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06CCC" w14:textId="77777777" w:rsidR="000047FD" w:rsidRPr="000047FD" w:rsidRDefault="000047FD" w:rsidP="000047FD">
      <w:pPr>
        <w:spacing w:line="276" w:lineRule="auto"/>
        <w:jc w:val="center"/>
        <w:rPr>
          <w:rFonts w:ascii="Times New Roman" w:eastAsia="Times New Roman" w:hAnsi="Times New Roman" w:cs="Times New Roman"/>
          <w:sz w:val="28"/>
          <w:szCs w:val="28"/>
          <w:lang w:eastAsia="ru-RU"/>
        </w:rPr>
      </w:pPr>
      <w:r w:rsidRPr="000047FD">
        <w:rPr>
          <w:rFonts w:ascii="Times New Roman" w:eastAsia="Times New Roman" w:hAnsi="Times New Roman" w:cs="Times New Roman"/>
          <w:noProof/>
          <w:sz w:val="28"/>
          <w:szCs w:val="28"/>
          <w:lang w:eastAsia="ru-RU"/>
        </w:rPr>
        <w:drawing>
          <wp:inline distT="0" distB="0" distL="114300" distR="114300" wp14:anchorId="02AAA5C5" wp14:editId="67A632CF">
            <wp:extent cx="393700" cy="637540"/>
            <wp:effectExtent l="0" t="0" r="0" b="0"/>
            <wp:docPr id="3" name="image3.jpg" descr="лого"/>
            <wp:cNvGraphicFramePr/>
            <a:graphic xmlns:a="http://schemas.openxmlformats.org/drawingml/2006/main">
              <a:graphicData uri="http://schemas.openxmlformats.org/drawingml/2006/picture">
                <pic:pic xmlns:pic="http://schemas.openxmlformats.org/drawingml/2006/picture">
                  <pic:nvPicPr>
                    <pic:cNvPr id="0" name="image3.jpg" descr="лого"/>
                    <pic:cNvPicPr preferRelativeResize="0"/>
                  </pic:nvPicPr>
                  <pic:blipFill>
                    <a:blip r:embed="rId5"/>
                    <a:srcRect r="80949"/>
                    <a:stretch>
                      <a:fillRect/>
                    </a:stretch>
                  </pic:blipFill>
                  <pic:spPr>
                    <a:xfrm>
                      <a:off x="0" y="0"/>
                      <a:ext cx="393700" cy="637540"/>
                    </a:xfrm>
                    <a:prstGeom prst="rect">
                      <a:avLst/>
                    </a:prstGeom>
                    <a:ln/>
                  </pic:spPr>
                </pic:pic>
              </a:graphicData>
            </a:graphic>
          </wp:inline>
        </w:drawing>
      </w:r>
    </w:p>
    <w:p w14:paraId="4CDA8A80" w14:textId="77777777" w:rsidR="000047FD" w:rsidRPr="000047FD" w:rsidRDefault="000047FD" w:rsidP="000047FD">
      <w:pPr>
        <w:shd w:val="clear" w:color="auto" w:fill="FFFFFF"/>
        <w:spacing w:after="0" w:line="240" w:lineRule="auto"/>
        <w:jc w:val="center"/>
        <w:rPr>
          <w:rFonts w:ascii="Times New Roman" w:eastAsia="Times New Roman" w:hAnsi="Times New Roman" w:cs="Times New Roman"/>
          <w:lang w:eastAsia="ru-RU"/>
        </w:rPr>
      </w:pPr>
      <w:r w:rsidRPr="000047FD">
        <w:rPr>
          <w:rFonts w:ascii="Times New Roman" w:eastAsia="Times New Roman" w:hAnsi="Times New Roman" w:cs="Times New Roman"/>
          <w:lang w:eastAsia="ru-RU"/>
        </w:rPr>
        <w:t>МИНИСТЕРСТВО НАУКИ И ВЫСШЕГО ОБРАЗОВАНИЯ РОССИЙСКОЙ ФЕДЕРАЦИИ</w:t>
      </w:r>
    </w:p>
    <w:p w14:paraId="770039C5" w14:textId="77777777" w:rsidR="000047FD" w:rsidRPr="000047FD" w:rsidRDefault="000047FD" w:rsidP="000047FD">
      <w:pPr>
        <w:spacing w:after="0" w:line="240" w:lineRule="auto"/>
        <w:jc w:val="center"/>
        <w:rPr>
          <w:rFonts w:ascii="Times New Roman" w:eastAsia="Times New Roman" w:hAnsi="Times New Roman" w:cs="Times New Roman"/>
          <w:sz w:val="28"/>
          <w:szCs w:val="28"/>
          <w:lang w:eastAsia="ru-RU"/>
        </w:rPr>
      </w:pPr>
      <w:r w:rsidRPr="000047FD">
        <w:rPr>
          <w:rFonts w:ascii="Times New Roman" w:eastAsia="Times New Roman" w:hAnsi="Times New Roman" w:cs="Times New Roman"/>
          <w:sz w:val="28"/>
          <w:szCs w:val="28"/>
          <w:lang w:eastAsia="ru-RU"/>
        </w:rPr>
        <w:t xml:space="preserve">Федеральное государственное автономное образовательное учреждение </w:t>
      </w:r>
    </w:p>
    <w:p w14:paraId="5EB542A2" w14:textId="77777777" w:rsidR="000047FD" w:rsidRPr="000047FD" w:rsidRDefault="000047FD" w:rsidP="000047FD">
      <w:pPr>
        <w:shd w:val="clear" w:color="auto" w:fill="FFFFFF"/>
        <w:spacing w:after="0" w:line="240" w:lineRule="auto"/>
        <w:jc w:val="center"/>
        <w:rPr>
          <w:rFonts w:ascii="Times New Roman" w:eastAsia="Times New Roman" w:hAnsi="Times New Roman" w:cs="Times New Roman"/>
          <w:sz w:val="28"/>
          <w:szCs w:val="28"/>
          <w:lang w:eastAsia="ru-RU"/>
        </w:rPr>
      </w:pPr>
      <w:r w:rsidRPr="000047FD">
        <w:rPr>
          <w:rFonts w:ascii="Times New Roman" w:eastAsia="Times New Roman" w:hAnsi="Times New Roman" w:cs="Times New Roman"/>
          <w:sz w:val="28"/>
          <w:szCs w:val="28"/>
          <w:lang w:eastAsia="ru-RU"/>
        </w:rPr>
        <w:t>высшего образования</w:t>
      </w:r>
    </w:p>
    <w:p w14:paraId="6ACA3BA8" w14:textId="77777777" w:rsidR="000047FD" w:rsidRPr="000047FD" w:rsidRDefault="000047FD" w:rsidP="000047FD">
      <w:pPr>
        <w:shd w:val="clear" w:color="auto" w:fill="FFFFFF"/>
        <w:spacing w:after="0" w:line="240" w:lineRule="auto"/>
        <w:jc w:val="center"/>
        <w:rPr>
          <w:rFonts w:ascii="Times New Roman" w:eastAsia="Times New Roman" w:hAnsi="Times New Roman" w:cs="Times New Roman"/>
          <w:b/>
          <w:sz w:val="28"/>
          <w:szCs w:val="28"/>
          <w:lang w:eastAsia="ru-RU"/>
        </w:rPr>
      </w:pPr>
      <w:r w:rsidRPr="000047FD">
        <w:rPr>
          <w:rFonts w:ascii="Times New Roman" w:eastAsia="Times New Roman" w:hAnsi="Times New Roman" w:cs="Times New Roman"/>
          <w:b/>
          <w:sz w:val="28"/>
          <w:szCs w:val="28"/>
          <w:lang w:eastAsia="ru-RU"/>
        </w:rPr>
        <w:t>«Дальневосточный федеральный университет»</w:t>
      </w:r>
    </w:p>
    <w:p w14:paraId="6B5F9111" w14:textId="77777777" w:rsidR="000047FD" w:rsidRPr="000047FD" w:rsidRDefault="000047FD" w:rsidP="000047FD">
      <w:pPr>
        <w:shd w:val="clear" w:color="auto" w:fill="FFFFFF"/>
        <w:spacing w:after="0" w:line="240" w:lineRule="auto"/>
        <w:jc w:val="center"/>
        <w:rPr>
          <w:rFonts w:ascii="Times New Roman" w:eastAsia="Times New Roman" w:hAnsi="Times New Roman" w:cs="Times New Roman"/>
          <w:sz w:val="28"/>
          <w:szCs w:val="28"/>
          <w:lang w:eastAsia="ru-RU"/>
        </w:rPr>
      </w:pPr>
      <w:r w:rsidRPr="000047FD">
        <w:rPr>
          <w:rFonts w:ascii="Times New Roman" w:eastAsia="Times New Roman" w:hAnsi="Times New Roman" w:cs="Times New Roman"/>
          <w:sz w:val="28"/>
          <w:szCs w:val="28"/>
          <w:lang w:eastAsia="ru-RU"/>
        </w:rPr>
        <w:t>(ДВФУ)</w:t>
      </w:r>
    </w:p>
    <w:p w14:paraId="4C4D2EE3" w14:textId="77777777" w:rsidR="000047FD" w:rsidRPr="000047FD" w:rsidRDefault="000047FD" w:rsidP="000047FD">
      <w:pPr>
        <w:spacing w:after="0" w:line="240" w:lineRule="auto"/>
        <w:jc w:val="center"/>
        <w:rPr>
          <w:rFonts w:ascii="Times New Roman" w:eastAsia="Times New Roman" w:hAnsi="Times New Roman" w:cs="Times New Roman"/>
          <w:sz w:val="20"/>
          <w:szCs w:val="20"/>
          <w:lang w:eastAsia="ru-RU"/>
        </w:rPr>
      </w:pPr>
    </w:p>
    <w:p w14:paraId="480CA217"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r w:rsidRPr="000047FD">
        <w:rPr>
          <w:rFonts w:ascii="Times New Roman" w:eastAsia="Times New Roman" w:hAnsi="Times New Roman" w:cs="Times New Roman"/>
          <w:b/>
          <w:sz w:val="28"/>
          <w:szCs w:val="28"/>
          <w:lang w:eastAsia="ru-RU"/>
        </w:rPr>
        <w:t>ШКОЛА ЦИФРОВОЙ ЭКОНОМИКИ</w:t>
      </w:r>
    </w:p>
    <w:p w14:paraId="27B32E37" w14:textId="77777777" w:rsidR="000047FD" w:rsidRPr="000047FD" w:rsidRDefault="000047FD" w:rsidP="000047FD">
      <w:pPr>
        <w:shd w:val="clear" w:color="auto" w:fill="FFFFFF"/>
        <w:spacing w:after="0" w:line="276" w:lineRule="auto"/>
        <w:ind w:right="-284"/>
        <w:rPr>
          <w:rFonts w:ascii="Times New Roman" w:eastAsia="Times New Roman" w:hAnsi="Times New Roman" w:cs="Times New Roman"/>
          <w:smallCaps/>
          <w:sz w:val="24"/>
          <w:szCs w:val="24"/>
          <w:lang w:eastAsia="ru-RU"/>
        </w:rPr>
      </w:pPr>
    </w:p>
    <w:p w14:paraId="2000B000" w14:textId="77777777" w:rsidR="000047FD" w:rsidRPr="000047FD" w:rsidRDefault="000047FD" w:rsidP="000047FD">
      <w:pPr>
        <w:tabs>
          <w:tab w:val="left" w:pos="709"/>
        </w:tabs>
        <w:spacing w:after="0" w:line="276" w:lineRule="auto"/>
        <w:jc w:val="center"/>
        <w:rPr>
          <w:rFonts w:ascii="Times New Roman" w:eastAsia="Times New Roman" w:hAnsi="Times New Roman" w:cs="Times New Roman"/>
          <w:b/>
          <w:smallCaps/>
          <w:sz w:val="28"/>
          <w:szCs w:val="28"/>
          <w:lang w:eastAsia="ru-RU"/>
        </w:rPr>
      </w:pPr>
    </w:p>
    <w:p w14:paraId="556CB66E" w14:textId="77777777" w:rsidR="000047FD" w:rsidRPr="000047FD" w:rsidRDefault="000047FD" w:rsidP="000047FD">
      <w:pPr>
        <w:tabs>
          <w:tab w:val="left" w:pos="709"/>
        </w:tabs>
        <w:spacing w:after="0" w:line="276" w:lineRule="auto"/>
        <w:jc w:val="center"/>
        <w:rPr>
          <w:rFonts w:ascii="Times New Roman" w:eastAsia="Times New Roman" w:hAnsi="Times New Roman" w:cs="Times New Roman"/>
          <w:b/>
          <w:smallCaps/>
          <w:sz w:val="28"/>
          <w:szCs w:val="28"/>
          <w:lang w:eastAsia="ru-RU"/>
        </w:rPr>
      </w:pPr>
    </w:p>
    <w:p w14:paraId="469F9046" w14:textId="77777777" w:rsidR="000047FD" w:rsidRDefault="000047FD" w:rsidP="000047FD">
      <w:pPr>
        <w:spacing w:after="0" w:line="276"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Торба Михаил Геннадьевич</w:t>
      </w:r>
    </w:p>
    <w:p w14:paraId="5F535950" w14:textId="77777777" w:rsidR="006518E9" w:rsidRPr="000047FD" w:rsidRDefault="006518E9" w:rsidP="000047FD">
      <w:pPr>
        <w:spacing w:after="0" w:line="276" w:lineRule="auto"/>
        <w:jc w:val="center"/>
        <w:rPr>
          <w:rFonts w:ascii="Times New Roman" w:eastAsia="Times New Roman" w:hAnsi="Times New Roman" w:cs="Times New Roman"/>
          <w:sz w:val="28"/>
          <w:szCs w:val="28"/>
          <w:lang w:eastAsia="ru-RU"/>
        </w:rPr>
      </w:pPr>
    </w:p>
    <w:p w14:paraId="726E9FFF" w14:textId="77777777" w:rsidR="000047FD" w:rsidRPr="000047FD" w:rsidRDefault="000047FD" w:rsidP="000047FD">
      <w:pPr>
        <w:spacing w:after="0" w:line="240" w:lineRule="auto"/>
        <w:jc w:val="center"/>
        <w:rPr>
          <w:rFonts w:ascii="Times New Roman" w:eastAsia="Times New Roman" w:hAnsi="Times New Roman" w:cs="Times New Roman"/>
          <w:b/>
          <w:bCs/>
          <w:sz w:val="28"/>
          <w:szCs w:val="28"/>
          <w:lang w:eastAsia="ru-RU"/>
        </w:rPr>
      </w:pPr>
      <w:r w:rsidRPr="000047FD">
        <w:rPr>
          <w:rFonts w:ascii="Times New Roman" w:eastAsia="Times New Roman" w:hAnsi="Times New Roman" w:cs="Times New Roman"/>
          <w:bCs/>
          <w:sz w:val="28"/>
          <w:szCs w:val="28"/>
          <w:lang w:eastAsia="ru-RU"/>
        </w:rPr>
        <w:t>А</w:t>
      </w:r>
      <w:r>
        <w:rPr>
          <w:rFonts w:ascii="Times New Roman" w:eastAsia="Times New Roman" w:hAnsi="Times New Roman" w:cs="Times New Roman"/>
          <w:bCs/>
          <w:sz w:val="28"/>
          <w:szCs w:val="28"/>
          <w:lang w:eastAsia="ru-RU"/>
        </w:rPr>
        <w:t>НАЛИТИЧЕСКАЯ</w:t>
      </w:r>
      <w:r w:rsidRPr="000047FD">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t>СИСТЕМА</w:t>
      </w:r>
      <w:r w:rsidRPr="000047FD">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t>ДЛЯ</w:t>
      </w:r>
      <w:r w:rsidRPr="000047FD">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t>СЕТИ</w:t>
      </w:r>
      <w:r w:rsidRPr="000047FD">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t>ТЕПЛОДАТЧИКОВ</w:t>
      </w:r>
    </w:p>
    <w:p w14:paraId="18FD0049" w14:textId="77777777" w:rsidR="000047FD" w:rsidRPr="000047FD" w:rsidRDefault="000047FD" w:rsidP="000047FD">
      <w:pPr>
        <w:spacing w:after="0" w:line="276" w:lineRule="auto"/>
        <w:jc w:val="center"/>
        <w:rPr>
          <w:rFonts w:ascii="Times New Roman" w:eastAsia="Times New Roman" w:hAnsi="Times New Roman" w:cs="Times New Roman"/>
          <w:b/>
          <w:bCs/>
          <w:sz w:val="28"/>
          <w:szCs w:val="28"/>
          <w:lang w:eastAsia="ru-RU"/>
        </w:rPr>
      </w:pPr>
    </w:p>
    <w:p w14:paraId="3D00B3BB"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bookmarkStart w:id="0" w:name="_2mqqfnn3vci3" w:colFirst="0" w:colLast="0"/>
      <w:bookmarkEnd w:id="0"/>
      <w:r w:rsidRPr="000047FD">
        <w:rPr>
          <w:rFonts w:ascii="Times New Roman" w:eastAsia="Times New Roman" w:hAnsi="Times New Roman" w:cs="Times New Roman"/>
          <w:b/>
          <w:sz w:val="28"/>
          <w:szCs w:val="28"/>
          <w:lang w:eastAsia="ru-RU"/>
        </w:rPr>
        <w:t xml:space="preserve">ВЫПУСКНАЯ КВАЛИФИКАЦИОННАЯ РАБОТА </w:t>
      </w:r>
    </w:p>
    <w:p w14:paraId="250F1E29" w14:textId="77777777" w:rsidR="006518E9" w:rsidRDefault="000047FD" w:rsidP="000047FD">
      <w:pPr>
        <w:spacing w:after="0" w:line="240" w:lineRule="auto"/>
        <w:jc w:val="center"/>
        <w:rPr>
          <w:rFonts w:ascii="Times New Roman" w:eastAsia="Times New Roman" w:hAnsi="Times New Roman" w:cs="Times New Roman"/>
          <w:bCs/>
          <w:sz w:val="28"/>
          <w:szCs w:val="28"/>
          <w:lang w:eastAsia="ru-RU"/>
        </w:rPr>
      </w:pPr>
      <w:r w:rsidRPr="000047FD">
        <w:rPr>
          <w:rFonts w:ascii="Times New Roman" w:eastAsia="Times New Roman" w:hAnsi="Times New Roman" w:cs="Times New Roman"/>
          <w:bCs/>
          <w:sz w:val="28"/>
          <w:szCs w:val="28"/>
          <w:lang w:eastAsia="ru-RU"/>
        </w:rPr>
        <w:t xml:space="preserve">по направлению подготовки </w:t>
      </w:r>
    </w:p>
    <w:p w14:paraId="5EFBE426" w14:textId="5004D825" w:rsidR="000047FD" w:rsidRPr="000047FD" w:rsidRDefault="000047FD" w:rsidP="000047FD">
      <w:pPr>
        <w:spacing w:after="0" w:line="240" w:lineRule="auto"/>
        <w:jc w:val="center"/>
        <w:rPr>
          <w:rFonts w:ascii="Times New Roman" w:eastAsia="Times New Roman" w:hAnsi="Times New Roman" w:cs="Times New Roman"/>
          <w:bCs/>
          <w:sz w:val="28"/>
          <w:szCs w:val="28"/>
          <w:lang w:eastAsia="ru-RU"/>
        </w:rPr>
      </w:pPr>
      <w:r w:rsidRPr="000047FD">
        <w:rPr>
          <w:rFonts w:ascii="Times New Roman" w:eastAsia="Times New Roman" w:hAnsi="Times New Roman" w:cs="Times New Roman"/>
          <w:bCs/>
          <w:sz w:val="28"/>
          <w:szCs w:val="28"/>
          <w:lang w:eastAsia="ru-RU"/>
        </w:rPr>
        <w:t>0</w:t>
      </w:r>
      <w:r>
        <w:rPr>
          <w:rFonts w:ascii="Times New Roman" w:eastAsia="Times New Roman" w:hAnsi="Times New Roman" w:cs="Times New Roman"/>
          <w:bCs/>
          <w:sz w:val="28"/>
          <w:szCs w:val="28"/>
          <w:lang w:eastAsia="ru-RU"/>
        </w:rPr>
        <w:t>9</w:t>
      </w:r>
      <w:r w:rsidRPr="000047FD">
        <w:rPr>
          <w:rFonts w:ascii="Times New Roman" w:eastAsia="Times New Roman" w:hAnsi="Times New Roman" w:cs="Times New Roman"/>
          <w:bCs/>
          <w:sz w:val="28"/>
          <w:szCs w:val="28"/>
          <w:lang w:eastAsia="ru-RU"/>
        </w:rPr>
        <w:t>.0</w:t>
      </w:r>
      <w:r>
        <w:rPr>
          <w:rFonts w:ascii="Times New Roman" w:eastAsia="Times New Roman" w:hAnsi="Times New Roman" w:cs="Times New Roman"/>
          <w:bCs/>
          <w:sz w:val="28"/>
          <w:szCs w:val="28"/>
          <w:lang w:eastAsia="ru-RU"/>
        </w:rPr>
        <w:t>4</w:t>
      </w:r>
      <w:r w:rsidRPr="000047FD">
        <w:rPr>
          <w:rFonts w:ascii="Times New Roman" w:eastAsia="Times New Roman" w:hAnsi="Times New Roman" w:cs="Times New Roman"/>
          <w:bCs/>
          <w:sz w:val="28"/>
          <w:szCs w:val="28"/>
          <w:lang w:eastAsia="ru-RU"/>
        </w:rPr>
        <w:t>.0</w:t>
      </w:r>
      <w:r>
        <w:rPr>
          <w:rFonts w:ascii="Times New Roman" w:eastAsia="Times New Roman" w:hAnsi="Times New Roman" w:cs="Times New Roman"/>
          <w:bCs/>
          <w:sz w:val="28"/>
          <w:szCs w:val="28"/>
          <w:lang w:eastAsia="ru-RU"/>
        </w:rPr>
        <w:t>3</w:t>
      </w:r>
      <w:r w:rsidRPr="000047FD">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t>Прикладная информатика</w:t>
      </w:r>
      <w:r w:rsidRPr="000047FD">
        <w:rPr>
          <w:rFonts w:ascii="Times New Roman" w:eastAsia="Times New Roman" w:hAnsi="Times New Roman" w:cs="Times New Roman"/>
          <w:bCs/>
          <w:sz w:val="28"/>
          <w:szCs w:val="28"/>
          <w:lang w:eastAsia="ru-RU"/>
        </w:rPr>
        <w:t xml:space="preserve">, </w:t>
      </w:r>
    </w:p>
    <w:p w14:paraId="64E4E7B2" w14:textId="77777777" w:rsidR="006518E9" w:rsidRDefault="000047FD" w:rsidP="000047FD">
      <w:pPr>
        <w:spacing w:after="0" w:line="240" w:lineRule="auto"/>
        <w:jc w:val="center"/>
        <w:rPr>
          <w:rFonts w:ascii="Times New Roman" w:eastAsia="Times New Roman" w:hAnsi="Times New Roman" w:cs="Times New Roman"/>
          <w:bCs/>
          <w:sz w:val="28"/>
          <w:szCs w:val="28"/>
          <w:lang w:eastAsia="ru-RU"/>
        </w:rPr>
      </w:pPr>
      <w:r w:rsidRPr="000047FD">
        <w:rPr>
          <w:rFonts w:ascii="Times New Roman" w:eastAsia="Times New Roman" w:hAnsi="Times New Roman" w:cs="Times New Roman"/>
          <w:bCs/>
          <w:sz w:val="28"/>
          <w:szCs w:val="28"/>
          <w:lang w:eastAsia="ru-RU"/>
        </w:rPr>
        <w:t>магистерская программа</w:t>
      </w:r>
    </w:p>
    <w:p w14:paraId="006C7022" w14:textId="3C9972DA" w:rsidR="000047FD" w:rsidRPr="000047FD" w:rsidRDefault="000047FD" w:rsidP="000047FD">
      <w:pPr>
        <w:spacing w:after="0" w:line="240" w:lineRule="auto"/>
        <w:jc w:val="center"/>
        <w:rPr>
          <w:rFonts w:ascii="Times New Roman" w:eastAsia="Times New Roman" w:hAnsi="Times New Roman" w:cs="Times New Roman"/>
          <w:bCs/>
          <w:sz w:val="28"/>
          <w:szCs w:val="28"/>
          <w:lang w:eastAsia="ru-RU"/>
        </w:rPr>
      </w:pPr>
      <w:r w:rsidRPr="000047FD">
        <w:rPr>
          <w:rFonts w:ascii="Times New Roman" w:eastAsia="Times New Roman" w:hAnsi="Times New Roman" w:cs="Times New Roman"/>
          <w:bCs/>
          <w:sz w:val="28"/>
          <w:szCs w:val="28"/>
          <w:lang w:eastAsia="ru-RU"/>
        </w:rPr>
        <w:t xml:space="preserve"> </w:t>
      </w:r>
      <w:commentRangeStart w:id="1"/>
      <w:r w:rsidRPr="000047FD">
        <w:rPr>
          <w:rFonts w:ascii="Times New Roman" w:eastAsia="Times New Roman" w:hAnsi="Times New Roman" w:cs="Times New Roman"/>
          <w:bCs/>
          <w:sz w:val="28"/>
          <w:szCs w:val="28"/>
          <w:lang w:eastAsia="ru-RU"/>
        </w:rPr>
        <w:t>«Искусственный интеллект и большие данные»</w:t>
      </w:r>
      <w:commentRangeEnd w:id="1"/>
      <w:r w:rsidRPr="000047FD">
        <w:rPr>
          <w:rFonts w:ascii="Times New Roman" w:eastAsia="Times New Roman" w:hAnsi="Times New Roman" w:cs="Times New Roman"/>
          <w:sz w:val="16"/>
          <w:szCs w:val="16"/>
          <w:lang w:eastAsia="ru-RU"/>
        </w:rPr>
        <w:commentReference w:id="1"/>
      </w:r>
    </w:p>
    <w:p w14:paraId="5B167229"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p>
    <w:p w14:paraId="07267660"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p>
    <w:p w14:paraId="6997F9E5"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p>
    <w:p w14:paraId="065AA8CD"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p>
    <w:p w14:paraId="5F0A7572"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p>
    <w:p w14:paraId="2F48805D"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p>
    <w:p w14:paraId="0B71437C"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p>
    <w:p w14:paraId="13369B68"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p>
    <w:p w14:paraId="70EBCE10"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p>
    <w:p w14:paraId="214D2FCE" w14:textId="77777777" w:rsidR="000047FD" w:rsidRPr="000047FD" w:rsidRDefault="000047FD" w:rsidP="000047FD">
      <w:pPr>
        <w:spacing w:after="0" w:line="276" w:lineRule="auto"/>
        <w:rPr>
          <w:rFonts w:ascii="Times New Roman" w:eastAsia="Times New Roman" w:hAnsi="Times New Roman" w:cs="Times New Roman"/>
          <w:b/>
          <w:sz w:val="28"/>
          <w:szCs w:val="28"/>
          <w:lang w:eastAsia="ru-RU"/>
        </w:rPr>
      </w:pPr>
    </w:p>
    <w:p w14:paraId="292FAC35"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p>
    <w:p w14:paraId="24EE33D7"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p>
    <w:p w14:paraId="614776A0"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p>
    <w:p w14:paraId="0D9EC8D2"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p>
    <w:p w14:paraId="1F8ADAF6"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p>
    <w:p w14:paraId="2CFECB76" w14:textId="77777777" w:rsidR="000047FD" w:rsidRPr="000047FD" w:rsidRDefault="000047FD" w:rsidP="000047FD">
      <w:pPr>
        <w:spacing w:after="0" w:line="276" w:lineRule="auto"/>
        <w:jc w:val="center"/>
        <w:rPr>
          <w:rFonts w:ascii="Times New Roman" w:eastAsia="Times New Roman" w:hAnsi="Times New Roman" w:cs="Times New Roman"/>
          <w:b/>
          <w:sz w:val="28"/>
          <w:szCs w:val="28"/>
          <w:lang w:eastAsia="ru-RU"/>
        </w:rPr>
      </w:pPr>
    </w:p>
    <w:p w14:paraId="45D03B45" w14:textId="77777777" w:rsidR="000047FD" w:rsidRPr="000047FD" w:rsidRDefault="000047FD" w:rsidP="000047FD">
      <w:pPr>
        <w:spacing w:after="0" w:line="276" w:lineRule="auto"/>
        <w:jc w:val="center"/>
        <w:rPr>
          <w:rFonts w:ascii="Times New Roman" w:eastAsia="Times New Roman" w:hAnsi="Times New Roman" w:cs="Times New Roman"/>
          <w:sz w:val="28"/>
          <w:szCs w:val="28"/>
          <w:lang w:eastAsia="ru-RU"/>
        </w:rPr>
      </w:pPr>
      <w:r w:rsidRPr="000047FD">
        <w:rPr>
          <w:rFonts w:ascii="Times New Roman" w:eastAsia="Times New Roman" w:hAnsi="Times New Roman" w:cs="Times New Roman"/>
          <w:sz w:val="28"/>
          <w:szCs w:val="28"/>
          <w:lang w:eastAsia="ru-RU"/>
        </w:rPr>
        <w:t>Владивосток</w:t>
      </w:r>
    </w:p>
    <w:p w14:paraId="607E91E4" w14:textId="30B59498" w:rsidR="000047FD" w:rsidRDefault="00887369" w:rsidP="000047FD">
      <w:pPr>
        <w:jc w:val="center"/>
        <w:rPr>
          <w:rFonts w:ascii="Times New Roman" w:hAnsi="Times New Roman" w:cs="Times New Roman"/>
          <w:b/>
          <w:sz w:val="28"/>
          <w:szCs w:val="24"/>
        </w:rPr>
      </w:pPr>
      <w:r>
        <w:rPr>
          <w:rFonts w:ascii="Times New Roman" w:eastAsia="Times New Roman" w:hAnsi="Times New Roman" w:cs="Times New Roman"/>
          <w:sz w:val="28"/>
          <w:szCs w:val="28"/>
          <w:lang w:eastAsia="ru-RU"/>
        </w:rPr>
        <w:t>2021</w:t>
      </w:r>
    </w:p>
    <w:p w14:paraId="07CF48DB" w14:textId="77777777" w:rsidR="006518E9" w:rsidRPr="006518E9" w:rsidRDefault="006518E9" w:rsidP="006518E9">
      <w:pPr>
        <w:spacing w:after="0" w:line="276" w:lineRule="auto"/>
        <w:jc w:val="center"/>
        <w:rPr>
          <w:rFonts w:ascii="Times New Roman" w:eastAsia="Times New Roman" w:hAnsi="Times New Roman" w:cs="Times New Roman"/>
          <w:sz w:val="28"/>
          <w:szCs w:val="28"/>
          <w:lang w:eastAsia="ru-RU"/>
        </w:rPr>
      </w:pPr>
      <w:r w:rsidRPr="006518E9">
        <w:rPr>
          <w:rFonts w:ascii="Times New Roman" w:eastAsia="Times New Roman" w:hAnsi="Times New Roman" w:cs="Times New Roman"/>
          <w:noProof/>
          <w:sz w:val="28"/>
          <w:szCs w:val="28"/>
          <w:lang w:eastAsia="ru-RU"/>
        </w:rPr>
        <w:lastRenderedPageBreak/>
        <w:drawing>
          <wp:inline distT="0" distB="0" distL="114300" distR="114300" wp14:anchorId="50BD3E12" wp14:editId="07031E38">
            <wp:extent cx="393700" cy="637540"/>
            <wp:effectExtent l="0" t="0" r="0" b="0"/>
            <wp:docPr id="2" name="image3.jpg" descr="лого"/>
            <wp:cNvGraphicFramePr/>
            <a:graphic xmlns:a="http://schemas.openxmlformats.org/drawingml/2006/main">
              <a:graphicData uri="http://schemas.openxmlformats.org/drawingml/2006/picture">
                <pic:pic xmlns:pic="http://schemas.openxmlformats.org/drawingml/2006/picture">
                  <pic:nvPicPr>
                    <pic:cNvPr id="0" name="image3.jpg" descr="лого"/>
                    <pic:cNvPicPr preferRelativeResize="0"/>
                  </pic:nvPicPr>
                  <pic:blipFill>
                    <a:blip r:embed="rId5"/>
                    <a:srcRect r="80949"/>
                    <a:stretch>
                      <a:fillRect/>
                    </a:stretch>
                  </pic:blipFill>
                  <pic:spPr>
                    <a:xfrm>
                      <a:off x="0" y="0"/>
                      <a:ext cx="393700" cy="637540"/>
                    </a:xfrm>
                    <a:prstGeom prst="rect">
                      <a:avLst/>
                    </a:prstGeom>
                    <a:ln/>
                  </pic:spPr>
                </pic:pic>
              </a:graphicData>
            </a:graphic>
          </wp:inline>
        </w:drawing>
      </w:r>
    </w:p>
    <w:p w14:paraId="362AC024" w14:textId="77777777" w:rsidR="006518E9" w:rsidRPr="006518E9" w:rsidRDefault="006518E9" w:rsidP="006518E9">
      <w:pPr>
        <w:shd w:val="clear" w:color="auto" w:fill="FFFFFF"/>
        <w:spacing w:after="0" w:line="240" w:lineRule="auto"/>
        <w:jc w:val="center"/>
        <w:rPr>
          <w:rFonts w:ascii="Times New Roman" w:eastAsia="Times New Roman" w:hAnsi="Times New Roman" w:cs="Times New Roman"/>
          <w:lang w:eastAsia="ru-RU"/>
        </w:rPr>
      </w:pPr>
      <w:r w:rsidRPr="006518E9">
        <w:rPr>
          <w:rFonts w:ascii="Times New Roman" w:eastAsia="Times New Roman" w:hAnsi="Times New Roman" w:cs="Times New Roman"/>
          <w:lang w:eastAsia="ru-RU"/>
        </w:rPr>
        <w:t>МИНИСТЕРСТВО НАУКИ И ВЫСШЕГО ОБРАЗОВАНИЯ РОССИЙСКОЙ ФЕДЕРАЦИИ</w:t>
      </w:r>
    </w:p>
    <w:p w14:paraId="211A02F7" w14:textId="77777777" w:rsidR="006518E9" w:rsidRPr="006518E9" w:rsidRDefault="006518E9" w:rsidP="006518E9">
      <w:pPr>
        <w:spacing w:after="0" w:line="240" w:lineRule="auto"/>
        <w:jc w:val="center"/>
        <w:rPr>
          <w:rFonts w:ascii="Times New Roman" w:eastAsia="Times New Roman" w:hAnsi="Times New Roman" w:cs="Times New Roman"/>
          <w:sz w:val="28"/>
          <w:szCs w:val="28"/>
          <w:lang w:eastAsia="ru-RU"/>
        </w:rPr>
      </w:pPr>
      <w:r w:rsidRPr="006518E9">
        <w:rPr>
          <w:rFonts w:ascii="Times New Roman" w:eastAsia="Times New Roman" w:hAnsi="Times New Roman" w:cs="Times New Roman"/>
          <w:sz w:val="28"/>
          <w:szCs w:val="28"/>
          <w:lang w:eastAsia="ru-RU"/>
        </w:rPr>
        <w:t xml:space="preserve">Федеральное государственное автономное образовательное учреждение </w:t>
      </w:r>
    </w:p>
    <w:p w14:paraId="7DF0880E" w14:textId="77777777" w:rsidR="006518E9" w:rsidRPr="006518E9" w:rsidRDefault="006518E9" w:rsidP="006518E9">
      <w:pPr>
        <w:shd w:val="clear" w:color="auto" w:fill="FFFFFF"/>
        <w:spacing w:after="0" w:line="240" w:lineRule="auto"/>
        <w:jc w:val="center"/>
        <w:rPr>
          <w:rFonts w:ascii="Times New Roman" w:eastAsia="Times New Roman" w:hAnsi="Times New Roman" w:cs="Times New Roman"/>
          <w:sz w:val="28"/>
          <w:szCs w:val="28"/>
          <w:lang w:eastAsia="ru-RU"/>
        </w:rPr>
      </w:pPr>
      <w:r w:rsidRPr="006518E9">
        <w:rPr>
          <w:rFonts w:ascii="Times New Roman" w:eastAsia="Times New Roman" w:hAnsi="Times New Roman" w:cs="Times New Roman"/>
          <w:sz w:val="28"/>
          <w:szCs w:val="28"/>
          <w:lang w:eastAsia="ru-RU"/>
        </w:rPr>
        <w:t>высшего образования</w:t>
      </w:r>
    </w:p>
    <w:p w14:paraId="0FA0887C" w14:textId="77777777" w:rsidR="006518E9" w:rsidRPr="006518E9" w:rsidRDefault="006518E9" w:rsidP="006518E9">
      <w:pPr>
        <w:shd w:val="clear" w:color="auto" w:fill="FFFFFF"/>
        <w:spacing w:after="0" w:line="240" w:lineRule="auto"/>
        <w:jc w:val="center"/>
        <w:rPr>
          <w:rFonts w:ascii="Times New Roman" w:eastAsia="Times New Roman" w:hAnsi="Times New Roman" w:cs="Times New Roman"/>
          <w:b/>
          <w:sz w:val="28"/>
          <w:szCs w:val="28"/>
          <w:lang w:eastAsia="ru-RU"/>
        </w:rPr>
      </w:pPr>
      <w:r w:rsidRPr="006518E9">
        <w:rPr>
          <w:rFonts w:ascii="Times New Roman" w:eastAsia="Times New Roman" w:hAnsi="Times New Roman" w:cs="Times New Roman"/>
          <w:b/>
          <w:sz w:val="28"/>
          <w:szCs w:val="28"/>
          <w:lang w:eastAsia="ru-RU"/>
        </w:rPr>
        <w:t>«Дальневосточный федеральный университет»</w:t>
      </w:r>
    </w:p>
    <w:p w14:paraId="1CA0B937" w14:textId="77777777" w:rsidR="006518E9" w:rsidRPr="006518E9" w:rsidRDefault="006518E9" w:rsidP="006518E9">
      <w:pPr>
        <w:shd w:val="clear" w:color="auto" w:fill="FFFFFF"/>
        <w:spacing w:after="0" w:line="240" w:lineRule="auto"/>
        <w:jc w:val="center"/>
        <w:rPr>
          <w:rFonts w:ascii="Times New Roman" w:eastAsia="Times New Roman" w:hAnsi="Times New Roman" w:cs="Times New Roman"/>
          <w:sz w:val="28"/>
          <w:szCs w:val="28"/>
          <w:lang w:eastAsia="ru-RU"/>
        </w:rPr>
      </w:pPr>
      <w:r w:rsidRPr="006518E9">
        <w:rPr>
          <w:rFonts w:ascii="Times New Roman" w:eastAsia="Times New Roman" w:hAnsi="Times New Roman" w:cs="Times New Roman"/>
          <w:sz w:val="28"/>
          <w:szCs w:val="28"/>
          <w:lang w:eastAsia="ru-RU"/>
        </w:rPr>
        <w:t>(ДВФУ)</w:t>
      </w:r>
    </w:p>
    <w:p w14:paraId="5CEE4759" w14:textId="77777777" w:rsidR="006518E9" w:rsidRPr="006518E9" w:rsidRDefault="006518E9" w:rsidP="006518E9">
      <w:pPr>
        <w:spacing w:after="0" w:line="276" w:lineRule="auto"/>
        <w:jc w:val="center"/>
        <w:rPr>
          <w:rFonts w:ascii="Times New Roman" w:eastAsia="Times New Roman" w:hAnsi="Times New Roman" w:cs="Times New Roman"/>
          <w:b/>
          <w:sz w:val="28"/>
          <w:szCs w:val="28"/>
          <w:lang w:eastAsia="ru-RU"/>
        </w:rPr>
      </w:pPr>
      <w:r w:rsidRPr="006518E9">
        <w:rPr>
          <w:rFonts w:ascii="Times New Roman" w:eastAsia="Times New Roman" w:hAnsi="Times New Roman" w:cs="Times New Roman"/>
          <w:b/>
          <w:sz w:val="28"/>
          <w:szCs w:val="28"/>
          <w:lang w:eastAsia="ru-RU"/>
        </w:rPr>
        <w:t>ШКОЛА ЦИФРОВОЙ ЭКОНОМИКИ</w:t>
      </w:r>
    </w:p>
    <w:p w14:paraId="3C340F67" w14:textId="77777777" w:rsidR="006518E9" w:rsidRPr="006518E9" w:rsidRDefault="006518E9" w:rsidP="006518E9">
      <w:pPr>
        <w:spacing w:after="0" w:line="276" w:lineRule="auto"/>
        <w:rPr>
          <w:rFonts w:ascii="Times New Roman" w:eastAsia="Times New Roman" w:hAnsi="Times New Roman" w:cs="Times New Roman"/>
          <w:sz w:val="28"/>
          <w:szCs w:val="28"/>
          <w:lang w:eastAsia="ru-RU"/>
        </w:rPr>
      </w:pPr>
    </w:p>
    <w:p w14:paraId="343FB5BD" w14:textId="77777777" w:rsidR="006518E9" w:rsidRPr="006518E9" w:rsidRDefault="006518E9" w:rsidP="006518E9">
      <w:pPr>
        <w:spacing w:after="0" w:line="240" w:lineRule="auto"/>
        <w:jc w:val="center"/>
        <w:rPr>
          <w:rFonts w:ascii="Times New Roman" w:eastAsia="Times New Roman" w:hAnsi="Times New Roman" w:cs="Times New Roman"/>
          <w:b/>
          <w:sz w:val="28"/>
          <w:szCs w:val="28"/>
          <w:lang w:eastAsia="ru-RU"/>
        </w:rPr>
      </w:pPr>
      <w:r w:rsidRPr="006518E9">
        <w:rPr>
          <w:rFonts w:ascii="Times New Roman" w:eastAsia="Times New Roman" w:hAnsi="Times New Roman" w:cs="Times New Roman"/>
          <w:b/>
          <w:sz w:val="28"/>
          <w:szCs w:val="28"/>
          <w:lang w:eastAsia="ru-RU"/>
        </w:rPr>
        <w:t xml:space="preserve">ЗАДАНИЕ </w:t>
      </w:r>
      <w:r w:rsidRPr="006518E9">
        <w:rPr>
          <w:rFonts w:ascii="Times New Roman" w:eastAsia="Times New Roman" w:hAnsi="Times New Roman" w:cs="Times New Roman"/>
          <w:b/>
          <w:sz w:val="28"/>
          <w:szCs w:val="28"/>
          <w:lang w:eastAsia="ru-RU"/>
        </w:rPr>
        <w:br/>
        <w:t>на выпускную квалификационную работу</w:t>
      </w:r>
    </w:p>
    <w:p w14:paraId="0B2BECE7" w14:textId="77777777" w:rsidR="006518E9" w:rsidRPr="006518E9" w:rsidRDefault="006518E9" w:rsidP="006518E9">
      <w:pPr>
        <w:spacing w:after="0" w:line="276" w:lineRule="auto"/>
        <w:rPr>
          <w:rFonts w:ascii="Times New Roman" w:eastAsia="Times New Roman" w:hAnsi="Times New Roman" w:cs="Times New Roman"/>
          <w:sz w:val="24"/>
          <w:szCs w:val="24"/>
          <w:lang w:eastAsia="ru-RU"/>
        </w:rPr>
      </w:pPr>
    </w:p>
    <w:tbl>
      <w:tblPr>
        <w:tblW w:w="0" w:type="auto"/>
        <w:jc w:val="center"/>
        <w:tblLook w:val="04A0" w:firstRow="1" w:lastRow="0" w:firstColumn="1" w:lastColumn="0" w:noHBand="0" w:noVBand="1"/>
      </w:tblPr>
      <w:tblGrid>
        <w:gridCol w:w="2151"/>
        <w:gridCol w:w="182"/>
        <w:gridCol w:w="279"/>
        <w:gridCol w:w="1373"/>
        <w:gridCol w:w="1375"/>
        <w:gridCol w:w="275"/>
        <w:gridCol w:w="812"/>
        <w:gridCol w:w="435"/>
        <w:gridCol w:w="280"/>
        <w:gridCol w:w="1979"/>
        <w:gridCol w:w="213"/>
      </w:tblGrid>
      <w:tr w:rsidR="006518E9" w:rsidRPr="006518E9" w14:paraId="26B8F93F" w14:textId="77777777" w:rsidTr="00212D9A">
        <w:trPr>
          <w:gridAfter w:val="1"/>
          <w:wAfter w:w="208" w:type="dxa"/>
          <w:trHeight w:val="407"/>
          <w:jc w:val="center"/>
        </w:trPr>
        <w:tc>
          <w:tcPr>
            <w:tcW w:w="2151" w:type="dxa"/>
            <w:tcBorders>
              <w:top w:val="nil"/>
              <w:left w:val="nil"/>
              <w:bottom w:val="single" w:sz="4" w:space="0" w:color="auto"/>
              <w:right w:val="nil"/>
            </w:tcBorders>
            <w:tcMar>
              <w:left w:w="28" w:type="dxa"/>
              <w:right w:w="28" w:type="dxa"/>
            </w:tcMar>
            <w:vAlign w:val="bottom"/>
            <w:hideMark/>
          </w:tcPr>
          <w:p w14:paraId="2F2C1A35"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r w:rsidRPr="006518E9">
              <w:rPr>
                <w:rFonts w:ascii="Times New Roman" w:eastAsia="Times New Roman" w:hAnsi="Times New Roman" w:cs="Times New Roman"/>
                <w:sz w:val="24"/>
                <w:szCs w:val="24"/>
                <w:lang w:eastAsia="ru-RU"/>
              </w:rPr>
              <w:t xml:space="preserve">студенту (ке) </w:t>
            </w:r>
          </w:p>
        </w:tc>
        <w:tc>
          <w:tcPr>
            <w:tcW w:w="4296" w:type="dxa"/>
            <w:gridSpan w:val="6"/>
            <w:tcBorders>
              <w:top w:val="nil"/>
              <w:left w:val="nil"/>
              <w:bottom w:val="single" w:sz="4" w:space="0" w:color="auto"/>
              <w:right w:val="nil"/>
            </w:tcBorders>
            <w:tcMar>
              <w:left w:w="28" w:type="dxa"/>
              <w:right w:w="28" w:type="dxa"/>
            </w:tcMar>
            <w:vAlign w:val="bottom"/>
          </w:tcPr>
          <w:p w14:paraId="49F63740" w14:textId="1A89FF7D" w:rsidR="006518E9" w:rsidRPr="006518E9" w:rsidRDefault="006518E9" w:rsidP="006518E9">
            <w:pPr>
              <w:spacing w:after="0" w:line="240" w:lineRule="auto"/>
              <w:jc w:val="center"/>
              <w:rPr>
                <w:rFonts w:ascii="Times New Roman" w:eastAsia="Times New Roman" w:hAnsi="Times New Roman" w:cs="Times New Roman"/>
                <w:color w:val="FF0000"/>
                <w:sz w:val="24"/>
                <w:szCs w:val="24"/>
                <w:lang w:eastAsia="ru-RU"/>
              </w:rPr>
            </w:pPr>
            <w:r w:rsidRPr="006518E9">
              <w:rPr>
                <w:rFonts w:ascii="Times New Roman" w:eastAsia="Times New Roman" w:hAnsi="Times New Roman" w:cs="Times New Roman"/>
                <w:color w:val="000000" w:themeColor="text1"/>
                <w:sz w:val="24"/>
                <w:szCs w:val="24"/>
                <w:lang w:eastAsia="ru-RU"/>
              </w:rPr>
              <w:t>Торба Михаилу Геннадьевичу</w:t>
            </w:r>
          </w:p>
        </w:tc>
        <w:tc>
          <w:tcPr>
            <w:tcW w:w="2694" w:type="dxa"/>
            <w:gridSpan w:val="3"/>
            <w:tcBorders>
              <w:top w:val="nil"/>
              <w:left w:val="nil"/>
              <w:bottom w:val="single" w:sz="4" w:space="0" w:color="auto"/>
              <w:right w:val="nil"/>
            </w:tcBorders>
            <w:tcMar>
              <w:left w:w="28" w:type="dxa"/>
              <w:right w:w="28" w:type="dxa"/>
            </w:tcMar>
            <w:vAlign w:val="bottom"/>
            <w:hideMark/>
          </w:tcPr>
          <w:p w14:paraId="05B25D7B" w14:textId="594B6907" w:rsidR="006518E9" w:rsidRPr="006518E9" w:rsidRDefault="006518E9" w:rsidP="006518E9">
            <w:pPr>
              <w:spacing w:after="0" w:line="240" w:lineRule="auto"/>
              <w:jc w:val="center"/>
              <w:rPr>
                <w:rFonts w:ascii="Times New Roman" w:eastAsia="Times New Roman" w:hAnsi="Times New Roman" w:cs="Times New Roman"/>
                <w:color w:val="FF0000"/>
                <w:sz w:val="24"/>
                <w:szCs w:val="24"/>
                <w:lang w:eastAsia="ru-RU"/>
              </w:rPr>
            </w:pPr>
            <w:r w:rsidRPr="006518E9">
              <w:rPr>
                <w:rFonts w:ascii="Times New Roman" w:eastAsia="Times New Roman" w:hAnsi="Times New Roman" w:cs="Times New Roman"/>
                <w:color w:val="000000" w:themeColor="text1"/>
                <w:sz w:val="24"/>
                <w:szCs w:val="24"/>
                <w:lang w:eastAsia="ru-RU"/>
              </w:rPr>
              <w:t>группы М9118-09.04.03иибд</w:t>
            </w:r>
          </w:p>
        </w:tc>
      </w:tr>
      <w:tr w:rsidR="006518E9" w:rsidRPr="006518E9" w14:paraId="7EEF3882" w14:textId="77777777" w:rsidTr="00212D9A">
        <w:trPr>
          <w:gridAfter w:val="1"/>
          <w:wAfter w:w="208" w:type="dxa"/>
          <w:jc w:val="center"/>
        </w:trPr>
        <w:tc>
          <w:tcPr>
            <w:tcW w:w="9141" w:type="dxa"/>
            <w:gridSpan w:val="10"/>
            <w:tcBorders>
              <w:top w:val="single" w:sz="4" w:space="0" w:color="auto"/>
              <w:left w:val="nil"/>
              <w:right w:val="nil"/>
            </w:tcBorders>
            <w:tcMar>
              <w:left w:w="28" w:type="dxa"/>
              <w:right w:w="28" w:type="dxa"/>
            </w:tcMar>
          </w:tcPr>
          <w:p w14:paraId="213EBD41" w14:textId="77777777" w:rsidR="006518E9" w:rsidRPr="006518E9" w:rsidRDefault="006518E9" w:rsidP="006518E9">
            <w:pPr>
              <w:spacing w:after="0" w:line="240" w:lineRule="auto"/>
              <w:jc w:val="center"/>
              <w:rPr>
                <w:rFonts w:ascii="Times New Roman" w:eastAsia="Times New Roman" w:hAnsi="Times New Roman" w:cs="Times New Roman"/>
                <w:sz w:val="24"/>
                <w:szCs w:val="24"/>
                <w:lang w:eastAsia="ru-RU"/>
              </w:rPr>
            </w:pPr>
          </w:p>
        </w:tc>
      </w:tr>
      <w:tr w:rsidR="006518E9" w:rsidRPr="006518E9" w14:paraId="53A7F38A" w14:textId="77777777" w:rsidTr="00212D9A">
        <w:trPr>
          <w:gridAfter w:val="1"/>
          <w:wAfter w:w="208" w:type="dxa"/>
          <w:trHeight w:val="227"/>
          <w:jc w:val="center"/>
        </w:trPr>
        <w:tc>
          <w:tcPr>
            <w:tcW w:w="9141" w:type="dxa"/>
            <w:gridSpan w:val="10"/>
            <w:tcBorders>
              <w:top w:val="nil"/>
              <w:left w:val="nil"/>
              <w:bottom w:val="single" w:sz="4" w:space="0" w:color="auto"/>
              <w:right w:val="nil"/>
            </w:tcBorders>
            <w:tcMar>
              <w:left w:w="28" w:type="dxa"/>
              <w:right w:w="28" w:type="dxa"/>
            </w:tcMar>
            <w:vAlign w:val="bottom"/>
            <w:hideMark/>
          </w:tcPr>
          <w:p w14:paraId="3A57C186" w14:textId="6344966B" w:rsidR="006518E9" w:rsidRPr="006518E9" w:rsidRDefault="006518E9" w:rsidP="006518E9">
            <w:pPr>
              <w:spacing w:after="0" w:line="240" w:lineRule="auto"/>
              <w:jc w:val="both"/>
              <w:rPr>
                <w:rFonts w:ascii="Times New Roman" w:eastAsia="Times New Roman" w:hAnsi="Times New Roman" w:cs="Times New Roman"/>
                <w:sz w:val="24"/>
                <w:szCs w:val="24"/>
                <w:lang w:eastAsia="ru-RU"/>
              </w:rPr>
            </w:pPr>
            <w:r w:rsidRPr="006518E9">
              <w:rPr>
                <w:rFonts w:ascii="Times New Roman" w:eastAsia="Times New Roman" w:hAnsi="Times New Roman" w:cs="Times New Roman"/>
                <w:sz w:val="24"/>
                <w:szCs w:val="24"/>
                <w:lang w:eastAsia="ru-RU"/>
              </w:rPr>
              <w:t xml:space="preserve">на тему </w:t>
            </w:r>
            <w:r w:rsidRPr="006518E9">
              <w:rPr>
                <w:rFonts w:ascii="Times New Roman" w:eastAsia="Times New Roman" w:hAnsi="Times New Roman" w:cs="Times New Roman"/>
                <w:color w:val="000000" w:themeColor="text1"/>
                <w:sz w:val="24"/>
                <w:szCs w:val="24"/>
                <w:lang w:eastAsia="ru-RU"/>
              </w:rPr>
              <w:t>«Аналитическая система для сети теплодатчиков»</w:t>
            </w:r>
          </w:p>
        </w:tc>
      </w:tr>
      <w:tr w:rsidR="006518E9" w:rsidRPr="006518E9" w14:paraId="6E7D6C49" w14:textId="77777777" w:rsidTr="00212D9A">
        <w:trPr>
          <w:gridAfter w:val="1"/>
          <w:wAfter w:w="208" w:type="dxa"/>
          <w:trHeight w:val="227"/>
          <w:jc w:val="center"/>
        </w:trPr>
        <w:tc>
          <w:tcPr>
            <w:tcW w:w="9141" w:type="dxa"/>
            <w:gridSpan w:val="10"/>
            <w:tcBorders>
              <w:top w:val="nil"/>
              <w:left w:val="nil"/>
              <w:bottom w:val="single" w:sz="4" w:space="0" w:color="auto"/>
              <w:right w:val="nil"/>
            </w:tcBorders>
            <w:tcMar>
              <w:left w:w="28" w:type="dxa"/>
              <w:right w:w="28" w:type="dxa"/>
            </w:tcMar>
            <w:vAlign w:val="bottom"/>
          </w:tcPr>
          <w:p w14:paraId="6D36E85F" w14:textId="77777777" w:rsidR="006518E9" w:rsidRPr="006518E9" w:rsidRDefault="006518E9" w:rsidP="006518E9">
            <w:pPr>
              <w:spacing w:after="0" w:line="240" w:lineRule="auto"/>
              <w:jc w:val="both"/>
              <w:rPr>
                <w:rFonts w:ascii="Times New Roman" w:eastAsia="Times New Roman" w:hAnsi="Times New Roman" w:cs="Times New Roman"/>
                <w:sz w:val="24"/>
                <w:szCs w:val="24"/>
                <w:lang w:eastAsia="ru-RU"/>
              </w:rPr>
            </w:pPr>
          </w:p>
        </w:tc>
      </w:tr>
      <w:tr w:rsidR="006518E9" w:rsidRPr="006518E9" w14:paraId="6B3DE325" w14:textId="77777777" w:rsidTr="00212D9A">
        <w:trPr>
          <w:gridAfter w:val="1"/>
          <w:wAfter w:w="208" w:type="dxa"/>
          <w:trHeight w:val="227"/>
          <w:jc w:val="center"/>
        </w:trPr>
        <w:tc>
          <w:tcPr>
            <w:tcW w:w="9141" w:type="dxa"/>
            <w:gridSpan w:val="10"/>
            <w:tcBorders>
              <w:top w:val="nil"/>
              <w:left w:val="nil"/>
              <w:bottom w:val="single" w:sz="4" w:space="0" w:color="auto"/>
              <w:right w:val="nil"/>
            </w:tcBorders>
            <w:tcMar>
              <w:left w:w="28" w:type="dxa"/>
              <w:right w:w="28" w:type="dxa"/>
            </w:tcMar>
            <w:vAlign w:val="bottom"/>
          </w:tcPr>
          <w:p w14:paraId="5CB01C63" w14:textId="77777777" w:rsidR="006518E9" w:rsidRPr="006518E9" w:rsidRDefault="006518E9" w:rsidP="006518E9">
            <w:pPr>
              <w:spacing w:after="0" w:line="240" w:lineRule="auto"/>
              <w:jc w:val="both"/>
              <w:rPr>
                <w:rFonts w:ascii="Times New Roman" w:eastAsia="Times New Roman" w:hAnsi="Times New Roman" w:cs="Times New Roman"/>
                <w:sz w:val="24"/>
                <w:szCs w:val="24"/>
                <w:lang w:eastAsia="ru-RU"/>
              </w:rPr>
            </w:pPr>
            <w:r w:rsidRPr="006518E9">
              <w:rPr>
                <w:rFonts w:ascii="Times New Roman" w:eastAsia="Times New Roman" w:hAnsi="Times New Roman" w:cs="Times New Roman"/>
                <w:sz w:val="24"/>
                <w:szCs w:val="24"/>
                <w:lang w:eastAsia="ru-RU"/>
              </w:rPr>
              <w:t>утвержденную приказом от «____»_________ №_____________</w:t>
            </w:r>
          </w:p>
        </w:tc>
      </w:tr>
      <w:tr w:rsidR="006518E9" w:rsidRPr="006518E9" w14:paraId="7053C0E6" w14:textId="77777777" w:rsidTr="00212D9A">
        <w:trPr>
          <w:gridAfter w:val="1"/>
          <w:wAfter w:w="208" w:type="dxa"/>
          <w:trHeight w:val="20"/>
          <w:jc w:val="center"/>
        </w:trPr>
        <w:tc>
          <w:tcPr>
            <w:tcW w:w="9141" w:type="dxa"/>
            <w:gridSpan w:val="10"/>
            <w:tcBorders>
              <w:top w:val="single" w:sz="4" w:space="0" w:color="auto"/>
              <w:left w:val="nil"/>
              <w:right w:val="nil"/>
            </w:tcBorders>
            <w:tcMar>
              <w:left w:w="28" w:type="dxa"/>
              <w:right w:w="28" w:type="dxa"/>
            </w:tcMar>
            <w:vAlign w:val="bottom"/>
          </w:tcPr>
          <w:p w14:paraId="403FF2D6" w14:textId="77777777" w:rsidR="006518E9" w:rsidRPr="006518E9" w:rsidRDefault="006518E9" w:rsidP="006518E9">
            <w:pPr>
              <w:spacing w:after="0" w:line="240" w:lineRule="auto"/>
              <w:jc w:val="both"/>
              <w:rPr>
                <w:rFonts w:ascii="Times New Roman" w:eastAsia="Times New Roman" w:hAnsi="Times New Roman" w:cs="Times New Roman"/>
                <w:sz w:val="24"/>
                <w:szCs w:val="24"/>
                <w:lang w:eastAsia="ru-RU"/>
              </w:rPr>
            </w:pPr>
            <w:r w:rsidRPr="006518E9">
              <w:rPr>
                <w:rFonts w:ascii="Times New Roman" w:eastAsia="Times New Roman" w:hAnsi="Times New Roman" w:cs="Times New Roman"/>
                <w:sz w:val="24"/>
                <w:szCs w:val="24"/>
                <w:lang w:eastAsia="ru-RU"/>
              </w:rPr>
              <w:t xml:space="preserve">, </w:t>
            </w:r>
          </w:p>
        </w:tc>
      </w:tr>
      <w:tr w:rsidR="006518E9" w:rsidRPr="006518E9" w14:paraId="7E3B1749" w14:textId="77777777" w:rsidTr="00212D9A">
        <w:trPr>
          <w:gridAfter w:val="1"/>
          <w:wAfter w:w="208" w:type="dxa"/>
          <w:trHeight w:val="227"/>
          <w:jc w:val="center"/>
        </w:trPr>
        <w:tc>
          <w:tcPr>
            <w:tcW w:w="9141" w:type="dxa"/>
            <w:gridSpan w:val="10"/>
            <w:tcBorders>
              <w:left w:val="nil"/>
              <w:bottom w:val="single" w:sz="4" w:space="0" w:color="auto"/>
              <w:right w:val="nil"/>
            </w:tcBorders>
            <w:tcMar>
              <w:left w:w="28" w:type="dxa"/>
              <w:right w:w="28" w:type="dxa"/>
            </w:tcMar>
            <w:vAlign w:val="bottom"/>
          </w:tcPr>
          <w:p w14:paraId="581C2A7E" w14:textId="77777777" w:rsidR="006518E9" w:rsidRPr="006518E9" w:rsidRDefault="006518E9" w:rsidP="006518E9">
            <w:pPr>
              <w:spacing w:after="0" w:line="240" w:lineRule="auto"/>
              <w:jc w:val="both"/>
              <w:rPr>
                <w:rFonts w:ascii="Times New Roman" w:eastAsia="Times New Roman" w:hAnsi="Times New Roman" w:cs="Times New Roman"/>
                <w:sz w:val="24"/>
                <w:szCs w:val="24"/>
                <w:lang w:eastAsia="ru-RU"/>
              </w:rPr>
            </w:pPr>
          </w:p>
          <w:p w14:paraId="4B971630" w14:textId="23B103CC" w:rsidR="006518E9" w:rsidRPr="006518E9" w:rsidRDefault="006518E9" w:rsidP="001D79CB">
            <w:pPr>
              <w:spacing w:after="0" w:line="240" w:lineRule="auto"/>
              <w:jc w:val="both"/>
              <w:rPr>
                <w:rFonts w:ascii="Times New Roman" w:eastAsia="Times New Roman" w:hAnsi="Times New Roman" w:cs="Times New Roman"/>
                <w:sz w:val="24"/>
                <w:szCs w:val="24"/>
                <w:lang w:eastAsia="ru-RU"/>
              </w:rPr>
            </w:pPr>
            <w:r w:rsidRPr="006518E9">
              <w:rPr>
                <w:rFonts w:ascii="Times New Roman" w:eastAsia="Times New Roman" w:hAnsi="Times New Roman" w:cs="Times New Roman"/>
                <w:sz w:val="24"/>
                <w:szCs w:val="24"/>
                <w:lang w:eastAsia="ru-RU"/>
              </w:rPr>
              <w:t xml:space="preserve">Руководитель ВКР </w:t>
            </w:r>
            <w:r w:rsidR="001D79CB">
              <w:rPr>
                <w:rFonts w:ascii="Times New Roman" w:eastAsia="Times New Roman" w:hAnsi="Times New Roman" w:cs="Times New Roman"/>
                <w:sz w:val="24"/>
                <w:szCs w:val="24"/>
                <w:lang w:eastAsia="ru-RU"/>
              </w:rPr>
              <w:t>к.т.н., м.н.с. ИАПУ ДВО РАН Еременко Александр Сергеевич</w:t>
            </w:r>
          </w:p>
        </w:tc>
      </w:tr>
      <w:tr w:rsidR="006518E9" w:rsidRPr="006518E9" w14:paraId="29662E8F" w14:textId="77777777" w:rsidTr="00212D9A">
        <w:trPr>
          <w:gridAfter w:val="1"/>
          <w:wAfter w:w="208" w:type="dxa"/>
          <w:trHeight w:val="227"/>
          <w:jc w:val="center"/>
        </w:trPr>
        <w:tc>
          <w:tcPr>
            <w:tcW w:w="9141" w:type="dxa"/>
            <w:gridSpan w:val="10"/>
            <w:tcBorders>
              <w:top w:val="single" w:sz="4" w:space="0" w:color="auto"/>
              <w:left w:val="nil"/>
              <w:bottom w:val="single" w:sz="4" w:space="0" w:color="auto"/>
              <w:right w:val="nil"/>
            </w:tcBorders>
            <w:tcMar>
              <w:left w:w="28" w:type="dxa"/>
              <w:right w:w="28" w:type="dxa"/>
            </w:tcMar>
            <w:vAlign w:val="bottom"/>
          </w:tcPr>
          <w:p w14:paraId="3BF94248" w14:textId="77777777" w:rsidR="006518E9" w:rsidRPr="006518E9" w:rsidRDefault="006518E9" w:rsidP="006518E9">
            <w:pPr>
              <w:tabs>
                <w:tab w:val="left" w:pos="672"/>
              </w:tabs>
              <w:spacing w:after="0" w:line="240" w:lineRule="auto"/>
              <w:contextualSpacing/>
              <w:jc w:val="both"/>
              <w:rPr>
                <w:rFonts w:ascii="Times New Roman" w:eastAsia="Times New Roman" w:hAnsi="Times New Roman" w:cs="Times New Roman"/>
                <w:sz w:val="24"/>
                <w:szCs w:val="24"/>
                <w:lang w:eastAsia="ru-RU"/>
              </w:rPr>
            </w:pPr>
          </w:p>
          <w:p w14:paraId="64709A3F" w14:textId="77777777" w:rsidR="006518E9" w:rsidRPr="006518E9" w:rsidRDefault="006518E9" w:rsidP="006518E9">
            <w:pPr>
              <w:numPr>
                <w:ilvl w:val="0"/>
                <w:numId w:val="20"/>
              </w:numPr>
              <w:tabs>
                <w:tab w:val="left" w:pos="672"/>
              </w:tabs>
              <w:spacing w:after="0" w:line="240" w:lineRule="auto"/>
              <w:ind w:left="0" w:firstLine="0"/>
              <w:contextualSpacing/>
              <w:jc w:val="both"/>
              <w:rPr>
                <w:rFonts w:ascii="Times New Roman" w:eastAsia="Times New Roman" w:hAnsi="Times New Roman" w:cs="Times New Roman"/>
                <w:sz w:val="24"/>
                <w:szCs w:val="24"/>
                <w:lang w:eastAsia="ru-RU"/>
              </w:rPr>
            </w:pPr>
            <w:r w:rsidRPr="006518E9">
              <w:rPr>
                <w:rFonts w:ascii="Times New Roman" w:eastAsia="Times New Roman" w:hAnsi="Times New Roman" w:cs="Times New Roman"/>
                <w:sz w:val="24"/>
                <w:szCs w:val="24"/>
                <w:lang w:eastAsia="ru-RU"/>
              </w:rPr>
              <w:t>Техническое задание и исходные данные к работе:</w:t>
            </w:r>
          </w:p>
          <w:p w14:paraId="4EDA57C6" w14:textId="77777777" w:rsidR="006518E9" w:rsidRPr="006518E9" w:rsidRDefault="006518E9" w:rsidP="006518E9">
            <w:pPr>
              <w:spacing w:after="0" w:line="240" w:lineRule="auto"/>
              <w:jc w:val="both"/>
              <w:rPr>
                <w:rFonts w:ascii="Times New Roman" w:eastAsia="Times New Roman" w:hAnsi="Times New Roman" w:cs="Times New Roman"/>
                <w:sz w:val="24"/>
                <w:szCs w:val="24"/>
                <w:lang w:eastAsia="ru-RU"/>
              </w:rPr>
            </w:pPr>
          </w:p>
        </w:tc>
      </w:tr>
      <w:tr w:rsidR="006518E9" w:rsidRPr="006518E9" w14:paraId="4BCCD46E" w14:textId="77777777" w:rsidTr="00212D9A">
        <w:trPr>
          <w:gridAfter w:val="1"/>
          <w:wAfter w:w="208" w:type="dxa"/>
          <w:trHeight w:val="227"/>
          <w:jc w:val="center"/>
        </w:trPr>
        <w:tc>
          <w:tcPr>
            <w:tcW w:w="9141" w:type="dxa"/>
            <w:gridSpan w:val="10"/>
            <w:tcBorders>
              <w:top w:val="single" w:sz="4" w:space="0" w:color="auto"/>
              <w:left w:val="nil"/>
              <w:bottom w:val="single" w:sz="4" w:space="0" w:color="auto"/>
              <w:right w:val="nil"/>
            </w:tcBorders>
            <w:tcMar>
              <w:left w:w="28" w:type="dxa"/>
              <w:right w:w="28" w:type="dxa"/>
            </w:tcMar>
            <w:vAlign w:val="bottom"/>
          </w:tcPr>
          <w:p w14:paraId="5014DF71" w14:textId="77777777" w:rsidR="006518E9" w:rsidRPr="006518E9" w:rsidRDefault="006518E9" w:rsidP="006518E9">
            <w:pPr>
              <w:tabs>
                <w:tab w:val="left" w:pos="672"/>
              </w:tabs>
              <w:spacing w:after="0" w:line="240" w:lineRule="auto"/>
              <w:contextualSpacing/>
              <w:jc w:val="both"/>
              <w:rPr>
                <w:rFonts w:ascii="Times New Roman" w:eastAsia="Times New Roman" w:hAnsi="Times New Roman" w:cs="Times New Roman"/>
                <w:sz w:val="24"/>
                <w:szCs w:val="24"/>
                <w:lang w:eastAsia="ru-RU"/>
              </w:rPr>
            </w:pPr>
          </w:p>
        </w:tc>
      </w:tr>
      <w:tr w:rsidR="006518E9" w:rsidRPr="006518E9" w14:paraId="3A9F1E6D" w14:textId="77777777" w:rsidTr="00212D9A">
        <w:trPr>
          <w:gridAfter w:val="1"/>
          <w:wAfter w:w="208" w:type="dxa"/>
          <w:trHeight w:val="227"/>
          <w:jc w:val="center"/>
        </w:trPr>
        <w:tc>
          <w:tcPr>
            <w:tcW w:w="9141" w:type="dxa"/>
            <w:gridSpan w:val="10"/>
            <w:tcBorders>
              <w:top w:val="single" w:sz="4" w:space="0" w:color="auto"/>
              <w:left w:val="nil"/>
              <w:bottom w:val="single" w:sz="4" w:space="0" w:color="auto"/>
              <w:right w:val="nil"/>
            </w:tcBorders>
            <w:tcMar>
              <w:left w:w="28" w:type="dxa"/>
              <w:right w:w="28" w:type="dxa"/>
            </w:tcMar>
            <w:vAlign w:val="bottom"/>
          </w:tcPr>
          <w:p w14:paraId="0BFE6CC3" w14:textId="77777777" w:rsidR="006518E9" w:rsidRPr="006518E9" w:rsidRDefault="006518E9" w:rsidP="006518E9">
            <w:pPr>
              <w:tabs>
                <w:tab w:val="left" w:pos="672"/>
              </w:tabs>
              <w:spacing w:after="0" w:line="240" w:lineRule="auto"/>
              <w:contextualSpacing/>
              <w:jc w:val="both"/>
              <w:rPr>
                <w:rFonts w:ascii="Times New Roman" w:eastAsia="Times New Roman" w:hAnsi="Times New Roman" w:cs="Times New Roman"/>
                <w:sz w:val="24"/>
                <w:szCs w:val="24"/>
                <w:lang w:eastAsia="ru-RU"/>
              </w:rPr>
            </w:pPr>
          </w:p>
        </w:tc>
      </w:tr>
      <w:tr w:rsidR="006518E9" w:rsidRPr="006518E9" w14:paraId="2631F26B" w14:textId="77777777" w:rsidTr="00212D9A">
        <w:trPr>
          <w:gridAfter w:val="1"/>
          <w:wAfter w:w="208" w:type="dxa"/>
          <w:trHeight w:val="227"/>
          <w:jc w:val="center"/>
        </w:trPr>
        <w:tc>
          <w:tcPr>
            <w:tcW w:w="9141" w:type="dxa"/>
            <w:gridSpan w:val="10"/>
            <w:tcBorders>
              <w:top w:val="single" w:sz="4" w:space="0" w:color="auto"/>
              <w:left w:val="nil"/>
              <w:bottom w:val="single" w:sz="4" w:space="0" w:color="auto"/>
              <w:right w:val="nil"/>
            </w:tcBorders>
            <w:tcMar>
              <w:left w:w="28" w:type="dxa"/>
              <w:right w:w="28" w:type="dxa"/>
            </w:tcMar>
            <w:vAlign w:val="bottom"/>
          </w:tcPr>
          <w:p w14:paraId="055F0E2C" w14:textId="77777777" w:rsidR="006518E9" w:rsidRPr="006518E9" w:rsidRDefault="006518E9" w:rsidP="006518E9">
            <w:pPr>
              <w:numPr>
                <w:ilvl w:val="0"/>
                <w:numId w:val="20"/>
              </w:numPr>
              <w:tabs>
                <w:tab w:val="left" w:pos="672"/>
              </w:tabs>
              <w:spacing w:after="0" w:line="240" w:lineRule="auto"/>
              <w:ind w:left="-37" w:firstLine="37"/>
              <w:contextualSpacing/>
              <w:jc w:val="both"/>
              <w:rPr>
                <w:rFonts w:ascii="Times New Roman" w:eastAsia="Times New Roman" w:hAnsi="Times New Roman" w:cs="Times New Roman"/>
                <w:sz w:val="24"/>
                <w:szCs w:val="24"/>
                <w:lang w:eastAsia="ru-RU"/>
              </w:rPr>
            </w:pPr>
            <w:commentRangeStart w:id="2"/>
            <w:r w:rsidRPr="006518E9">
              <w:rPr>
                <w:rFonts w:ascii="Times New Roman" w:eastAsia="Times New Roman" w:hAnsi="Times New Roman" w:cs="Times New Roman"/>
                <w:sz w:val="24"/>
                <w:szCs w:val="24"/>
                <w:lang w:eastAsia="ru-RU"/>
              </w:rPr>
              <w:t>Перечень вопросов, подлежащих к разработке (исследованию):</w:t>
            </w:r>
            <w:commentRangeEnd w:id="2"/>
            <w:r w:rsidRPr="006518E9">
              <w:rPr>
                <w:rFonts w:ascii="Times New Roman" w:eastAsia="Times New Roman" w:hAnsi="Times New Roman" w:cs="Times New Roman"/>
                <w:sz w:val="16"/>
                <w:szCs w:val="16"/>
                <w:lang w:eastAsia="ru-RU"/>
              </w:rPr>
              <w:commentReference w:id="2"/>
            </w:r>
          </w:p>
          <w:p w14:paraId="2AAF67E8" w14:textId="77777777" w:rsidR="006518E9" w:rsidRPr="006518E9" w:rsidRDefault="006518E9" w:rsidP="006518E9">
            <w:pPr>
              <w:tabs>
                <w:tab w:val="left" w:pos="672"/>
              </w:tabs>
              <w:spacing w:after="0" w:line="240" w:lineRule="auto"/>
              <w:jc w:val="both"/>
              <w:rPr>
                <w:rFonts w:ascii="Times New Roman" w:eastAsia="Times New Roman" w:hAnsi="Times New Roman" w:cs="Times New Roman"/>
                <w:sz w:val="24"/>
                <w:szCs w:val="24"/>
                <w:lang w:eastAsia="ru-RU"/>
              </w:rPr>
            </w:pPr>
          </w:p>
        </w:tc>
      </w:tr>
      <w:tr w:rsidR="006518E9" w:rsidRPr="006518E9" w14:paraId="27A34458" w14:textId="77777777" w:rsidTr="00212D9A">
        <w:trPr>
          <w:gridAfter w:val="1"/>
          <w:wAfter w:w="208" w:type="dxa"/>
          <w:trHeight w:val="227"/>
          <w:jc w:val="center"/>
        </w:trPr>
        <w:tc>
          <w:tcPr>
            <w:tcW w:w="9141" w:type="dxa"/>
            <w:gridSpan w:val="10"/>
            <w:tcBorders>
              <w:top w:val="single" w:sz="4" w:space="0" w:color="auto"/>
              <w:left w:val="nil"/>
              <w:bottom w:val="single" w:sz="4" w:space="0" w:color="auto"/>
              <w:right w:val="nil"/>
            </w:tcBorders>
            <w:tcMar>
              <w:left w:w="28" w:type="dxa"/>
              <w:right w:w="28" w:type="dxa"/>
            </w:tcMar>
            <w:vAlign w:val="bottom"/>
          </w:tcPr>
          <w:p w14:paraId="652DC31E" w14:textId="77777777" w:rsidR="006518E9" w:rsidRPr="006518E9" w:rsidRDefault="006518E9" w:rsidP="006518E9">
            <w:pPr>
              <w:tabs>
                <w:tab w:val="left" w:pos="672"/>
              </w:tabs>
              <w:spacing w:after="0" w:line="240" w:lineRule="auto"/>
              <w:contextualSpacing/>
              <w:jc w:val="both"/>
              <w:rPr>
                <w:rFonts w:ascii="Times New Roman" w:eastAsia="Times New Roman" w:hAnsi="Times New Roman" w:cs="Times New Roman"/>
                <w:sz w:val="24"/>
                <w:szCs w:val="24"/>
                <w:lang w:eastAsia="ru-RU"/>
              </w:rPr>
            </w:pPr>
          </w:p>
        </w:tc>
      </w:tr>
      <w:tr w:rsidR="006518E9" w:rsidRPr="006518E9" w14:paraId="33DA5134" w14:textId="77777777" w:rsidTr="00212D9A">
        <w:trPr>
          <w:gridAfter w:val="1"/>
          <w:wAfter w:w="208" w:type="dxa"/>
          <w:trHeight w:val="227"/>
          <w:jc w:val="center"/>
        </w:trPr>
        <w:tc>
          <w:tcPr>
            <w:tcW w:w="9141" w:type="dxa"/>
            <w:gridSpan w:val="10"/>
            <w:tcBorders>
              <w:top w:val="single" w:sz="4" w:space="0" w:color="auto"/>
              <w:left w:val="nil"/>
              <w:bottom w:val="single" w:sz="4" w:space="0" w:color="auto"/>
              <w:right w:val="nil"/>
            </w:tcBorders>
            <w:tcMar>
              <w:left w:w="28" w:type="dxa"/>
              <w:right w:w="28" w:type="dxa"/>
            </w:tcMar>
            <w:vAlign w:val="bottom"/>
          </w:tcPr>
          <w:p w14:paraId="3D81B3C5" w14:textId="77777777" w:rsidR="006518E9" w:rsidRPr="006518E9" w:rsidRDefault="006518E9" w:rsidP="006518E9">
            <w:pPr>
              <w:tabs>
                <w:tab w:val="left" w:pos="672"/>
              </w:tabs>
              <w:spacing w:after="0" w:line="240" w:lineRule="auto"/>
              <w:contextualSpacing/>
              <w:jc w:val="both"/>
              <w:rPr>
                <w:rFonts w:ascii="Times New Roman" w:eastAsia="Times New Roman" w:hAnsi="Times New Roman" w:cs="Times New Roman"/>
                <w:sz w:val="24"/>
                <w:szCs w:val="24"/>
                <w:lang w:eastAsia="ru-RU"/>
              </w:rPr>
            </w:pPr>
          </w:p>
        </w:tc>
      </w:tr>
      <w:tr w:rsidR="006518E9" w:rsidRPr="006518E9" w14:paraId="51AAAD79" w14:textId="77777777" w:rsidTr="00212D9A">
        <w:trPr>
          <w:gridAfter w:val="1"/>
          <w:wAfter w:w="208" w:type="dxa"/>
          <w:trHeight w:val="227"/>
          <w:jc w:val="center"/>
        </w:trPr>
        <w:tc>
          <w:tcPr>
            <w:tcW w:w="9141" w:type="dxa"/>
            <w:gridSpan w:val="10"/>
            <w:tcBorders>
              <w:top w:val="single" w:sz="4" w:space="0" w:color="auto"/>
              <w:left w:val="nil"/>
              <w:bottom w:val="single" w:sz="4" w:space="0" w:color="auto"/>
              <w:right w:val="nil"/>
            </w:tcBorders>
            <w:tcMar>
              <w:left w:w="28" w:type="dxa"/>
              <w:right w:w="28" w:type="dxa"/>
            </w:tcMar>
            <w:vAlign w:val="bottom"/>
          </w:tcPr>
          <w:p w14:paraId="5969FA0D" w14:textId="77777777" w:rsidR="006518E9" w:rsidRPr="006518E9" w:rsidRDefault="006518E9" w:rsidP="006518E9">
            <w:pPr>
              <w:numPr>
                <w:ilvl w:val="0"/>
                <w:numId w:val="20"/>
              </w:numPr>
              <w:tabs>
                <w:tab w:val="left" w:pos="672"/>
              </w:tabs>
              <w:spacing w:after="0" w:line="240" w:lineRule="auto"/>
              <w:ind w:left="0" w:firstLine="0"/>
              <w:contextualSpacing/>
              <w:jc w:val="both"/>
              <w:rPr>
                <w:rFonts w:ascii="Times New Roman" w:eastAsia="Times New Roman" w:hAnsi="Times New Roman" w:cs="Times New Roman"/>
                <w:sz w:val="24"/>
                <w:szCs w:val="24"/>
                <w:lang w:eastAsia="ru-RU"/>
              </w:rPr>
            </w:pPr>
            <w:r w:rsidRPr="006518E9">
              <w:rPr>
                <w:rFonts w:ascii="Times New Roman" w:eastAsia="Times New Roman" w:hAnsi="Times New Roman" w:cs="Times New Roman"/>
                <w:sz w:val="24"/>
                <w:szCs w:val="24"/>
                <w:lang w:eastAsia="ru-RU"/>
              </w:rPr>
              <w:t xml:space="preserve">Основные источники информации, используемые для разработки темы  (учебная и научная литература, нормативно-правовая литература, данные, полученные в ходе преддипломной практики) </w:t>
            </w:r>
          </w:p>
        </w:tc>
      </w:tr>
      <w:tr w:rsidR="006518E9" w:rsidRPr="006518E9" w14:paraId="4207AC2E" w14:textId="77777777" w:rsidTr="00212D9A">
        <w:trPr>
          <w:gridAfter w:val="1"/>
          <w:wAfter w:w="208" w:type="dxa"/>
          <w:trHeight w:val="227"/>
          <w:jc w:val="center"/>
        </w:trPr>
        <w:tc>
          <w:tcPr>
            <w:tcW w:w="9141" w:type="dxa"/>
            <w:gridSpan w:val="10"/>
            <w:tcBorders>
              <w:top w:val="single" w:sz="4" w:space="0" w:color="auto"/>
              <w:left w:val="nil"/>
              <w:bottom w:val="single" w:sz="4" w:space="0" w:color="auto"/>
              <w:right w:val="nil"/>
            </w:tcBorders>
            <w:tcMar>
              <w:left w:w="28" w:type="dxa"/>
              <w:right w:w="28" w:type="dxa"/>
            </w:tcMar>
            <w:vAlign w:val="bottom"/>
          </w:tcPr>
          <w:p w14:paraId="1BCDD240" w14:textId="77777777" w:rsidR="006518E9" w:rsidRPr="006518E9" w:rsidRDefault="006518E9" w:rsidP="006518E9">
            <w:pPr>
              <w:tabs>
                <w:tab w:val="left" w:pos="672"/>
              </w:tabs>
              <w:spacing w:after="0" w:line="240" w:lineRule="auto"/>
              <w:contextualSpacing/>
              <w:jc w:val="both"/>
              <w:rPr>
                <w:rFonts w:ascii="Times New Roman" w:eastAsia="Times New Roman" w:hAnsi="Times New Roman" w:cs="Times New Roman"/>
                <w:sz w:val="24"/>
                <w:szCs w:val="24"/>
                <w:lang w:eastAsia="ru-RU"/>
              </w:rPr>
            </w:pPr>
          </w:p>
        </w:tc>
      </w:tr>
      <w:tr w:rsidR="006518E9" w:rsidRPr="006518E9" w14:paraId="33731CB1" w14:textId="77777777" w:rsidTr="00212D9A">
        <w:trPr>
          <w:gridAfter w:val="1"/>
          <w:wAfter w:w="208" w:type="dxa"/>
          <w:trHeight w:val="227"/>
          <w:jc w:val="center"/>
        </w:trPr>
        <w:tc>
          <w:tcPr>
            <w:tcW w:w="9141" w:type="dxa"/>
            <w:gridSpan w:val="10"/>
            <w:tcBorders>
              <w:top w:val="single" w:sz="4" w:space="0" w:color="auto"/>
              <w:left w:val="nil"/>
              <w:bottom w:val="single" w:sz="4" w:space="0" w:color="auto"/>
              <w:right w:val="nil"/>
            </w:tcBorders>
            <w:tcMar>
              <w:left w:w="28" w:type="dxa"/>
              <w:right w:w="28" w:type="dxa"/>
            </w:tcMar>
            <w:vAlign w:val="bottom"/>
          </w:tcPr>
          <w:p w14:paraId="3B652CC4" w14:textId="77777777" w:rsidR="006518E9" w:rsidRPr="006518E9" w:rsidRDefault="006518E9" w:rsidP="006518E9">
            <w:pPr>
              <w:tabs>
                <w:tab w:val="left" w:pos="672"/>
              </w:tabs>
              <w:spacing w:after="0" w:line="240" w:lineRule="auto"/>
              <w:contextualSpacing/>
              <w:jc w:val="both"/>
              <w:rPr>
                <w:rFonts w:ascii="Times New Roman" w:eastAsia="Times New Roman" w:hAnsi="Times New Roman" w:cs="Times New Roman"/>
                <w:sz w:val="24"/>
                <w:szCs w:val="24"/>
                <w:lang w:eastAsia="ru-RU"/>
              </w:rPr>
            </w:pPr>
          </w:p>
        </w:tc>
      </w:tr>
      <w:tr w:rsidR="006518E9" w:rsidRPr="006518E9" w14:paraId="40689EC1" w14:textId="77777777" w:rsidTr="00212D9A">
        <w:trPr>
          <w:jc w:val="center"/>
        </w:trPr>
        <w:tc>
          <w:tcPr>
            <w:tcW w:w="3985" w:type="dxa"/>
            <w:gridSpan w:val="4"/>
            <w:tcMar>
              <w:left w:w="28" w:type="dxa"/>
              <w:right w:w="28" w:type="dxa"/>
            </w:tcMar>
            <w:hideMark/>
          </w:tcPr>
          <w:p w14:paraId="622082B2" w14:textId="77777777" w:rsidR="006518E9" w:rsidRPr="006518E9" w:rsidRDefault="006518E9" w:rsidP="006518E9">
            <w:pPr>
              <w:spacing w:after="0" w:line="240" w:lineRule="auto"/>
              <w:rPr>
                <w:rFonts w:ascii="Times New Roman" w:eastAsia="Times New Roman" w:hAnsi="Times New Roman" w:cs="Times New Roman"/>
                <w:color w:val="000000" w:themeColor="text1"/>
                <w:sz w:val="24"/>
                <w:szCs w:val="24"/>
                <w:lang w:eastAsia="ru-RU"/>
              </w:rPr>
            </w:pPr>
          </w:p>
          <w:p w14:paraId="1442E30C" w14:textId="77777777" w:rsidR="006518E9" w:rsidRPr="006518E9" w:rsidRDefault="006518E9" w:rsidP="006518E9">
            <w:pPr>
              <w:spacing w:after="0" w:line="240" w:lineRule="auto"/>
              <w:rPr>
                <w:rFonts w:ascii="Times New Roman" w:eastAsia="Times New Roman" w:hAnsi="Times New Roman" w:cs="Times New Roman"/>
                <w:color w:val="000000" w:themeColor="text1"/>
                <w:sz w:val="24"/>
                <w:szCs w:val="24"/>
                <w:lang w:eastAsia="ru-RU"/>
              </w:rPr>
            </w:pPr>
            <w:r w:rsidRPr="006518E9">
              <w:rPr>
                <w:rFonts w:ascii="Times New Roman" w:eastAsia="Times New Roman" w:hAnsi="Times New Roman" w:cs="Times New Roman"/>
                <w:color w:val="000000" w:themeColor="text1"/>
                <w:sz w:val="24"/>
                <w:szCs w:val="24"/>
                <w:lang w:eastAsia="ru-RU"/>
              </w:rPr>
              <w:t xml:space="preserve">Срок предоставления работы </w:t>
            </w:r>
          </w:p>
        </w:tc>
        <w:tc>
          <w:tcPr>
            <w:tcW w:w="5369" w:type="dxa"/>
            <w:gridSpan w:val="7"/>
            <w:tcMar>
              <w:left w:w="28" w:type="dxa"/>
              <w:right w:w="28" w:type="dxa"/>
            </w:tcMar>
            <w:vAlign w:val="bottom"/>
            <w:hideMark/>
          </w:tcPr>
          <w:p w14:paraId="650D0AEA" w14:textId="77777777" w:rsidR="006518E9" w:rsidRPr="006518E9" w:rsidRDefault="006518E9" w:rsidP="006518E9">
            <w:pPr>
              <w:spacing w:after="0" w:line="240" w:lineRule="auto"/>
              <w:rPr>
                <w:rFonts w:ascii="Times New Roman" w:eastAsia="Times New Roman" w:hAnsi="Times New Roman" w:cs="Times New Roman"/>
                <w:color w:val="000000" w:themeColor="text1"/>
                <w:sz w:val="24"/>
                <w:szCs w:val="24"/>
                <w:lang w:eastAsia="ru-RU"/>
              </w:rPr>
            </w:pPr>
            <w:r w:rsidRPr="006518E9">
              <w:rPr>
                <w:rFonts w:ascii="Times New Roman" w:eastAsia="Times New Roman" w:hAnsi="Times New Roman" w:cs="Times New Roman"/>
                <w:color w:val="000000" w:themeColor="text1"/>
                <w:sz w:val="24"/>
                <w:szCs w:val="24"/>
                <w:lang w:eastAsia="ru-RU"/>
              </w:rPr>
              <w:t>«____» __________ 2020 г.</w:t>
            </w:r>
          </w:p>
        </w:tc>
      </w:tr>
      <w:tr w:rsidR="006518E9" w:rsidRPr="006518E9" w14:paraId="318C2C8A" w14:textId="77777777" w:rsidTr="00212D9A">
        <w:trPr>
          <w:jc w:val="center"/>
        </w:trPr>
        <w:tc>
          <w:tcPr>
            <w:tcW w:w="3985" w:type="dxa"/>
            <w:gridSpan w:val="4"/>
            <w:tcMar>
              <w:left w:w="28" w:type="dxa"/>
              <w:right w:w="28" w:type="dxa"/>
            </w:tcMar>
            <w:hideMark/>
          </w:tcPr>
          <w:p w14:paraId="089F3399" w14:textId="77777777" w:rsidR="006518E9" w:rsidRPr="006518E9" w:rsidRDefault="006518E9" w:rsidP="006518E9">
            <w:pPr>
              <w:spacing w:after="0" w:line="240" w:lineRule="auto"/>
              <w:rPr>
                <w:rFonts w:ascii="Times New Roman" w:eastAsia="Times New Roman" w:hAnsi="Times New Roman" w:cs="Times New Roman"/>
                <w:color w:val="000000" w:themeColor="text1"/>
                <w:sz w:val="24"/>
                <w:szCs w:val="24"/>
                <w:lang w:eastAsia="ru-RU"/>
              </w:rPr>
            </w:pPr>
          </w:p>
          <w:p w14:paraId="5E8B341F" w14:textId="77777777" w:rsidR="006518E9" w:rsidRPr="006518E9" w:rsidRDefault="006518E9" w:rsidP="006518E9">
            <w:pPr>
              <w:spacing w:after="0" w:line="240" w:lineRule="auto"/>
              <w:rPr>
                <w:rFonts w:ascii="Times New Roman" w:eastAsia="Times New Roman" w:hAnsi="Times New Roman" w:cs="Times New Roman"/>
                <w:color w:val="000000" w:themeColor="text1"/>
                <w:sz w:val="24"/>
                <w:szCs w:val="24"/>
                <w:lang w:eastAsia="ru-RU"/>
              </w:rPr>
            </w:pPr>
            <w:r w:rsidRPr="006518E9">
              <w:rPr>
                <w:rFonts w:ascii="Times New Roman" w:eastAsia="Times New Roman" w:hAnsi="Times New Roman" w:cs="Times New Roman"/>
                <w:color w:val="000000" w:themeColor="text1"/>
                <w:sz w:val="24"/>
                <w:szCs w:val="24"/>
                <w:lang w:eastAsia="ru-RU"/>
              </w:rPr>
              <w:t>Дата выдачи задания</w:t>
            </w:r>
          </w:p>
        </w:tc>
        <w:tc>
          <w:tcPr>
            <w:tcW w:w="5369" w:type="dxa"/>
            <w:gridSpan w:val="7"/>
            <w:tcMar>
              <w:left w:w="28" w:type="dxa"/>
              <w:right w:w="28" w:type="dxa"/>
            </w:tcMar>
            <w:hideMark/>
          </w:tcPr>
          <w:p w14:paraId="1D5B644D" w14:textId="77777777" w:rsidR="006518E9" w:rsidRPr="006518E9" w:rsidRDefault="006518E9" w:rsidP="006518E9">
            <w:pPr>
              <w:spacing w:after="0" w:line="240" w:lineRule="auto"/>
              <w:rPr>
                <w:rFonts w:ascii="Times New Roman" w:eastAsia="Times New Roman" w:hAnsi="Times New Roman" w:cs="Times New Roman"/>
                <w:color w:val="000000" w:themeColor="text1"/>
                <w:sz w:val="24"/>
                <w:szCs w:val="24"/>
                <w:lang w:eastAsia="ru-RU"/>
              </w:rPr>
            </w:pPr>
          </w:p>
          <w:p w14:paraId="5623AC0C" w14:textId="77777777" w:rsidR="006518E9" w:rsidRPr="006518E9" w:rsidRDefault="006518E9" w:rsidP="006518E9">
            <w:pPr>
              <w:spacing w:after="0" w:line="240" w:lineRule="auto"/>
              <w:rPr>
                <w:rFonts w:ascii="Times New Roman" w:eastAsia="Times New Roman" w:hAnsi="Times New Roman" w:cs="Times New Roman"/>
                <w:color w:val="000000" w:themeColor="text1"/>
                <w:sz w:val="24"/>
                <w:szCs w:val="24"/>
                <w:lang w:eastAsia="ru-RU"/>
              </w:rPr>
            </w:pPr>
            <w:r w:rsidRPr="006518E9">
              <w:rPr>
                <w:rFonts w:ascii="Times New Roman" w:eastAsia="Times New Roman" w:hAnsi="Times New Roman" w:cs="Times New Roman"/>
                <w:color w:val="000000" w:themeColor="text1"/>
                <w:sz w:val="24"/>
                <w:szCs w:val="24"/>
                <w:lang w:eastAsia="ru-RU"/>
              </w:rPr>
              <w:t>«____» __________ 2020 г.</w:t>
            </w:r>
          </w:p>
        </w:tc>
      </w:tr>
      <w:tr w:rsidR="006518E9" w:rsidRPr="006518E9" w14:paraId="23CDFA94" w14:textId="77777777" w:rsidTr="00212D9A">
        <w:trPr>
          <w:jc w:val="center"/>
        </w:trPr>
        <w:tc>
          <w:tcPr>
            <w:tcW w:w="3985" w:type="dxa"/>
            <w:gridSpan w:val="4"/>
            <w:tcMar>
              <w:left w:w="28" w:type="dxa"/>
              <w:right w:w="28" w:type="dxa"/>
            </w:tcMar>
          </w:tcPr>
          <w:p w14:paraId="69957E5A"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p>
        </w:tc>
        <w:tc>
          <w:tcPr>
            <w:tcW w:w="5369" w:type="dxa"/>
            <w:gridSpan w:val="7"/>
            <w:tcMar>
              <w:left w:w="28" w:type="dxa"/>
              <w:right w:w="28" w:type="dxa"/>
            </w:tcMar>
          </w:tcPr>
          <w:p w14:paraId="271D22D5" w14:textId="77777777" w:rsidR="006518E9" w:rsidRPr="006518E9" w:rsidRDefault="006518E9" w:rsidP="006518E9">
            <w:pPr>
              <w:spacing w:after="0" w:line="240" w:lineRule="auto"/>
              <w:rPr>
                <w:rFonts w:ascii="Times New Roman" w:eastAsia="Times New Roman" w:hAnsi="Times New Roman" w:cs="Times New Roman"/>
                <w:color w:val="FF0000"/>
                <w:sz w:val="24"/>
                <w:szCs w:val="24"/>
                <w:lang w:eastAsia="ru-RU"/>
              </w:rPr>
            </w:pPr>
          </w:p>
        </w:tc>
      </w:tr>
      <w:tr w:rsidR="006518E9" w:rsidRPr="006518E9" w14:paraId="7608B380" w14:textId="77777777" w:rsidTr="00212D9A">
        <w:trPr>
          <w:jc w:val="center"/>
        </w:trPr>
        <w:tc>
          <w:tcPr>
            <w:tcW w:w="2333" w:type="dxa"/>
            <w:gridSpan w:val="2"/>
            <w:tcMar>
              <w:left w:w="28" w:type="dxa"/>
              <w:right w:w="28" w:type="dxa"/>
            </w:tcMar>
            <w:vAlign w:val="bottom"/>
            <w:hideMark/>
          </w:tcPr>
          <w:p w14:paraId="3012D842"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r w:rsidRPr="006518E9">
              <w:rPr>
                <w:rFonts w:ascii="Times New Roman" w:eastAsia="Times New Roman" w:hAnsi="Times New Roman" w:cs="Times New Roman"/>
                <w:sz w:val="24"/>
                <w:szCs w:val="24"/>
                <w:lang w:eastAsia="ru-RU"/>
              </w:rPr>
              <w:t>Руководитель ВКР</w:t>
            </w:r>
          </w:p>
        </w:tc>
        <w:tc>
          <w:tcPr>
            <w:tcW w:w="279" w:type="dxa"/>
            <w:tcMar>
              <w:left w:w="28" w:type="dxa"/>
              <w:right w:w="28" w:type="dxa"/>
            </w:tcMar>
          </w:tcPr>
          <w:p w14:paraId="5DFF234F"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p>
        </w:tc>
        <w:tc>
          <w:tcPr>
            <w:tcW w:w="2748" w:type="dxa"/>
            <w:gridSpan w:val="2"/>
            <w:tcBorders>
              <w:top w:val="nil"/>
              <w:left w:val="nil"/>
              <w:bottom w:val="single" w:sz="4" w:space="0" w:color="auto"/>
              <w:right w:val="nil"/>
            </w:tcBorders>
            <w:tcMar>
              <w:left w:w="28" w:type="dxa"/>
              <w:right w:w="28" w:type="dxa"/>
            </w:tcMar>
            <w:hideMark/>
          </w:tcPr>
          <w:p w14:paraId="2996DFD7" w14:textId="77777777" w:rsidR="001D79CB" w:rsidRDefault="001D79CB" w:rsidP="006518E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к.т.н., м.н.с.</w:t>
            </w:r>
          </w:p>
          <w:p w14:paraId="1FFA648B" w14:textId="79B042A3" w:rsidR="006518E9" w:rsidRPr="006518E9" w:rsidRDefault="001D79CB" w:rsidP="0088736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275" w:type="dxa"/>
            <w:tcMar>
              <w:left w:w="28" w:type="dxa"/>
              <w:right w:w="28" w:type="dxa"/>
            </w:tcMar>
          </w:tcPr>
          <w:p w14:paraId="63EFEFFA"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p>
        </w:tc>
        <w:tc>
          <w:tcPr>
            <w:tcW w:w="1247" w:type="dxa"/>
            <w:gridSpan w:val="2"/>
            <w:tcBorders>
              <w:top w:val="nil"/>
              <w:left w:val="nil"/>
              <w:bottom w:val="single" w:sz="4" w:space="0" w:color="auto"/>
              <w:right w:val="nil"/>
            </w:tcBorders>
            <w:tcMar>
              <w:left w:w="28" w:type="dxa"/>
              <w:right w:w="28" w:type="dxa"/>
            </w:tcMar>
          </w:tcPr>
          <w:p w14:paraId="06D62E9A"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p>
        </w:tc>
        <w:tc>
          <w:tcPr>
            <w:tcW w:w="280" w:type="dxa"/>
            <w:tcMar>
              <w:left w:w="28" w:type="dxa"/>
              <w:right w:w="28" w:type="dxa"/>
            </w:tcMar>
          </w:tcPr>
          <w:p w14:paraId="61C6892F"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p>
        </w:tc>
        <w:tc>
          <w:tcPr>
            <w:tcW w:w="2192" w:type="dxa"/>
            <w:gridSpan w:val="2"/>
            <w:tcBorders>
              <w:top w:val="nil"/>
              <w:left w:val="nil"/>
              <w:bottom w:val="single" w:sz="4" w:space="0" w:color="auto"/>
              <w:right w:val="nil"/>
            </w:tcBorders>
            <w:tcMar>
              <w:left w:w="28" w:type="dxa"/>
              <w:right w:w="28" w:type="dxa"/>
            </w:tcMar>
            <w:vAlign w:val="bottom"/>
            <w:hideMark/>
          </w:tcPr>
          <w:p w14:paraId="1889B59B" w14:textId="411264C2" w:rsidR="006518E9" w:rsidRPr="006518E9" w:rsidRDefault="006518E9" w:rsidP="006518E9">
            <w:pPr>
              <w:spacing w:after="0" w:line="240" w:lineRule="auto"/>
              <w:jc w:val="center"/>
              <w:rPr>
                <w:rFonts w:ascii="Times New Roman" w:eastAsia="Times New Roman" w:hAnsi="Times New Roman" w:cs="Times New Roman"/>
                <w:sz w:val="24"/>
                <w:szCs w:val="24"/>
                <w:lang w:eastAsia="ru-RU"/>
              </w:rPr>
            </w:pPr>
          </w:p>
        </w:tc>
      </w:tr>
      <w:tr w:rsidR="006518E9" w:rsidRPr="006518E9" w14:paraId="11CC9641" w14:textId="77777777" w:rsidTr="00212D9A">
        <w:trPr>
          <w:jc w:val="center"/>
        </w:trPr>
        <w:tc>
          <w:tcPr>
            <w:tcW w:w="2333" w:type="dxa"/>
            <w:gridSpan w:val="2"/>
            <w:tcMar>
              <w:left w:w="28" w:type="dxa"/>
              <w:right w:w="28" w:type="dxa"/>
            </w:tcMar>
          </w:tcPr>
          <w:p w14:paraId="46DB3E8B" w14:textId="77777777" w:rsidR="006518E9" w:rsidRPr="006518E9" w:rsidRDefault="006518E9" w:rsidP="006518E9">
            <w:pPr>
              <w:spacing w:after="0" w:line="240" w:lineRule="auto"/>
              <w:rPr>
                <w:rFonts w:ascii="Times New Roman" w:eastAsia="Times New Roman" w:hAnsi="Times New Roman" w:cs="Times New Roman"/>
                <w:sz w:val="18"/>
                <w:szCs w:val="24"/>
                <w:lang w:eastAsia="ru-RU"/>
              </w:rPr>
            </w:pPr>
          </w:p>
        </w:tc>
        <w:tc>
          <w:tcPr>
            <w:tcW w:w="279" w:type="dxa"/>
            <w:tcMar>
              <w:left w:w="28" w:type="dxa"/>
              <w:right w:w="28" w:type="dxa"/>
            </w:tcMar>
          </w:tcPr>
          <w:p w14:paraId="63FB3CE0" w14:textId="77777777" w:rsidR="006518E9" w:rsidRPr="006518E9" w:rsidRDefault="006518E9" w:rsidP="006518E9">
            <w:pPr>
              <w:spacing w:after="0" w:line="240" w:lineRule="auto"/>
              <w:rPr>
                <w:rFonts w:ascii="Times New Roman" w:eastAsia="Times New Roman" w:hAnsi="Times New Roman" w:cs="Times New Roman"/>
                <w:sz w:val="18"/>
                <w:szCs w:val="24"/>
                <w:lang w:eastAsia="ru-RU"/>
              </w:rPr>
            </w:pPr>
          </w:p>
        </w:tc>
        <w:tc>
          <w:tcPr>
            <w:tcW w:w="2748" w:type="dxa"/>
            <w:gridSpan w:val="2"/>
            <w:tcMar>
              <w:left w:w="28" w:type="dxa"/>
              <w:right w:w="28" w:type="dxa"/>
            </w:tcMar>
          </w:tcPr>
          <w:p w14:paraId="385B4A2C" w14:textId="77777777" w:rsidR="006518E9" w:rsidRPr="006518E9" w:rsidRDefault="006518E9" w:rsidP="006518E9">
            <w:pPr>
              <w:spacing w:after="0" w:line="240" w:lineRule="auto"/>
              <w:rPr>
                <w:rFonts w:ascii="Times New Roman" w:eastAsia="Times New Roman" w:hAnsi="Times New Roman" w:cs="Times New Roman"/>
                <w:sz w:val="18"/>
                <w:szCs w:val="24"/>
                <w:lang w:eastAsia="ru-RU"/>
              </w:rPr>
            </w:pPr>
          </w:p>
        </w:tc>
        <w:tc>
          <w:tcPr>
            <w:tcW w:w="275" w:type="dxa"/>
            <w:tcMar>
              <w:left w:w="28" w:type="dxa"/>
              <w:right w:w="28" w:type="dxa"/>
            </w:tcMar>
          </w:tcPr>
          <w:p w14:paraId="213949EF" w14:textId="77777777" w:rsidR="006518E9" w:rsidRPr="006518E9" w:rsidRDefault="006518E9" w:rsidP="006518E9">
            <w:pPr>
              <w:spacing w:after="0" w:line="240" w:lineRule="auto"/>
              <w:rPr>
                <w:rFonts w:ascii="Times New Roman" w:eastAsia="Times New Roman" w:hAnsi="Times New Roman" w:cs="Times New Roman"/>
                <w:sz w:val="18"/>
                <w:szCs w:val="24"/>
                <w:lang w:eastAsia="ru-RU"/>
              </w:rPr>
            </w:pPr>
          </w:p>
        </w:tc>
        <w:tc>
          <w:tcPr>
            <w:tcW w:w="1247" w:type="dxa"/>
            <w:gridSpan w:val="2"/>
            <w:tcMar>
              <w:left w:w="28" w:type="dxa"/>
              <w:right w:w="28" w:type="dxa"/>
            </w:tcMar>
          </w:tcPr>
          <w:p w14:paraId="2DD62866" w14:textId="77777777" w:rsidR="006518E9" w:rsidRPr="006518E9" w:rsidRDefault="006518E9" w:rsidP="006518E9">
            <w:pPr>
              <w:spacing w:after="0" w:line="240" w:lineRule="auto"/>
              <w:jc w:val="center"/>
              <w:rPr>
                <w:rFonts w:ascii="Times New Roman" w:eastAsia="Times New Roman" w:hAnsi="Times New Roman" w:cs="Times New Roman"/>
                <w:sz w:val="24"/>
                <w:szCs w:val="24"/>
                <w:vertAlign w:val="superscript"/>
                <w:lang w:eastAsia="ru-RU"/>
              </w:rPr>
            </w:pPr>
            <w:r w:rsidRPr="006518E9">
              <w:rPr>
                <w:rFonts w:ascii="Times New Roman" w:eastAsia="Times New Roman" w:hAnsi="Times New Roman" w:cs="Times New Roman"/>
                <w:sz w:val="24"/>
                <w:szCs w:val="24"/>
                <w:vertAlign w:val="superscript"/>
                <w:lang w:eastAsia="ru-RU"/>
              </w:rPr>
              <w:t>(подпись)</w:t>
            </w:r>
          </w:p>
        </w:tc>
        <w:tc>
          <w:tcPr>
            <w:tcW w:w="280" w:type="dxa"/>
            <w:tcMar>
              <w:left w:w="28" w:type="dxa"/>
              <w:right w:w="28" w:type="dxa"/>
            </w:tcMar>
          </w:tcPr>
          <w:p w14:paraId="0BD88AFA" w14:textId="77777777" w:rsidR="006518E9" w:rsidRPr="006518E9" w:rsidRDefault="006518E9" w:rsidP="006518E9">
            <w:pPr>
              <w:spacing w:after="0" w:line="240" w:lineRule="auto"/>
              <w:rPr>
                <w:rFonts w:ascii="Times New Roman" w:eastAsia="Times New Roman" w:hAnsi="Times New Roman" w:cs="Times New Roman"/>
                <w:sz w:val="18"/>
                <w:szCs w:val="24"/>
                <w:lang w:eastAsia="ru-RU"/>
              </w:rPr>
            </w:pPr>
          </w:p>
        </w:tc>
        <w:tc>
          <w:tcPr>
            <w:tcW w:w="2192" w:type="dxa"/>
            <w:gridSpan w:val="2"/>
            <w:tcMar>
              <w:left w:w="28" w:type="dxa"/>
              <w:right w:w="28" w:type="dxa"/>
            </w:tcMar>
          </w:tcPr>
          <w:p w14:paraId="0D585BF6" w14:textId="77777777" w:rsidR="006518E9" w:rsidRPr="006518E9" w:rsidRDefault="006518E9" w:rsidP="006518E9">
            <w:pPr>
              <w:spacing w:after="0" w:line="240" w:lineRule="auto"/>
              <w:rPr>
                <w:rFonts w:ascii="Times New Roman" w:eastAsia="Times New Roman" w:hAnsi="Times New Roman" w:cs="Times New Roman"/>
                <w:sz w:val="18"/>
                <w:szCs w:val="24"/>
                <w:lang w:eastAsia="ru-RU"/>
              </w:rPr>
            </w:pPr>
          </w:p>
        </w:tc>
      </w:tr>
      <w:tr w:rsidR="001D79CB" w:rsidRPr="006518E9" w14:paraId="43672472" w14:textId="77777777" w:rsidTr="00212D9A">
        <w:trPr>
          <w:jc w:val="center"/>
        </w:trPr>
        <w:tc>
          <w:tcPr>
            <w:tcW w:w="2333" w:type="dxa"/>
            <w:gridSpan w:val="2"/>
            <w:tcMar>
              <w:left w:w="28" w:type="dxa"/>
              <w:right w:w="28" w:type="dxa"/>
            </w:tcMar>
            <w:hideMark/>
          </w:tcPr>
          <w:p w14:paraId="70AD03B1"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r w:rsidRPr="006518E9">
              <w:rPr>
                <w:rFonts w:ascii="Times New Roman" w:eastAsia="Times New Roman" w:hAnsi="Times New Roman" w:cs="Times New Roman"/>
                <w:sz w:val="24"/>
                <w:szCs w:val="24"/>
                <w:lang w:eastAsia="ru-RU"/>
              </w:rPr>
              <w:t>Задание получил</w:t>
            </w:r>
          </w:p>
        </w:tc>
        <w:tc>
          <w:tcPr>
            <w:tcW w:w="279" w:type="dxa"/>
            <w:tcMar>
              <w:left w:w="28" w:type="dxa"/>
              <w:right w:w="28" w:type="dxa"/>
            </w:tcMar>
          </w:tcPr>
          <w:p w14:paraId="38739377"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p>
        </w:tc>
        <w:tc>
          <w:tcPr>
            <w:tcW w:w="2748" w:type="dxa"/>
            <w:gridSpan w:val="2"/>
            <w:tcMar>
              <w:left w:w="28" w:type="dxa"/>
              <w:right w:w="28" w:type="dxa"/>
            </w:tcMar>
          </w:tcPr>
          <w:p w14:paraId="44ED00F1"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p>
          <w:p w14:paraId="5349E6AE"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p>
        </w:tc>
        <w:tc>
          <w:tcPr>
            <w:tcW w:w="275" w:type="dxa"/>
            <w:tcBorders>
              <w:top w:val="nil"/>
              <w:left w:val="nil"/>
              <w:right w:val="nil"/>
            </w:tcBorders>
            <w:tcMar>
              <w:left w:w="28" w:type="dxa"/>
              <w:right w:w="28" w:type="dxa"/>
            </w:tcMar>
          </w:tcPr>
          <w:p w14:paraId="552385D7"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p>
        </w:tc>
        <w:tc>
          <w:tcPr>
            <w:tcW w:w="1247" w:type="dxa"/>
            <w:gridSpan w:val="2"/>
            <w:tcBorders>
              <w:top w:val="nil"/>
              <w:left w:val="nil"/>
              <w:bottom w:val="single" w:sz="4" w:space="0" w:color="auto"/>
              <w:right w:val="nil"/>
            </w:tcBorders>
            <w:tcMar>
              <w:left w:w="28" w:type="dxa"/>
              <w:right w:w="28" w:type="dxa"/>
            </w:tcMar>
          </w:tcPr>
          <w:p w14:paraId="4ED260C5"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p>
        </w:tc>
        <w:tc>
          <w:tcPr>
            <w:tcW w:w="280" w:type="dxa"/>
            <w:tcMar>
              <w:left w:w="28" w:type="dxa"/>
              <w:right w:w="28" w:type="dxa"/>
            </w:tcMar>
          </w:tcPr>
          <w:p w14:paraId="77D75355"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p>
        </w:tc>
        <w:tc>
          <w:tcPr>
            <w:tcW w:w="2192" w:type="dxa"/>
            <w:gridSpan w:val="2"/>
            <w:tcBorders>
              <w:top w:val="nil"/>
              <w:left w:val="nil"/>
              <w:right w:val="nil"/>
            </w:tcBorders>
            <w:tcMar>
              <w:left w:w="28" w:type="dxa"/>
              <w:right w:w="28" w:type="dxa"/>
            </w:tcMar>
            <w:hideMark/>
          </w:tcPr>
          <w:p w14:paraId="1AA4E80E" w14:textId="7F21697B" w:rsidR="006518E9" w:rsidRPr="006518E9" w:rsidRDefault="001D79CB" w:rsidP="006518E9">
            <w:pPr>
              <w:spacing w:after="0" w:line="240" w:lineRule="auto"/>
              <w:jc w:val="center"/>
              <w:rPr>
                <w:rFonts w:ascii="Times New Roman" w:eastAsia="Times New Roman" w:hAnsi="Times New Roman" w:cs="Times New Roman"/>
                <w:color w:val="000000" w:themeColor="text1"/>
                <w:sz w:val="24"/>
                <w:szCs w:val="24"/>
                <w:lang w:eastAsia="ru-RU"/>
              </w:rPr>
            </w:pPr>
            <w:r w:rsidRPr="001D79CB">
              <w:rPr>
                <w:rFonts w:ascii="Times New Roman" w:eastAsia="Times New Roman" w:hAnsi="Times New Roman" w:cs="Times New Roman"/>
                <w:color w:val="000000" w:themeColor="text1"/>
                <w:sz w:val="24"/>
                <w:szCs w:val="24"/>
                <w:lang w:eastAsia="ru-RU"/>
              </w:rPr>
              <w:t>Торба М.Г.</w:t>
            </w:r>
          </w:p>
        </w:tc>
      </w:tr>
      <w:tr w:rsidR="006518E9" w:rsidRPr="006518E9" w14:paraId="6AC633C7" w14:textId="77777777" w:rsidTr="00212D9A">
        <w:trPr>
          <w:jc w:val="center"/>
        </w:trPr>
        <w:tc>
          <w:tcPr>
            <w:tcW w:w="2333" w:type="dxa"/>
            <w:gridSpan w:val="2"/>
            <w:tcMar>
              <w:left w:w="28" w:type="dxa"/>
              <w:right w:w="28" w:type="dxa"/>
            </w:tcMar>
          </w:tcPr>
          <w:p w14:paraId="66EE0E91"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p>
        </w:tc>
        <w:tc>
          <w:tcPr>
            <w:tcW w:w="279" w:type="dxa"/>
            <w:tcMar>
              <w:left w:w="28" w:type="dxa"/>
              <w:right w:w="28" w:type="dxa"/>
            </w:tcMar>
          </w:tcPr>
          <w:p w14:paraId="55B1B2C2"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p>
        </w:tc>
        <w:tc>
          <w:tcPr>
            <w:tcW w:w="2748" w:type="dxa"/>
            <w:gridSpan w:val="2"/>
            <w:tcMar>
              <w:left w:w="28" w:type="dxa"/>
              <w:right w:w="28" w:type="dxa"/>
            </w:tcMar>
          </w:tcPr>
          <w:p w14:paraId="1D238D67"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p>
        </w:tc>
        <w:tc>
          <w:tcPr>
            <w:tcW w:w="275" w:type="dxa"/>
            <w:tcBorders>
              <w:top w:val="nil"/>
              <w:left w:val="nil"/>
              <w:right w:val="nil"/>
            </w:tcBorders>
            <w:tcMar>
              <w:left w:w="28" w:type="dxa"/>
              <w:right w:w="28" w:type="dxa"/>
            </w:tcMar>
          </w:tcPr>
          <w:p w14:paraId="77F4627C"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p>
        </w:tc>
        <w:tc>
          <w:tcPr>
            <w:tcW w:w="1247" w:type="dxa"/>
            <w:gridSpan w:val="2"/>
            <w:tcBorders>
              <w:top w:val="single" w:sz="4" w:space="0" w:color="auto"/>
              <w:left w:val="nil"/>
              <w:right w:val="nil"/>
            </w:tcBorders>
            <w:tcMar>
              <w:left w:w="28" w:type="dxa"/>
              <w:right w:w="28" w:type="dxa"/>
            </w:tcMar>
          </w:tcPr>
          <w:p w14:paraId="7573267B" w14:textId="77777777" w:rsidR="006518E9" w:rsidRPr="006518E9" w:rsidRDefault="006518E9" w:rsidP="006518E9">
            <w:pPr>
              <w:spacing w:after="0" w:line="240" w:lineRule="auto"/>
              <w:jc w:val="center"/>
              <w:rPr>
                <w:rFonts w:ascii="Times New Roman" w:eastAsia="Times New Roman" w:hAnsi="Times New Roman" w:cs="Times New Roman"/>
                <w:sz w:val="24"/>
                <w:szCs w:val="24"/>
                <w:vertAlign w:val="superscript"/>
                <w:lang w:eastAsia="ru-RU"/>
              </w:rPr>
            </w:pPr>
            <w:r w:rsidRPr="006518E9">
              <w:rPr>
                <w:rFonts w:ascii="Times New Roman" w:eastAsia="Times New Roman" w:hAnsi="Times New Roman" w:cs="Times New Roman"/>
                <w:sz w:val="24"/>
                <w:szCs w:val="24"/>
                <w:vertAlign w:val="superscript"/>
                <w:lang w:eastAsia="ru-RU"/>
              </w:rPr>
              <w:t>(подпись)</w:t>
            </w:r>
          </w:p>
        </w:tc>
        <w:tc>
          <w:tcPr>
            <w:tcW w:w="280" w:type="dxa"/>
            <w:tcMar>
              <w:left w:w="28" w:type="dxa"/>
              <w:right w:w="28" w:type="dxa"/>
            </w:tcMar>
          </w:tcPr>
          <w:p w14:paraId="5D982B34" w14:textId="77777777" w:rsidR="006518E9" w:rsidRPr="006518E9" w:rsidRDefault="006518E9" w:rsidP="006518E9">
            <w:pPr>
              <w:spacing w:after="0" w:line="240" w:lineRule="auto"/>
              <w:rPr>
                <w:rFonts w:ascii="Times New Roman" w:eastAsia="Times New Roman" w:hAnsi="Times New Roman" w:cs="Times New Roman"/>
                <w:sz w:val="24"/>
                <w:szCs w:val="24"/>
                <w:lang w:eastAsia="ru-RU"/>
              </w:rPr>
            </w:pPr>
          </w:p>
        </w:tc>
        <w:tc>
          <w:tcPr>
            <w:tcW w:w="2192" w:type="dxa"/>
            <w:gridSpan w:val="2"/>
            <w:tcBorders>
              <w:top w:val="nil"/>
              <w:left w:val="nil"/>
              <w:right w:val="nil"/>
            </w:tcBorders>
            <w:tcMar>
              <w:left w:w="28" w:type="dxa"/>
              <w:right w:w="28" w:type="dxa"/>
            </w:tcMar>
          </w:tcPr>
          <w:p w14:paraId="31BE40BC" w14:textId="77777777" w:rsidR="006518E9" w:rsidRPr="006518E9" w:rsidRDefault="006518E9" w:rsidP="006518E9">
            <w:pPr>
              <w:spacing w:after="0" w:line="240" w:lineRule="auto"/>
              <w:jc w:val="center"/>
              <w:rPr>
                <w:rFonts w:ascii="Times New Roman" w:eastAsia="Times New Roman" w:hAnsi="Times New Roman" w:cs="Times New Roman"/>
                <w:sz w:val="24"/>
                <w:szCs w:val="24"/>
                <w:lang w:eastAsia="ru-RU"/>
              </w:rPr>
            </w:pPr>
          </w:p>
        </w:tc>
      </w:tr>
    </w:tbl>
    <w:p w14:paraId="12F266B4" w14:textId="77777777" w:rsidR="006518E9" w:rsidRDefault="006518E9" w:rsidP="000047FD">
      <w:pPr>
        <w:spacing w:line="276" w:lineRule="auto"/>
        <w:jc w:val="center"/>
        <w:rPr>
          <w:rFonts w:ascii="Times New Roman" w:hAnsi="Times New Roman" w:cs="Times New Roman"/>
          <w:b/>
          <w:sz w:val="28"/>
          <w:szCs w:val="24"/>
        </w:rPr>
      </w:pPr>
    </w:p>
    <w:p w14:paraId="5DF70879" w14:textId="77777777" w:rsidR="000047FD" w:rsidRDefault="000047FD" w:rsidP="000047FD">
      <w:pPr>
        <w:spacing w:line="276" w:lineRule="auto"/>
        <w:jc w:val="center"/>
        <w:rPr>
          <w:rFonts w:ascii="Times New Roman" w:hAnsi="Times New Roman" w:cs="Times New Roman"/>
          <w:b/>
          <w:bCs/>
          <w:sz w:val="28"/>
          <w:szCs w:val="28"/>
        </w:rPr>
      </w:pPr>
      <w:r>
        <w:rPr>
          <w:rFonts w:ascii="Times New Roman" w:hAnsi="Times New Roman" w:cs="Times New Roman"/>
          <w:b/>
          <w:sz w:val="28"/>
          <w:szCs w:val="24"/>
        </w:rPr>
        <w:br w:type="page"/>
      </w:r>
      <w:r w:rsidRPr="0036633E">
        <w:rPr>
          <w:rFonts w:ascii="Times New Roman" w:hAnsi="Times New Roman" w:cs="Times New Roman"/>
          <w:b/>
          <w:bCs/>
          <w:sz w:val="28"/>
          <w:szCs w:val="28"/>
        </w:rPr>
        <w:lastRenderedPageBreak/>
        <w:t>Аннотация</w:t>
      </w:r>
    </w:p>
    <w:p w14:paraId="7D5FEE57" w14:textId="77777777" w:rsidR="0044300B" w:rsidRDefault="0044300B" w:rsidP="000047FD">
      <w:pPr>
        <w:spacing w:line="276" w:lineRule="auto"/>
        <w:jc w:val="center"/>
        <w:rPr>
          <w:rFonts w:ascii="Times New Roman" w:hAnsi="Times New Roman" w:cs="Times New Roman"/>
          <w:b/>
          <w:bCs/>
          <w:sz w:val="32"/>
          <w:szCs w:val="28"/>
        </w:rPr>
      </w:pPr>
    </w:p>
    <w:p w14:paraId="760B1C47" w14:textId="6594714A" w:rsidR="0036633E" w:rsidRPr="0036633E" w:rsidRDefault="0036633E" w:rsidP="0036633E">
      <w:pPr>
        <w:spacing w:after="0" w:line="360" w:lineRule="auto"/>
        <w:ind w:firstLine="709"/>
        <w:jc w:val="both"/>
        <w:rPr>
          <w:rFonts w:ascii="Times New Roman" w:hAnsi="Times New Roman" w:cs="Times New Roman"/>
          <w:sz w:val="28"/>
        </w:rPr>
      </w:pPr>
      <w:r w:rsidRPr="0036633E">
        <w:rPr>
          <w:rFonts w:ascii="Times New Roman" w:hAnsi="Times New Roman" w:cs="Times New Roman"/>
          <w:sz w:val="28"/>
        </w:rPr>
        <w:t>Настоящая выпускная квалификационная работа посвящена решен</w:t>
      </w:r>
      <w:r>
        <w:rPr>
          <w:rFonts w:ascii="Times New Roman" w:hAnsi="Times New Roman" w:cs="Times New Roman"/>
          <w:sz w:val="28"/>
        </w:rPr>
        <w:t>ию за</w:t>
      </w:r>
      <w:r w:rsidRPr="0036633E">
        <w:rPr>
          <w:rFonts w:ascii="Times New Roman" w:hAnsi="Times New Roman" w:cs="Times New Roman"/>
          <w:sz w:val="28"/>
        </w:rPr>
        <w:t xml:space="preserve">дачи </w:t>
      </w:r>
      <w:r>
        <w:rPr>
          <w:rFonts w:ascii="Times New Roman" w:hAnsi="Times New Roman" w:cs="Times New Roman"/>
          <w:sz w:val="28"/>
        </w:rPr>
        <w:t>предиктивного регулирования температуры в помещениях</w:t>
      </w:r>
      <w:r w:rsidRPr="0036633E">
        <w:rPr>
          <w:rFonts w:ascii="Times New Roman" w:hAnsi="Times New Roman" w:cs="Times New Roman"/>
          <w:sz w:val="28"/>
        </w:rPr>
        <w:t>. Главной целью являлас</w:t>
      </w:r>
      <w:r>
        <w:rPr>
          <w:rFonts w:ascii="Times New Roman" w:hAnsi="Times New Roman" w:cs="Times New Roman"/>
          <w:sz w:val="28"/>
        </w:rPr>
        <w:t>ь разработка программного обес</w:t>
      </w:r>
      <w:r w:rsidRPr="0036633E">
        <w:rPr>
          <w:rFonts w:ascii="Times New Roman" w:hAnsi="Times New Roman" w:cs="Times New Roman"/>
          <w:sz w:val="28"/>
        </w:rPr>
        <w:t xml:space="preserve">печения, предназначенного для </w:t>
      </w:r>
      <w:r>
        <w:rPr>
          <w:rFonts w:ascii="Times New Roman" w:hAnsi="Times New Roman" w:cs="Times New Roman"/>
          <w:sz w:val="28"/>
        </w:rPr>
        <w:t xml:space="preserve">предсказания </w:t>
      </w:r>
      <w:r w:rsidRPr="0036633E">
        <w:rPr>
          <w:rFonts w:ascii="Times New Roman" w:hAnsi="Times New Roman" w:cs="Times New Roman"/>
          <w:sz w:val="28"/>
        </w:rPr>
        <w:t>потребления тепла пользователями на основе их текущих расходов и внешних погодных условий</w:t>
      </w:r>
      <w:r>
        <w:rPr>
          <w:rFonts w:ascii="Times New Roman" w:hAnsi="Times New Roman" w:cs="Times New Roman"/>
          <w:sz w:val="28"/>
        </w:rPr>
        <w:t xml:space="preserve"> и удовлетворяющего </w:t>
      </w:r>
      <w:r w:rsidRPr="0036633E">
        <w:rPr>
          <w:rFonts w:ascii="Times New Roman" w:hAnsi="Times New Roman" w:cs="Times New Roman"/>
          <w:sz w:val="28"/>
        </w:rPr>
        <w:t>ряду требов</w:t>
      </w:r>
      <w:r>
        <w:rPr>
          <w:rFonts w:ascii="Times New Roman" w:hAnsi="Times New Roman" w:cs="Times New Roman"/>
          <w:sz w:val="28"/>
        </w:rPr>
        <w:t xml:space="preserve">аний, основное из которых </w:t>
      </w:r>
      <w:r w:rsidR="00086611">
        <w:rPr>
          <w:rFonts w:ascii="Times New Roman" w:hAnsi="Times New Roman" w:cs="Times New Roman"/>
          <w:sz w:val="28"/>
        </w:rPr>
        <w:t>низкая погрешность вычислений</w:t>
      </w:r>
      <w:r>
        <w:rPr>
          <w:rFonts w:ascii="Times New Roman" w:hAnsi="Times New Roman" w:cs="Times New Roman"/>
          <w:sz w:val="28"/>
        </w:rPr>
        <w:t xml:space="preserve"> для краткосрочного прогнозирования затрат энергии</w:t>
      </w:r>
      <w:r w:rsidRPr="0036633E">
        <w:rPr>
          <w:rFonts w:ascii="Times New Roman" w:hAnsi="Times New Roman" w:cs="Times New Roman"/>
          <w:sz w:val="28"/>
        </w:rPr>
        <w:t>.</w:t>
      </w:r>
      <w:r w:rsidR="00C66C2B">
        <w:rPr>
          <w:rFonts w:ascii="Times New Roman" w:hAnsi="Times New Roman" w:cs="Times New Roman"/>
          <w:sz w:val="28"/>
        </w:rPr>
        <w:t xml:space="preserve"> В результате были рассмотрены алгоритмы регрессии опорных векторов, </w:t>
      </w:r>
      <w:r w:rsidR="00086611">
        <w:rPr>
          <w:rFonts w:ascii="Times New Roman" w:hAnsi="Times New Roman" w:cs="Times New Roman"/>
          <w:sz w:val="28"/>
        </w:rPr>
        <w:t>случайны лес и частичная регрессия наименьших квадратов</w:t>
      </w:r>
      <w:r w:rsidR="002C5C43">
        <w:rPr>
          <w:rFonts w:ascii="Times New Roman" w:hAnsi="Times New Roman" w:cs="Times New Roman"/>
          <w:sz w:val="28"/>
        </w:rPr>
        <w:t xml:space="preserve">. </w:t>
      </w:r>
      <w:r w:rsidR="002C5C43" w:rsidRPr="002C5C43">
        <w:rPr>
          <w:rFonts w:ascii="Times New Roman" w:hAnsi="Times New Roman" w:cs="Times New Roman"/>
          <w:sz w:val="28"/>
        </w:rPr>
        <w:t>Сравнение алгоритмов показывает, что для прог</w:t>
      </w:r>
      <w:r w:rsidR="002C5C43">
        <w:rPr>
          <w:rFonts w:ascii="Times New Roman" w:hAnsi="Times New Roman" w:cs="Times New Roman"/>
          <w:sz w:val="28"/>
        </w:rPr>
        <w:t>нозирования тепловой нагрузки центрального теплоснабжения</w:t>
      </w:r>
      <w:r w:rsidR="002C5C43" w:rsidRPr="002C5C43">
        <w:rPr>
          <w:rFonts w:ascii="Times New Roman" w:hAnsi="Times New Roman" w:cs="Times New Roman"/>
          <w:sz w:val="28"/>
        </w:rPr>
        <w:t xml:space="preserve"> метод </w:t>
      </w:r>
      <w:r w:rsidR="002C5C43">
        <w:rPr>
          <w:rFonts w:ascii="Times New Roman" w:hAnsi="Times New Roman" w:cs="Times New Roman"/>
          <w:sz w:val="28"/>
        </w:rPr>
        <w:t>регрессии опорных векторов</w:t>
      </w:r>
      <w:r w:rsidR="002C5C43" w:rsidRPr="002C5C43">
        <w:rPr>
          <w:rFonts w:ascii="Times New Roman" w:hAnsi="Times New Roman" w:cs="Times New Roman"/>
          <w:sz w:val="28"/>
        </w:rPr>
        <w:t>, представленный в этой статье, является наиболее эффективным из трех, также по сравнению с другими методами, найденными в литературе.</w:t>
      </w:r>
    </w:p>
    <w:p w14:paraId="71FD0902" w14:textId="2B1FB570" w:rsidR="0036633E" w:rsidRPr="0036633E" w:rsidRDefault="0036633E" w:rsidP="0036633E">
      <w:pPr>
        <w:spacing w:after="0" w:line="360" w:lineRule="auto"/>
        <w:ind w:firstLine="709"/>
        <w:jc w:val="both"/>
        <w:rPr>
          <w:rFonts w:ascii="Times New Roman" w:hAnsi="Times New Roman" w:cs="Times New Roman"/>
          <w:i/>
          <w:sz w:val="28"/>
        </w:rPr>
      </w:pPr>
      <w:r w:rsidRPr="0036633E">
        <w:rPr>
          <w:rFonts w:ascii="Times New Roman" w:hAnsi="Times New Roman" w:cs="Times New Roman"/>
          <w:i/>
          <w:sz w:val="28"/>
        </w:rPr>
        <w:t>Ключевые слова: алгоритм, машинное обучение,</w:t>
      </w:r>
      <w:r w:rsidR="00683A2C">
        <w:rPr>
          <w:rFonts w:ascii="Times New Roman" w:hAnsi="Times New Roman" w:cs="Times New Roman"/>
          <w:i/>
          <w:sz w:val="28"/>
        </w:rPr>
        <w:t xml:space="preserve"> регрессия опорных векторов,</w:t>
      </w:r>
      <w:r w:rsidR="00086611">
        <w:rPr>
          <w:rFonts w:ascii="Times New Roman" w:hAnsi="Times New Roman" w:cs="Times New Roman"/>
          <w:i/>
          <w:sz w:val="28"/>
        </w:rPr>
        <w:t xml:space="preserve"> случайный лес,</w:t>
      </w:r>
      <w:r w:rsidRPr="0036633E">
        <w:rPr>
          <w:rFonts w:ascii="Times New Roman" w:hAnsi="Times New Roman" w:cs="Times New Roman"/>
          <w:i/>
          <w:sz w:val="28"/>
        </w:rPr>
        <w:t xml:space="preserve"> </w:t>
      </w:r>
      <w:r w:rsidR="00703E45">
        <w:rPr>
          <w:rFonts w:ascii="Times New Roman" w:hAnsi="Times New Roman" w:cs="Times New Roman"/>
          <w:i/>
          <w:sz w:val="28"/>
        </w:rPr>
        <w:t>теплоснабжение</w:t>
      </w:r>
      <w:r w:rsidRPr="0036633E">
        <w:rPr>
          <w:rFonts w:ascii="Times New Roman" w:hAnsi="Times New Roman" w:cs="Times New Roman"/>
          <w:i/>
          <w:sz w:val="28"/>
        </w:rPr>
        <w:t>,</w:t>
      </w:r>
      <w:r w:rsidR="00683A2C">
        <w:rPr>
          <w:rFonts w:ascii="Times New Roman" w:hAnsi="Times New Roman" w:cs="Times New Roman"/>
          <w:i/>
          <w:sz w:val="28"/>
        </w:rPr>
        <w:t xml:space="preserve"> тепловая нагрузка на отопление</w:t>
      </w:r>
      <w:r w:rsidRPr="0036633E">
        <w:rPr>
          <w:rFonts w:ascii="Times New Roman" w:hAnsi="Times New Roman" w:cs="Times New Roman"/>
          <w:i/>
          <w:sz w:val="28"/>
        </w:rPr>
        <w:t>.</w:t>
      </w:r>
    </w:p>
    <w:p w14:paraId="182AC9FC" w14:textId="43E79EF9" w:rsidR="00010DFF" w:rsidRPr="00076C2B" w:rsidRDefault="0036633E" w:rsidP="0036633E">
      <w:pPr>
        <w:spacing w:after="0" w:line="360" w:lineRule="auto"/>
        <w:ind w:firstLine="708"/>
        <w:jc w:val="both"/>
        <w:rPr>
          <w:rFonts w:ascii="Times New Roman" w:hAnsi="Times New Roman" w:cs="Times New Roman"/>
          <w:sz w:val="28"/>
        </w:rPr>
      </w:pPr>
      <w:r w:rsidRPr="0036633E">
        <w:rPr>
          <w:rFonts w:ascii="Times New Roman" w:hAnsi="Times New Roman" w:cs="Times New Roman"/>
          <w:sz w:val="28"/>
        </w:rPr>
        <w:t>.</w:t>
      </w:r>
    </w:p>
    <w:p w14:paraId="0C15696D" w14:textId="77777777" w:rsidR="000047FD" w:rsidRDefault="000047FD">
      <w:pPr>
        <w:rPr>
          <w:rFonts w:ascii="Times New Roman" w:eastAsia="Times New Roman" w:hAnsi="Times New Roman" w:cs="Times New Roman"/>
          <w:sz w:val="24"/>
          <w:szCs w:val="24"/>
          <w:lang w:eastAsia="ru-RU"/>
        </w:rPr>
      </w:pPr>
      <w:r>
        <w:br w:type="page"/>
      </w:r>
    </w:p>
    <w:sdt>
      <w:sdtPr>
        <w:rPr>
          <w:rFonts w:ascii="Times New Roman" w:eastAsia="Times New Roman" w:hAnsi="Times New Roman" w:cs="Times New Roman"/>
          <w:b w:val="0"/>
          <w:bCs w:val="0"/>
          <w:color w:val="000000" w:themeColor="text1"/>
          <w:sz w:val="24"/>
          <w:szCs w:val="24"/>
          <w:lang w:eastAsia="en-US"/>
        </w:rPr>
        <w:id w:val="-1616817104"/>
        <w:docPartObj>
          <w:docPartGallery w:val="Table of Contents"/>
          <w:docPartUnique/>
        </w:docPartObj>
      </w:sdtPr>
      <w:sdtEndPr>
        <w:rPr>
          <w:rFonts w:asciiTheme="minorHAnsi" w:eastAsiaTheme="minorHAnsi" w:hAnsiTheme="minorHAnsi" w:cstheme="minorBidi"/>
          <w:noProof/>
          <w:color w:val="auto"/>
          <w:sz w:val="22"/>
          <w:szCs w:val="22"/>
        </w:rPr>
      </w:sdtEndPr>
      <w:sdtContent>
        <w:commentRangeStart w:id="3" w:displacedByCustomXml="prev"/>
        <w:p w14:paraId="0DB909AF" w14:textId="77777777" w:rsidR="00343884" w:rsidRPr="000064F4" w:rsidRDefault="00343884" w:rsidP="00343884">
          <w:pPr>
            <w:pStyle w:val="ab"/>
            <w:jc w:val="center"/>
            <w:rPr>
              <w:rFonts w:ascii="Times New Roman" w:hAnsi="Times New Roman" w:cs="Times New Roman"/>
              <w:color w:val="000000" w:themeColor="text1"/>
              <w:sz w:val="32"/>
            </w:rPr>
          </w:pPr>
          <w:r w:rsidRPr="000064F4">
            <w:rPr>
              <w:rFonts w:ascii="Times New Roman" w:hAnsi="Times New Roman" w:cs="Times New Roman"/>
              <w:color w:val="000000" w:themeColor="text1"/>
              <w:sz w:val="32"/>
            </w:rPr>
            <w:t>Оглавление</w:t>
          </w:r>
          <w:commentRangeEnd w:id="3"/>
          <w:r w:rsidRPr="000064F4">
            <w:rPr>
              <w:rStyle w:val="a6"/>
              <w:rFonts w:ascii="Times New Roman" w:eastAsia="Times New Roman" w:hAnsi="Times New Roman" w:cs="Times New Roman"/>
              <w:b w:val="0"/>
              <w:bCs w:val="0"/>
              <w:color w:val="auto"/>
              <w:sz w:val="18"/>
            </w:rPr>
            <w:commentReference w:id="3"/>
          </w:r>
        </w:p>
        <w:p w14:paraId="0EB53174" w14:textId="77777777" w:rsidR="00343884" w:rsidRPr="000064F4" w:rsidRDefault="00343884" w:rsidP="00343884">
          <w:pPr>
            <w:pStyle w:val="11"/>
            <w:tabs>
              <w:tab w:val="right" w:leader="dot" w:pos="9344"/>
            </w:tabs>
            <w:rPr>
              <w:rFonts w:eastAsiaTheme="minorEastAsia" w:cstheme="minorBidi"/>
              <w:b w:val="0"/>
              <w:bCs w:val="0"/>
              <w:caps w:val="0"/>
              <w:noProof/>
              <w:sz w:val="28"/>
              <w:szCs w:val="24"/>
            </w:rPr>
          </w:pPr>
          <w:r w:rsidRPr="000064F4">
            <w:rPr>
              <w:rFonts w:ascii="Times New Roman" w:hAnsi="Times New Roman" w:cs="Times New Roman"/>
              <w:b w:val="0"/>
              <w:bCs w:val="0"/>
              <w:sz w:val="22"/>
            </w:rPr>
            <w:fldChar w:fldCharType="begin"/>
          </w:r>
          <w:r w:rsidRPr="000064F4">
            <w:rPr>
              <w:rFonts w:ascii="Times New Roman" w:hAnsi="Times New Roman" w:cs="Times New Roman"/>
              <w:sz w:val="22"/>
            </w:rPr>
            <w:instrText>TOC \o "1-3" \h \z \u</w:instrText>
          </w:r>
          <w:r w:rsidRPr="000064F4">
            <w:rPr>
              <w:rFonts w:ascii="Times New Roman" w:hAnsi="Times New Roman" w:cs="Times New Roman"/>
              <w:b w:val="0"/>
              <w:bCs w:val="0"/>
              <w:sz w:val="22"/>
            </w:rPr>
            <w:fldChar w:fldCharType="separate"/>
          </w:r>
          <w:hyperlink w:anchor="_Toc43720042" w:history="1">
            <w:r w:rsidRPr="000064F4">
              <w:rPr>
                <w:rStyle w:val="a5"/>
                <w:rFonts w:ascii="Times New Roman" w:hAnsi="Times New Roman" w:cs="Times New Roman"/>
                <w:noProof/>
                <w:sz w:val="22"/>
              </w:rPr>
              <w:t>Введение</w:t>
            </w:r>
            <w:r w:rsidRPr="000064F4">
              <w:rPr>
                <w:noProof/>
                <w:webHidden/>
                <w:sz w:val="22"/>
              </w:rPr>
              <w:tab/>
            </w:r>
            <w:r w:rsidRPr="000064F4">
              <w:rPr>
                <w:noProof/>
                <w:webHidden/>
                <w:sz w:val="22"/>
              </w:rPr>
              <w:fldChar w:fldCharType="begin"/>
            </w:r>
            <w:r w:rsidRPr="000064F4">
              <w:rPr>
                <w:noProof/>
                <w:webHidden/>
                <w:sz w:val="22"/>
              </w:rPr>
              <w:instrText xml:space="preserve"> PAGEREF _Toc43720042 \h </w:instrText>
            </w:r>
            <w:r w:rsidRPr="000064F4">
              <w:rPr>
                <w:noProof/>
                <w:webHidden/>
                <w:sz w:val="22"/>
              </w:rPr>
            </w:r>
            <w:r w:rsidRPr="000064F4">
              <w:rPr>
                <w:noProof/>
                <w:webHidden/>
                <w:sz w:val="22"/>
              </w:rPr>
              <w:fldChar w:fldCharType="separate"/>
            </w:r>
            <w:r w:rsidRPr="000064F4">
              <w:rPr>
                <w:noProof/>
                <w:webHidden/>
                <w:sz w:val="22"/>
              </w:rPr>
              <w:t>4</w:t>
            </w:r>
            <w:r w:rsidRPr="000064F4">
              <w:rPr>
                <w:noProof/>
                <w:webHidden/>
                <w:sz w:val="22"/>
              </w:rPr>
              <w:fldChar w:fldCharType="end"/>
            </w:r>
          </w:hyperlink>
        </w:p>
        <w:p w14:paraId="5836EF6E" w14:textId="77777777" w:rsidR="00343884" w:rsidRPr="000064F4" w:rsidRDefault="00887369" w:rsidP="00343884">
          <w:pPr>
            <w:pStyle w:val="11"/>
            <w:tabs>
              <w:tab w:val="right" w:leader="dot" w:pos="9344"/>
            </w:tabs>
            <w:rPr>
              <w:rFonts w:eastAsiaTheme="minorEastAsia" w:cstheme="minorBidi"/>
              <w:b w:val="0"/>
              <w:bCs w:val="0"/>
              <w:caps w:val="0"/>
              <w:noProof/>
              <w:sz w:val="28"/>
              <w:szCs w:val="24"/>
            </w:rPr>
          </w:pPr>
          <w:hyperlink w:anchor="_Toc43720043" w:history="1">
            <w:r w:rsidR="00343884" w:rsidRPr="000064F4">
              <w:rPr>
                <w:rStyle w:val="a5"/>
                <w:rFonts w:ascii="Times New Roman" w:hAnsi="Times New Roman" w:cs="Times New Roman"/>
                <w:noProof/>
                <w:sz w:val="22"/>
              </w:rPr>
              <w:t>Глоссарий</w:t>
            </w:r>
            <w:r w:rsidR="00343884" w:rsidRPr="000064F4">
              <w:rPr>
                <w:noProof/>
                <w:webHidden/>
                <w:sz w:val="22"/>
              </w:rPr>
              <w:tab/>
            </w:r>
            <w:r w:rsidR="00343884" w:rsidRPr="000064F4">
              <w:rPr>
                <w:noProof/>
                <w:webHidden/>
                <w:sz w:val="22"/>
              </w:rPr>
              <w:fldChar w:fldCharType="begin"/>
            </w:r>
            <w:r w:rsidR="00343884" w:rsidRPr="000064F4">
              <w:rPr>
                <w:noProof/>
                <w:webHidden/>
                <w:sz w:val="22"/>
              </w:rPr>
              <w:instrText xml:space="preserve"> PAGEREF _Toc43720043 \h </w:instrText>
            </w:r>
            <w:r w:rsidR="00343884" w:rsidRPr="000064F4">
              <w:rPr>
                <w:noProof/>
                <w:webHidden/>
                <w:sz w:val="22"/>
              </w:rPr>
            </w:r>
            <w:r w:rsidR="00343884" w:rsidRPr="000064F4">
              <w:rPr>
                <w:noProof/>
                <w:webHidden/>
                <w:sz w:val="22"/>
              </w:rPr>
              <w:fldChar w:fldCharType="separate"/>
            </w:r>
            <w:r w:rsidR="00343884" w:rsidRPr="000064F4">
              <w:rPr>
                <w:noProof/>
                <w:webHidden/>
                <w:sz w:val="22"/>
              </w:rPr>
              <w:t>5</w:t>
            </w:r>
            <w:r w:rsidR="00343884" w:rsidRPr="000064F4">
              <w:rPr>
                <w:noProof/>
                <w:webHidden/>
                <w:sz w:val="22"/>
              </w:rPr>
              <w:fldChar w:fldCharType="end"/>
            </w:r>
          </w:hyperlink>
        </w:p>
        <w:p w14:paraId="4E8C22F4" w14:textId="77777777" w:rsidR="00343884" w:rsidRPr="000064F4" w:rsidRDefault="00887369" w:rsidP="00343884">
          <w:pPr>
            <w:pStyle w:val="11"/>
            <w:tabs>
              <w:tab w:val="right" w:leader="dot" w:pos="9344"/>
            </w:tabs>
            <w:rPr>
              <w:rFonts w:eastAsiaTheme="minorEastAsia" w:cstheme="minorBidi"/>
              <w:b w:val="0"/>
              <w:bCs w:val="0"/>
              <w:caps w:val="0"/>
              <w:noProof/>
              <w:sz w:val="28"/>
              <w:szCs w:val="24"/>
            </w:rPr>
          </w:pPr>
          <w:hyperlink w:anchor="_Toc43720044" w:history="1">
            <w:r w:rsidR="00343884" w:rsidRPr="000064F4">
              <w:rPr>
                <w:rStyle w:val="a5"/>
                <w:rFonts w:ascii="Times New Roman" w:hAnsi="Times New Roman" w:cs="Times New Roman"/>
                <w:noProof/>
                <w:sz w:val="22"/>
              </w:rPr>
              <w:t>1 Название первой главы</w:t>
            </w:r>
            <w:r w:rsidR="00343884" w:rsidRPr="000064F4">
              <w:rPr>
                <w:noProof/>
                <w:webHidden/>
                <w:sz w:val="22"/>
              </w:rPr>
              <w:tab/>
            </w:r>
            <w:r w:rsidR="00343884" w:rsidRPr="000064F4">
              <w:rPr>
                <w:noProof/>
                <w:webHidden/>
                <w:sz w:val="22"/>
              </w:rPr>
              <w:fldChar w:fldCharType="begin"/>
            </w:r>
            <w:r w:rsidR="00343884" w:rsidRPr="000064F4">
              <w:rPr>
                <w:noProof/>
                <w:webHidden/>
                <w:sz w:val="22"/>
              </w:rPr>
              <w:instrText xml:space="preserve"> PAGEREF _Toc43720044 \h </w:instrText>
            </w:r>
            <w:r w:rsidR="00343884" w:rsidRPr="000064F4">
              <w:rPr>
                <w:noProof/>
                <w:webHidden/>
                <w:sz w:val="22"/>
              </w:rPr>
            </w:r>
            <w:r w:rsidR="00343884" w:rsidRPr="000064F4">
              <w:rPr>
                <w:noProof/>
                <w:webHidden/>
                <w:sz w:val="22"/>
              </w:rPr>
              <w:fldChar w:fldCharType="separate"/>
            </w:r>
            <w:r w:rsidR="00343884" w:rsidRPr="000064F4">
              <w:rPr>
                <w:noProof/>
                <w:webHidden/>
                <w:sz w:val="22"/>
              </w:rPr>
              <w:t>6</w:t>
            </w:r>
            <w:r w:rsidR="00343884" w:rsidRPr="000064F4">
              <w:rPr>
                <w:noProof/>
                <w:webHidden/>
                <w:sz w:val="22"/>
              </w:rPr>
              <w:fldChar w:fldCharType="end"/>
            </w:r>
          </w:hyperlink>
        </w:p>
        <w:p w14:paraId="7125DC3B" w14:textId="77777777" w:rsidR="00343884" w:rsidRPr="000064F4" w:rsidRDefault="00887369" w:rsidP="00343884">
          <w:pPr>
            <w:pStyle w:val="21"/>
            <w:tabs>
              <w:tab w:val="left" w:pos="960"/>
              <w:tab w:val="right" w:leader="dot" w:pos="9344"/>
            </w:tabs>
            <w:rPr>
              <w:rFonts w:eastAsiaTheme="minorEastAsia" w:cstheme="minorBidi"/>
              <w:smallCaps w:val="0"/>
              <w:noProof/>
              <w:sz w:val="28"/>
              <w:szCs w:val="24"/>
            </w:rPr>
          </w:pPr>
          <w:hyperlink w:anchor="_Toc43720045" w:history="1">
            <w:r w:rsidR="00343884" w:rsidRPr="000064F4">
              <w:rPr>
                <w:rStyle w:val="a5"/>
                <w:rFonts w:ascii="Times New Roman" w:hAnsi="Times New Roman" w:cs="Times New Roman"/>
                <w:b/>
                <w:bCs/>
                <w:noProof/>
                <w:sz w:val="22"/>
              </w:rPr>
              <w:t>1.1</w:t>
            </w:r>
            <w:r w:rsidR="00343884" w:rsidRPr="000064F4">
              <w:rPr>
                <w:rFonts w:eastAsiaTheme="minorEastAsia" w:cstheme="minorBidi"/>
                <w:smallCaps w:val="0"/>
                <w:noProof/>
                <w:sz w:val="28"/>
                <w:szCs w:val="24"/>
              </w:rPr>
              <w:tab/>
            </w:r>
            <w:r w:rsidR="00343884" w:rsidRPr="000064F4">
              <w:rPr>
                <w:rStyle w:val="a5"/>
                <w:rFonts w:ascii="Times New Roman" w:hAnsi="Times New Roman" w:cs="Times New Roman"/>
                <w:b/>
                <w:bCs/>
                <w:noProof/>
                <w:sz w:val="22"/>
              </w:rPr>
              <w:t>Описание предметной области</w:t>
            </w:r>
            <w:r w:rsidR="00343884" w:rsidRPr="000064F4">
              <w:rPr>
                <w:noProof/>
                <w:webHidden/>
                <w:sz w:val="22"/>
              </w:rPr>
              <w:tab/>
            </w:r>
            <w:r w:rsidR="00343884" w:rsidRPr="000064F4">
              <w:rPr>
                <w:noProof/>
                <w:webHidden/>
                <w:sz w:val="22"/>
              </w:rPr>
              <w:fldChar w:fldCharType="begin"/>
            </w:r>
            <w:r w:rsidR="00343884" w:rsidRPr="000064F4">
              <w:rPr>
                <w:noProof/>
                <w:webHidden/>
                <w:sz w:val="22"/>
              </w:rPr>
              <w:instrText xml:space="preserve"> PAGEREF _Toc43720045 \h </w:instrText>
            </w:r>
            <w:r w:rsidR="00343884" w:rsidRPr="000064F4">
              <w:rPr>
                <w:noProof/>
                <w:webHidden/>
                <w:sz w:val="22"/>
              </w:rPr>
            </w:r>
            <w:r w:rsidR="00343884" w:rsidRPr="000064F4">
              <w:rPr>
                <w:noProof/>
                <w:webHidden/>
                <w:sz w:val="22"/>
              </w:rPr>
              <w:fldChar w:fldCharType="separate"/>
            </w:r>
            <w:r w:rsidR="00343884" w:rsidRPr="000064F4">
              <w:rPr>
                <w:noProof/>
                <w:webHidden/>
                <w:sz w:val="22"/>
              </w:rPr>
              <w:t>6</w:t>
            </w:r>
            <w:r w:rsidR="00343884" w:rsidRPr="000064F4">
              <w:rPr>
                <w:noProof/>
                <w:webHidden/>
                <w:sz w:val="22"/>
              </w:rPr>
              <w:fldChar w:fldCharType="end"/>
            </w:r>
          </w:hyperlink>
        </w:p>
        <w:p w14:paraId="547EAB5C" w14:textId="77777777" w:rsidR="00343884" w:rsidRPr="000064F4" w:rsidRDefault="00887369" w:rsidP="00343884">
          <w:pPr>
            <w:pStyle w:val="21"/>
            <w:tabs>
              <w:tab w:val="left" w:pos="960"/>
              <w:tab w:val="right" w:leader="dot" w:pos="9344"/>
            </w:tabs>
            <w:rPr>
              <w:rFonts w:eastAsiaTheme="minorEastAsia" w:cstheme="minorBidi"/>
              <w:smallCaps w:val="0"/>
              <w:noProof/>
              <w:sz w:val="28"/>
              <w:szCs w:val="24"/>
            </w:rPr>
          </w:pPr>
          <w:hyperlink w:anchor="_Toc43720046" w:history="1">
            <w:r w:rsidR="00343884" w:rsidRPr="000064F4">
              <w:rPr>
                <w:rStyle w:val="a5"/>
                <w:rFonts w:ascii="Times New Roman" w:hAnsi="Times New Roman" w:cs="Times New Roman"/>
                <w:b/>
                <w:bCs/>
                <w:noProof/>
                <w:sz w:val="22"/>
              </w:rPr>
              <w:t>1.2</w:t>
            </w:r>
            <w:r w:rsidR="00343884" w:rsidRPr="000064F4">
              <w:rPr>
                <w:rFonts w:eastAsiaTheme="minorEastAsia" w:cstheme="minorBidi"/>
                <w:smallCaps w:val="0"/>
                <w:noProof/>
                <w:sz w:val="28"/>
                <w:szCs w:val="24"/>
              </w:rPr>
              <w:tab/>
            </w:r>
            <w:r w:rsidR="00343884" w:rsidRPr="000064F4">
              <w:rPr>
                <w:rStyle w:val="a5"/>
                <w:rFonts w:ascii="Times New Roman" w:hAnsi="Times New Roman" w:cs="Times New Roman"/>
                <w:b/>
                <w:bCs/>
                <w:noProof/>
                <w:sz w:val="22"/>
              </w:rPr>
              <w:t xml:space="preserve">Обзор существующих методов решения </w:t>
            </w:r>
            <w:r w:rsidR="00343884" w:rsidRPr="000064F4">
              <w:rPr>
                <w:noProof/>
                <w:webHidden/>
                <w:sz w:val="22"/>
              </w:rPr>
              <w:tab/>
            </w:r>
            <w:r w:rsidR="00343884" w:rsidRPr="000064F4">
              <w:rPr>
                <w:noProof/>
                <w:webHidden/>
                <w:sz w:val="22"/>
              </w:rPr>
              <w:fldChar w:fldCharType="begin"/>
            </w:r>
            <w:r w:rsidR="00343884" w:rsidRPr="000064F4">
              <w:rPr>
                <w:noProof/>
                <w:webHidden/>
                <w:sz w:val="22"/>
              </w:rPr>
              <w:instrText xml:space="preserve"> PAGEREF _Toc43720046 \h </w:instrText>
            </w:r>
            <w:r w:rsidR="00343884" w:rsidRPr="000064F4">
              <w:rPr>
                <w:noProof/>
                <w:webHidden/>
                <w:sz w:val="22"/>
              </w:rPr>
            </w:r>
            <w:r w:rsidR="00343884" w:rsidRPr="000064F4">
              <w:rPr>
                <w:noProof/>
                <w:webHidden/>
                <w:sz w:val="22"/>
              </w:rPr>
              <w:fldChar w:fldCharType="separate"/>
            </w:r>
            <w:r w:rsidR="00343884" w:rsidRPr="000064F4">
              <w:rPr>
                <w:noProof/>
                <w:webHidden/>
                <w:sz w:val="22"/>
              </w:rPr>
              <w:t>7</w:t>
            </w:r>
            <w:r w:rsidR="00343884" w:rsidRPr="000064F4">
              <w:rPr>
                <w:noProof/>
                <w:webHidden/>
                <w:sz w:val="22"/>
              </w:rPr>
              <w:fldChar w:fldCharType="end"/>
            </w:r>
          </w:hyperlink>
        </w:p>
        <w:p w14:paraId="1A80BFDE" w14:textId="77777777" w:rsidR="00343884" w:rsidRPr="000064F4" w:rsidRDefault="00887369" w:rsidP="00343884">
          <w:pPr>
            <w:pStyle w:val="11"/>
            <w:tabs>
              <w:tab w:val="right" w:leader="dot" w:pos="9344"/>
            </w:tabs>
            <w:rPr>
              <w:rFonts w:eastAsiaTheme="minorEastAsia" w:cstheme="minorBidi"/>
              <w:b w:val="0"/>
              <w:bCs w:val="0"/>
              <w:caps w:val="0"/>
              <w:noProof/>
              <w:sz w:val="28"/>
              <w:szCs w:val="24"/>
            </w:rPr>
          </w:pPr>
          <w:hyperlink w:anchor="_Toc43720047" w:history="1">
            <w:r w:rsidR="00343884" w:rsidRPr="000064F4">
              <w:rPr>
                <w:rStyle w:val="a5"/>
                <w:rFonts w:ascii="Times New Roman" w:hAnsi="Times New Roman" w:cs="Times New Roman"/>
                <w:noProof/>
                <w:sz w:val="22"/>
              </w:rPr>
              <w:t>2 Название второй главы</w:t>
            </w:r>
            <w:r w:rsidR="00343884" w:rsidRPr="000064F4">
              <w:rPr>
                <w:noProof/>
                <w:webHidden/>
                <w:sz w:val="22"/>
              </w:rPr>
              <w:tab/>
            </w:r>
            <w:r w:rsidR="00343884" w:rsidRPr="000064F4">
              <w:rPr>
                <w:noProof/>
                <w:webHidden/>
                <w:sz w:val="22"/>
              </w:rPr>
              <w:fldChar w:fldCharType="begin"/>
            </w:r>
            <w:r w:rsidR="00343884" w:rsidRPr="000064F4">
              <w:rPr>
                <w:noProof/>
                <w:webHidden/>
                <w:sz w:val="22"/>
              </w:rPr>
              <w:instrText xml:space="preserve"> PAGEREF _Toc43720047 \h </w:instrText>
            </w:r>
            <w:r w:rsidR="00343884" w:rsidRPr="000064F4">
              <w:rPr>
                <w:noProof/>
                <w:webHidden/>
                <w:sz w:val="22"/>
              </w:rPr>
            </w:r>
            <w:r w:rsidR="00343884" w:rsidRPr="000064F4">
              <w:rPr>
                <w:noProof/>
                <w:webHidden/>
                <w:sz w:val="22"/>
              </w:rPr>
              <w:fldChar w:fldCharType="separate"/>
            </w:r>
            <w:r w:rsidR="00343884" w:rsidRPr="000064F4">
              <w:rPr>
                <w:noProof/>
                <w:webHidden/>
                <w:sz w:val="22"/>
              </w:rPr>
              <w:t>9</w:t>
            </w:r>
            <w:r w:rsidR="00343884" w:rsidRPr="000064F4">
              <w:rPr>
                <w:noProof/>
                <w:webHidden/>
                <w:sz w:val="22"/>
              </w:rPr>
              <w:fldChar w:fldCharType="end"/>
            </w:r>
          </w:hyperlink>
        </w:p>
        <w:p w14:paraId="584D5A26" w14:textId="77777777" w:rsidR="00343884" w:rsidRPr="000064F4" w:rsidRDefault="00887369" w:rsidP="00343884">
          <w:pPr>
            <w:pStyle w:val="11"/>
            <w:tabs>
              <w:tab w:val="right" w:leader="dot" w:pos="9344"/>
            </w:tabs>
            <w:rPr>
              <w:rFonts w:eastAsiaTheme="minorEastAsia" w:cstheme="minorBidi"/>
              <w:b w:val="0"/>
              <w:bCs w:val="0"/>
              <w:caps w:val="0"/>
              <w:noProof/>
              <w:sz w:val="28"/>
              <w:szCs w:val="24"/>
            </w:rPr>
          </w:pPr>
          <w:hyperlink w:anchor="_Toc43720048" w:history="1">
            <w:r w:rsidR="00343884" w:rsidRPr="000064F4">
              <w:rPr>
                <w:rStyle w:val="a5"/>
                <w:rFonts w:ascii="Times New Roman" w:hAnsi="Times New Roman" w:cs="Times New Roman"/>
                <w:noProof/>
                <w:sz w:val="22"/>
              </w:rPr>
              <w:t>3 Название третьей главы</w:t>
            </w:r>
            <w:r w:rsidR="00343884" w:rsidRPr="000064F4">
              <w:rPr>
                <w:noProof/>
                <w:webHidden/>
                <w:sz w:val="22"/>
              </w:rPr>
              <w:tab/>
            </w:r>
            <w:r w:rsidR="00343884" w:rsidRPr="000064F4">
              <w:rPr>
                <w:noProof/>
                <w:webHidden/>
                <w:sz w:val="22"/>
              </w:rPr>
              <w:fldChar w:fldCharType="begin"/>
            </w:r>
            <w:r w:rsidR="00343884" w:rsidRPr="000064F4">
              <w:rPr>
                <w:noProof/>
                <w:webHidden/>
                <w:sz w:val="22"/>
              </w:rPr>
              <w:instrText xml:space="preserve"> PAGEREF _Toc43720048 \h </w:instrText>
            </w:r>
            <w:r w:rsidR="00343884" w:rsidRPr="000064F4">
              <w:rPr>
                <w:noProof/>
                <w:webHidden/>
                <w:sz w:val="22"/>
              </w:rPr>
            </w:r>
            <w:r w:rsidR="00343884" w:rsidRPr="000064F4">
              <w:rPr>
                <w:noProof/>
                <w:webHidden/>
                <w:sz w:val="22"/>
              </w:rPr>
              <w:fldChar w:fldCharType="separate"/>
            </w:r>
            <w:r w:rsidR="00343884" w:rsidRPr="000064F4">
              <w:rPr>
                <w:noProof/>
                <w:webHidden/>
                <w:sz w:val="22"/>
              </w:rPr>
              <w:t>10</w:t>
            </w:r>
            <w:r w:rsidR="00343884" w:rsidRPr="000064F4">
              <w:rPr>
                <w:noProof/>
                <w:webHidden/>
                <w:sz w:val="22"/>
              </w:rPr>
              <w:fldChar w:fldCharType="end"/>
            </w:r>
          </w:hyperlink>
        </w:p>
        <w:p w14:paraId="2A884DFB" w14:textId="77777777" w:rsidR="00343884" w:rsidRPr="000064F4" w:rsidRDefault="00887369" w:rsidP="00343884">
          <w:pPr>
            <w:pStyle w:val="11"/>
            <w:tabs>
              <w:tab w:val="right" w:leader="dot" w:pos="9344"/>
            </w:tabs>
            <w:rPr>
              <w:rFonts w:eastAsiaTheme="minorEastAsia" w:cstheme="minorBidi"/>
              <w:b w:val="0"/>
              <w:bCs w:val="0"/>
              <w:caps w:val="0"/>
              <w:noProof/>
              <w:sz w:val="28"/>
              <w:szCs w:val="24"/>
            </w:rPr>
          </w:pPr>
          <w:hyperlink w:anchor="_Toc43720049" w:history="1">
            <w:r w:rsidR="00343884" w:rsidRPr="000064F4">
              <w:rPr>
                <w:rStyle w:val="a5"/>
                <w:rFonts w:ascii="Times New Roman" w:hAnsi="Times New Roman" w:cs="Times New Roman"/>
                <w:noProof/>
                <w:sz w:val="22"/>
              </w:rPr>
              <w:t>Заключение</w:t>
            </w:r>
            <w:r w:rsidR="00343884" w:rsidRPr="000064F4">
              <w:rPr>
                <w:noProof/>
                <w:webHidden/>
                <w:sz w:val="22"/>
              </w:rPr>
              <w:tab/>
            </w:r>
            <w:r w:rsidR="00343884" w:rsidRPr="000064F4">
              <w:rPr>
                <w:noProof/>
                <w:webHidden/>
                <w:sz w:val="22"/>
              </w:rPr>
              <w:fldChar w:fldCharType="begin"/>
            </w:r>
            <w:r w:rsidR="00343884" w:rsidRPr="000064F4">
              <w:rPr>
                <w:noProof/>
                <w:webHidden/>
                <w:sz w:val="22"/>
              </w:rPr>
              <w:instrText xml:space="preserve"> PAGEREF _Toc43720049 \h </w:instrText>
            </w:r>
            <w:r w:rsidR="00343884" w:rsidRPr="000064F4">
              <w:rPr>
                <w:noProof/>
                <w:webHidden/>
                <w:sz w:val="22"/>
              </w:rPr>
            </w:r>
            <w:r w:rsidR="00343884" w:rsidRPr="000064F4">
              <w:rPr>
                <w:noProof/>
                <w:webHidden/>
                <w:sz w:val="22"/>
              </w:rPr>
              <w:fldChar w:fldCharType="separate"/>
            </w:r>
            <w:r w:rsidR="00343884" w:rsidRPr="000064F4">
              <w:rPr>
                <w:noProof/>
                <w:webHidden/>
                <w:sz w:val="22"/>
              </w:rPr>
              <w:t>11</w:t>
            </w:r>
            <w:r w:rsidR="00343884" w:rsidRPr="000064F4">
              <w:rPr>
                <w:noProof/>
                <w:webHidden/>
                <w:sz w:val="22"/>
              </w:rPr>
              <w:fldChar w:fldCharType="end"/>
            </w:r>
          </w:hyperlink>
        </w:p>
        <w:p w14:paraId="4A24586B" w14:textId="77777777" w:rsidR="00343884" w:rsidRPr="000064F4" w:rsidRDefault="00887369" w:rsidP="00343884">
          <w:pPr>
            <w:pStyle w:val="11"/>
            <w:tabs>
              <w:tab w:val="right" w:leader="dot" w:pos="9344"/>
            </w:tabs>
            <w:rPr>
              <w:rFonts w:eastAsiaTheme="minorEastAsia" w:cstheme="minorBidi"/>
              <w:b w:val="0"/>
              <w:bCs w:val="0"/>
              <w:caps w:val="0"/>
              <w:noProof/>
              <w:sz w:val="28"/>
              <w:szCs w:val="24"/>
            </w:rPr>
          </w:pPr>
          <w:hyperlink w:anchor="_Toc43720050" w:history="1">
            <w:r w:rsidR="00343884" w:rsidRPr="000064F4">
              <w:rPr>
                <w:rStyle w:val="a5"/>
                <w:rFonts w:ascii="Times New Roman" w:hAnsi="Times New Roman" w:cs="Times New Roman"/>
                <w:noProof/>
                <w:sz w:val="22"/>
              </w:rPr>
              <w:t>Список использованных источников</w:t>
            </w:r>
            <w:r w:rsidR="00343884" w:rsidRPr="000064F4">
              <w:rPr>
                <w:noProof/>
                <w:webHidden/>
                <w:sz w:val="22"/>
              </w:rPr>
              <w:tab/>
            </w:r>
            <w:r w:rsidR="00343884" w:rsidRPr="000064F4">
              <w:rPr>
                <w:noProof/>
                <w:webHidden/>
                <w:sz w:val="22"/>
              </w:rPr>
              <w:fldChar w:fldCharType="begin"/>
            </w:r>
            <w:r w:rsidR="00343884" w:rsidRPr="000064F4">
              <w:rPr>
                <w:noProof/>
                <w:webHidden/>
                <w:sz w:val="22"/>
              </w:rPr>
              <w:instrText xml:space="preserve"> PAGEREF _Toc43720050 \h </w:instrText>
            </w:r>
            <w:r w:rsidR="00343884" w:rsidRPr="000064F4">
              <w:rPr>
                <w:noProof/>
                <w:webHidden/>
                <w:sz w:val="22"/>
              </w:rPr>
            </w:r>
            <w:r w:rsidR="00343884" w:rsidRPr="000064F4">
              <w:rPr>
                <w:noProof/>
                <w:webHidden/>
                <w:sz w:val="22"/>
              </w:rPr>
              <w:fldChar w:fldCharType="separate"/>
            </w:r>
            <w:r w:rsidR="00343884" w:rsidRPr="000064F4">
              <w:rPr>
                <w:noProof/>
                <w:webHidden/>
                <w:sz w:val="22"/>
              </w:rPr>
              <w:t>12</w:t>
            </w:r>
            <w:r w:rsidR="00343884" w:rsidRPr="000064F4">
              <w:rPr>
                <w:noProof/>
                <w:webHidden/>
                <w:sz w:val="22"/>
              </w:rPr>
              <w:fldChar w:fldCharType="end"/>
            </w:r>
          </w:hyperlink>
        </w:p>
        <w:p w14:paraId="6F60F096" w14:textId="77777777" w:rsidR="00343884" w:rsidRPr="000064F4" w:rsidRDefault="00887369" w:rsidP="00343884">
          <w:pPr>
            <w:pStyle w:val="11"/>
            <w:tabs>
              <w:tab w:val="right" w:leader="dot" w:pos="9344"/>
            </w:tabs>
            <w:rPr>
              <w:rFonts w:eastAsiaTheme="minorEastAsia" w:cstheme="minorBidi"/>
              <w:b w:val="0"/>
              <w:bCs w:val="0"/>
              <w:caps w:val="0"/>
              <w:noProof/>
              <w:sz w:val="28"/>
              <w:szCs w:val="24"/>
            </w:rPr>
          </w:pPr>
          <w:hyperlink w:anchor="_Toc43720051" w:history="1">
            <w:r w:rsidR="00343884" w:rsidRPr="000064F4">
              <w:rPr>
                <w:rStyle w:val="a5"/>
                <w:rFonts w:ascii="Times New Roman" w:hAnsi="Times New Roman" w:cs="Times New Roman"/>
                <w:noProof/>
                <w:sz w:val="22"/>
              </w:rPr>
              <w:t>Приложения</w:t>
            </w:r>
            <w:r w:rsidR="00343884" w:rsidRPr="000064F4">
              <w:rPr>
                <w:noProof/>
                <w:webHidden/>
                <w:sz w:val="22"/>
              </w:rPr>
              <w:tab/>
            </w:r>
            <w:r w:rsidR="00343884" w:rsidRPr="000064F4">
              <w:rPr>
                <w:noProof/>
                <w:webHidden/>
                <w:sz w:val="22"/>
              </w:rPr>
              <w:fldChar w:fldCharType="begin"/>
            </w:r>
            <w:r w:rsidR="00343884" w:rsidRPr="000064F4">
              <w:rPr>
                <w:noProof/>
                <w:webHidden/>
                <w:sz w:val="22"/>
              </w:rPr>
              <w:instrText xml:space="preserve"> PAGEREF _Toc43720051 \h </w:instrText>
            </w:r>
            <w:r w:rsidR="00343884" w:rsidRPr="000064F4">
              <w:rPr>
                <w:noProof/>
                <w:webHidden/>
                <w:sz w:val="22"/>
              </w:rPr>
            </w:r>
            <w:r w:rsidR="00343884" w:rsidRPr="000064F4">
              <w:rPr>
                <w:noProof/>
                <w:webHidden/>
                <w:sz w:val="22"/>
              </w:rPr>
              <w:fldChar w:fldCharType="separate"/>
            </w:r>
            <w:r w:rsidR="00343884" w:rsidRPr="000064F4">
              <w:rPr>
                <w:noProof/>
                <w:webHidden/>
                <w:sz w:val="22"/>
              </w:rPr>
              <w:t>13</w:t>
            </w:r>
            <w:r w:rsidR="00343884" w:rsidRPr="000064F4">
              <w:rPr>
                <w:noProof/>
                <w:webHidden/>
                <w:sz w:val="22"/>
              </w:rPr>
              <w:fldChar w:fldCharType="end"/>
            </w:r>
          </w:hyperlink>
        </w:p>
        <w:p w14:paraId="74FAA406" w14:textId="77777777" w:rsidR="00343884" w:rsidRDefault="00343884" w:rsidP="00343884">
          <w:pPr>
            <w:rPr>
              <w:noProof/>
            </w:rPr>
          </w:pPr>
          <w:r w:rsidRPr="000064F4">
            <w:rPr>
              <w:b/>
              <w:bCs/>
              <w:noProof/>
              <w:sz w:val="24"/>
            </w:rPr>
            <w:fldChar w:fldCharType="end"/>
          </w:r>
        </w:p>
      </w:sdtContent>
    </w:sdt>
    <w:p w14:paraId="4E736BFF" w14:textId="77777777" w:rsidR="00C0256A" w:rsidRPr="00C0256A" w:rsidRDefault="00C0256A">
      <w:pPr>
        <w:rPr>
          <w:rFonts w:ascii="Times New Roman" w:hAnsi="Times New Roman" w:cs="Times New Roman"/>
          <w:sz w:val="24"/>
          <w:szCs w:val="24"/>
        </w:rPr>
      </w:pPr>
    </w:p>
    <w:p w14:paraId="3D02EC2E" w14:textId="77777777" w:rsidR="00C0256A" w:rsidRPr="00C0256A" w:rsidRDefault="00C0256A">
      <w:pPr>
        <w:rPr>
          <w:rFonts w:ascii="Times New Roman" w:hAnsi="Times New Roman" w:cs="Times New Roman"/>
          <w:sz w:val="24"/>
          <w:szCs w:val="24"/>
        </w:rPr>
      </w:pPr>
      <w:r>
        <w:rPr>
          <w:rFonts w:ascii="Times New Roman" w:hAnsi="Times New Roman" w:cs="Times New Roman"/>
          <w:sz w:val="24"/>
          <w:szCs w:val="24"/>
        </w:rPr>
        <w:br w:type="page"/>
      </w:r>
    </w:p>
    <w:p w14:paraId="6C3B95A4" w14:textId="141F12D4" w:rsidR="007F1FEF" w:rsidRPr="0044300B" w:rsidRDefault="007F1FEF" w:rsidP="007F1FEF">
      <w:pPr>
        <w:pStyle w:val="ac"/>
        <w:spacing w:after="200" w:line="360" w:lineRule="auto"/>
        <w:ind w:right="3" w:firstLine="709"/>
        <w:jc w:val="center"/>
        <w:rPr>
          <w:b/>
        </w:rPr>
      </w:pPr>
      <w:r w:rsidRPr="0044300B">
        <w:rPr>
          <w:b/>
        </w:rPr>
        <w:lastRenderedPageBreak/>
        <w:t>Введение</w:t>
      </w:r>
    </w:p>
    <w:p w14:paraId="06C05244" w14:textId="23B8EA4A" w:rsidR="0036633E" w:rsidRPr="00CD69F6" w:rsidRDefault="0036633E" w:rsidP="0036633E">
      <w:pPr>
        <w:pStyle w:val="a4"/>
        <w:spacing w:before="180" w:beforeAutospacing="0" w:after="180" w:afterAutospacing="0" w:line="360" w:lineRule="auto"/>
        <w:ind w:firstLine="709"/>
        <w:jc w:val="both"/>
        <w:rPr>
          <w:color w:val="000000"/>
          <w:sz w:val="28"/>
        </w:rPr>
      </w:pPr>
      <w:r w:rsidRPr="00CD69F6">
        <w:rPr>
          <w:color w:val="000000"/>
          <w:sz w:val="28"/>
        </w:rPr>
        <w:t xml:space="preserve">Система </w:t>
      </w:r>
      <w:r w:rsidR="00683A2C">
        <w:rPr>
          <w:color w:val="000000"/>
          <w:sz w:val="28"/>
        </w:rPr>
        <w:t>ЦТ</w:t>
      </w:r>
      <w:r w:rsidRPr="00CD69F6">
        <w:rPr>
          <w:color w:val="000000"/>
          <w:sz w:val="28"/>
        </w:rPr>
        <w:t xml:space="preserve"> является оптимальным способом обеспечения теплом различных </w:t>
      </w:r>
      <w:r>
        <w:rPr>
          <w:color w:val="000000"/>
          <w:sz w:val="28"/>
        </w:rPr>
        <w:t>видов зданий</w:t>
      </w:r>
      <w:r w:rsidRPr="00CD69F6">
        <w:rPr>
          <w:color w:val="000000"/>
          <w:sz w:val="28"/>
        </w:rPr>
        <w:t>, таких как промышленные, о</w:t>
      </w:r>
      <w:r>
        <w:rPr>
          <w:color w:val="000000"/>
          <w:sz w:val="28"/>
        </w:rPr>
        <w:t xml:space="preserve">бщественные или частные дома. </w:t>
      </w:r>
      <w:r w:rsidRPr="00CD69F6">
        <w:rPr>
          <w:color w:val="000000"/>
          <w:sz w:val="28"/>
        </w:rPr>
        <w:t>Сеть ЦО предлагает функциональные, экономические и экологические преимущества, а также способствует снижению гло</w:t>
      </w:r>
      <w:r>
        <w:rPr>
          <w:color w:val="000000"/>
          <w:sz w:val="28"/>
        </w:rPr>
        <w:t>бальных и локальных выбросов CO</w:t>
      </w:r>
      <w:r w:rsidRPr="00CD69F6">
        <w:rPr>
          <w:color w:val="000000"/>
          <w:sz w:val="28"/>
          <w:vertAlign w:val="subscript"/>
        </w:rPr>
        <w:t>2</w:t>
      </w:r>
      <w:r>
        <w:rPr>
          <w:color w:val="000000"/>
          <w:sz w:val="28"/>
        </w:rPr>
        <w:t xml:space="preserve">. </w:t>
      </w:r>
      <w:r w:rsidRPr="00CD69F6">
        <w:rPr>
          <w:color w:val="000000"/>
          <w:sz w:val="28"/>
        </w:rPr>
        <w:t>Он предлагает огромную приспособляемость для эффективного комбинирования разл</w:t>
      </w:r>
      <w:r w:rsidR="00086611">
        <w:rPr>
          <w:color w:val="000000"/>
          <w:sz w:val="28"/>
        </w:rPr>
        <w:t xml:space="preserve">ичных типов источников энергии. </w:t>
      </w:r>
      <w:r w:rsidRPr="00CD69F6">
        <w:rPr>
          <w:color w:val="000000"/>
          <w:sz w:val="28"/>
        </w:rPr>
        <w:t xml:space="preserve">Принимая во внимание последние технологические тенденции перехода к интеллектуальной энергетической инфраструктуре, развитие систем централизованного теплоснабжения подразумевает достижение цели </w:t>
      </w:r>
      <w:r w:rsidR="00086611">
        <w:rPr>
          <w:color w:val="000000"/>
          <w:sz w:val="28"/>
        </w:rPr>
        <w:t xml:space="preserve">более энергоэффективных зданий. </w:t>
      </w:r>
      <w:r w:rsidRPr="00CD69F6">
        <w:rPr>
          <w:color w:val="000000"/>
          <w:sz w:val="28"/>
        </w:rPr>
        <w:t>Кроме того, это также предполагает, что сети ЦТ являются неотъемлемой частью работы интеллектуальных энергетических систем, то есть интегрированных интеллектуальных электрических, газовых и тепловых сетей. Поэтому применение новых и инновационных технологий в централизованном теплоснабжении считается необходимым для повышения энергоэффективности.</w:t>
      </w:r>
    </w:p>
    <w:p w14:paraId="1B209E12" w14:textId="77777777" w:rsidR="0036633E" w:rsidRPr="00CD69F6" w:rsidRDefault="0036633E" w:rsidP="0036633E">
      <w:pPr>
        <w:pStyle w:val="a4"/>
        <w:spacing w:before="180" w:beforeAutospacing="0" w:after="180" w:afterAutospacing="0" w:line="360" w:lineRule="auto"/>
        <w:ind w:firstLine="709"/>
        <w:jc w:val="both"/>
        <w:rPr>
          <w:color w:val="000000"/>
          <w:sz w:val="28"/>
        </w:rPr>
      </w:pPr>
      <w:r w:rsidRPr="00CD69F6">
        <w:rPr>
          <w:color w:val="000000"/>
          <w:sz w:val="28"/>
        </w:rPr>
        <w:t>Дерегулирование рынка электроэнергии и растущая доля энергоэффективных зданий поставили центральное отопление в более уязвимое положение с точки зрения проблем с точки зрения экономической эффективности, безопасности поставок и энергетической устойчивости на м</w:t>
      </w:r>
      <w:r>
        <w:rPr>
          <w:color w:val="000000"/>
          <w:sz w:val="28"/>
        </w:rPr>
        <w:t xml:space="preserve">естном рынке тепла. </w:t>
      </w:r>
      <w:r w:rsidRPr="00CD69F6">
        <w:rPr>
          <w:color w:val="000000"/>
          <w:sz w:val="28"/>
        </w:rPr>
        <w:t>Исходя из этого, для сектора централизованного теплоснабжения важно поддерживать эффективную и конкурентоспособную систему централизованного теплоснабжения, которая способна удовлетворить различные требования, которые характеризуют рынок тепла. В системе централизованного теплоснабжения необходимость точного прогнозирования нагрузки становится все более и более важной.</w:t>
      </w:r>
    </w:p>
    <w:p w14:paraId="4D5CE830" w14:textId="2A49BC9D" w:rsidR="0036633E" w:rsidRDefault="0036633E" w:rsidP="0036633E">
      <w:pPr>
        <w:pStyle w:val="a4"/>
        <w:spacing w:before="180" w:beforeAutospacing="0" w:after="180" w:afterAutospacing="0" w:line="360" w:lineRule="auto"/>
        <w:ind w:firstLine="709"/>
        <w:jc w:val="both"/>
        <w:rPr>
          <w:color w:val="000000"/>
          <w:sz w:val="28"/>
        </w:rPr>
      </w:pPr>
      <w:r w:rsidRPr="00CD69F6">
        <w:rPr>
          <w:color w:val="000000"/>
          <w:sz w:val="28"/>
        </w:rPr>
        <w:t xml:space="preserve">В данной работе с использованием трех различных алгоритмов ML для прогнозирования потребления тепла, </w:t>
      </w:r>
      <w:r w:rsidR="00086611">
        <w:rPr>
          <w:color w:val="000000"/>
          <w:sz w:val="28"/>
        </w:rPr>
        <w:t>исследуется</w:t>
      </w:r>
      <w:r w:rsidRPr="00CD69F6">
        <w:rPr>
          <w:color w:val="000000"/>
          <w:sz w:val="28"/>
        </w:rPr>
        <w:t xml:space="preserve"> производительность</w:t>
      </w:r>
      <w:r>
        <w:rPr>
          <w:color w:val="000000"/>
          <w:sz w:val="28"/>
        </w:rPr>
        <w:t xml:space="preserve"> </w:t>
      </w:r>
      <w:r w:rsidRPr="00CD69F6">
        <w:rPr>
          <w:i/>
          <w:color w:val="000000"/>
          <w:sz w:val="28"/>
        </w:rPr>
        <w:t xml:space="preserve">регрессии </w:t>
      </w:r>
      <w:r w:rsidRPr="00CD69F6">
        <w:rPr>
          <w:i/>
          <w:iCs/>
          <w:color w:val="000000"/>
          <w:sz w:val="28"/>
        </w:rPr>
        <w:t>опорных векторов</w:t>
      </w:r>
      <w:r>
        <w:rPr>
          <w:i/>
          <w:iCs/>
          <w:color w:val="000000"/>
          <w:sz w:val="28"/>
        </w:rPr>
        <w:t xml:space="preserve"> </w:t>
      </w:r>
      <w:r w:rsidRPr="00CD69F6">
        <w:rPr>
          <w:color w:val="000000"/>
          <w:sz w:val="28"/>
        </w:rPr>
        <w:t>(</w:t>
      </w:r>
      <w:r w:rsidRPr="00CD69F6">
        <w:rPr>
          <w:color w:val="000000"/>
          <w:sz w:val="28"/>
          <w:lang w:val="en-US"/>
        </w:rPr>
        <w:t>SVR</w:t>
      </w:r>
      <w:r w:rsidRPr="00CD69F6">
        <w:rPr>
          <w:color w:val="000000"/>
          <w:sz w:val="28"/>
        </w:rPr>
        <w:t>),</w:t>
      </w:r>
      <w:r>
        <w:rPr>
          <w:color w:val="000000"/>
          <w:sz w:val="28"/>
        </w:rPr>
        <w:t xml:space="preserve"> </w:t>
      </w:r>
      <w:r w:rsidRPr="00CD69F6">
        <w:rPr>
          <w:i/>
          <w:iCs/>
          <w:color w:val="000000"/>
          <w:sz w:val="28"/>
        </w:rPr>
        <w:t>частичных наименьших квадратов</w:t>
      </w:r>
      <w:r>
        <w:rPr>
          <w:i/>
          <w:iCs/>
          <w:color w:val="000000"/>
          <w:sz w:val="28"/>
        </w:rPr>
        <w:t xml:space="preserve"> </w:t>
      </w:r>
      <w:r w:rsidRPr="00CD69F6">
        <w:rPr>
          <w:color w:val="000000"/>
          <w:sz w:val="28"/>
        </w:rPr>
        <w:t xml:space="preserve">(PLS), </w:t>
      </w:r>
      <w:r w:rsidRPr="00CD69F6">
        <w:rPr>
          <w:color w:val="000000"/>
          <w:sz w:val="28"/>
        </w:rPr>
        <w:lastRenderedPageBreak/>
        <w:t>и</w:t>
      </w:r>
      <w:r>
        <w:rPr>
          <w:color w:val="000000"/>
          <w:sz w:val="28"/>
        </w:rPr>
        <w:t xml:space="preserve"> </w:t>
      </w:r>
      <w:r w:rsidRPr="00CD69F6">
        <w:rPr>
          <w:color w:val="000000"/>
          <w:sz w:val="28"/>
        </w:rPr>
        <w:t>подход</w:t>
      </w:r>
      <w:r w:rsidRPr="00CD69F6">
        <w:rPr>
          <w:i/>
          <w:iCs/>
          <w:color w:val="000000"/>
          <w:sz w:val="28"/>
        </w:rPr>
        <w:t xml:space="preserve"> случайного леса</w:t>
      </w:r>
      <w:r w:rsidRPr="00CD69F6">
        <w:rPr>
          <w:color w:val="000000"/>
          <w:sz w:val="28"/>
        </w:rPr>
        <w:t xml:space="preserve"> (RF) для разработки моделей прогнозирования тепловой нагрузки.</w:t>
      </w:r>
      <w:r>
        <w:rPr>
          <w:color w:val="000000"/>
          <w:sz w:val="28"/>
        </w:rPr>
        <w:t xml:space="preserve"> </w:t>
      </w:r>
      <w:r w:rsidRPr="00CD69F6">
        <w:rPr>
          <w:color w:val="000000"/>
          <w:sz w:val="28"/>
        </w:rPr>
        <w:t xml:space="preserve">Основное внимание </w:t>
      </w:r>
      <w:r w:rsidR="00086611">
        <w:rPr>
          <w:color w:val="000000"/>
          <w:sz w:val="28"/>
        </w:rPr>
        <w:t>уделяется</w:t>
      </w:r>
      <w:r w:rsidRPr="00CD69F6">
        <w:rPr>
          <w:color w:val="000000"/>
          <w:sz w:val="28"/>
        </w:rPr>
        <w:t xml:space="preserve"> низкой погрешности, высокой точности и проверке выбранн</w:t>
      </w:r>
      <w:r>
        <w:rPr>
          <w:color w:val="000000"/>
          <w:sz w:val="28"/>
        </w:rPr>
        <w:t>ого подхода на реальных данных. Также проводиться сравнение каждого алгоритма и нахождение наиболее эффективного из трех</w:t>
      </w:r>
    </w:p>
    <w:p w14:paraId="2FA1A755" w14:textId="77777777" w:rsidR="0044300B" w:rsidRPr="0036633E" w:rsidRDefault="0044300B" w:rsidP="0044300B">
      <w:pPr>
        <w:spacing w:after="0" w:line="360" w:lineRule="auto"/>
        <w:ind w:firstLine="708"/>
        <w:jc w:val="both"/>
        <w:rPr>
          <w:rFonts w:ascii="Times New Roman" w:hAnsi="Times New Roman" w:cs="Times New Roman"/>
          <w:sz w:val="28"/>
          <w:highlight w:val="yellow"/>
        </w:rPr>
      </w:pPr>
      <w:r w:rsidRPr="0036633E">
        <w:rPr>
          <w:rFonts w:ascii="Times New Roman" w:hAnsi="Times New Roman" w:cs="Times New Roman"/>
          <w:sz w:val="28"/>
          <w:highlight w:val="yellow"/>
        </w:rPr>
        <w:t>Возникают вопросы:</w:t>
      </w:r>
    </w:p>
    <w:p w14:paraId="679D2817" w14:textId="77777777" w:rsidR="0044300B" w:rsidRPr="0036633E" w:rsidRDefault="0044300B" w:rsidP="0044300B">
      <w:pPr>
        <w:spacing w:after="0" w:line="360" w:lineRule="auto"/>
        <w:ind w:firstLine="708"/>
        <w:jc w:val="both"/>
        <w:rPr>
          <w:rFonts w:ascii="Times New Roman" w:hAnsi="Times New Roman" w:cs="Times New Roman"/>
          <w:sz w:val="28"/>
          <w:highlight w:val="yellow"/>
        </w:rPr>
      </w:pPr>
      <w:r w:rsidRPr="0036633E">
        <w:rPr>
          <w:rFonts w:ascii="Times New Roman" w:hAnsi="Times New Roman" w:cs="Times New Roman"/>
          <w:sz w:val="28"/>
          <w:highlight w:val="yellow"/>
        </w:rPr>
        <w:t>1. Как мы можем уменьшить потери энергии, затрачиваемой на системы централизованного теплоснабжения, прогнозируя потребности клиентов на основе их текущего использования и погодных условий?</w:t>
      </w:r>
    </w:p>
    <w:p w14:paraId="1317EDC0" w14:textId="77777777" w:rsidR="0044300B" w:rsidRPr="0036633E" w:rsidRDefault="0044300B" w:rsidP="0044300B">
      <w:pPr>
        <w:spacing w:after="0" w:line="360" w:lineRule="auto"/>
        <w:ind w:firstLine="708"/>
        <w:jc w:val="both"/>
        <w:rPr>
          <w:rFonts w:ascii="Times New Roman" w:hAnsi="Times New Roman" w:cs="Times New Roman"/>
          <w:sz w:val="28"/>
          <w:highlight w:val="yellow"/>
        </w:rPr>
      </w:pPr>
      <w:r w:rsidRPr="0036633E">
        <w:rPr>
          <w:rFonts w:ascii="Times New Roman" w:hAnsi="Times New Roman" w:cs="Times New Roman"/>
          <w:sz w:val="28"/>
          <w:highlight w:val="yellow"/>
        </w:rPr>
        <w:t>2. Как возможно применить методы интеллектуального анализа данных в отрасли теплоснабжения для прогнозирования потребления тепла пользователями на основе их текущих расходов и внешних погодных условий?</w:t>
      </w:r>
    </w:p>
    <w:p w14:paraId="180887BD" w14:textId="77777777" w:rsidR="0044300B" w:rsidRPr="0036633E" w:rsidRDefault="0044300B" w:rsidP="0044300B">
      <w:pPr>
        <w:spacing w:after="0" w:line="360" w:lineRule="auto"/>
        <w:ind w:firstLine="708"/>
        <w:jc w:val="both"/>
        <w:rPr>
          <w:rFonts w:ascii="Times New Roman" w:hAnsi="Times New Roman" w:cs="Times New Roman"/>
          <w:sz w:val="28"/>
          <w:highlight w:val="yellow"/>
        </w:rPr>
      </w:pPr>
      <w:r w:rsidRPr="0036633E">
        <w:rPr>
          <w:rFonts w:ascii="Times New Roman" w:hAnsi="Times New Roman" w:cs="Times New Roman"/>
          <w:sz w:val="28"/>
          <w:highlight w:val="yellow"/>
        </w:rPr>
        <w:t>Такие потери энергии могут быть сведены к минимуму, если мы сможем предсказать энергопотребление клиента. Это работа предлагает и оценивает способ прогнозирования потребления тепла потребителями каждый час с использованием достижений современных технологий.</w:t>
      </w:r>
    </w:p>
    <w:p w14:paraId="79363524" w14:textId="77777777" w:rsidR="0044300B" w:rsidRDefault="0044300B" w:rsidP="0036633E">
      <w:pPr>
        <w:pStyle w:val="a4"/>
        <w:spacing w:before="180" w:beforeAutospacing="0" w:after="180" w:afterAutospacing="0" w:line="360" w:lineRule="auto"/>
        <w:ind w:firstLine="709"/>
        <w:jc w:val="both"/>
        <w:rPr>
          <w:color w:val="000000"/>
          <w:sz w:val="28"/>
        </w:rPr>
      </w:pPr>
    </w:p>
    <w:p w14:paraId="69D71E2B" w14:textId="5801A618" w:rsidR="0017183A" w:rsidRPr="003D0ACC" w:rsidRDefault="0017183A" w:rsidP="003D0ACC">
      <w:pPr>
        <w:pStyle w:val="ac"/>
        <w:spacing w:before="74" w:line="360" w:lineRule="auto"/>
        <w:ind w:firstLine="709"/>
        <w:jc w:val="both"/>
      </w:pPr>
      <w:r w:rsidRPr="003D0ACC">
        <w:t>В</w:t>
      </w:r>
      <w:r w:rsidRPr="003D0ACC">
        <w:rPr>
          <w:spacing w:val="-15"/>
        </w:rPr>
        <w:t xml:space="preserve"> </w:t>
      </w:r>
      <w:r w:rsidRPr="003D0ACC">
        <w:t>первой</w:t>
      </w:r>
      <w:r w:rsidRPr="003D0ACC">
        <w:rPr>
          <w:spacing w:val="-13"/>
        </w:rPr>
        <w:t xml:space="preserve"> </w:t>
      </w:r>
      <w:r w:rsidRPr="003D0ACC">
        <w:t>главе</w:t>
      </w:r>
      <w:r w:rsidRPr="003D0ACC">
        <w:rPr>
          <w:spacing w:val="-14"/>
        </w:rPr>
        <w:t xml:space="preserve"> </w:t>
      </w:r>
      <w:r w:rsidRPr="003D0ACC">
        <w:t>выпускной</w:t>
      </w:r>
      <w:r w:rsidRPr="003D0ACC">
        <w:rPr>
          <w:spacing w:val="-14"/>
        </w:rPr>
        <w:t xml:space="preserve"> </w:t>
      </w:r>
      <w:r w:rsidRPr="003D0ACC">
        <w:t>квалификационной</w:t>
      </w:r>
      <w:r w:rsidRPr="003D0ACC">
        <w:rPr>
          <w:spacing w:val="-13"/>
        </w:rPr>
        <w:t xml:space="preserve"> </w:t>
      </w:r>
      <w:r w:rsidRPr="003D0ACC">
        <w:t>работы</w:t>
      </w:r>
      <w:r w:rsidRPr="003D0ACC">
        <w:rPr>
          <w:spacing w:val="-14"/>
        </w:rPr>
        <w:t xml:space="preserve"> </w:t>
      </w:r>
      <w:r w:rsidRPr="003D0ACC">
        <w:t>приведено</w:t>
      </w:r>
      <w:r w:rsidRPr="003D0ACC">
        <w:rPr>
          <w:spacing w:val="-13"/>
        </w:rPr>
        <w:t xml:space="preserve"> </w:t>
      </w:r>
      <w:r w:rsidRPr="003D0ACC">
        <w:t>о</w:t>
      </w:r>
      <w:r w:rsidR="003D0ACC" w:rsidRPr="003D0ACC">
        <w:t>писание предметной области. Дано описание и характеристика центрального теплоснабжения</w:t>
      </w:r>
      <w:r w:rsidRPr="003D0ACC">
        <w:t xml:space="preserve">. </w:t>
      </w:r>
      <w:r w:rsidR="003D0ACC" w:rsidRPr="003D0ACC">
        <w:t>Представ</w:t>
      </w:r>
      <w:r w:rsidRPr="003D0ACC">
        <w:t xml:space="preserve">лено предприятие-заказчик </w:t>
      </w:r>
      <w:r w:rsidR="003D0ACC" w:rsidRPr="003D0ACC">
        <w:t>ООО</w:t>
      </w:r>
      <w:r w:rsidRPr="003D0ACC">
        <w:t xml:space="preserve"> «</w:t>
      </w:r>
      <w:r w:rsidR="003D0ACC" w:rsidRPr="003D0ACC">
        <w:t>Инфовира</w:t>
      </w:r>
      <w:r w:rsidRPr="003D0ACC">
        <w:t xml:space="preserve">» и описана его деятельность и сформулирована проблема разработки системы </w:t>
      </w:r>
      <w:r w:rsidR="003D0ACC" w:rsidRPr="003D0ACC">
        <w:t>предективного управления температуры для поддержания комфортных условий,</w:t>
      </w:r>
      <w:r w:rsidRPr="003D0ACC">
        <w:t xml:space="preserve"> которая под</w:t>
      </w:r>
      <w:r w:rsidR="003D0ACC" w:rsidRPr="003D0ACC">
        <w:t>лежит решению. Указана цель ра</w:t>
      </w:r>
      <w:r w:rsidRPr="003D0ACC">
        <w:t>боты и поставлены</w:t>
      </w:r>
      <w:r w:rsidRPr="003D0ACC">
        <w:rPr>
          <w:spacing w:val="-7"/>
        </w:rPr>
        <w:t xml:space="preserve"> </w:t>
      </w:r>
      <w:r w:rsidRPr="003D0ACC">
        <w:t>задачи.</w:t>
      </w:r>
    </w:p>
    <w:p w14:paraId="7CAD59C5" w14:textId="23BBCF86" w:rsidR="0017183A" w:rsidRPr="002C0DA1" w:rsidRDefault="0017183A" w:rsidP="003D0ACC">
      <w:pPr>
        <w:pStyle w:val="ac"/>
        <w:spacing w:before="1" w:line="360" w:lineRule="auto"/>
        <w:ind w:firstLine="709"/>
        <w:jc w:val="both"/>
      </w:pPr>
      <w:r w:rsidRPr="003D0ACC">
        <w:t>Во второй главе работы проанализированы ма</w:t>
      </w:r>
      <w:r w:rsidR="003D0ACC" w:rsidRPr="003D0ACC">
        <w:t>тематические методы реше</w:t>
      </w:r>
      <w:r w:rsidRPr="003D0ACC">
        <w:t xml:space="preserve">ния задачи </w:t>
      </w:r>
      <w:r w:rsidR="003D0ACC" w:rsidRPr="003D0ACC">
        <w:rPr>
          <w:color w:val="000000"/>
        </w:rPr>
        <w:t>прогнозирования тепловой нагрузки для зданий</w:t>
      </w:r>
      <w:r w:rsidR="003D0ACC" w:rsidRPr="003D0ACC">
        <w:t>. Для этого используется машинное обучение</w:t>
      </w:r>
      <w:r w:rsidRPr="003D0ACC">
        <w:t>. В</w:t>
      </w:r>
      <w:r w:rsidRPr="002C0DA1">
        <w:t xml:space="preserve"> </w:t>
      </w:r>
      <w:r w:rsidRPr="003D0ACC">
        <w:t>главе</w:t>
      </w:r>
      <w:r w:rsidRPr="002C0DA1">
        <w:t xml:space="preserve"> </w:t>
      </w:r>
      <w:r w:rsidR="003D0ACC" w:rsidRPr="003D0ACC">
        <w:t>дано</w:t>
      </w:r>
      <w:r w:rsidR="003D0ACC" w:rsidRPr="002C0DA1">
        <w:t xml:space="preserve"> </w:t>
      </w:r>
      <w:r w:rsidR="003D0ACC" w:rsidRPr="003D0ACC">
        <w:t>подробное</w:t>
      </w:r>
      <w:r w:rsidR="003D0ACC" w:rsidRPr="002C0DA1">
        <w:t xml:space="preserve"> </w:t>
      </w:r>
      <w:r w:rsidR="003D0ACC" w:rsidRPr="003D0ACC">
        <w:t>описание</w:t>
      </w:r>
      <w:r w:rsidR="003D0ACC" w:rsidRPr="002C0DA1">
        <w:t xml:space="preserve"> </w:t>
      </w:r>
      <w:r w:rsidR="003D0ACC" w:rsidRPr="003D0ACC">
        <w:t>следую</w:t>
      </w:r>
      <w:r w:rsidRPr="003D0ACC">
        <w:t>щих</w:t>
      </w:r>
      <w:r w:rsidRPr="002C0DA1">
        <w:t xml:space="preserve"> </w:t>
      </w:r>
      <w:r w:rsidR="003D0ACC" w:rsidRPr="003D0ACC">
        <w:t>алгоритмов</w:t>
      </w:r>
      <w:r w:rsidRPr="002C0DA1">
        <w:t>:</w:t>
      </w:r>
      <w:r w:rsidR="003D0ACC" w:rsidRPr="002C0DA1">
        <w:t xml:space="preserve"> </w:t>
      </w:r>
      <w:r w:rsidR="003D0ACC" w:rsidRPr="003D0ACC">
        <w:rPr>
          <w:lang w:val="en-US"/>
        </w:rPr>
        <w:t>Support</w:t>
      </w:r>
      <w:r w:rsidR="003D0ACC" w:rsidRPr="002C0DA1">
        <w:t xml:space="preserve"> </w:t>
      </w:r>
      <w:r w:rsidR="003D0ACC" w:rsidRPr="003D0ACC">
        <w:rPr>
          <w:lang w:val="en-US"/>
        </w:rPr>
        <w:t>Vector</w:t>
      </w:r>
      <w:r w:rsidR="003D0ACC" w:rsidRPr="002C0DA1">
        <w:t xml:space="preserve"> </w:t>
      </w:r>
      <w:r w:rsidR="003D0ACC" w:rsidRPr="003D0ACC">
        <w:rPr>
          <w:lang w:val="en-US"/>
        </w:rPr>
        <w:t>Machine</w:t>
      </w:r>
      <w:r w:rsidR="003D0ACC" w:rsidRPr="002C0DA1">
        <w:t xml:space="preserve"> (</w:t>
      </w:r>
      <w:r w:rsidR="003D0ACC" w:rsidRPr="003D0ACC">
        <w:rPr>
          <w:lang w:val="en-US"/>
        </w:rPr>
        <w:t>SVM</w:t>
      </w:r>
      <w:r w:rsidR="003D0ACC" w:rsidRPr="002C0DA1">
        <w:t xml:space="preserve">), </w:t>
      </w:r>
      <w:r w:rsidR="003D0ACC" w:rsidRPr="003D0ACC">
        <w:rPr>
          <w:lang w:val="en-US"/>
        </w:rPr>
        <w:t>Partial</w:t>
      </w:r>
      <w:r w:rsidR="003D0ACC" w:rsidRPr="002C0DA1">
        <w:t xml:space="preserve"> </w:t>
      </w:r>
      <w:r w:rsidR="003D0ACC" w:rsidRPr="003D0ACC">
        <w:rPr>
          <w:lang w:val="en-US"/>
        </w:rPr>
        <w:t>least</w:t>
      </w:r>
      <w:r w:rsidR="003D0ACC" w:rsidRPr="002C0DA1">
        <w:t xml:space="preserve"> </w:t>
      </w:r>
      <w:r w:rsidR="003D0ACC" w:rsidRPr="003D0ACC">
        <w:rPr>
          <w:lang w:val="en-US"/>
        </w:rPr>
        <w:t>squares</w:t>
      </w:r>
      <w:r w:rsidR="003D0ACC" w:rsidRPr="002C0DA1">
        <w:t xml:space="preserve"> </w:t>
      </w:r>
      <w:r w:rsidR="003D0ACC" w:rsidRPr="003D0ACC">
        <w:rPr>
          <w:lang w:val="en-US"/>
        </w:rPr>
        <w:t>regression</w:t>
      </w:r>
      <w:r w:rsidR="003D0ACC" w:rsidRPr="002C0DA1">
        <w:t xml:space="preserve"> (</w:t>
      </w:r>
      <w:r w:rsidR="003D0ACC" w:rsidRPr="003D0ACC">
        <w:rPr>
          <w:lang w:val="en-US"/>
        </w:rPr>
        <w:t>PLS</w:t>
      </w:r>
      <w:r w:rsidR="003D0ACC" w:rsidRPr="002C0DA1">
        <w:t xml:space="preserve">) </w:t>
      </w:r>
      <w:r w:rsidR="003D0ACC" w:rsidRPr="003D0ACC">
        <w:t>и</w:t>
      </w:r>
      <w:r w:rsidR="003D0ACC" w:rsidRPr="002C0DA1">
        <w:t xml:space="preserve"> </w:t>
      </w:r>
      <w:r w:rsidR="003D0ACC" w:rsidRPr="003D0ACC">
        <w:rPr>
          <w:lang w:val="en-US"/>
        </w:rPr>
        <w:t>Random</w:t>
      </w:r>
      <w:r w:rsidR="003D0ACC" w:rsidRPr="002C0DA1">
        <w:t xml:space="preserve"> </w:t>
      </w:r>
      <w:r w:rsidR="003D0ACC" w:rsidRPr="003D0ACC">
        <w:rPr>
          <w:lang w:val="en-US"/>
        </w:rPr>
        <w:t>Forest</w:t>
      </w:r>
      <w:r w:rsidR="003D0ACC" w:rsidRPr="002C0DA1">
        <w:t xml:space="preserve"> (</w:t>
      </w:r>
      <w:r w:rsidR="003D0ACC" w:rsidRPr="003D0ACC">
        <w:rPr>
          <w:lang w:val="en-US"/>
        </w:rPr>
        <w:t>RF</w:t>
      </w:r>
      <w:r w:rsidR="003D0ACC" w:rsidRPr="002C0DA1">
        <w:t>)</w:t>
      </w:r>
      <w:r w:rsidRPr="002C0DA1">
        <w:t>.</w:t>
      </w:r>
    </w:p>
    <w:p w14:paraId="2159C7F7" w14:textId="5E43518D" w:rsidR="0017183A" w:rsidRDefault="0017183A" w:rsidP="003D0ACC">
      <w:pPr>
        <w:pStyle w:val="ac"/>
        <w:spacing w:before="2" w:line="360" w:lineRule="auto"/>
        <w:ind w:left="262" w:right="-1" w:firstLine="789"/>
        <w:jc w:val="both"/>
      </w:pPr>
      <w:r w:rsidRPr="00066318">
        <w:lastRenderedPageBreak/>
        <w:t>В</w:t>
      </w:r>
      <w:r w:rsidRPr="00066318">
        <w:rPr>
          <w:spacing w:val="-17"/>
        </w:rPr>
        <w:t xml:space="preserve"> </w:t>
      </w:r>
      <w:r w:rsidRPr="00066318">
        <w:t>третей</w:t>
      </w:r>
      <w:r w:rsidRPr="00066318">
        <w:rPr>
          <w:spacing w:val="-17"/>
        </w:rPr>
        <w:t xml:space="preserve"> </w:t>
      </w:r>
      <w:r w:rsidRPr="00066318">
        <w:t>главе</w:t>
      </w:r>
      <w:r w:rsidRPr="00066318">
        <w:rPr>
          <w:spacing w:val="-17"/>
        </w:rPr>
        <w:t xml:space="preserve"> </w:t>
      </w:r>
      <w:r w:rsidRPr="00066318">
        <w:t>работы</w:t>
      </w:r>
      <w:r w:rsidRPr="00066318">
        <w:rPr>
          <w:spacing w:val="-17"/>
        </w:rPr>
        <w:t xml:space="preserve"> </w:t>
      </w:r>
      <w:r w:rsidRPr="00066318">
        <w:t>описано</w:t>
      </w:r>
      <w:r w:rsidRPr="00066318">
        <w:rPr>
          <w:spacing w:val="-16"/>
        </w:rPr>
        <w:t xml:space="preserve"> </w:t>
      </w:r>
      <w:r w:rsidRPr="00066318">
        <w:t>внедряемое</w:t>
      </w:r>
      <w:r w:rsidRPr="00066318">
        <w:rPr>
          <w:spacing w:val="-17"/>
        </w:rPr>
        <w:t xml:space="preserve"> </w:t>
      </w:r>
      <w:r w:rsidRPr="00066318">
        <w:t>решение,</w:t>
      </w:r>
      <w:r w:rsidRPr="00066318">
        <w:rPr>
          <w:spacing w:val="-18"/>
        </w:rPr>
        <w:t xml:space="preserve"> </w:t>
      </w:r>
      <w:r w:rsidRPr="00066318">
        <w:t>архитектура</w:t>
      </w:r>
      <w:r w:rsidRPr="00066318">
        <w:rPr>
          <w:spacing w:val="-17"/>
        </w:rPr>
        <w:t xml:space="preserve"> </w:t>
      </w:r>
      <w:r w:rsidRPr="00066318">
        <w:t>системы и вычислительный эксперимент, целью которо</w:t>
      </w:r>
      <w:r w:rsidR="003D0ACC" w:rsidRPr="00066318">
        <w:t>го являлось определение возмож</w:t>
      </w:r>
      <w:r w:rsidRPr="00066318">
        <w:t>ности использования алгоритмов машинного обучения в системе управления</w:t>
      </w:r>
      <w:r w:rsidR="003D0ACC" w:rsidRPr="00066318">
        <w:t xml:space="preserve"> тепловым режимом</w:t>
      </w:r>
      <w:r w:rsidRPr="00066318">
        <w:t>.</w:t>
      </w:r>
    </w:p>
    <w:p w14:paraId="7A4D2B90" w14:textId="77777777" w:rsidR="00343884" w:rsidRDefault="00343884">
      <w:pPr>
        <w:rPr>
          <w:rFonts w:ascii="Times New Roman" w:hAnsi="Times New Roman" w:cs="Times New Roman"/>
          <w:sz w:val="24"/>
        </w:rPr>
      </w:pPr>
      <w:r>
        <w:rPr>
          <w:rFonts w:ascii="Times New Roman" w:hAnsi="Times New Roman" w:cs="Times New Roman"/>
          <w:sz w:val="24"/>
        </w:rPr>
        <w:br w:type="page"/>
      </w:r>
    </w:p>
    <w:p w14:paraId="4E5F2439" w14:textId="77777777" w:rsidR="001D79CB" w:rsidRDefault="001D79CB" w:rsidP="001D79CB">
      <w:pPr>
        <w:jc w:val="center"/>
        <w:rPr>
          <w:rFonts w:ascii="Times New Roman" w:hAnsi="Times New Roman" w:cs="Times New Roman"/>
          <w:b/>
          <w:sz w:val="24"/>
        </w:rPr>
      </w:pPr>
      <w:r w:rsidRPr="001D79CB">
        <w:rPr>
          <w:rFonts w:ascii="Times New Roman" w:hAnsi="Times New Roman" w:cs="Times New Roman"/>
          <w:b/>
          <w:sz w:val="28"/>
        </w:rPr>
        <w:lastRenderedPageBreak/>
        <w:t>Глоссарий</w:t>
      </w:r>
    </w:p>
    <w:p w14:paraId="41CF9B7B" w14:textId="58700E69" w:rsidR="001D79CB" w:rsidRDefault="0036633E" w:rsidP="0036633E">
      <w:pPr>
        <w:jc w:val="both"/>
        <w:rPr>
          <w:rFonts w:ascii="Times New Roman" w:hAnsi="Times New Roman" w:cs="Times New Roman"/>
          <w:sz w:val="28"/>
        </w:rPr>
      </w:pPr>
      <w:r>
        <w:rPr>
          <w:rFonts w:ascii="Times New Roman" w:hAnsi="Times New Roman" w:cs="Times New Roman"/>
          <w:sz w:val="28"/>
        </w:rPr>
        <w:t>ЦО</w:t>
      </w:r>
      <w:r w:rsidR="00431730">
        <w:rPr>
          <w:rFonts w:ascii="Times New Roman" w:hAnsi="Times New Roman" w:cs="Times New Roman"/>
          <w:sz w:val="28"/>
        </w:rPr>
        <w:t xml:space="preserve"> – централизованное отопление</w:t>
      </w:r>
    </w:p>
    <w:p w14:paraId="6AF0D8A0" w14:textId="7F8C6074" w:rsidR="0036633E" w:rsidRDefault="0036633E" w:rsidP="0036633E">
      <w:pPr>
        <w:jc w:val="both"/>
        <w:rPr>
          <w:rFonts w:ascii="Times New Roman" w:hAnsi="Times New Roman" w:cs="Times New Roman"/>
          <w:sz w:val="28"/>
        </w:rPr>
      </w:pPr>
      <w:r>
        <w:rPr>
          <w:rFonts w:ascii="Times New Roman" w:hAnsi="Times New Roman" w:cs="Times New Roman"/>
          <w:sz w:val="28"/>
        </w:rPr>
        <w:t>ЦТ</w:t>
      </w:r>
      <w:r w:rsidR="00683A2C" w:rsidRPr="002C0DA1">
        <w:rPr>
          <w:rFonts w:ascii="Times New Roman" w:hAnsi="Times New Roman" w:cs="Times New Roman"/>
          <w:sz w:val="28"/>
        </w:rPr>
        <w:t xml:space="preserve"> – </w:t>
      </w:r>
      <w:r w:rsidR="00683A2C">
        <w:rPr>
          <w:rFonts w:ascii="Times New Roman" w:hAnsi="Times New Roman" w:cs="Times New Roman"/>
          <w:sz w:val="28"/>
        </w:rPr>
        <w:t>централизованное теплоснабжение</w:t>
      </w:r>
    </w:p>
    <w:p w14:paraId="5ABDE5D1" w14:textId="4B007F44" w:rsidR="001A3C18" w:rsidRPr="00683A2C" w:rsidRDefault="001A3C18" w:rsidP="0036633E">
      <w:pPr>
        <w:jc w:val="both"/>
        <w:rPr>
          <w:rFonts w:ascii="Times New Roman" w:hAnsi="Times New Roman" w:cs="Times New Roman"/>
          <w:sz w:val="28"/>
        </w:rPr>
      </w:pPr>
      <w:r w:rsidRPr="001A3C18">
        <w:rPr>
          <w:rFonts w:ascii="Times New Roman" w:hAnsi="Times New Roman" w:cs="Times New Roman"/>
          <w:sz w:val="28"/>
          <w:highlight w:val="yellow"/>
        </w:rPr>
        <w:t>ANN</w:t>
      </w:r>
    </w:p>
    <w:p w14:paraId="5E4CF744" w14:textId="1EDDADF8" w:rsidR="00E0478B" w:rsidRDefault="00E0478B" w:rsidP="0036633E">
      <w:pPr>
        <w:jc w:val="both"/>
        <w:rPr>
          <w:rFonts w:ascii="Times New Roman" w:eastAsia="Times New Roman" w:hAnsi="Times New Roman" w:cs="Times New Roman"/>
          <w:color w:val="000000"/>
          <w:sz w:val="28"/>
          <w:szCs w:val="24"/>
          <w:lang w:eastAsia="ru-RU"/>
        </w:rPr>
      </w:pPr>
      <w:r w:rsidRPr="00F56D2A">
        <w:rPr>
          <w:rFonts w:ascii="Times New Roman" w:eastAsia="Times New Roman" w:hAnsi="Times New Roman" w:cs="Times New Roman"/>
          <w:color w:val="000000"/>
          <w:sz w:val="28"/>
          <w:szCs w:val="24"/>
          <w:lang w:eastAsia="ru-RU"/>
        </w:rPr>
        <w:t>ML</w:t>
      </w:r>
      <w:r w:rsidR="00683A2C">
        <w:rPr>
          <w:rFonts w:ascii="Times New Roman" w:eastAsia="Times New Roman" w:hAnsi="Times New Roman" w:cs="Times New Roman"/>
          <w:color w:val="000000"/>
          <w:sz w:val="28"/>
          <w:szCs w:val="24"/>
          <w:lang w:eastAsia="ru-RU"/>
        </w:rPr>
        <w:t xml:space="preserve"> – машинное обучение</w:t>
      </w:r>
    </w:p>
    <w:p w14:paraId="5ECC2529" w14:textId="0A29B803" w:rsidR="0036633E" w:rsidRPr="00683A2C" w:rsidRDefault="0036633E" w:rsidP="0036633E">
      <w:pPr>
        <w:jc w:val="both"/>
        <w:rPr>
          <w:rFonts w:ascii="Times New Roman" w:hAnsi="Times New Roman" w:cs="Times New Roman"/>
          <w:sz w:val="28"/>
        </w:rPr>
      </w:pPr>
      <w:r>
        <w:rPr>
          <w:rFonts w:ascii="Times New Roman" w:hAnsi="Times New Roman" w:cs="Times New Roman"/>
          <w:sz w:val="28"/>
          <w:lang w:val="en-US"/>
        </w:rPr>
        <w:t>RF</w:t>
      </w:r>
      <w:r w:rsidR="00683A2C">
        <w:rPr>
          <w:rFonts w:ascii="Times New Roman" w:hAnsi="Times New Roman" w:cs="Times New Roman"/>
          <w:sz w:val="28"/>
        </w:rPr>
        <w:t xml:space="preserve"> – алгоритм случайный лес</w:t>
      </w:r>
    </w:p>
    <w:p w14:paraId="06A1CB57" w14:textId="4287D94A" w:rsidR="0036633E" w:rsidRPr="0044300B" w:rsidRDefault="0036633E" w:rsidP="0036633E">
      <w:pPr>
        <w:jc w:val="both"/>
        <w:rPr>
          <w:rFonts w:ascii="Times New Roman" w:hAnsi="Times New Roman" w:cs="Times New Roman"/>
          <w:sz w:val="28"/>
        </w:rPr>
      </w:pPr>
      <w:r>
        <w:rPr>
          <w:rFonts w:ascii="Times New Roman" w:hAnsi="Times New Roman" w:cs="Times New Roman"/>
          <w:sz w:val="28"/>
          <w:lang w:val="en-US"/>
        </w:rPr>
        <w:t>PLS</w:t>
      </w:r>
      <w:r w:rsidR="0044300B">
        <w:rPr>
          <w:rFonts w:ascii="Times New Roman" w:hAnsi="Times New Roman" w:cs="Times New Roman"/>
          <w:sz w:val="28"/>
        </w:rPr>
        <w:t xml:space="preserve"> – алгоритм регрессии наименьших квадратов</w:t>
      </w:r>
    </w:p>
    <w:p w14:paraId="14363A32" w14:textId="7F633CBE" w:rsidR="001A3C18" w:rsidRPr="002C0DA1" w:rsidRDefault="001A3C18" w:rsidP="0036633E">
      <w:pPr>
        <w:jc w:val="both"/>
        <w:rPr>
          <w:rFonts w:ascii="Times New Roman" w:hAnsi="Times New Roman" w:cs="Times New Roman"/>
          <w:sz w:val="28"/>
        </w:rPr>
      </w:pPr>
      <w:r w:rsidRPr="001A3C18">
        <w:rPr>
          <w:rFonts w:ascii="Times New Roman" w:hAnsi="Times New Roman" w:cs="Times New Roman"/>
          <w:color w:val="000000"/>
          <w:sz w:val="28"/>
          <w:szCs w:val="28"/>
          <w:highlight w:val="yellow"/>
        </w:rPr>
        <w:t>SVM</w:t>
      </w:r>
    </w:p>
    <w:p w14:paraId="60CF7546" w14:textId="155873D2" w:rsidR="0036633E" w:rsidRPr="0044300B" w:rsidRDefault="0036633E" w:rsidP="0036633E">
      <w:pPr>
        <w:jc w:val="both"/>
        <w:rPr>
          <w:rFonts w:ascii="Times New Roman" w:hAnsi="Times New Roman" w:cs="Times New Roman"/>
          <w:sz w:val="28"/>
        </w:rPr>
      </w:pPr>
      <w:r>
        <w:rPr>
          <w:rFonts w:ascii="Times New Roman" w:hAnsi="Times New Roman" w:cs="Times New Roman"/>
          <w:sz w:val="28"/>
          <w:lang w:val="en-US"/>
        </w:rPr>
        <w:t>SVR</w:t>
      </w:r>
      <w:r w:rsidR="0044300B">
        <w:rPr>
          <w:rFonts w:ascii="Times New Roman" w:hAnsi="Times New Roman" w:cs="Times New Roman"/>
          <w:sz w:val="28"/>
        </w:rPr>
        <w:t xml:space="preserve"> – метод опорных векторов</w:t>
      </w:r>
    </w:p>
    <w:p w14:paraId="587D410D" w14:textId="32FD7DCB" w:rsidR="001D79CB" w:rsidRPr="001D79CB" w:rsidRDefault="001D79CB" w:rsidP="001D79CB">
      <w:pPr>
        <w:jc w:val="both"/>
        <w:rPr>
          <w:rFonts w:ascii="Times New Roman" w:hAnsi="Times New Roman" w:cs="Times New Roman"/>
          <w:b/>
          <w:sz w:val="24"/>
        </w:rPr>
      </w:pPr>
      <w:r w:rsidRPr="001D79CB">
        <w:rPr>
          <w:rFonts w:ascii="Times New Roman" w:hAnsi="Times New Roman" w:cs="Times New Roman"/>
          <w:b/>
          <w:sz w:val="24"/>
        </w:rPr>
        <w:br w:type="page"/>
      </w:r>
    </w:p>
    <w:p w14:paraId="7F3552B2" w14:textId="77777777" w:rsidR="002C5C43" w:rsidRPr="00343884" w:rsidRDefault="002C5C43" w:rsidP="002C5C43">
      <w:pPr>
        <w:keepNext/>
        <w:keepLines/>
        <w:numPr>
          <w:ilvl w:val="1"/>
          <w:numId w:val="3"/>
        </w:numPr>
        <w:spacing w:before="40" w:after="0" w:line="240" w:lineRule="auto"/>
        <w:ind w:firstLine="709"/>
        <w:outlineLvl w:val="1"/>
        <w:rPr>
          <w:rFonts w:ascii="Times New Roman" w:eastAsiaTheme="majorEastAsia" w:hAnsi="Times New Roman" w:cs="Times New Roman"/>
          <w:b/>
          <w:bCs/>
          <w:color w:val="000000" w:themeColor="text1"/>
          <w:sz w:val="24"/>
          <w:szCs w:val="24"/>
          <w:lang w:eastAsia="ru-RU"/>
        </w:rPr>
      </w:pPr>
      <w:bookmarkStart w:id="4" w:name="_Toc43720046"/>
      <w:commentRangeStart w:id="5"/>
      <w:r w:rsidRPr="00343884">
        <w:rPr>
          <w:rFonts w:ascii="Times New Roman" w:eastAsiaTheme="majorEastAsia" w:hAnsi="Times New Roman" w:cs="Times New Roman"/>
          <w:b/>
          <w:bCs/>
          <w:color w:val="000000" w:themeColor="text1"/>
          <w:sz w:val="24"/>
          <w:szCs w:val="24"/>
          <w:lang w:eastAsia="ru-RU"/>
        </w:rPr>
        <w:lastRenderedPageBreak/>
        <w:t xml:space="preserve">Обзор существующих методов решения </w:t>
      </w:r>
      <w:commentRangeEnd w:id="5"/>
      <w:r w:rsidRPr="00343884">
        <w:rPr>
          <w:rFonts w:ascii="Times New Roman" w:eastAsia="Times New Roman" w:hAnsi="Times New Roman" w:cs="Times New Roman"/>
          <w:sz w:val="16"/>
          <w:szCs w:val="16"/>
          <w:lang w:eastAsia="ru-RU"/>
        </w:rPr>
        <w:commentReference w:id="5"/>
      </w:r>
      <w:bookmarkEnd w:id="4"/>
    </w:p>
    <w:p w14:paraId="3BB277C4" w14:textId="77777777" w:rsidR="002C5C43" w:rsidRPr="00343884" w:rsidRDefault="002C5C43" w:rsidP="002C5C43">
      <w:pPr>
        <w:spacing w:after="0" w:line="240" w:lineRule="auto"/>
        <w:ind w:firstLine="567"/>
        <w:jc w:val="both"/>
        <w:rPr>
          <w:rFonts w:ascii="Times New Roman" w:eastAsia="Times New Roman" w:hAnsi="Times New Roman" w:cs="Times New Roman"/>
          <w:sz w:val="24"/>
          <w:szCs w:val="24"/>
          <w:lang w:eastAsia="ru-RU"/>
        </w:rPr>
      </w:pPr>
    </w:p>
    <w:p w14:paraId="48A972D8" w14:textId="77777777" w:rsidR="002C5C43" w:rsidRPr="00887369" w:rsidRDefault="002C5C43" w:rsidP="002C5C43">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highlight w:val="yellow"/>
          <w:lang w:eastAsia="ru-RU"/>
        </w:rPr>
      </w:pPr>
      <w:r w:rsidRPr="00887369">
        <w:rPr>
          <w:rFonts w:ascii="Times New Roman" w:eastAsia="Times New Roman" w:hAnsi="Times New Roman" w:cs="Times New Roman"/>
          <w:sz w:val="24"/>
          <w:szCs w:val="24"/>
          <w:highlight w:val="yellow"/>
          <w:lang w:eastAsia="ru-RU"/>
        </w:rPr>
        <w:t>В данном параграфе приводится анализ предметной области:</w:t>
      </w:r>
    </w:p>
    <w:p w14:paraId="27A79DBD" w14:textId="72C8B00E" w:rsidR="002C5C43" w:rsidRPr="00887369" w:rsidRDefault="002C5C43" w:rsidP="002C5C43">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sz w:val="24"/>
          <w:szCs w:val="24"/>
          <w:highlight w:val="yellow"/>
          <w:lang w:eastAsia="ru-RU"/>
        </w:rPr>
      </w:pPr>
      <w:r w:rsidRPr="00887369">
        <w:rPr>
          <w:rFonts w:ascii="Times New Roman" w:eastAsia="Times New Roman" w:hAnsi="Times New Roman" w:cs="Times New Roman"/>
          <w:sz w:val="24"/>
          <w:szCs w:val="24"/>
          <w:highlight w:val="yellow"/>
          <w:lang w:eastAsia="ru-RU"/>
        </w:rPr>
        <w:t>Что уже сделано до вашей работы</w:t>
      </w:r>
      <w:r w:rsidR="00887369" w:rsidRPr="00887369">
        <w:rPr>
          <w:rFonts w:ascii="Times New Roman" w:eastAsia="Times New Roman" w:hAnsi="Times New Roman" w:cs="Times New Roman"/>
          <w:sz w:val="24"/>
          <w:szCs w:val="24"/>
          <w:highlight w:val="yellow"/>
          <w:lang w:eastAsia="ru-RU"/>
        </w:rPr>
        <w:t xml:space="preserve"> </w:t>
      </w:r>
    </w:p>
    <w:p w14:paraId="645B2A42" w14:textId="77777777" w:rsidR="002C5C43" w:rsidRPr="00887369" w:rsidRDefault="002C5C43" w:rsidP="002C5C43">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sz w:val="24"/>
          <w:szCs w:val="24"/>
          <w:highlight w:val="yellow"/>
          <w:lang w:eastAsia="ru-RU"/>
        </w:rPr>
      </w:pPr>
      <w:r w:rsidRPr="00887369">
        <w:rPr>
          <w:rFonts w:ascii="Times New Roman" w:eastAsia="Times New Roman" w:hAnsi="Times New Roman" w:cs="Times New Roman"/>
          <w:sz w:val="24"/>
          <w:szCs w:val="24"/>
          <w:highlight w:val="yellow"/>
          <w:lang w:eastAsia="ru-RU"/>
        </w:rPr>
        <w:t>Почему сделанного недостаточно (Желание обучить модель самостоятельно контролировать тепловой режим)</w:t>
      </w:r>
    </w:p>
    <w:p w14:paraId="18711493" w14:textId="77777777" w:rsidR="002C5C43" w:rsidRPr="00887369" w:rsidRDefault="002C5C43" w:rsidP="002C5C43">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sz w:val="24"/>
          <w:szCs w:val="24"/>
          <w:highlight w:val="yellow"/>
          <w:lang w:eastAsia="ru-RU"/>
        </w:rPr>
      </w:pPr>
      <w:r w:rsidRPr="00887369">
        <w:rPr>
          <w:rFonts w:ascii="Times New Roman" w:eastAsia="Times New Roman" w:hAnsi="Times New Roman" w:cs="Times New Roman"/>
          <w:sz w:val="24"/>
          <w:szCs w:val="24"/>
          <w:highlight w:val="yellow"/>
          <w:lang w:eastAsia="ru-RU"/>
        </w:rPr>
        <w:t>Что требуется для достижения цели (Собрать данные с регуляторов, провести анализ, создать модель, решающую данную проблему, прибегнув к машинному обучению)</w:t>
      </w:r>
    </w:p>
    <w:p w14:paraId="452F02C6" w14:textId="1816F669" w:rsidR="002C5C43" w:rsidRPr="00343884" w:rsidRDefault="002C5C43" w:rsidP="002C5C43">
      <w:pPr>
        <w:pBdr>
          <w:top w:val="nil"/>
          <w:left w:val="nil"/>
          <w:bottom w:val="nil"/>
          <w:right w:val="nil"/>
          <w:between w:val="nil"/>
        </w:pBdr>
        <w:spacing w:after="0" w:line="276" w:lineRule="auto"/>
        <w:ind w:firstLine="709"/>
        <w:jc w:val="both"/>
        <w:rPr>
          <w:rFonts w:ascii="Times New Roman" w:eastAsia="Times New Roman" w:hAnsi="Times New Roman" w:cs="Times New Roman"/>
          <w:sz w:val="24"/>
          <w:szCs w:val="24"/>
          <w:lang w:eastAsia="ru-RU"/>
        </w:rPr>
      </w:pPr>
      <w:r w:rsidRPr="00887369">
        <w:rPr>
          <w:rFonts w:ascii="Times New Roman" w:eastAsia="Times New Roman" w:hAnsi="Times New Roman" w:cs="Times New Roman"/>
          <w:sz w:val="24"/>
          <w:szCs w:val="24"/>
          <w:highlight w:val="yellow"/>
          <w:lang w:eastAsia="ru-RU"/>
        </w:rPr>
        <w:t>Данный раздел ВКР представляет собой основной обзор источников, использованных для написания ВКР.</w:t>
      </w:r>
      <w:r w:rsidRPr="00343884">
        <w:rPr>
          <w:rFonts w:ascii="Times New Roman" w:eastAsia="Times New Roman" w:hAnsi="Times New Roman" w:cs="Times New Roman"/>
          <w:sz w:val="24"/>
          <w:szCs w:val="24"/>
          <w:lang w:eastAsia="ru-RU"/>
        </w:rPr>
        <w:t xml:space="preserve"> </w:t>
      </w:r>
    </w:p>
    <w:p w14:paraId="28FABE9A" w14:textId="77407780" w:rsidR="0086095F" w:rsidRDefault="0086095F">
      <w:pPr>
        <w:rPr>
          <w:rFonts w:ascii="Times New Roman" w:eastAsia="Times New Roman" w:hAnsi="Times New Roman" w:cs="Times New Roman"/>
          <w:sz w:val="24"/>
          <w:szCs w:val="24"/>
          <w:lang w:eastAsia="ru-RU"/>
        </w:rPr>
      </w:pPr>
    </w:p>
    <w:p w14:paraId="38339104" w14:textId="77777777" w:rsidR="0036633E" w:rsidRPr="00C85580" w:rsidRDefault="0036633E" w:rsidP="0036633E">
      <w:pPr>
        <w:pStyle w:val="ac"/>
        <w:spacing w:after="200" w:line="360" w:lineRule="auto"/>
        <w:ind w:right="3" w:firstLine="709"/>
        <w:jc w:val="both"/>
      </w:pPr>
      <w:r w:rsidRPr="00C85580">
        <w:t>Энергосбережение в сфере отопления многоэтажных зданий является важной задачей, как по критерию объема рынка, так и с точки зрения состояния инженерных систем. В этой связи важно обеспечить соответствие систем отопления критериям энергоэффективности, надежности и</w:t>
      </w:r>
      <w:r w:rsidRPr="00C85580">
        <w:rPr>
          <w:spacing w:val="-3"/>
        </w:rPr>
        <w:t xml:space="preserve"> </w:t>
      </w:r>
      <w:r w:rsidRPr="00C85580">
        <w:t>комфорта.</w:t>
      </w:r>
    </w:p>
    <w:p w14:paraId="2D4F2623" w14:textId="77777777" w:rsidR="0036633E" w:rsidRPr="00C85580" w:rsidRDefault="0036633E" w:rsidP="0036633E">
      <w:pPr>
        <w:pStyle w:val="ac"/>
        <w:spacing w:after="200" w:line="360" w:lineRule="auto"/>
        <w:ind w:right="3" w:firstLine="709"/>
        <w:jc w:val="both"/>
      </w:pPr>
      <w:r w:rsidRPr="00C85580">
        <w:t>Энергосбережение в системах отопления с позиции управления характеризуется необходимостью стабильного поддержания температуры воздуха в помещениях здания на заданном комфортном уровне при наличии внешних возмущений, действующих на здание. Энергоэффективность определяется способностью обеспечить минимально возможное теплопотребление, при этом требования комфорта выступают ограничением. Соответственно, колебания, перерегулирование, статическая ошибка регулирования ведут к неэффективному потреблению тепловой энергии.</w:t>
      </w:r>
    </w:p>
    <w:p w14:paraId="5076E4D4" w14:textId="77777777" w:rsidR="0036633E" w:rsidRPr="00C85580" w:rsidRDefault="0036633E" w:rsidP="0036633E">
      <w:pPr>
        <w:pStyle w:val="ac"/>
        <w:spacing w:after="200" w:line="360" w:lineRule="auto"/>
        <w:ind w:right="3" w:firstLine="709"/>
        <w:jc w:val="both"/>
      </w:pPr>
      <w:r w:rsidRPr="00C85580">
        <w:t xml:space="preserve">Современным подходом к построению систем управления подобными объектами является применение методов модельно-упреждающего управления, рассмотренных в работах Kwon W. H., Bruckstein A. M., Kailath T., Richalet J., Garcia C. E., Morari M., Prett D., Mayne D. Q., Rawlings J. B., Scokaert P. O. </w:t>
      </w:r>
      <w:r w:rsidRPr="00C85580">
        <w:rPr>
          <w:spacing w:val="42"/>
        </w:rPr>
        <w:t xml:space="preserve"> </w:t>
      </w:r>
      <w:r w:rsidRPr="00C85580">
        <w:t>M., Qin</w:t>
      </w:r>
      <w:r>
        <w:t xml:space="preserve"> </w:t>
      </w:r>
      <w:r w:rsidRPr="00C85580">
        <w:t>S. J., Badgwell T. A. и др. Методы модельно-уп</w:t>
      </w:r>
      <w:r>
        <w:t>реждающего управления позволяют</w:t>
      </w:r>
      <w:r w:rsidRPr="00C85580">
        <w:rPr>
          <w:spacing w:val="24"/>
        </w:rPr>
        <w:t xml:space="preserve"> </w:t>
      </w:r>
      <w:r w:rsidRPr="00C85580">
        <w:t>с использованием эмпирических моделей оценить</w:t>
      </w:r>
      <w:r w:rsidRPr="00C85580">
        <w:rPr>
          <w:spacing w:val="23"/>
        </w:rPr>
        <w:t xml:space="preserve"> </w:t>
      </w:r>
      <w:r w:rsidRPr="00C85580">
        <w:t>действие</w:t>
      </w:r>
      <w:r>
        <w:t xml:space="preserve"> </w:t>
      </w:r>
      <w:r w:rsidRPr="00C85580">
        <w:t xml:space="preserve">возмущающих факторов до момента отклонения регулируемой координаты. Известны реализации модельно-упреждающего управления микроклиматом зданий (Moroşan P.-D., Žáčeková E., Prívara S., </w:t>
      </w:r>
      <w:r w:rsidRPr="00C85580">
        <w:lastRenderedPageBreak/>
        <w:t>Váňa Z. и др.), преимущественно предполагающие оценку каждого возмущения в отдельности путем установки дополнительных датчиков, что затруднительно реализовать при массовом внедрении в системах управления отоплением зданий. Однако не все возмущающие воздействия возможно измерить на практике. Кроме того, большинство возмущений имеют быстропеременный характер, что при большой тепловой инерционности зданий затрудняет их отработку.</w:t>
      </w:r>
    </w:p>
    <w:p w14:paraId="7C358A3B" w14:textId="77777777" w:rsidR="0036633E" w:rsidRPr="000064F4" w:rsidRDefault="0036633E" w:rsidP="0036633E">
      <w:pPr>
        <w:pStyle w:val="ac"/>
        <w:spacing w:after="200" w:line="360" w:lineRule="auto"/>
        <w:ind w:right="3" w:firstLine="709"/>
        <w:jc w:val="both"/>
      </w:pPr>
      <w:r w:rsidRPr="000064F4">
        <w:rPr>
          <w:u w:val="single"/>
        </w:rPr>
        <w:t>Объектом исследования</w:t>
      </w:r>
      <w:r w:rsidRPr="000064F4">
        <w:t xml:space="preserve"> данной диссертационной работы являются датчики отопления внутри помещений многоэтажного жилого здания.</w:t>
      </w:r>
    </w:p>
    <w:p w14:paraId="2D04E4E2" w14:textId="77777777" w:rsidR="0036633E" w:rsidRPr="00C85580" w:rsidRDefault="0036633E" w:rsidP="0036633E">
      <w:pPr>
        <w:pStyle w:val="ac"/>
        <w:spacing w:after="200" w:line="360" w:lineRule="auto"/>
        <w:ind w:right="3" w:firstLine="709"/>
        <w:jc w:val="both"/>
      </w:pPr>
      <w:r w:rsidRPr="000064F4">
        <w:rPr>
          <w:u w:val="single"/>
        </w:rPr>
        <w:t>Предметом исследования</w:t>
      </w:r>
      <w:r w:rsidRPr="000064F4">
        <w:t xml:space="preserve"> являются алгоритмы управления и математические модели теплового режима здания.</w:t>
      </w:r>
    </w:p>
    <w:p w14:paraId="2FCD77DC" w14:textId="77777777" w:rsidR="0036633E" w:rsidRPr="00C85580" w:rsidRDefault="0036633E" w:rsidP="0036633E">
      <w:pPr>
        <w:pStyle w:val="ac"/>
        <w:spacing w:after="200" w:line="360" w:lineRule="auto"/>
        <w:ind w:right="3" w:firstLine="709"/>
        <w:jc w:val="both"/>
      </w:pPr>
      <w:r w:rsidRPr="0086095F">
        <w:rPr>
          <w:u w:val="single"/>
        </w:rPr>
        <w:t>Научная новизна и значимость работы:</w:t>
      </w:r>
    </w:p>
    <w:p w14:paraId="787C10E1" w14:textId="1A035D17" w:rsidR="0036633E" w:rsidRPr="00525473" w:rsidRDefault="0036633E" w:rsidP="0036633E">
      <w:pPr>
        <w:pStyle w:val="a3"/>
        <w:widowControl w:val="0"/>
        <w:numPr>
          <w:ilvl w:val="0"/>
          <w:numId w:val="7"/>
        </w:numPr>
        <w:tabs>
          <w:tab w:val="left" w:pos="1535"/>
        </w:tabs>
        <w:autoSpaceDE w:val="0"/>
        <w:autoSpaceDN w:val="0"/>
        <w:spacing w:after="200" w:line="360" w:lineRule="auto"/>
        <w:ind w:left="0" w:right="3" w:firstLine="709"/>
        <w:contextualSpacing w:val="0"/>
        <w:jc w:val="both"/>
        <w:rPr>
          <w:rFonts w:ascii="Times New Roman" w:hAnsi="Times New Roman" w:cs="Times New Roman"/>
          <w:sz w:val="28"/>
          <w:highlight w:val="yellow"/>
        </w:rPr>
      </w:pPr>
      <w:r w:rsidRPr="00525473">
        <w:rPr>
          <w:rFonts w:ascii="Times New Roman" w:hAnsi="Times New Roman" w:cs="Times New Roman"/>
          <w:sz w:val="28"/>
          <w:highlight w:val="yellow"/>
        </w:rPr>
        <w:t>Предложен метод получения упреждающей оценки обобщенного возмущения в ре</w:t>
      </w:r>
      <w:r w:rsidR="003C0BD2">
        <w:rPr>
          <w:rFonts w:ascii="Times New Roman" w:hAnsi="Times New Roman" w:cs="Times New Roman"/>
          <w:sz w:val="28"/>
          <w:highlight w:val="yellow"/>
        </w:rPr>
        <w:t>альном времени на основе модели</w:t>
      </w:r>
      <w:r w:rsidRPr="00525473">
        <w:rPr>
          <w:rFonts w:ascii="Times New Roman" w:hAnsi="Times New Roman" w:cs="Times New Roman"/>
          <w:sz w:val="28"/>
          <w:highlight w:val="yellow"/>
        </w:rPr>
        <w:t xml:space="preserve"> </w:t>
      </w:r>
      <w:r>
        <w:rPr>
          <w:rFonts w:ascii="Times New Roman" w:hAnsi="Times New Roman" w:cs="Times New Roman"/>
          <w:sz w:val="28"/>
          <w:highlight w:val="yellow"/>
        </w:rPr>
        <w:t>теплового режима здания</w:t>
      </w:r>
      <w:r w:rsidRPr="00525473">
        <w:rPr>
          <w:rFonts w:ascii="Times New Roman" w:hAnsi="Times New Roman" w:cs="Times New Roman"/>
          <w:sz w:val="28"/>
          <w:highlight w:val="yellow"/>
        </w:rPr>
        <w:t>.</w:t>
      </w:r>
    </w:p>
    <w:p w14:paraId="4AA07F66" w14:textId="71C4E175" w:rsidR="0036633E" w:rsidRPr="00525473" w:rsidRDefault="0036633E" w:rsidP="0036633E">
      <w:pPr>
        <w:pStyle w:val="a3"/>
        <w:widowControl w:val="0"/>
        <w:numPr>
          <w:ilvl w:val="0"/>
          <w:numId w:val="7"/>
        </w:numPr>
        <w:tabs>
          <w:tab w:val="left" w:pos="1535"/>
        </w:tabs>
        <w:autoSpaceDE w:val="0"/>
        <w:autoSpaceDN w:val="0"/>
        <w:spacing w:after="200" w:line="360" w:lineRule="auto"/>
        <w:ind w:left="0" w:right="3" w:firstLine="709"/>
        <w:contextualSpacing w:val="0"/>
        <w:jc w:val="both"/>
        <w:rPr>
          <w:rFonts w:ascii="Times New Roman" w:hAnsi="Times New Roman" w:cs="Times New Roman"/>
          <w:sz w:val="28"/>
          <w:highlight w:val="yellow"/>
        </w:rPr>
      </w:pPr>
      <w:r w:rsidRPr="00525473">
        <w:rPr>
          <w:rFonts w:ascii="Times New Roman" w:hAnsi="Times New Roman" w:cs="Times New Roman"/>
          <w:sz w:val="28"/>
          <w:highlight w:val="yellow"/>
        </w:rPr>
        <w:t>Разработ</w:t>
      </w:r>
      <w:r w:rsidR="00887369">
        <w:rPr>
          <w:rFonts w:ascii="Times New Roman" w:hAnsi="Times New Roman" w:cs="Times New Roman"/>
          <w:sz w:val="28"/>
          <w:highlight w:val="yellow"/>
        </w:rPr>
        <w:t>ка модели</w:t>
      </w:r>
      <w:r w:rsidRPr="00525473">
        <w:rPr>
          <w:rFonts w:ascii="Times New Roman" w:hAnsi="Times New Roman" w:cs="Times New Roman"/>
          <w:sz w:val="28"/>
          <w:highlight w:val="yellow"/>
        </w:rPr>
        <w:t xml:space="preserve"> обратной динамики теплового режима здания для формирования упреждающей оценки обобщенного возмущения и величины удельных теплопотерь здания, отличающаяся использованием при широком внедрении на практике доступных для измерения значений параметров теплового режима здания, а также разделением моделируемых процессов по скорости влияния на температуру воздуха в помещении на две группы с использованием для их описания раздельных динамических</w:t>
      </w:r>
      <w:r w:rsidRPr="00525473">
        <w:rPr>
          <w:rFonts w:ascii="Times New Roman" w:hAnsi="Times New Roman" w:cs="Times New Roman"/>
          <w:spacing w:val="-6"/>
          <w:sz w:val="28"/>
          <w:highlight w:val="yellow"/>
        </w:rPr>
        <w:t xml:space="preserve"> </w:t>
      </w:r>
      <w:r w:rsidRPr="00525473">
        <w:rPr>
          <w:rFonts w:ascii="Times New Roman" w:hAnsi="Times New Roman" w:cs="Times New Roman"/>
          <w:sz w:val="28"/>
          <w:highlight w:val="yellow"/>
        </w:rPr>
        <w:t>операторов.</w:t>
      </w:r>
    </w:p>
    <w:p w14:paraId="0A44490B" w14:textId="77777777" w:rsidR="0036633E" w:rsidRPr="000064F4" w:rsidRDefault="0036633E" w:rsidP="0036633E">
      <w:pPr>
        <w:pStyle w:val="ac"/>
        <w:spacing w:after="200" w:line="360" w:lineRule="auto"/>
        <w:ind w:right="3" w:firstLine="709"/>
        <w:jc w:val="both"/>
      </w:pPr>
      <w:r w:rsidRPr="000064F4">
        <w:rPr>
          <w:u w:val="single"/>
        </w:rPr>
        <w:t>Практическая ценность работы.</w:t>
      </w:r>
    </w:p>
    <w:p w14:paraId="78B2EE6E" w14:textId="77777777" w:rsidR="0036633E" w:rsidRPr="000064F4" w:rsidRDefault="0036633E" w:rsidP="0036633E">
      <w:pPr>
        <w:pStyle w:val="ac"/>
        <w:spacing w:after="200" w:line="360" w:lineRule="auto"/>
        <w:ind w:right="3" w:firstLine="709"/>
        <w:jc w:val="both"/>
      </w:pPr>
      <w:r w:rsidRPr="000064F4">
        <w:t xml:space="preserve">Результаты работы могут быть применены в целях энергоэффективного управления теплового режима зданий, обеспечения комфортного микроклимата в жилых помещениях, и при оценке действия на здания различных возмущающих факторов. </w:t>
      </w:r>
    </w:p>
    <w:p w14:paraId="0371DE16" w14:textId="77777777" w:rsidR="0036633E" w:rsidRPr="00C85580" w:rsidRDefault="0036633E" w:rsidP="0036633E">
      <w:pPr>
        <w:spacing w:after="0" w:line="360" w:lineRule="auto"/>
        <w:ind w:firstLine="709"/>
        <w:rPr>
          <w:rFonts w:ascii="Times New Roman" w:hAnsi="Times New Roman" w:cs="Times New Roman"/>
          <w:sz w:val="28"/>
          <w:szCs w:val="28"/>
        </w:rPr>
      </w:pPr>
    </w:p>
    <w:p w14:paraId="4261A9AA" w14:textId="77777777" w:rsidR="0036633E" w:rsidRPr="00C85580" w:rsidRDefault="0036633E" w:rsidP="0036633E">
      <w:pPr>
        <w:spacing w:after="0" w:line="360" w:lineRule="auto"/>
        <w:ind w:firstLine="709"/>
        <w:rPr>
          <w:rFonts w:ascii="Times New Roman" w:hAnsi="Times New Roman" w:cs="Times New Roman"/>
          <w:sz w:val="28"/>
          <w:szCs w:val="28"/>
        </w:rPr>
      </w:pPr>
    </w:p>
    <w:p w14:paraId="37B6B706" w14:textId="77777777" w:rsidR="0036633E" w:rsidRDefault="0036633E" w:rsidP="0036633E">
      <w:pPr>
        <w:spacing w:after="0" w:line="360" w:lineRule="auto"/>
        <w:ind w:firstLine="709"/>
        <w:rPr>
          <w:rFonts w:ascii="Times New Roman" w:hAnsi="Times New Roman" w:cs="Times New Roman"/>
          <w:sz w:val="28"/>
          <w:szCs w:val="28"/>
        </w:rPr>
      </w:pPr>
    </w:p>
    <w:p w14:paraId="779839F7" w14:textId="77777777" w:rsidR="0036633E" w:rsidRDefault="0036633E" w:rsidP="0036633E">
      <w:pPr>
        <w:spacing w:after="0" w:line="360" w:lineRule="auto"/>
        <w:ind w:firstLine="709"/>
        <w:rPr>
          <w:rFonts w:ascii="Times New Roman" w:hAnsi="Times New Roman" w:cs="Times New Roman"/>
          <w:sz w:val="28"/>
          <w:szCs w:val="28"/>
        </w:rPr>
      </w:pPr>
    </w:p>
    <w:p w14:paraId="25F4C24D" w14:textId="77777777" w:rsidR="0036633E" w:rsidRDefault="0036633E" w:rsidP="0036633E">
      <w:pPr>
        <w:spacing w:after="0" w:line="360" w:lineRule="auto"/>
        <w:ind w:firstLine="709"/>
        <w:rPr>
          <w:rFonts w:ascii="Times New Roman" w:hAnsi="Times New Roman" w:cs="Times New Roman"/>
          <w:sz w:val="28"/>
          <w:szCs w:val="28"/>
        </w:rPr>
      </w:pPr>
    </w:p>
    <w:p w14:paraId="39CECA55" w14:textId="77777777" w:rsidR="0036633E" w:rsidRDefault="0036633E" w:rsidP="0036633E">
      <w:pPr>
        <w:spacing w:after="0" w:line="360" w:lineRule="auto"/>
        <w:ind w:firstLine="709"/>
        <w:rPr>
          <w:rFonts w:ascii="Times New Roman" w:hAnsi="Times New Roman" w:cs="Times New Roman"/>
          <w:sz w:val="28"/>
          <w:szCs w:val="28"/>
        </w:rPr>
      </w:pPr>
    </w:p>
    <w:p w14:paraId="4D34E7DC" w14:textId="77777777" w:rsidR="0036633E" w:rsidRPr="00C85580" w:rsidRDefault="0036633E" w:rsidP="0036633E">
      <w:pPr>
        <w:spacing w:after="0" w:line="360" w:lineRule="auto"/>
        <w:ind w:firstLine="709"/>
        <w:rPr>
          <w:rFonts w:ascii="Times New Roman" w:hAnsi="Times New Roman" w:cs="Times New Roman"/>
          <w:sz w:val="28"/>
          <w:szCs w:val="28"/>
        </w:rPr>
      </w:pPr>
    </w:p>
    <w:p w14:paraId="01AFB99E" w14:textId="77777777" w:rsidR="0036633E" w:rsidRPr="00C85580" w:rsidRDefault="0036633E" w:rsidP="0036633E">
      <w:pPr>
        <w:spacing w:after="0" w:line="360" w:lineRule="auto"/>
        <w:ind w:firstLine="709"/>
        <w:rPr>
          <w:rFonts w:ascii="Times New Roman" w:hAnsi="Times New Roman" w:cs="Times New Roman"/>
          <w:sz w:val="28"/>
          <w:szCs w:val="28"/>
        </w:rPr>
      </w:pPr>
      <w:r w:rsidRPr="00C85580">
        <w:rPr>
          <w:rFonts w:ascii="Times New Roman" w:hAnsi="Times New Roman" w:cs="Times New Roman"/>
          <w:sz w:val="28"/>
          <w:szCs w:val="28"/>
        </w:rPr>
        <w:t>Цель работы:</w:t>
      </w:r>
    </w:p>
    <w:p w14:paraId="4D709BF1" w14:textId="06584E2A" w:rsidR="0036633E" w:rsidRPr="00C85580" w:rsidRDefault="0036633E" w:rsidP="0036633E">
      <w:pPr>
        <w:spacing w:after="0" w:line="360" w:lineRule="auto"/>
        <w:ind w:firstLine="709"/>
        <w:jc w:val="both"/>
        <w:rPr>
          <w:rFonts w:ascii="Times New Roman" w:hAnsi="Times New Roman" w:cs="Times New Roman"/>
          <w:sz w:val="28"/>
          <w:szCs w:val="28"/>
        </w:rPr>
      </w:pPr>
      <w:r w:rsidRPr="00C85580">
        <w:rPr>
          <w:rFonts w:ascii="Times New Roman" w:hAnsi="Times New Roman" w:cs="Times New Roman"/>
          <w:sz w:val="28"/>
          <w:szCs w:val="28"/>
        </w:rPr>
        <w:t>Снизить энергозатраты тепловых сетей, за счет оценки зависимостей температуры внутри помещения и внешних возмущений</w:t>
      </w:r>
      <w:r w:rsidR="00887369">
        <w:rPr>
          <w:rFonts w:ascii="Times New Roman" w:hAnsi="Times New Roman" w:cs="Times New Roman"/>
          <w:sz w:val="28"/>
          <w:szCs w:val="28"/>
        </w:rPr>
        <w:t>, а так же поддержание комфортных условий для жильцов</w:t>
      </w:r>
      <w:r w:rsidRPr="00C85580">
        <w:rPr>
          <w:rFonts w:ascii="Times New Roman" w:hAnsi="Times New Roman" w:cs="Times New Roman"/>
          <w:sz w:val="28"/>
          <w:szCs w:val="28"/>
        </w:rPr>
        <w:t>.</w:t>
      </w:r>
    </w:p>
    <w:p w14:paraId="741B5992" w14:textId="77777777" w:rsidR="0036633E" w:rsidRPr="00C85580" w:rsidRDefault="0036633E" w:rsidP="0036633E">
      <w:pPr>
        <w:spacing w:after="0" w:line="360" w:lineRule="auto"/>
        <w:ind w:firstLine="709"/>
        <w:rPr>
          <w:rFonts w:ascii="Times New Roman" w:hAnsi="Times New Roman" w:cs="Times New Roman"/>
          <w:sz w:val="28"/>
          <w:szCs w:val="28"/>
        </w:rPr>
      </w:pPr>
    </w:p>
    <w:p w14:paraId="584831E5" w14:textId="77777777" w:rsidR="0036633E" w:rsidRPr="00C85580" w:rsidRDefault="0036633E" w:rsidP="0036633E">
      <w:pPr>
        <w:spacing w:after="0" w:line="360" w:lineRule="auto"/>
        <w:ind w:firstLine="709"/>
        <w:rPr>
          <w:rFonts w:ascii="Times New Roman" w:hAnsi="Times New Roman" w:cs="Times New Roman"/>
          <w:sz w:val="28"/>
          <w:szCs w:val="28"/>
        </w:rPr>
      </w:pPr>
      <w:r w:rsidRPr="00C85580">
        <w:rPr>
          <w:rFonts w:ascii="Times New Roman" w:hAnsi="Times New Roman" w:cs="Times New Roman"/>
          <w:sz w:val="28"/>
          <w:szCs w:val="28"/>
        </w:rPr>
        <w:t>Задачи:</w:t>
      </w:r>
    </w:p>
    <w:p w14:paraId="64AF01C5" w14:textId="77777777" w:rsidR="0036633E" w:rsidRPr="00C85580" w:rsidRDefault="0036633E" w:rsidP="0036633E">
      <w:pPr>
        <w:pStyle w:val="a3"/>
        <w:numPr>
          <w:ilvl w:val="0"/>
          <w:numId w:val="1"/>
        </w:numPr>
        <w:jc w:val="both"/>
        <w:rPr>
          <w:rFonts w:ascii="Times New Roman" w:hAnsi="Times New Roman" w:cs="Times New Roman"/>
          <w:sz w:val="28"/>
          <w:szCs w:val="28"/>
        </w:rPr>
      </w:pPr>
      <w:r w:rsidRPr="00C85580">
        <w:rPr>
          <w:rFonts w:ascii="Times New Roman" w:hAnsi="Times New Roman" w:cs="Times New Roman"/>
          <w:sz w:val="28"/>
          <w:szCs w:val="28"/>
        </w:rPr>
        <w:t>Фильтрация данных по температуре внутри помещения с целью формирования выборок данных без понижения температуры внутри помещения из-за проветривания.</w:t>
      </w:r>
    </w:p>
    <w:p w14:paraId="28E3CBC4" w14:textId="77777777" w:rsidR="0036633E" w:rsidRPr="00C85580" w:rsidRDefault="0036633E" w:rsidP="0036633E">
      <w:pPr>
        <w:pStyle w:val="a3"/>
        <w:numPr>
          <w:ilvl w:val="0"/>
          <w:numId w:val="1"/>
        </w:numPr>
        <w:jc w:val="both"/>
        <w:rPr>
          <w:rFonts w:ascii="Times New Roman" w:hAnsi="Times New Roman" w:cs="Times New Roman"/>
          <w:sz w:val="28"/>
          <w:szCs w:val="28"/>
        </w:rPr>
      </w:pPr>
      <w:r w:rsidRPr="00C85580">
        <w:rPr>
          <w:rFonts w:ascii="Times New Roman" w:hAnsi="Times New Roman" w:cs="Times New Roman"/>
          <w:color w:val="333333"/>
          <w:sz w:val="28"/>
          <w:szCs w:val="28"/>
        </w:rPr>
        <w:t>Нахождение зависимости температуры внутри помещения от факторов оказывающих на нее влияние.</w:t>
      </w:r>
    </w:p>
    <w:p w14:paraId="460CF8F1" w14:textId="77777777" w:rsidR="0036633E" w:rsidRPr="00C85580" w:rsidRDefault="0036633E" w:rsidP="0036633E">
      <w:pPr>
        <w:pStyle w:val="a3"/>
        <w:numPr>
          <w:ilvl w:val="0"/>
          <w:numId w:val="1"/>
        </w:numPr>
        <w:jc w:val="both"/>
        <w:rPr>
          <w:rFonts w:ascii="Times New Roman" w:hAnsi="Times New Roman" w:cs="Times New Roman"/>
          <w:sz w:val="28"/>
          <w:szCs w:val="28"/>
        </w:rPr>
      </w:pPr>
      <w:r w:rsidRPr="00C85580">
        <w:rPr>
          <w:rFonts w:ascii="Times New Roman" w:hAnsi="Times New Roman" w:cs="Times New Roman"/>
          <w:color w:val="333333"/>
          <w:sz w:val="28"/>
          <w:szCs w:val="28"/>
        </w:rPr>
        <w:t>Создание метода, позволяющего оценить энергосбережение за счет погодного регулирования при ограничениях накладываемых на комфортные условия в жилых помещениях.</w:t>
      </w:r>
    </w:p>
    <w:p w14:paraId="743534B2" w14:textId="77777777" w:rsidR="0036633E" w:rsidRDefault="0036633E">
      <w:pPr>
        <w:rPr>
          <w:rFonts w:ascii="Times New Roman" w:eastAsia="Times New Roman" w:hAnsi="Times New Roman" w:cs="Times New Roman"/>
          <w:sz w:val="24"/>
          <w:szCs w:val="24"/>
          <w:lang w:eastAsia="ru-RU"/>
        </w:rPr>
      </w:pPr>
    </w:p>
    <w:p w14:paraId="43A73DF9" w14:textId="2CB8932C" w:rsidR="007F1FEF" w:rsidRPr="007F1FEF" w:rsidRDefault="002C5C43" w:rsidP="002C5C43">
      <w:pPr>
        <w:widowControl w:val="0"/>
        <w:autoSpaceDE w:val="0"/>
        <w:autoSpaceDN w:val="0"/>
        <w:spacing w:before="123" w:after="0" w:line="360" w:lineRule="auto"/>
        <w:ind w:firstLine="709"/>
        <w:jc w:val="center"/>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1</w:t>
      </w:r>
      <w:r w:rsidR="007F1FEF" w:rsidRPr="007F1FEF">
        <w:rPr>
          <w:rFonts w:ascii="Times New Roman" w:eastAsia="Times New Roman" w:hAnsi="Times New Roman" w:cs="Times New Roman"/>
          <w:b/>
          <w:bCs/>
          <w:sz w:val="28"/>
          <w:szCs w:val="28"/>
          <w:lang w:eastAsia="ru-RU" w:bidi="ru-RU"/>
        </w:rPr>
        <w:t xml:space="preserve"> </w:t>
      </w:r>
      <w:r w:rsidR="001C02A9">
        <w:rPr>
          <w:rFonts w:ascii="Times New Roman" w:eastAsia="Times New Roman" w:hAnsi="Times New Roman" w:cs="Times New Roman"/>
          <w:b/>
          <w:bCs/>
          <w:sz w:val="28"/>
          <w:szCs w:val="28"/>
          <w:lang w:eastAsia="ru-RU" w:bidi="ru-RU"/>
        </w:rPr>
        <w:t>Исследование предметной области</w:t>
      </w:r>
    </w:p>
    <w:p w14:paraId="0201655C" w14:textId="77777777" w:rsidR="007F1FEF" w:rsidRDefault="007F1FEF" w:rsidP="00576254">
      <w:pPr>
        <w:widowControl w:val="0"/>
        <w:autoSpaceDE w:val="0"/>
        <w:autoSpaceDN w:val="0"/>
        <w:spacing w:before="10" w:after="0" w:line="360" w:lineRule="auto"/>
        <w:ind w:firstLine="709"/>
        <w:rPr>
          <w:rFonts w:ascii="Times New Roman" w:eastAsia="Times New Roman" w:hAnsi="Times New Roman" w:cs="Times New Roman"/>
          <w:b/>
          <w:sz w:val="41"/>
          <w:szCs w:val="28"/>
          <w:lang w:eastAsia="ru-RU" w:bidi="ru-RU"/>
        </w:rPr>
      </w:pPr>
    </w:p>
    <w:p w14:paraId="03329E7D" w14:textId="77777777" w:rsidR="002C5C43" w:rsidRPr="002C5C43" w:rsidRDefault="002C5C43" w:rsidP="00576254">
      <w:pPr>
        <w:widowControl w:val="0"/>
        <w:autoSpaceDE w:val="0"/>
        <w:autoSpaceDN w:val="0"/>
        <w:spacing w:before="10" w:after="0" w:line="360" w:lineRule="auto"/>
        <w:ind w:firstLine="709"/>
        <w:rPr>
          <w:rFonts w:ascii="Times New Roman" w:eastAsia="Times New Roman" w:hAnsi="Times New Roman" w:cs="Times New Roman"/>
          <w:b/>
          <w:bCs/>
          <w:sz w:val="28"/>
          <w:szCs w:val="28"/>
          <w:lang w:eastAsia="ru-RU" w:bidi="ru-RU"/>
        </w:rPr>
      </w:pPr>
      <w:r w:rsidRPr="002C5C43">
        <w:rPr>
          <w:rFonts w:ascii="Times New Roman" w:eastAsia="Times New Roman" w:hAnsi="Times New Roman" w:cs="Times New Roman"/>
          <w:b/>
          <w:bCs/>
          <w:sz w:val="28"/>
          <w:szCs w:val="28"/>
          <w:lang w:eastAsia="ru-RU" w:bidi="ru-RU"/>
        </w:rPr>
        <w:t>1.1Описание проблемы</w:t>
      </w:r>
    </w:p>
    <w:p w14:paraId="17B78FEE" w14:textId="0FCD818E" w:rsidR="00992194" w:rsidRPr="00A71E69" w:rsidRDefault="002C5C43" w:rsidP="00A71E69">
      <w:pPr>
        <w:widowControl w:val="0"/>
        <w:autoSpaceDE w:val="0"/>
        <w:autoSpaceDN w:val="0"/>
        <w:spacing w:before="10" w:after="0" w:line="360" w:lineRule="auto"/>
        <w:ind w:firstLine="709"/>
        <w:jc w:val="both"/>
        <w:rPr>
          <w:rFonts w:ascii="Times New Roman" w:eastAsia="Times New Roman" w:hAnsi="Times New Roman" w:cs="Times New Roman"/>
          <w:bCs/>
          <w:sz w:val="28"/>
          <w:szCs w:val="28"/>
          <w:lang w:eastAsia="ru-RU" w:bidi="ru-RU"/>
        </w:rPr>
      </w:pPr>
      <w:r w:rsidRPr="002C5C43">
        <w:rPr>
          <w:rFonts w:ascii="Times New Roman" w:eastAsia="Times New Roman" w:hAnsi="Times New Roman" w:cs="Times New Roman"/>
          <w:bCs/>
          <w:sz w:val="28"/>
          <w:szCs w:val="28"/>
          <w:lang w:eastAsia="ru-RU" w:bidi="ru-RU"/>
        </w:rPr>
        <w:t xml:space="preserve">Заказчиком данной работы является </w:t>
      </w:r>
      <w:r>
        <w:rPr>
          <w:rFonts w:ascii="Times New Roman" w:eastAsia="Times New Roman" w:hAnsi="Times New Roman" w:cs="Times New Roman"/>
          <w:bCs/>
          <w:sz w:val="28"/>
          <w:szCs w:val="28"/>
          <w:lang w:eastAsia="ru-RU" w:bidi="ru-RU"/>
        </w:rPr>
        <w:t>компания</w:t>
      </w:r>
      <w:r w:rsidRPr="002C5C43">
        <w:rPr>
          <w:rFonts w:ascii="Times New Roman" w:eastAsia="Times New Roman" w:hAnsi="Times New Roman" w:cs="Times New Roman"/>
          <w:bCs/>
          <w:sz w:val="28"/>
          <w:szCs w:val="28"/>
          <w:lang w:eastAsia="ru-RU" w:bidi="ru-RU"/>
        </w:rPr>
        <w:t xml:space="preserve"> </w:t>
      </w:r>
      <w:r>
        <w:rPr>
          <w:rFonts w:ascii="Times New Roman" w:eastAsia="Times New Roman" w:hAnsi="Times New Roman" w:cs="Times New Roman"/>
          <w:bCs/>
          <w:sz w:val="28"/>
          <w:szCs w:val="28"/>
          <w:lang w:eastAsia="ru-RU" w:bidi="ru-RU"/>
        </w:rPr>
        <w:t>«Инфовира»</w:t>
      </w:r>
      <w:r w:rsidRPr="002C5C43">
        <w:rPr>
          <w:rFonts w:ascii="Times New Roman" w:eastAsia="Times New Roman" w:hAnsi="Times New Roman" w:cs="Times New Roman"/>
          <w:bCs/>
          <w:sz w:val="28"/>
          <w:szCs w:val="28"/>
          <w:lang w:eastAsia="ru-RU" w:bidi="ru-RU"/>
        </w:rPr>
        <w:t>.</w:t>
      </w:r>
      <w:r w:rsidR="00A71E69">
        <w:rPr>
          <w:rFonts w:ascii="Times New Roman" w:eastAsia="Times New Roman" w:hAnsi="Times New Roman" w:cs="Times New Roman"/>
          <w:bCs/>
          <w:sz w:val="28"/>
          <w:szCs w:val="28"/>
          <w:lang w:eastAsia="ru-RU" w:bidi="ru-RU"/>
        </w:rPr>
        <w:t xml:space="preserve"> И</w:t>
      </w:r>
      <w:r w:rsidR="00A71E69" w:rsidRPr="00A71E69">
        <w:rPr>
          <w:rFonts w:ascii="Times New Roman" w:eastAsia="Times New Roman" w:hAnsi="Times New Roman" w:cs="Times New Roman"/>
          <w:bCs/>
          <w:sz w:val="28"/>
          <w:szCs w:val="28"/>
          <w:lang w:eastAsia="ru-RU" w:bidi="ru-RU"/>
        </w:rPr>
        <w:t xml:space="preserve"> они </w:t>
      </w:r>
      <w:r w:rsidR="00A71E69">
        <w:rPr>
          <w:rFonts w:ascii="Times New Roman" w:eastAsia="Times New Roman" w:hAnsi="Times New Roman" w:cs="Times New Roman"/>
          <w:bCs/>
          <w:sz w:val="28"/>
          <w:szCs w:val="28"/>
          <w:lang w:eastAsia="ru-RU" w:bidi="ru-RU"/>
        </w:rPr>
        <w:t xml:space="preserve">же </w:t>
      </w:r>
      <w:r w:rsidR="00A71E69" w:rsidRPr="00A71E69">
        <w:rPr>
          <w:rFonts w:ascii="Times New Roman" w:eastAsia="Times New Roman" w:hAnsi="Times New Roman" w:cs="Times New Roman"/>
          <w:bCs/>
          <w:sz w:val="28"/>
          <w:szCs w:val="28"/>
          <w:lang w:eastAsia="ru-RU" w:bidi="ru-RU"/>
        </w:rPr>
        <w:t>являются основным источником данных в этой работе</w:t>
      </w:r>
      <w:r w:rsidR="00A71E69">
        <w:rPr>
          <w:rFonts w:ascii="Times New Roman" w:eastAsia="Times New Roman" w:hAnsi="Times New Roman" w:cs="Times New Roman"/>
          <w:bCs/>
          <w:sz w:val="28"/>
          <w:szCs w:val="28"/>
          <w:lang w:eastAsia="ru-RU" w:bidi="ru-RU"/>
        </w:rPr>
        <w:t xml:space="preserve"> </w:t>
      </w:r>
      <w:bookmarkStart w:id="6" w:name="_bookmark4"/>
      <w:bookmarkEnd w:id="6"/>
      <w:r w:rsidR="00992194" w:rsidRPr="00A71E69">
        <w:rPr>
          <w:rFonts w:ascii="Times New Roman" w:hAnsi="Times New Roman" w:cs="Times New Roman"/>
          <w:sz w:val="28"/>
        </w:rPr>
        <w:t>С помощью машинного обучения возможно спрогнозировать температурный режим у потребителя на последующее время. Такой прогноз может быть использован для снижения потребления энергии системами теплоснабжения и установки комфортной температуры в жилых помещениях.</w:t>
      </w:r>
    </w:p>
    <w:p w14:paraId="78195CC6" w14:textId="1F1C3F96" w:rsidR="00992194" w:rsidRDefault="00992194" w:rsidP="00992194">
      <w:pPr>
        <w:pStyle w:val="a4"/>
        <w:spacing w:before="180" w:beforeAutospacing="0" w:after="180" w:afterAutospacing="0" w:line="360" w:lineRule="auto"/>
        <w:ind w:firstLine="709"/>
        <w:jc w:val="both"/>
        <w:rPr>
          <w:color w:val="000000"/>
          <w:sz w:val="28"/>
        </w:rPr>
      </w:pPr>
      <w:r w:rsidRPr="00A71E69">
        <w:rPr>
          <w:color w:val="000000"/>
          <w:sz w:val="28"/>
        </w:rPr>
        <w:lastRenderedPageBreak/>
        <w:t>Уровень техники в области оценки спроса на энергию (отопление, охлаждение и электрическую энергию)</w:t>
      </w:r>
      <w:r w:rsidR="00A71E69">
        <w:rPr>
          <w:color w:val="000000"/>
          <w:sz w:val="28"/>
        </w:rPr>
        <w:t xml:space="preserve"> в зданиях классифицируется как </w:t>
      </w:r>
      <w:r w:rsidRPr="00A71E69">
        <w:rPr>
          <w:i/>
          <w:iCs/>
          <w:color w:val="000000"/>
          <w:sz w:val="28"/>
        </w:rPr>
        <w:t>прямой (классический)</w:t>
      </w:r>
      <w:r w:rsidR="00A71E69">
        <w:rPr>
          <w:color w:val="000000"/>
          <w:sz w:val="28"/>
        </w:rPr>
        <w:t xml:space="preserve"> и </w:t>
      </w:r>
      <w:r w:rsidRPr="00A71E69">
        <w:rPr>
          <w:i/>
          <w:iCs/>
          <w:color w:val="000000"/>
          <w:sz w:val="28"/>
        </w:rPr>
        <w:t>управляемый данными (обратный)</w:t>
      </w:r>
      <w:r w:rsidR="00A71E69">
        <w:rPr>
          <w:color w:val="000000"/>
          <w:sz w:val="28"/>
        </w:rPr>
        <w:t xml:space="preserve"> </w:t>
      </w:r>
      <w:r w:rsidRPr="00A71E69">
        <w:rPr>
          <w:color w:val="000000"/>
          <w:sz w:val="28"/>
        </w:rPr>
        <w:t>подходы. В то время как подход прямого моделирования обычно использует уравнения с физическими параметрами, которые описывают здание как входные данные, подход обратного моделирования исполь</w:t>
      </w:r>
      <w:r w:rsidR="00A71E69" w:rsidRPr="00A71E69">
        <w:rPr>
          <w:color w:val="000000"/>
          <w:sz w:val="28"/>
        </w:rPr>
        <w:t xml:space="preserve">зует методы машинного обучения. </w:t>
      </w:r>
      <w:r w:rsidRPr="00A71E69">
        <w:rPr>
          <w:color w:val="000000"/>
          <w:sz w:val="28"/>
        </w:rPr>
        <w:t>Здесь модель принимает данные о потреблении энергии в зданиях в качестве входных данных, которые выражаются в виде одной или нескольких движущих переменных и набора эмпирических параметров и широко применяются для различных измерений и других аспектов производительности здания</w:t>
      </w:r>
      <w:r w:rsidR="00A71E69">
        <w:rPr>
          <w:color w:val="000000"/>
          <w:sz w:val="28"/>
        </w:rPr>
        <w:t xml:space="preserve">. </w:t>
      </w:r>
      <w:r w:rsidRPr="00A71E69">
        <w:rPr>
          <w:color w:val="000000"/>
          <w:sz w:val="28"/>
        </w:rPr>
        <w:t>Основное преимущество моделей, управляемых данными, заключается в том, что они также могут работать в режиме онлайн, что делает процесс очень легко обновляемым на основе новых данных. Учитывая тот факт, что модели ML предлагают мощные инструменты для обнаружения моделей из больших объемов данных и их способности фиксировать нелинейное поведение потребности в тепле, они представляют собой подходящую методику для прогнозирования потребности в энергии на стороне потребителя.</w:t>
      </w:r>
    </w:p>
    <w:p w14:paraId="3B3F8CED" w14:textId="77777777" w:rsidR="00A71E69" w:rsidRPr="001B0976" w:rsidRDefault="00A71E69" w:rsidP="00A71E69">
      <w:pPr>
        <w:spacing w:line="360" w:lineRule="auto"/>
        <w:ind w:firstLine="709"/>
        <w:jc w:val="both"/>
        <w:rPr>
          <w:rFonts w:ascii="Times New Roman" w:hAnsi="Times New Roman" w:cs="Times New Roman"/>
          <w:color w:val="000000"/>
          <w:sz w:val="28"/>
          <w:szCs w:val="28"/>
        </w:rPr>
      </w:pPr>
      <w:r w:rsidRPr="001B0976">
        <w:rPr>
          <w:rFonts w:ascii="Times New Roman" w:hAnsi="Times New Roman" w:cs="Times New Roman"/>
          <w:color w:val="000000"/>
          <w:sz w:val="28"/>
          <w:szCs w:val="28"/>
        </w:rPr>
        <w:t>Централизованное теплоснабжение - это хорошо зарекомендовавшая себя технология для подачи тепла от различных источников энергии путем выработки и распределения тепла среди потребителей тепла. Системы ЦО являются ценными инфраструктурными активами, которые позволяют эффективно использовать ресурсы за счет использования различных источников энергии. Одним из основных преимуществ системы ЦТ является то, что она облегчает использование комбинированной выработки тепла и электроэнергии (ТЭЦ) и тем самым повышает эффективность всей системы.</w:t>
      </w:r>
    </w:p>
    <w:p w14:paraId="100E312C" w14:textId="43A6117F" w:rsidR="00A71E69" w:rsidRPr="001B0976" w:rsidRDefault="00A71E69" w:rsidP="00A71E69">
      <w:pPr>
        <w:pStyle w:val="a4"/>
        <w:spacing w:before="180" w:beforeAutospacing="0" w:after="180" w:afterAutospacing="0" w:line="360" w:lineRule="auto"/>
        <w:ind w:firstLine="709"/>
        <w:jc w:val="both"/>
        <w:rPr>
          <w:color w:val="000000"/>
          <w:sz w:val="28"/>
          <w:szCs w:val="28"/>
        </w:rPr>
      </w:pPr>
      <w:r w:rsidRPr="001B0976">
        <w:rPr>
          <w:color w:val="000000"/>
          <w:sz w:val="28"/>
          <w:szCs w:val="28"/>
        </w:rPr>
        <w:t>Центральное отопление может сыграть решающую роль в достижении некоторых энергетических и экологических целей за счет сокращения выбросов CO </w:t>
      </w:r>
      <w:r w:rsidRPr="001B0976">
        <w:rPr>
          <w:color w:val="000000"/>
          <w:sz w:val="28"/>
          <w:szCs w:val="28"/>
          <w:vertAlign w:val="subscript"/>
        </w:rPr>
        <w:t>2</w:t>
      </w:r>
      <w:r w:rsidRPr="001B0976">
        <w:rPr>
          <w:color w:val="000000"/>
          <w:sz w:val="28"/>
          <w:szCs w:val="28"/>
        </w:rPr>
        <w:t xml:space="preserve"> и повышения общей энергоэффективности. В </w:t>
      </w:r>
      <w:r w:rsidRPr="001B0976">
        <w:rPr>
          <w:color w:val="000000"/>
          <w:sz w:val="28"/>
          <w:szCs w:val="28"/>
        </w:rPr>
        <w:lastRenderedPageBreak/>
        <w:t xml:space="preserve">системе централизованного теплоснабжения тепло распределяется по сети труб с горячей водой от тепловых станций до конечных потребителей. Тепло в основном используется для отопления помещений и горячего водоснабжения. Упрощенное схематическое изображение системы ЦО </w:t>
      </w:r>
      <w:r w:rsidR="00C37AE6" w:rsidRPr="00CB2785">
        <w:rPr>
          <w:noProof/>
          <w:color w:val="000000"/>
          <w:sz w:val="28"/>
        </w:rPr>
        <mc:AlternateContent>
          <mc:Choice Requires="wps">
            <w:drawing>
              <wp:anchor distT="0" distB="0" distL="114300" distR="114300" simplePos="0" relativeHeight="251668480" behindDoc="0" locked="0" layoutInCell="1" allowOverlap="1" wp14:anchorId="7A94F0B5" wp14:editId="1C75CBA2">
                <wp:simplePos x="0" y="0"/>
                <wp:positionH relativeFrom="column">
                  <wp:posOffset>822679</wp:posOffset>
                </wp:positionH>
                <wp:positionV relativeFrom="paragraph">
                  <wp:posOffset>2537460</wp:posOffset>
                </wp:positionV>
                <wp:extent cx="781214" cy="221205"/>
                <wp:effectExtent l="0" t="0" r="0" b="7620"/>
                <wp:wrapNone/>
                <wp:docPr id="39" name="Надпись 39"/>
                <wp:cNvGraphicFramePr/>
                <a:graphic xmlns:a="http://schemas.openxmlformats.org/drawingml/2006/main">
                  <a:graphicData uri="http://schemas.microsoft.com/office/word/2010/wordprocessingShape">
                    <wps:wsp>
                      <wps:cNvSpPr txBox="1"/>
                      <wps:spPr>
                        <a:xfrm>
                          <a:off x="0" y="0"/>
                          <a:ext cx="781214" cy="221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25DA97" w14:textId="77777777" w:rsidR="00212D9A" w:rsidRPr="005D3EDB" w:rsidRDefault="00212D9A" w:rsidP="00A71E69">
                            <w:pPr>
                              <w:rPr>
                                <w:sz w:val="16"/>
                              </w:rPr>
                            </w:pPr>
                            <w:r w:rsidRPr="005D3EDB">
                              <w:rPr>
                                <w:sz w:val="16"/>
                              </w:rPr>
                              <w:t>Труба подачи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4F0B5" id="_x0000_t202" coordsize="21600,21600" o:spt="202" path="m,l,21600r21600,l21600,xe">
                <v:stroke joinstyle="miter"/>
                <v:path gradientshapeok="t" o:connecttype="rect"/>
              </v:shapetype>
              <v:shape id="Надпись 39" o:spid="_x0000_s1026" type="#_x0000_t202" style="position:absolute;left:0;text-align:left;margin-left:64.8pt;margin-top:199.8pt;width:61.5pt;height:1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" fillcolor="white [3201]" stroked="f" strokeweight=".5pt">
                <v:textbox>
                  <w:txbxContent>
                    <w:p w14:paraId="0425DA97" w14:textId="77777777" w:rsidR="00212D9A" w:rsidRPr="005D3EDB" w:rsidRDefault="00212D9A" w:rsidP="00A71E69">
                      <w:pPr>
                        <w:rPr>
                          <w:sz w:val="16"/>
                        </w:rPr>
                      </w:pPr>
                      <w:r w:rsidRPr="005D3EDB">
                        <w:rPr>
                          <w:sz w:val="16"/>
                        </w:rPr>
                        <w:t>Труба подачи</w:t>
                      </w:r>
                    </w:p>
                  </w:txbxContent>
                </v:textbox>
              </v:shape>
            </w:pict>
          </mc:Fallback>
        </mc:AlternateContent>
      </w:r>
      <w:r w:rsidR="00CB2785" w:rsidRPr="00CB2785">
        <w:rPr>
          <w:noProof/>
          <w:color w:val="000000"/>
          <w:sz w:val="28"/>
        </w:rPr>
        <mc:AlternateContent>
          <mc:Choice Requires="wpg">
            <w:drawing>
              <wp:anchor distT="0" distB="0" distL="114300" distR="114300" simplePos="0" relativeHeight="251669504" behindDoc="0" locked="0" layoutInCell="1" allowOverlap="1" wp14:anchorId="207B8563" wp14:editId="27B6CAC7">
                <wp:simplePos x="0" y="0"/>
                <wp:positionH relativeFrom="column">
                  <wp:posOffset>487124</wp:posOffset>
                </wp:positionH>
                <wp:positionV relativeFrom="paragraph">
                  <wp:posOffset>1727507</wp:posOffset>
                </wp:positionV>
                <wp:extent cx="5079590" cy="1199515"/>
                <wp:effectExtent l="38100" t="0" r="26035" b="635"/>
                <wp:wrapTopAndBottom/>
                <wp:docPr id="26" name="Группа 26"/>
                <wp:cNvGraphicFramePr/>
                <a:graphic xmlns:a="http://schemas.openxmlformats.org/drawingml/2006/main">
                  <a:graphicData uri="http://schemas.microsoft.com/office/word/2010/wordprocessingGroup">
                    <wpg:wgp>
                      <wpg:cNvGrpSpPr/>
                      <wpg:grpSpPr>
                        <a:xfrm>
                          <a:off x="0" y="0"/>
                          <a:ext cx="5079590" cy="1199515"/>
                          <a:chOff x="0" y="0"/>
                          <a:chExt cx="5079590" cy="1199515"/>
                        </a:xfrm>
                      </wpg:grpSpPr>
                      <wps:wsp>
                        <wps:cNvPr id="27" name="Прямоугольник 27"/>
                        <wps:cNvSpPr/>
                        <wps:spPr>
                          <a:xfrm>
                            <a:off x="73742" y="235974"/>
                            <a:ext cx="85344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0CB778" w14:textId="77777777" w:rsidR="00212D9A" w:rsidRPr="00B65BA4" w:rsidRDefault="00212D9A" w:rsidP="00A71E69">
                              <w:pPr>
                                <w:jc w:val="center"/>
                                <w:rPr>
                                  <w:sz w:val="20"/>
                                </w:rPr>
                              </w:pPr>
                              <w:r w:rsidRPr="00B65BA4">
                                <w:rPr>
                                  <w:sz w:val="20"/>
                                </w:rPr>
                                <w:t>Источник энергии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Прямоугольник 28"/>
                        <wps:cNvSpPr/>
                        <wps:spPr>
                          <a:xfrm>
                            <a:off x="1275736" y="235974"/>
                            <a:ext cx="85344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E77957" w14:textId="77777777" w:rsidR="00212D9A" w:rsidRPr="00B65BA4" w:rsidRDefault="00212D9A" w:rsidP="00A71E69">
                              <w:pPr>
                                <w:jc w:val="center"/>
                                <w:rPr>
                                  <w:sz w:val="20"/>
                                  <w:lang w:val="en-US"/>
                                </w:rPr>
                              </w:pPr>
                              <w:r w:rsidRPr="00B65BA4">
                                <w:rPr>
                                  <w:sz w:val="20"/>
                                </w:rPr>
                                <w:t>Тепловой пункт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рямоугольник 29"/>
                        <wps:cNvSpPr/>
                        <wps:spPr>
                          <a:xfrm>
                            <a:off x="2458065" y="235974"/>
                            <a:ext cx="89154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6FD76" w14:textId="44AD9E8D" w:rsidR="00212D9A" w:rsidRPr="00B65BA4" w:rsidRDefault="00212D9A" w:rsidP="00A71E69">
                              <w:pPr>
                                <w:jc w:val="center"/>
                                <w:rPr>
                                  <w:sz w:val="20"/>
                                </w:rPr>
                              </w:pPr>
                              <w:r>
                                <w:rPr>
                                  <w:sz w:val="20"/>
                                </w:rPr>
                                <w:t>Распредели-тельная сеть</w:t>
                              </w:r>
                            </w:p>
                            <w:p w14:paraId="7DD65F45" w14:textId="77777777" w:rsidR="00212D9A" w:rsidRDefault="00212D9A" w:rsidP="00A71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Прямоугольник 30"/>
                        <wps:cNvSpPr/>
                        <wps:spPr>
                          <a:xfrm>
                            <a:off x="3669890" y="0"/>
                            <a:ext cx="1409700" cy="975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1DE3E" w14:textId="2AD968AE" w:rsidR="00212D9A" w:rsidRPr="00B65BA4" w:rsidRDefault="00212D9A" w:rsidP="00A71E69">
                              <w:pPr>
                                <w:spacing w:after="80" w:line="240" w:lineRule="auto"/>
                                <w:jc w:val="center"/>
                                <w:rPr>
                                  <w:sz w:val="18"/>
                                </w:rPr>
                              </w:pPr>
                              <w:r>
                                <w:rPr>
                                  <w:sz w:val="18"/>
                                </w:rPr>
                                <w:t>Подстанция-потербитель</w:t>
                              </w:r>
                              <w:r w:rsidRPr="00B65BA4">
                                <w:rPr>
                                  <w:sz w:val="18"/>
                                </w:rPr>
                                <w:t>:</w:t>
                              </w:r>
                            </w:p>
                            <w:p w14:paraId="5C87B3E2" w14:textId="77777777" w:rsidR="00212D9A" w:rsidRPr="00B65BA4" w:rsidRDefault="00212D9A" w:rsidP="00A71E69">
                              <w:pPr>
                                <w:spacing w:after="80" w:line="240" w:lineRule="auto"/>
                                <w:jc w:val="center"/>
                                <w:rPr>
                                  <w:sz w:val="18"/>
                                </w:rPr>
                              </w:pPr>
                              <w:r w:rsidRPr="00B65BA4">
                                <w:rPr>
                                  <w:sz w:val="18"/>
                                </w:rPr>
                                <w:t>Отопление помещений</w:t>
                              </w:r>
                            </w:p>
                            <w:p w14:paraId="5D0CCA41" w14:textId="77777777" w:rsidR="00212D9A" w:rsidRPr="00B65BA4" w:rsidRDefault="00212D9A" w:rsidP="00A71E69">
                              <w:pPr>
                                <w:spacing w:after="80" w:line="240" w:lineRule="auto"/>
                                <w:jc w:val="center"/>
                                <w:rPr>
                                  <w:sz w:val="18"/>
                                </w:rPr>
                              </w:pPr>
                              <w:r w:rsidRPr="00B65BA4">
                                <w:rPr>
                                  <w:sz w:val="18"/>
                                </w:rPr>
                                <w:t>Горячее водоснабжение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ая со стрелкой 31"/>
                        <wps:cNvCnPr/>
                        <wps:spPr>
                          <a:xfrm>
                            <a:off x="926690" y="439994"/>
                            <a:ext cx="3490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Прямая со стрелкой 32"/>
                        <wps:cNvCnPr/>
                        <wps:spPr>
                          <a:xfrm flipV="1">
                            <a:off x="2131142" y="371168"/>
                            <a:ext cx="32583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3" name="Прямая со стрелкой 33"/>
                        <wps:cNvCnPr/>
                        <wps:spPr>
                          <a:xfrm flipV="1">
                            <a:off x="3350342" y="358877"/>
                            <a:ext cx="31846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4" name="Прямая со стрелкой 34"/>
                        <wps:cNvCnPr/>
                        <wps:spPr>
                          <a:xfrm flipH="1">
                            <a:off x="2128684" y="533400"/>
                            <a:ext cx="3288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Прямая со стрелкой 35"/>
                        <wps:cNvCnPr/>
                        <wps:spPr>
                          <a:xfrm flipH="1">
                            <a:off x="3340510" y="523568"/>
                            <a:ext cx="3288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Прямая со стрелкой 36"/>
                        <wps:cNvCnPr/>
                        <wps:spPr>
                          <a:xfrm flipH="1">
                            <a:off x="0" y="1088923"/>
                            <a:ext cx="3288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Прямая со стрелкой 37"/>
                        <wps:cNvCnPr/>
                        <wps:spPr>
                          <a:xfrm flipV="1">
                            <a:off x="0" y="924232"/>
                            <a:ext cx="32829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8" name="Надпись 38"/>
                        <wps:cNvSpPr txBox="1"/>
                        <wps:spPr>
                          <a:xfrm>
                            <a:off x="331839" y="978310"/>
                            <a:ext cx="914400" cy="221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801B2" w14:textId="77777777" w:rsidR="00212D9A" w:rsidRPr="005D3EDB" w:rsidRDefault="00212D9A" w:rsidP="00A71E69">
                              <w:pPr>
                                <w:rPr>
                                  <w:sz w:val="16"/>
                                </w:rPr>
                              </w:pPr>
                              <w:r>
                                <w:rPr>
                                  <w:sz w:val="16"/>
                                </w:rPr>
                                <w:t>Обратная труба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7B8563" id="Группа 26" o:spid="_x0000_s1027" style="position:absolute;left:0;text-align:left;margin-left:38.35pt;margin-top:136pt;width:399.95pt;height:94.45pt;z-index:251669504" coordsize="50795,11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">
                <v:rect id="Прямоугольник 27" o:spid="_x0000_s1028" style="position:absolute;left:737;top:2359;width:8534;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5b9bd5 [3204]" strokecolor="#1f4d78 [1604]" strokeweight="1pt">
                  <v:textbox>
                    <w:txbxContent>
                      <w:p w14:paraId="720CB778" w14:textId="77777777" w:rsidR="00212D9A" w:rsidRPr="00B65BA4" w:rsidRDefault="00212D9A" w:rsidP="00A71E69">
                        <w:pPr>
                          <w:jc w:val="center"/>
                          <w:rPr>
                            <w:sz w:val="20"/>
                          </w:rPr>
                        </w:pPr>
                        <w:r w:rsidRPr="00B65BA4">
                          <w:rPr>
                            <w:sz w:val="20"/>
                          </w:rPr>
                          <w:t>Источник энергии</w:t>
                        </w:r>
                      </w:p>
                    </w:txbxContent>
                  </v:textbox>
                </v:rect>
                <v:rect id="Прямоугольник 28" o:spid="_x0000_s1029" style="position:absolute;left:12757;top:2359;width:8534;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14:paraId="6CE77957" w14:textId="77777777" w:rsidR="00212D9A" w:rsidRPr="00B65BA4" w:rsidRDefault="00212D9A" w:rsidP="00A71E69">
                        <w:pPr>
                          <w:jc w:val="center"/>
                          <w:rPr>
                            <w:sz w:val="20"/>
                            <w:lang w:val="en-US"/>
                          </w:rPr>
                        </w:pPr>
                        <w:r w:rsidRPr="00B65BA4">
                          <w:rPr>
                            <w:sz w:val="20"/>
                          </w:rPr>
                          <w:t>Тепловой пункт</w:t>
                        </w:r>
                      </w:p>
                    </w:txbxContent>
                  </v:textbox>
                </v:rect>
                <v:rect id="Прямоугольник 29" o:spid="_x0000_s1030" style="position:absolute;left:24580;top:2359;width:891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14:paraId="0726FD76" w14:textId="44AD9E8D" w:rsidR="00212D9A" w:rsidRPr="00B65BA4" w:rsidRDefault="00212D9A" w:rsidP="00A71E69">
                        <w:pPr>
                          <w:jc w:val="center"/>
                          <w:rPr>
                            <w:sz w:val="20"/>
                          </w:rPr>
                        </w:pPr>
                        <w:r>
                          <w:rPr>
                            <w:sz w:val="20"/>
                          </w:rPr>
                          <w:t>Распредели-тельная сеть</w:t>
                        </w:r>
                      </w:p>
                      <w:p w14:paraId="7DD65F45" w14:textId="77777777" w:rsidR="00212D9A" w:rsidRDefault="00212D9A" w:rsidP="00A71E69">
                        <w:pPr>
                          <w:jc w:val="center"/>
                        </w:pPr>
                      </w:p>
                    </w:txbxContent>
                  </v:textbox>
                </v:rect>
                <v:rect id="Прямоугольник 30" o:spid="_x0000_s1031" style="position:absolute;left:36698;width:14097;height:9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14:paraId="2411DE3E" w14:textId="2AD968AE" w:rsidR="00212D9A" w:rsidRPr="00B65BA4" w:rsidRDefault="00212D9A" w:rsidP="00A71E69">
                        <w:pPr>
                          <w:spacing w:after="80" w:line="240" w:lineRule="auto"/>
                          <w:jc w:val="center"/>
                          <w:rPr>
                            <w:sz w:val="18"/>
                          </w:rPr>
                        </w:pPr>
                        <w:r>
                          <w:rPr>
                            <w:sz w:val="18"/>
                          </w:rPr>
                          <w:t>Подстанция-потербитель</w:t>
                        </w:r>
                        <w:r w:rsidRPr="00B65BA4">
                          <w:rPr>
                            <w:sz w:val="18"/>
                          </w:rPr>
                          <w:t>:</w:t>
                        </w:r>
                      </w:p>
                      <w:p w14:paraId="5C87B3E2" w14:textId="77777777" w:rsidR="00212D9A" w:rsidRPr="00B65BA4" w:rsidRDefault="00212D9A" w:rsidP="00A71E69">
                        <w:pPr>
                          <w:spacing w:after="80" w:line="240" w:lineRule="auto"/>
                          <w:jc w:val="center"/>
                          <w:rPr>
                            <w:sz w:val="18"/>
                          </w:rPr>
                        </w:pPr>
                        <w:r w:rsidRPr="00B65BA4">
                          <w:rPr>
                            <w:sz w:val="18"/>
                          </w:rPr>
                          <w:t>Отопление помещений</w:t>
                        </w:r>
                      </w:p>
                      <w:p w14:paraId="5D0CCA41" w14:textId="77777777" w:rsidR="00212D9A" w:rsidRPr="00B65BA4" w:rsidRDefault="00212D9A" w:rsidP="00A71E69">
                        <w:pPr>
                          <w:spacing w:after="80" w:line="240" w:lineRule="auto"/>
                          <w:jc w:val="center"/>
                          <w:rPr>
                            <w:sz w:val="18"/>
                          </w:rPr>
                        </w:pPr>
                        <w:r w:rsidRPr="00B65BA4">
                          <w:rPr>
                            <w:sz w:val="18"/>
                          </w:rPr>
                          <w:t>Горячее водоснабжение</w:t>
                        </w:r>
                      </w:p>
                    </w:txbxContent>
                  </v:textbox>
                </v:rect>
                <v:shapetype id="_x0000_t32" coordsize="21600,21600" o:spt="32" o:oned="t" path="m,l21600,21600e" filled="f">
                  <v:path arrowok="t" fillok="f" o:connecttype="none"/>
                  <o:lock v:ext="edit" shapetype="t"/>
                </v:shapetype>
                <v:shape id="Прямая со стрелкой 31" o:spid="_x0000_s1032" type="#_x0000_t32" style="position:absolute;left:9266;top:4399;width:34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wmcIAAADbAAAADwAAAGRycy9kb3ducmV2LnhtbESPS6vCMBSE9xf8D+EI7q6pi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FwmcIAAADbAAAADwAAAAAAAAAAAAAA&#10;AAChAgAAZHJzL2Rvd25yZXYueG1sUEsFBgAAAAAEAAQA+QAAAJADAAAAAA==&#10;" strokecolor="black [3200]" strokeweight=".5pt">
                  <v:stroke endarrow="block" joinstyle="miter"/>
                </v:shape>
                <v:shape id="Прямая со стрелкой 32" o:spid="_x0000_s1033" type="#_x0000_t32" style="position:absolute;left:21311;top:3711;width:325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gfa8UAAADbAAAADwAAAGRycy9kb3ducmV2LnhtbESPT2vCQBTE74V+h+UVeim68Q9VoqsU&#10;UVB6Ms3F2yP7TKLZt2l2m8Rv7xYEj8PM/IZZrntTiZYaV1pWMBpGIIgzq0vOFaQ/u8EchPPIGivL&#10;pOBGDtar15clxtp2fKQ28bkIEHYxKii8r2MpXVaQQTe0NXHwzrYx6INscqkb7ALcVHIcRZ/SYMlh&#10;ocCaNgVl1+TPKOjd6PSRY3rc4/fv7HCg7fRyuir1/tZ/LUB46v0z/GjvtYLJGP6/hB8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gfa8UAAADbAAAADwAAAAAAAAAA&#10;AAAAAAChAgAAZHJzL2Rvd25yZXYueG1sUEsFBgAAAAAEAAQA+QAAAJMDAAAAAA==&#10;" strokecolor="#ed7d31 [3205]" strokeweight=".5pt">
                  <v:stroke endarrow="block" joinstyle="miter"/>
                </v:shape>
                <v:shape id="Прямая со стрелкой 33" o:spid="_x0000_s1034" type="#_x0000_t32" style="position:absolute;left:33503;top:3588;width:318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S68MMAAADbAAAADwAAAGRycy9kb3ducmV2LnhtbESPS6vCMBSE98L9D+FccCOa+kClGkVE&#10;QbkrHxt3h+bYVpuT2kSt/95cEFwOM/MNM53XphAPqlxuWUG3E4EgTqzOOVVwPKzbYxDOI2ssLJOC&#10;FzmYz34aU4y1ffKOHnufigBhF6OCzPsyltIlGRl0HVsSB+9sK4M+yCqVusJngJtC9qJoKA3mHBYy&#10;LGmZUXLd342C2nVPrRSPuw3+3UbbLa0Gl9NVqeZvvZiA8FT7b/jT3mgF/T78fwk/QM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UuvDDAAAA2wAAAA8AAAAAAAAAAAAA&#10;AAAAoQIAAGRycy9kb3ducmV2LnhtbFBLBQYAAAAABAAEAPkAAACRAwAAAAA=&#10;" strokecolor="#ed7d31 [3205]" strokeweight=".5pt">
                  <v:stroke endarrow="block" joinstyle="miter"/>
                </v:shape>
                <v:shape id="Прямая со стрелкой 34" o:spid="_x0000_s1035" type="#_x0000_t32" style="position:absolute;left:21286;top:5334;width:32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shape id="Прямая со стрелкой 35" o:spid="_x0000_s1036" type="#_x0000_t32" style="position:absolute;left:33405;top:5235;width:32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Прямая со стрелкой 36" o:spid="_x0000_s1037" type="#_x0000_t32" style="position:absolute;top:10889;width:32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OWwcUAAADbAAAADwAAAGRycy9kb3ducmV2LnhtbESPQWvCQBSE7wX/w/IEL0U31VYkukob&#10;KfRaK6i3R/aZjWbfptltTP31rlDocZiZb5jFqrOVaKnxpWMFT6MEBHHudMmFgu3X+3AGwgdkjZVj&#10;UvBLHlbL3sMCU+0u/EntJhQiQtinqMCEUKdS+tyQRT9yNXH0jq6xGKJsCqkbvES4reQ4SabSYslx&#10;wWBNmaH8vPmxCg7HF92+ZesyN/tssnt8vn6f9mulBv3udQ4iUBf+w3/tD61gMoX7l/g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OWwcUAAADbAAAADwAAAAAAAAAA&#10;AAAAAAChAgAAZHJzL2Rvd25yZXYueG1sUEsFBgAAAAAEAAQA+QAAAJMDAAAAAA==&#10;" strokecolor="#5b9bd5 [3204]" strokeweight=".5pt">
                  <v:stroke endarrow="block" joinstyle="miter"/>
                </v:shape>
                <v:shape id="Прямая со стрелкой 37" o:spid="_x0000_s1038" type="#_x0000_t32" style="position:absolute;top:9242;width:328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888MAAADbAAAADwAAAGRycy9kb3ducmV2LnhtbESPzarCMBSE94LvEI5wN6KpV1GpRhG5&#10;guLKn427Q3Nsq81JbXK1vr0RBJfDzHzDTOe1KcSdKpdbVtDrRiCIE6tzThUcD6vOGITzyBoLy6Tg&#10;SQ7ms2ZjirG2D97Rfe9TESDsYlSQeV/GUrokI4Oua0vi4J1tZdAHWaVSV/gIcFPI3ygaSoM5h4UM&#10;S1pmlFz3/0ZB7XqndorH3Rq3t9FmQ3+Dy+mq1E+rXkxAeKr9N/xpr7WC/gjeX8IPk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vvPPDAAAA2wAAAA8AAAAAAAAAAAAA&#10;AAAAoQIAAGRycy9kb3ducmV2LnhtbFBLBQYAAAAABAAEAPkAAACRAwAAAAA=&#10;" strokecolor="#ed7d31 [3205]" strokeweight=".5pt">
                  <v:stroke endarrow="block" joinstyle="miter"/>
                </v:shape>
                <v:shape id="Надпись 38" o:spid="_x0000_s1039" type="#_x0000_t202" style="position:absolute;left:3318;top:9783;width:9144;height:2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14:paraId="4EB801B2" w14:textId="77777777" w:rsidR="00212D9A" w:rsidRPr="005D3EDB" w:rsidRDefault="00212D9A" w:rsidP="00A71E69">
                        <w:pPr>
                          <w:rPr>
                            <w:sz w:val="16"/>
                          </w:rPr>
                        </w:pPr>
                        <w:r>
                          <w:rPr>
                            <w:sz w:val="16"/>
                          </w:rPr>
                          <w:t>Обратная труба</w:t>
                        </w:r>
                      </w:p>
                    </w:txbxContent>
                  </v:textbox>
                </v:shape>
                <w10:wrap type="topAndBottom"/>
              </v:group>
            </w:pict>
          </mc:Fallback>
        </mc:AlternateContent>
      </w:r>
      <w:r w:rsidRPr="001B0976">
        <w:rPr>
          <w:color w:val="000000"/>
          <w:sz w:val="28"/>
          <w:szCs w:val="28"/>
        </w:rPr>
        <w:t>показано на рисунке </w:t>
      </w:r>
      <w:hyperlink r:id="rId8" w:tgtFrame="_blank" w:history="1">
        <w:r w:rsidRPr="001B0976">
          <w:rPr>
            <w:rStyle w:val="a5"/>
            <w:color w:val="4D8A17"/>
            <w:sz w:val="28"/>
            <w:szCs w:val="28"/>
          </w:rPr>
          <w:t>1</w:t>
        </w:r>
      </w:hyperlink>
      <w:r w:rsidRPr="001B0976">
        <w:rPr>
          <w:color w:val="000000"/>
          <w:sz w:val="28"/>
          <w:szCs w:val="28"/>
        </w:rPr>
        <w:t> .</w:t>
      </w:r>
    </w:p>
    <w:p w14:paraId="0B812CFE" w14:textId="33B1B629" w:rsidR="00A71E69" w:rsidRDefault="00A71E69" w:rsidP="00A71E69">
      <w:pPr>
        <w:pStyle w:val="a4"/>
        <w:spacing w:before="180" w:beforeAutospacing="0" w:after="180" w:afterAutospacing="0" w:line="300" w:lineRule="atLeast"/>
        <w:jc w:val="both"/>
        <w:rPr>
          <w:rFonts w:ascii="STIXGeneral-Regular" w:hAnsi="STIXGeneral-Regular"/>
          <w:b/>
          <w:color w:val="000000"/>
        </w:rPr>
      </w:pPr>
    </w:p>
    <w:p w14:paraId="75A7D51A" w14:textId="32248C1A" w:rsidR="00A71E69" w:rsidRDefault="00CB2785" w:rsidP="00A71E69">
      <w:pPr>
        <w:pStyle w:val="a4"/>
        <w:spacing w:before="180" w:beforeAutospacing="0" w:after="180" w:afterAutospacing="0" w:line="300" w:lineRule="atLeast"/>
        <w:jc w:val="center"/>
        <w:rPr>
          <w:rFonts w:ascii="STIXGeneral-Regular" w:hAnsi="STIXGeneral-Regular"/>
          <w:b/>
          <w:color w:val="000000"/>
        </w:rPr>
      </w:pPr>
      <w:r>
        <w:rPr>
          <w:rFonts w:ascii="STIXGeneral-Regular" w:hAnsi="STIXGeneral-Regular"/>
          <w:color w:val="000000"/>
        </w:rPr>
        <w:t xml:space="preserve">Рисунок 1 – </w:t>
      </w:r>
      <w:r w:rsidRPr="00CB2785">
        <w:rPr>
          <w:rFonts w:ascii="STIXGeneral-Regular" w:hAnsi="STIXGeneral-Regular"/>
          <w:color w:val="000000"/>
        </w:rPr>
        <w:t>Блок-схема централизованного теплоснабжения</w:t>
      </w:r>
      <w:r w:rsidRPr="00CB2785">
        <w:rPr>
          <w:rFonts w:ascii="STIXGeneral-Regular" w:hAnsi="STIXGeneral-Regular"/>
          <w:b/>
          <w:color w:val="000000"/>
        </w:rPr>
        <w:t>.</w:t>
      </w:r>
    </w:p>
    <w:p w14:paraId="42A73590" w14:textId="08485723" w:rsidR="00A71E69" w:rsidRDefault="00A71E69" w:rsidP="00A71E69">
      <w:pPr>
        <w:pStyle w:val="a4"/>
        <w:spacing w:before="180" w:beforeAutospacing="0" w:after="180" w:afterAutospacing="0" w:line="300" w:lineRule="atLeast"/>
        <w:jc w:val="both"/>
        <w:rPr>
          <w:rFonts w:ascii="STIXGeneral-Regular" w:hAnsi="STIXGeneral-Regular"/>
          <w:b/>
          <w:color w:val="000000"/>
        </w:rPr>
      </w:pPr>
    </w:p>
    <w:p w14:paraId="23BEBD8A" w14:textId="0A659E3E" w:rsidR="00A71E69" w:rsidRPr="001B0976" w:rsidRDefault="00A71E69" w:rsidP="00A71E69">
      <w:pPr>
        <w:pStyle w:val="a4"/>
        <w:spacing w:before="180" w:beforeAutospacing="0" w:after="180" w:afterAutospacing="0" w:line="360" w:lineRule="auto"/>
        <w:ind w:firstLine="709"/>
        <w:jc w:val="both"/>
        <w:rPr>
          <w:color w:val="000000"/>
          <w:sz w:val="28"/>
          <w:szCs w:val="28"/>
        </w:rPr>
      </w:pPr>
      <w:r w:rsidRPr="001B0976">
        <w:rPr>
          <w:color w:val="000000"/>
          <w:sz w:val="28"/>
          <w:szCs w:val="28"/>
        </w:rPr>
        <w:t xml:space="preserve">Основными компонентами системы централизованного теплоснабжения являются тепловые пункты, распределительная сеть и </w:t>
      </w:r>
      <w:r w:rsidR="00C37AE6">
        <w:rPr>
          <w:color w:val="000000"/>
          <w:sz w:val="28"/>
          <w:szCs w:val="28"/>
        </w:rPr>
        <w:t xml:space="preserve">подстанции потребителей. </w:t>
      </w:r>
      <w:r w:rsidRPr="001B0976">
        <w:rPr>
          <w:color w:val="000000"/>
          <w:sz w:val="28"/>
          <w:szCs w:val="28"/>
        </w:rPr>
        <w:t xml:space="preserve">Теплогенератор может использовать котлы, работающие только на тепло, или ТЭЦ, или их </w:t>
      </w:r>
      <w:r w:rsidR="00B64CC6">
        <w:rPr>
          <w:color w:val="000000"/>
          <w:sz w:val="28"/>
          <w:szCs w:val="28"/>
        </w:rPr>
        <w:t xml:space="preserve">комбинацию для выработки тепла горячего водоснабжения. </w:t>
      </w:r>
      <w:r w:rsidRPr="001B0976">
        <w:rPr>
          <w:color w:val="000000"/>
          <w:sz w:val="28"/>
          <w:szCs w:val="28"/>
        </w:rPr>
        <w:t>Различные виды источников энергии, такие как биомасса, твердые бытовые отходы и тепло промышленных отходов, могут быть испол</w:t>
      </w:r>
      <w:r w:rsidR="00B64CC6">
        <w:rPr>
          <w:color w:val="000000"/>
          <w:sz w:val="28"/>
          <w:szCs w:val="28"/>
        </w:rPr>
        <w:t xml:space="preserve">ьзованы для производства тепла. </w:t>
      </w:r>
      <w:r w:rsidRPr="001B0976">
        <w:rPr>
          <w:color w:val="000000"/>
          <w:sz w:val="28"/>
          <w:szCs w:val="28"/>
        </w:rPr>
        <w:t>Затем тепло распределяется между различными потребит</w:t>
      </w:r>
      <w:r w:rsidR="00B64CC6">
        <w:rPr>
          <w:color w:val="000000"/>
          <w:sz w:val="28"/>
          <w:szCs w:val="28"/>
        </w:rPr>
        <w:t xml:space="preserve">елями через сеть трубопроводов. </w:t>
      </w:r>
      <w:r w:rsidRPr="001B0976">
        <w:rPr>
          <w:color w:val="000000"/>
          <w:sz w:val="28"/>
          <w:szCs w:val="28"/>
        </w:rPr>
        <w:t>На подстанциях потребителей тепловая энергия от сети передается внутренней системе отопления конечных пользователей.</w:t>
      </w:r>
    </w:p>
    <w:p w14:paraId="677A2402" w14:textId="13AA394C" w:rsidR="00A71E69" w:rsidRPr="001B0976" w:rsidRDefault="00A71E69" w:rsidP="00A71E69">
      <w:pPr>
        <w:pStyle w:val="a4"/>
        <w:spacing w:before="180" w:beforeAutospacing="0" w:after="180" w:afterAutospacing="0" w:line="360" w:lineRule="auto"/>
        <w:ind w:firstLine="709"/>
        <w:jc w:val="both"/>
        <w:rPr>
          <w:color w:val="000000"/>
          <w:sz w:val="28"/>
          <w:szCs w:val="28"/>
        </w:rPr>
      </w:pPr>
      <w:r w:rsidRPr="001B0976">
        <w:rPr>
          <w:color w:val="000000"/>
          <w:sz w:val="28"/>
          <w:szCs w:val="28"/>
        </w:rPr>
        <w:t>Теплоснабжающие агрегаты предназначены для удов</w:t>
      </w:r>
      <w:r w:rsidR="00B64CC6">
        <w:rPr>
          <w:color w:val="000000"/>
          <w:sz w:val="28"/>
          <w:szCs w:val="28"/>
        </w:rPr>
        <w:t xml:space="preserve">летворения потребности в тепле. </w:t>
      </w:r>
      <w:r w:rsidRPr="001B0976">
        <w:rPr>
          <w:color w:val="000000"/>
          <w:sz w:val="28"/>
          <w:szCs w:val="28"/>
        </w:rPr>
        <w:t>Выход тепла в сеть зависит от массового расхода горячей воды и разницы температур меж</w:t>
      </w:r>
      <w:r w:rsidR="00B64CC6">
        <w:rPr>
          <w:color w:val="000000"/>
          <w:sz w:val="28"/>
          <w:szCs w:val="28"/>
        </w:rPr>
        <w:t xml:space="preserve">ду подающей и обратной линиями. </w:t>
      </w:r>
      <w:r w:rsidRPr="001B0976">
        <w:rPr>
          <w:color w:val="000000"/>
          <w:sz w:val="28"/>
          <w:szCs w:val="28"/>
        </w:rPr>
        <w:t>Температура подачи горячей воды контролируется непосредственно из диспетчерской установки на основе температуры наружного воздуха и в основном соответствует задан</w:t>
      </w:r>
      <w:r w:rsidR="00B64CC6">
        <w:rPr>
          <w:color w:val="000000"/>
          <w:sz w:val="28"/>
          <w:szCs w:val="28"/>
        </w:rPr>
        <w:t xml:space="preserve">ной кривой рабочей температуры. </w:t>
      </w:r>
      <w:r w:rsidRPr="001B0976">
        <w:rPr>
          <w:color w:val="000000"/>
          <w:sz w:val="28"/>
          <w:szCs w:val="28"/>
        </w:rPr>
        <w:t xml:space="preserve">Температура </w:t>
      </w:r>
      <w:r w:rsidRPr="001B0976">
        <w:rPr>
          <w:color w:val="000000"/>
          <w:sz w:val="28"/>
          <w:szCs w:val="28"/>
        </w:rPr>
        <w:lastRenderedPageBreak/>
        <w:t>возврата, с другой стороны, зависит главным образом от потребления тепла потребителем, а также от других специфических сетевых ограничений</w:t>
      </w:r>
      <w:r w:rsidR="00B64CC6">
        <w:rPr>
          <w:color w:val="000000"/>
          <w:sz w:val="28"/>
          <w:szCs w:val="28"/>
        </w:rPr>
        <w:t>.</w:t>
      </w:r>
    </w:p>
    <w:p w14:paraId="53C44880" w14:textId="77777777" w:rsidR="00A71E69" w:rsidRPr="001B0976" w:rsidRDefault="00A71E69" w:rsidP="00A71E69">
      <w:pPr>
        <w:pStyle w:val="a4"/>
        <w:spacing w:before="180" w:beforeAutospacing="0" w:after="180" w:afterAutospacing="0" w:line="360" w:lineRule="auto"/>
        <w:ind w:firstLine="709"/>
        <w:jc w:val="both"/>
        <w:rPr>
          <w:color w:val="000000"/>
          <w:sz w:val="28"/>
          <w:szCs w:val="28"/>
        </w:rPr>
      </w:pPr>
      <w:r w:rsidRPr="001B0976">
        <w:rPr>
          <w:color w:val="000000"/>
          <w:sz w:val="28"/>
          <w:szCs w:val="28"/>
        </w:rPr>
        <w:t>Тепловая нагрузка в системах централизованного теплоснабжения представляет собой сумму всех тепловых нагрузок, которые подключены к сети и распределения, а также других потерь в сети.</w:t>
      </w:r>
    </w:p>
    <w:p w14:paraId="2C1E464B" w14:textId="410ABB6F" w:rsidR="00A71E69" w:rsidRDefault="00A71E69" w:rsidP="00A71E69">
      <w:pPr>
        <w:pStyle w:val="a4"/>
        <w:spacing w:before="180" w:beforeAutospacing="0" w:after="180" w:afterAutospacing="0" w:line="360" w:lineRule="auto"/>
        <w:ind w:firstLine="709"/>
        <w:jc w:val="both"/>
        <w:rPr>
          <w:color w:val="000000"/>
          <w:sz w:val="28"/>
          <w:szCs w:val="28"/>
        </w:rPr>
      </w:pPr>
      <w:r w:rsidRPr="001B0976">
        <w:rPr>
          <w:color w:val="000000"/>
          <w:sz w:val="28"/>
          <w:szCs w:val="28"/>
        </w:rPr>
        <w:t>Учитывая возросшие опасения в отношении окружающей среды, изменения климата и экономии энергии, ЦТ является очеви</w:t>
      </w:r>
      <w:r w:rsidR="00C37AE6">
        <w:rPr>
          <w:color w:val="000000"/>
          <w:sz w:val="28"/>
          <w:szCs w:val="28"/>
        </w:rPr>
        <w:t xml:space="preserve">дным выбором для использования. </w:t>
      </w:r>
      <w:r w:rsidRPr="001B0976">
        <w:rPr>
          <w:color w:val="000000"/>
          <w:sz w:val="28"/>
          <w:szCs w:val="28"/>
        </w:rPr>
        <w:t>В настоящее время системы централизованного тепло</w:t>
      </w:r>
      <w:r w:rsidR="00C37AE6">
        <w:rPr>
          <w:color w:val="000000"/>
          <w:sz w:val="28"/>
          <w:szCs w:val="28"/>
        </w:rPr>
        <w:t xml:space="preserve">снабжения оснащены передовыми </w:t>
      </w:r>
      <w:r w:rsidRPr="001B0976">
        <w:rPr>
          <w:color w:val="000000"/>
          <w:sz w:val="28"/>
          <w:szCs w:val="28"/>
        </w:rPr>
        <w:t>технологическими системами и датчиками, которые дистанционно контролируют и управляют производственным</w:t>
      </w:r>
      <w:r w:rsidR="00C37AE6">
        <w:rPr>
          <w:color w:val="000000"/>
          <w:sz w:val="28"/>
          <w:szCs w:val="28"/>
        </w:rPr>
        <w:t xml:space="preserve">и установками из диспетчерской. </w:t>
      </w:r>
      <w:r w:rsidRPr="001B0976">
        <w:rPr>
          <w:color w:val="000000"/>
          <w:sz w:val="28"/>
          <w:szCs w:val="28"/>
        </w:rPr>
        <w:t>С т</w:t>
      </w:r>
      <w:r w:rsidR="00B64CC6">
        <w:rPr>
          <w:color w:val="000000"/>
          <w:sz w:val="28"/>
          <w:szCs w:val="28"/>
        </w:rPr>
        <w:t>очки зрения умного города, одна</w:t>
      </w:r>
      <w:r w:rsidRPr="001B0976">
        <w:rPr>
          <w:color w:val="000000"/>
          <w:sz w:val="28"/>
          <w:szCs w:val="28"/>
        </w:rPr>
        <w:t xml:space="preserve"> из задач</w:t>
      </w:r>
      <w:r w:rsidR="00B64CC6">
        <w:rPr>
          <w:color w:val="000000"/>
          <w:sz w:val="28"/>
          <w:szCs w:val="28"/>
        </w:rPr>
        <w:t xml:space="preserve"> будущего</w:t>
      </w:r>
      <w:r w:rsidRPr="001B0976">
        <w:rPr>
          <w:color w:val="000000"/>
          <w:sz w:val="28"/>
          <w:szCs w:val="28"/>
        </w:rPr>
        <w:t>, которая остается в настоящее время, является интеграция централизованного теплоснабжения с сектором электроэнергии, а</w:t>
      </w:r>
      <w:r w:rsidR="00C37AE6">
        <w:rPr>
          <w:color w:val="000000"/>
          <w:sz w:val="28"/>
          <w:szCs w:val="28"/>
        </w:rPr>
        <w:t xml:space="preserve"> также с транспортным сектором. </w:t>
      </w:r>
      <w:r w:rsidRPr="001B0976">
        <w:rPr>
          <w:color w:val="000000"/>
          <w:sz w:val="28"/>
          <w:szCs w:val="28"/>
        </w:rPr>
        <w:t>Модели</w:t>
      </w:r>
      <w:r w:rsidR="00B64CC6">
        <w:rPr>
          <w:color w:val="000000"/>
          <w:sz w:val="28"/>
          <w:szCs w:val="28"/>
        </w:rPr>
        <w:t>ровние</w:t>
      </w:r>
      <w:r w:rsidRPr="001B0976">
        <w:rPr>
          <w:color w:val="000000"/>
          <w:sz w:val="28"/>
          <w:szCs w:val="28"/>
        </w:rPr>
        <w:t xml:space="preserve"> прогнозирования тепловой нагрузки с высокой точностью важны, чтобы не отставать от быстрого развития в </w:t>
      </w:r>
      <w:r w:rsidR="00C37AE6">
        <w:rPr>
          <w:color w:val="000000"/>
          <w:sz w:val="28"/>
          <w:szCs w:val="28"/>
        </w:rPr>
        <w:t>данном</w:t>
      </w:r>
      <w:r w:rsidRPr="001B0976">
        <w:rPr>
          <w:color w:val="000000"/>
          <w:sz w:val="28"/>
          <w:szCs w:val="28"/>
        </w:rPr>
        <w:t xml:space="preserve"> направлении.</w:t>
      </w:r>
    </w:p>
    <w:p w14:paraId="53C5585B" w14:textId="77777777" w:rsidR="00B64CC6" w:rsidRDefault="00B64CC6" w:rsidP="00A71E69">
      <w:pPr>
        <w:spacing w:line="360" w:lineRule="auto"/>
        <w:ind w:firstLine="709"/>
        <w:jc w:val="both"/>
        <w:rPr>
          <w:rFonts w:ascii="Times New Roman" w:hAnsi="Times New Roman" w:cs="Times New Roman"/>
          <w:b/>
          <w:sz w:val="28"/>
          <w:szCs w:val="24"/>
        </w:rPr>
      </w:pPr>
    </w:p>
    <w:p w14:paraId="5689D704" w14:textId="7C61822A" w:rsidR="00A71E69" w:rsidRPr="00A71E69" w:rsidRDefault="00A71E69" w:rsidP="00A71E69">
      <w:pPr>
        <w:spacing w:line="360" w:lineRule="auto"/>
        <w:ind w:firstLine="709"/>
        <w:jc w:val="both"/>
        <w:rPr>
          <w:rFonts w:ascii="Times New Roman" w:hAnsi="Times New Roman" w:cs="Times New Roman"/>
          <w:b/>
          <w:sz w:val="28"/>
          <w:szCs w:val="24"/>
        </w:rPr>
      </w:pPr>
      <w:r w:rsidRPr="00A71E69">
        <w:rPr>
          <w:rFonts w:ascii="Times New Roman" w:hAnsi="Times New Roman" w:cs="Times New Roman"/>
          <w:b/>
          <w:sz w:val="28"/>
          <w:szCs w:val="24"/>
        </w:rPr>
        <w:t>1.2 Используемое оборудование</w:t>
      </w:r>
    </w:p>
    <w:p w14:paraId="010A8AB3" w14:textId="77777777" w:rsidR="00A71E69" w:rsidRPr="00A71E69" w:rsidRDefault="00A71E69" w:rsidP="00A71E69">
      <w:pPr>
        <w:spacing w:after="240" w:line="360" w:lineRule="auto"/>
        <w:ind w:firstLine="709"/>
        <w:jc w:val="both"/>
        <w:rPr>
          <w:rFonts w:ascii="Times New Roman" w:hAnsi="Times New Roman" w:cs="Times New Roman"/>
          <w:sz w:val="28"/>
          <w:szCs w:val="24"/>
        </w:rPr>
      </w:pPr>
      <w:r w:rsidRPr="00A71E69">
        <w:rPr>
          <w:rFonts w:ascii="Times New Roman" w:hAnsi="Times New Roman" w:cs="Times New Roman"/>
          <w:sz w:val="28"/>
          <w:szCs w:val="24"/>
        </w:rPr>
        <w:t xml:space="preserve">Вся информация собирается с приборов </w:t>
      </w:r>
      <w:r w:rsidRPr="00A71E69">
        <w:rPr>
          <w:rFonts w:ascii="Times New Roman" w:hAnsi="Times New Roman" w:cs="Times New Roman"/>
          <w:sz w:val="28"/>
          <w:szCs w:val="24"/>
          <w:lang w:val="en-US"/>
        </w:rPr>
        <w:t>TTR</w:t>
      </w:r>
      <w:r w:rsidRPr="00A71E69">
        <w:rPr>
          <w:rFonts w:ascii="Times New Roman" w:hAnsi="Times New Roman" w:cs="Times New Roman"/>
          <w:sz w:val="28"/>
          <w:szCs w:val="24"/>
        </w:rPr>
        <w:t>-01</w:t>
      </w:r>
      <w:r w:rsidRPr="00A71E69">
        <w:rPr>
          <w:rFonts w:ascii="Times New Roman" w:hAnsi="Times New Roman" w:cs="Times New Roman"/>
          <w:sz w:val="28"/>
          <w:szCs w:val="24"/>
          <w:lang w:val="en-US"/>
        </w:rPr>
        <w:t>D</w:t>
      </w:r>
      <w:r w:rsidRPr="00A71E69">
        <w:rPr>
          <w:rFonts w:ascii="Times New Roman" w:hAnsi="Times New Roman" w:cs="Times New Roman"/>
          <w:sz w:val="28"/>
          <w:szCs w:val="24"/>
        </w:rPr>
        <w:t>, ECL-310, тепловычислителей ВКТ-7 и термометров, созданных на базе микроконтроллеров ESP8266.</w:t>
      </w:r>
    </w:p>
    <w:p w14:paraId="65ECCA02" w14:textId="77777777" w:rsidR="00A71E69" w:rsidRDefault="00A71E69" w:rsidP="00A71E69">
      <w:pPr>
        <w:spacing w:after="120" w:line="360" w:lineRule="auto"/>
        <w:ind w:firstLine="709"/>
        <w:jc w:val="both"/>
        <w:rPr>
          <w:rFonts w:ascii="Times New Roman" w:hAnsi="Times New Roman" w:cs="Times New Roman"/>
          <w:b/>
          <w:sz w:val="28"/>
          <w:szCs w:val="24"/>
        </w:rPr>
      </w:pPr>
      <w:r w:rsidRPr="00A71E69">
        <w:rPr>
          <w:rFonts w:ascii="Times New Roman" w:hAnsi="Times New Roman" w:cs="Times New Roman"/>
          <w:b/>
          <w:noProof/>
          <w:sz w:val="28"/>
          <w:szCs w:val="24"/>
          <w:lang w:eastAsia="ru-RU"/>
        </w:rPr>
        <w:lastRenderedPageBreak/>
        <w:drawing>
          <wp:inline distT="0" distB="0" distL="0" distR="0" wp14:anchorId="3FA02DE8" wp14:editId="2FD1827E">
            <wp:extent cx="4488180" cy="2857500"/>
            <wp:effectExtent l="0" t="0" r="0" b="0"/>
            <wp:docPr id="60" name="Рисунок 60" descr="C:\Users\MPC\AppData\Local\Microsoft\Windows\INetCache\Content.Word\T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PC\AppData\Local\Microsoft\Windows\INetCache\Content.Word\TT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2857500"/>
                    </a:xfrm>
                    <a:prstGeom prst="rect">
                      <a:avLst/>
                    </a:prstGeom>
                    <a:noFill/>
                    <a:ln>
                      <a:noFill/>
                    </a:ln>
                  </pic:spPr>
                </pic:pic>
              </a:graphicData>
            </a:graphic>
          </wp:inline>
        </w:drawing>
      </w:r>
    </w:p>
    <w:p w14:paraId="281EB3A5" w14:textId="3E1C336C" w:rsidR="00A71E69" w:rsidRPr="00A71E69" w:rsidRDefault="00A71E69" w:rsidP="00A71E69">
      <w:pPr>
        <w:spacing w:after="120" w:line="360" w:lineRule="auto"/>
        <w:ind w:firstLine="709"/>
        <w:jc w:val="both"/>
        <w:rPr>
          <w:rFonts w:ascii="Times New Roman" w:hAnsi="Times New Roman" w:cs="Times New Roman"/>
          <w:sz w:val="28"/>
          <w:szCs w:val="24"/>
        </w:rPr>
      </w:pPr>
      <w:r>
        <w:rPr>
          <w:rFonts w:ascii="Times New Roman" w:hAnsi="Times New Roman" w:cs="Times New Roman"/>
          <w:sz w:val="28"/>
          <w:szCs w:val="24"/>
        </w:rPr>
        <w:t>Рисунок 2</w:t>
      </w:r>
      <w:r w:rsidRPr="00A71E69">
        <w:rPr>
          <w:rFonts w:ascii="Times New Roman" w:hAnsi="Times New Roman" w:cs="Times New Roman"/>
          <w:sz w:val="28"/>
          <w:szCs w:val="24"/>
        </w:rPr>
        <w:t xml:space="preserve"> - Многофункциональный модуль управления TTR-01D</w:t>
      </w:r>
    </w:p>
    <w:p w14:paraId="43CB8DA1" w14:textId="6A05A17C" w:rsidR="00A71E69" w:rsidRPr="00A71E69" w:rsidRDefault="00A71E69" w:rsidP="00A71E69">
      <w:pPr>
        <w:spacing w:after="120" w:line="360" w:lineRule="auto"/>
        <w:ind w:firstLine="709"/>
        <w:jc w:val="center"/>
        <w:rPr>
          <w:rFonts w:ascii="Times New Roman" w:hAnsi="Times New Roman" w:cs="Times New Roman"/>
          <w:b/>
          <w:sz w:val="28"/>
          <w:szCs w:val="24"/>
        </w:rPr>
      </w:pPr>
    </w:p>
    <w:p w14:paraId="480E9CD5" w14:textId="77777777" w:rsidR="00A71E69" w:rsidRPr="00A71E69" w:rsidRDefault="00A71E69" w:rsidP="00A71E69">
      <w:pPr>
        <w:spacing w:after="0" w:line="360" w:lineRule="auto"/>
        <w:ind w:firstLine="709"/>
        <w:jc w:val="both"/>
        <w:rPr>
          <w:rFonts w:ascii="Times New Roman" w:hAnsi="Times New Roman" w:cs="Times New Roman"/>
          <w:sz w:val="28"/>
          <w:szCs w:val="24"/>
        </w:rPr>
      </w:pPr>
      <w:r w:rsidRPr="00A71E69">
        <w:rPr>
          <w:rFonts w:ascii="Times New Roman" w:hAnsi="Times New Roman" w:cs="Times New Roman"/>
          <w:sz w:val="28"/>
          <w:szCs w:val="24"/>
        </w:rPr>
        <w:t xml:space="preserve">TTR – является микропроцессорным с символьно-цифровой индикацией изделием, и предназначен для автоматического управления и регулирования подачей тепла в системы отопления и горячего водоснабжения в различных областях промышленности, жилищно-коммунального и сельского хозяйства. Возможно использование модуля управления в составе автоматизированных и контрольно-измерительных систем через встроенный интерфейс связи RS-485. Работа происходит по протоколу </w:t>
      </w:r>
      <w:r w:rsidRPr="00A71E69">
        <w:rPr>
          <w:rFonts w:ascii="Times New Roman" w:hAnsi="Times New Roman" w:cs="Times New Roman"/>
          <w:sz w:val="28"/>
          <w:szCs w:val="24"/>
          <w:lang w:val="en-US"/>
        </w:rPr>
        <w:t>Modbus</w:t>
      </w:r>
      <w:r w:rsidRPr="00A71E69">
        <w:rPr>
          <w:rFonts w:ascii="Times New Roman" w:hAnsi="Times New Roman" w:cs="Times New Roman"/>
          <w:sz w:val="28"/>
          <w:szCs w:val="24"/>
        </w:rPr>
        <w:t xml:space="preserve"> </w:t>
      </w:r>
      <w:r w:rsidRPr="00A71E69">
        <w:rPr>
          <w:rFonts w:ascii="Times New Roman" w:hAnsi="Times New Roman" w:cs="Times New Roman"/>
          <w:sz w:val="28"/>
          <w:szCs w:val="24"/>
          <w:lang w:val="en-US"/>
        </w:rPr>
        <w:t>RTU</w:t>
      </w:r>
      <w:r w:rsidRPr="00A71E69">
        <w:rPr>
          <w:rFonts w:ascii="Times New Roman" w:hAnsi="Times New Roman" w:cs="Times New Roman"/>
          <w:sz w:val="28"/>
          <w:szCs w:val="24"/>
        </w:rPr>
        <w:t>.</w:t>
      </w:r>
    </w:p>
    <w:p w14:paraId="73A38153" w14:textId="77777777" w:rsidR="00A71E69" w:rsidRPr="00A71E69" w:rsidRDefault="00A71E69" w:rsidP="00A71E69">
      <w:pPr>
        <w:spacing w:after="0" w:line="360" w:lineRule="auto"/>
        <w:ind w:firstLine="709"/>
        <w:jc w:val="both"/>
        <w:rPr>
          <w:rFonts w:ascii="Times New Roman" w:hAnsi="Times New Roman" w:cs="Times New Roman"/>
          <w:sz w:val="28"/>
          <w:szCs w:val="24"/>
        </w:rPr>
      </w:pPr>
      <w:r w:rsidRPr="00A71E69">
        <w:rPr>
          <w:rFonts w:ascii="Times New Roman" w:hAnsi="Times New Roman" w:cs="Times New Roman"/>
          <w:sz w:val="28"/>
          <w:szCs w:val="24"/>
        </w:rPr>
        <w:t>TTR обеспечивает управление трех позиционным ИМ (клапан регулирующий) и работу до двух позиционных ИМ (циркуляционный насос, напорный насос).</w:t>
      </w:r>
    </w:p>
    <w:p w14:paraId="62A54735" w14:textId="77777777" w:rsidR="00A71E69" w:rsidRPr="00A71E69" w:rsidRDefault="00A71E69" w:rsidP="00A71E69">
      <w:pPr>
        <w:spacing w:after="0" w:line="360" w:lineRule="auto"/>
        <w:ind w:firstLine="709"/>
        <w:jc w:val="both"/>
        <w:rPr>
          <w:rFonts w:ascii="Times New Roman" w:hAnsi="Times New Roman" w:cs="Times New Roman"/>
          <w:sz w:val="28"/>
          <w:szCs w:val="24"/>
        </w:rPr>
      </w:pPr>
      <w:r w:rsidRPr="00A71E69">
        <w:rPr>
          <w:rFonts w:ascii="Times New Roman" w:hAnsi="Times New Roman" w:cs="Times New Roman"/>
          <w:sz w:val="28"/>
          <w:szCs w:val="24"/>
        </w:rPr>
        <w:t>В зависимости от объекта регулирования TTR позволяет реализовать следующие функции:</w:t>
      </w:r>
    </w:p>
    <w:p w14:paraId="79A9B868" w14:textId="77777777" w:rsidR="00A71E69" w:rsidRPr="00A71E69" w:rsidRDefault="00A71E69" w:rsidP="00A71E69">
      <w:pPr>
        <w:pStyle w:val="a3"/>
        <w:numPr>
          <w:ilvl w:val="0"/>
          <w:numId w:val="5"/>
        </w:numPr>
        <w:spacing w:after="0" w:line="360" w:lineRule="auto"/>
        <w:ind w:left="0" w:firstLine="709"/>
        <w:jc w:val="both"/>
        <w:rPr>
          <w:rFonts w:ascii="Times New Roman" w:hAnsi="Times New Roman" w:cs="Times New Roman"/>
          <w:sz w:val="28"/>
          <w:szCs w:val="24"/>
        </w:rPr>
      </w:pPr>
      <w:r w:rsidRPr="00A71E69">
        <w:rPr>
          <w:rFonts w:ascii="Times New Roman" w:hAnsi="Times New Roman" w:cs="Times New Roman"/>
          <w:sz w:val="28"/>
          <w:szCs w:val="24"/>
        </w:rPr>
        <w:t>Регулирование температуры теплоносителя в зависимости от температуры наружного воздуха (погодный компенсатор) с возможностью защиты системы отопления от замораживания;</w:t>
      </w:r>
    </w:p>
    <w:p w14:paraId="7F146D28" w14:textId="77777777" w:rsidR="00A71E69" w:rsidRPr="00A71E69" w:rsidRDefault="00A71E69" w:rsidP="00A71E69">
      <w:pPr>
        <w:pStyle w:val="a3"/>
        <w:numPr>
          <w:ilvl w:val="0"/>
          <w:numId w:val="5"/>
        </w:numPr>
        <w:spacing w:after="0" w:line="360" w:lineRule="auto"/>
        <w:ind w:left="0" w:firstLine="709"/>
        <w:jc w:val="both"/>
        <w:rPr>
          <w:rFonts w:ascii="Times New Roman" w:hAnsi="Times New Roman" w:cs="Times New Roman"/>
          <w:sz w:val="28"/>
          <w:szCs w:val="24"/>
        </w:rPr>
      </w:pPr>
      <w:r w:rsidRPr="00A71E69">
        <w:rPr>
          <w:rFonts w:ascii="Times New Roman" w:hAnsi="Times New Roman" w:cs="Times New Roman"/>
          <w:sz w:val="28"/>
          <w:szCs w:val="24"/>
        </w:rPr>
        <w:t>Поддержание температуры горячей воды на заданном уровне;</w:t>
      </w:r>
    </w:p>
    <w:p w14:paraId="4DAC8FA4" w14:textId="77777777" w:rsidR="00A71E69" w:rsidRPr="00A71E69" w:rsidRDefault="00A71E69" w:rsidP="00A71E69">
      <w:pPr>
        <w:pStyle w:val="a3"/>
        <w:numPr>
          <w:ilvl w:val="0"/>
          <w:numId w:val="5"/>
        </w:numPr>
        <w:spacing w:after="240" w:line="360" w:lineRule="auto"/>
        <w:ind w:left="0" w:firstLine="709"/>
        <w:jc w:val="both"/>
        <w:rPr>
          <w:rFonts w:ascii="Times New Roman" w:hAnsi="Times New Roman" w:cs="Times New Roman"/>
          <w:sz w:val="28"/>
          <w:szCs w:val="24"/>
        </w:rPr>
      </w:pPr>
      <w:r w:rsidRPr="00A71E69">
        <w:rPr>
          <w:rFonts w:ascii="Times New Roman" w:hAnsi="Times New Roman" w:cs="Times New Roman"/>
          <w:sz w:val="28"/>
          <w:szCs w:val="24"/>
        </w:rPr>
        <w:lastRenderedPageBreak/>
        <w:t>Управление насосами (отключение при отсутствии теплоносителя, автоматический ввод резервного насоса в случае неисправности основного, смена включения насосов основного и резервного с целью обеспечения равномерного износа, управление по датчику температуры).</w:t>
      </w:r>
    </w:p>
    <w:p w14:paraId="19EFAF2A" w14:textId="5AE0C7E5" w:rsidR="00A71E69" w:rsidRDefault="00A71E69" w:rsidP="00A71E69">
      <w:pPr>
        <w:spacing w:after="0" w:line="360" w:lineRule="auto"/>
        <w:ind w:firstLine="709"/>
        <w:jc w:val="both"/>
        <w:rPr>
          <w:rFonts w:ascii="Times New Roman" w:hAnsi="Times New Roman" w:cs="Times New Roman"/>
          <w:b/>
          <w:sz w:val="28"/>
          <w:szCs w:val="24"/>
        </w:rPr>
      </w:pPr>
      <w:r w:rsidRPr="00A71E69">
        <w:rPr>
          <w:rFonts w:ascii="Times New Roman" w:hAnsi="Times New Roman" w:cs="Times New Roman"/>
          <w:b/>
          <w:noProof/>
          <w:sz w:val="28"/>
          <w:szCs w:val="24"/>
          <w:lang w:eastAsia="ru-RU"/>
        </w:rPr>
        <w:drawing>
          <wp:inline distT="0" distB="0" distL="0" distR="0" wp14:anchorId="51B98E02" wp14:editId="1387D998">
            <wp:extent cx="4762500" cy="4762500"/>
            <wp:effectExtent l="0" t="0" r="0" b="0"/>
            <wp:docPr id="77" name="Рисунок 77" descr="Регулятор ECL-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гулятор ECL-3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10A86D87" w14:textId="1D6FAC0B" w:rsidR="00787DB5" w:rsidRPr="002C0DA1" w:rsidRDefault="00787DB5" w:rsidP="00787DB5">
      <w:pPr>
        <w:spacing w:after="0" w:line="360" w:lineRule="auto"/>
        <w:ind w:firstLine="709"/>
        <w:jc w:val="center"/>
        <w:rPr>
          <w:rFonts w:ascii="Times New Roman" w:hAnsi="Times New Roman" w:cs="Times New Roman"/>
          <w:sz w:val="28"/>
          <w:szCs w:val="24"/>
        </w:rPr>
      </w:pPr>
      <w:r>
        <w:rPr>
          <w:rFonts w:ascii="Times New Roman" w:hAnsi="Times New Roman" w:cs="Times New Roman"/>
          <w:sz w:val="28"/>
          <w:szCs w:val="24"/>
        </w:rPr>
        <w:t xml:space="preserve">Рисунок 3 – </w:t>
      </w:r>
      <w:r w:rsidRPr="00A71E69">
        <w:rPr>
          <w:rFonts w:ascii="Times New Roman" w:hAnsi="Times New Roman" w:cs="Times New Roman"/>
          <w:sz w:val="28"/>
          <w:szCs w:val="24"/>
        </w:rPr>
        <w:t xml:space="preserve">регулятор </w:t>
      </w:r>
      <w:r>
        <w:rPr>
          <w:rFonts w:ascii="Times New Roman" w:hAnsi="Times New Roman" w:cs="Times New Roman"/>
          <w:sz w:val="28"/>
          <w:szCs w:val="24"/>
          <w:lang w:val="en-US"/>
        </w:rPr>
        <w:t>ECL</w:t>
      </w:r>
      <w:r w:rsidRPr="002C0DA1">
        <w:rPr>
          <w:rFonts w:ascii="Times New Roman" w:hAnsi="Times New Roman" w:cs="Times New Roman"/>
          <w:sz w:val="28"/>
          <w:szCs w:val="24"/>
        </w:rPr>
        <w:t xml:space="preserve"> 310</w:t>
      </w:r>
    </w:p>
    <w:p w14:paraId="346C5982" w14:textId="7953E46A" w:rsidR="00A71E69" w:rsidRDefault="00A71E69" w:rsidP="00A71E69">
      <w:pPr>
        <w:spacing w:after="0" w:line="360" w:lineRule="auto"/>
        <w:ind w:firstLine="709"/>
        <w:jc w:val="both"/>
        <w:rPr>
          <w:rFonts w:ascii="Times New Roman" w:hAnsi="Times New Roman" w:cs="Times New Roman"/>
          <w:sz w:val="28"/>
          <w:szCs w:val="24"/>
        </w:rPr>
      </w:pPr>
    </w:p>
    <w:p w14:paraId="2549860D" w14:textId="77777777" w:rsidR="00787DB5" w:rsidRDefault="00787DB5" w:rsidP="00A71E69">
      <w:pPr>
        <w:spacing w:after="0" w:line="360" w:lineRule="auto"/>
        <w:ind w:firstLine="709"/>
        <w:jc w:val="both"/>
        <w:rPr>
          <w:rFonts w:ascii="Times New Roman" w:hAnsi="Times New Roman" w:cs="Times New Roman"/>
          <w:sz w:val="28"/>
          <w:szCs w:val="24"/>
        </w:rPr>
      </w:pPr>
    </w:p>
    <w:p w14:paraId="1B1FA66B" w14:textId="77777777" w:rsidR="00A71E69" w:rsidRPr="00A71E69" w:rsidRDefault="00A71E69" w:rsidP="00A71E69">
      <w:pPr>
        <w:spacing w:after="0" w:line="360" w:lineRule="auto"/>
        <w:ind w:firstLine="709"/>
        <w:jc w:val="both"/>
        <w:rPr>
          <w:rFonts w:ascii="Times New Roman" w:hAnsi="Times New Roman" w:cs="Times New Roman"/>
          <w:sz w:val="28"/>
          <w:szCs w:val="24"/>
        </w:rPr>
      </w:pPr>
      <w:r w:rsidRPr="00A71E69">
        <w:rPr>
          <w:rFonts w:ascii="Times New Roman" w:hAnsi="Times New Roman" w:cs="Times New Roman"/>
          <w:sz w:val="28"/>
          <w:szCs w:val="24"/>
        </w:rPr>
        <w:t>Специализированный электронный регулятор температуры, предназначенный для применения в различных многоконтурных технологических схемах (приложениях) систем тепло- и холодоснабжения зданий.</w:t>
      </w:r>
    </w:p>
    <w:p w14:paraId="28400747" w14:textId="77777777" w:rsidR="00A71E69" w:rsidRPr="00A71E69" w:rsidRDefault="00A71E69" w:rsidP="00A71E69">
      <w:pPr>
        <w:spacing w:after="0" w:line="360" w:lineRule="auto"/>
        <w:ind w:firstLine="709"/>
        <w:jc w:val="both"/>
        <w:rPr>
          <w:rFonts w:ascii="Times New Roman" w:hAnsi="Times New Roman" w:cs="Times New Roman"/>
          <w:sz w:val="28"/>
          <w:szCs w:val="24"/>
        </w:rPr>
      </w:pPr>
      <w:r w:rsidRPr="00A71E69">
        <w:rPr>
          <w:rFonts w:ascii="Times New Roman" w:hAnsi="Times New Roman" w:cs="Times New Roman"/>
          <w:sz w:val="28"/>
          <w:szCs w:val="24"/>
        </w:rPr>
        <w:t>Регулятор конфигурируется под выбранное приложение с помощью электронного ключа программирования ECL.</w:t>
      </w:r>
    </w:p>
    <w:p w14:paraId="3B63EF4F" w14:textId="77777777" w:rsidR="00A71E69" w:rsidRPr="00A71E69" w:rsidRDefault="00A71E69" w:rsidP="00A71E69">
      <w:pPr>
        <w:spacing w:after="0" w:line="360" w:lineRule="auto"/>
        <w:ind w:firstLine="709"/>
        <w:jc w:val="both"/>
        <w:rPr>
          <w:rFonts w:ascii="Times New Roman" w:hAnsi="Times New Roman" w:cs="Times New Roman"/>
          <w:sz w:val="28"/>
          <w:szCs w:val="24"/>
        </w:rPr>
      </w:pPr>
    </w:p>
    <w:p w14:paraId="03E06C3D" w14:textId="77777777" w:rsidR="00A71E69" w:rsidRPr="00A71E69" w:rsidRDefault="00A71E69" w:rsidP="00A71E69">
      <w:pPr>
        <w:spacing w:after="0" w:line="360" w:lineRule="auto"/>
        <w:ind w:firstLine="709"/>
        <w:jc w:val="both"/>
        <w:rPr>
          <w:rFonts w:ascii="Times New Roman" w:hAnsi="Times New Roman" w:cs="Times New Roman"/>
          <w:sz w:val="28"/>
          <w:szCs w:val="24"/>
        </w:rPr>
      </w:pPr>
      <w:r w:rsidRPr="00A71E69">
        <w:rPr>
          <w:rFonts w:ascii="Times New Roman" w:hAnsi="Times New Roman" w:cs="Times New Roman"/>
          <w:sz w:val="28"/>
          <w:szCs w:val="24"/>
        </w:rPr>
        <w:lastRenderedPageBreak/>
        <w:t>Особенности регулятора:</w:t>
      </w:r>
    </w:p>
    <w:p w14:paraId="53A51F06" w14:textId="77777777" w:rsidR="00A71E69" w:rsidRPr="00A71E69" w:rsidRDefault="00A71E69" w:rsidP="00A71E69">
      <w:pPr>
        <w:pStyle w:val="a3"/>
        <w:numPr>
          <w:ilvl w:val="0"/>
          <w:numId w:val="6"/>
        </w:numPr>
        <w:spacing w:after="0" w:line="360" w:lineRule="auto"/>
        <w:ind w:left="0" w:firstLine="709"/>
        <w:jc w:val="both"/>
        <w:rPr>
          <w:rFonts w:ascii="Times New Roman" w:hAnsi="Times New Roman" w:cs="Times New Roman"/>
          <w:sz w:val="28"/>
          <w:szCs w:val="24"/>
        </w:rPr>
      </w:pPr>
      <w:r w:rsidRPr="00A71E69">
        <w:rPr>
          <w:rFonts w:ascii="Times New Roman" w:hAnsi="Times New Roman" w:cs="Times New Roman"/>
          <w:sz w:val="28"/>
          <w:szCs w:val="24"/>
        </w:rPr>
        <w:t>Для интеграции в системы диспетчерского контроля и управления регулятор ECL Comfort 310 оснащен встроенными портами Ethernet и Modbus;</w:t>
      </w:r>
    </w:p>
    <w:p w14:paraId="00A4123C" w14:textId="77777777" w:rsidR="00A71E69" w:rsidRPr="00A71E69" w:rsidRDefault="00A71E69" w:rsidP="00A71E69">
      <w:pPr>
        <w:pStyle w:val="a3"/>
        <w:numPr>
          <w:ilvl w:val="0"/>
          <w:numId w:val="6"/>
        </w:numPr>
        <w:spacing w:after="0" w:line="360" w:lineRule="auto"/>
        <w:ind w:left="0" w:firstLine="709"/>
        <w:jc w:val="both"/>
        <w:rPr>
          <w:rFonts w:ascii="Times New Roman" w:hAnsi="Times New Roman" w:cs="Times New Roman"/>
          <w:sz w:val="28"/>
          <w:szCs w:val="24"/>
        </w:rPr>
      </w:pPr>
      <w:r w:rsidRPr="00A71E69">
        <w:rPr>
          <w:rFonts w:ascii="Times New Roman" w:hAnsi="Times New Roman" w:cs="Times New Roman"/>
          <w:sz w:val="28"/>
          <w:szCs w:val="24"/>
        </w:rPr>
        <w:t>Встроенный интерфейс M-bus для подключения расходомеров и тепловычислителей;</w:t>
      </w:r>
    </w:p>
    <w:p w14:paraId="315C2E3C" w14:textId="77777777" w:rsidR="00A71E69" w:rsidRPr="00A71E69" w:rsidRDefault="00A71E69" w:rsidP="00A71E69">
      <w:pPr>
        <w:pStyle w:val="a3"/>
        <w:numPr>
          <w:ilvl w:val="0"/>
          <w:numId w:val="6"/>
        </w:numPr>
        <w:spacing w:after="0" w:line="360" w:lineRule="auto"/>
        <w:ind w:left="0" w:firstLine="709"/>
        <w:jc w:val="both"/>
        <w:rPr>
          <w:rFonts w:ascii="Times New Roman" w:hAnsi="Times New Roman" w:cs="Times New Roman"/>
          <w:sz w:val="28"/>
          <w:szCs w:val="24"/>
        </w:rPr>
      </w:pPr>
      <w:r w:rsidRPr="00A71E69">
        <w:rPr>
          <w:rFonts w:ascii="Times New Roman" w:hAnsi="Times New Roman" w:cs="Times New Roman"/>
          <w:sz w:val="28"/>
          <w:szCs w:val="24"/>
        </w:rPr>
        <w:t>Улучшенная функция погодной компенсации регулируемой температуры (настройка температурного графика осуществляется по шести точкам);</w:t>
      </w:r>
    </w:p>
    <w:p w14:paraId="3866949B" w14:textId="77777777" w:rsidR="00A71E69" w:rsidRPr="00A71E69" w:rsidRDefault="00A71E69" w:rsidP="00A71E69">
      <w:pPr>
        <w:pStyle w:val="a3"/>
        <w:numPr>
          <w:ilvl w:val="0"/>
          <w:numId w:val="6"/>
        </w:numPr>
        <w:spacing w:after="0" w:line="360" w:lineRule="auto"/>
        <w:ind w:left="0" w:firstLine="709"/>
        <w:jc w:val="both"/>
        <w:rPr>
          <w:rFonts w:ascii="Times New Roman" w:hAnsi="Times New Roman" w:cs="Times New Roman"/>
          <w:sz w:val="28"/>
          <w:szCs w:val="24"/>
        </w:rPr>
      </w:pPr>
      <w:r w:rsidRPr="00A71E69">
        <w:rPr>
          <w:rFonts w:ascii="Times New Roman" w:hAnsi="Times New Roman" w:cs="Times New Roman"/>
          <w:sz w:val="28"/>
          <w:szCs w:val="24"/>
        </w:rPr>
        <w:t>Поддержание комфортных параметров при оптимальном энергопотреблении;</w:t>
      </w:r>
    </w:p>
    <w:p w14:paraId="525FD75C" w14:textId="77777777" w:rsidR="00A71E69" w:rsidRPr="00A71E69" w:rsidRDefault="00A71E69" w:rsidP="00A71E69">
      <w:pPr>
        <w:pStyle w:val="a3"/>
        <w:numPr>
          <w:ilvl w:val="0"/>
          <w:numId w:val="6"/>
        </w:numPr>
        <w:spacing w:after="0" w:line="360" w:lineRule="auto"/>
        <w:ind w:left="0" w:firstLine="709"/>
        <w:jc w:val="both"/>
        <w:rPr>
          <w:rFonts w:ascii="Times New Roman" w:hAnsi="Times New Roman" w:cs="Times New Roman"/>
          <w:sz w:val="28"/>
          <w:szCs w:val="24"/>
        </w:rPr>
      </w:pPr>
      <w:r w:rsidRPr="00A71E69">
        <w:rPr>
          <w:rFonts w:ascii="Times New Roman" w:hAnsi="Times New Roman" w:cs="Times New Roman"/>
          <w:sz w:val="28"/>
          <w:szCs w:val="24"/>
        </w:rPr>
        <w:t>Ограничение температуры теплоносителя, возвращаемого источнику теплоснабжения, и его расхода в зависимости от температуры наружного воздуха для сокращения потребляемой энергии;</w:t>
      </w:r>
    </w:p>
    <w:p w14:paraId="41D5CCDF" w14:textId="77777777" w:rsidR="00A71E69" w:rsidRPr="00A71E69" w:rsidRDefault="00A71E69" w:rsidP="00A71E69">
      <w:pPr>
        <w:pStyle w:val="a3"/>
        <w:numPr>
          <w:ilvl w:val="0"/>
          <w:numId w:val="6"/>
        </w:numPr>
        <w:spacing w:after="0" w:line="360" w:lineRule="auto"/>
        <w:ind w:left="0" w:firstLine="709"/>
        <w:jc w:val="both"/>
        <w:rPr>
          <w:rFonts w:ascii="Times New Roman" w:hAnsi="Times New Roman" w:cs="Times New Roman"/>
          <w:sz w:val="28"/>
          <w:szCs w:val="24"/>
        </w:rPr>
      </w:pPr>
      <w:r w:rsidRPr="00A71E69">
        <w:rPr>
          <w:rFonts w:ascii="Times New Roman" w:hAnsi="Times New Roman" w:cs="Times New Roman"/>
          <w:sz w:val="28"/>
          <w:szCs w:val="24"/>
        </w:rPr>
        <w:t>Минимальная ручная настройка регулятора благодаря применению электронных ключей программирования;</w:t>
      </w:r>
    </w:p>
    <w:p w14:paraId="422168CB" w14:textId="77777777" w:rsidR="00A71E69" w:rsidRPr="00A71E69" w:rsidRDefault="00A71E69" w:rsidP="00A71E69">
      <w:pPr>
        <w:pStyle w:val="a3"/>
        <w:numPr>
          <w:ilvl w:val="0"/>
          <w:numId w:val="6"/>
        </w:numPr>
        <w:spacing w:after="0" w:line="360" w:lineRule="auto"/>
        <w:ind w:left="0" w:firstLine="709"/>
        <w:jc w:val="both"/>
        <w:rPr>
          <w:rFonts w:ascii="Times New Roman" w:hAnsi="Times New Roman" w:cs="Times New Roman"/>
          <w:sz w:val="28"/>
          <w:szCs w:val="24"/>
        </w:rPr>
      </w:pPr>
      <w:r w:rsidRPr="00A71E69">
        <w:rPr>
          <w:rFonts w:ascii="Times New Roman" w:hAnsi="Times New Roman" w:cs="Times New Roman"/>
          <w:sz w:val="28"/>
          <w:szCs w:val="24"/>
        </w:rPr>
        <w:t>Функции управления сдвоенными циркуляционными насосами, системой подпитки, ведения архива и сигнализации об аварии.</w:t>
      </w:r>
    </w:p>
    <w:p w14:paraId="16BE0F29" w14:textId="77777777" w:rsidR="00A71E69" w:rsidRPr="00A71E69" w:rsidRDefault="00A71E69" w:rsidP="00A71E69">
      <w:pPr>
        <w:spacing w:after="0" w:line="360" w:lineRule="auto"/>
        <w:ind w:firstLine="709"/>
        <w:jc w:val="both"/>
        <w:rPr>
          <w:rFonts w:ascii="Times New Roman" w:hAnsi="Times New Roman" w:cs="Times New Roman"/>
          <w:sz w:val="28"/>
          <w:szCs w:val="24"/>
        </w:rPr>
      </w:pPr>
      <w:r w:rsidRPr="00A71E69">
        <w:rPr>
          <w:rFonts w:ascii="Times New Roman" w:hAnsi="Times New Roman" w:cs="Times New Roman"/>
          <w:sz w:val="28"/>
          <w:szCs w:val="24"/>
        </w:rPr>
        <w:t>Регулятор имеет тиристорные выходы для трехпозиционного управления электроприводами двух регулирующих клапанов и релейные — для включения или выключения насосов и подключения устройства аварийной сигнализации.</w:t>
      </w:r>
    </w:p>
    <w:p w14:paraId="14586274" w14:textId="77777777" w:rsidR="00A71E69" w:rsidRDefault="00A71E69" w:rsidP="00A71E69">
      <w:pPr>
        <w:spacing w:after="240" w:line="360" w:lineRule="auto"/>
        <w:ind w:firstLine="709"/>
        <w:jc w:val="both"/>
        <w:rPr>
          <w:rFonts w:ascii="Times New Roman" w:hAnsi="Times New Roman" w:cs="Times New Roman"/>
          <w:sz w:val="28"/>
          <w:szCs w:val="24"/>
        </w:rPr>
      </w:pPr>
      <w:r w:rsidRPr="00A71E69">
        <w:rPr>
          <w:rFonts w:ascii="Times New Roman" w:hAnsi="Times New Roman" w:cs="Times New Roman"/>
          <w:sz w:val="28"/>
          <w:szCs w:val="24"/>
        </w:rPr>
        <w:t>В регуляторе размещен порт Ethernet, обеспечивающий передачу данных и управление контроллером посредством протокола Modbus/TCP.</w:t>
      </w:r>
    </w:p>
    <w:p w14:paraId="226EA674" w14:textId="429957CF" w:rsidR="00A71E69" w:rsidRPr="00A71E69" w:rsidRDefault="00A71E69" w:rsidP="00A71E69">
      <w:pPr>
        <w:spacing w:after="240" w:line="360" w:lineRule="auto"/>
        <w:ind w:firstLine="709"/>
        <w:jc w:val="center"/>
        <w:rPr>
          <w:rFonts w:ascii="Times New Roman" w:hAnsi="Times New Roman" w:cs="Times New Roman"/>
          <w:sz w:val="28"/>
          <w:szCs w:val="24"/>
        </w:rPr>
      </w:pPr>
      <w:r>
        <w:rPr>
          <w:rFonts w:ascii="Times New Roman" w:hAnsi="Times New Roman" w:cs="Times New Roman"/>
          <w:noProof/>
          <w:sz w:val="28"/>
          <w:szCs w:val="24"/>
          <w:lang w:eastAsia="ru-RU"/>
        </w:rPr>
        <w:lastRenderedPageBreak/>
        <w:drawing>
          <wp:inline distT="0" distB="0" distL="0" distR="0" wp14:anchorId="09F47D65" wp14:editId="5DB34A13">
            <wp:extent cx="4038600" cy="3847907"/>
            <wp:effectExtent l="0" t="0" r="0" b="0"/>
            <wp:docPr id="78" name="Рисунок 78" descr="C:\Users\MPC\AppData\Local\Microsoft\Windows\INetCache\Content.Word\Foto_VKT-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PC\AppData\Local\Microsoft\Windows\INetCache\Content.Word\Foto_VKT-7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4198" cy="3853241"/>
                    </a:xfrm>
                    <a:prstGeom prst="rect">
                      <a:avLst/>
                    </a:prstGeom>
                    <a:noFill/>
                    <a:ln>
                      <a:noFill/>
                    </a:ln>
                  </pic:spPr>
                </pic:pic>
              </a:graphicData>
            </a:graphic>
          </wp:inline>
        </w:drawing>
      </w:r>
    </w:p>
    <w:p w14:paraId="1DC5A55B" w14:textId="771E8F97" w:rsidR="00A71E69" w:rsidRDefault="00A71E69" w:rsidP="00A71E69">
      <w:pPr>
        <w:spacing w:after="0" w:line="360" w:lineRule="auto"/>
        <w:ind w:firstLine="709"/>
        <w:jc w:val="center"/>
        <w:rPr>
          <w:rFonts w:ascii="Times New Roman" w:hAnsi="Times New Roman" w:cs="Times New Roman"/>
          <w:sz w:val="28"/>
          <w:szCs w:val="24"/>
        </w:rPr>
      </w:pPr>
      <w:r w:rsidRPr="00A71E69">
        <w:rPr>
          <w:rFonts w:ascii="Times New Roman" w:hAnsi="Times New Roman" w:cs="Times New Roman"/>
          <w:sz w:val="28"/>
          <w:szCs w:val="24"/>
        </w:rPr>
        <w:t>Рисунок 4 - Тепловычислитель ВКТ-7</w:t>
      </w:r>
    </w:p>
    <w:p w14:paraId="6A777B54" w14:textId="77777777" w:rsidR="00A71E69" w:rsidRPr="00A71E69" w:rsidRDefault="00A71E69" w:rsidP="00A71E69">
      <w:pPr>
        <w:spacing w:after="0" w:line="360" w:lineRule="auto"/>
        <w:ind w:firstLine="709"/>
        <w:jc w:val="center"/>
        <w:rPr>
          <w:rFonts w:ascii="Times New Roman" w:hAnsi="Times New Roman" w:cs="Times New Roman"/>
          <w:sz w:val="28"/>
          <w:szCs w:val="24"/>
        </w:rPr>
      </w:pPr>
    </w:p>
    <w:p w14:paraId="426543CA" w14:textId="77777777" w:rsidR="00A71E69" w:rsidRPr="00A71E69" w:rsidRDefault="00A71E69" w:rsidP="00A71E69">
      <w:pPr>
        <w:spacing w:after="0" w:line="360" w:lineRule="auto"/>
        <w:ind w:firstLine="709"/>
        <w:jc w:val="both"/>
        <w:rPr>
          <w:rFonts w:ascii="Times New Roman" w:hAnsi="Times New Roman" w:cs="Times New Roman"/>
          <w:sz w:val="28"/>
          <w:szCs w:val="24"/>
        </w:rPr>
      </w:pPr>
      <w:r w:rsidRPr="00A71E69">
        <w:rPr>
          <w:rFonts w:ascii="Times New Roman" w:hAnsi="Times New Roman" w:cs="Times New Roman"/>
          <w:sz w:val="28"/>
          <w:szCs w:val="24"/>
        </w:rPr>
        <w:t>ВКТ-7 предназначен для учета, регистрации и дистанционного мониторинга параметров теплопотребления по двум тепловым вводам с закрытой и открытой водяной системой, каждый из которых может содержать трубопроводы: подающий, обратный и ГВС, подпитки либо питьевой воды. Температура воды в трубопроводах может быть от 0 до 180 ºС, разность температур — от 2 до 180 ºС, давление — до 1,6 МПа.</w:t>
      </w:r>
    </w:p>
    <w:p w14:paraId="41E66AE8" w14:textId="77777777" w:rsidR="00A71E69" w:rsidRDefault="00A71E69" w:rsidP="00A71E69">
      <w:pPr>
        <w:spacing w:after="0" w:line="360" w:lineRule="auto"/>
        <w:ind w:firstLine="709"/>
        <w:jc w:val="both"/>
        <w:rPr>
          <w:rFonts w:ascii="Times New Roman" w:hAnsi="Times New Roman" w:cs="Times New Roman"/>
          <w:sz w:val="28"/>
          <w:szCs w:val="24"/>
        </w:rPr>
      </w:pPr>
      <w:r w:rsidRPr="00A71E69">
        <w:rPr>
          <w:rFonts w:ascii="Times New Roman" w:hAnsi="Times New Roman" w:cs="Times New Roman"/>
          <w:sz w:val="28"/>
          <w:szCs w:val="24"/>
        </w:rPr>
        <w:t xml:space="preserve">Используемый интерфейс связи: RS-485. Работа по протоколу </w:t>
      </w:r>
      <w:r w:rsidRPr="00A71E69">
        <w:rPr>
          <w:rFonts w:ascii="Times New Roman" w:hAnsi="Times New Roman" w:cs="Times New Roman"/>
          <w:sz w:val="28"/>
          <w:szCs w:val="24"/>
          <w:lang w:val="en-US"/>
        </w:rPr>
        <w:t>Modbus</w:t>
      </w:r>
      <w:r w:rsidRPr="00A71E69">
        <w:rPr>
          <w:rFonts w:ascii="Times New Roman" w:hAnsi="Times New Roman" w:cs="Times New Roman"/>
          <w:sz w:val="28"/>
          <w:szCs w:val="24"/>
        </w:rPr>
        <w:t xml:space="preserve"> </w:t>
      </w:r>
      <w:r w:rsidRPr="00A71E69">
        <w:rPr>
          <w:rFonts w:ascii="Times New Roman" w:hAnsi="Times New Roman" w:cs="Times New Roman"/>
          <w:sz w:val="28"/>
          <w:szCs w:val="24"/>
          <w:lang w:val="en-US"/>
        </w:rPr>
        <w:t>RTU</w:t>
      </w:r>
      <w:r w:rsidRPr="00A71E69">
        <w:rPr>
          <w:rFonts w:ascii="Times New Roman" w:hAnsi="Times New Roman" w:cs="Times New Roman"/>
          <w:sz w:val="28"/>
          <w:szCs w:val="24"/>
        </w:rPr>
        <w:t>.</w:t>
      </w:r>
    </w:p>
    <w:p w14:paraId="1B038B89" w14:textId="77777777" w:rsidR="00A71E69" w:rsidRDefault="00A71E69" w:rsidP="00992194">
      <w:pPr>
        <w:pStyle w:val="a4"/>
        <w:spacing w:before="180" w:beforeAutospacing="0" w:after="180" w:afterAutospacing="0" w:line="360" w:lineRule="auto"/>
        <w:ind w:firstLine="709"/>
        <w:jc w:val="both"/>
        <w:rPr>
          <w:color w:val="000000"/>
          <w:sz w:val="28"/>
        </w:rPr>
      </w:pPr>
    </w:p>
    <w:p w14:paraId="6994D0DE" w14:textId="7BC6B2A8" w:rsidR="00A71E69" w:rsidRPr="00A71E69" w:rsidRDefault="00A71E69" w:rsidP="00992194">
      <w:pPr>
        <w:pStyle w:val="a4"/>
        <w:spacing w:before="180" w:beforeAutospacing="0" w:after="180" w:afterAutospacing="0" w:line="360" w:lineRule="auto"/>
        <w:ind w:firstLine="709"/>
        <w:jc w:val="both"/>
        <w:rPr>
          <w:b/>
          <w:color w:val="000000"/>
          <w:sz w:val="28"/>
        </w:rPr>
      </w:pPr>
      <w:r>
        <w:rPr>
          <w:b/>
          <w:color w:val="000000"/>
          <w:sz w:val="28"/>
        </w:rPr>
        <w:t>1.3</w:t>
      </w:r>
      <w:r w:rsidRPr="00A71E69">
        <w:rPr>
          <w:b/>
          <w:color w:val="000000"/>
          <w:sz w:val="28"/>
        </w:rPr>
        <w:t xml:space="preserve"> Существующие решения</w:t>
      </w:r>
    </w:p>
    <w:p w14:paraId="0009046E" w14:textId="77777777" w:rsidR="00992194" w:rsidRPr="0053738D" w:rsidRDefault="00992194" w:rsidP="00992194">
      <w:pPr>
        <w:pStyle w:val="a4"/>
        <w:spacing w:before="180" w:beforeAutospacing="0" w:after="180" w:afterAutospacing="0" w:line="360" w:lineRule="auto"/>
        <w:ind w:firstLine="709"/>
        <w:jc w:val="both"/>
        <w:rPr>
          <w:color w:val="000000"/>
          <w:sz w:val="28"/>
          <w:highlight w:val="yellow"/>
        </w:rPr>
      </w:pPr>
      <w:r w:rsidRPr="0053738D">
        <w:rPr>
          <w:color w:val="000000"/>
          <w:sz w:val="28"/>
          <w:highlight w:val="yellow"/>
        </w:rPr>
        <w:t xml:space="preserve">Многочисленные модели и методы ОД были применены для прогнозирования тепловой нагрузки в течение последнего десятилетия. Хороший обзор некоторых недавних ссылок дает Mestekemper [ 6 , 9 ]. Первый также построил свои собственные модели прогнозирования, </w:t>
      </w:r>
      <w:r w:rsidRPr="0053738D">
        <w:rPr>
          <w:color w:val="000000"/>
          <w:sz w:val="28"/>
          <w:highlight w:val="yellow"/>
        </w:rPr>
        <w:lastRenderedPageBreak/>
        <w:t>используя динамические факторные модели. Простая модель, предложенная Dotzauer [ 10 ], использует температуру окружающей среды и недельный график для прогнозирования потребности в тепле в ЦТ. Автор делает социальную составляющую равной постоянной величине для всех дней недели. Есть еще одна интересная модель, которая касается использования серого прямоугольника, который сочетает физические знания с математическим моделированием [ 11 ]. Некоторые подходы к прогнозированию тепловой нагрузки, обсуждаемые в литературе, включают в себя искусственные нейронные сети (ANN) [12 - 15 ]. В [ 12 ] трехслойный ИНС с обратным распространением используется для прогнозирования потребности в тепле различных образцов зданий. Входами сети для обучения и тестирования являются коэффициент прозрачности здания (%), углы ориентации (градусы) и толщина изоляции (см), а выход - потребности в тепловой энергии здания (Wh). Когда результаты этого исследования ANN сравниваются с численными результатами, достигается средняя точность 94,8–98,5%. Авторы показали, что ИНС является мощным инструментом для прогнозирования потребностей в энергии в зданиях. В [ 13] авторы обсуждают, как самоорганизующиеся карты (SOM) и многослойные персептроны (MLP) могут быть использованы для разработки двухэтапного алгоритма для автономного построения моделей прогнозирования. Проблема прогнозирования спроса на тепло в компании централизованного теплоснабжения используется в качестве тематического исследования, где SOM используется в качестве средства группировки аналогичных профилей потребителей на первом этапе, а MLP используется для прогнозирования спроса на тепло на втором этапе. Тем не менее, авторы не предоставляют никакой информации, связанной с частотой ошибок, полученных во время прогнозов.</w:t>
      </w:r>
    </w:p>
    <w:p w14:paraId="74FBA408" w14:textId="77777777" w:rsidR="00992194" w:rsidRPr="0053738D" w:rsidRDefault="00992194" w:rsidP="00992194">
      <w:pPr>
        <w:pStyle w:val="a4"/>
        <w:spacing w:before="180" w:beforeAutospacing="0" w:after="180" w:afterAutospacing="0" w:line="360" w:lineRule="auto"/>
        <w:ind w:firstLine="709"/>
        <w:jc w:val="both"/>
        <w:rPr>
          <w:color w:val="000000"/>
          <w:sz w:val="28"/>
          <w:highlight w:val="yellow"/>
        </w:rPr>
      </w:pPr>
      <w:r w:rsidRPr="0053738D">
        <w:rPr>
          <w:color w:val="000000"/>
          <w:sz w:val="28"/>
          <w:highlight w:val="yellow"/>
        </w:rPr>
        <w:t xml:space="preserve">В [ 14 ] рекуррентные нейронные сети (RNN) используются для прогнозирования тепловой нагрузки в системах централизованного теплоснабжения и охлаждения. Авторы сравнивают свои результаты </w:t>
      </w:r>
      <w:r w:rsidRPr="0053738D">
        <w:rPr>
          <w:color w:val="000000"/>
          <w:sz w:val="28"/>
          <w:highlight w:val="yellow"/>
        </w:rPr>
        <w:lastRenderedPageBreak/>
        <w:t>прогнозирования по RNN с результатами прогнозирования, полученными из трехслойной нейронной сети с прямой связью (TLNN). Сообщается, что среднеквадратичная ошибка между TLNN и постоянной фактической тепловой нагрузкой составляет 21,05 </w:t>
      </w:r>
      <w:r w:rsidRPr="0053738D">
        <w:rPr>
          <w:color w:val="000000"/>
          <w:sz w:val="28"/>
          <w:highlight w:val="yellow"/>
          <w:vertAlign w:val="superscript"/>
        </w:rPr>
        <w:t>2,</w:t>
      </w:r>
      <w:r w:rsidRPr="0053738D">
        <w:rPr>
          <w:color w:val="000000"/>
          <w:sz w:val="28"/>
          <w:highlight w:val="yellow"/>
        </w:rPr>
        <w:t> тогда как между RNN и фактическими данными о тепловой нагрузке она составляет 11,82 </w:t>
      </w:r>
      <w:r w:rsidRPr="0053738D">
        <w:rPr>
          <w:color w:val="000000"/>
          <w:sz w:val="28"/>
          <w:highlight w:val="yellow"/>
          <w:vertAlign w:val="superscript"/>
        </w:rPr>
        <w:t>2</w:t>
      </w:r>
      <w:r w:rsidRPr="0053738D">
        <w:rPr>
          <w:color w:val="000000"/>
          <w:sz w:val="28"/>
          <w:highlight w:val="yellow"/>
        </w:rPr>
        <w:t> . В нестационарном случае RNN все еще обеспечивает более низкую среднеквадратичную ошибку. Использование RNN увеличивает ожидания для определения тенденции тепловой нагрузки, поскольку в качестве входных данных используются данные о тепловой нагрузке за несколько дней.</w:t>
      </w:r>
    </w:p>
    <w:p w14:paraId="74D0D053" w14:textId="77777777" w:rsidR="00992194" w:rsidRPr="0053738D" w:rsidRDefault="00992194" w:rsidP="00992194">
      <w:pPr>
        <w:pStyle w:val="a4"/>
        <w:spacing w:before="180" w:beforeAutospacing="0" w:after="180" w:afterAutospacing="0" w:line="360" w:lineRule="auto"/>
        <w:ind w:firstLine="709"/>
        <w:jc w:val="both"/>
        <w:rPr>
          <w:color w:val="000000"/>
          <w:sz w:val="28"/>
          <w:highlight w:val="yellow"/>
        </w:rPr>
      </w:pPr>
      <w:r w:rsidRPr="0053738D">
        <w:rPr>
          <w:color w:val="000000"/>
          <w:sz w:val="28"/>
          <w:highlight w:val="yellow"/>
        </w:rPr>
        <w:t>В [ 15 ] время, исторические данные о потреблении и температура окружающей среды использовались в качестве входных параметров для прогнозирования потребления тепла на одну неделю в будущем. Авторы сравнили характеристики трех методов моделирования черного ящика SVR, PLS и ANN для прогнозирования потребления тепла в сети Suseo DH и проанализировали точность каждого метода путем сравнения ошибок прогнозирования. Авторы сообщают, что в среднем на одну день вперед ошибка PLS составляет 3,87%, а ошибки ANN и SVR - 6,54% и 4,95% соответственно. Максимальная ошибка SVR составляет 9,82%, что ниже, чем у PLS (16,47%) и ANN (13,20%). Что касается общей ошибки, авторы указывают, что PLS демонстрирует лучшие показатели прогнозирования, чем ANN или SVR.</w:t>
      </w:r>
    </w:p>
    <w:p w14:paraId="09D4ECBA" w14:textId="77777777" w:rsidR="00992194" w:rsidRPr="0053738D" w:rsidRDefault="00992194" w:rsidP="00992194">
      <w:pPr>
        <w:pStyle w:val="a4"/>
        <w:spacing w:before="180" w:beforeAutospacing="0" w:after="180" w:afterAutospacing="0" w:line="360" w:lineRule="auto"/>
        <w:ind w:firstLine="709"/>
        <w:jc w:val="both"/>
        <w:rPr>
          <w:color w:val="000000"/>
          <w:sz w:val="28"/>
          <w:highlight w:val="yellow"/>
        </w:rPr>
      </w:pPr>
      <w:r w:rsidRPr="0053738D">
        <w:rPr>
          <w:color w:val="000000"/>
          <w:sz w:val="28"/>
          <w:highlight w:val="yellow"/>
        </w:rPr>
        <w:t xml:space="preserve">В [ 16 ] модель множественной регрессии (MR) используется для прогнозирования тепловой нагрузки. Сообщаемое MAE - 9.30. Модель, описанная в [ 17 ], использует онлайновый подход к машинному обучению под названием «Быстрые инкрементальные деревья моделей с обнаружением дрейфа» (FIMT-DD) для прогнозирования тепловой нагрузки и, следовательно, позволяет гибко обновлять модель при изменении распределения целевой переменной. Результаты исследования показывают, что MAE и MAPE для FIMT-DD (с использованием Bagging) имеют более </w:t>
      </w:r>
      <w:r w:rsidRPr="0053738D">
        <w:rPr>
          <w:color w:val="000000"/>
          <w:sz w:val="28"/>
          <w:highlight w:val="yellow"/>
        </w:rPr>
        <w:lastRenderedPageBreak/>
        <w:t>низкие значения по сравнению с правилами адаптивной модели (AMRules) и Instance Based Learner on Streams (IBLStreams).</w:t>
      </w:r>
    </w:p>
    <w:p w14:paraId="488A56B0" w14:textId="77777777" w:rsidR="00992194" w:rsidRPr="0053738D" w:rsidRDefault="00992194" w:rsidP="00992194">
      <w:pPr>
        <w:pStyle w:val="a4"/>
        <w:spacing w:before="180" w:beforeAutospacing="0" w:after="180" w:afterAutospacing="0" w:line="360" w:lineRule="auto"/>
        <w:ind w:firstLine="709"/>
        <w:jc w:val="both"/>
        <w:rPr>
          <w:color w:val="000000"/>
          <w:sz w:val="28"/>
          <w:highlight w:val="yellow"/>
        </w:rPr>
      </w:pPr>
      <w:r w:rsidRPr="0053738D">
        <w:rPr>
          <w:color w:val="000000"/>
          <w:sz w:val="28"/>
          <w:highlight w:val="yellow"/>
        </w:rPr>
        <w:t>Авторы в [ 18 ] сравнивают эффективность четырех контролируемых алгоритмов ML (MLR, FFN, SVR и Regression Tree (RT)), изучая влияние внутренних и внешних факторов. К внешним факторам относятся температура наружного воздуха, солнечная радиация, скорость ветра и направление ветра. Внутренние факторы связаны с системой централизованного теплоснабжения и включают давление воды на входе и выходе, температуру воды на входе и выходе, разницу температур на входе и выходе, а также циркулярный поток. Их исследование показывает, что SVR показал лучшую точность прогноза тепловой нагрузки для горизонтов от 1 до 24 часов. Однако точность прогноза уменьшается с увеличением горизонта от 1 до 18 часов.</w:t>
      </w:r>
    </w:p>
    <w:p w14:paraId="7E2C83D6" w14:textId="77777777" w:rsidR="00992194" w:rsidRPr="0053738D" w:rsidRDefault="00992194" w:rsidP="00992194">
      <w:pPr>
        <w:pStyle w:val="a4"/>
        <w:spacing w:before="180" w:beforeAutospacing="0" w:after="180" w:afterAutospacing="0" w:line="360" w:lineRule="auto"/>
        <w:ind w:firstLine="709"/>
        <w:jc w:val="both"/>
        <w:rPr>
          <w:color w:val="000000"/>
          <w:sz w:val="28"/>
          <w:highlight w:val="yellow"/>
        </w:rPr>
      </w:pPr>
      <w:r w:rsidRPr="0053738D">
        <w:rPr>
          <w:color w:val="000000"/>
          <w:sz w:val="28"/>
          <w:highlight w:val="yellow"/>
        </w:rPr>
        <w:t xml:space="preserve">Ву и соавт. [ 19 ] обсудить и внедрить SVR как прогностическую модель исторического использования энергии в здании. Их прогностическая модель оказалась приблизительной к текущему использованию энергии с некоторыми сезонными и специфическими для клиента вариациями в приближениях. В другой работе [ 20 ] обсуждается важность прогнозирования нагрузки в интеллектуальной энергосетевой сети. Авторы предлагают BN для прогнозирования общего потребления тепла потребителями воды в домашних хозяйствах. Shamshirband et al. [ 21 ] построить адаптивную систему нейрофаззирического вывода (ANFIS), которая является частным случаем семейства ANN, для прогнозирования тепловой нагрузки для отдельных потребителей в системе ЦТ. Их результат указывает на то, что требуется больше улучшений модели для горизонтов прогнозирования, превышающих 1 час. Протич и соавт. [ 22] изучить актуальность краткосрочного прогнозирования тепловой нагрузки для управления работой сети ЦТ. Здесь авторы применяют SVR для прогнозирования тепловой нагрузки только для одной подстанции для временного горизонта каждые 15 минут. Чтобы </w:t>
      </w:r>
      <w:r w:rsidRPr="0053738D">
        <w:rPr>
          <w:color w:val="000000"/>
          <w:sz w:val="28"/>
          <w:highlight w:val="yellow"/>
        </w:rPr>
        <w:lastRenderedPageBreak/>
        <w:t>улучшить прогнозную модель, авторы также добавляют фиктивную переменную для определения состояния операции ЦО.</w:t>
      </w:r>
    </w:p>
    <w:p w14:paraId="0CCAAA26" w14:textId="77777777" w:rsidR="00992194" w:rsidRPr="0053738D" w:rsidRDefault="00992194" w:rsidP="00992194">
      <w:pPr>
        <w:pStyle w:val="a4"/>
        <w:spacing w:before="180" w:beforeAutospacing="0" w:after="180" w:afterAutospacing="0" w:line="360" w:lineRule="auto"/>
        <w:ind w:firstLine="709"/>
        <w:jc w:val="both"/>
        <w:rPr>
          <w:color w:val="000000"/>
          <w:sz w:val="28"/>
          <w:highlight w:val="yellow"/>
        </w:rPr>
      </w:pPr>
      <w:r w:rsidRPr="0053738D">
        <w:rPr>
          <w:color w:val="000000"/>
          <w:sz w:val="28"/>
          <w:highlight w:val="yellow"/>
        </w:rPr>
        <w:t>В литературе исследования по разработке моделей прогнозирования нагрузки также обсуждаются с разных точек зрения и используются в различных приложениях, связанных с энергией, таких как головная нагрузка при централизованном теплоснабжении, прогнозирование крутящего момента реактивной турбины [ 23 ] и прогнозирование ветроэнергетики [ 24 , 25 ] ,</w:t>
      </w:r>
    </w:p>
    <w:p w14:paraId="55EE1B97" w14:textId="77777777" w:rsidR="00992194" w:rsidRPr="0053738D" w:rsidRDefault="00992194" w:rsidP="00992194">
      <w:pPr>
        <w:pStyle w:val="a4"/>
        <w:spacing w:before="180" w:beforeAutospacing="0" w:after="180" w:afterAutospacing="0" w:line="360" w:lineRule="auto"/>
        <w:ind w:firstLine="709"/>
        <w:jc w:val="both"/>
        <w:rPr>
          <w:color w:val="000000"/>
          <w:sz w:val="28"/>
          <w:highlight w:val="yellow"/>
        </w:rPr>
      </w:pPr>
      <w:r w:rsidRPr="0053738D">
        <w:rPr>
          <w:color w:val="000000"/>
          <w:sz w:val="28"/>
          <w:highlight w:val="yellow"/>
        </w:rPr>
        <w:t>В [ 23 ] SVR используется для прогнозирования крутящего момента ветродвигателя. Результаты показывают, что может быть достигнуто повышение точности, и делают вывод, что SVR можно рассматривать как подходящую альтернативу для прогнозирования. Также можно видеть, что предложенные модели прогнозирования SVR дают более высокую точность по сравнению с ANN и ANFIS (адаптивная система нейрофаззирического вывода). Работа обсуждается в [ 24] рассматривает проникновение возобновляемых источников энергии в электроэнергетических системах за счет повышения уровня неопределенности. В таких ситуациях традиционные методы прогнозирования нагрузки не могут должным образом справиться с этими неопределенностями. Следовательно, они реализуют метод нейронной сети для построения интервалов прогнозирования с использованием подхода оценки нижней верхней границы (LUBE). Авторы проводят сравнительный анализ и показывают, что этот метод может повысить качество интервалов прогнозирования для прогнозов нагрузки и выработки энергии ветра.</w:t>
      </w:r>
    </w:p>
    <w:p w14:paraId="2AA55B01" w14:textId="77777777" w:rsidR="00992194" w:rsidRPr="0053738D" w:rsidRDefault="00992194" w:rsidP="00992194">
      <w:pPr>
        <w:pStyle w:val="a4"/>
        <w:spacing w:before="180" w:beforeAutospacing="0" w:after="180" w:afterAutospacing="0" w:line="360" w:lineRule="auto"/>
        <w:ind w:firstLine="709"/>
        <w:jc w:val="both"/>
        <w:rPr>
          <w:color w:val="000000"/>
          <w:sz w:val="28"/>
          <w:highlight w:val="yellow"/>
        </w:rPr>
      </w:pPr>
      <w:r w:rsidRPr="0053738D">
        <w:rPr>
          <w:color w:val="000000"/>
          <w:sz w:val="28"/>
          <w:highlight w:val="yellow"/>
        </w:rPr>
        <w:t>Бхаскар и Сингх [ 25 ] выполняют статистическое прогнозирование энергии ветра, используя численное прогнозирование погоды (ЧПП). Чтобы подтвердить эффективность предложенного метода, авторы сравнили его с эталонными моделями, такими как постоянство (PER) и новый эталон (NR), и показали, что предлагаемая модель превосходит эти эталонные модели.</w:t>
      </w:r>
    </w:p>
    <w:p w14:paraId="24A10577" w14:textId="77777777" w:rsidR="00992194" w:rsidRPr="0053738D" w:rsidRDefault="00992194" w:rsidP="00992194">
      <w:pPr>
        <w:pStyle w:val="a4"/>
        <w:spacing w:before="180" w:beforeAutospacing="0" w:after="180" w:afterAutospacing="0" w:line="360" w:lineRule="auto"/>
        <w:ind w:firstLine="709"/>
        <w:jc w:val="both"/>
        <w:rPr>
          <w:color w:val="000000"/>
          <w:sz w:val="28"/>
          <w:highlight w:val="yellow"/>
        </w:rPr>
      </w:pPr>
      <w:r w:rsidRPr="0053738D">
        <w:rPr>
          <w:color w:val="000000"/>
          <w:sz w:val="28"/>
          <w:highlight w:val="yellow"/>
        </w:rPr>
        <w:t xml:space="preserve">Кроме того, благодаря инновациям в будущих устойчивых и интеллектуальных энергетических системах и недавним технологическим </w:t>
      </w:r>
      <w:r w:rsidRPr="0053738D">
        <w:rPr>
          <w:color w:val="000000"/>
          <w:sz w:val="28"/>
          <w:highlight w:val="yellow"/>
        </w:rPr>
        <w:lastRenderedPageBreak/>
        <w:t>тенденциям с IoT (Интернет вещей), многие исследовательские работы [ 5 , 26 ] рассматривают системы ЦО как неотъемлемую часть Smart Grid в рамках концепции умного города. , Более того, такая модель системы ЦО потребует большого времени вычислений и ресурсов для представления знаний, вывода знаний и проблем операционной оптимизации. Таким образом, в ответ на это исследователи постоянно концентрируются на разработке и использовании быстрых и эффективных алгоритмов для обработки в реальном времени данных, касающихся энергии и поведения.</w:t>
      </w:r>
    </w:p>
    <w:p w14:paraId="505B6060" w14:textId="77777777" w:rsidR="00992194" w:rsidRPr="0053738D" w:rsidRDefault="00992194" w:rsidP="00992194">
      <w:pPr>
        <w:pStyle w:val="a4"/>
        <w:spacing w:before="180" w:beforeAutospacing="0" w:after="180" w:afterAutospacing="0" w:line="360" w:lineRule="auto"/>
        <w:ind w:firstLine="709"/>
        <w:jc w:val="both"/>
        <w:rPr>
          <w:color w:val="000000"/>
          <w:sz w:val="28"/>
          <w:highlight w:val="yellow"/>
        </w:rPr>
      </w:pPr>
      <w:r w:rsidRPr="0053738D">
        <w:rPr>
          <w:color w:val="000000"/>
          <w:sz w:val="28"/>
          <w:highlight w:val="yellow"/>
        </w:rPr>
        <w:t>Таким образом, предыдущие исследования по прогнозированию тепловой нагрузки указывают на различные алгоритмы обучения: ANN, включая RNN, FFN (Feedforward Neural Network) / MLP и SOM; MR, включая MLR и PLS; SVM, включая SVR; Байесовские сети (БН); деревья решений (DT); ансамблевые методы [ 27 ]; FIMT-DD; AMRules; и IBLStreams.</w:t>
      </w:r>
    </w:p>
    <w:p w14:paraId="5C8D1AEA" w14:textId="77777777" w:rsidR="00992194" w:rsidRDefault="00992194" w:rsidP="00992194">
      <w:pPr>
        <w:pStyle w:val="a4"/>
        <w:spacing w:before="180" w:beforeAutospacing="0" w:after="180" w:afterAutospacing="0" w:line="360" w:lineRule="auto"/>
        <w:ind w:firstLine="709"/>
        <w:jc w:val="both"/>
        <w:rPr>
          <w:color w:val="000000"/>
          <w:sz w:val="28"/>
        </w:rPr>
      </w:pPr>
      <w:r w:rsidRPr="0053738D">
        <w:rPr>
          <w:color w:val="000000"/>
          <w:sz w:val="28"/>
          <w:highlight w:val="yellow"/>
        </w:rPr>
        <w:t>Несмотря на интерес и значительные усилия, приложенные научным сообществом до сих пор, среди исследователей нет единого мнения ни относительно выбора наиболее подходящей модели обучения для прогнозирования тепловой нагрузки, ни выбора подходящего набора входных параметров для обучения модели с помощью [ 16 ] для достижения высокого уровня точности прогноза. Это связано с тем, что превосходство одной модели над другой в прогнозировании тепловой нагрузки не может быть подтверждено в целом, поскольку производительность каждой модели скорее зависит от структуры проблемы прогнозирования и типа доступных данных. Сравнение в [ 15] уже указывал на превосходную производительность SVR; однако, поскольку наша структура проблемы и исходные данные отличаются от их, мы решили провести сравнение нескольких современных моделей, чтобы найти наиболее перспективный подход для нашего случая. В таблице </w:t>
      </w:r>
      <w:hyperlink r:id="rId12" w:tgtFrame="_blank" w:history="1">
        <w:r w:rsidRPr="0053738D">
          <w:rPr>
            <w:rStyle w:val="a5"/>
            <w:color w:val="4D8A17"/>
            <w:sz w:val="28"/>
            <w:highlight w:val="yellow"/>
          </w:rPr>
          <w:t>1</w:t>
        </w:r>
      </w:hyperlink>
      <w:r w:rsidRPr="0053738D">
        <w:rPr>
          <w:color w:val="000000"/>
          <w:sz w:val="28"/>
          <w:highlight w:val="yellow"/>
        </w:rPr>
        <w:t xml:space="preserve"> приведены модели из литературы. Знак «плюс» означает, что был применен определенный алгоритм, а «минус» означает обратное. На основании таблицы мы пришли к выводу, что SVR, PLS и RF предоставляют </w:t>
      </w:r>
      <w:r w:rsidRPr="0053738D">
        <w:rPr>
          <w:color w:val="000000"/>
          <w:sz w:val="28"/>
          <w:highlight w:val="yellow"/>
        </w:rPr>
        <w:lastRenderedPageBreak/>
        <w:t>нам уникальную комбинацию моделей для сравнения друг с другом. Простота и эффективность каждой модели в нашей комбинации предпочтительны, так что можно получить быструю и простую оценку потребности в энергии с высокой точностью.</w:t>
      </w:r>
    </w:p>
    <w:p w14:paraId="14895751" w14:textId="77777777" w:rsidR="00787DB5" w:rsidRPr="007F1FEF" w:rsidRDefault="00787DB5" w:rsidP="00787DB5">
      <w:pPr>
        <w:widowControl w:val="0"/>
        <w:autoSpaceDE w:val="0"/>
        <w:autoSpaceDN w:val="0"/>
        <w:spacing w:before="118"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 xml:space="preserve">Таким образом, по результатам выполненного обзора литературы можно сделать вывод о наличии в России и за рубежом многочисленных исследований в области автоматического и автоматизированного управления микроклиматом зданий. Однако проблема энергоэффективного управления теплопотреблением зданий на нужды отопления с методологической </w:t>
      </w:r>
      <w:r>
        <w:rPr>
          <w:rFonts w:ascii="Times New Roman" w:eastAsia="Times New Roman" w:hAnsi="Times New Roman" w:cs="Times New Roman"/>
          <w:sz w:val="28"/>
          <w:szCs w:val="28"/>
          <w:lang w:eastAsia="ru-RU" w:bidi="ru-RU"/>
        </w:rPr>
        <w:t>и практической точек зрения по</w:t>
      </w:r>
      <w:r w:rsidRPr="007F1FEF">
        <w:rPr>
          <w:rFonts w:ascii="Times New Roman" w:eastAsia="Times New Roman" w:hAnsi="Times New Roman" w:cs="Times New Roman"/>
          <w:sz w:val="28"/>
          <w:szCs w:val="28"/>
          <w:lang w:eastAsia="ru-RU" w:bidi="ru-RU"/>
        </w:rPr>
        <w:t>прежнему требует решения. Во-первых, искомый подход к управлению должен обеспечивать высокое качество управления: учитывать влияние различных быстропеременных возмущающих факторов на температуру воздуха в здании, обеспечивать потребительский комфорт за счет стабильного поддержания температуры воздуха в здании, иметь высокую энергоэффективность. С другой стороны, разрабатываемая система управления должна быть адаптирована к массовому внедрению в зданиях и сооружениях различного вида и назначения, использовать при расчетах и моделировании доступные непосредственному измерению данные, обладать легкостью конфигурации и включать алгоритмы автоматической настройки.</w:t>
      </w:r>
    </w:p>
    <w:p w14:paraId="54CCA031" w14:textId="77777777" w:rsidR="00992194" w:rsidRDefault="00992194" w:rsidP="002C5C43">
      <w:pPr>
        <w:widowControl w:val="0"/>
        <w:autoSpaceDE w:val="0"/>
        <w:autoSpaceDN w:val="0"/>
        <w:spacing w:before="10" w:after="0" w:line="360" w:lineRule="auto"/>
        <w:ind w:firstLine="709"/>
        <w:jc w:val="both"/>
        <w:rPr>
          <w:rFonts w:ascii="Times New Roman" w:eastAsia="Times New Roman" w:hAnsi="Times New Roman" w:cs="Times New Roman"/>
          <w:bCs/>
          <w:sz w:val="28"/>
          <w:szCs w:val="28"/>
          <w:lang w:eastAsia="ru-RU" w:bidi="ru-RU"/>
        </w:rPr>
      </w:pPr>
    </w:p>
    <w:p w14:paraId="19C02786" w14:textId="77777777" w:rsidR="00887369" w:rsidRDefault="00887369" w:rsidP="002C5C43">
      <w:pPr>
        <w:widowControl w:val="0"/>
        <w:autoSpaceDE w:val="0"/>
        <w:autoSpaceDN w:val="0"/>
        <w:spacing w:before="10" w:after="0" w:line="360" w:lineRule="auto"/>
        <w:ind w:firstLine="709"/>
        <w:jc w:val="both"/>
        <w:rPr>
          <w:rFonts w:ascii="Times New Roman" w:eastAsia="Times New Roman" w:hAnsi="Times New Roman" w:cs="Times New Roman"/>
          <w:bCs/>
          <w:sz w:val="28"/>
          <w:szCs w:val="28"/>
          <w:lang w:eastAsia="ru-RU" w:bidi="ru-RU"/>
        </w:rPr>
      </w:pPr>
    </w:p>
    <w:p w14:paraId="7BB904D6" w14:textId="77777777" w:rsidR="00887369" w:rsidRDefault="00887369" w:rsidP="002C5C43">
      <w:pPr>
        <w:widowControl w:val="0"/>
        <w:autoSpaceDE w:val="0"/>
        <w:autoSpaceDN w:val="0"/>
        <w:spacing w:before="10" w:after="0" w:line="360" w:lineRule="auto"/>
        <w:ind w:firstLine="709"/>
        <w:jc w:val="both"/>
        <w:rPr>
          <w:rFonts w:ascii="Times New Roman" w:eastAsia="Times New Roman" w:hAnsi="Times New Roman" w:cs="Times New Roman"/>
          <w:bCs/>
          <w:sz w:val="28"/>
          <w:szCs w:val="28"/>
          <w:lang w:eastAsia="ru-RU" w:bidi="ru-RU"/>
        </w:rPr>
      </w:pPr>
    </w:p>
    <w:p w14:paraId="03FB78B0" w14:textId="77777777" w:rsidR="00887369" w:rsidRDefault="00887369" w:rsidP="002C5C43">
      <w:pPr>
        <w:widowControl w:val="0"/>
        <w:autoSpaceDE w:val="0"/>
        <w:autoSpaceDN w:val="0"/>
        <w:spacing w:before="10" w:after="0" w:line="360" w:lineRule="auto"/>
        <w:ind w:firstLine="709"/>
        <w:jc w:val="both"/>
        <w:rPr>
          <w:rFonts w:ascii="Times New Roman" w:eastAsia="Times New Roman" w:hAnsi="Times New Roman" w:cs="Times New Roman"/>
          <w:bCs/>
          <w:sz w:val="28"/>
          <w:szCs w:val="28"/>
          <w:lang w:eastAsia="ru-RU" w:bidi="ru-RU"/>
        </w:rPr>
      </w:pPr>
    </w:p>
    <w:p w14:paraId="61519DA0" w14:textId="77777777" w:rsidR="00887369" w:rsidRDefault="00887369" w:rsidP="002C5C43">
      <w:pPr>
        <w:widowControl w:val="0"/>
        <w:autoSpaceDE w:val="0"/>
        <w:autoSpaceDN w:val="0"/>
        <w:spacing w:before="10" w:after="0" w:line="360" w:lineRule="auto"/>
        <w:ind w:firstLine="709"/>
        <w:jc w:val="both"/>
        <w:rPr>
          <w:rFonts w:ascii="Times New Roman" w:eastAsia="Times New Roman" w:hAnsi="Times New Roman" w:cs="Times New Roman"/>
          <w:bCs/>
          <w:sz w:val="28"/>
          <w:szCs w:val="28"/>
          <w:lang w:eastAsia="ru-RU" w:bidi="ru-RU"/>
        </w:rPr>
      </w:pPr>
    </w:p>
    <w:p w14:paraId="1318EAFB" w14:textId="77777777" w:rsidR="00887369" w:rsidRDefault="00887369" w:rsidP="002C5C43">
      <w:pPr>
        <w:widowControl w:val="0"/>
        <w:autoSpaceDE w:val="0"/>
        <w:autoSpaceDN w:val="0"/>
        <w:spacing w:before="10" w:after="0" w:line="360" w:lineRule="auto"/>
        <w:ind w:firstLine="709"/>
        <w:jc w:val="both"/>
        <w:rPr>
          <w:rFonts w:ascii="Times New Roman" w:eastAsia="Times New Roman" w:hAnsi="Times New Roman" w:cs="Times New Roman"/>
          <w:bCs/>
          <w:sz w:val="28"/>
          <w:szCs w:val="28"/>
          <w:lang w:eastAsia="ru-RU" w:bidi="ru-RU"/>
        </w:rPr>
      </w:pPr>
    </w:p>
    <w:p w14:paraId="3DFB4938" w14:textId="77777777" w:rsidR="00887369" w:rsidRDefault="00887369" w:rsidP="002C5C43">
      <w:pPr>
        <w:widowControl w:val="0"/>
        <w:autoSpaceDE w:val="0"/>
        <w:autoSpaceDN w:val="0"/>
        <w:spacing w:before="10" w:after="0" w:line="360" w:lineRule="auto"/>
        <w:ind w:firstLine="709"/>
        <w:jc w:val="both"/>
        <w:rPr>
          <w:rFonts w:ascii="Times New Roman" w:eastAsia="Times New Roman" w:hAnsi="Times New Roman" w:cs="Times New Roman"/>
          <w:bCs/>
          <w:sz w:val="28"/>
          <w:szCs w:val="28"/>
          <w:lang w:eastAsia="ru-RU" w:bidi="ru-RU"/>
        </w:rPr>
      </w:pPr>
    </w:p>
    <w:p w14:paraId="6C34BF5C" w14:textId="77777777" w:rsidR="00887369" w:rsidRDefault="00887369" w:rsidP="002C5C43">
      <w:pPr>
        <w:widowControl w:val="0"/>
        <w:autoSpaceDE w:val="0"/>
        <w:autoSpaceDN w:val="0"/>
        <w:spacing w:before="10" w:after="0" w:line="360" w:lineRule="auto"/>
        <w:ind w:firstLine="709"/>
        <w:jc w:val="both"/>
        <w:rPr>
          <w:rFonts w:ascii="Times New Roman" w:eastAsia="Times New Roman" w:hAnsi="Times New Roman" w:cs="Times New Roman"/>
          <w:bCs/>
          <w:sz w:val="28"/>
          <w:szCs w:val="28"/>
          <w:lang w:eastAsia="ru-RU" w:bidi="ru-RU"/>
        </w:rPr>
      </w:pPr>
    </w:p>
    <w:p w14:paraId="3E9E1A58" w14:textId="77777777" w:rsidR="00887369" w:rsidRPr="002C5C43" w:rsidRDefault="00887369" w:rsidP="002C5C43">
      <w:pPr>
        <w:widowControl w:val="0"/>
        <w:autoSpaceDE w:val="0"/>
        <w:autoSpaceDN w:val="0"/>
        <w:spacing w:before="10" w:after="0" w:line="360" w:lineRule="auto"/>
        <w:ind w:firstLine="709"/>
        <w:jc w:val="both"/>
        <w:rPr>
          <w:rFonts w:ascii="Times New Roman" w:eastAsia="Times New Roman" w:hAnsi="Times New Roman" w:cs="Times New Roman"/>
          <w:bCs/>
          <w:sz w:val="28"/>
          <w:szCs w:val="28"/>
          <w:lang w:eastAsia="ru-RU" w:bidi="ru-RU"/>
        </w:rPr>
      </w:pPr>
    </w:p>
    <w:p w14:paraId="6E7391D6" w14:textId="62AEA1A5" w:rsidR="001C02A9" w:rsidRPr="007F1FEF" w:rsidRDefault="001C02A9" w:rsidP="00576254">
      <w:pPr>
        <w:widowControl w:val="0"/>
        <w:autoSpaceDE w:val="0"/>
        <w:autoSpaceDN w:val="0"/>
        <w:spacing w:before="10" w:after="0" w:line="360" w:lineRule="auto"/>
        <w:ind w:firstLine="709"/>
        <w:rPr>
          <w:rFonts w:ascii="Times New Roman" w:eastAsia="Times New Roman" w:hAnsi="Times New Roman" w:cs="Times New Roman"/>
          <w:b/>
          <w:sz w:val="41"/>
          <w:szCs w:val="28"/>
          <w:lang w:eastAsia="ru-RU" w:bidi="ru-RU"/>
        </w:rPr>
      </w:pPr>
      <w:r w:rsidRPr="007F1FEF">
        <w:rPr>
          <w:rFonts w:ascii="Times New Roman" w:eastAsia="Times New Roman" w:hAnsi="Times New Roman" w:cs="Times New Roman"/>
          <w:b/>
          <w:bCs/>
          <w:sz w:val="28"/>
          <w:szCs w:val="28"/>
          <w:lang w:eastAsia="ru-RU" w:bidi="ru-RU"/>
        </w:rPr>
        <w:lastRenderedPageBreak/>
        <w:t>АНАЛИЗ ПРОБЛЕМ ЭНЕРГОЭФФЕКТИВНОГО УПРАВЛЕНИЯ ОТОПЛЕНИЕМ ЗДАНИЙ И СООРУЖЕНИЙ</w:t>
      </w:r>
    </w:p>
    <w:p w14:paraId="0A9A1D1E" w14:textId="77777777" w:rsidR="007F1FEF" w:rsidRPr="007F1FEF" w:rsidRDefault="007F1FEF" w:rsidP="00576254">
      <w:pPr>
        <w:widowControl w:val="0"/>
        <w:numPr>
          <w:ilvl w:val="1"/>
          <w:numId w:val="11"/>
        </w:numPr>
        <w:tabs>
          <w:tab w:val="left" w:pos="616"/>
        </w:tabs>
        <w:autoSpaceDE w:val="0"/>
        <w:autoSpaceDN w:val="0"/>
        <w:spacing w:after="200" w:line="360" w:lineRule="auto"/>
        <w:ind w:left="0" w:firstLine="709"/>
        <w:outlineLvl w:val="2"/>
        <w:rPr>
          <w:rFonts w:ascii="Times New Roman" w:eastAsia="Times New Roman" w:hAnsi="Times New Roman" w:cs="Times New Roman"/>
          <w:b/>
          <w:bCs/>
          <w:sz w:val="28"/>
          <w:szCs w:val="28"/>
          <w:lang w:eastAsia="ru-RU" w:bidi="ru-RU"/>
        </w:rPr>
      </w:pPr>
      <w:bookmarkStart w:id="7" w:name="_bookmark2"/>
      <w:bookmarkEnd w:id="7"/>
      <w:r w:rsidRPr="007F1FEF">
        <w:rPr>
          <w:rFonts w:ascii="Times New Roman" w:eastAsia="Times New Roman" w:hAnsi="Times New Roman" w:cs="Times New Roman"/>
          <w:b/>
          <w:bCs/>
          <w:sz w:val="28"/>
          <w:szCs w:val="28"/>
          <w:lang w:eastAsia="ru-RU" w:bidi="ru-RU"/>
        </w:rPr>
        <w:t>Сфера применения и технические требования к системам управления температурным режимом</w:t>
      </w:r>
      <w:r w:rsidRPr="007F1FEF">
        <w:rPr>
          <w:rFonts w:ascii="Times New Roman" w:eastAsia="Times New Roman" w:hAnsi="Times New Roman" w:cs="Times New Roman"/>
          <w:b/>
          <w:bCs/>
          <w:spacing w:val="-1"/>
          <w:sz w:val="28"/>
          <w:szCs w:val="28"/>
          <w:lang w:eastAsia="ru-RU" w:bidi="ru-RU"/>
        </w:rPr>
        <w:t xml:space="preserve"> </w:t>
      </w:r>
      <w:r w:rsidRPr="007F1FEF">
        <w:rPr>
          <w:rFonts w:ascii="Times New Roman" w:eastAsia="Times New Roman" w:hAnsi="Times New Roman" w:cs="Times New Roman"/>
          <w:b/>
          <w:bCs/>
          <w:sz w:val="28"/>
          <w:szCs w:val="28"/>
          <w:lang w:eastAsia="ru-RU" w:bidi="ru-RU"/>
        </w:rPr>
        <w:t>здания</w:t>
      </w:r>
    </w:p>
    <w:p w14:paraId="3BC2D3F2" w14:textId="77777777" w:rsidR="007F1FEF" w:rsidRPr="007F1FEF" w:rsidRDefault="007F1FEF" w:rsidP="00576254">
      <w:pPr>
        <w:widowControl w:val="0"/>
        <w:autoSpaceDE w:val="0"/>
        <w:autoSpaceDN w:val="0"/>
        <w:spacing w:after="20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Синтез системы управления технологическим объектом или процессом на практике начинается с изучения данных об автоматизируемом объекте: технических характеристик, особенностей эксплуатации, технологических ограничений, нормативных требований. В существенной степени указанные данные зависят от сферы применения данного объекта. Отопление зданий и сооружений – комплексная, технологически сложная задача, имеющая социально значимую функцию. Сформулируем ряд требований, которым должна отвечать современная система отопления:</w:t>
      </w:r>
    </w:p>
    <w:p w14:paraId="3C49BFF5" w14:textId="77777777" w:rsidR="007F1FEF" w:rsidRPr="007F1FEF" w:rsidRDefault="007F1FEF" w:rsidP="00576254">
      <w:pPr>
        <w:widowControl w:val="0"/>
        <w:numPr>
          <w:ilvl w:val="2"/>
          <w:numId w:val="11"/>
        </w:numPr>
        <w:tabs>
          <w:tab w:val="left" w:pos="1108"/>
        </w:tabs>
        <w:autoSpaceDE w:val="0"/>
        <w:autoSpaceDN w:val="0"/>
        <w:spacing w:before="1" w:after="200" w:line="360" w:lineRule="auto"/>
        <w:ind w:left="0" w:firstLine="709"/>
        <w:jc w:val="both"/>
        <w:rPr>
          <w:rFonts w:ascii="Times New Roman" w:eastAsia="Times New Roman" w:hAnsi="Times New Roman" w:cs="Times New Roman"/>
          <w:sz w:val="28"/>
          <w:lang w:eastAsia="ru-RU" w:bidi="ru-RU"/>
        </w:rPr>
      </w:pPr>
      <w:r w:rsidRPr="007F1FEF">
        <w:rPr>
          <w:rFonts w:ascii="Times New Roman" w:eastAsia="Times New Roman" w:hAnsi="Times New Roman" w:cs="Times New Roman"/>
          <w:sz w:val="28"/>
          <w:lang w:eastAsia="ru-RU" w:bidi="ru-RU"/>
        </w:rPr>
        <w:t>Система должна обладать высокой энергоэффективностью: ее внедрение должно обеспечивать реальную экономию потребленной тепловой энергии в сравнении с энергопотреблением существующих, получивших широкое распространение на практике, подходов к</w:t>
      </w:r>
      <w:r w:rsidRPr="007F1FEF">
        <w:rPr>
          <w:rFonts w:ascii="Times New Roman" w:eastAsia="Times New Roman" w:hAnsi="Times New Roman" w:cs="Times New Roman"/>
          <w:spacing w:val="-11"/>
          <w:sz w:val="28"/>
          <w:lang w:eastAsia="ru-RU" w:bidi="ru-RU"/>
        </w:rPr>
        <w:t xml:space="preserve"> </w:t>
      </w:r>
      <w:r w:rsidRPr="007F1FEF">
        <w:rPr>
          <w:rFonts w:ascii="Times New Roman" w:eastAsia="Times New Roman" w:hAnsi="Times New Roman" w:cs="Times New Roman"/>
          <w:sz w:val="28"/>
          <w:lang w:eastAsia="ru-RU" w:bidi="ru-RU"/>
        </w:rPr>
        <w:t>отоплению.</w:t>
      </w:r>
    </w:p>
    <w:p w14:paraId="7455FA0F" w14:textId="77777777" w:rsidR="007F1FEF" w:rsidRPr="007F1FEF" w:rsidRDefault="007F1FEF" w:rsidP="00576254">
      <w:pPr>
        <w:widowControl w:val="0"/>
        <w:numPr>
          <w:ilvl w:val="2"/>
          <w:numId w:val="11"/>
        </w:numPr>
        <w:tabs>
          <w:tab w:val="left" w:pos="1108"/>
        </w:tabs>
        <w:autoSpaceDE w:val="0"/>
        <w:autoSpaceDN w:val="0"/>
        <w:spacing w:before="1" w:after="200" w:line="360" w:lineRule="auto"/>
        <w:ind w:left="0" w:firstLine="709"/>
        <w:jc w:val="both"/>
        <w:rPr>
          <w:rFonts w:ascii="Times New Roman" w:eastAsia="Times New Roman" w:hAnsi="Times New Roman" w:cs="Times New Roman"/>
          <w:sz w:val="28"/>
          <w:lang w:eastAsia="ru-RU" w:bidi="ru-RU"/>
        </w:rPr>
      </w:pPr>
      <w:r w:rsidRPr="007F1FEF">
        <w:rPr>
          <w:rFonts w:ascii="Times New Roman" w:eastAsia="Times New Roman" w:hAnsi="Times New Roman" w:cs="Times New Roman"/>
          <w:sz w:val="28"/>
          <w:lang w:eastAsia="ru-RU" w:bidi="ru-RU"/>
        </w:rPr>
        <w:t>Система должна обеспечивать комфортные условия для потребителей тепловой энергии, а именно поддержание стабильной температуры воздуха в помещениях здания на заданном комфортном уровне, климатические показатели в здании должны соответствовать санитарным</w:t>
      </w:r>
      <w:r w:rsidRPr="007F1FEF">
        <w:rPr>
          <w:rFonts w:ascii="Times New Roman" w:eastAsia="Times New Roman" w:hAnsi="Times New Roman" w:cs="Times New Roman"/>
          <w:spacing w:val="-8"/>
          <w:sz w:val="28"/>
          <w:lang w:eastAsia="ru-RU" w:bidi="ru-RU"/>
        </w:rPr>
        <w:t xml:space="preserve"> </w:t>
      </w:r>
      <w:r w:rsidRPr="007F1FEF">
        <w:rPr>
          <w:rFonts w:ascii="Times New Roman" w:eastAsia="Times New Roman" w:hAnsi="Times New Roman" w:cs="Times New Roman"/>
          <w:sz w:val="28"/>
          <w:lang w:eastAsia="ru-RU" w:bidi="ru-RU"/>
        </w:rPr>
        <w:t>нормам.</w:t>
      </w:r>
    </w:p>
    <w:p w14:paraId="21670C69" w14:textId="77777777" w:rsidR="007F1FEF" w:rsidRPr="007F1FEF" w:rsidRDefault="007F1FEF" w:rsidP="00576254">
      <w:pPr>
        <w:widowControl w:val="0"/>
        <w:numPr>
          <w:ilvl w:val="2"/>
          <w:numId w:val="11"/>
        </w:numPr>
        <w:tabs>
          <w:tab w:val="left" w:pos="1108"/>
        </w:tabs>
        <w:autoSpaceDE w:val="0"/>
        <w:autoSpaceDN w:val="0"/>
        <w:spacing w:after="200" w:line="360" w:lineRule="auto"/>
        <w:ind w:left="0" w:firstLine="709"/>
        <w:jc w:val="both"/>
        <w:rPr>
          <w:rFonts w:ascii="Times New Roman" w:eastAsia="Times New Roman" w:hAnsi="Times New Roman" w:cs="Times New Roman"/>
          <w:sz w:val="28"/>
          <w:lang w:eastAsia="ru-RU" w:bidi="ru-RU"/>
        </w:rPr>
      </w:pPr>
      <w:r w:rsidRPr="007F1FEF">
        <w:rPr>
          <w:rFonts w:ascii="Times New Roman" w:eastAsia="Times New Roman" w:hAnsi="Times New Roman" w:cs="Times New Roman"/>
          <w:sz w:val="28"/>
          <w:lang w:eastAsia="ru-RU" w:bidi="ru-RU"/>
        </w:rPr>
        <w:t>Система должна обладать высокой надежностью и отказоустойчивостью, обеспечивать энергетическую безопасность потребителей</w:t>
      </w:r>
      <w:r w:rsidRPr="007F1FEF">
        <w:rPr>
          <w:rFonts w:ascii="Times New Roman" w:eastAsia="Times New Roman" w:hAnsi="Times New Roman" w:cs="Times New Roman"/>
          <w:spacing w:val="-8"/>
          <w:sz w:val="28"/>
          <w:lang w:eastAsia="ru-RU" w:bidi="ru-RU"/>
        </w:rPr>
        <w:t xml:space="preserve"> </w:t>
      </w:r>
      <w:r w:rsidRPr="007F1FEF">
        <w:rPr>
          <w:rFonts w:ascii="Times New Roman" w:eastAsia="Times New Roman" w:hAnsi="Times New Roman" w:cs="Times New Roman"/>
          <w:sz w:val="28"/>
          <w:lang w:eastAsia="ru-RU" w:bidi="ru-RU"/>
        </w:rPr>
        <w:t>энергоресурсов.</w:t>
      </w:r>
    </w:p>
    <w:p w14:paraId="0953CE79" w14:textId="77777777" w:rsidR="007F1FEF" w:rsidRPr="007F1FEF" w:rsidRDefault="007F1FEF" w:rsidP="00576254">
      <w:pPr>
        <w:widowControl w:val="0"/>
        <w:numPr>
          <w:ilvl w:val="2"/>
          <w:numId w:val="11"/>
        </w:numPr>
        <w:tabs>
          <w:tab w:val="left" w:pos="1108"/>
        </w:tabs>
        <w:autoSpaceDE w:val="0"/>
        <w:autoSpaceDN w:val="0"/>
        <w:spacing w:after="200" w:line="360" w:lineRule="auto"/>
        <w:ind w:left="0" w:firstLine="709"/>
        <w:jc w:val="both"/>
        <w:rPr>
          <w:rFonts w:ascii="Times New Roman" w:eastAsia="Times New Roman" w:hAnsi="Times New Roman" w:cs="Times New Roman"/>
          <w:sz w:val="28"/>
          <w:lang w:eastAsia="ru-RU" w:bidi="ru-RU"/>
        </w:rPr>
      </w:pPr>
      <w:r w:rsidRPr="007F1FEF">
        <w:rPr>
          <w:rFonts w:ascii="Times New Roman" w:eastAsia="Times New Roman" w:hAnsi="Times New Roman" w:cs="Times New Roman"/>
          <w:sz w:val="28"/>
          <w:lang w:eastAsia="ru-RU" w:bidi="ru-RU"/>
        </w:rPr>
        <w:t>Система должна быть адаптирована под массовое внедрение, что подразумевает:</w:t>
      </w:r>
    </w:p>
    <w:p w14:paraId="6F249F84" w14:textId="77777777" w:rsidR="007F1FEF" w:rsidRPr="007F1FEF" w:rsidRDefault="007F1FEF" w:rsidP="00576254">
      <w:pPr>
        <w:widowControl w:val="0"/>
        <w:numPr>
          <w:ilvl w:val="0"/>
          <w:numId w:val="10"/>
        </w:numPr>
        <w:tabs>
          <w:tab w:val="left" w:pos="1038"/>
        </w:tabs>
        <w:autoSpaceDE w:val="0"/>
        <w:autoSpaceDN w:val="0"/>
        <w:spacing w:before="1" w:after="200" w:line="360" w:lineRule="auto"/>
        <w:ind w:left="0" w:firstLine="709"/>
        <w:rPr>
          <w:rFonts w:ascii="Times New Roman" w:eastAsia="Times New Roman" w:hAnsi="Times New Roman" w:cs="Times New Roman"/>
          <w:sz w:val="28"/>
          <w:lang w:eastAsia="ru-RU" w:bidi="ru-RU"/>
        </w:rPr>
      </w:pPr>
      <w:r w:rsidRPr="007F1FEF">
        <w:rPr>
          <w:rFonts w:ascii="Times New Roman" w:eastAsia="Times New Roman" w:hAnsi="Times New Roman" w:cs="Times New Roman"/>
          <w:sz w:val="28"/>
          <w:lang w:eastAsia="ru-RU" w:bidi="ru-RU"/>
        </w:rPr>
        <w:t>высокую степень автономности и автоматизации в процессе</w:t>
      </w:r>
      <w:r w:rsidRPr="007F1FEF">
        <w:rPr>
          <w:rFonts w:ascii="Times New Roman" w:eastAsia="Times New Roman" w:hAnsi="Times New Roman" w:cs="Times New Roman"/>
          <w:spacing w:val="-19"/>
          <w:sz w:val="28"/>
          <w:lang w:eastAsia="ru-RU" w:bidi="ru-RU"/>
        </w:rPr>
        <w:t xml:space="preserve"> </w:t>
      </w:r>
      <w:r w:rsidRPr="007F1FEF">
        <w:rPr>
          <w:rFonts w:ascii="Times New Roman" w:eastAsia="Times New Roman" w:hAnsi="Times New Roman" w:cs="Times New Roman"/>
          <w:sz w:val="28"/>
          <w:lang w:eastAsia="ru-RU" w:bidi="ru-RU"/>
        </w:rPr>
        <w:t>эксплуатации;</w:t>
      </w:r>
    </w:p>
    <w:p w14:paraId="7C017368" w14:textId="3E473D2F" w:rsidR="007F1FEF" w:rsidRPr="00DC1B7F" w:rsidRDefault="007F1FEF" w:rsidP="00576254">
      <w:pPr>
        <w:widowControl w:val="0"/>
        <w:numPr>
          <w:ilvl w:val="0"/>
          <w:numId w:val="10"/>
        </w:numPr>
        <w:tabs>
          <w:tab w:val="left" w:pos="1038"/>
        </w:tabs>
        <w:autoSpaceDE w:val="0"/>
        <w:autoSpaceDN w:val="0"/>
        <w:spacing w:before="118" w:after="200" w:line="360" w:lineRule="auto"/>
        <w:ind w:left="0" w:firstLine="709"/>
        <w:jc w:val="both"/>
        <w:rPr>
          <w:rFonts w:ascii="Times New Roman" w:eastAsia="Times New Roman" w:hAnsi="Times New Roman" w:cs="Times New Roman"/>
          <w:sz w:val="28"/>
          <w:szCs w:val="28"/>
          <w:lang w:eastAsia="ru-RU" w:bidi="ru-RU"/>
        </w:rPr>
      </w:pPr>
      <w:r w:rsidRPr="00DC1B7F">
        <w:rPr>
          <w:rFonts w:ascii="Times New Roman" w:eastAsia="Times New Roman" w:hAnsi="Times New Roman" w:cs="Times New Roman"/>
          <w:sz w:val="28"/>
          <w:lang w:eastAsia="ru-RU" w:bidi="ru-RU"/>
        </w:rPr>
        <w:lastRenderedPageBreak/>
        <w:t>низкие капитальные и эксплуатационные</w:t>
      </w:r>
      <w:r w:rsidRPr="00DC1B7F">
        <w:rPr>
          <w:rFonts w:ascii="Times New Roman" w:eastAsia="Times New Roman" w:hAnsi="Times New Roman" w:cs="Times New Roman"/>
          <w:spacing w:val="-1"/>
          <w:sz w:val="28"/>
          <w:lang w:eastAsia="ru-RU" w:bidi="ru-RU"/>
        </w:rPr>
        <w:t xml:space="preserve"> </w:t>
      </w:r>
      <w:r w:rsidRPr="00DC1B7F">
        <w:rPr>
          <w:rFonts w:ascii="Times New Roman" w:eastAsia="Times New Roman" w:hAnsi="Times New Roman" w:cs="Times New Roman"/>
          <w:sz w:val="28"/>
          <w:lang w:eastAsia="ru-RU" w:bidi="ru-RU"/>
        </w:rPr>
        <w:t>затраты.</w:t>
      </w:r>
      <w:r w:rsidR="00DC1B7F">
        <w:rPr>
          <w:rFonts w:ascii="Times New Roman" w:eastAsia="Times New Roman" w:hAnsi="Times New Roman" w:cs="Times New Roman"/>
          <w:sz w:val="28"/>
          <w:lang w:eastAsia="ru-RU" w:bidi="ru-RU"/>
        </w:rPr>
        <w:t xml:space="preserve"> </w:t>
      </w:r>
      <w:r w:rsidRPr="00DC1B7F">
        <w:rPr>
          <w:rFonts w:ascii="Times New Roman" w:eastAsia="Times New Roman" w:hAnsi="Times New Roman" w:cs="Times New Roman"/>
          <w:sz w:val="28"/>
          <w:szCs w:val="28"/>
          <w:lang w:eastAsia="ru-RU" w:bidi="ru-RU"/>
        </w:rPr>
        <w:t>Также при проектировании систем отопления ряд технических требований формируется исходя из особенностей объекта управления – отапливаемого здания или сооружения:</w:t>
      </w:r>
    </w:p>
    <w:p w14:paraId="5EB55ABC" w14:textId="77777777" w:rsidR="007F1FEF" w:rsidRPr="007F1FEF" w:rsidRDefault="007F1FEF" w:rsidP="00576254">
      <w:pPr>
        <w:widowControl w:val="0"/>
        <w:numPr>
          <w:ilvl w:val="0"/>
          <w:numId w:val="9"/>
        </w:numPr>
        <w:tabs>
          <w:tab w:val="left" w:pos="1108"/>
        </w:tabs>
        <w:autoSpaceDE w:val="0"/>
        <w:autoSpaceDN w:val="0"/>
        <w:spacing w:after="200" w:line="360" w:lineRule="auto"/>
        <w:ind w:left="0" w:firstLine="709"/>
        <w:jc w:val="both"/>
        <w:rPr>
          <w:rFonts w:ascii="Times New Roman" w:eastAsia="Times New Roman" w:hAnsi="Times New Roman" w:cs="Times New Roman"/>
          <w:sz w:val="28"/>
          <w:lang w:eastAsia="ru-RU" w:bidi="ru-RU"/>
        </w:rPr>
      </w:pPr>
      <w:r w:rsidRPr="007F1FEF">
        <w:rPr>
          <w:rFonts w:ascii="Times New Roman" w:eastAsia="Times New Roman" w:hAnsi="Times New Roman" w:cs="Times New Roman"/>
          <w:sz w:val="28"/>
          <w:u w:val="single"/>
          <w:lang w:eastAsia="ru-RU" w:bidi="ru-RU"/>
        </w:rPr>
        <w:t>Влияние возмущений на</w:t>
      </w:r>
      <w:r w:rsidRPr="007F1FEF">
        <w:rPr>
          <w:rFonts w:ascii="Times New Roman" w:eastAsia="Times New Roman" w:hAnsi="Times New Roman" w:cs="Times New Roman"/>
          <w:spacing w:val="-1"/>
          <w:sz w:val="28"/>
          <w:u w:val="single"/>
          <w:lang w:eastAsia="ru-RU" w:bidi="ru-RU"/>
        </w:rPr>
        <w:t xml:space="preserve"> </w:t>
      </w:r>
      <w:r w:rsidRPr="007F1FEF">
        <w:rPr>
          <w:rFonts w:ascii="Times New Roman" w:eastAsia="Times New Roman" w:hAnsi="Times New Roman" w:cs="Times New Roman"/>
          <w:sz w:val="28"/>
          <w:u w:val="single"/>
          <w:lang w:eastAsia="ru-RU" w:bidi="ru-RU"/>
        </w:rPr>
        <w:t>здание.</w:t>
      </w:r>
    </w:p>
    <w:p w14:paraId="6E66C52C" w14:textId="77777777" w:rsidR="007F1FEF" w:rsidRPr="007F1FEF" w:rsidRDefault="007F1FEF" w:rsidP="00576254">
      <w:pPr>
        <w:widowControl w:val="0"/>
        <w:autoSpaceDE w:val="0"/>
        <w:autoSpaceDN w:val="0"/>
        <w:spacing w:before="163" w:after="20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 xml:space="preserve">Температура наружного воздуха </w:t>
      </w:r>
      <w:r w:rsidRPr="007F1FEF">
        <w:rPr>
          <w:rFonts w:ascii="Times New Roman" w:eastAsia="Times New Roman" w:hAnsi="Times New Roman" w:cs="Times New Roman"/>
          <w:i/>
          <w:sz w:val="28"/>
          <w:szCs w:val="28"/>
          <w:lang w:eastAsia="ru-RU" w:bidi="ru-RU"/>
        </w:rPr>
        <w:t>T</w:t>
      </w:r>
      <w:r w:rsidRPr="007F1FEF">
        <w:rPr>
          <w:rFonts w:ascii="Times New Roman" w:eastAsia="Times New Roman" w:hAnsi="Times New Roman" w:cs="Times New Roman"/>
          <w:sz w:val="28"/>
          <w:szCs w:val="28"/>
          <w:vertAlign w:val="subscript"/>
          <w:lang w:eastAsia="ru-RU" w:bidi="ru-RU"/>
        </w:rPr>
        <w:t>out</w:t>
      </w:r>
      <w:r w:rsidRPr="007F1FEF">
        <w:rPr>
          <w:rFonts w:ascii="Times New Roman" w:eastAsia="Times New Roman" w:hAnsi="Times New Roman" w:cs="Times New Roman"/>
          <w:sz w:val="28"/>
          <w:szCs w:val="28"/>
          <w:lang w:eastAsia="ru-RU" w:bidi="ru-RU"/>
        </w:rPr>
        <w:t xml:space="preserve"> является основным возмущающим воздействием, в наибольшей степени оказывающим влияние на температуру воздуха в помещениях здания </w:t>
      </w:r>
      <w:r w:rsidRPr="007F1FEF">
        <w:rPr>
          <w:rFonts w:ascii="Times New Roman" w:eastAsia="Times New Roman" w:hAnsi="Times New Roman" w:cs="Times New Roman"/>
          <w:i/>
          <w:sz w:val="28"/>
          <w:szCs w:val="28"/>
          <w:lang w:eastAsia="ru-RU" w:bidi="ru-RU"/>
        </w:rPr>
        <w:t>T</w:t>
      </w:r>
      <w:r w:rsidRPr="007F1FEF">
        <w:rPr>
          <w:rFonts w:ascii="Times New Roman" w:eastAsia="Times New Roman" w:hAnsi="Times New Roman" w:cs="Times New Roman"/>
          <w:sz w:val="28"/>
          <w:szCs w:val="28"/>
          <w:vertAlign w:val="subscript"/>
          <w:lang w:eastAsia="ru-RU" w:bidi="ru-RU"/>
        </w:rPr>
        <w:t>ind</w:t>
      </w:r>
      <w:r w:rsidRPr="007F1FEF">
        <w:rPr>
          <w:rFonts w:ascii="Times New Roman" w:eastAsia="Times New Roman" w:hAnsi="Times New Roman" w:cs="Times New Roman"/>
          <w:sz w:val="28"/>
          <w:szCs w:val="28"/>
          <w:lang w:eastAsia="ru-RU" w:bidi="ru-RU"/>
        </w:rPr>
        <w:t xml:space="preserve">. Две важные особенности фактора </w:t>
      </w:r>
      <w:r w:rsidRPr="007F1FEF">
        <w:rPr>
          <w:rFonts w:ascii="Times New Roman" w:eastAsia="Times New Roman" w:hAnsi="Times New Roman" w:cs="Times New Roman"/>
          <w:i/>
          <w:sz w:val="28"/>
          <w:szCs w:val="28"/>
          <w:lang w:eastAsia="ru-RU" w:bidi="ru-RU"/>
        </w:rPr>
        <w:t>T</w:t>
      </w:r>
      <w:r w:rsidRPr="007F1FEF">
        <w:rPr>
          <w:rFonts w:ascii="Times New Roman" w:eastAsia="Times New Roman" w:hAnsi="Times New Roman" w:cs="Times New Roman"/>
          <w:sz w:val="28"/>
          <w:szCs w:val="28"/>
          <w:vertAlign w:val="subscript"/>
          <w:lang w:eastAsia="ru-RU" w:bidi="ru-RU"/>
        </w:rPr>
        <w:t>out</w:t>
      </w:r>
      <w:r w:rsidRPr="007F1FEF">
        <w:rPr>
          <w:rFonts w:ascii="Times New Roman" w:eastAsia="Times New Roman" w:hAnsi="Times New Roman" w:cs="Times New Roman"/>
          <w:sz w:val="28"/>
          <w:szCs w:val="28"/>
          <w:lang w:eastAsia="ru-RU" w:bidi="ru-RU"/>
        </w:rPr>
        <w:t xml:space="preserve">: существенное влияние на </w:t>
      </w:r>
      <w:r w:rsidRPr="007F1FEF">
        <w:rPr>
          <w:rFonts w:ascii="Times New Roman" w:eastAsia="Times New Roman" w:hAnsi="Times New Roman" w:cs="Times New Roman"/>
          <w:i/>
          <w:sz w:val="28"/>
          <w:szCs w:val="28"/>
          <w:lang w:eastAsia="ru-RU" w:bidi="ru-RU"/>
        </w:rPr>
        <w:t>T</w:t>
      </w:r>
      <w:r w:rsidRPr="007F1FEF">
        <w:rPr>
          <w:rFonts w:ascii="Times New Roman" w:eastAsia="Times New Roman" w:hAnsi="Times New Roman" w:cs="Times New Roman"/>
          <w:sz w:val="28"/>
          <w:szCs w:val="28"/>
          <w:vertAlign w:val="subscript"/>
          <w:lang w:eastAsia="ru-RU" w:bidi="ru-RU"/>
        </w:rPr>
        <w:t>ind</w:t>
      </w:r>
      <w:r w:rsidRPr="007F1FEF">
        <w:rPr>
          <w:rFonts w:ascii="Times New Roman" w:eastAsia="Times New Roman" w:hAnsi="Times New Roman" w:cs="Times New Roman"/>
          <w:sz w:val="28"/>
          <w:szCs w:val="28"/>
          <w:lang w:eastAsia="ru-RU" w:bidi="ru-RU"/>
        </w:rPr>
        <w:t xml:space="preserve"> и возможность быстрого и технически простого измерения на практике – способствовали широкому распространению семейства методов «погодного» регулирования подаваемой в систему отопления тепловой энергии </w:t>
      </w:r>
      <w:r w:rsidRPr="007F1FEF">
        <w:rPr>
          <w:rFonts w:ascii="Times New Roman" w:eastAsia="Times New Roman" w:hAnsi="Times New Roman" w:cs="Times New Roman"/>
          <w:i/>
          <w:sz w:val="28"/>
          <w:szCs w:val="28"/>
          <w:lang w:eastAsia="ru-RU" w:bidi="ru-RU"/>
        </w:rPr>
        <w:t>Q</w:t>
      </w:r>
      <w:r w:rsidRPr="007F1FEF">
        <w:rPr>
          <w:rFonts w:ascii="Times New Roman" w:eastAsia="Times New Roman" w:hAnsi="Times New Roman" w:cs="Times New Roman"/>
          <w:sz w:val="28"/>
          <w:szCs w:val="28"/>
          <w:vertAlign w:val="subscript"/>
          <w:lang w:eastAsia="ru-RU" w:bidi="ru-RU"/>
        </w:rPr>
        <w:t>h</w:t>
      </w:r>
      <w:r w:rsidRPr="007F1FEF">
        <w:rPr>
          <w:rFonts w:ascii="Times New Roman" w:eastAsia="Times New Roman" w:hAnsi="Times New Roman" w:cs="Times New Roman"/>
          <w:sz w:val="28"/>
          <w:szCs w:val="28"/>
          <w:lang w:eastAsia="ru-RU" w:bidi="ru-RU"/>
        </w:rPr>
        <w:t xml:space="preserve"> по температуре наружного воздуха.</w:t>
      </w:r>
    </w:p>
    <w:p w14:paraId="77A711E2" w14:textId="77777777" w:rsidR="007F1FEF" w:rsidRPr="007F1FEF" w:rsidRDefault="007F1FEF" w:rsidP="00576254">
      <w:pPr>
        <w:widowControl w:val="0"/>
        <w:autoSpaceDE w:val="0"/>
        <w:autoSpaceDN w:val="0"/>
        <w:spacing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 xml:space="preserve">Помимо основного возмущающего воздействия здание подвергается воздействию ряда других возмущений, также оказывающих значимое влияние на </w:t>
      </w:r>
      <w:r w:rsidRPr="007F1FEF">
        <w:rPr>
          <w:rFonts w:ascii="Times New Roman" w:eastAsia="Times New Roman" w:hAnsi="Times New Roman" w:cs="Times New Roman"/>
          <w:i/>
          <w:sz w:val="28"/>
          <w:szCs w:val="28"/>
          <w:lang w:eastAsia="ru-RU" w:bidi="ru-RU"/>
        </w:rPr>
        <w:t>T</w:t>
      </w:r>
      <w:r w:rsidRPr="007F1FEF">
        <w:rPr>
          <w:rFonts w:ascii="Times New Roman" w:eastAsia="Times New Roman" w:hAnsi="Times New Roman" w:cs="Times New Roman"/>
          <w:sz w:val="28"/>
          <w:szCs w:val="28"/>
          <w:vertAlign w:val="subscript"/>
          <w:lang w:eastAsia="ru-RU" w:bidi="ru-RU"/>
        </w:rPr>
        <w:t>ind</w:t>
      </w:r>
      <w:r w:rsidRPr="007F1FEF">
        <w:rPr>
          <w:rFonts w:ascii="Times New Roman" w:eastAsia="Times New Roman" w:hAnsi="Times New Roman" w:cs="Times New Roman"/>
          <w:sz w:val="28"/>
          <w:szCs w:val="28"/>
          <w:lang w:eastAsia="ru-RU" w:bidi="ru-RU"/>
        </w:rPr>
        <w:t xml:space="preserve">: </w:t>
      </w:r>
      <w:r w:rsidRPr="00010DFF">
        <w:rPr>
          <w:rFonts w:ascii="Times New Roman" w:eastAsia="Times New Roman" w:hAnsi="Times New Roman" w:cs="Times New Roman"/>
          <w:sz w:val="28"/>
          <w:szCs w:val="28"/>
          <w:lang w:eastAsia="ru-RU" w:bidi="ru-RU"/>
        </w:rPr>
        <w:t xml:space="preserve">солнечной радиации </w:t>
      </w:r>
      <w:r w:rsidRPr="00010DFF">
        <w:rPr>
          <w:rFonts w:ascii="Times New Roman" w:eastAsia="Times New Roman" w:hAnsi="Times New Roman" w:cs="Times New Roman"/>
          <w:i/>
          <w:sz w:val="28"/>
          <w:szCs w:val="28"/>
          <w:lang w:eastAsia="ru-RU" w:bidi="ru-RU"/>
        </w:rPr>
        <w:t>J</w:t>
      </w:r>
      <w:r w:rsidRPr="00010DFF">
        <w:rPr>
          <w:rFonts w:ascii="Times New Roman" w:eastAsia="Times New Roman" w:hAnsi="Times New Roman" w:cs="Times New Roman"/>
          <w:sz w:val="28"/>
          <w:szCs w:val="28"/>
          <w:vertAlign w:val="subscript"/>
          <w:lang w:eastAsia="ru-RU" w:bidi="ru-RU"/>
        </w:rPr>
        <w:t>rad</w:t>
      </w:r>
      <w:r w:rsidRPr="00010DFF">
        <w:rPr>
          <w:rFonts w:ascii="Times New Roman" w:eastAsia="Times New Roman" w:hAnsi="Times New Roman" w:cs="Times New Roman"/>
          <w:sz w:val="28"/>
          <w:szCs w:val="28"/>
          <w:lang w:eastAsia="ru-RU" w:bidi="ru-RU"/>
        </w:rPr>
        <w:t>,</w:t>
      </w:r>
      <w:r w:rsidRPr="007F1FEF">
        <w:rPr>
          <w:rFonts w:ascii="Times New Roman" w:eastAsia="Times New Roman" w:hAnsi="Times New Roman" w:cs="Times New Roman"/>
          <w:sz w:val="28"/>
          <w:szCs w:val="28"/>
          <w:lang w:eastAsia="ru-RU" w:bidi="ru-RU"/>
        </w:rPr>
        <w:t xml:space="preserve"> ветрового воздействия </w:t>
      </w:r>
      <w:r w:rsidRPr="007F1FEF">
        <w:rPr>
          <w:rFonts w:ascii="Times New Roman" w:eastAsia="Times New Roman" w:hAnsi="Times New Roman" w:cs="Times New Roman"/>
          <w:i/>
          <w:sz w:val="28"/>
          <w:szCs w:val="28"/>
          <w:lang w:eastAsia="ru-RU" w:bidi="ru-RU"/>
        </w:rPr>
        <w:t>V</w:t>
      </w:r>
      <w:r w:rsidRPr="007F1FEF">
        <w:rPr>
          <w:rFonts w:ascii="Times New Roman" w:eastAsia="Times New Roman" w:hAnsi="Times New Roman" w:cs="Times New Roman"/>
          <w:sz w:val="28"/>
          <w:szCs w:val="28"/>
          <w:vertAlign w:val="subscript"/>
          <w:lang w:eastAsia="ru-RU" w:bidi="ru-RU"/>
        </w:rPr>
        <w:t>wind</w:t>
      </w:r>
      <w:r w:rsidRPr="007F1FEF">
        <w:rPr>
          <w:rFonts w:ascii="Times New Roman" w:eastAsia="Times New Roman" w:hAnsi="Times New Roman" w:cs="Times New Roman"/>
          <w:sz w:val="28"/>
          <w:szCs w:val="28"/>
          <w:lang w:eastAsia="ru-RU" w:bidi="ru-RU"/>
        </w:rPr>
        <w:t xml:space="preserve">, внутренних бытовых теплопоступлений от находящихся в здании людей и работающего оборудования </w:t>
      </w:r>
      <w:r w:rsidRPr="007F1FEF">
        <w:rPr>
          <w:rFonts w:ascii="Times New Roman" w:eastAsia="Times New Roman" w:hAnsi="Times New Roman" w:cs="Times New Roman"/>
          <w:i/>
          <w:sz w:val="28"/>
          <w:szCs w:val="28"/>
          <w:lang w:eastAsia="ru-RU" w:bidi="ru-RU"/>
        </w:rPr>
        <w:t>Q</w:t>
      </w:r>
      <w:r w:rsidRPr="007F1FEF">
        <w:rPr>
          <w:rFonts w:ascii="Times New Roman" w:eastAsia="Times New Roman" w:hAnsi="Times New Roman" w:cs="Times New Roman"/>
          <w:sz w:val="28"/>
          <w:szCs w:val="28"/>
          <w:vertAlign w:val="subscript"/>
          <w:lang w:eastAsia="ru-RU" w:bidi="ru-RU"/>
        </w:rPr>
        <w:t>int</w:t>
      </w:r>
      <w:r w:rsidRPr="007F1FEF">
        <w:rPr>
          <w:rFonts w:ascii="Times New Roman" w:eastAsia="Times New Roman" w:hAnsi="Times New Roman" w:cs="Times New Roman"/>
          <w:sz w:val="28"/>
          <w:szCs w:val="28"/>
          <w:lang w:eastAsia="ru-RU" w:bidi="ru-RU"/>
        </w:rPr>
        <w:t xml:space="preserve">. </w:t>
      </w:r>
      <w:hyperlink w:anchor="_bookmark3" w:history="1">
        <w:r w:rsidRPr="007F1FEF">
          <w:rPr>
            <w:rFonts w:ascii="Times New Roman" w:eastAsia="Times New Roman" w:hAnsi="Times New Roman" w:cs="Times New Roman"/>
            <w:sz w:val="28"/>
            <w:szCs w:val="28"/>
            <w:lang w:eastAsia="ru-RU" w:bidi="ru-RU"/>
          </w:rPr>
          <w:t>(рисунок 1.1</w:t>
        </w:r>
      </w:hyperlink>
      <w:r w:rsidRPr="007F1FEF">
        <w:rPr>
          <w:rFonts w:ascii="Times New Roman" w:eastAsia="Times New Roman" w:hAnsi="Times New Roman" w:cs="Times New Roman"/>
          <w:sz w:val="28"/>
          <w:szCs w:val="28"/>
          <w:lang w:eastAsia="ru-RU" w:bidi="ru-RU"/>
        </w:rPr>
        <w:t xml:space="preserve">). Некоторые из указанных возмущений имеют быстропеременный характер. Кроме того, здание обладает значительной теплоаккумулирующей способностью </w:t>
      </w:r>
      <w:r w:rsidRPr="007F1FEF">
        <w:rPr>
          <w:rFonts w:ascii="Times New Roman" w:eastAsia="Times New Roman" w:hAnsi="Times New Roman" w:cs="Times New Roman"/>
          <w:i/>
          <w:sz w:val="28"/>
          <w:szCs w:val="28"/>
          <w:lang w:eastAsia="ru-RU" w:bidi="ru-RU"/>
        </w:rPr>
        <w:t>Q</w:t>
      </w:r>
      <w:r w:rsidRPr="007F1FEF">
        <w:rPr>
          <w:rFonts w:ascii="Times New Roman" w:eastAsia="Times New Roman" w:hAnsi="Times New Roman" w:cs="Times New Roman"/>
          <w:sz w:val="28"/>
          <w:szCs w:val="28"/>
          <w:vertAlign w:val="subscript"/>
          <w:lang w:eastAsia="ru-RU" w:bidi="ru-RU"/>
        </w:rPr>
        <w:t>acc</w:t>
      </w:r>
      <w:r w:rsidRPr="007F1FEF">
        <w:rPr>
          <w:rFonts w:ascii="Times New Roman" w:eastAsia="Times New Roman" w:hAnsi="Times New Roman" w:cs="Times New Roman"/>
          <w:sz w:val="28"/>
          <w:szCs w:val="28"/>
          <w:lang w:eastAsia="ru-RU" w:bidi="ru-RU"/>
        </w:rPr>
        <w:t xml:space="preserve"> [</w:t>
      </w:r>
      <w:hyperlink w:anchor="_bookmark217" w:history="1">
        <w:r w:rsidRPr="00010DFF">
          <w:rPr>
            <w:rFonts w:ascii="Times New Roman" w:eastAsia="Times New Roman" w:hAnsi="Times New Roman" w:cs="Times New Roman"/>
            <w:sz w:val="28"/>
            <w:szCs w:val="28"/>
            <w:highlight w:val="yellow"/>
            <w:lang w:eastAsia="ru-RU" w:bidi="ru-RU"/>
          </w:rPr>
          <w:t>93</w:t>
        </w:r>
      </w:hyperlink>
      <w:r w:rsidRPr="00010DFF">
        <w:rPr>
          <w:rFonts w:ascii="Times New Roman" w:eastAsia="Times New Roman" w:hAnsi="Times New Roman" w:cs="Times New Roman"/>
          <w:sz w:val="28"/>
          <w:szCs w:val="28"/>
          <w:highlight w:val="yellow"/>
          <w:lang w:eastAsia="ru-RU" w:bidi="ru-RU"/>
        </w:rPr>
        <w:t xml:space="preserve">; </w:t>
      </w:r>
      <w:hyperlink w:anchor="_bookmark228" w:history="1">
        <w:r w:rsidRPr="00010DFF">
          <w:rPr>
            <w:rFonts w:ascii="Times New Roman" w:eastAsia="Times New Roman" w:hAnsi="Times New Roman" w:cs="Times New Roman"/>
            <w:sz w:val="28"/>
            <w:szCs w:val="28"/>
            <w:highlight w:val="yellow"/>
            <w:lang w:eastAsia="ru-RU" w:bidi="ru-RU"/>
          </w:rPr>
          <w:t>104</w:t>
        </w:r>
      </w:hyperlink>
      <w:r w:rsidRPr="00010DFF">
        <w:rPr>
          <w:rFonts w:ascii="Times New Roman" w:eastAsia="Times New Roman" w:hAnsi="Times New Roman" w:cs="Times New Roman"/>
          <w:sz w:val="28"/>
          <w:szCs w:val="28"/>
          <w:highlight w:val="yellow"/>
          <w:lang w:eastAsia="ru-RU" w:bidi="ru-RU"/>
        </w:rPr>
        <w:t xml:space="preserve">; </w:t>
      </w:r>
      <w:hyperlink w:anchor="_bookmark229" w:history="1">
        <w:r w:rsidRPr="00010DFF">
          <w:rPr>
            <w:rFonts w:ascii="Times New Roman" w:eastAsia="Times New Roman" w:hAnsi="Times New Roman" w:cs="Times New Roman"/>
            <w:sz w:val="28"/>
            <w:szCs w:val="28"/>
            <w:highlight w:val="yellow"/>
            <w:lang w:eastAsia="ru-RU" w:bidi="ru-RU"/>
          </w:rPr>
          <w:t>105</w:t>
        </w:r>
      </w:hyperlink>
      <w:r w:rsidRPr="007F1FEF">
        <w:rPr>
          <w:rFonts w:ascii="Times New Roman" w:eastAsia="Times New Roman" w:hAnsi="Times New Roman" w:cs="Times New Roman"/>
          <w:sz w:val="28"/>
          <w:szCs w:val="28"/>
          <w:lang w:eastAsia="ru-RU" w:bidi="ru-RU"/>
        </w:rPr>
        <w:t>].</w:t>
      </w:r>
    </w:p>
    <w:p w14:paraId="5F65F054" w14:textId="77777777" w:rsidR="007F1FEF" w:rsidRPr="007F1FEF" w:rsidRDefault="007F1FEF" w:rsidP="007F1FEF">
      <w:pPr>
        <w:widowControl w:val="0"/>
        <w:autoSpaceDE w:val="0"/>
        <w:autoSpaceDN w:val="0"/>
        <w:spacing w:after="0" w:line="240" w:lineRule="auto"/>
        <w:rPr>
          <w:rFonts w:ascii="Times New Roman" w:eastAsia="Times New Roman" w:hAnsi="Times New Roman" w:cs="Times New Roman"/>
          <w:sz w:val="20"/>
          <w:szCs w:val="28"/>
          <w:lang w:eastAsia="ru-RU" w:bidi="ru-RU"/>
        </w:rPr>
      </w:pPr>
    </w:p>
    <w:p w14:paraId="64C1AFA3" w14:textId="77777777" w:rsidR="007F1FEF" w:rsidRPr="007F1FEF" w:rsidRDefault="007F1FEF" w:rsidP="007F1FEF">
      <w:pPr>
        <w:widowControl w:val="0"/>
        <w:autoSpaceDE w:val="0"/>
        <w:autoSpaceDN w:val="0"/>
        <w:spacing w:after="0" w:line="240" w:lineRule="auto"/>
        <w:rPr>
          <w:rFonts w:ascii="Times New Roman" w:eastAsia="Times New Roman" w:hAnsi="Times New Roman" w:cs="Times New Roman"/>
          <w:sz w:val="20"/>
          <w:szCs w:val="28"/>
          <w:lang w:eastAsia="ru-RU" w:bidi="ru-RU"/>
        </w:rPr>
      </w:pPr>
    </w:p>
    <w:p w14:paraId="757BFA58" w14:textId="6C4FA097" w:rsidR="007F1FEF" w:rsidRPr="007F1FEF" w:rsidRDefault="007F1FEF" w:rsidP="007F1FEF">
      <w:pPr>
        <w:widowControl w:val="0"/>
        <w:autoSpaceDE w:val="0"/>
        <w:autoSpaceDN w:val="0"/>
        <w:spacing w:after="0" w:line="240" w:lineRule="auto"/>
        <w:rPr>
          <w:rFonts w:ascii="Times New Roman" w:eastAsia="Times New Roman" w:hAnsi="Times New Roman" w:cs="Times New Roman"/>
          <w:sz w:val="20"/>
          <w:szCs w:val="28"/>
          <w:lang w:eastAsia="ru-RU" w:bidi="ru-RU"/>
        </w:rPr>
      </w:pPr>
    </w:p>
    <w:p w14:paraId="30400505" w14:textId="45D0A8DB" w:rsidR="007F1FEF" w:rsidRPr="007F1FEF" w:rsidRDefault="00847AA5" w:rsidP="007F1FEF">
      <w:pPr>
        <w:widowControl w:val="0"/>
        <w:autoSpaceDE w:val="0"/>
        <w:autoSpaceDN w:val="0"/>
        <w:spacing w:after="0" w:line="240" w:lineRule="auto"/>
        <w:rPr>
          <w:rFonts w:ascii="Times New Roman" w:eastAsia="Times New Roman" w:hAnsi="Times New Roman" w:cs="Times New Roman"/>
          <w:sz w:val="20"/>
          <w:szCs w:val="28"/>
          <w:lang w:eastAsia="ru-RU" w:bidi="ru-RU"/>
        </w:rPr>
      </w:pPr>
      <w:r w:rsidRPr="007F1FEF">
        <w:rPr>
          <w:rFonts w:ascii="Times New Roman" w:eastAsia="Times New Roman" w:hAnsi="Times New Roman" w:cs="Times New Roman"/>
          <w:noProof/>
          <w:lang w:eastAsia="ru-RU"/>
        </w:rPr>
        <mc:AlternateContent>
          <mc:Choice Requires="wpg">
            <w:drawing>
              <wp:anchor distT="0" distB="0" distL="114300" distR="114300" simplePos="0" relativeHeight="251659264" behindDoc="0" locked="0" layoutInCell="1" allowOverlap="1" wp14:anchorId="437A1294" wp14:editId="422D9B09">
                <wp:simplePos x="0" y="0"/>
                <wp:positionH relativeFrom="page">
                  <wp:posOffset>3099435</wp:posOffset>
                </wp:positionH>
                <wp:positionV relativeFrom="paragraph">
                  <wp:posOffset>57785</wp:posOffset>
                </wp:positionV>
                <wp:extent cx="2407285" cy="866775"/>
                <wp:effectExtent l="5715" t="0" r="6350" b="3810"/>
                <wp:wrapNone/>
                <wp:docPr id="41" name="Группа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6650" cy="862330"/>
                          <a:chOff x="4809" y="-644"/>
                          <a:chExt cx="3790" cy="1358"/>
                        </a:xfrm>
                      </wpg:grpSpPr>
                      <wps:wsp>
                        <wps:cNvPr id="42" name="Rectangle 39"/>
                        <wps:cNvSpPr>
                          <a:spLocks noChangeArrowheads="1"/>
                        </wps:cNvSpPr>
                        <wps:spPr bwMode="auto">
                          <a:xfrm>
                            <a:off x="5004" y="39"/>
                            <a:ext cx="2739" cy="675"/>
                          </a:xfrm>
                          <a:prstGeom prst="rect">
                            <a:avLst/>
                          </a:prstGeom>
                          <a:noFill/>
                          <a:ln w="900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0"/>
                        <wps:cNvSpPr>
                          <a:spLocks/>
                        </wps:cNvSpPr>
                        <wps:spPr bwMode="auto">
                          <a:xfrm>
                            <a:off x="4809" y="315"/>
                            <a:ext cx="196" cy="128"/>
                          </a:xfrm>
                          <a:custGeom>
                            <a:avLst/>
                            <a:gdLst>
                              <a:gd name="T0" fmla="+- 0 4809 4809"/>
                              <a:gd name="T1" fmla="*/ T0 w 196"/>
                              <a:gd name="T2" fmla="+- 0 316 316"/>
                              <a:gd name="T3" fmla="*/ 316 h 128"/>
                              <a:gd name="T4" fmla="+- 0 4809 4809"/>
                              <a:gd name="T5" fmla="*/ T4 w 196"/>
                              <a:gd name="T6" fmla="+- 0 443 316"/>
                              <a:gd name="T7" fmla="*/ 443 h 128"/>
                              <a:gd name="T8" fmla="+- 0 5005 4809"/>
                              <a:gd name="T9" fmla="*/ T8 w 196"/>
                              <a:gd name="T10" fmla="+- 0 379 316"/>
                              <a:gd name="T11" fmla="*/ 379 h 128"/>
                              <a:gd name="T12" fmla="+- 0 4809 4809"/>
                              <a:gd name="T13" fmla="*/ T12 w 196"/>
                              <a:gd name="T14" fmla="+- 0 316 316"/>
                              <a:gd name="T15" fmla="*/ 316 h 128"/>
                            </a:gdLst>
                            <a:ahLst/>
                            <a:cxnLst>
                              <a:cxn ang="0">
                                <a:pos x="T1" y="T3"/>
                              </a:cxn>
                              <a:cxn ang="0">
                                <a:pos x="T5" y="T7"/>
                              </a:cxn>
                              <a:cxn ang="0">
                                <a:pos x="T9" y="T11"/>
                              </a:cxn>
                              <a:cxn ang="0">
                                <a:pos x="T13" y="T15"/>
                              </a:cxn>
                            </a:cxnLst>
                            <a:rect l="0" t="0" r="r" b="b"/>
                            <a:pathLst>
                              <a:path w="196" h="128">
                                <a:moveTo>
                                  <a:pt x="0" y="0"/>
                                </a:moveTo>
                                <a:lnTo>
                                  <a:pt x="0" y="127"/>
                                </a:lnTo>
                                <a:lnTo>
                                  <a:pt x="196"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Line 41"/>
                        <wps:cNvCnPr>
                          <a:cxnSpLocks noChangeShapeType="1"/>
                        </wps:cNvCnPr>
                        <wps:spPr bwMode="auto">
                          <a:xfrm>
                            <a:off x="7743" y="379"/>
                            <a:ext cx="677" cy="0"/>
                          </a:xfrm>
                          <a:prstGeom prst="line">
                            <a:avLst/>
                          </a:prstGeom>
                          <a:noFill/>
                          <a:ln w="899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Freeform 42"/>
                        <wps:cNvSpPr>
                          <a:spLocks/>
                        </wps:cNvSpPr>
                        <wps:spPr bwMode="auto">
                          <a:xfrm>
                            <a:off x="8403" y="315"/>
                            <a:ext cx="196" cy="128"/>
                          </a:xfrm>
                          <a:custGeom>
                            <a:avLst/>
                            <a:gdLst>
                              <a:gd name="T0" fmla="+- 0 8404 8404"/>
                              <a:gd name="T1" fmla="*/ T0 w 196"/>
                              <a:gd name="T2" fmla="+- 0 316 316"/>
                              <a:gd name="T3" fmla="*/ 316 h 128"/>
                              <a:gd name="T4" fmla="+- 0 8404 8404"/>
                              <a:gd name="T5" fmla="*/ T4 w 196"/>
                              <a:gd name="T6" fmla="+- 0 443 316"/>
                              <a:gd name="T7" fmla="*/ 443 h 128"/>
                              <a:gd name="T8" fmla="+- 0 8599 8404"/>
                              <a:gd name="T9" fmla="*/ T8 w 196"/>
                              <a:gd name="T10" fmla="+- 0 379 316"/>
                              <a:gd name="T11" fmla="*/ 379 h 128"/>
                              <a:gd name="T12" fmla="+- 0 8404 8404"/>
                              <a:gd name="T13" fmla="*/ T12 w 196"/>
                              <a:gd name="T14" fmla="+- 0 316 316"/>
                              <a:gd name="T15" fmla="*/ 316 h 128"/>
                            </a:gdLst>
                            <a:ahLst/>
                            <a:cxnLst>
                              <a:cxn ang="0">
                                <a:pos x="T1" y="T3"/>
                              </a:cxn>
                              <a:cxn ang="0">
                                <a:pos x="T5" y="T7"/>
                              </a:cxn>
                              <a:cxn ang="0">
                                <a:pos x="T9" y="T11"/>
                              </a:cxn>
                              <a:cxn ang="0">
                                <a:pos x="T13" y="T15"/>
                              </a:cxn>
                            </a:cxnLst>
                            <a:rect l="0" t="0" r="r" b="b"/>
                            <a:pathLst>
                              <a:path w="196" h="128">
                                <a:moveTo>
                                  <a:pt x="0" y="0"/>
                                </a:moveTo>
                                <a:lnTo>
                                  <a:pt x="0" y="127"/>
                                </a:lnTo>
                                <a:lnTo>
                                  <a:pt x="195"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43"/>
                        <wps:cNvCnPr>
                          <a:cxnSpLocks noChangeShapeType="1"/>
                        </wps:cNvCnPr>
                        <wps:spPr bwMode="auto">
                          <a:xfrm>
                            <a:off x="5347" y="-630"/>
                            <a:ext cx="0" cy="494"/>
                          </a:xfrm>
                          <a:prstGeom prst="line">
                            <a:avLst/>
                          </a:prstGeom>
                          <a:noFill/>
                          <a:ln w="920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Freeform 44"/>
                        <wps:cNvSpPr>
                          <a:spLocks/>
                        </wps:cNvSpPr>
                        <wps:spPr bwMode="auto">
                          <a:xfrm>
                            <a:off x="5282" y="-152"/>
                            <a:ext cx="131" cy="192"/>
                          </a:xfrm>
                          <a:custGeom>
                            <a:avLst/>
                            <a:gdLst>
                              <a:gd name="T0" fmla="+- 0 5412 5282"/>
                              <a:gd name="T1" fmla="*/ T0 w 131"/>
                              <a:gd name="T2" fmla="+- 0 -152 -152"/>
                              <a:gd name="T3" fmla="*/ -152 h 192"/>
                              <a:gd name="T4" fmla="+- 0 5282 5282"/>
                              <a:gd name="T5" fmla="*/ T4 w 131"/>
                              <a:gd name="T6" fmla="+- 0 -152 -152"/>
                              <a:gd name="T7" fmla="*/ -152 h 192"/>
                              <a:gd name="T8" fmla="+- 0 5347 5282"/>
                              <a:gd name="T9" fmla="*/ T8 w 131"/>
                              <a:gd name="T10" fmla="+- 0 39 -152"/>
                              <a:gd name="T11" fmla="*/ 39 h 192"/>
                              <a:gd name="T12" fmla="+- 0 5412 5282"/>
                              <a:gd name="T13" fmla="*/ T12 w 131"/>
                              <a:gd name="T14" fmla="+- 0 -152 -152"/>
                              <a:gd name="T15" fmla="*/ -152 h 192"/>
                            </a:gdLst>
                            <a:ahLst/>
                            <a:cxnLst>
                              <a:cxn ang="0">
                                <a:pos x="T1" y="T3"/>
                              </a:cxn>
                              <a:cxn ang="0">
                                <a:pos x="T5" y="T7"/>
                              </a:cxn>
                              <a:cxn ang="0">
                                <a:pos x="T9" y="T11"/>
                              </a:cxn>
                              <a:cxn ang="0">
                                <a:pos x="T13" y="T15"/>
                              </a:cxn>
                            </a:cxnLst>
                            <a:rect l="0" t="0" r="r" b="b"/>
                            <a:pathLst>
                              <a:path w="131" h="192">
                                <a:moveTo>
                                  <a:pt x="130" y="0"/>
                                </a:moveTo>
                                <a:lnTo>
                                  <a:pt x="0" y="0"/>
                                </a:lnTo>
                                <a:lnTo>
                                  <a:pt x="65" y="191"/>
                                </a:lnTo>
                                <a:lnTo>
                                  <a:pt x="1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45"/>
                        <wps:cNvCnPr>
                          <a:cxnSpLocks noChangeShapeType="1"/>
                        </wps:cNvCnPr>
                        <wps:spPr bwMode="auto">
                          <a:xfrm>
                            <a:off x="7400" y="-630"/>
                            <a:ext cx="0" cy="494"/>
                          </a:xfrm>
                          <a:prstGeom prst="line">
                            <a:avLst/>
                          </a:prstGeom>
                          <a:noFill/>
                          <a:ln w="920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Freeform 46"/>
                        <wps:cNvSpPr>
                          <a:spLocks/>
                        </wps:cNvSpPr>
                        <wps:spPr bwMode="auto">
                          <a:xfrm>
                            <a:off x="7334" y="-152"/>
                            <a:ext cx="131" cy="192"/>
                          </a:xfrm>
                          <a:custGeom>
                            <a:avLst/>
                            <a:gdLst>
                              <a:gd name="T0" fmla="+- 0 7465 7334"/>
                              <a:gd name="T1" fmla="*/ T0 w 131"/>
                              <a:gd name="T2" fmla="+- 0 -152 -152"/>
                              <a:gd name="T3" fmla="*/ -152 h 192"/>
                              <a:gd name="T4" fmla="+- 0 7334 7334"/>
                              <a:gd name="T5" fmla="*/ T4 w 131"/>
                              <a:gd name="T6" fmla="+- 0 -152 -152"/>
                              <a:gd name="T7" fmla="*/ -152 h 192"/>
                              <a:gd name="T8" fmla="+- 0 7400 7334"/>
                              <a:gd name="T9" fmla="*/ T8 w 131"/>
                              <a:gd name="T10" fmla="+- 0 39 -152"/>
                              <a:gd name="T11" fmla="*/ 39 h 192"/>
                              <a:gd name="T12" fmla="+- 0 7465 7334"/>
                              <a:gd name="T13" fmla="*/ T12 w 131"/>
                              <a:gd name="T14" fmla="+- 0 -152 -152"/>
                              <a:gd name="T15" fmla="*/ -152 h 192"/>
                            </a:gdLst>
                            <a:ahLst/>
                            <a:cxnLst>
                              <a:cxn ang="0">
                                <a:pos x="T1" y="T3"/>
                              </a:cxn>
                              <a:cxn ang="0">
                                <a:pos x="T5" y="T7"/>
                              </a:cxn>
                              <a:cxn ang="0">
                                <a:pos x="T9" y="T11"/>
                              </a:cxn>
                              <a:cxn ang="0">
                                <a:pos x="T13" y="T15"/>
                              </a:cxn>
                            </a:cxnLst>
                            <a:rect l="0" t="0" r="r" b="b"/>
                            <a:pathLst>
                              <a:path w="131" h="192">
                                <a:moveTo>
                                  <a:pt x="131" y="0"/>
                                </a:moveTo>
                                <a:lnTo>
                                  <a:pt x="0" y="0"/>
                                </a:lnTo>
                                <a:lnTo>
                                  <a:pt x="66" y="191"/>
                                </a:lnTo>
                                <a:lnTo>
                                  <a:pt x="1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47"/>
                        <wps:cNvCnPr>
                          <a:cxnSpLocks noChangeShapeType="1"/>
                        </wps:cNvCnPr>
                        <wps:spPr bwMode="auto">
                          <a:xfrm>
                            <a:off x="6032" y="-630"/>
                            <a:ext cx="0" cy="494"/>
                          </a:xfrm>
                          <a:prstGeom prst="line">
                            <a:avLst/>
                          </a:prstGeom>
                          <a:noFill/>
                          <a:ln w="920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Freeform 48"/>
                        <wps:cNvSpPr>
                          <a:spLocks/>
                        </wps:cNvSpPr>
                        <wps:spPr bwMode="auto">
                          <a:xfrm>
                            <a:off x="5966" y="-152"/>
                            <a:ext cx="131" cy="192"/>
                          </a:xfrm>
                          <a:custGeom>
                            <a:avLst/>
                            <a:gdLst>
                              <a:gd name="T0" fmla="+- 0 6097 5967"/>
                              <a:gd name="T1" fmla="*/ T0 w 131"/>
                              <a:gd name="T2" fmla="+- 0 -152 -152"/>
                              <a:gd name="T3" fmla="*/ -152 h 192"/>
                              <a:gd name="T4" fmla="+- 0 5967 5967"/>
                              <a:gd name="T5" fmla="*/ T4 w 131"/>
                              <a:gd name="T6" fmla="+- 0 -152 -152"/>
                              <a:gd name="T7" fmla="*/ -152 h 192"/>
                              <a:gd name="T8" fmla="+- 0 6032 5967"/>
                              <a:gd name="T9" fmla="*/ T8 w 131"/>
                              <a:gd name="T10" fmla="+- 0 39 -152"/>
                              <a:gd name="T11" fmla="*/ 39 h 192"/>
                              <a:gd name="T12" fmla="+- 0 6097 5967"/>
                              <a:gd name="T13" fmla="*/ T12 w 131"/>
                              <a:gd name="T14" fmla="+- 0 -152 -152"/>
                              <a:gd name="T15" fmla="*/ -152 h 192"/>
                            </a:gdLst>
                            <a:ahLst/>
                            <a:cxnLst>
                              <a:cxn ang="0">
                                <a:pos x="T1" y="T3"/>
                              </a:cxn>
                              <a:cxn ang="0">
                                <a:pos x="T5" y="T7"/>
                              </a:cxn>
                              <a:cxn ang="0">
                                <a:pos x="T9" y="T11"/>
                              </a:cxn>
                              <a:cxn ang="0">
                                <a:pos x="T13" y="T15"/>
                              </a:cxn>
                            </a:cxnLst>
                            <a:rect l="0" t="0" r="r" b="b"/>
                            <a:pathLst>
                              <a:path w="131" h="192">
                                <a:moveTo>
                                  <a:pt x="130" y="0"/>
                                </a:moveTo>
                                <a:lnTo>
                                  <a:pt x="0" y="0"/>
                                </a:lnTo>
                                <a:lnTo>
                                  <a:pt x="65" y="191"/>
                                </a:lnTo>
                                <a:lnTo>
                                  <a:pt x="1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Line 49"/>
                        <wps:cNvCnPr>
                          <a:cxnSpLocks noChangeShapeType="1"/>
                        </wps:cNvCnPr>
                        <wps:spPr bwMode="auto">
                          <a:xfrm>
                            <a:off x="6715" y="-630"/>
                            <a:ext cx="0" cy="494"/>
                          </a:xfrm>
                          <a:prstGeom prst="line">
                            <a:avLst/>
                          </a:prstGeom>
                          <a:noFill/>
                          <a:ln w="920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Freeform 50"/>
                        <wps:cNvSpPr>
                          <a:spLocks/>
                        </wps:cNvSpPr>
                        <wps:spPr bwMode="auto">
                          <a:xfrm>
                            <a:off x="6649" y="-152"/>
                            <a:ext cx="131" cy="192"/>
                          </a:xfrm>
                          <a:custGeom>
                            <a:avLst/>
                            <a:gdLst>
                              <a:gd name="T0" fmla="+- 0 6780 6650"/>
                              <a:gd name="T1" fmla="*/ T0 w 131"/>
                              <a:gd name="T2" fmla="+- 0 -152 -152"/>
                              <a:gd name="T3" fmla="*/ -152 h 192"/>
                              <a:gd name="T4" fmla="+- 0 6650 6650"/>
                              <a:gd name="T5" fmla="*/ T4 w 131"/>
                              <a:gd name="T6" fmla="+- 0 -152 -152"/>
                              <a:gd name="T7" fmla="*/ -152 h 192"/>
                              <a:gd name="T8" fmla="+- 0 6715 6650"/>
                              <a:gd name="T9" fmla="*/ T8 w 131"/>
                              <a:gd name="T10" fmla="+- 0 39 -152"/>
                              <a:gd name="T11" fmla="*/ 39 h 192"/>
                              <a:gd name="T12" fmla="+- 0 6780 6650"/>
                              <a:gd name="T13" fmla="*/ T12 w 131"/>
                              <a:gd name="T14" fmla="+- 0 -152 -152"/>
                              <a:gd name="T15" fmla="*/ -152 h 192"/>
                            </a:gdLst>
                            <a:ahLst/>
                            <a:cxnLst>
                              <a:cxn ang="0">
                                <a:pos x="T1" y="T3"/>
                              </a:cxn>
                              <a:cxn ang="0">
                                <a:pos x="T5" y="T7"/>
                              </a:cxn>
                              <a:cxn ang="0">
                                <a:pos x="T9" y="T11"/>
                              </a:cxn>
                              <a:cxn ang="0">
                                <a:pos x="T13" y="T15"/>
                              </a:cxn>
                            </a:cxnLst>
                            <a:rect l="0" t="0" r="r" b="b"/>
                            <a:pathLst>
                              <a:path w="131" h="192">
                                <a:moveTo>
                                  <a:pt x="130" y="0"/>
                                </a:moveTo>
                                <a:lnTo>
                                  <a:pt x="0" y="0"/>
                                </a:lnTo>
                                <a:lnTo>
                                  <a:pt x="65" y="191"/>
                                </a:lnTo>
                                <a:lnTo>
                                  <a:pt x="1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Text Box 51"/>
                        <wps:cNvSpPr txBox="1">
                          <a:spLocks noChangeArrowheads="1"/>
                        </wps:cNvSpPr>
                        <wps:spPr bwMode="auto">
                          <a:xfrm>
                            <a:off x="5382" y="-644"/>
                            <a:ext cx="2413" cy="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79833" w14:textId="77777777" w:rsidR="00212D9A" w:rsidRDefault="00212D9A" w:rsidP="007F1FEF">
                              <w:pPr>
                                <w:tabs>
                                  <w:tab w:val="left" w:pos="661"/>
                                  <w:tab w:val="left" w:pos="1342"/>
                                  <w:tab w:val="left" w:pos="2052"/>
                                </w:tabs>
                                <w:spacing w:line="276" w:lineRule="exact"/>
                                <w:rPr>
                                  <w:sz w:val="15"/>
                                </w:rPr>
                              </w:pPr>
                              <w:r>
                                <w:rPr>
                                  <w:i/>
                                  <w:w w:val="105"/>
                                  <w:position w:val="3"/>
                                  <w:sz w:val="23"/>
                                </w:rPr>
                                <w:t>J</w:t>
                              </w:r>
                              <w:r>
                                <w:rPr>
                                  <w:w w:val="105"/>
                                  <w:sz w:val="15"/>
                                </w:rPr>
                                <w:t>rad</w:t>
                              </w:r>
                              <w:r>
                                <w:rPr>
                                  <w:w w:val="105"/>
                                  <w:sz w:val="15"/>
                                </w:rPr>
                                <w:tab/>
                              </w:r>
                              <w:r>
                                <w:rPr>
                                  <w:i/>
                                  <w:w w:val="105"/>
                                  <w:position w:val="3"/>
                                  <w:sz w:val="23"/>
                                </w:rPr>
                                <w:t>T</w:t>
                              </w:r>
                              <w:r>
                                <w:rPr>
                                  <w:w w:val="105"/>
                                  <w:sz w:val="15"/>
                                </w:rPr>
                                <w:t>out</w:t>
                              </w:r>
                              <w:r>
                                <w:rPr>
                                  <w:w w:val="105"/>
                                  <w:sz w:val="15"/>
                                </w:rPr>
                                <w:tab/>
                              </w:r>
                              <w:r>
                                <w:rPr>
                                  <w:i/>
                                  <w:w w:val="105"/>
                                  <w:position w:val="3"/>
                                  <w:sz w:val="23"/>
                                </w:rPr>
                                <w:t>V</w:t>
                              </w:r>
                              <w:r>
                                <w:rPr>
                                  <w:w w:val="105"/>
                                  <w:sz w:val="15"/>
                                </w:rPr>
                                <w:t>wind</w:t>
                              </w:r>
                              <w:r>
                                <w:rPr>
                                  <w:w w:val="105"/>
                                  <w:sz w:val="15"/>
                                </w:rPr>
                                <w:tab/>
                              </w:r>
                              <w:r>
                                <w:rPr>
                                  <w:i/>
                                  <w:w w:val="105"/>
                                  <w:position w:val="3"/>
                                  <w:sz w:val="23"/>
                                </w:rPr>
                                <w:t>Q</w:t>
                              </w:r>
                              <w:r>
                                <w:rPr>
                                  <w:w w:val="105"/>
                                  <w:sz w:val="15"/>
                                </w:rPr>
                                <w:t>int</w:t>
                              </w:r>
                            </w:p>
                            <w:p w14:paraId="3306AD9A" w14:textId="77777777" w:rsidR="00212D9A" w:rsidRDefault="00212D9A" w:rsidP="007F1FEF">
                              <w:pPr>
                                <w:tabs>
                                  <w:tab w:val="left" w:pos="760"/>
                                  <w:tab w:val="left" w:pos="1445"/>
                                  <w:tab w:val="left" w:pos="2108"/>
                                </w:tabs>
                                <w:spacing w:before="101"/>
                                <w:ind w:left="54"/>
                                <w:rPr>
                                  <w:i/>
                                  <w:sz w:val="23"/>
                                </w:rPr>
                              </w:pPr>
                              <w:r>
                                <w:rPr>
                                  <w:i/>
                                  <w:w w:val="105"/>
                                  <w:sz w:val="23"/>
                                </w:rPr>
                                <w:t>+</w:t>
                              </w:r>
                              <w:r>
                                <w:rPr>
                                  <w:i/>
                                  <w:w w:val="105"/>
                                  <w:sz w:val="23"/>
                                </w:rPr>
                                <w:tab/>
                                <w:t>–</w:t>
                              </w:r>
                              <w:r>
                                <w:rPr>
                                  <w:i/>
                                  <w:w w:val="105"/>
                                  <w:sz w:val="23"/>
                                </w:rPr>
                                <w:tab/>
                                <w:t>–</w:t>
                              </w:r>
                              <w:r>
                                <w:rPr>
                                  <w:i/>
                                  <w:w w:val="105"/>
                                  <w:sz w:val="23"/>
                                </w:rPr>
                                <w:tab/>
                                <w:t>+</w:t>
                              </w:r>
                            </w:p>
                          </w:txbxContent>
                        </wps:txbx>
                        <wps:bodyPr rot="0" vert="horz" wrap="square" lIns="0" tIns="0" rIns="0" bIns="0" anchor="t" anchorCtr="0" upright="1">
                          <a:noAutofit/>
                        </wps:bodyPr>
                      </wps:wsp>
                      <wps:wsp>
                        <wps:cNvPr id="55" name="Text Box 52"/>
                        <wps:cNvSpPr txBox="1">
                          <a:spLocks noChangeArrowheads="1"/>
                        </wps:cNvSpPr>
                        <wps:spPr bwMode="auto">
                          <a:xfrm>
                            <a:off x="7918" y="100"/>
                            <a:ext cx="356"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EB4F4" w14:textId="77777777" w:rsidR="00212D9A" w:rsidRDefault="00212D9A" w:rsidP="007F1FEF">
                              <w:pPr>
                                <w:spacing w:line="277" w:lineRule="exact"/>
                                <w:rPr>
                                  <w:sz w:val="15"/>
                                </w:rPr>
                              </w:pPr>
                              <w:r>
                                <w:rPr>
                                  <w:i/>
                                  <w:w w:val="105"/>
                                  <w:position w:val="3"/>
                                  <w:sz w:val="23"/>
                                </w:rPr>
                                <w:t>T</w:t>
                              </w:r>
                              <w:r>
                                <w:rPr>
                                  <w:w w:val="105"/>
                                  <w:sz w:val="15"/>
                                </w:rPr>
                                <w:t>ind</w:t>
                              </w:r>
                            </w:p>
                          </w:txbxContent>
                        </wps:txbx>
                        <wps:bodyPr rot="0" vert="horz" wrap="square" lIns="0" tIns="0" rIns="0" bIns="0" anchor="t" anchorCtr="0" upright="1">
                          <a:noAutofit/>
                        </wps:bodyPr>
                      </wps:wsp>
                      <wps:wsp>
                        <wps:cNvPr id="56" name="Text Box 53"/>
                        <wps:cNvSpPr txBox="1">
                          <a:spLocks noChangeArrowheads="1"/>
                        </wps:cNvSpPr>
                        <wps:spPr bwMode="auto">
                          <a:xfrm>
                            <a:off x="7027" y="401"/>
                            <a:ext cx="597"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0BD78" w14:textId="77777777" w:rsidR="00212D9A" w:rsidRDefault="00212D9A" w:rsidP="007F1FEF">
                              <w:pPr>
                                <w:spacing w:line="276" w:lineRule="exact"/>
                                <w:rPr>
                                  <w:sz w:val="15"/>
                                </w:rPr>
                              </w:pPr>
                              <w:r>
                                <w:rPr>
                                  <w:i/>
                                  <w:w w:val="105"/>
                                  <w:position w:val="3"/>
                                  <w:sz w:val="23"/>
                                </w:rPr>
                                <w:t>± Q</w:t>
                              </w:r>
                              <w:r>
                                <w:rPr>
                                  <w:w w:val="105"/>
                                  <w:sz w:val="15"/>
                                </w:rPr>
                                <w:t>acc</w:t>
                              </w:r>
                            </w:p>
                          </w:txbxContent>
                        </wps:txbx>
                        <wps:bodyPr rot="0" vert="horz" wrap="square" lIns="0" tIns="0" rIns="0" bIns="0" anchor="t" anchorCtr="0" upright="1">
                          <a:noAutofit/>
                        </wps:bodyPr>
                      </wps:wsp>
                      <wps:wsp>
                        <wps:cNvPr id="57" name="Text Box 54"/>
                        <wps:cNvSpPr txBox="1">
                          <a:spLocks noChangeArrowheads="1"/>
                        </wps:cNvSpPr>
                        <wps:spPr bwMode="auto">
                          <a:xfrm>
                            <a:off x="6029" y="378"/>
                            <a:ext cx="711"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193B6" w14:textId="77777777" w:rsidR="00212D9A" w:rsidRDefault="00212D9A" w:rsidP="007F1FEF">
                              <w:pPr>
                                <w:spacing w:line="260" w:lineRule="exact"/>
                                <w:rPr>
                                  <w:i/>
                                  <w:sz w:val="23"/>
                                </w:rPr>
                              </w:pPr>
                              <w:r>
                                <w:rPr>
                                  <w:i/>
                                  <w:w w:val="105"/>
                                  <w:sz w:val="23"/>
                                </w:rPr>
                                <w:t>здания</w:t>
                              </w:r>
                            </w:p>
                          </w:txbxContent>
                        </wps:txbx>
                        <wps:bodyPr rot="0" vert="horz" wrap="square" lIns="0" tIns="0" rIns="0" bIns="0" anchor="t" anchorCtr="0" upright="1">
                          <a:noAutofit/>
                        </wps:bodyPr>
                      </wps:wsp>
                      <wps:wsp>
                        <wps:cNvPr id="58" name="Text Box 55"/>
                        <wps:cNvSpPr txBox="1">
                          <a:spLocks noChangeArrowheads="1"/>
                        </wps:cNvSpPr>
                        <wps:spPr bwMode="auto">
                          <a:xfrm>
                            <a:off x="5512" y="95"/>
                            <a:ext cx="1743"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C9545" w14:textId="77777777" w:rsidR="00212D9A" w:rsidRDefault="00212D9A" w:rsidP="007F1FEF">
                              <w:pPr>
                                <w:spacing w:line="260" w:lineRule="exact"/>
                                <w:rPr>
                                  <w:i/>
                                  <w:sz w:val="23"/>
                                </w:rPr>
                              </w:pPr>
                              <w:r>
                                <w:rPr>
                                  <w:i/>
                                  <w:w w:val="105"/>
                                  <w:sz w:val="23"/>
                                </w:rPr>
                                <w:t>Тепловой режим</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7A1294" id="Группа 41" o:spid="_x0000_s1040" style="position:absolute;margin-left:244.05pt;margin-top:4.55pt;width:189.55pt;height:68.25pt;z-index:251659264;mso-position-horizontal-relative:page" coordorigin="4809,-644" coordsize="3790,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">
                <v:rect id="Rectangle 39" o:spid="_x0000_s1041" style="position:absolute;left:5004;top:39;width:2739;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Jctr4A&#10;AADbAAAADwAAAGRycy9kb3ducmV2LnhtbESPzQrCMBCE74LvEFbwpqkiItUooigiiPiD57VZ22Kz&#10;KU3U+vZGEDwOM/MNM5nVphBPqlxuWUGvG4EgTqzOOVVwPq06IxDOI2ssLJOCNzmYTZuNCcbavvhA&#10;z6NPRYCwi1FB5n0ZS+mSjAy6ri2Jg3ezlUEfZJVKXeErwE0h+1E0lAZzDgsZlrTIKLkfH0aBvy41&#10;2/dpKw/zyw7Xe76PeqxUu1XPxyA81f4f/rU3WsGgD98v4QfI6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USXLa+AAAA2wAAAA8AAAAAAAAAAAAAAAAAmAIAAGRycy9kb3ducmV2&#10;LnhtbFBLBQYAAAAABAAEAPUAAACDAwAAAAA=&#10;" filled="f" strokeweight=".25008mm"/>
                <v:shape id="Freeform 40" o:spid="_x0000_s1042" style="position:absolute;left:4809;top:315;width:196;height:128;visibility:visible;mso-wrap-style:square;v-text-anchor:top" coordsize="196,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hZLsYA&#10;AADbAAAADwAAAGRycy9kb3ducmV2LnhtbESPQWsCMRSE74L/IbxCL6VmrUXK1ihWEGoFwdWLt8fm&#10;dbN287IkUdf+elMoeBxm5htmMutsI87kQ+1YwXCQgSAuna65UrDfLZ/fQISIrLFxTAquFGA27fcm&#10;mGt34S2di1iJBOGQowITY5tLGUpDFsPAtcTJ+3beYkzSV1J7vCS4beRLlo2lxZrTgsGWFobKn+Jk&#10;FWyGv6vDqqiPX0ezLJuPxdPah5NSjw/d/B1EpC7ew//tT63gdQR/X9IP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hZLsYAAADbAAAADwAAAAAAAAAAAAAAAACYAgAAZHJz&#10;L2Rvd25yZXYueG1sUEsFBgAAAAAEAAQA9QAAAIsDAAAAAA==&#10;" path="m,l,127,196,63,,xe" fillcolor="black" stroked="f">
                  <v:path arrowok="t" o:connecttype="custom" o:connectlocs="0,316;0,443;196,379;0,316" o:connectangles="0,0,0,0"/>
                </v:shape>
                <v:line id="Line 41" o:spid="_x0000_s1043" style="position:absolute;visibility:visible;mso-wrap-style:square" from="7743,379" to="8420,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XpDcIAAADbAAAADwAAAGRycy9kb3ducmV2LnhtbESPQWsCMRSE74L/ITyhN80qi8jWKNpS&#10;8OiqLfT22Dx3FzcvSxI1/vumIHgcZuYbZrmOphM3cr61rGA6yUAQV1a3XCs4Hb/GCxA+IGvsLJOC&#10;B3lYr4aDJRba3rmk2yHUIkHYF6igCaEvpPRVQwb9xPbEyTtbZzAk6WqpHd4T3HRylmVzabDltNBg&#10;Tx8NVZfD1SjYldPIvZ+7/Pdz/71hvS1/zlGpt1HcvIMIFMMr/GzvtII8h/8v6Q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6XpDcIAAADbAAAADwAAAAAAAAAAAAAA&#10;AAChAgAAZHJzL2Rvd25yZXYueG1sUEsFBgAAAAAEAAQA+QAAAJADAAAAAA==&#10;" strokeweight=".24975mm"/>
                <v:shape id="Freeform 42" o:spid="_x0000_s1044" style="position:absolute;left:8403;top:315;width:196;height:128;visibility:visible;mso-wrap-style:square;v-text-anchor:top" coordsize="196,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1kwcYA&#10;AADbAAAADwAAAGRycy9kb3ducmV2LnhtbESPQWsCMRSE74L/IbxCL6VmLVbK1ihWEGoFwdWLt8fm&#10;dbN287IkUdf+elMoeBxm5htmMutsI87kQ+1YwXCQgSAuna65UrDfLZ/fQISIrLFxTAquFGA27fcm&#10;mGt34S2di1iJBOGQowITY5tLGUpDFsPAtcTJ+3beYkzSV1J7vCS4beRLlo2lxZrTgsGWFobKn+Jk&#10;FWyGv6vDqqiPX0ezLJuPxdPah5NSjw/d/B1EpC7ew//tT61g9Ap/X9IP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1kwcYAAADbAAAADwAAAAAAAAAAAAAAAACYAgAAZHJz&#10;L2Rvd25yZXYueG1sUEsFBgAAAAAEAAQA9QAAAIsDAAAAAA==&#10;" path="m,l,127,195,63,,xe" fillcolor="black" stroked="f">
                  <v:path arrowok="t" o:connecttype="custom" o:connectlocs="0,316;0,443;195,379;0,316" o:connectangles="0,0,0,0"/>
                </v:shape>
                <v:line id="Line 43" o:spid="_x0000_s1045" style="position:absolute;visibility:visible;mso-wrap-style:square" from="5347,-630" to="5347,-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nxMcAAADbAAAADwAAAGRycy9kb3ducmV2LnhtbESPT2vCQBTE74V+h+UVvJS60apodJVS&#10;Ebz4p1bR4yP7mqRm34bsVqOf3hWEHoeZ+Q0zmtSmECeqXG5ZQasZgSBOrM45VbD9nr31QTiPrLGw&#10;TAou5GAyfn4aYaztmb/otPGpCBB2MSrIvC9jKV2SkUHXtCVx8H5sZdAHWaVSV3gOcFPIdhT1pMGc&#10;w0KGJX1mlBw3f0YBuvW61b0e8H232k0H+8Xr7/W4VKrxUn8MQXiq/X/40Z5rBZ0e3L+EHyDH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6KfExwAAANsAAAAPAAAAAAAA&#10;AAAAAAAAAKECAABkcnMvZG93bnJldi54bWxQSwUGAAAAAAQABAD5AAAAlQMAAAAA&#10;" strokeweight=".25561mm"/>
                <v:shape id="Freeform 44" o:spid="_x0000_s1046" style="position:absolute;left:5282;top:-152;width:131;height:192;visibility:visible;mso-wrap-style:square;v-text-anchor:top" coordsize="13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PDsQA&#10;AADbAAAADwAAAGRycy9kb3ducmV2LnhtbESPQWvCQBSE70L/w/IK3nTTIiqpq5QWRakgTYvnZ/aZ&#10;pMm+DdlVt/31XUHwOMzMN8xsEUwjztS5yrKCp2ECgji3uuJCwffXcjAF4TyyxsYyKfglB4v5Q2+G&#10;qbYX/qRz5gsRIexSVFB636ZSurwkg25oW+LoHW1n0EfZFVJ3eIlw08jnJBlLgxXHhRJbeispr7OT&#10;UfCXTffh/RC2tfvA/U+7S1Z2UyvVfwyvLyA8BX8P39prrWA0geuX+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VTw7EAAAA2wAAAA8AAAAAAAAAAAAAAAAAmAIAAGRycy9k&#10;b3ducmV2LnhtbFBLBQYAAAAABAAEAPUAAACJAwAAAAA=&#10;" path="m130,l,,65,191,130,xe" fillcolor="black" stroked="f">
                  <v:path arrowok="t" o:connecttype="custom" o:connectlocs="130,-152;0,-152;65,39;130,-152" o:connectangles="0,0,0,0"/>
                </v:shape>
                <v:line id="Line 45" o:spid="_x0000_s1047" style="position:absolute;visibility:visible;mso-wrap-style:square" from="7400,-630" to="7400,-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uWLcMAAADbAAAADwAAAGRycy9kb3ducmV2LnhtbERPy2rCQBTdC/7DcAtuRCfaKhodpbQU&#10;3Nj6RJeXzG0SzdwJmVFTv95ZFFwezns6r00hrlS53LKCXjcCQZxYnXOqYLf96oxAOI+ssbBMCv7I&#10;wXzWbEwx1vbGa7pufCpCCLsYFWTel7GULsnIoOvakjhwv7Yy6AOsUqkrvIVwU8h+FA2lwZxDQ4Yl&#10;fWSUnDcXowDdatUb3I/4uv/Zf44Py/bpfv5WqvVSv09AeKr9U/zvXmgFb2Fs+BJ+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7li3DAAAA2wAAAA8AAAAAAAAAAAAA&#10;AAAAoQIAAGRycy9kb3ducmV2LnhtbFBLBQYAAAAABAAEAPkAAACRAwAAAAA=&#10;" strokeweight=".25561mm"/>
                <v:shape id="Freeform 46" o:spid="_x0000_s1048" style="position:absolute;left:7334;top:-152;width:131;height:192;visibility:visible;mso-wrap-style:square;v-text-anchor:top" coordsize="13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Z+58QA&#10;AADbAAAADwAAAGRycy9kb3ducmV2LnhtbESPQWvCQBSE70L/w/IK3nTTImJTVyktilJBTIvnZ/aZ&#10;pMm+DdlVt/31XUHwOMzMN8x0HkwjztS5yrKCp2ECgji3uuJCwffXYjAB4TyyxsYyKfglB/PZQ2+K&#10;qbYX3tE584WIEHYpKii9b1MpXV6SQTe0LXH0jrYz6KPsCqk7vES4aeRzkoylwYrjQoktvZeU19nJ&#10;KPjLJvvwcQib2n3i/qfdJku7rpXqP4a3VxCegr+Hb+2VVjB6geuX+AP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GfufEAAAA2wAAAA8AAAAAAAAAAAAAAAAAmAIAAGRycy9k&#10;b3ducmV2LnhtbFBLBQYAAAAABAAEAPUAAACJAwAAAAA=&#10;" path="m131,l,,66,191,131,xe" fillcolor="black" stroked="f">
                  <v:path arrowok="t" o:connecttype="custom" o:connectlocs="131,-152;0,-152;66,39;131,-152" o:connectangles="0,0,0,0"/>
                </v:shape>
                <v:line id="Line 47" o:spid="_x0000_s1049" style="position:absolute;visibility:visible;mso-wrap-style:square" from="6032,-630" to="6032,-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QM9sQAAADbAAAADwAAAGRycy9kb3ducmV2LnhtbERPTWvCQBC9F/wPywi9lLqxorQxGxFL&#10;oZdWjUo9DtkxiWZnQ3arqb/ePQg9Pt53MutMLc7UusqyguEgAkGcW11xoWC7+Xh+BeE8ssbaMin4&#10;IweztPeQYKzthdd0znwhQgi7GBWU3jexlC4vyaAb2IY4cAfbGvQBtoXULV5CuKnlSxRNpMGKQ0OJ&#10;DS1Kyk/Zr1GAbrUajq97HO2Wu/e3n6+n4/X0rdRjv5tPQXjq/L/47v7UCsZhffgSfoB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lAz2xAAAANsAAAAPAAAAAAAAAAAA&#10;AAAAAKECAABkcnMvZG93bnJldi54bWxQSwUGAAAAAAQABAD5AAAAkgMAAAAA&#10;" strokeweight=".25561mm"/>
                <v:shape id="Freeform 48" o:spid="_x0000_s1050" style="position:absolute;left:5966;top:-152;width:131;height:192;visibility:visible;mso-wrap-style:square;v-text-anchor:top" coordsize="13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kPMQA&#10;AADbAAAADwAAAGRycy9kb3ducmV2LnhtbESPQWvCQBSE70L/w/IKvZmNhYpEVyktLRUFMS2en9nX&#10;JE32bchudfXXu4LgcZiZb5jZIphWHKh3tWUFoyQFQVxYXXOp4Of7YzgB4TyyxtYyKTiRg8X8YTDD&#10;TNsjb+mQ+1JECLsMFVTed5mUrqjIoEtsRxy9X9sb9FH2pdQ9HiPctPI5TcfSYM1xocKO3ioqmvzf&#10;KDjnk11434d141a4++s26addNko9PYbXKQhPwd/Dt/aXVvAyguuX+APk/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p5DzEAAAA2wAAAA8AAAAAAAAAAAAAAAAAmAIAAGRycy9k&#10;b3ducmV2LnhtbFBLBQYAAAAABAAEAPUAAACJAwAAAAA=&#10;" path="m130,l,,65,191,130,xe" fillcolor="black" stroked="f">
                  <v:path arrowok="t" o:connecttype="custom" o:connectlocs="130,-152;0,-152;65,39;130,-152" o:connectangles="0,0,0,0"/>
                </v:shape>
                <v:line id="Line 49" o:spid="_x0000_s1051" style="position:absolute;visibility:visible;mso-wrap-style:square" from="6715,-630" to="671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3GscAAADbAAAADwAAAGRycy9kb3ducmV2LnhtbESPT2vCQBTE74V+h+UVvEiz0aLUmFVK&#10;Reil/mtFj4/sa5KafRuyq0Y/fVcQehxm5jdMOm1NJU7UuNKygl4UgyDOrC45V/D9NX9+BeE8ssbK&#10;Mim4kIPp5PEhxUTbM6/ptPG5CBB2CSoovK8TKV1WkEEX2Zo4eD+2MeiDbHKpGzwHuKlkP46H0mDJ&#10;YaHAmt4Lyg6bo1GAbrXqDa57fNkut7PR7rP7ez0slOo8tW9jEJ5a/x++tz+0gkEfbl/CD5C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CjcaxwAAANsAAAAPAAAAAAAA&#10;AAAAAAAAAKECAABkcnMvZG93bnJldi54bWxQSwUGAAAAAAQABAD5AAAAlQMAAAAA&#10;" strokeweight=".25561mm"/>
                <v:shape id="Freeform 50" o:spid="_x0000_s1052" style="position:absolute;left:6649;top:-152;width:131;height:192;visibility:visible;mso-wrap-style:square;v-text-anchor:top" coordsize="13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ff0MQA&#10;AADbAAAADwAAAGRycy9kb3ducmV2LnhtbESPQWvCQBSE70L/w/IK3nTTiiKpq5QWRakgTYvnZ/aZ&#10;pMm+DdlVt/31XUHwOMzMN8xsEUwjztS5yrKCp2ECgji3uuJCwffXcjAF4TyyxsYyKfglB4v5Q2+G&#10;qbYX/qRz5gsRIexSVFB636ZSurwkg25oW+LoHW1n0EfZFVJ3eIlw08jnJJlIgxXHhRJbeispr7OT&#10;UfCXTffh/RC2tfvA/U+7S1Z2UyvVfwyvLyA8BX8P39prrWA8guuX+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339DEAAAA2wAAAA8AAAAAAAAAAAAAAAAAmAIAAGRycy9k&#10;b3ducmV2LnhtbFBLBQYAAAAABAAEAPUAAACJAwAAAAA=&#10;" path="m130,l,,65,191,130,xe" fillcolor="black" stroked="f">
                  <v:path arrowok="t" o:connecttype="custom" o:connectlocs="130,-152;0,-152;65,39;130,-152" o:connectangles="0,0,0,0"/>
                </v:shape>
                <v:shape id="Text Box 51" o:spid="_x0000_s1053" type="#_x0000_t202" style="position:absolute;left:5382;top:-644;width:2413;height: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14:paraId="3D279833" w14:textId="77777777" w:rsidR="00212D9A" w:rsidRDefault="00212D9A" w:rsidP="007F1FEF">
                        <w:pPr>
                          <w:tabs>
                            <w:tab w:val="left" w:pos="661"/>
                            <w:tab w:val="left" w:pos="1342"/>
                            <w:tab w:val="left" w:pos="2052"/>
                          </w:tabs>
                          <w:spacing w:line="276" w:lineRule="exact"/>
                          <w:rPr>
                            <w:sz w:val="15"/>
                          </w:rPr>
                        </w:pPr>
                        <w:r>
                          <w:rPr>
                            <w:i/>
                            <w:w w:val="105"/>
                            <w:position w:val="3"/>
                            <w:sz w:val="23"/>
                          </w:rPr>
                          <w:t>J</w:t>
                        </w:r>
                        <w:r>
                          <w:rPr>
                            <w:w w:val="105"/>
                            <w:sz w:val="15"/>
                          </w:rPr>
                          <w:t>rad</w:t>
                        </w:r>
                        <w:r>
                          <w:rPr>
                            <w:w w:val="105"/>
                            <w:sz w:val="15"/>
                          </w:rPr>
                          <w:tab/>
                        </w:r>
                        <w:r>
                          <w:rPr>
                            <w:i/>
                            <w:w w:val="105"/>
                            <w:position w:val="3"/>
                            <w:sz w:val="23"/>
                          </w:rPr>
                          <w:t>T</w:t>
                        </w:r>
                        <w:r>
                          <w:rPr>
                            <w:w w:val="105"/>
                            <w:sz w:val="15"/>
                          </w:rPr>
                          <w:t>out</w:t>
                        </w:r>
                        <w:r>
                          <w:rPr>
                            <w:w w:val="105"/>
                            <w:sz w:val="15"/>
                          </w:rPr>
                          <w:tab/>
                        </w:r>
                        <w:r>
                          <w:rPr>
                            <w:i/>
                            <w:w w:val="105"/>
                            <w:position w:val="3"/>
                            <w:sz w:val="23"/>
                          </w:rPr>
                          <w:t>V</w:t>
                        </w:r>
                        <w:r>
                          <w:rPr>
                            <w:w w:val="105"/>
                            <w:sz w:val="15"/>
                          </w:rPr>
                          <w:t>wind</w:t>
                        </w:r>
                        <w:r>
                          <w:rPr>
                            <w:w w:val="105"/>
                            <w:sz w:val="15"/>
                          </w:rPr>
                          <w:tab/>
                        </w:r>
                        <w:r>
                          <w:rPr>
                            <w:i/>
                            <w:w w:val="105"/>
                            <w:position w:val="3"/>
                            <w:sz w:val="23"/>
                          </w:rPr>
                          <w:t>Q</w:t>
                        </w:r>
                        <w:r>
                          <w:rPr>
                            <w:w w:val="105"/>
                            <w:sz w:val="15"/>
                          </w:rPr>
                          <w:t>int</w:t>
                        </w:r>
                      </w:p>
                      <w:p w14:paraId="3306AD9A" w14:textId="77777777" w:rsidR="00212D9A" w:rsidRDefault="00212D9A" w:rsidP="007F1FEF">
                        <w:pPr>
                          <w:tabs>
                            <w:tab w:val="left" w:pos="760"/>
                            <w:tab w:val="left" w:pos="1445"/>
                            <w:tab w:val="left" w:pos="2108"/>
                          </w:tabs>
                          <w:spacing w:before="101"/>
                          <w:ind w:left="54"/>
                          <w:rPr>
                            <w:i/>
                            <w:sz w:val="23"/>
                          </w:rPr>
                        </w:pPr>
                        <w:r>
                          <w:rPr>
                            <w:i/>
                            <w:w w:val="105"/>
                            <w:sz w:val="23"/>
                          </w:rPr>
                          <w:t>+</w:t>
                        </w:r>
                        <w:r>
                          <w:rPr>
                            <w:i/>
                            <w:w w:val="105"/>
                            <w:sz w:val="23"/>
                          </w:rPr>
                          <w:tab/>
                          <w:t>–</w:t>
                        </w:r>
                        <w:r>
                          <w:rPr>
                            <w:i/>
                            <w:w w:val="105"/>
                            <w:sz w:val="23"/>
                          </w:rPr>
                          <w:tab/>
                          <w:t>–</w:t>
                        </w:r>
                        <w:r>
                          <w:rPr>
                            <w:i/>
                            <w:w w:val="105"/>
                            <w:sz w:val="23"/>
                          </w:rPr>
                          <w:tab/>
                          <w:t>+</w:t>
                        </w:r>
                      </w:p>
                    </w:txbxContent>
                  </v:textbox>
                </v:shape>
                <v:shape id="Text Box 52" o:spid="_x0000_s1054" type="#_x0000_t202" style="position:absolute;left:7918;top:100;width:356;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223EB4F4" w14:textId="77777777" w:rsidR="00212D9A" w:rsidRDefault="00212D9A" w:rsidP="007F1FEF">
                        <w:pPr>
                          <w:spacing w:line="277" w:lineRule="exact"/>
                          <w:rPr>
                            <w:sz w:val="15"/>
                          </w:rPr>
                        </w:pPr>
                        <w:r>
                          <w:rPr>
                            <w:i/>
                            <w:w w:val="105"/>
                            <w:position w:val="3"/>
                            <w:sz w:val="23"/>
                          </w:rPr>
                          <w:t>T</w:t>
                        </w:r>
                        <w:r>
                          <w:rPr>
                            <w:w w:val="105"/>
                            <w:sz w:val="15"/>
                          </w:rPr>
                          <w:t>ind</w:t>
                        </w:r>
                      </w:p>
                    </w:txbxContent>
                  </v:textbox>
                </v:shape>
                <v:shape id="Text Box 53" o:spid="_x0000_s1055" type="#_x0000_t202" style="position:absolute;left:7027;top:401;width:597;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14:paraId="5AB0BD78" w14:textId="77777777" w:rsidR="00212D9A" w:rsidRDefault="00212D9A" w:rsidP="007F1FEF">
                        <w:pPr>
                          <w:spacing w:line="276" w:lineRule="exact"/>
                          <w:rPr>
                            <w:sz w:val="15"/>
                          </w:rPr>
                        </w:pPr>
                        <w:r>
                          <w:rPr>
                            <w:i/>
                            <w:w w:val="105"/>
                            <w:position w:val="3"/>
                            <w:sz w:val="23"/>
                          </w:rPr>
                          <w:t>± Q</w:t>
                        </w:r>
                        <w:r>
                          <w:rPr>
                            <w:w w:val="105"/>
                            <w:sz w:val="15"/>
                          </w:rPr>
                          <w:t>acc</w:t>
                        </w:r>
                      </w:p>
                    </w:txbxContent>
                  </v:textbox>
                </v:shape>
                <v:shape id="Text Box 54" o:spid="_x0000_s1056" type="#_x0000_t202" style="position:absolute;left:6029;top:378;width:711;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14:paraId="496193B6" w14:textId="77777777" w:rsidR="00212D9A" w:rsidRDefault="00212D9A" w:rsidP="007F1FEF">
                        <w:pPr>
                          <w:spacing w:line="260" w:lineRule="exact"/>
                          <w:rPr>
                            <w:i/>
                            <w:sz w:val="23"/>
                          </w:rPr>
                        </w:pPr>
                        <w:r>
                          <w:rPr>
                            <w:i/>
                            <w:w w:val="105"/>
                            <w:sz w:val="23"/>
                          </w:rPr>
                          <w:t>здания</w:t>
                        </w:r>
                      </w:p>
                    </w:txbxContent>
                  </v:textbox>
                </v:shape>
                <v:shape id="Text Box 55" o:spid="_x0000_s1057" type="#_x0000_t202" style="position:absolute;left:5512;top:95;width:1743;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14:paraId="3F6C9545" w14:textId="77777777" w:rsidR="00212D9A" w:rsidRDefault="00212D9A" w:rsidP="007F1FEF">
                        <w:pPr>
                          <w:spacing w:line="260" w:lineRule="exact"/>
                          <w:rPr>
                            <w:i/>
                            <w:sz w:val="23"/>
                          </w:rPr>
                        </w:pPr>
                        <w:r>
                          <w:rPr>
                            <w:i/>
                            <w:w w:val="105"/>
                            <w:sz w:val="23"/>
                          </w:rPr>
                          <w:t>Тепловой режим</w:t>
                        </w:r>
                      </w:p>
                    </w:txbxContent>
                  </v:textbox>
                </v:shape>
                <w10:wrap anchorx="page"/>
              </v:group>
            </w:pict>
          </mc:Fallback>
        </mc:AlternateContent>
      </w:r>
    </w:p>
    <w:p w14:paraId="230D5ED2" w14:textId="77777777" w:rsidR="007F1FEF" w:rsidRPr="007F1FEF" w:rsidRDefault="007F1FEF" w:rsidP="007F1FEF">
      <w:pPr>
        <w:widowControl w:val="0"/>
        <w:autoSpaceDE w:val="0"/>
        <w:autoSpaceDN w:val="0"/>
        <w:spacing w:after="0" w:line="240" w:lineRule="auto"/>
        <w:rPr>
          <w:rFonts w:ascii="Times New Roman" w:eastAsia="Times New Roman" w:hAnsi="Times New Roman" w:cs="Times New Roman"/>
          <w:sz w:val="20"/>
          <w:szCs w:val="28"/>
          <w:lang w:eastAsia="ru-RU" w:bidi="ru-RU"/>
        </w:rPr>
      </w:pPr>
    </w:p>
    <w:p w14:paraId="52FB5523" w14:textId="77777777" w:rsidR="007F1FEF" w:rsidRPr="007F1FEF" w:rsidRDefault="007F1FEF" w:rsidP="007F1FEF">
      <w:pPr>
        <w:widowControl w:val="0"/>
        <w:autoSpaceDE w:val="0"/>
        <w:autoSpaceDN w:val="0"/>
        <w:spacing w:before="7" w:after="0" w:line="240" w:lineRule="auto"/>
        <w:rPr>
          <w:rFonts w:ascii="Times New Roman" w:eastAsia="Times New Roman" w:hAnsi="Times New Roman" w:cs="Times New Roman"/>
          <w:sz w:val="16"/>
          <w:szCs w:val="28"/>
          <w:lang w:eastAsia="ru-RU" w:bidi="ru-RU"/>
        </w:rPr>
      </w:pPr>
    </w:p>
    <w:p w14:paraId="0EFDF80F" w14:textId="1956E646" w:rsidR="007F1FEF" w:rsidRPr="007F1FEF" w:rsidRDefault="007F1FEF" w:rsidP="007F1FEF">
      <w:pPr>
        <w:widowControl w:val="0"/>
        <w:tabs>
          <w:tab w:val="left" w:pos="3100"/>
        </w:tabs>
        <w:autoSpaceDE w:val="0"/>
        <w:autoSpaceDN w:val="0"/>
        <w:spacing w:before="96" w:after="0" w:line="240" w:lineRule="auto"/>
        <w:ind w:left="2798"/>
        <w:rPr>
          <w:rFonts w:ascii="Times New Roman" w:eastAsia="Times New Roman" w:hAnsi="Times New Roman" w:cs="Times New Roman"/>
          <w:sz w:val="23"/>
          <w:lang w:eastAsia="ru-RU" w:bidi="ru-RU"/>
        </w:rPr>
      </w:pPr>
      <w:r w:rsidRPr="007F1FEF">
        <w:rPr>
          <w:rFonts w:ascii="Times New Roman" w:eastAsia="Times New Roman" w:hAnsi="Times New Roman" w:cs="Times New Roman"/>
          <w:i/>
          <w:w w:val="105"/>
          <w:sz w:val="23"/>
          <w:u w:val="single"/>
          <w:lang w:eastAsia="ru-RU" w:bidi="ru-RU"/>
        </w:rPr>
        <w:t xml:space="preserve"> </w:t>
      </w:r>
      <w:r w:rsidRPr="007F1FEF">
        <w:rPr>
          <w:rFonts w:ascii="Times New Roman" w:eastAsia="Times New Roman" w:hAnsi="Times New Roman" w:cs="Times New Roman"/>
          <w:i/>
          <w:sz w:val="23"/>
          <w:lang w:eastAsia="ru-RU" w:bidi="ru-RU"/>
        </w:rPr>
        <w:tab/>
      </w:r>
      <w:r w:rsidRPr="007F1FEF">
        <w:rPr>
          <w:rFonts w:ascii="Times New Roman" w:eastAsia="Times New Roman" w:hAnsi="Times New Roman" w:cs="Times New Roman"/>
          <w:i/>
          <w:w w:val="105"/>
          <w:sz w:val="23"/>
          <w:u w:val="single"/>
          <w:lang w:eastAsia="ru-RU" w:bidi="ru-RU"/>
        </w:rPr>
        <w:t>Q</w:t>
      </w:r>
      <w:r w:rsidRPr="007F1FEF">
        <w:rPr>
          <w:rFonts w:ascii="Times New Roman" w:eastAsia="Times New Roman" w:hAnsi="Times New Roman" w:cs="Times New Roman"/>
          <w:w w:val="105"/>
          <w:sz w:val="23"/>
          <w:u w:val="single"/>
          <w:vertAlign w:val="subscript"/>
          <w:lang w:eastAsia="ru-RU" w:bidi="ru-RU"/>
        </w:rPr>
        <w:t>h</w:t>
      </w:r>
      <w:r w:rsidRPr="007F1FEF">
        <w:rPr>
          <w:rFonts w:ascii="Times New Roman" w:eastAsia="Times New Roman" w:hAnsi="Times New Roman" w:cs="Times New Roman"/>
          <w:spacing w:val="-1"/>
          <w:sz w:val="23"/>
          <w:u w:val="single"/>
          <w:lang w:eastAsia="ru-RU" w:bidi="ru-RU"/>
        </w:rPr>
        <w:t xml:space="preserve"> </w:t>
      </w:r>
    </w:p>
    <w:p w14:paraId="402210D8" w14:textId="77777777" w:rsidR="007F1FEF" w:rsidRPr="007F1FEF" w:rsidRDefault="007F1FEF" w:rsidP="007F1FEF">
      <w:pPr>
        <w:widowControl w:val="0"/>
        <w:autoSpaceDE w:val="0"/>
        <w:autoSpaceDN w:val="0"/>
        <w:spacing w:after="0" w:line="240" w:lineRule="auto"/>
        <w:rPr>
          <w:rFonts w:ascii="Times New Roman" w:eastAsia="Times New Roman" w:hAnsi="Times New Roman" w:cs="Times New Roman"/>
          <w:sz w:val="20"/>
          <w:szCs w:val="28"/>
          <w:lang w:eastAsia="ru-RU" w:bidi="ru-RU"/>
        </w:rPr>
      </w:pPr>
    </w:p>
    <w:p w14:paraId="75ED0D8D" w14:textId="77777777" w:rsidR="007F1FEF" w:rsidRPr="007F1FEF" w:rsidRDefault="007F1FEF" w:rsidP="007F1FEF">
      <w:pPr>
        <w:widowControl w:val="0"/>
        <w:autoSpaceDE w:val="0"/>
        <w:autoSpaceDN w:val="0"/>
        <w:spacing w:before="9" w:after="0" w:line="240" w:lineRule="auto"/>
        <w:rPr>
          <w:rFonts w:ascii="Times New Roman" w:eastAsia="Times New Roman" w:hAnsi="Times New Roman" w:cs="Times New Roman"/>
          <w:sz w:val="20"/>
          <w:szCs w:val="28"/>
          <w:lang w:eastAsia="ru-RU" w:bidi="ru-RU"/>
        </w:rPr>
      </w:pPr>
    </w:p>
    <w:p w14:paraId="222DC752" w14:textId="77777777" w:rsidR="007F1FEF" w:rsidRPr="007F1FEF" w:rsidRDefault="007F1FEF" w:rsidP="007F1FEF">
      <w:pPr>
        <w:widowControl w:val="0"/>
        <w:autoSpaceDE w:val="0"/>
        <w:autoSpaceDN w:val="0"/>
        <w:spacing w:before="89" w:after="0" w:line="240" w:lineRule="auto"/>
        <w:ind w:left="990"/>
        <w:rPr>
          <w:rFonts w:ascii="Times New Roman" w:eastAsia="Times New Roman" w:hAnsi="Times New Roman" w:cs="Times New Roman"/>
          <w:sz w:val="28"/>
          <w:szCs w:val="28"/>
          <w:lang w:eastAsia="ru-RU" w:bidi="ru-RU"/>
        </w:rPr>
      </w:pPr>
      <w:bookmarkStart w:id="8" w:name="_bookmark3"/>
      <w:bookmarkEnd w:id="8"/>
      <w:r w:rsidRPr="007F1FEF">
        <w:rPr>
          <w:rFonts w:ascii="Times New Roman" w:eastAsia="Times New Roman" w:hAnsi="Times New Roman" w:cs="Times New Roman"/>
          <w:sz w:val="28"/>
          <w:szCs w:val="28"/>
          <w:lang w:eastAsia="ru-RU" w:bidi="ru-RU"/>
        </w:rPr>
        <w:t>Рисунок 1.1 – Факторы, влияющие на температуру воздуха в здании</w:t>
      </w:r>
    </w:p>
    <w:p w14:paraId="51445A3F" w14:textId="77777777" w:rsidR="007F1FEF" w:rsidRPr="007F1FEF" w:rsidRDefault="007F1FEF" w:rsidP="007F1FEF">
      <w:pPr>
        <w:widowControl w:val="0"/>
        <w:autoSpaceDE w:val="0"/>
        <w:autoSpaceDN w:val="0"/>
        <w:spacing w:after="0" w:line="240" w:lineRule="auto"/>
        <w:rPr>
          <w:rFonts w:ascii="Times New Roman" w:eastAsia="Times New Roman" w:hAnsi="Times New Roman" w:cs="Times New Roman"/>
          <w:sz w:val="30"/>
          <w:szCs w:val="28"/>
          <w:lang w:eastAsia="ru-RU" w:bidi="ru-RU"/>
        </w:rPr>
      </w:pPr>
    </w:p>
    <w:p w14:paraId="46470B56" w14:textId="77777777" w:rsidR="007F1FEF" w:rsidRPr="007F1FEF" w:rsidRDefault="007F1FEF" w:rsidP="007F1FEF">
      <w:pPr>
        <w:widowControl w:val="0"/>
        <w:autoSpaceDE w:val="0"/>
        <w:autoSpaceDN w:val="0"/>
        <w:spacing w:before="10" w:after="0" w:line="240" w:lineRule="auto"/>
        <w:rPr>
          <w:rFonts w:ascii="Times New Roman" w:eastAsia="Times New Roman" w:hAnsi="Times New Roman" w:cs="Times New Roman"/>
          <w:sz w:val="25"/>
          <w:szCs w:val="28"/>
          <w:lang w:eastAsia="ru-RU" w:bidi="ru-RU"/>
        </w:rPr>
      </w:pPr>
    </w:p>
    <w:p w14:paraId="337092C6" w14:textId="3D6E4EF1" w:rsidR="007F1FEF" w:rsidRPr="007F1FEF" w:rsidRDefault="007F1FEF" w:rsidP="00576254">
      <w:pPr>
        <w:widowControl w:val="0"/>
        <w:autoSpaceDE w:val="0"/>
        <w:autoSpaceDN w:val="0"/>
        <w:spacing w:before="1"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 xml:space="preserve">Количественная оценка указанных факторов весьма затруднительна при массовом внедрении на практике. Так, </w:t>
      </w:r>
      <w:r w:rsidRPr="007F1FEF">
        <w:rPr>
          <w:rFonts w:ascii="Times New Roman" w:eastAsia="Times New Roman" w:hAnsi="Times New Roman" w:cs="Times New Roman"/>
          <w:i/>
          <w:sz w:val="28"/>
          <w:szCs w:val="28"/>
          <w:lang w:eastAsia="ru-RU" w:bidi="ru-RU"/>
        </w:rPr>
        <w:t>J</w:t>
      </w:r>
      <w:r w:rsidRPr="007F1FEF">
        <w:rPr>
          <w:rFonts w:ascii="Times New Roman" w:eastAsia="Times New Roman" w:hAnsi="Times New Roman" w:cs="Times New Roman"/>
          <w:sz w:val="28"/>
          <w:szCs w:val="28"/>
          <w:vertAlign w:val="subscript"/>
          <w:lang w:eastAsia="ru-RU" w:bidi="ru-RU"/>
        </w:rPr>
        <w:t>rad</w:t>
      </w:r>
      <w:r w:rsidRPr="007F1FEF">
        <w:rPr>
          <w:rFonts w:ascii="Times New Roman" w:eastAsia="Times New Roman" w:hAnsi="Times New Roman" w:cs="Times New Roman"/>
          <w:sz w:val="28"/>
          <w:szCs w:val="28"/>
          <w:lang w:eastAsia="ru-RU" w:bidi="ru-RU"/>
        </w:rPr>
        <w:t xml:space="preserve"> и </w:t>
      </w:r>
      <w:r w:rsidRPr="007F1FEF">
        <w:rPr>
          <w:rFonts w:ascii="Times New Roman" w:eastAsia="Times New Roman" w:hAnsi="Times New Roman" w:cs="Times New Roman"/>
          <w:i/>
          <w:sz w:val="28"/>
          <w:szCs w:val="28"/>
          <w:lang w:eastAsia="ru-RU" w:bidi="ru-RU"/>
        </w:rPr>
        <w:t>V</w:t>
      </w:r>
      <w:r w:rsidRPr="007F1FEF">
        <w:rPr>
          <w:rFonts w:ascii="Times New Roman" w:eastAsia="Times New Roman" w:hAnsi="Times New Roman" w:cs="Times New Roman"/>
          <w:sz w:val="28"/>
          <w:szCs w:val="28"/>
          <w:vertAlign w:val="subscript"/>
          <w:lang w:eastAsia="ru-RU" w:bidi="ru-RU"/>
        </w:rPr>
        <w:t>wind</w:t>
      </w:r>
      <w:r w:rsidRPr="007F1FEF">
        <w:rPr>
          <w:rFonts w:ascii="Times New Roman" w:eastAsia="Times New Roman" w:hAnsi="Times New Roman" w:cs="Times New Roman"/>
          <w:sz w:val="28"/>
          <w:szCs w:val="28"/>
          <w:lang w:eastAsia="ru-RU" w:bidi="ru-RU"/>
        </w:rPr>
        <w:t xml:space="preserve"> – случайные величины, оценка которых требует использования специальных дорогостоящих </w:t>
      </w:r>
      <w:r w:rsidRPr="007F1FEF">
        <w:rPr>
          <w:rFonts w:ascii="Times New Roman" w:eastAsia="Times New Roman" w:hAnsi="Times New Roman" w:cs="Times New Roman"/>
          <w:sz w:val="28"/>
          <w:szCs w:val="28"/>
          <w:lang w:eastAsia="ru-RU" w:bidi="ru-RU"/>
        </w:rPr>
        <w:lastRenderedPageBreak/>
        <w:t xml:space="preserve">датчиков. Для более точной оценки воздействия </w:t>
      </w:r>
      <w:r w:rsidRPr="007F1FEF">
        <w:rPr>
          <w:rFonts w:ascii="Times New Roman" w:eastAsia="Times New Roman" w:hAnsi="Times New Roman" w:cs="Times New Roman"/>
          <w:i/>
          <w:sz w:val="28"/>
          <w:szCs w:val="28"/>
          <w:lang w:eastAsia="ru-RU" w:bidi="ru-RU"/>
        </w:rPr>
        <w:t>V</w:t>
      </w:r>
      <w:r w:rsidRPr="007F1FEF">
        <w:rPr>
          <w:rFonts w:ascii="Times New Roman" w:eastAsia="Times New Roman" w:hAnsi="Times New Roman" w:cs="Times New Roman"/>
          <w:sz w:val="28"/>
          <w:szCs w:val="28"/>
          <w:vertAlign w:val="subscript"/>
          <w:lang w:eastAsia="ru-RU" w:bidi="ru-RU"/>
        </w:rPr>
        <w:t>wind</w:t>
      </w:r>
      <w:r w:rsidRPr="007F1FEF">
        <w:rPr>
          <w:rFonts w:ascii="Times New Roman" w:eastAsia="Times New Roman" w:hAnsi="Times New Roman" w:cs="Times New Roman"/>
          <w:sz w:val="28"/>
          <w:szCs w:val="28"/>
          <w:lang w:eastAsia="ru-RU" w:bidi="ru-RU"/>
        </w:rPr>
        <w:t xml:space="preserve"> на здание в условиях города может также потребоваться модель ветрового обтекания здания. Величина </w:t>
      </w:r>
      <w:r w:rsidRPr="007F1FEF">
        <w:rPr>
          <w:rFonts w:ascii="Times New Roman" w:eastAsia="Times New Roman" w:hAnsi="Times New Roman" w:cs="Times New Roman"/>
          <w:i/>
          <w:sz w:val="28"/>
          <w:szCs w:val="28"/>
          <w:lang w:eastAsia="ru-RU" w:bidi="ru-RU"/>
        </w:rPr>
        <w:t>Q</w:t>
      </w:r>
      <w:r w:rsidRPr="007F1FEF">
        <w:rPr>
          <w:rFonts w:ascii="Times New Roman" w:eastAsia="Times New Roman" w:hAnsi="Times New Roman" w:cs="Times New Roman"/>
          <w:sz w:val="28"/>
          <w:szCs w:val="28"/>
          <w:vertAlign w:val="subscript"/>
          <w:lang w:eastAsia="ru-RU" w:bidi="ru-RU"/>
        </w:rPr>
        <w:t>int</w:t>
      </w:r>
      <w:r w:rsidRPr="007F1FEF">
        <w:rPr>
          <w:rFonts w:ascii="Times New Roman" w:eastAsia="Times New Roman" w:hAnsi="Times New Roman" w:cs="Times New Roman"/>
          <w:sz w:val="28"/>
          <w:szCs w:val="28"/>
          <w:lang w:eastAsia="ru-RU" w:bidi="ru-RU"/>
        </w:rPr>
        <w:t xml:space="preserve"> для</w:t>
      </w:r>
      <w:r w:rsidR="00DC1B7F">
        <w:rPr>
          <w:rFonts w:ascii="Times New Roman" w:eastAsia="Times New Roman" w:hAnsi="Times New Roman" w:cs="Times New Roman"/>
          <w:sz w:val="28"/>
          <w:szCs w:val="28"/>
          <w:lang w:eastAsia="ru-RU" w:bidi="ru-RU"/>
        </w:rPr>
        <w:t xml:space="preserve"> </w:t>
      </w:r>
      <w:r w:rsidRPr="007F1FEF">
        <w:rPr>
          <w:rFonts w:ascii="Times New Roman" w:eastAsia="Times New Roman" w:hAnsi="Times New Roman" w:cs="Times New Roman"/>
          <w:sz w:val="28"/>
          <w:szCs w:val="28"/>
          <w:lang w:eastAsia="ru-RU" w:bidi="ru-RU"/>
        </w:rPr>
        <w:t xml:space="preserve">большинства зданий, функционирующих с характерными суточными, недельными, годовыми циклами (жилые дома, офисные, административные здания, учебные заведения и т.д.), проявляет периодические свойства и достаточно хорошо поддается прогнозированию. Однако это требует либо наличия достаточно детальных данных о режимах пользования зданием, либо требует установки большого количества датчиков и наличия самообучающихся моделей. Оценка величины </w:t>
      </w:r>
      <w:r w:rsidRPr="007F1FEF">
        <w:rPr>
          <w:rFonts w:ascii="Times New Roman" w:eastAsia="Times New Roman" w:hAnsi="Times New Roman" w:cs="Times New Roman"/>
          <w:i/>
          <w:sz w:val="28"/>
          <w:szCs w:val="28"/>
          <w:lang w:eastAsia="ru-RU" w:bidi="ru-RU"/>
        </w:rPr>
        <w:t>Q</w:t>
      </w:r>
      <w:r w:rsidRPr="007F1FEF">
        <w:rPr>
          <w:rFonts w:ascii="Times New Roman" w:eastAsia="Times New Roman" w:hAnsi="Times New Roman" w:cs="Times New Roman"/>
          <w:sz w:val="28"/>
          <w:szCs w:val="28"/>
          <w:vertAlign w:val="subscript"/>
          <w:lang w:eastAsia="ru-RU" w:bidi="ru-RU"/>
        </w:rPr>
        <w:t>acc</w:t>
      </w:r>
      <w:r w:rsidRPr="007F1FEF">
        <w:rPr>
          <w:rFonts w:ascii="Times New Roman" w:eastAsia="Times New Roman" w:hAnsi="Times New Roman" w:cs="Times New Roman"/>
          <w:sz w:val="28"/>
          <w:szCs w:val="28"/>
          <w:lang w:eastAsia="ru-RU" w:bidi="ru-RU"/>
        </w:rPr>
        <w:t xml:space="preserve"> может быть определена расчетным способом на этапе проектирования здания, но величина такой оценки будет неизбежно расходиться с фактом с течением</w:t>
      </w:r>
      <w:r w:rsidRPr="007F1FEF">
        <w:rPr>
          <w:rFonts w:ascii="Times New Roman" w:eastAsia="Times New Roman" w:hAnsi="Times New Roman" w:cs="Times New Roman"/>
          <w:spacing w:val="-2"/>
          <w:sz w:val="28"/>
          <w:szCs w:val="28"/>
          <w:lang w:eastAsia="ru-RU" w:bidi="ru-RU"/>
        </w:rPr>
        <w:t xml:space="preserve"> </w:t>
      </w:r>
      <w:r w:rsidRPr="007F1FEF">
        <w:rPr>
          <w:rFonts w:ascii="Times New Roman" w:eastAsia="Times New Roman" w:hAnsi="Times New Roman" w:cs="Times New Roman"/>
          <w:sz w:val="28"/>
          <w:szCs w:val="28"/>
          <w:lang w:eastAsia="ru-RU" w:bidi="ru-RU"/>
        </w:rPr>
        <w:t>времени.</w:t>
      </w:r>
    </w:p>
    <w:p w14:paraId="00BB8582" w14:textId="77777777" w:rsidR="007F1FEF" w:rsidRPr="007F1FEF" w:rsidRDefault="007F1FEF" w:rsidP="00576254">
      <w:pPr>
        <w:widowControl w:val="0"/>
        <w:autoSpaceDE w:val="0"/>
        <w:autoSpaceDN w:val="0"/>
        <w:spacing w:before="1"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Таким образом, несмотря на то, что указанные выше способы количественной оценки влияющих на здание факторов не представляют значительной сложности с методологической и технологической точек зрения, их применение на практике фактически ограничено единичными дорогостоящими проектами ввиду высоких капитальных затрат, для массового внедрения они малопригодны.</w:t>
      </w:r>
    </w:p>
    <w:p w14:paraId="34FD7BF5" w14:textId="77777777" w:rsidR="007F1FEF" w:rsidRPr="007F1FEF" w:rsidRDefault="007F1FEF" w:rsidP="00576254">
      <w:pPr>
        <w:widowControl w:val="0"/>
        <w:numPr>
          <w:ilvl w:val="0"/>
          <w:numId w:val="9"/>
        </w:numPr>
        <w:tabs>
          <w:tab w:val="left" w:pos="1108"/>
        </w:tabs>
        <w:autoSpaceDE w:val="0"/>
        <w:autoSpaceDN w:val="0"/>
        <w:spacing w:after="0" w:line="360" w:lineRule="auto"/>
        <w:ind w:left="0" w:firstLine="709"/>
        <w:jc w:val="both"/>
        <w:rPr>
          <w:rFonts w:ascii="Times New Roman" w:eastAsia="Times New Roman" w:hAnsi="Times New Roman" w:cs="Times New Roman"/>
          <w:sz w:val="28"/>
          <w:lang w:eastAsia="ru-RU" w:bidi="ru-RU"/>
        </w:rPr>
      </w:pPr>
      <w:r w:rsidRPr="007F1FEF">
        <w:rPr>
          <w:rFonts w:ascii="Times New Roman" w:eastAsia="Times New Roman" w:hAnsi="Times New Roman" w:cs="Times New Roman"/>
          <w:sz w:val="28"/>
          <w:u w:val="single"/>
          <w:lang w:eastAsia="ru-RU" w:bidi="ru-RU"/>
        </w:rPr>
        <w:t>Характер и динамика процессов в</w:t>
      </w:r>
      <w:r w:rsidRPr="007F1FEF">
        <w:rPr>
          <w:rFonts w:ascii="Times New Roman" w:eastAsia="Times New Roman" w:hAnsi="Times New Roman" w:cs="Times New Roman"/>
          <w:spacing w:val="-7"/>
          <w:sz w:val="28"/>
          <w:u w:val="single"/>
          <w:lang w:eastAsia="ru-RU" w:bidi="ru-RU"/>
        </w:rPr>
        <w:t xml:space="preserve"> </w:t>
      </w:r>
      <w:r w:rsidRPr="007F1FEF">
        <w:rPr>
          <w:rFonts w:ascii="Times New Roman" w:eastAsia="Times New Roman" w:hAnsi="Times New Roman" w:cs="Times New Roman"/>
          <w:sz w:val="28"/>
          <w:u w:val="single"/>
          <w:lang w:eastAsia="ru-RU" w:bidi="ru-RU"/>
        </w:rPr>
        <w:t>здании.</w:t>
      </w:r>
    </w:p>
    <w:p w14:paraId="312707E2" w14:textId="77777777" w:rsidR="00576254" w:rsidRDefault="007F1FEF" w:rsidP="00576254">
      <w:pPr>
        <w:widowControl w:val="0"/>
        <w:autoSpaceDE w:val="0"/>
        <w:autoSpaceDN w:val="0"/>
        <w:spacing w:before="161"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 xml:space="preserve">Здание как объект управления представляет собой достаточно инертный объект. Процессы по различным каналам показывают разную динамику. Наиболее медленная динамика наблюдается при воздействии через перекрытия по каналам </w:t>
      </w:r>
      <w:r w:rsidRPr="007F1FEF">
        <w:rPr>
          <w:rFonts w:ascii="Times New Roman" w:eastAsia="Times New Roman" w:hAnsi="Times New Roman" w:cs="Times New Roman"/>
          <w:i/>
          <w:sz w:val="28"/>
          <w:szCs w:val="28"/>
          <w:lang w:eastAsia="ru-RU" w:bidi="ru-RU"/>
        </w:rPr>
        <w:t>T</w:t>
      </w:r>
      <w:r w:rsidRPr="007F1FEF">
        <w:rPr>
          <w:rFonts w:ascii="Times New Roman" w:eastAsia="Times New Roman" w:hAnsi="Times New Roman" w:cs="Times New Roman"/>
          <w:sz w:val="28"/>
          <w:szCs w:val="28"/>
          <w:vertAlign w:val="subscript"/>
          <w:lang w:eastAsia="ru-RU" w:bidi="ru-RU"/>
        </w:rPr>
        <w:t>ind</w:t>
      </w:r>
      <w:r w:rsidRPr="007F1FEF">
        <w:rPr>
          <w:rFonts w:ascii="Times New Roman" w:eastAsia="Times New Roman" w:hAnsi="Times New Roman" w:cs="Times New Roman"/>
          <w:sz w:val="28"/>
          <w:szCs w:val="28"/>
          <w:lang w:eastAsia="ru-RU" w:bidi="ru-RU"/>
        </w:rPr>
        <w:t>(</w:t>
      </w:r>
      <w:r w:rsidRPr="007F1FEF">
        <w:rPr>
          <w:rFonts w:ascii="Times New Roman" w:eastAsia="Times New Roman" w:hAnsi="Times New Roman" w:cs="Times New Roman"/>
          <w:i/>
          <w:sz w:val="28"/>
          <w:szCs w:val="28"/>
          <w:lang w:eastAsia="ru-RU" w:bidi="ru-RU"/>
        </w:rPr>
        <w:t>T</w:t>
      </w:r>
      <w:r w:rsidRPr="007F1FEF">
        <w:rPr>
          <w:rFonts w:ascii="Times New Roman" w:eastAsia="Times New Roman" w:hAnsi="Times New Roman" w:cs="Times New Roman"/>
          <w:sz w:val="28"/>
          <w:szCs w:val="28"/>
          <w:vertAlign w:val="subscript"/>
          <w:lang w:eastAsia="ru-RU" w:bidi="ru-RU"/>
        </w:rPr>
        <w:t>out</w:t>
      </w:r>
      <w:r w:rsidRPr="007F1FEF">
        <w:rPr>
          <w:rFonts w:ascii="Times New Roman" w:eastAsia="Times New Roman" w:hAnsi="Times New Roman" w:cs="Times New Roman"/>
          <w:sz w:val="28"/>
          <w:szCs w:val="28"/>
          <w:lang w:eastAsia="ru-RU" w:bidi="ru-RU"/>
        </w:rPr>
        <w:t xml:space="preserve">) и </w:t>
      </w:r>
      <w:r w:rsidRPr="007F1FEF">
        <w:rPr>
          <w:rFonts w:ascii="Times New Roman" w:eastAsia="Times New Roman" w:hAnsi="Times New Roman" w:cs="Times New Roman"/>
          <w:i/>
          <w:sz w:val="28"/>
          <w:szCs w:val="28"/>
          <w:lang w:eastAsia="ru-RU" w:bidi="ru-RU"/>
        </w:rPr>
        <w:t>T</w:t>
      </w:r>
      <w:r w:rsidRPr="007F1FEF">
        <w:rPr>
          <w:rFonts w:ascii="Times New Roman" w:eastAsia="Times New Roman" w:hAnsi="Times New Roman" w:cs="Times New Roman"/>
          <w:sz w:val="28"/>
          <w:szCs w:val="28"/>
          <w:vertAlign w:val="subscript"/>
          <w:lang w:eastAsia="ru-RU" w:bidi="ru-RU"/>
        </w:rPr>
        <w:t>ind</w:t>
      </w:r>
      <w:r w:rsidRPr="007F1FEF">
        <w:rPr>
          <w:rFonts w:ascii="Times New Roman" w:eastAsia="Times New Roman" w:hAnsi="Times New Roman" w:cs="Times New Roman"/>
          <w:sz w:val="28"/>
          <w:szCs w:val="28"/>
          <w:lang w:eastAsia="ru-RU" w:bidi="ru-RU"/>
        </w:rPr>
        <w:t>(</w:t>
      </w:r>
      <w:r w:rsidRPr="007F1FEF">
        <w:rPr>
          <w:rFonts w:ascii="Times New Roman" w:eastAsia="Times New Roman" w:hAnsi="Times New Roman" w:cs="Times New Roman"/>
          <w:i/>
          <w:sz w:val="28"/>
          <w:szCs w:val="28"/>
          <w:lang w:eastAsia="ru-RU" w:bidi="ru-RU"/>
        </w:rPr>
        <w:t>Q</w:t>
      </w:r>
      <w:r w:rsidRPr="007F1FEF">
        <w:rPr>
          <w:rFonts w:ascii="Times New Roman" w:eastAsia="Times New Roman" w:hAnsi="Times New Roman" w:cs="Times New Roman"/>
          <w:sz w:val="28"/>
          <w:szCs w:val="28"/>
          <w:vertAlign w:val="subscript"/>
          <w:lang w:eastAsia="ru-RU" w:bidi="ru-RU"/>
        </w:rPr>
        <w:t>acc</w:t>
      </w:r>
      <w:r w:rsidRPr="007F1FEF">
        <w:rPr>
          <w:rFonts w:ascii="Times New Roman" w:eastAsia="Times New Roman" w:hAnsi="Times New Roman" w:cs="Times New Roman"/>
          <w:sz w:val="28"/>
          <w:szCs w:val="28"/>
          <w:lang w:eastAsia="ru-RU" w:bidi="ru-RU"/>
        </w:rPr>
        <w:t xml:space="preserve">). Действующие на здание возмущения также имеют различную динамику, причем некоторые из них – существенно более быструю динамику в сравнении с динамикой объекта в целом. Так, нагревательные приборы воздействуют непосредственно на воздух и внутренние поверхности отапливаемого помещения, обеспечивая достаточно быстрый нагрев с минимальным запаздыванием, т.е. имеют быстропеременный характер, в то время как изменение </w:t>
      </w:r>
      <w:r w:rsidRPr="007F1FEF">
        <w:rPr>
          <w:rFonts w:ascii="Times New Roman" w:eastAsia="Times New Roman" w:hAnsi="Times New Roman" w:cs="Times New Roman"/>
          <w:i/>
          <w:sz w:val="28"/>
          <w:szCs w:val="28"/>
          <w:lang w:eastAsia="ru-RU" w:bidi="ru-RU"/>
        </w:rPr>
        <w:t>T</w:t>
      </w:r>
      <w:r w:rsidRPr="007F1FEF">
        <w:rPr>
          <w:rFonts w:ascii="Times New Roman" w:eastAsia="Times New Roman" w:hAnsi="Times New Roman" w:cs="Times New Roman"/>
          <w:sz w:val="28"/>
          <w:szCs w:val="28"/>
          <w:vertAlign w:val="subscript"/>
          <w:lang w:eastAsia="ru-RU" w:bidi="ru-RU"/>
        </w:rPr>
        <w:t>out</w:t>
      </w:r>
      <w:r w:rsidRPr="007F1FEF">
        <w:rPr>
          <w:rFonts w:ascii="Times New Roman" w:eastAsia="Times New Roman" w:hAnsi="Times New Roman" w:cs="Times New Roman"/>
          <w:sz w:val="28"/>
          <w:szCs w:val="28"/>
          <w:lang w:eastAsia="ru-RU" w:bidi="ru-RU"/>
        </w:rPr>
        <w:t xml:space="preserve"> воздействует на </w:t>
      </w:r>
      <w:r w:rsidRPr="007F1FEF">
        <w:rPr>
          <w:rFonts w:ascii="Times New Roman" w:eastAsia="Times New Roman" w:hAnsi="Times New Roman" w:cs="Times New Roman"/>
          <w:i/>
          <w:sz w:val="28"/>
          <w:szCs w:val="28"/>
          <w:lang w:eastAsia="ru-RU" w:bidi="ru-RU"/>
        </w:rPr>
        <w:t>T</w:t>
      </w:r>
      <w:r w:rsidRPr="007F1FEF">
        <w:rPr>
          <w:rFonts w:ascii="Times New Roman" w:eastAsia="Times New Roman" w:hAnsi="Times New Roman" w:cs="Times New Roman"/>
          <w:sz w:val="28"/>
          <w:szCs w:val="28"/>
          <w:vertAlign w:val="subscript"/>
          <w:lang w:eastAsia="ru-RU" w:bidi="ru-RU"/>
        </w:rPr>
        <w:t>ind</w:t>
      </w:r>
      <w:r w:rsidRPr="007F1FEF">
        <w:rPr>
          <w:rFonts w:ascii="Times New Roman" w:eastAsia="Times New Roman" w:hAnsi="Times New Roman" w:cs="Times New Roman"/>
          <w:sz w:val="28"/>
          <w:szCs w:val="28"/>
          <w:lang w:eastAsia="ru-RU" w:bidi="ru-RU"/>
        </w:rPr>
        <w:t xml:space="preserve"> через ограждающие конструкции и имеет достаточно медленную динамику. Таким образом, быстропеременный характер имеют процессы, </w:t>
      </w:r>
      <w:r w:rsidRPr="007F1FEF">
        <w:rPr>
          <w:rFonts w:ascii="Times New Roman" w:eastAsia="Times New Roman" w:hAnsi="Times New Roman" w:cs="Times New Roman"/>
          <w:sz w:val="28"/>
          <w:szCs w:val="28"/>
          <w:lang w:eastAsia="ru-RU" w:bidi="ru-RU"/>
        </w:rPr>
        <w:lastRenderedPageBreak/>
        <w:t xml:space="preserve">характеризующиеся непосредственным влиянием на температуру воздуха в помещении: прежде всего </w:t>
      </w:r>
      <w:r w:rsidRPr="007F1FEF">
        <w:rPr>
          <w:rFonts w:ascii="Times New Roman" w:eastAsia="Times New Roman" w:hAnsi="Times New Roman" w:cs="Times New Roman"/>
          <w:i/>
          <w:sz w:val="28"/>
          <w:szCs w:val="28"/>
          <w:lang w:eastAsia="ru-RU" w:bidi="ru-RU"/>
        </w:rPr>
        <w:t>Q</w:t>
      </w:r>
      <w:r w:rsidRPr="007F1FEF">
        <w:rPr>
          <w:rFonts w:ascii="Times New Roman" w:eastAsia="Times New Roman" w:hAnsi="Times New Roman" w:cs="Times New Roman"/>
          <w:sz w:val="28"/>
          <w:szCs w:val="28"/>
          <w:vertAlign w:val="subscript"/>
          <w:lang w:eastAsia="ru-RU" w:bidi="ru-RU"/>
        </w:rPr>
        <w:t>int</w:t>
      </w:r>
      <w:r w:rsidRPr="007F1FEF">
        <w:rPr>
          <w:rFonts w:ascii="Times New Roman" w:eastAsia="Times New Roman" w:hAnsi="Times New Roman" w:cs="Times New Roman"/>
          <w:sz w:val="28"/>
          <w:szCs w:val="28"/>
          <w:lang w:eastAsia="ru-RU" w:bidi="ru-RU"/>
        </w:rPr>
        <w:t xml:space="preserve">, а также </w:t>
      </w:r>
      <w:r w:rsidRPr="007F1FEF">
        <w:rPr>
          <w:rFonts w:ascii="Times New Roman" w:eastAsia="Times New Roman" w:hAnsi="Times New Roman" w:cs="Times New Roman"/>
          <w:i/>
          <w:sz w:val="28"/>
          <w:szCs w:val="28"/>
          <w:lang w:eastAsia="ru-RU" w:bidi="ru-RU"/>
        </w:rPr>
        <w:t>J</w:t>
      </w:r>
      <w:r w:rsidRPr="007F1FEF">
        <w:rPr>
          <w:rFonts w:ascii="Times New Roman" w:eastAsia="Times New Roman" w:hAnsi="Times New Roman" w:cs="Times New Roman"/>
          <w:sz w:val="28"/>
          <w:szCs w:val="28"/>
          <w:vertAlign w:val="subscript"/>
          <w:lang w:eastAsia="ru-RU" w:bidi="ru-RU"/>
        </w:rPr>
        <w:t>rad</w:t>
      </w:r>
      <w:r w:rsidRPr="007F1FEF">
        <w:rPr>
          <w:rFonts w:ascii="Times New Roman" w:eastAsia="Times New Roman" w:hAnsi="Times New Roman" w:cs="Times New Roman"/>
          <w:sz w:val="28"/>
          <w:szCs w:val="28"/>
          <w:lang w:eastAsia="ru-RU" w:bidi="ru-RU"/>
        </w:rPr>
        <w:t xml:space="preserve"> и </w:t>
      </w:r>
      <w:r w:rsidRPr="007F1FEF">
        <w:rPr>
          <w:rFonts w:ascii="Times New Roman" w:eastAsia="Times New Roman" w:hAnsi="Times New Roman" w:cs="Times New Roman"/>
          <w:i/>
          <w:sz w:val="28"/>
          <w:szCs w:val="28"/>
          <w:lang w:eastAsia="ru-RU" w:bidi="ru-RU"/>
        </w:rPr>
        <w:t>Q</w:t>
      </w:r>
      <w:r w:rsidRPr="007F1FEF">
        <w:rPr>
          <w:rFonts w:ascii="Times New Roman" w:eastAsia="Times New Roman" w:hAnsi="Times New Roman" w:cs="Times New Roman"/>
          <w:sz w:val="28"/>
          <w:szCs w:val="28"/>
          <w:vertAlign w:val="subscript"/>
          <w:lang w:eastAsia="ru-RU" w:bidi="ru-RU"/>
        </w:rPr>
        <w:t>h</w:t>
      </w:r>
      <w:r w:rsidRPr="007F1FEF">
        <w:rPr>
          <w:rFonts w:ascii="Times New Roman" w:eastAsia="Times New Roman" w:hAnsi="Times New Roman" w:cs="Times New Roman"/>
          <w:sz w:val="28"/>
          <w:szCs w:val="28"/>
          <w:lang w:eastAsia="ru-RU" w:bidi="ru-RU"/>
        </w:rPr>
        <w:t>.</w:t>
      </w:r>
    </w:p>
    <w:p w14:paraId="7912EC3C" w14:textId="41663993" w:rsidR="007F1FEF" w:rsidRPr="007F1FEF" w:rsidRDefault="007F1FEF" w:rsidP="00576254">
      <w:pPr>
        <w:widowControl w:val="0"/>
        <w:autoSpaceDE w:val="0"/>
        <w:autoSpaceDN w:val="0"/>
        <w:spacing w:before="161" w:after="0" w:line="360" w:lineRule="auto"/>
        <w:ind w:firstLine="709"/>
        <w:jc w:val="both"/>
        <w:rPr>
          <w:rFonts w:ascii="Times New Roman" w:eastAsia="Times New Roman" w:hAnsi="Times New Roman" w:cs="Times New Roman"/>
          <w:sz w:val="28"/>
          <w:lang w:eastAsia="ru-RU" w:bidi="ru-RU"/>
        </w:rPr>
      </w:pPr>
      <w:r w:rsidRPr="007F1FEF">
        <w:rPr>
          <w:rFonts w:ascii="Times New Roman" w:eastAsia="Times New Roman" w:hAnsi="Times New Roman" w:cs="Times New Roman"/>
          <w:sz w:val="28"/>
          <w:u w:val="single"/>
          <w:lang w:eastAsia="ru-RU" w:bidi="ru-RU"/>
        </w:rPr>
        <w:t>Распределенный характер процессов.</w:t>
      </w:r>
    </w:p>
    <w:p w14:paraId="65FDBA39" w14:textId="77777777" w:rsidR="007F1FEF" w:rsidRPr="007F1FEF" w:rsidRDefault="007F1FEF" w:rsidP="00576254">
      <w:pPr>
        <w:widowControl w:val="0"/>
        <w:autoSpaceDE w:val="0"/>
        <w:autoSpaceDN w:val="0"/>
        <w:spacing w:before="161"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Процессы теплообмена и теплоаккумуляции в здании имеют нелинейный распределенный характер, причем с ростом отапливаемого объема здания и количества стен и перекрытий наблюдается более существенное проявление свойств распределенного объекта. Одно из очевидных проявлений данного явления – существенное различие температуры воздуха в различных помещениях одного многоэтажного здания; это, в частности, затрудняет определение средней температуры в здании.</w:t>
      </w:r>
    </w:p>
    <w:p w14:paraId="51DE036F" w14:textId="77777777" w:rsidR="007F1FEF" w:rsidRPr="007F1FEF" w:rsidRDefault="007F1FEF" w:rsidP="00576254">
      <w:pPr>
        <w:widowControl w:val="0"/>
        <w:autoSpaceDE w:val="0"/>
        <w:autoSpaceDN w:val="0"/>
        <w:spacing w:before="100" w:beforeAutospacing="1" w:after="20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Перечисленные особенности здания как объекта управления затрудняют поиск универсального, энергоэффективного метода управления отоплением, обеспечивающего выполнение указанных выше требований.</w:t>
      </w:r>
    </w:p>
    <w:p w14:paraId="41E3A1FD" w14:textId="77777777" w:rsidR="007F1FEF" w:rsidRPr="007F1FEF" w:rsidRDefault="007F1FEF" w:rsidP="00576254">
      <w:pPr>
        <w:widowControl w:val="0"/>
        <w:autoSpaceDE w:val="0"/>
        <w:autoSpaceDN w:val="0"/>
        <w:spacing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u w:val="single"/>
          <w:lang w:eastAsia="ru-RU" w:bidi="ru-RU"/>
        </w:rPr>
        <w:t>Управление отоплением по температуре наружного воздуха.</w:t>
      </w:r>
    </w:p>
    <w:p w14:paraId="54CA4F36" w14:textId="29866707" w:rsidR="007F1FEF" w:rsidRPr="0053738D" w:rsidRDefault="007F1FEF" w:rsidP="00576254">
      <w:pPr>
        <w:widowControl w:val="0"/>
        <w:autoSpaceDE w:val="0"/>
        <w:autoSpaceDN w:val="0"/>
        <w:spacing w:before="163"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 xml:space="preserve">В России базовым принципом регулирования отопления является управление по температуре наружного воздуха, являющееся с точки зрения теории управления регулированием по основному возмущающему воздействию. Данный подход начал широко применяться в 1960-х–1980-х гг. для регулирования подачи тепла на тепловых пунктах, в его работе используются простейшие алгоритмы управления и легко измеряемые данные, при этом обеспечивается приемлемое качество управления, соответствующее техническому уровню и задачам того времени. В результате управление по температуре наружного воздуха получило широкое распространение в нашей стране и стало </w:t>
      </w:r>
      <w:r w:rsidR="009B25A6" w:rsidRPr="007F1FEF">
        <w:rPr>
          <w:rFonts w:ascii="Times New Roman" w:eastAsia="Times New Roman" w:hAnsi="Times New Roman" w:cs="Times New Roman"/>
          <w:sz w:val="28"/>
          <w:szCs w:val="28"/>
          <w:lang w:eastAsia="ru-RU" w:bidi="ru-RU"/>
        </w:rPr>
        <w:t>известно,</w:t>
      </w:r>
      <w:r w:rsidRPr="007F1FEF">
        <w:rPr>
          <w:rFonts w:ascii="Times New Roman" w:eastAsia="Times New Roman" w:hAnsi="Times New Roman" w:cs="Times New Roman"/>
          <w:sz w:val="28"/>
          <w:szCs w:val="28"/>
          <w:lang w:eastAsia="ru-RU" w:bidi="ru-RU"/>
        </w:rPr>
        <w:t xml:space="preserve"> как погодное</w:t>
      </w:r>
      <w:r w:rsidRPr="007F1FEF">
        <w:rPr>
          <w:rFonts w:ascii="Times New Roman" w:eastAsia="Times New Roman" w:hAnsi="Times New Roman" w:cs="Times New Roman"/>
          <w:spacing w:val="-4"/>
          <w:sz w:val="28"/>
          <w:szCs w:val="28"/>
          <w:lang w:eastAsia="ru-RU" w:bidi="ru-RU"/>
        </w:rPr>
        <w:t xml:space="preserve"> </w:t>
      </w:r>
      <w:r w:rsidRPr="007F1FEF">
        <w:rPr>
          <w:rFonts w:ascii="Times New Roman" w:eastAsia="Times New Roman" w:hAnsi="Times New Roman" w:cs="Times New Roman"/>
          <w:sz w:val="28"/>
          <w:szCs w:val="28"/>
          <w:lang w:eastAsia="ru-RU" w:bidi="ru-RU"/>
        </w:rPr>
        <w:t>регулирование</w:t>
      </w:r>
    </w:p>
    <w:p w14:paraId="5B7EF6A2" w14:textId="5265676D" w:rsidR="007F1FEF" w:rsidRPr="007F1FEF" w:rsidRDefault="007F1FEF" w:rsidP="00576254">
      <w:pPr>
        <w:widowControl w:val="0"/>
        <w:autoSpaceDE w:val="0"/>
        <w:autoSpaceDN w:val="0"/>
        <w:spacing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 xml:space="preserve">Тем не менее, погодное регулирование не обеспечивает необходимого качества управления и энергоэффективности, соответствующих современному техническому уровню. Так, погодное регулирование и другие методы без обратной связи в процессе формирования управляющего </w:t>
      </w:r>
      <w:r w:rsidRPr="007F1FEF">
        <w:rPr>
          <w:rFonts w:ascii="Times New Roman" w:eastAsia="Times New Roman" w:hAnsi="Times New Roman" w:cs="Times New Roman"/>
          <w:sz w:val="28"/>
          <w:szCs w:val="28"/>
          <w:lang w:eastAsia="ru-RU" w:bidi="ru-RU"/>
        </w:rPr>
        <w:lastRenderedPageBreak/>
        <w:t>воздействия не учитывают значение регулируемой координаты – температуры воздуха в помещении. Как следствие, снижается точность поддержания температуры воздуха в здании и уменьшается потенциал энергосбережения.</w:t>
      </w:r>
      <w:r w:rsidRPr="007F1FEF">
        <w:rPr>
          <w:rFonts w:ascii="Times New Roman" w:eastAsia="Times New Roman" w:hAnsi="Times New Roman" w:cs="Times New Roman"/>
          <w:spacing w:val="3"/>
          <w:sz w:val="28"/>
          <w:szCs w:val="28"/>
          <w:lang w:eastAsia="ru-RU" w:bidi="ru-RU"/>
        </w:rPr>
        <w:t xml:space="preserve"> </w:t>
      </w:r>
      <w:r w:rsidRPr="007F1FEF">
        <w:rPr>
          <w:rFonts w:ascii="Times New Roman" w:eastAsia="Times New Roman" w:hAnsi="Times New Roman" w:cs="Times New Roman"/>
          <w:sz w:val="28"/>
          <w:szCs w:val="28"/>
          <w:lang w:eastAsia="ru-RU" w:bidi="ru-RU"/>
        </w:rPr>
        <w:t>Недостатки</w:t>
      </w:r>
      <w:r w:rsidR="00576254">
        <w:rPr>
          <w:rFonts w:ascii="Times New Roman" w:eastAsia="Times New Roman" w:hAnsi="Times New Roman" w:cs="Times New Roman"/>
          <w:sz w:val="28"/>
          <w:szCs w:val="28"/>
          <w:lang w:eastAsia="ru-RU" w:bidi="ru-RU"/>
        </w:rPr>
        <w:t xml:space="preserve"> </w:t>
      </w:r>
      <w:r w:rsidRPr="007F1FEF">
        <w:rPr>
          <w:rFonts w:ascii="Times New Roman" w:eastAsia="Times New Roman" w:hAnsi="Times New Roman" w:cs="Times New Roman"/>
          <w:sz w:val="28"/>
          <w:szCs w:val="28"/>
          <w:lang w:eastAsia="ru-RU" w:bidi="ru-RU"/>
        </w:rPr>
        <w:t>погодного регулирования отмечены различными авторами в разные годы во множестве работ.</w:t>
      </w:r>
    </w:p>
    <w:p w14:paraId="2B73431B" w14:textId="77777777" w:rsidR="007F1FEF" w:rsidRPr="007F1FEF" w:rsidRDefault="007F1FEF" w:rsidP="00576254">
      <w:pPr>
        <w:widowControl w:val="0"/>
        <w:autoSpaceDE w:val="0"/>
        <w:autoSpaceDN w:val="0"/>
        <w:spacing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u w:val="single"/>
          <w:lang w:eastAsia="ru-RU" w:bidi="ru-RU"/>
        </w:rPr>
        <w:t>Управление отоплением по температуре воздуха в помещении.</w:t>
      </w:r>
    </w:p>
    <w:p w14:paraId="7FE21A41" w14:textId="77777777" w:rsidR="007F1FEF" w:rsidRPr="007F1FEF" w:rsidRDefault="007F1FEF" w:rsidP="00576254">
      <w:pPr>
        <w:widowControl w:val="0"/>
        <w:autoSpaceDE w:val="0"/>
        <w:autoSpaceDN w:val="0"/>
        <w:spacing w:before="163"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Другим подходом к управлению отоплением является управление с обратной связью по регулируемой координате ‒ температуре воздуха в помещении. Управление отоплением по температуре воздуха в помещениях описано в литературе и предлагается производителями оборудования, однако с учетом перечисленных выше особенностей здания как объекта управления (большая инерционность объекта, нелинейный, распределенный характер процессов) реализация регулирования подачи тепла с обратной связью по отклонению температуры воздуха в здании затруднительна: возможны перерегулирование, автоколебания, проблемы с устойчивостью. Для больших зданий также актуальна проблема выбора представительного помещения для измерения температуры воздуха в</w:t>
      </w:r>
      <w:r w:rsidRPr="007F1FEF">
        <w:rPr>
          <w:rFonts w:ascii="Times New Roman" w:eastAsia="Times New Roman" w:hAnsi="Times New Roman" w:cs="Times New Roman"/>
          <w:spacing w:val="-2"/>
          <w:sz w:val="28"/>
          <w:szCs w:val="28"/>
          <w:lang w:eastAsia="ru-RU" w:bidi="ru-RU"/>
        </w:rPr>
        <w:t xml:space="preserve"> </w:t>
      </w:r>
      <w:r w:rsidRPr="007F1FEF">
        <w:rPr>
          <w:rFonts w:ascii="Times New Roman" w:eastAsia="Times New Roman" w:hAnsi="Times New Roman" w:cs="Times New Roman"/>
          <w:sz w:val="28"/>
          <w:szCs w:val="28"/>
          <w:lang w:eastAsia="ru-RU" w:bidi="ru-RU"/>
        </w:rPr>
        <w:t>здании.</w:t>
      </w:r>
    </w:p>
    <w:p w14:paraId="6FFB2DA4" w14:textId="41D34FD2" w:rsidR="007F1FEF" w:rsidRPr="007F1FEF" w:rsidRDefault="007F1FEF" w:rsidP="00576254">
      <w:pPr>
        <w:widowControl w:val="0"/>
        <w:autoSpaceDE w:val="0"/>
        <w:autoSpaceDN w:val="0"/>
        <w:spacing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В результате на практике в большинстве автоматизированных индивидуальных тепловых пунктов (АИТП) зданий по-прежнему реализуется</w:t>
      </w:r>
      <w:r w:rsidR="00576254">
        <w:rPr>
          <w:rFonts w:ascii="Times New Roman" w:eastAsia="Times New Roman" w:hAnsi="Times New Roman" w:cs="Times New Roman"/>
          <w:sz w:val="28"/>
          <w:szCs w:val="28"/>
          <w:lang w:eastAsia="ru-RU" w:bidi="ru-RU"/>
        </w:rPr>
        <w:t xml:space="preserve"> </w:t>
      </w:r>
      <w:r w:rsidRPr="007F1FEF">
        <w:rPr>
          <w:rFonts w:ascii="Times New Roman" w:eastAsia="Times New Roman" w:hAnsi="Times New Roman" w:cs="Times New Roman"/>
          <w:sz w:val="28"/>
          <w:szCs w:val="28"/>
          <w:lang w:eastAsia="ru-RU" w:bidi="ru-RU"/>
        </w:rPr>
        <w:t>погодное регулирование подачи тепла как широко известный, достаточно простой и надежный способ, а управление с обратной связью по температуре воздуха в помещении реализуется в отдельных помещениях или в индивидуальном жилищном строительстве, т.е. на небольших объектах с относительно малой инерцией.</w:t>
      </w:r>
    </w:p>
    <w:p w14:paraId="1212DFBF" w14:textId="77777777" w:rsidR="007F1FEF" w:rsidRPr="007F1FEF" w:rsidRDefault="007F1FEF" w:rsidP="00576254">
      <w:pPr>
        <w:widowControl w:val="0"/>
        <w:autoSpaceDE w:val="0"/>
        <w:autoSpaceDN w:val="0"/>
        <w:spacing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 xml:space="preserve">Современное развитие средств автоматизации и масштабное внедрение индивидуальных тепловых пунктов зданий в теории позволяют реализовывать более эффективные и точные алгоритмы управления отоплением. Основным фактором, характеризующим качество функционирования системы отопления, является температура воздуха в помещениях. По этой причине важным является создание систем управления, учитывающих фактические </w:t>
      </w:r>
      <w:r w:rsidRPr="007F1FEF">
        <w:rPr>
          <w:rFonts w:ascii="Times New Roman" w:eastAsia="Times New Roman" w:hAnsi="Times New Roman" w:cs="Times New Roman"/>
          <w:sz w:val="28"/>
          <w:szCs w:val="28"/>
          <w:lang w:eastAsia="ru-RU" w:bidi="ru-RU"/>
        </w:rPr>
        <w:lastRenderedPageBreak/>
        <w:t>значения температуры воздуха в помещениях здания и обеспечивающих ее точное поддержание на комфортном уровне, но при этом свободных от перечисленных выше недостатков.</w:t>
      </w:r>
    </w:p>
    <w:p w14:paraId="75414EAD" w14:textId="77777777" w:rsidR="007F1FEF" w:rsidRPr="007F1FEF" w:rsidRDefault="007F1FEF" w:rsidP="008E6824">
      <w:pPr>
        <w:widowControl w:val="0"/>
        <w:autoSpaceDE w:val="0"/>
        <w:autoSpaceDN w:val="0"/>
        <w:spacing w:before="160"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Ряд авторов предлагает осуществлять управление климатом зданий с использованием получившего широкое распространение за рубежом подхода</w:t>
      </w:r>
    </w:p>
    <w:p w14:paraId="65744B71" w14:textId="77777777" w:rsidR="007F1FEF" w:rsidRPr="007F1FEF" w:rsidRDefault="007F1FEF" w:rsidP="00576254">
      <w:pPr>
        <w:widowControl w:val="0"/>
        <w:autoSpaceDE w:val="0"/>
        <w:autoSpaceDN w:val="0"/>
        <w:spacing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«Model predictive control» (управление с использованием прогнозирующих моделей). В [</w:t>
      </w:r>
      <w:hyperlink w:anchor="_bookmark257" w:history="1">
        <w:r w:rsidRPr="007F1FEF">
          <w:rPr>
            <w:rFonts w:ascii="Times New Roman" w:eastAsia="Times New Roman" w:hAnsi="Times New Roman" w:cs="Times New Roman"/>
            <w:sz w:val="28"/>
            <w:szCs w:val="28"/>
            <w:lang w:eastAsia="ru-RU" w:bidi="ru-RU"/>
          </w:rPr>
          <w:t>133</w:t>
        </w:r>
      </w:hyperlink>
      <w:r w:rsidRPr="007F1FEF">
        <w:rPr>
          <w:rFonts w:ascii="Times New Roman" w:eastAsia="Times New Roman" w:hAnsi="Times New Roman" w:cs="Times New Roman"/>
          <w:sz w:val="28"/>
          <w:szCs w:val="28"/>
          <w:lang w:eastAsia="ru-RU" w:bidi="ru-RU"/>
        </w:rPr>
        <w:t>] коллектив авторов под руководством Oldewurtel F. рассматривает использование стохастических прогнозирующих моделей для прогнозирования метеоусловий в целях повышения энергоэффективности при управлении микроклиматом зданий. В [</w:t>
      </w:r>
      <w:hyperlink w:anchor="_bookmark256" w:history="1">
        <w:r w:rsidRPr="007F1FEF">
          <w:rPr>
            <w:rFonts w:ascii="Times New Roman" w:eastAsia="Times New Roman" w:hAnsi="Times New Roman" w:cs="Times New Roman"/>
            <w:sz w:val="28"/>
            <w:szCs w:val="28"/>
            <w:lang w:eastAsia="ru-RU" w:bidi="ru-RU"/>
          </w:rPr>
          <w:t>132</w:t>
        </w:r>
      </w:hyperlink>
      <w:r w:rsidRPr="007F1FEF">
        <w:rPr>
          <w:rFonts w:ascii="Times New Roman" w:eastAsia="Times New Roman" w:hAnsi="Times New Roman" w:cs="Times New Roman"/>
          <w:sz w:val="28"/>
          <w:szCs w:val="28"/>
          <w:lang w:eastAsia="ru-RU" w:bidi="ru-RU"/>
        </w:rPr>
        <w:t>] Moroşan P.-D. применяет распределенный подход к MPC с разделением переменных по методу Бендерса для моногозонального управления микроклимата в здании с несколькими источниками</w:t>
      </w:r>
      <w:r w:rsidRPr="007F1FEF">
        <w:rPr>
          <w:rFonts w:ascii="Times New Roman" w:eastAsia="Times New Roman" w:hAnsi="Times New Roman" w:cs="Times New Roman"/>
          <w:spacing w:val="-1"/>
          <w:sz w:val="28"/>
          <w:szCs w:val="28"/>
          <w:lang w:eastAsia="ru-RU" w:bidi="ru-RU"/>
        </w:rPr>
        <w:t xml:space="preserve"> </w:t>
      </w:r>
      <w:r w:rsidRPr="007F1FEF">
        <w:rPr>
          <w:rFonts w:ascii="Times New Roman" w:eastAsia="Times New Roman" w:hAnsi="Times New Roman" w:cs="Times New Roman"/>
          <w:sz w:val="28"/>
          <w:szCs w:val="28"/>
          <w:lang w:eastAsia="ru-RU" w:bidi="ru-RU"/>
        </w:rPr>
        <w:t>тепла.</w:t>
      </w:r>
    </w:p>
    <w:p w14:paraId="4503D0D7" w14:textId="77777777" w:rsidR="007F1FEF" w:rsidRPr="007F1FEF" w:rsidRDefault="007F1FEF" w:rsidP="00576254">
      <w:pPr>
        <w:widowControl w:val="0"/>
        <w:autoSpaceDE w:val="0"/>
        <w:autoSpaceDN w:val="0"/>
        <w:spacing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Заметим, использование точных моделей оправдано при управлении единичными (уникальными) сложными объектами, однако не столь эффективно при массовом внедрении. Таким образом, возникает актуальная задача построения модели, использующей ограниченный набор доступных измерению данных.</w:t>
      </w:r>
    </w:p>
    <w:p w14:paraId="3E6FB0EE" w14:textId="77777777" w:rsidR="007F1FEF" w:rsidRPr="007F1FEF" w:rsidRDefault="007F1FEF" w:rsidP="00576254">
      <w:pPr>
        <w:widowControl w:val="0"/>
        <w:autoSpaceDE w:val="0"/>
        <w:autoSpaceDN w:val="0"/>
        <w:spacing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В [</w:t>
      </w:r>
      <w:hyperlink w:anchor="_bookmark194" w:history="1">
        <w:r w:rsidRPr="007F1FEF">
          <w:rPr>
            <w:rFonts w:ascii="Times New Roman" w:eastAsia="Times New Roman" w:hAnsi="Times New Roman" w:cs="Times New Roman"/>
            <w:sz w:val="28"/>
            <w:szCs w:val="28"/>
            <w:lang w:eastAsia="ru-RU" w:bidi="ru-RU"/>
          </w:rPr>
          <w:t>70</w:t>
        </w:r>
      </w:hyperlink>
      <w:r w:rsidRPr="007F1FEF">
        <w:rPr>
          <w:rFonts w:ascii="Times New Roman" w:eastAsia="Times New Roman" w:hAnsi="Times New Roman" w:cs="Times New Roman"/>
          <w:sz w:val="28"/>
          <w:szCs w:val="28"/>
          <w:lang w:eastAsia="ru-RU" w:bidi="ru-RU"/>
        </w:rPr>
        <w:t xml:space="preserve">; </w:t>
      </w:r>
      <w:hyperlink w:anchor="_bookmark203" w:history="1">
        <w:r w:rsidRPr="007F1FEF">
          <w:rPr>
            <w:rFonts w:ascii="Times New Roman" w:eastAsia="Times New Roman" w:hAnsi="Times New Roman" w:cs="Times New Roman"/>
            <w:sz w:val="28"/>
            <w:szCs w:val="28"/>
            <w:lang w:eastAsia="ru-RU" w:bidi="ru-RU"/>
          </w:rPr>
          <w:t>79</w:t>
        </w:r>
      </w:hyperlink>
      <w:r w:rsidRPr="007F1FEF">
        <w:rPr>
          <w:rFonts w:ascii="Times New Roman" w:eastAsia="Times New Roman" w:hAnsi="Times New Roman" w:cs="Times New Roman"/>
          <w:sz w:val="28"/>
          <w:szCs w:val="28"/>
          <w:lang w:eastAsia="ru-RU" w:bidi="ru-RU"/>
        </w:rPr>
        <w:t>] Тверской М. М. и Румянцев Д. В. реализуют подход к упреждающему управлению комбинированными системами отопления с использованием аппарата линейного программирования, физический смысл которого заключается в переборе вершин области допустимых ограничений для нахождения минимального значения целевой функции. Авторы используют симплекс-метод и метод отсечения Гомори. В результате формируются управляющие воздействия для радиаторного и воздушного отопления в пределах заданного горизонта упреждения.</w:t>
      </w:r>
    </w:p>
    <w:p w14:paraId="5DE378B8" w14:textId="77777777" w:rsidR="007F1FEF" w:rsidRPr="007F1FEF" w:rsidRDefault="007F1FEF" w:rsidP="00576254">
      <w:pPr>
        <w:widowControl w:val="0"/>
        <w:autoSpaceDE w:val="0"/>
        <w:autoSpaceDN w:val="0"/>
        <w:spacing w:before="1"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В ряде работ для формирования упреждающих оценок применяют цифровую фильтрацию. В [</w:t>
      </w:r>
      <w:hyperlink w:anchor="_bookmark245" w:history="1">
        <w:r w:rsidRPr="007F1FEF">
          <w:rPr>
            <w:rFonts w:ascii="Times New Roman" w:eastAsia="Times New Roman" w:hAnsi="Times New Roman" w:cs="Times New Roman"/>
            <w:sz w:val="28"/>
            <w:szCs w:val="28"/>
            <w:lang w:eastAsia="ru-RU" w:bidi="ru-RU"/>
          </w:rPr>
          <w:t>121</w:t>
        </w:r>
      </w:hyperlink>
      <w:r w:rsidRPr="007F1FEF">
        <w:rPr>
          <w:rFonts w:ascii="Times New Roman" w:eastAsia="Times New Roman" w:hAnsi="Times New Roman" w:cs="Times New Roman"/>
          <w:sz w:val="28"/>
          <w:szCs w:val="28"/>
          <w:lang w:eastAsia="ru-RU" w:bidi="ru-RU"/>
        </w:rPr>
        <w:t xml:space="preserve">; </w:t>
      </w:r>
      <w:hyperlink w:anchor="_bookmark254" w:history="1">
        <w:r w:rsidRPr="007F1FEF">
          <w:rPr>
            <w:rFonts w:ascii="Times New Roman" w:eastAsia="Times New Roman" w:hAnsi="Times New Roman" w:cs="Times New Roman"/>
            <w:sz w:val="28"/>
            <w:szCs w:val="28"/>
            <w:lang w:eastAsia="ru-RU" w:bidi="ru-RU"/>
          </w:rPr>
          <w:t>130</w:t>
        </w:r>
      </w:hyperlink>
      <w:r w:rsidRPr="007F1FEF">
        <w:rPr>
          <w:rFonts w:ascii="Times New Roman" w:eastAsia="Times New Roman" w:hAnsi="Times New Roman" w:cs="Times New Roman"/>
          <w:sz w:val="28"/>
          <w:szCs w:val="28"/>
          <w:lang w:eastAsia="ru-RU" w:bidi="ru-RU"/>
        </w:rPr>
        <w:t xml:space="preserve">] коллектив авторов под руководством  Medved S. решает вопрос прогнозирования циклических процессов на примере температуры наружного воздуха с использованием фильтра Калмана. </w:t>
      </w:r>
      <w:r w:rsidRPr="007F1FEF">
        <w:rPr>
          <w:rFonts w:ascii="Times New Roman" w:eastAsia="Times New Roman" w:hAnsi="Times New Roman" w:cs="Times New Roman"/>
          <w:sz w:val="28"/>
          <w:szCs w:val="28"/>
          <w:lang w:eastAsia="ru-RU" w:bidi="ru-RU"/>
        </w:rPr>
        <w:lastRenderedPageBreak/>
        <w:t>Прогнозное значение, полученное с использованием данного подхода, сравнимо по точности с прогнозом метеослужб, но обеспечивает более высокую частоту дискретизации прогнозной оценки и позволяет строить автономные</w:t>
      </w:r>
      <w:r w:rsidRPr="007F1FEF">
        <w:rPr>
          <w:rFonts w:ascii="Times New Roman" w:eastAsia="Times New Roman" w:hAnsi="Times New Roman" w:cs="Times New Roman"/>
          <w:spacing w:val="-7"/>
          <w:sz w:val="28"/>
          <w:szCs w:val="28"/>
          <w:lang w:eastAsia="ru-RU" w:bidi="ru-RU"/>
        </w:rPr>
        <w:t xml:space="preserve"> </w:t>
      </w:r>
      <w:r w:rsidRPr="007F1FEF">
        <w:rPr>
          <w:rFonts w:ascii="Times New Roman" w:eastAsia="Times New Roman" w:hAnsi="Times New Roman" w:cs="Times New Roman"/>
          <w:sz w:val="28"/>
          <w:szCs w:val="28"/>
          <w:lang w:eastAsia="ru-RU" w:bidi="ru-RU"/>
        </w:rPr>
        <w:t>системы.</w:t>
      </w:r>
    </w:p>
    <w:p w14:paraId="7A9B1803" w14:textId="77777777" w:rsidR="007F1FEF" w:rsidRPr="007F1FEF" w:rsidRDefault="007F1FEF" w:rsidP="00576254">
      <w:pPr>
        <w:widowControl w:val="0"/>
        <w:autoSpaceDE w:val="0"/>
        <w:autoSpaceDN w:val="0"/>
        <w:spacing w:before="1"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Вопросы оптимальной фильтрации также получили освещение в литературе. В [</w:t>
      </w:r>
      <w:hyperlink w:anchor="_bookmark200" w:history="1">
        <w:r w:rsidRPr="007F1FEF">
          <w:rPr>
            <w:rFonts w:ascii="Times New Roman" w:eastAsia="Times New Roman" w:hAnsi="Times New Roman" w:cs="Times New Roman"/>
            <w:sz w:val="28"/>
            <w:szCs w:val="28"/>
            <w:lang w:eastAsia="ru-RU" w:bidi="ru-RU"/>
          </w:rPr>
          <w:t>76</w:t>
        </w:r>
      </w:hyperlink>
      <w:r w:rsidRPr="007F1FEF">
        <w:rPr>
          <w:rFonts w:ascii="Times New Roman" w:eastAsia="Times New Roman" w:hAnsi="Times New Roman" w:cs="Times New Roman"/>
          <w:sz w:val="28"/>
          <w:szCs w:val="28"/>
          <w:lang w:eastAsia="ru-RU" w:bidi="ru-RU"/>
        </w:rPr>
        <w:t>] приводится обзор методов оптимальной фильтрации для управления стохастическими динамическими системами. В [</w:t>
      </w:r>
      <w:hyperlink w:anchor="_bookmark269" w:history="1">
        <w:r w:rsidRPr="007F1FEF">
          <w:rPr>
            <w:rFonts w:ascii="Times New Roman" w:eastAsia="Times New Roman" w:hAnsi="Times New Roman" w:cs="Times New Roman"/>
            <w:sz w:val="28"/>
            <w:szCs w:val="28"/>
            <w:lang w:eastAsia="ru-RU" w:bidi="ru-RU"/>
          </w:rPr>
          <w:t>145</w:t>
        </w:r>
      </w:hyperlink>
      <w:r w:rsidRPr="007F1FEF">
        <w:rPr>
          <w:rFonts w:ascii="Times New Roman" w:eastAsia="Times New Roman" w:hAnsi="Times New Roman" w:cs="Times New Roman"/>
          <w:sz w:val="28"/>
          <w:szCs w:val="28"/>
          <w:lang w:eastAsia="ru-RU" w:bidi="ru-RU"/>
        </w:rPr>
        <w:t>] Sorenson H. W. предлагает применение фильтров Калмана в контурах управления динамическими системами. В [</w:t>
      </w:r>
      <w:hyperlink w:anchor="_bookmark250" w:history="1">
        <w:r w:rsidRPr="007F1FEF">
          <w:rPr>
            <w:rFonts w:ascii="Times New Roman" w:eastAsia="Times New Roman" w:hAnsi="Times New Roman" w:cs="Times New Roman"/>
            <w:sz w:val="28"/>
            <w:szCs w:val="28"/>
            <w:lang w:eastAsia="ru-RU" w:bidi="ru-RU"/>
          </w:rPr>
          <w:t>126</w:t>
        </w:r>
      </w:hyperlink>
      <w:r w:rsidRPr="007F1FEF">
        <w:rPr>
          <w:rFonts w:ascii="Times New Roman" w:eastAsia="Times New Roman" w:hAnsi="Times New Roman" w:cs="Times New Roman"/>
          <w:sz w:val="28"/>
          <w:szCs w:val="28"/>
          <w:lang w:eastAsia="ru-RU" w:bidi="ru-RU"/>
        </w:rPr>
        <w:t>] Jazwinski A. H. рассматривает теорию фильтрации стохастических процессов. В [</w:t>
      </w:r>
      <w:hyperlink w:anchor="_bookmark216" w:history="1">
        <w:r w:rsidRPr="007F1FEF">
          <w:rPr>
            <w:rFonts w:ascii="Times New Roman" w:eastAsia="Times New Roman" w:hAnsi="Times New Roman" w:cs="Times New Roman"/>
            <w:sz w:val="28"/>
            <w:szCs w:val="28"/>
            <w:lang w:eastAsia="ru-RU" w:bidi="ru-RU"/>
          </w:rPr>
          <w:t>92</w:t>
        </w:r>
      </w:hyperlink>
      <w:r w:rsidRPr="007F1FEF">
        <w:rPr>
          <w:rFonts w:ascii="Times New Roman" w:eastAsia="Times New Roman" w:hAnsi="Times New Roman" w:cs="Times New Roman"/>
          <w:sz w:val="28"/>
          <w:szCs w:val="28"/>
          <w:lang w:eastAsia="ru-RU" w:bidi="ru-RU"/>
        </w:rPr>
        <w:t>] Шмидт Дж. исследует вопросы расходимости фильтров, рассматривает теорию линейной и нелинейной фильтрации, а также предлагает построение субоптимальных фильтров на их</w:t>
      </w:r>
      <w:r w:rsidRPr="007F1FEF">
        <w:rPr>
          <w:rFonts w:ascii="Times New Roman" w:eastAsia="Times New Roman" w:hAnsi="Times New Roman" w:cs="Times New Roman"/>
          <w:spacing w:val="-5"/>
          <w:sz w:val="28"/>
          <w:szCs w:val="28"/>
          <w:lang w:eastAsia="ru-RU" w:bidi="ru-RU"/>
        </w:rPr>
        <w:t xml:space="preserve"> </w:t>
      </w:r>
      <w:r w:rsidRPr="007F1FEF">
        <w:rPr>
          <w:rFonts w:ascii="Times New Roman" w:eastAsia="Times New Roman" w:hAnsi="Times New Roman" w:cs="Times New Roman"/>
          <w:sz w:val="28"/>
          <w:szCs w:val="28"/>
          <w:lang w:eastAsia="ru-RU" w:bidi="ru-RU"/>
        </w:rPr>
        <w:t>основе.</w:t>
      </w:r>
    </w:p>
    <w:p w14:paraId="3A02DF55" w14:textId="77777777" w:rsidR="007F1FEF" w:rsidRPr="007F1FEF" w:rsidRDefault="007F1FEF" w:rsidP="00576254">
      <w:pPr>
        <w:widowControl w:val="0"/>
        <w:autoSpaceDE w:val="0"/>
        <w:autoSpaceDN w:val="0"/>
        <w:spacing w:before="5" w:after="0" w:line="360" w:lineRule="auto"/>
        <w:ind w:firstLine="709"/>
        <w:jc w:val="both"/>
        <w:rPr>
          <w:rFonts w:ascii="Times New Roman" w:eastAsia="Times New Roman" w:hAnsi="Times New Roman" w:cs="Times New Roman"/>
          <w:sz w:val="42"/>
          <w:szCs w:val="28"/>
          <w:lang w:eastAsia="ru-RU" w:bidi="ru-RU"/>
        </w:rPr>
      </w:pPr>
    </w:p>
    <w:p w14:paraId="1B3E97C6" w14:textId="77777777" w:rsidR="007F1FEF" w:rsidRPr="007F1FEF" w:rsidRDefault="007F1FEF" w:rsidP="00576254">
      <w:pPr>
        <w:widowControl w:val="0"/>
        <w:numPr>
          <w:ilvl w:val="1"/>
          <w:numId w:val="11"/>
        </w:numPr>
        <w:tabs>
          <w:tab w:val="left" w:pos="616"/>
        </w:tabs>
        <w:autoSpaceDE w:val="0"/>
        <w:autoSpaceDN w:val="0"/>
        <w:spacing w:after="0" w:line="360" w:lineRule="auto"/>
        <w:ind w:left="0" w:firstLine="709"/>
        <w:jc w:val="both"/>
        <w:outlineLvl w:val="2"/>
        <w:rPr>
          <w:rFonts w:ascii="Times New Roman" w:eastAsia="Times New Roman" w:hAnsi="Times New Roman" w:cs="Times New Roman"/>
          <w:b/>
          <w:bCs/>
          <w:sz w:val="28"/>
          <w:szCs w:val="28"/>
          <w:lang w:eastAsia="ru-RU" w:bidi="ru-RU"/>
        </w:rPr>
      </w:pPr>
      <w:bookmarkStart w:id="9" w:name="_bookmark5"/>
      <w:bookmarkEnd w:id="9"/>
      <w:r w:rsidRPr="007F1FEF">
        <w:rPr>
          <w:rFonts w:ascii="Times New Roman" w:eastAsia="Times New Roman" w:hAnsi="Times New Roman" w:cs="Times New Roman"/>
          <w:b/>
          <w:bCs/>
          <w:sz w:val="28"/>
          <w:szCs w:val="28"/>
          <w:lang w:eastAsia="ru-RU" w:bidi="ru-RU"/>
        </w:rPr>
        <w:t>Актуальность проблемы энергоэффективного управления температурным режимом зданий и помещений, постановка цели и задач исследования</w:t>
      </w:r>
    </w:p>
    <w:p w14:paraId="4B513CE1" w14:textId="77777777" w:rsidR="007F1FEF" w:rsidRPr="007F1FEF" w:rsidRDefault="007F1FEF" w:rsidP="00576254">
      <w:pPr>
        <w:widowControl w:val="0"/>
        <w:autoSpaceDE w:val="0"/>
        <w:autoSpaceDN w:val="0"/>
        <w:spacing w:before="6" w:after="0" w:line="360" w:lineRule="auto"/>
        <w:ind w:firstLine="709"/>
        <w:jc w:val="both"/>
        <w:rPr>
          <w:rFonts w:ascii="Times New Roman" w:eastAsia="Times New Roman" w:hAnsi="Times New Roman" w:cs="Times New Roman"/>
          <w:b/>
          <w:sz w:val="41"/>
          <w:szCs w:val="28"/>
          <w:lang w:eastAsia="ru-RU" w:bidi="ru-RU"/>
        </w:rPr>
      </w:pPr>
    </w:p>
    <w:p w14:paraId="34F2F653" w14:textId="5CF1A6DD" w:rsidR="007F1FEF" w:rsidRPr="007F1FEF" w:rsidRDefault="007F1FEF" w:rsidP="00576254">
      <w:pPr>
        <w:widowControl w:val="0"/>
        <w:autoSpaceDE w:val="0"/>
        <w:autoSpaceDN w:val="0"/>
        <w:spacing w:before="1"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Повышение эффективности систем отопления зданий является одной из важных задач энерго- и ресурсосбережения для жилищно-коммунального хозяйства Российской Федерации. В России и ряде других северных стран, где отопительный сезон длится большую часть года, расходы на отопление составляют значительную долю в общих затратах на потребление энергоресурсов жилыми и административными зданиями. По данным Федеральной службы государственной статистики на 2015 г. в России насчитывается около 2,9 млн. многоквартирных жилых домов; суммарная мощность источников теплоснабжения составляет 609,3 тыс. Гкал/ч, в 2015 г. произведено 792,31 млн. Гкал тепловой энергии [</w:t>
      </w:r>
      <w:hyperlink w:anchor="_bookmark227" w:history="1">
        <w:r w:rsidRPr="007F1FEF">
          <w:rPr>
            <w:rFonts w:ascii="Times New Roman" w:eastAsia="Times New Roman" w:hAnsi="Times New Roman" w:cs="Times New Roman"/>
            <w:sz w:val="28"/>
            <w:szCs w:val="28"/>
            <w:lang w:eastAsia="ru-RU" w:bidi="ru-RU"/>
          </w:rPr>
          <w:t>103</w:t>
        </w:r>
      </w:hyperlink>
      <w:r w:rsidRPr="007F1FEF">
        <w:rPr>
          <w:rFonts w:ascii="Times New Roman" w:eastAsia="Times New Roman" w:hAnsi="Times New Roman" w:cs="Times New Roman"/>
          <w:sz w:val="28"/>
          <w:szCs w:val="28"/>
          <w:lang w:eastAsia="ru-RU" w:bidi="ru-RU"/>
        </w:rPr>
        <w:t>]. Объем рынка производства и распределения</w:t>
      </w:r>
      <w:r w:rsidR="00DC1B7F">
        <w:rPr>
          <w:rFonts w:ascii="Times New Roman" w:eastAsia="Times New Roman" w:hAnsi="Times New Roman" w:cs="Times New Roman"/>
          <w:sz w:val="28"/>
          <w:szCs w:val="28"/>
          <w:lang w:eastAsia="ru-RU" w:bidi="ru-RU"/>
        </w:rPr>
        <w:t xml:space="preserve"> </w:t>
      </w:r>
      <w:r w:rsidRPr="007F1FEF">
        <w:rPr>
          <w:rFonts w:ascii="Times New Roman" w:eastAsia="Times New Roman" w:hAnsi="Times New Roman" w:cs="Times New Roman"/>
          <w:sz w:val="28"/>
          <w:szCs w:val="28"/>
          <w:lang w:eastAsia="ru-RU" w:bidi="ru-RU"/>
        </w:rPr>
        <w:t xml:space="preserve">тепловой энергии составляет порядка сотен </w:t>
      </w:r>
      <w:r w:rsidRPr="007F1FEF">
        <w:rPr>
          <w:rFonts w:ascii="Times New Roman" w:eastAsia="Times New Roman" w:hAnsi="Times New Roman" w:cs="Times New Roman"/>
          <w:sz w:val="28"/>
          <w:szCs w:val="28"/>
          <w:lang w:eastAsia="ru-RU" w:bidi="ru-RU"/>
        </w:rPr>
        <w:lastRenderedPageBreak/>
        <w:t>миллиардов рублей в год. В этой связи системы отопления зданий должны отвечать критериям энергоэффективности, надежности и</w:t>
      </w:r>
      <w:r w:rsidRPr="007F1FEF">
        <w:rPr>
          <w:rFonts w:ascii="Times New Roman" w:eastAsia="Times New Roman" w:hAnsi="Times New Roman" w:cs="Times New Roman"/>
          <w:spacing w:val="-3"/>
          <w:sz w:val="28"/>
          <w:szCs w:val="28"/>
          <w:lang w:eastAsia="ru-RU" w:bidi="ru-RU"/>
        </w:rPr>
        <w:t xml:space="preserve"> </w:t>
      </w:r>
      <w:r w:rsidRPr="007F1FEF">
        <w:rPr>
          <w:rFonts w:ascii="Times New Roman" w:eastAsia="Times New Roman" w:hAnsi="Times New Roman" w:cs="Times New Roman"/>
          <w:sz w:val="28"/>
          <w:szCs w:val="28"/>
          <w:lang w:eastAsia="ru-RU" w:bidi="ru-RU"/>
        </w:rPr>
        <w:t>комфорта.</w:t>
      </w:r>
    </w:p>
    <w:p w14:paraId="2E520733" w14:textId="77777777" w:rsidR="007F1FEF" w:rsidRPr="007F1FEF" w:rsidRDefault="007F1FEF" w:rsidP="00576254">
      <w:pPr>
        <w:widowControl w:val="0"/>
        <w:autoSpaceDE w:val="0"/>
        <w:autoSpaceDN w:val="0"/>
        <w:spacing w:before="1"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u w:val="single"/>
          <w:lang w:eastAsia="ru-RU" w:bidi="ru-RU"/>
        </w:rPr>
        <w:t>Целью исследований</w:t>
      </w:r>
      <w:r w:rsidRPr="007F1FEF">
        <w:rPr>
          <w:rFonts w:ascii="Times New Roman" w:eastAsia="Times New Roman" w:hAnsi="Times New Roman" w:cs="Times New Roman"/>
          <w:sz w:val="28"/>
          <w:szCs w:val="28"/>
          <w:lang w:eastAsia="ru-RU" w:bidi="ru-RU"/>
        </w:rPr>
        <w:t xml:space="preserve"> является разработка энергоэффективной системы управления тепловым режимом здания, обеспечивающей поддержание требуемой комфортной температуры воздуха в помещениях путем компенсации тепловой инерции здания и влияющих на здание быстропеременных возмущений.</w:t>
      </w:r>
    </w:p>
    <w:p w14:paraId="1BEB0180" w14:textId="173DA90D" w:rsidR="007F1FEF" w:rsidRPr="007F1FEF" w:rsidRDefault="007F1FEF" w:rsidP="00576254">
      <w:pPr>
        <w:widowControl w:val="0"/>
        <w:autoSpaceDE w:val="0"/>
        <w:autoSpaceDN w:val="0"/>
        <w:spacing w:after="0" w:line="360" w:lineRule="auto"/>
        <w:ind w:firstLine="709"/>
        <w:jc w:val="both"/>
        <w:rPr>
          <w:rFonts w:ascii="Times New Roman" w:eastAsia="Times New Roman" w:hAnsi="Times New Roman" w:cs="Times New Roman"/>
          <w:sz w:val="28"/>
          <w:szCs w:val="28"/>
          <w:lang w:eastAsia="ru-RU" w:bidi="ru-RU"/>
        </w:rPr>
      </w:pPr>
      <w:r w:rsidRPr="007F1FEF">
        <w:rPr>
          <w:rFonts w:ascii="Times New Roman" w:eastAsia="Times New Roman" w:hAnsi="Times New Roman" w:cs="Times New Roman"/>
          <w:sz w:val="28"/>
          <w:szCs w:val="28"/>
          <w:lang w:eastAsia="ru-RU" w:bidi="ru-RU"/>
        </w:rPr>
        <w:t xml:space="preserve">В соответствии с указанной целью сформулированы следующие </w:t>
      </w:r>
      <w:r w:rsidRPr="007F1FEF">
        <w:rPr>
          <w:rFonts w:ascii="Times New Roman" w:eastAsia="Times New Roman" w:hAnsi="Times New Roman" w:cs="Times New Roman"/>
          <w:sz w:val="28"/>
          <w:szCs w:val="28"/>
          <w:u w:val="single"/>
          <w:lang w:eastAsia="ru-RU" w:bidi="ru-RU"/>
        </w:rPr>
        <w:t>задачи</w:t>
      </w:r>
      <w:r w:rsidRPr="007F1FEF">
        <w:rPr>
          <w:rFonts w:ascii="Times New Roman" w:eastAsia="Times New Roman" w:hAnsi="Times New Roman" w:cs="Times New Roman"/>
          <w:sz w:val="28"/>
          <w:szCs w:val="28"/>
          <w:lang w:eastAsia="ru-RU" w:bidi="ru-RU"/>
        </w:rPr>
        <w:t>:</w:t>
      </w:r>
    </w:p>
    <w:p w14:paraId="21A55A67" w14:textId="77777777" w:rsidR="007F1FEF" w:rsidRPr="007F1FEF" w:rsidRDefault="007F1FEF" w:rsidP="00576254">
      <w:pPr>
        <w:widowControl w:val="0"/>
        <w:numPr>
          <w:ilvl w:val="2"/>
          <w:numId w:val="11"/>
        </w:numPr>
        <w:tabs>
          <w:tab w:val="left" w:pos="1108"/>
        </w:tabs>
        <w:autoSpaceDE w:val="0"/>
        <w:autoSpaceDN w:val="0"/>
        <w:spacing w:after="0" w:line="360" w:lineRule="auto"/>
        <w:ind w:left="0" w:firstLine="709"/>
        <w:jc w:val="both"/>
        <w:rPr>
          <w:rFonts w:ascii="Times New Roman" w:eastAsia="Times New Roman" w:hAnsi="Times New Roman" w:cs="Times New Roman"/>
          <w:sz w:val="28"/>
          <w:lang w:eastAsia="ru-RU" w:bidi="ru-RU"/>
        </w:rPr>
      </w:pPr>
      <w:r w:rsidRPr="007F1FEF">
        <w:rPr>
          <w:rFonts w:ascii="Times New Roman" w:eastAsia="Times New Roman" w:hAnsi="Times New Roman" w:cs="Times New Roman"/>
          <w:sz w:val="28"/>
          <w:lang w:eastAsia="ru-RU" w:bidi="ru-RU"/>
        </w:rPr>
        <w:t>Анализ проблемы энергоэффективного управления отоплением зданий с учетом влияния внешних и внутренних быстропеременных возмущающих воздействий на температуру воздуха в помещениях</w:t>
      </w:r>
      <w:r w:rsidRPr="007F1FEF">
        <w:rPr>
          <w:rFonts w:ascii="Times New Roman" w:eastAsia="Times New Roman" w:hAnsi="Times New Roman" w:cs="Times New Roman"/>
          <w:spacing w:val="-4"/>
          <w:sz w:val="28"/>
          <w:lang w:eastAsia="ru-RU" w:bidi="ru-RU"/>
        </w:rPr>
        <w:t xml:space="preserve"> </w:t>
      </w:r>
      <w:r w:rsidRPr="007F1FEF">
        <w:rPr>
          <w:rFonts w:ascii="Times New Roman" w:eastAsia="Times New Roman" w:hAnsi="Times New Roman" w:cs="Times New Roman"/>
          <w:sz w:val="28"/>
          <w:lang w:eastAsia="ru-RU" w:bidi="ru-RU"/>
        </w:rPr>
        <w:t>здания.</w:t>
      </w:r>
    </w:p>
    <w:p w14:paraId="4742F525" w14:textId="0A5C624D" w:rsidR="007F1FEF" w:rsidRPr="007F1FEF" w:rsidRDefault="0063636F" w:rsidP="00576254">
      <w:pPr>
        <w:widowControl w:val="0"/>
        <w:numPr>
          <w:ilvl w:val="2"/>
          <w:numId w:val="11"/>
        </w:numPr>
        <w:tabs>
          <w:tab w:val="left" w:pos="1108"/>
        </w:tabs>
        <w:autoSpaceDE w:val="0"/>
        <w:autoSpaceDN w:val="0"/>
        <w:spacing w:after="0" w:line="360" w:lineRule="auto"/>
        <w:ind w:left="0" w:firstLine="709"/>
        <w:jc w:val="both"/>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Р</w:t>
      </w:r>
      <w:r w:rsidRPr="0063636F">
        <w:rPr>
          <w:rFonts w:ascii="Times New Roman" w:eastAsia="Times New Roman" w:hAnsi="Times New Roman" w:cs="Times New Roman"/>
          <w:sz w:val="28"/>
          <w:lang w:eastAsia="ru-RU" w:bidi="ru-RU"/>
        </w:rPr>
        <w:t xml:space="preserve">азработка метода, для оценки </w:t>
      </w:r>
      <w:r>
        <w:rPr>
          <w:rFonts w:ascii="Times New Roman" w:eastAsia="Times New Roman" w:hAnsi="Times New Roman" w:cs="Times New Roman"/>
          <w:sz w:val="28"/>
          <w:lang w:eastAsia="ru-RU" w:bidi="ru-RU"/>
        </w:rPr>
        <w:t>изменения</w:t>
      </w:r>
      <w:r w:rsidRPr="0063636F">
        <w:rPr>
          <w:rFonts w:ascii="Times New Roman" w:eastAsia="Times New Roman" w:hAnsi="Times New Roman" w:cs="Times New Roman"/>
          <w:sz w:val="28"/>
          <w:lang w:eastAsia="ru-RU" w:bidi="ru-RU"/>
        </w:rPr>
        <w:t xml:space="preserve"> пот</w:t>
      </w:r>
      <w:r>
        <w:rPr>
          <w:rFonts w:ascii="Times New Roman" w:eastAsia="Times New Roman" w:hAnsi="Times New Roman" w:cs="Times New Roman"/>
          <w:sz w:val="28"/>
          <w:lang w:eastAsia="ru-RU" w:bidi="ru-RU"/>
        </w:rPr>
        <w:t>ребления</w:t>
      </w:r>
      <w:r w:rsidRPr="0063636F">
        <w:rPr>
          <w:rFonts w:ascii="Times New Roman" w:eastAsia="Times New Roman" w:hAnsi="Times New Roman" w:cs="Times New Roman"/>
          <w:sz w:val="28"/>
          <w:lang w:eastAsia="ru-RU" w:bidi="ru-RU"/>
        </w:rPr>
        <w:t xml:space="preserve"> тепловой энергии при изменении параметров регулирования на контроллере</w:t>
      </w:r>
      <w:r w:rsidR="007F1FEF" w:rsidRPr="007F1FEF">
        <w:rPr>
          <w:rFonts w:ascii="Times New Roman" w:eastAsia="Times New Roman" w:hAnsi="Times New Roman" w:cs="Times New Roman"/>
          <w:sz w:val="28"/>
          <w:lang w:eastAsia="ru-RU" w:bidi="ru-RU"/>
        </w:rPr>
        <w:t>.</w:t>
      </w:r>
    </w:p>
    <w:p w14:paraId="27B68249" w14:textId="338B1324" w:rsidR="007F1FEF" w:rsidRPr="00887369" w:rsidRDefault="007F1FEF" w:rsidP="00576254">
      <w:pPr>
        <w:widowControl w:val="0"/>
        <w:numPr>
          <w:ilvl w:val="2"/>
          <w:numId w:val="11"/>
        </w:numPr>
        <w:tabs>
          <w:tab w:val="left" w:pos="1108"/>
        </w:tabs>
        <w:autoSpaceDE w:val="0"/>
        <w:autoSpaceDN w:val="0"/>
        <w:spacing w:before="118" w:after="0" w:line="360" w:lineRule="auto"/>
        <w:ind w:left="0" w:firstLine="709"/>
        <w:jc w:val="both"/>
        <w:rPr>
          <w:rFonts w:ascii="Times New Roman" w:eastAsia="Times New Roman" w:hAnsi="Times New Roman" w:cs="Times New Roman"/>
          <w:sz w:val="28"/>
          <w:szCs w:val="28"/>
          <w:lang w:eastAsia="ru-RU" w:bidi="ru-RU"/>
        </w:rPr>
      </w:pPr>
      <w:r w:rsidRPr="00887369">
        <w:rPr>
          <w:rFonts w:ascii="Times New Roman" w:eastAsia="Times New Roman" w:hAnsi="Times New Roman" w:cs="Times New Roman"/>
          <w:sz w:val="28"/>
          <w:lang w:eastAsia="ru-RU" w:bidi="ru-RU"/>
        </w:rPr>
        <w:t xml:space="preserve">Построение на основе фактических данных эксплуатации системы отопления </w:t>
      </w:r>
      <w:r w:rsidRPr="00887369">
        <w:rPr>
          <w:rFonts w:ascii="Times New Roman" w:eastAsia="Times New Roman" w:hAnsi="Times New Roman" w:cs="Times New Roman"/>
          <w:sz w:val="28"/>
          <w:szCs w:val="28"/>
          <w:lang w:eastAsia="ru-RU" w:bidi="ru-RU"/>
        </w:rPr>
        <w:t>теплового режима здания для использования в рамках разработанного метода получения упреждающей оценки обобщенного возмущения в реальном времени.</w:t>
      </w:r>
    </w:p>
    <w:p w14:paraId="74C066CB" w14:textId="77777777" w:rsidR="00343884" w:rsidRPr="00343884" w:rsidRDefault="00343884" w:rsidP="00887369">
      <w:pPr>
        <w:spacing w:after="0" w:line="240" w:lineRule="auto"/>
        <w:jc w:val="both"/>
        <w:rPr>
          <w:rFonts w:ascii="Times New Roman" w:eastAsia="Times New Roman" w:hAnsi="Times New Roman" w:cs="Times New Roman"/>
          <w:sz w:val="24"/>
          <w:szCs w:val="24"/>
          <w:lang w:eastAsia="ru-RU"/>
        </w:rPr>
      </w:pPr>
    </w:p>
    <w:p w14:paraId="0D2FE7EC" w14:textId="6D767A64" w:rsidR="00C66C2B" w:rsidRDefault="00C83691" w:rsidP="00CB2785">
      <w:pPr>
        <w:pStyle w:val="a4"/>
        <w:shd w:val="clear" w:color="auto" w:fill="FFFFFF"/>
        <w:spacing w:line="360" w:lineRule="auto"/>
        <w:ind w:firstLine="709"/>
        <w:jc w:val="both"/>
        <w:rPr>
          <w:color w:val="333333"/>
          <w:szCs w:val="17"/>
        </w:rPr>
      </w:pPr>
      <w:r>
        <w:rPr>
          <w:color w:val="333333"/>
          <w:szCs w:val="17"/>
        </w:rPr>
        <w:br w:type="page"/>
      </w:r>
    </w:p>
    <w:p w14:paraId="41256353" w14:textId="4811233A" w:rsidR="00C66C2B" w:rsidRPr="00CD69F6" w:rsidRDefault="00CB2785" w:rsidP="00C66C2B">
      <w:pPr>
        <w:pStyle w:val="a4"/>
        <w:spacing w:before="180" w:beforeAutospacing="0" w:after="180" w:afterAutospacing="0" w:line="360" w:lineRule="auto"/>
        <w:ind w:firstLine="709"/>
        <w:jc w:val="both"/>
        <w:rPr>
          <w:b/>
          <w:color w:val="000000"/>
          <w:sz w:val="28"/>
        </w:rPr>
      </w:pPr>
      <w:r>
        <w:rPr>
          <w:b/>
          <w:color w:val="000000"/>
          <w:sz w:val="28"/>
        </w:rPr>
        <w:lastRenderedPageBreak/>
        <w:t>2</w:t>
      </w:r>
      <w:r w:rsidR="00C66C2B" w:rsidRPr="00CD69F6">
        <w:rPr>
          <w:b/>
          <w:color w:val="000000"/>
          <w:sz w:val="28"/>
        </w:rPr>
        <w:t xml:space="preserve"> </w:t>
      </w:r>
      <w:r w:rsidRPr="00CB2785">
        <w:rPr>
          <w:rFonts w:eastAsiaTheme="majorEastAsia"/>
          <w:b/>
          <w:bCs/>
          <w:color w:val="000000" w:themeColor="text1"/>
          <w:sz w:val="28"/>
          <w:szCs w:val="28"/>
        </w:rPr>
        <w:t xml:space="preserve">Применение </w:t>
      </w:r>
      <w:r w:rsidRPr="001C02A9">
        <w:rPr>
          <w:rFonts w:eastAsiaTheme="majorEastAsia"/>
          <w:b/>
          <w:bCs/>
          <w:color w:val="000000" w:themeColor="text1"/>
          <w:sz w:val="28"/>
          <w:szCs w:val="28"/>
        </w:rPr>
        <w:t>машин</w:t>
      </w:r>
      <w:r w:rsidR="00AA1FBA">
        <w:rPr>
          <w:rFonts w:eastAsiaTheme="majorEastAsia"/>
          <w:b/>
          <w:bCs/>
          <w:color w:val="000000" w:themeColor="text1"/>
          <w:sz w:val="28"/>
          <w:szCs w:val="28"/>
        </w:rPr>
        <w:t>ного обучения на основе данных системы</w:t>
      </w:r>
      <w:r w:rsidRPr="001C02A9">
        <w:rPr>
          <w:rFonts w:eastAsiaTheme="majorEastAsia"/>
          <w:b/>
          <w:bCs/>
          <w:color w:val="000000" w:themeColor="text1"/>
          <w:sz w:val="28"/>
          <w:szCs w:val="28"/>
        </w:rPr>
        <w:t xml:space="preserve"> централизованного теплоснабжения</w:t>
      </w:r>
    </w:p>
    <w:p w14:paraId="140A455F" w14:textId="48D76C30" w:rsidR="0034131E" w:rsidRDefault="00C66C2B" w:rsidP="00C66C2B">
      <w:pPr>
        <w:pStyle w:val="a4"/>
        <w:spacing w:before="180" w:beforeAutospacing="0" w:after="180" w:afterAutospacing="0" w:line="360" w:lineRule="auto"/>
        <w:ind w:firstLine="709"/>
        <w:jc w:val="both"/>
        <w:rPr>
          <w:color w:val="000000"/>
          <w:sz w:val="28"/>
        </w:rPr>
      </w:pPr>
      <w:r w:rsidRPr="00CD69F6">
        <w:rPr>
          <w:color w:val="000000"/>
          <w:sz w:val="28"/>
        </w:rPr>
        <w:t>Как упоминало</w:t>
      </w:r>
      <w:r>
        <w:rPr>
          <w:color w:val="000000"/>
          <w:sz w:val="28"/>
        </w:rPr>
        <w:t>сь ранее, в этом исследовании выполняется</w:t>
      </w:r>
      <w:r w:rsidRPr="00CD69F6">
        <w:rPr>
          <w:color w:val="000000"/>
          <w:sz w:val="28"/>
        </w:rPr>
        <w:t xml:space="preserve"> краткосрочный прогн</w:t>
      </w:r>
      <w:r>
        <w:rPr>
          <w:color w:val="000000"/>
          <w:sz w:val="28"/>
        </w:rPr>
        <w:t>оз потребления тепла и оценка тремя</w:t>
      </w:r>
      <w:r w:rsidRPr="00CD69F6">
        <w:rPr>
          <w:color w:val="000000"/>
          <w:sz w:val="28"/>
        </w:rPr>
        <w:t xml:space="preserve"> метода</w:t>
      </w:r>
      <w:r>
        <w:rPr>
          <w:color w:val="000000"/>
          <w:sz w:val="28"/>
        </w:rPr>
        <w:t>ми</w:t>
      </w:r>
      <w:r w:rsidR="001C02A9">
        <w:rPr>
          <w:color w:val="000000"/>
          <w:sz w:val="28"/>
        </w:rPr>
        <w:t xml:space="preserve"> ML. </w:t>
      </w:r>
      <w:r w:rsidRPr="00CD69F6">
        <w:rPr>
          <w:color w:val="000000"/>
          <w:sz w:val="28"/>
        </w:rPr>
        <w:t xml:space="preserve">Для разработки системы тепловой нагрузки в этом разделе </w:t>
      </w:r>
      <w:r w:rsidR="00C37AE6">
        <w:rPr>
          <w:color w:val="000000"/>
          <w:sz w:val="28"/>
        </w:rPr>
        <w:t>представляется и описывается</w:t>
      </w:r>
      <w:r w:rsidRPr="00CD69F6">
        <w:rPr>
          <w:color w:val="000000"/>
          <w:sz w:val="28"/>
        </w:rPr>
        <w:t xml:space="preserve"> подход прогнозирования тепловой нагрузки, к</w:t>
      </w:r>
      <w:r w:rsidR="008E6824">
        <w:rPr>
          <w:color w:val="000000"/>
          <w:sz w:val="28"/>
        </w:rPr>
        <w:t xml:space="preserve">ак показано на рисунке </w:t>
      </w:r>
      <w:r w:rsidR="008E6824" w:rsidRPr="008E6824">
        <w:rPr>
          <w:sz w:val="28"/>
        </w:rPr>
        <w:t>5</w:t>
      </w:r>
      <w:r w:rsidRPr="00CD69F6">
        <w:rPr>
          <w:color w:val="000000"/>
          <w:sz w:val="28"/>
        </w:rPr>
        <w:t>, который включает сбор эксплуатационн</w:t>
      </w:r>
      <w:r w:rsidR="00C37AE6">
        <w:rPr>
          <w:color w:val="000000"/>
          <w:sz w:val="28"/>
        </w:rPr>
        <w:t>ых данных, подготовку данных и рассмотрение алгоритмов</w:t>
      </w:r>
      <w:r w:rsidRPr="00CD69F6">
        <w:rPr>
          <w:color w:val="000000"/>
          <w:sz w:val="28"/>
        </w:rPr>
        <w:t xml:space="preserve"> ML.</w:t>
      </w:r>
    </w:p>
    <w:p w14:paraId="52604A95" w14:textId="691414C4" w:rsidR="00C66C2B" w:rsidRDefault="00C37AE6" w:rsidP="0034131E">
      <w:pPr>
        <w:pStyle w:val="a4"/>
        <w:spacing w:before="180" w:beforeAutospacing="0" w:after="180" w:afterAutospacing="0" w:line="360" w:lineRule="auto"/>
        <w:ind w:firstLine="2552"/>
        <w:jc w:val="both"/>
        <w:rPr>
          <w:noProof/>
          <w:color w:val="000000"/>
          <w:sz w:val="28"/>
        </w:rPr>
      </w:pPr>
      <w:r w:rsidRPr="00C37AE6">
        <w:rPr>
          <w:noProof/>
          <w:color w:val="000000"/>
          <w:sz w:val="28"/>
        </w:rPr>
        <w:t xml:space="preserve"> </w:t>
      </w:r>
      <w:r>
        <w:rPr>
          <w:noProof/>
          <w:color w:val="000000"/>
          <w:sz w:val="28"/>
        </w:rPr>
        <mc:AlternateContent>
          <mc:Choice Requires="wpg">
            <w:drawing>
              <wp:inline distT="0" distB="0" distL="0" distR="0" wp14:anchorId="38EBE992" wp14:editId="4D6C5790">
                <wp:extent cx="2714400" cy="5194800"/>
                <wp:effectExtent l="0" t="0" r="10160" b="25400"/>
                <wp:docPr id="68" name="Группа 68"/>
                <wp:cNvGraphicFramePr/>
                <a:graphic xmlns:a="http://schemas.openxmlformats.org/drawingml/2006/main">
                  <a:graphicData uri="http://schemas.microsoft.com/office/word/2010/wordprocessingGroup">
                    <wpg:wgp>
                      <wpg:cNvGrpSpPr/>
                      <wpg:grpSpPr>
                        <a:xfrm>
                          <a:off x="0" y="0"/>
                          <a:ext cx="2714400" cy="5194800"/>
                          <a:chOff x="0" y="0"/>
                          <a:chExt cx="2713990" cy="5196205"/>
                        </a:xfrm>
                      </wpg:grpSpPr>
                      <wps:wsp>
                        <wps:cNvPr id="69" name="Скругленный прямоугольник 69"/>
                        <wps:cNvSpPr/>
                        <wps:spPr>
                          <a:xfrm>
                            <a:off x="0" y="0"/>
                            <a:ext cx="2712720" cy="85344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87FA1ED" w14:textId="77777777" w:rsidR="00212D9A" w:rsidRPr="00B32D85" w:rsidRDefault="00212D9A" w:rsidP="00C37AE6">
                              <w:pPr>
                                <w:jc w:val="center"/>
                                <w:rPr>
                                  <w:rFonts w:ascii="Times New Roman" w:hAnsi="Times New Roman" w:cs="Times New Roman"/>
                                  <w:sz w:val="28"/>
                                </w:rPr>
                              </w:pPr>
                              <w:r w:rsidRPr="00B32D85">
                                <w:rPr>
                                  <w:rFonts w:ascii="Times New Roman" w:hAnsi="Times New Roman" w:cs="Times New Roman"/>
                                  <w:sz w:val="28"/>
                                </w:rPr>
                                <w:t>Сбор оперативных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Скругленный прямоугольник 70"/>
                        <wps:cNvSpPr/>
                        <wps:spPr>
                          <a:xfrm>
                            <a:off x="0" y="1447800"/>
                            <a:ext cx="2712720" cy="85344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373CC8C" w14:textId="77777777" w:rsidR="00212D9A" w:rsidRPr="00B32D85" w:rsidRDefault="00212D9A" w:rsidP="00C37AE6">
                              <w:pPr>
                                <w:jc w:val="center"/>
                                <w:rPr>
                                  <w:rFonts w:ascii="Times New Roman" w:hAnsi="Times New Roman" w:cs="Times New Roman"/>
                                  <w:sz w:val="28"/>
                                </w:rPr>
                              </w:pPr>
                              <w:r w:rsidRPr="00B32D85">
                                <w:rPr>
                                  <w:rFonts w:ascii="Times New Roman" w:hAnsi="Times New Roman" w:cs="Times New Roman"/>
                                  <w:sz w:val="28"/>
                                </w:rPr>
                                <w:t>Подготовка данных (агрегация и первичная обработка)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Скругленный прямоугольник 71"/>
                        <wps:cNvSpPr/>
                        <wps:spPr>
                          <a:xfrm>
                            <a:off x="0" y="2895600"/>
                            <a:ext cx="2712720" cy="85344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C7B13B1" w14:textId="77777777" w:rsidR="00212D9A" w:rsidRPr="00B32D85" w:rsidRDefault="00212D9A" w:rsidP="00C37AE6">
                              <w:pPr>
                                <w:jc w:val="center"/>
                                <w:rPr>
                                  <w:rFonts w:ascii="Times New Roman" w:hAnsi="Times New Roman" w:cs="Times New Roman"/>
                                  <w:sz w:val="28"/>
                                </w:rPr>
                              </w:pPr>
                              <w:r w:rsidRPr="00B32D85">
                                <w:rPr>
                                  <w:rFonts w:ascii="Times New Roman" w:hAnsi="Times New Roman" w:cs="Times New Roman"/>
                                  <w:sz w:val="28"/>
                                </w:rPr>
                                <w:t xml:space="preserve">Применение </w:t>
                              </w:r>
                              <w:r w:rsidRPr="00B32D85">
                                <w:rPr>
                                  <w:rFonts w:ascii="Times New Roman" w:hAnsi="Times New Roman" w:cs="Times New Roman"/>
                                  <w:sz w:val="28"/>
                                  <w:lang w:val="en-US"/>
                                </w:rPr>
                                <w:t>ML</w:t>
                              </w:r>
                              <w:r>
                                <w:rPr>
                                  <w:rFonts w:ascii="Times New Roman" w:hAnsi="Times New Roman" w:cs="Times New Roman"/>
                                  <w:sz w:val="28"/>
                                </w:rPr>
                                <w:t xml:space="preserve"> </w:t>
                              </w:r>
                              <w:r w:rsidRPr="00B32D85">
                                <w:rPr>
                                  <w:rFonts w:ascii="Times New Roman" w:hAnsi="Times New Roman" w:cs="Times New Roman"/>
                                  <w:sz w:val="28"/>
                                </w:rPr>
                                <w:t>(</w:t>
                              </w:r>
                              <w:r w:rsidRPr="00B32D85">
                                <w:rPr>
                                  <w:rFonts w:ascii="Times New Roman" w:hAnsi="Times New Roman" w:cs="Times New Roman"/>
                                  <w:sz w:val="28"/>
                                  <w:lang w:val="en-US"/>
                                </w:rPr>
                                <w:t>SVR</w:t>
                              </w:r>
                              <w:r w:rsidRPr="00B32D85">
                                <w:rPr>
                                  <w:rFonts w:ascii="Times New Roman" w:hAnsi="Times New Roman" w:cs="Times New Roman"/>
                                  <w:sz w:val="28"/>
                                </w:rPr>
                                <w:t xml:space="preserve">, </w:t>
                              </w:r>
                              <w:r w:rsidRPr="00B32D85">
                                <w:rPr>
                                  <w:rFonts w:ascii="Times New Roman" w:hAnsi="Times New Roman" w:cs="Times New Roman"/>
                                  <w:sz w:val="28"/>
                                  <w:lang w:val="en-US"/>
                                </w:rPr>
                                <w:t>PLS</w:t>
                              </w:r>
                              <w:r w:rsidRPr="00B32D85">
                                <w:rPr>
                                  <w:rFonts w:ascii="Times New Roman" w:hAnsi="Times New Roman" w:cs="Times New Roman"/>
                                  <w:sz w:val="28"/>
                                </w:rPr>
                                <w:t xml:space="preserve">, </w:t>
                              </w:r>
                              <w:r w:rsidRPr="00B32D85">
                                <w:rPr>
                                  <w:rFonts w:ascii="Times New Roman" w:hAnsi="Times New Roman" w:cs="Times New Roman"/>
                                  <w:sz w:val="28"/>
                                  <w:lang w:val="en-US"/>
                                </w:rPr>
                                <w:t>RF</w:t>
                              </w:r>
                              <w:r w:rsidRPr="00B32D85">
                                <w:rPr>
                                  <w:rFonts w:ascii="Times New Roman" w:hAnsi="Times New Roman" w:cs="Times New Roman"/>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Скругленный прямоугольник 72"/>
                        <wps:cNvSpPr/>
                        <wps:spPr>
                          <a:xfrm>
                            <a:off x="0" y="4343400"/>
                            <a:ext cx="2713990" cy="85280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8AF3874" w14:textId="77777777" w:rsidR="00212D9A" w:rsidRPr="00B32D85" w:rsidRDefault="00212D9A" w:rsidP="00C37AE6">
                              <w:pPr>
                                <w:jc w:val="center"/>
                                <w:rPr>
                                  <w:rFonts w:ascii="Times New Roman" w:hAnsi="Times New Roman" w:cs="Times New Roman"/>
                                  <w:sz w:val="28"/>
                                </w:rPr>
                              </w:pPr>
                              <w:r w:rsidRPr="00B32D85">
                                <w:rPr>
                                  <w:rFonts w:ascii="Times New Roman" w:hAnsi="Times New Roman" w:cs="Times New Roman"/>
                                  <w:sz w:val="28"/>
                                </w:rPr>
                                <w:t>Кривая прогноза тепловой нагрузки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Стрелка вниз 73"/>
                        <wps:cNvSpPr/>
                        <wps:spPr>
                          <a:xfrm>
                            <a:off x="1242060" y="2301240"/>
                            <a:ext cx="236220" cy="594360"/>
                          </a:xfrm>
                          <a:prstGeom prst="downArrow">
                            <a:avLst/>
                          </a:prstGeom>
                          <a:ln>
                            <a:solidFill>
                              <a:schemeClr val="tx1">
                                <a:lumMod val="85000"/>
                                <a:lumOff val="1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Стрелка вниз 74"/>
                        <wps:cNvSpPr/>
                        <wps:spPr>
                          <a:xfrm>
                            <a:off x="1242060" y="853440"/>
                            <a:ext cx="236220" cy="594360"/>
                          </a:xfrm>
                          <a:prstGeom prst="downArrow">
                            <a:avLst/>
                          </a:prstGeom>
                          <a:ln>
                            <a:solidFill>
                              <a:schemeClr val="tx1">
                                <a:lumMod val="85000"/>
                                <a:lumOff val="1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Стрелка вниз 75"/>
                        <wps:cNvSpPr/>
                        <wps:spPr>
                          <a:xfrm>
                            <a:off x="1242060" y="3749040"/>
                            <a:ext cx="236220" cy="594360"/>
                          </a:xfrm>
                          <a:prstGeom prst="downArrow">
                            <a:avLst/>
                          </a:prstGeom>
                          <a:ln>
                            <a:solidFill>
                              <a:schemeClr val="tx1">
                                <a:lumMod val="85000"/>
                                <a:lumOff val="1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8EBE992" id="Группа 68" o:spid="_x0000_s1058" style="width:213.75pt;height:409.05pt;mso-position-horizontal-relative:char;mso-position-vertical-relative:line" coordsize="27139,5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">
                <v:roundrect id="Скругленный прямоугольник 69" o:spid="_x0000_s1059" style="position:absolute;width:27127;height:85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XJNMMA&#10;AADbAAAADwAAAGRycy9kb3ducmV2LnhtbESPQYvCMBSE7wv+h/AEb2uqB3GrUaSoCLKHVQ8eH82z&#10;qTYvpYm2+uvNwsIeh5n5hpkvO1uJBzW+dKxgNExAEOdOl1woOB03n1MQPiBrrByTgid5WC56H3NM&#10;tWv5hx6HUIgIYZ+iAhNCnUrpc0MW/dDVxNG7uMZiiLIppG6wjXBbyXGSTKTFkuOCwZoyQ/ntcLcK&#10;rvv7WrbnsXmtv+W2wFWW19NMqUG/W81ABOrCf/ivvdMKJl/w+yX+AL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XJNMMAAADbAAAADwAAAAAAAAAAAAAAAACYAgAAZHJzL2Rv&#10;d25yZXYueG1sUEsFBgAAAAAEAAQA9QAAAIgDAAAAAA==&#10;" fillcolor="white [3201]" strokecolor="#4472c4 [3208]" strokeweight="1pt">
                  <v:stroke joinstyle="miter"/>
                  <v:textbox>
                    <w:txbxContent>
                      <w:p w14:paraId="187FA1ED" w14:textId="77777777" w:rsidR="00212D9A" w:rsidRPr="00B32D85" w:rsidRDefault="00212D9A" w:rsidP="00C37AE6">
                        <w:pPr>
                          <w:jc w:val="center"/>
                          <w:rPr>
                            <w:rFonts w:ascii="Times New Roman" w:hAnsi="Times New Roman" w:cs="Times New Roman"/>
                            <w:sz w:val="28"/>
                          </w:rPr>
                        </w:pPr>
                        <w:r w:rsidRPr="00B32D85">
                          <w:rPr>
                            <w:rFonts w:ascii="Times New Roman" w:hAnsi="Times New Roman" w:cs="Times New Roman"/>
                            <w:sz w:val="28"/>
                          </w:rPr>
                          <w:t>Сбор оперативных данных</w:t>
                        </w:r>
                      </w:p>
                    </w:txbxContent>
                  </v:textbox>
                </v:roundrect>
                <v:roundrect id="Скругленный прямоугольник 70" o:spid="_x0000_s1060" style="position:absolute;top:14478;width:27127;height:85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b2dMAA&#10;AADbAAAADwAAAGRycy9kb3ducmV2LnhtbERPTYvCMBC9L/gfwgje1lQPKtUoUlQE2YPuHjwOzdhU&#10;m0lpoq3++s1B8Ph434tVZyvxoMaXjhWMhgkI4tzpkgsFf7/b7xkIH5A1Vo5JwZM8rJa9rwWm2rV8&#10;pMcpFCKGsE9RgQmhTqX0uSGLfuhq4shdXGMxRNgUUjfYxnBbyXGSTKTFkmODwZoyQ/ntdLcKrof7&#10;RrbnsXltfuSuwHWW17NMqUG/W89BBOrCR/x277WCaVwfv8Qf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b2dMAAAADbAAAADwAAAAAAAAAAAAAAAACYAgAAZHJzL2Rvd25y&#10;ZXYueG1sUEsFBgAAAAAEAAQA9QAAAIUDAAAAAA==&#10;" fillcolor="white [3201]" strokecolor="#4472c4 [3208]" strokeweight="1pt">
                  <v:stroke joinstyle="miter"/>
                  <v:textbox>
                    <w:txbxContent>
                      <w:p w14:paraId="7373CC8C" w14:textId="77777777" w:rsidR="00212D9A" w:rsidRPr="00B32D85" w:rsidRDefault="00212D9A" w:rsidP="00C37AE6">
                        <w:pPr>
                          <w:jc w:val="center"/>
                          <w:rPr>
                            <w:rFonts w:ascii="Times New Roman" w:hAnsi="Times New Roman" w:cs="Times New Roman"/>
                            <w:sz w:val="28"/>
                          </w:rPr>
                        </w:pPr>
                        <w:r w:rsidRPr="00B32D85">
                          <w:rPr>
                            <w:rFonts w:ascii="Times New Roman" w:hAnsi="Times New Roman" w:cs="Times New Roman"/>
                            <w:sz w:val="28"/>
                          </w:rPr>
                          <w:t>Подготовка данных (агрегация и первичная обработка)</w:t>
                        </w:r>
                      </w:p>
                    </w:txbxContent>
                  </v:textbox>
                </v:roundrect>
                <v:roundrect id="Скругленный прямоугольник 71" o:spid="_x0000_s1061" style="position:absolute;top:28956;width:27127;height:85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pT78UA&#10;AADbAAAADwAAAGRycy9kb3ducmV2LnhtbESPzWrDMBCE74W8g9hAbo2cHFLjRAnBJKVQeqjbQ46L&#10;tbGcWCtjyT/t01eFQo/DzHzD7A6TbcRAna8dK1gtExDEpdM1Vwo+P86PKQgfkDU2jknBF3k47GcP&#10;O8y0G/mdhiJUIkLYZ6jAhNBmUvrSkEW/dC1x9K6usxii7CqpOxwj3DZynSQbabHmuGCwpdxQeS96&#10;q+D22p/keFmb79ObfK7wmJdtmiu1mE/HLYhAU/gP/7VftIKnFfx+iT9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KlPvxQAAANsAAAAPAAAAAAAAAAAAAAAAAJgCAABkcnMv&#10;ZG93bnJldi54bWxQSwUGAAAAAAQABAD1AAAAigMAAAAA&#10;" fillcolor="white [3201]" strokecolor="#4472c4 [3208]" strokeweight="1pt">
                  <v:stroke joinstyle="miter"/>
                  <v:textbox>
                    <w:txbxContent>
                      <w:p w14:paraId="3C7B13B1" w14:textId="77777777" w:rsidR="00212D9A" w:rsidRPr="00B32D85" w:rsidRDefault="00212D9A" w:rsidP="00C37AE6">
                        <w:pPr>
                          <w:jc w:val="center"/>
                          <w:rPr>
                            <w:rFonts w:ascii="Times New Roman" w:hAnsi="Times New Roman" w:cs="Times New Roman"/>
                            <w:sz w:val="28"/>
                          </w:rPr>
                        </w:pPr>
                        <w:r w:rsidRPr="00B32D85">
                          <w:rPr>
                            <w:rFonts w:ascii="Times New Roman" w:hAnsi="Times New Roman" w:cs="Times New Roman"/>
                            <w:sz w:val="28"/>
                          </w:rPr>
                          <w:t xml:space="preserve">Применение </w:t>
                        </w:r>
                        <w:r w:rsidRPr="00B32D85">
                          <w:rPr>
                            <w:rFonts w:ascii="Times New Roman" w:hAnsi="Times New Roman" w:cs="Times New Roman"/>
                            <w:sz w:val="28"/>
                            <w:lang w:val="en-US"/>
                          </w:rPr>
                          <w:t>ML</w:t>
                        </w:r>
                        <w:r>
                          <w:rPr>
                            <w:rFonts w:ascii="Times New Roman" w:hAnsi="Times New Roman" w:cs="Times New Roman"/>
                            <w:sz w:val="28"/>
                          </w:rPr>
                          <w:t xml:space="preserve"> </w:t>
                        </w:r>
                        <w:r w:rsidRPr="00B32D85">
                          <w:rPr>
                            <w:rFonts w:ascii="Times New Roman" w:hAnsi="Times New Roman" w:cs="Times New Roman"/>
                            <w:sz w:val="28"/>
                          </w:rPr>
                          <w:t>(</w:t>
                        </w:r>
                        <w:r w:rsidRPr="00B32D85">
                          <w:rPr>
                            <w:rFonts w:ascii="Times New Roman" w:hAnsi="Times New Roman" w:cs="Times New Roman"/>
                            <w:sz w:val="28"/>
                            <w:lang w:val="en-US"/>
                          </w:rPr>
                          <w:t>SVR</w:t>
                        </w:r>
                        <w:r w:rsidRPr="00B32D85">
                          <w:rPr>
                            <w:rFonts w:ascii="Times New Roman" w:hAnsi="Times New Roman" w:cs="Times New Roman"/>
                            <w:sz w:val="28"/>
                          </w:rPr>
                          <w:t xml:space="preserve">, </w:t>
                        </w:r>
                        <w:r w:rsidRPr="00B32D85">
                          <w:rPr>
                            <w:rFonts w:ascii="Times New Roman" w:hAnsi="Times New Roman" w:cs="Times New Roman"/>
                            <w:sz w:val="28"/>
                            <w:lang w:val="en-US"/>
                          </w:rPr>
                          <w:t>PLS</w:t>
                        </w:r>
                        <w:r w:rsidRPr="00B32D85">
                          <w:rPr>
                            <w:rFonts w:ascii="Times New Roman" w:hAnsi="Times New Roman" w:cs="Times New Roman"/>
                            <w:sz w:val="28"/>
                          </w:rPr>
                          <w:t xml:space="preserve">, </w:t>
                        </w:r>
                        <w:r w:rsidRPr="00B32D85">
                          <w:rPr>
                            <w:rFonts w:ascii="Times New Roman" w:hAnsi="Times New Roman" w:cs="Times New Roman"/>
                            <w:sz w:val="28"/>
                            <w:lang w:val="en-US"/>
                          </w:rPr>
                          <w:t>RF</w:t>
                        </w:r>
                        <w:r w:rsidRPr="00B32D85">
                          <w:rPr>
                            <w:rFonts w:ascii="Times New Roman" w:hAnsi="Times New Roman" w:cs="Times New Roman"/>
                            <w:sz w:val="28"/>
                          </w:rPr>
                          <w:t>)</w:t>
                        </w:r>
                      </w:p>
                    </w:txbxContent>
                  </v:textbox>
                </v:roundrect>
                <v:roundrect id="Скругленный прямоугольник 72" o:spid="_x0000_s1062" style="position:absolute;top:43434;width:27139;height:8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NmMQA&#10;AADbAAAADwAAAGRycy9kb3ducmV2LnhtbESPQWvCQBSE70L/w/IKvemmObQSXUMIthRKD2oPPT6y&#10;z2w0+zZkV5P6611B8DjMzDfMMh9tK87U+8axgtdZAoK4crrhWsHv7mM6B+EDssbWMSn4Jw/56mmy&#10;xEy7gTd03oZaRAj7DBWYELpMSl8ZsuhnriOO3t71FkOUfS11j0OE21amSfImLTYcFwx2VBqqjtuT&#10;VXD4Pq3l8Jeay/pHftZYlFU3L5V6eR6LBYhAY3iE7+0vreA9hduX+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4zZjEAAAA2wAAAA8AAAAAAAAAAAAAAAAAmAIAAGRycy9k&#10;b3ducmV2LnhtbFBLBQYAAAAABAAEAPUAAACJAwAAAAA=&#10;" fillcolor="white [3201]" strokecolor="#4472c4 [3208]" strokeweight="1pt">
                  <v:stroke joinstyle="miter"/>
                  <v:textbox>
                    <w:txbxContent>
                      <w:p w14:paraId="58AF3874" w14:textId="77777777" w:rsidR="00212D9A" w:rsidRPr="00B32D85" w:rsidRDefault="00212D9A" w:rsidP="00C37AE6">
                        <w:pPr>
                          <w:jc w:val="center"/>
                          <w:rPr>
                            <w:rFonts w:ascii="Times New Roman" w:hAnsi="Times New Roman" w:cs="Times New Roman"/>
                            <w:sz w:val="28"/>
                          </w:rPr>
                        </w:pPr>
                        <w:r w:rsidRPr="00B32D85">
                          <w:rPr>
                            <w:rFonts w:ascii="Times New Roman" w:hAnsi="Times New Roman" w:cs="Times New Roman"/>
                            <w:sz w:val="28"/>
                          </w:rPr>
                          <w:t>Кривая прогноза тепловой нагрузки</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73" o:spid="_x0000_s1063" type="#_x0000_t67" style="position:absolute;left:12420;top:23012;width:2362;height:5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EvWsMA&#10;AADbAAAADwAAAGRycy9kb3ducmV2LnhtbESPQYvCMBSE78L+h/AWvGm6irpbTcsiCIIHsephb4/m&#10;bVtsXkoTa/33RhA8DjPzDbNKe1OLjlpXWVbwNY5AEOdWV1woOB03o28QziNrrC2Tgjs5SJOPwQpj&#10;bW98oC7zhQgQdjEqKL1vYildXpJBN7YNcfD+bWvQB9kWUrd4C3BTy0kUzaXBisNCiQ2tS8ov2dUo&#10;qJrox5/21mZ/5/5Ku/Osy6czpYaf/e8ShKfev8Ov9lYrWEzh+SX8AJ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EvWsMAAADbAAAADwAAAAAAAAAAAAAAAACYAgAAZHJzL2Rv&#10;d25yZXYueG1sUEsFBgAAAAAEAAQA9QAAAIgDAAAAAA==&#10;" adj="17308" fillcolor="#a5a5a5 [3206]" strokecolor="#272727 [2749]" strokeweight="1pt"/>
                <v:shape id="Стрелка вниз 74" o:spid="_x0000_s1064" type="#_x0000_t67" style="position:absolute;left:12420;top:8534;width:2362;height:5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i3LsUA&#10;AADbAAAADwAAAGRycy9kb3ducmV2LnhtbESPQWvCQBSE7wX/w/KE3sxGq1ZT11AKBaEHMU0O3h7Z&#10;ZxKafRuym5j++26h0OMwM98wh3QyrRipd41lBcsoBkFcWt1wpSD/fF/sQDiPrLG1TAq+yUF6nD0c&#10;MNH2zhcaM1+JAGGXoILa+y6R0pU1GXSR7YiDd7O9QR9kX0nd4z3ATStXcbyVBhsOCzV29FZT+ZUN&#10;RkHTxXufn63NrsU00EexGcunjVKP8+n1BYSnyf+H/9onreB5Db9fwg+Qx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LcuxQAAANsAAAAPAAAAAAAAAAAAAAAAAJgCAABkcnMv&#10;ZG93bnJldi54bWxQSwUGAAAAAAQABAD1AAAAigMAAAAA&#10;" adj="17308" fillcolor="#a5a5a5 [3206]" strokecolor="#272727 [2749]" strokeweight="1pt"/>
                <v:shape id="Стрелка вниз 75" o:spid="_x0000_s1065" type="#_x0000_t67" style="position:absolute;left:12420;top:37490;width:2362;height:5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QStcQA&#10;AADbAAAADwAAAGRycy9kb3ducmV2LnhtbESPQWvCQBSE74X+h+UVequbWlJtdA0iCEIP0qiH3h7Z&#10;ZxKafRt2NzH++64geBxm5htmmY+mFQM531hW8D5JQBCXVjdcKTgetm9zED4ga2wtk4IrechXz09L&#10;zLS98A8NRahEhLDPUEEdQpdJ6cuaDPqJ7Yijd7bOYIjSVVI7vES4aeU0ST6lwYbjQo0dbWoq/4re&#10;KGi65Csc99YWv6exp+9TOpQfqVKvL+N6ASLQGB7he3unFcxSuH2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ErXEAAAA2wAAAA8AAAAAAAAAAAAAAAAAmAIAAGRycy9k&#10;b3ducmV2LnhtbFBLBQYAAAAABAAEAPUAAACJAwAAAAA=&#10;" adj="17308" fillcolor="#a5a5a5 [3206]" strokecolor="#272727 [2749]" strokeweight="1pt"/>
                <w10:anchorlock/>
              </v:group>
            </w:pict>
          </mc:Fallback>
        </mc:AlternateContent>
      </w:r>
    </w:p>
    <w:p w14:paraId="6ACFEBE4" w14:textId="69E04846" w:rsidR="0034131E" w:rsidRPr="00C66C2B" w:rsidRDefault="008E6824" w:rsidP="0034131E">
      <w:pPr>
        <w:pStyle w:val="a4"/>
        <w:spacing w:before="180" w:beforeAutospacing="0" w:after="180" w:afterAutospacing="0" w:line="360" w:lineRule="auto"/>
        <w:jc w:val="center"/>
        <w:rPr>
          <w:color w:val="000000"/>
          <w:sz w:val="28"/>
        </w:rPr>
      </w:pPr>
      <w:r>
        <w:rPr>
          <w:color w:val="000000"/>
          <w:sz w:val="28"/>
        </w:rPr>
        <w:t>Рисунок 5</w:t>
      </w:r>
      <w:r w:rsidR="0034131E">
        <w:rPr>
          <w:color w:val="000000"/>
          <w:sz w:val="28"/>
        </w:rPr>
        <w:t xml:space="preserve"> – </w:t>
      </w:r>
      <w:r w:rsidR="0034131E" w:rsidRPr="0034131E">
        <w:rPr>
          <w:color w:val="000000"/>
          <w:sz w:val="28"/>
        </w:rPr>
        <w:t>сценарий предлага</w:t>
      </w:r>
      <w:r w:rsidR="0034131E">
        <w:rPr>
          <w:color w:val="000000"/>
          <w:sz w:val="28"/>
        </w:rPr>
        <w:t>емого подхода тепловой нагрузки</w:t>
      </w:r>
    </w:p>
    <w:p w14:paraId="2A1A0C4F" w14:textId="191056C5" w:rsidR="00C66C2B" w:rsidRPr="00F56D2A" w:rsidRDefault="00C66C2B" w:rsidP="0034131E">
      <w:pPr>
        <w:spacing w:before="180" w:after="180" w:line="360" w:lineRule="auto"/>
        <w:ind w:firstLine="709"/>
        <w:jc w:val="both"/>
        <w:rPr>
          <w:rFonts w:ascii="Times New Roman" w:eastAsia="Times New Roman" w:hAnsi="Times New Roman" w:cs="Times New Roman"/>
          <w:color w:val="000000"/>
          <w:sz w:val="28"/>
          <w:szCs w:val="24"/>
          <w:lang w:eastAsia="ru-RU"/>
        </w:rPr>
      </w:pPr>
      <w:r w:rsidRPr="00F56D2A">
        <w:rPr>
          <w:rFonts w:ascii="Times New Roman" w:eastAsia="Times New Roman" w:hAnsi="Times New Roman" w:cs="Times New Roman"/>
          <w:color w:val="000000"/>
          <w:sz w:val="28"/>
          <w:szCs w:val="24"/>
          <w:lang w:eastAsia="ru-RU"/>
        </w:rPr>
        <w:t>В этой работе есть две основные задачи, которые имеют от</w:t>
      </w:r>
      <w:r w:rsidR="008E6824">
        <w:rPr>
          <w:rFonts w:ascii="Times New Roman" w:eastAsia="Times New Roman" w:hAnsi="Times New Roman" w:cs="Times New Roman"/>
          <w:color w:val="000000"/>
          <w:sz w:val="28"/>
          <w:szCs w:val="24"/>
          <w:lang w:eastAsia="ru-RU"/>
        </w:rPr>
        <w:t>ношение к реализации системы: (а</w:t>
      </w:r>
      <w:r w:rsidRPr="00F56D2A">
        <w:rPr>
          <w:rFonts w:ascii="Times New Roman" w:eastAsia="Times New Roman" w:hAnsi="Times New Roman" w:cs="Times New Roman"/>
          <w:color w:val="000000"/>
          <w:sz w:val="28"/>
          <w:szCs w:val="24"/>
          <w:lang w:eastAsia="ru-RU"/>
        </w:rPr>
        <w:t xml:space="preserve">) агрегация данных </w:t>
      </w:r>
      <w:r w:rsidR="008E6824">
        <w:rPr>
          <w:rFonts w:ascii="Times New Roman" w:eastAsia="Times New Roman" w:hAnsi="Times New Roman" w:cs="Times New Roman"/>
          <w:color w:val="000000"/>
          <w:sz w:val="28"/>
          <w:szCs w:val="24"/>
          <w:lang w:eastAsia="ru-RU"/>
        </w:rPr>
        <w:t>и предварительная обработка, и (б</w:t>
      </w:r>
      <w:r w:rsidRPr="00F56D2A">
        <w:rPr>
          <w:rFonts w:ascii="Times New Roman" w:eastAsia="Times New Roman" w:hAnsi="Times New Roman" w:cs="Times New Roman"/>
          <w:color w:val="000000"/>
          <w:sz w:val="28"/>
          <w:szCs w:val="24"/>
          <w:lang w:eastAsia="ru-RU"/>
        </w:rPr>
        <w:t xml:space="preserve">) </w:t>
      </w:r>
      <w:r>
        <w:rPr>
          <w:rFonts w:ascii="Times New Roman" w:eastAsia="Times New Roman" w:hAnsi="Times New Roman" w:cs="Times New Roman"/>
          <w:color w:val="000000"/>
          <w:sz w:val="28"/>
          <w:szCs w:val="24"/>
          <w:lang w:eastAsia="ru-RU"/>
        </w:rPr>
        <w:lastRenderedPageBreak/>
        <w:t>использование</w:t>
      </w:r>
      <w:r w:rsidRPr="00F56D2A">
        <w:rPr>
          <w:rFonts w:ascii="Times New Roman" w:eastAsia="Times New Roman" w:hAnsi="Times New Roman" w:cs="Times New Roman"/>
          <w:color w:val="000000"/>
          <w:sz w:val="28"/>
          <w:szCs w:val="24"/>
          <w:lang w:eastAsia="ru-RU"/>
        </w:rPr>
        <w:t xml:space="preserve"> ML, где прогнозирование </w:t>
      </w:r>
      <w:r>
        <w:rPr>
          <w:rFonts w:ascii="Times New Roman" w:eastAsia="Times New Roman" w:hAnsi="Times New Roman" w:cs="Times New Roman"/>
          <w:color w:val="000000"/>
          <w:sz w:val="28"/>
          <w:szCs w:val="24"/>
          <w:lang w:eastAsia="ru-RU"/>
        </w:rPr>
        <w:t>необходимой</w:t>
      </w:r>
      <w:r w:rsidRPr="00F56D2A">
        <w:rPr>
          <w:rFonts w:ascii="Times New Roman" w:eastAsia="Times New Roman" w:hAnsi="Times New Roman" w:cs="Times New Roman"/>
          <w:color w:val="000000"/>
          <w:sz w:val="28"/>
          <w:szCs w:val="24"/>
          <w:lang w:eastAsia="ru-RU"/>
        </w:rPr>
        <w:t xml:space="preserve"> нагрузки достигается с помощью контролируемых алгоритмов ML.</w:t>
      </w:r>
    </w:p>
    <w:p w14:paraId="44570A84" w14:textId="23D6C97B" w:rsidR="00C66C2B" w:rsidRPr="00D55040" w:rsidRDefault="00CB2785" w:rsidP="00AA1FBA">
      <w:pPr>
        <w:spacing w:before="330" w:after="330" w:line="240" w:lineRule="auto"/>
        <w:ind w:firstLine="709"/>
        <w:jc w:val="both"/>
        <w:outlineLvl w:val="4"/>
        <w:rPr>
          <w:rFonts w:ascii="Arial" w:eastAsia="Times New Roman" w:hAnsi="Arial" w:cs="Arial"/>
          <w:b/>
          <w:bCs/>
          <w:color w:val="000000"/>
          <w:sz w:val="24"/>
          <w:szCs w:val="24"/>
          <w:lang w:eastAsia="ru-RU"/>
        </w:rPr>
      </w:pPr>
      <w:r>
        <w:rPr>
          <w:rFonts w:ascii="Arial" w:eastAsia="Times New Roman" w:hAnsi="Arial" w:cs="Arial"/>
          <w:b/>
          <w:bCs/>
          <w:color w:val="000000"/>
          <w:sz w:val="24"/>
          <w:szCs w:val="24"/>
          <w:lang w:eastAsia="ru-RU"/>
        </w:rPr>
        <w:t>2</w:t>
      </w:r>
      <w:r w:rsidR="00C66C2B" w:rsidRPr="00D55040">
        <w:rPr>
          <w:rFonts w:ascii="Arial" w:eastAsia="Times New Roman" w:hAnsi="Arial" w:cs="Arial"/>
          <w:b/>
          <w:bCs/>
          <w:color w:val="000000"/>
          <w:sz w:val="24"/>
          <w:szCs w:val="24"/>
          <w:lang w:eastAsia="ru-RU"/>
        </w:rPr>
        <w:t>.1. Сбор оперативных данных</w:t>
      </w:r>
    </w:p>
    <w:p w14:paraId="5A3B3F4C" w14:textId="6A2C6078" w:rsidR="00C66C2B" w:rsidRPr="00CD69F6" w:rsidRDefault="00C66C2B" w:rsidP="00C66C2B">
      <w:pPr>
        <w:spacing w:before="180" w:after="180" w:line="360" w:lineRule="auto"/>
        <w:ind w:firstLine="709"/>
        <w:jc w:val="both"/>
        <w:rPr>
          <w:rFonts w:ascii="Times New Roman" w:eastAsia="Times New Roman" w:hAnsi="Times New Roman" w:cs="Times New Roman"/>
          <w:color w:val="000000"/>
          <w:sz w:val="28"/>
          <w:szCs w:val="24"/>
          <w:lang w:eastAsia="ru-RU"/>
        </w:rPr>
      </w:pPr>
      <w:r w:rsidRPr="00CD69F6">
        <w:rPr>
          <w:rFonts w:ascii="Times New Roman" w:eastAsia="Times New Roman" w:hAnsi="Times New Roman" w:cs="Times New Roman"/>
          <w:color w:val="000000"/>
          <w:sz w:val="28"/>
          <w:szCs w:val="24"/>
          <w:lang w:eastAsia="ru-RU"/>
        </w:rPr>
        <w:t xml:space="preserve">Данные, которые мы использовали в этом исследовании, предоставлены </w:t>
      </w:r>
      <w:r>
        <w:rPr>
          <w:rFonts w:ascii="Times New Roman" w:eastAsia="Times New Roman" w:hAnsi="Times New Roman" w:cs="Times New Roman"/>
          <w:color w:val="000000"/>
          <w:sz w:val="28"/>
          <w:szCs w:val="24"/>
          <w:lang w:eastAsia="ru-RU"/>
        </w:rPr>
        <w:t>компанией «Инфовира»</w:t>
      </w:r>
      <w:r w:rsidR="00CB2785">
        <w:rPr>
          <w:rFonts w:ascii="Times New Roman" w:eastAsia="Times New Roman" w:hAnsi="Times New Roman" w:cs="Times New Roman"/>
          <w:color w:val="000000"/>
          <w:sz w:val="28"/>
          <w:szCs w:val="24"/>
          <w:lang w:eastAsia="ru-RU"/>
        </w:rPr>
        <w:t xml:space="preserve">, </w:t>
      </w:r>
      <w:r>
        <w:rPr>
          <w:rFonts w:ascii="Times New Roman" w:eastAsia="Times New Roman" w:hAnsi="Times New Roman" w:cs="Times New Roman"/>
          <w:color w:val="000000"/>
          <w:sz w:val="28"/>
          <w:szCs w:val="24"/>
          <w:lang w:eastAsia="ru-RU"/>
        </w:rPr>
        <w:t>расположенной</w:t>
      </w:r>
      <w:r w:rsidRPr="00CD69F6">
        <w:rPr>
          <w:rFonts w:ascii="Times New Roman" w:eastAsia="Times New Roman" w:hAnsi="Times New Roman" w:cs="Times New Roman"/>
          <w:color w:val="000000"/>
          <w:sz w:val="28"/>
          <w:szCs w:val="24"/>
          <w:lang w:eastAsia="ru-RU"/>
        </w:rPr>
        <w:t xml:space="preserve"> в городе </w:t>
      </w:r>
      <w:r>
        <w:rPr>
          <w:rFonts w:ascii="Times New Roman" w:eastAsia="Times New Roman" w:hAnsi="Times New Roman" w:cs="Times New Roman"/>
          <w:color w:val="000000"/>
          <w:sz w:val="28"/>
          <w:szCs w:val="24"/>
          <w:lang w:eastAsia="ru-RU"/>
        </w:rPr>
        <w:t>Владивосток</w:t>
      </w:r>
      <w:r w:rsidRPr="00CD69F6">
        <w:rPr>
          <w:rFonts w:ascii="Times New Roman" w:eastAsia="Times New Roman" w:hAnsi="Times New Roman" w:cs="Times New Roman"/>
          <w:color w:val="000000"/>
          <w:sz w:val="28"/>
          <w:szCs w:val="24"/>
          <w:lang w:eastAsia="ru-RU"/>
        </w:rPr>
        <w:t xml:space="preserve">, </w:t>
      </w:r>
      <w:r>
        <w:rPr>
          <w:rFonts w:ascii="Times New Roman" w:eastAsia="Times New Roman" w:hAnsi="Times New Roman" w:cs="Times New Roman"/>
          <w:color w:val="000000"/>
          <w:sz w:val="28"/>
          <w:szCs w:val="24"/>
          <w:lang w:eastAsia="ru-RU"/>
        </w:rPr>
        <w:t xml:space="preserve">Россия. </w:t>
      </w:r>
      <w:r w:rsidRPr="00887369">
        <w:rPr>
          <w:rFonts w:ascii="Times New Roman" w:eastAsia="Times New Roman" w:hAnsi="Times New Roman" w:cs="Times New Roman"/>
          <w:color w:val="000000"/>
          <w:sz w:val="28"/>
          <w:szCs w:val="24"/>
          <w:lang w:eastAsia="ru-RU"/>
        </w:rPr>
        <w:t>Завод производит центральное отопление, технологический пар и электричество. Эти данные собираются с помощью регулярных измерений, которые являются частью системы управления на установке ЦО. Измерения состоят из 24 измерений каждый день, то есть каждый час. Набор данных содержит значения параметров: время суток (</w:t>
      </w:r>
      <w:r w:rsidRPr="00887369">
        <w:rPr>
          <w:rFonts w:ascii="Times New Roman" w:eastAsia="Times New Roman" w:hAnsi="Times New Roman" w:cs="Times New Roman"/>
          <w:color w:val="000000"/>
          <w:sz w:val="28"/>
          <w:szCs w:val="24"/>
          <w:lang w:val="en-US" w:eastAsia="ru-RU"/>
        </w:rPr>
        <w:t>Time</w:t>
      </w:r>
      <w:r w:rsidRPr="00887369">
        <w:rPr>
          <w:rFonts w:ascii="Times New Roman" w:eastAsia="Times New Roman" w:hAnsi="Times New Roman" w:cs="Times New Roman"/>
          <w:color w:val="000000"/>
          <w:sz w:val="28"/>
          <w:szCs w:val="24"/>
          <w:lang w:eastAsia="ru-RU"/>
        </w:rPr>
        <w:t>), прямая температура (FT), температура возврата (RT), расход (FR), тепловая нагрузка (HL), внешняя температура ()</w:t>
      </w:r>
      <w:r w:rsidR="00B64CC6" w:rsidRPr="00887369">
        <w:rPr>
          <w:rFonts w:ascii="Times New Roman" w:eastAsia="Times New Roman" w:hAnsi="Times New Roman" w:cs="Times New Roman"/>
          <w:color w:val="000000"/>
          <w:sz w:val="28"/>
          <w:szCs w:val="24"/>
          <w:lang w:eastAsia="ru-RU"/>
        </w:rPr>
        <w:t>. Данные собирались</w:t>
      </w:r>
      <w:r w:rsidRPr="00887369">
        <w:rPr>
          <w:rFonts w:ascii="Times New Roman" w:eastAsia="Times New Roman" w:hAnsi="Times New Roman" w:cs="Times New Roman"/>
          <w:color w:val="000000"/>
          <w:sz w:val="28"/>
          <w:szCs w:val="24"/>
          <w:lang w:eastAsia="ru-RU"/>
        </w:rPr>
        <w:t xml:space="preserve"> в период с 30 октября 2019 года по 7 мая 2020 года. </w:t>
      </w:r>
      <w:r w:rsidR="00B64CC6" w:rsidRPr="00887369">
        <w:rPr>
          <w:rFonts w:ascii="Times New Roman" w:eastAsia="Times New Roman" w:hAnsi="Times New Roman" w:cs="Times New Roman"/>
          <w:color w:val="000000"/>
          <w:sz w:val="28"/>
          <w:szCs w:val="24"/>
          <w:lang w:eastAsia="ru-RU"/>
        </w:rPr>
        <w:t xml:space="preserve">На рисунке 6 </w:t>
      </w:r>
      <w:r w:rsidRPr="00887369">
        <w:rPr>
          <w:rFonts w:ascii="Times New Roman" w:eastAsia="Times New Roman" w:hAnsi="Times New Roman" w:cs="Times New Roman"/>
          <w:color w:val="000000"/>
          <w:sz w:val="28"/>
          <w:szCs w:val="24"/>
          <w:lang w:eastAsia="ru-RU"/>
        </w:rPr>
        <w:t>представлена часть типичных выборок данных за один день</w:t>
      </w:r>
      <w:r w:rsidR="00887369">
        <w:rPr>
          <w:rFonts w:ascii="Times New Roman" w:eastAsia="Times New Roman" w:hAnsi="Times New Roman" w:cs="Times New Roman"/>
          <w:color w:val="000000"/>
          <w:sz w:val="28"/>
          <w:szCs w:val="24"/>
          <w:lang w:eastAsia="ru-RU"/>
        </w:rPr>
        <w:t>.</w:t>
      </w:r>
    </w:p>
    <w:p w14:paraId="326310D2" w14:textId="228D16FD" w:rsidR="00C66C2B" w:rsidRDefault="00C66C2B" w:rsidP="00B64CC6">
      <w:pPr>
        <w:spacing w:before="180" w:after="180" w:line="300" w:lineRule="atLeast"/>
        <w:jc w:val="both"/>
        <w:rPr>
          <w:rFonts w:ascii="STIXGeneral-Regular" w:eastAsia="Times New Roman" w:hAnsi="STIXGeneral-Regular" w:cs="Times New Roman"/>
          <w:color w:val="000000"/>
          <w:sz w:val="24"/>
          <w:szCs w:val="24"/>
          <w:lang w:eastAsia="ru-RU"/>
        </w:rPr>
      </w:pPr>
      <w:r w:rsidRPr="00D55040">
        <w:rPr>
          <w:rFonts w:ascii="STIXGeneral-Regular" w:eastAsia="Times New Roman" w:hAnsi="STIXGeneral-Regular" w:cs="Times New Roman"/>
          <w:color w:val="000000"/>
          <w:sz w:val="24"/>
          <w:szCs w:val="24"/>
          <w:lang w:eastAsia="ru-RU"/>
        </w:rPr>
        <w:t>.</w:t>
      </w:r>
      <w:r w:rsidRPr="00123BDA">
        <w:rPr>
          <w:rFonts w:ascii="STIXGeneral-Regular" w:hAnsi="STIXGeneral-Regular"/>
          <w:b/>
          <w:noProof/>
          <w:color w:val="000000"/>
          <w:lang w:eastAsia="ru-RU"/>
        </w:rPr>
        <w:drawing>
          <wp:inline distT="0" distB="0" distL="0" distR="0" wp14:anchorId="13051D8E" wp14:editId="514B5ADE">
            <wp:extent cx="5940425" cy="1522278"/>
            <wp:effectExtent l="0" t="0" r="3175" b="1905"/>
            <wp:docPr id="76" name="Рисунок 76" descr="C:\Users\MPC\Pictures\Диплом. Файл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PC\Pictures\Диплом. Файлы.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522278"/>
                    </a:xfrm>
                    <a:prstGeom prst="rect">
                      <a:avLst/>
                    </a:prstGeom>
                    <a:noFill/>
                    <a:ln>
                      <a:noFill/>
                    </a:ln>
                  </pic:spPr>
                </pic:pic>
              </a:graphicData>
            </a:graphic>
          </wp:inline>
        </w:drawing>
      </w:r>
    </w:p>
    <w:p w14:paraId="19B7AECC" w14:textId="437DC8D7" w:rsidR="00B64CC6" w:rsidRPr="00B64CC6" w:rsidRDefault="00B64CC6" w:rsidP="00B64CC6">
      <w:pPr>
        <w:spacing w:before="240" w:after="180" w:line="360" w:lineRule="auto"/>
        <w:jc w:val="center"/>
        <w:rPr>
          <w:rFonts w:ascii="Times New Roman" w:eastAsia="Times New Roman" w:hAnsi="Times New Roman" w:cs="Times New Roman"/>
          <w:color w:val="000000"/>
          <w:sz w:val="28"/>
          <w:szCs w:val="24"/>
          <w:lang w:eastAsia="ru-RU"/>
        </w:rPr>
      </w:pPr>
      <w:r w:rsidRPr="00B64CC6">
        <w:rPr>
          <w:rFonts w:ascii="Times New Roman" w:eastAsia="Times New Roman" w:hAnsi="Times New Roman" w:cs="Times New Roman"/>
          <w:color w:val="000000"/>
          <w:sz w:val="28"/>
          <w:szCs w:val="24"/>
          <w:lang w:eastAsia="ru-RU"/>
        </w:rPr>
        <w:t>Рисунок 6 –образцы данных за один день</w:t>
      </w:r>
    </w:p>
    <w:p w14:paraId="57A90C18" w14:textId="5EBB4E4E" w:rsidR="00B64CC6" w:rsidRPr="00CD7102" w:rsidRDefault="00B64CC6" w:rsidP="00B64CC6">
      <w:pPr>
        <w:pStyle w:val="a4"/>
        <w:spacing w:before="180" w:beforeAutospacing="0" w:after="180" w:afterAutospacing="0" w:line="360" w:lineRule="auto"/>
        <w:ind w:firstLine="709"/>
        <w:jc w:val="both"/>
        <w:rPr>
          <w:color w:val="000000"/>
          <w:sz w:val="28"/>
        </w:rPr>
      </w:pPr>
      <w:r w:rsidRPr="00CD7102">
        <w:rPr>
          <w:color w:val="000000"/>
          <w:sz w:val="28"/>
        </w:rPr>
        <w:t xml:space="preserve">В этом модуле выполняются действия, связанные с подготовкой данных для совместимости с </w:t>
      </w:r>
      <w:r>
        <w:rPr>
          <w:color w:val="000000"/>
          <w:sz w:val="28"/>
        </w:rPr>
        <w:t xml:space="preserve">модулем ML. </w:t>
      </w:r>
      <w:r w:rsidRPr="00CD7102">
        <w:rPr>
          <w:color w:val="000000"/>
          <w:sz w:val="28"/>
        </w:rPr>
        <w:t>Модуль включает в себя агрегацию данн</w:t>
      </w:r>
      <w:r>
        <w:rPr>
          <w:color w:val="000000"/>
          <w:sz w:val="28"/>
        </w:rPr>
        <w:t xml:space="preserve">ых и предварительную обработку. </w:t>
      </w:r>
      <w:r w:rsidRPr="00CD7102">
        <w:rPr>
          <w:color w:val="000000"/>
          <w:sz w:val="28"/>
        </w:rPr>
        <w:t xml:space="preserve">В процессе агрегирования данных </w:t>
      </w:r>
      <w:r>
        <w:rPr>
          <w:color w:val="000000"/>
          <w:sz w:val="28"/>
        </w:rPr>
        <w:t>происходит объединение источников</w:t>
      </w:r>
      <w:r w:rsidRPr="00CD7102">
        <w:rPr>
          <w:color w:val="000000"/>
          <w:sz w:val="28"/>
        </w:rPr>
        <w:t xml:space="preserve"> этих данных с погодными данными (температура наружного воздуха), которые собираются с тем же интервалом, что и предыдущие параметры.</w:t>
      </w:r>
      <w:r>
        <w:rPr>
          <w:color w:val="000000"/>
          <w:sz w:val="28"/>
        </w:rPr>
        <w:t xml:space="preserve"> </w:t>
      </w:r>
      <w:r w:rsidRPr="00CD7102">
        <w:rPr>
          <w:color w:val="000000"/>
          <w:sz w:val="28"/>
        </w:rPr>
        <w:t xml:space="preserve">Следовательно, мы получаем из процесса агрегирования следующие выходные параметры: наружную температуру </w:t>
      </w:r>
      <w:r w:rsidRPr="00CD7102">
        <w:rPr>
          <w:color w:val="000000"/>
          <w:sz w:val="28"/>
        </w:rPr>
        <w:lastRenderedPageBreak/>
        <w:t>(OT), тепловую нагрузку (HL), прямую температуру (FT), время суток (tD) и разницу между прямой температурой (FT) и температурой возврата ( RT), а именно DT.</w:t>
      </w:r>
    </w:p>
    <w:p w14:paraId="6009164A" w14:textId="77777777" w:rsidR="00B64CC6" w:rsidRPr="00B64CC6" w:rsidRDefault="00B64CC6" w:rsidP="00B64CC6">
      <w:pPr>
        <w:spacing w:before="180" w:after="180" w:line="300" w:lineRule="atLeast"/>
        <w:jc w:val="both"/>
        <w:rPr>
          <w:rFonts w:ascii="STIXGeneral-Regular" w:eastAsia="Times New Roman" w:hAnsi="STIXGeneral-Regular" w:cs="Times New Roman"/>
          <w:color w:val="000000"/>
          <w:sz w:val="24"/>
          <w:szCs w:val="24"/>
          <w:lang w:eastAsia="ru-RU"/>
        </w:rPr>
      </w:pPr>
    </w:p>
    <w:p w14:paraId="655C6F12" w14:textId="4616E8FC" w:rsidR="00683A2C" w:rsidRPr="003C0BD2" w:rsidRDefault="00CB2785" w:rsidP="00683A2C">
      <w:pPr>
        <w:pStyle w:val="5"/>
        <w:spacing w:before="330" w:after="330"/>
        <w:jc w:val="both"/>
        <w:rPr>
          <w:rFonts w:ascii="Times New Roman" w:hAnsi="Times New Roman" w:cs="Times New Roman"/>
          <w:b/>
          <w:color w:val="000000"/>
          <w:sz w:val="28"/>
          <w:szCs w:val="24"/>
        </w:rPr>
      </w:pPr>
      <w:r>
        <w:rPr>
          <w:rFonts w:ascii="Times New Roman" w:hAnsi="Times New Roman" w:cs="Times New Roman"/>
          <w:b/>
          <w:color w:val="000000"/>
          <w:sz w:val="28"/>
          <w:szCs w:val="24"/>
        </w:rPr>
        <w:t>2</w:t>
      </w:r>
      <w:r w:rsidR="00683A2C" w:rsidRPr="003C0BD2">
        <w:rPr>
          <w:rFonts w:ascii="Times New Roman" w:hAnsi="Times New Roman" w:cs="Times New Roman"/>
          <w:b/>
          <w:color w:val="000000"/>
          <w:sz w:val="28"/>
          <w:szCs w:val="24"/>
        </w:rPr>
        <w:t>.</w:t>
      </w:r>
      <w:r>
        <w:rPr>
          <w:rFonts w:ascii="Times New Roman" w:hAnsi="Times New Roman" w:cs="Times New Roman"/>
          <w:b/>
          <w:color w:val="000000"/>
          <w:sz w:val="28"/>
          <w:szCs w:val="24"/>
        </w:rPr>
        <w:t>2</w:t>
      </w:r>
      <w:r w:rsidR="003C0BD2">
        <w:rPr>
          <w:rFonts w:ascii="Times New Roman" w:hAnsi="Times New Roman" w:cs="Times New Roman"/>
          <w:b/>
          <w:color w:val="000000"/>
          <w:sz w:val="28"/>
          <w:szCs w:val="24"/>
        </w:rPr>
        <w:t xml:space="preserve">. </w:t>
      </w:r>
      <w:r w:rsidR="00683A2C" w:rsidRPr="003C0BD2">
        <w:rPr>
          <w:rFonts w:ascii="Times New Roman" w:hAnsi="Times New Roman" w:cs="Times New Roman"/>
          <w:b/>
          <w:color w:val="000000"/>
          <w:sz w:val="28"/>
          <w:szCs w:val="24"/>
        </w:rPr>
        <w:t>Прогнозирующее моделирование с машинным обучением</w:t>
      </w:r>
    </w:p>
    <w:p w14:paraId="261DE72C" w14:textId="56AE257B" w:rsidR="00683A2C" w:rsidRPr="00CD7102" w:rsidRDefault="00683A2C" w:rsidP="00683A2C">
      <w:pPr>
        <w:pStyle w:val="a4"/>
        <w:spacing w:before="180" w:beforeAutospacing="0" w:after="180" w:afterAutospacing="0" w:line="360" w:lineRule="auto"/>
        <w:ind w:firstLine="709"/>
        <w:jc w:val="both"/>
        <w:rPr>
          <w:color w:val="000000"/>
          <w:sz w:val="28"/>
        </w:rPr>
      </w:pPr>
      <w:r w:rsidRPr="00CD7102">
        <w:rPr>
          <w:color w:val="000000"/>
          <w:sz w:val="28"/>
        </w:rPr>
        <w:t>Машинное обучени</w:t>
      </w:r>
      <w:r w:rsidR="003C0BD2">
        <w:rPr>
          <w:color w:val="000000"/>
          <w:sz w:val="28"/>
        </w:rPr>
        <w:t>е (ML) - очень широкая область; начиная</w:t>
      </w:r>
      <w:r w:rsidRPr="00CD7102">
        <w:rPr>
          <w:color w:val="000000"/>
          <w:sz w:val="28"/>
        </w:rPr>
        <w:t xml:space="preserve"> от очень абстрактной т</w:t>
      </w:r>
      <w:r w:rsidR="003C0BD2">
        <w:rPr>
          <w:color w:val="000000"/>
          <w:sz w:val="28"/>
        </w:rPr>
        <w:t xml:space="preserve">еории к экстремальной практике. </w:t>
      </w:r>
      <w:r w:rsidRPr="00CD7102">
        <w:rPr>
          <w:color w:val="000000"/>
          <w:sz w:val="28"/>
        </w:rPr>
        <w:t xml:space="preserve">Оказывается, что даже среди практиков машинного обучения нет </w:t>
      </w:r>
      <w:r w:rsidR="003C0BD2">
        <w:rPr>
          <w:color w:val="000000"/>
          <w:sz w:val="28"/>
        </w:rPr>
        <w:t>явно</w:t>
      </w:r>
      <w:r w:rsidRPr="00CD7102">
        <w:rPr>
          <w:color w:val="000000"/>
          <w:sz w:val="28"/>
        </w:rPr>
        <w:t xml:space="preserve"> принятого определения тог</w:t>
      </w:r>
      <w:r w:rsidR="003C0BD2">
        <w:rPr>
          <w:color w:val="000000"/>
          <w:sz w:val="28"/>
        </w:rPr>
        <w:t xml:space="preserve">о, что такое машинное обучение. </w:t>
      </w:r>
      <w:r w:rsidRPr="00CD7102">
        <w:rPr>
          <w:color w:val="000000"/>
          <w:sz w:val="28"/>
        </w:rPr>
        <w:t>В качестве подпол</w:t>
      </w:r>
      <w:r w:rsidR="003C0BD2">
        <w:rPr>
          <w:color w:val="000000"/>
          <w:sz w:val="28"/>
        </w:rPr>
        <w:t>ь</w:t>
      </w:r>
      <w:r w:rsidRPr="00CD7102">
        <w:rPr>
          <w:color w:val="000000"/>
          <w:sz w:val="28"/>
        </w:rPr>
        <w:t>я искусственного интеллекта, целью которого является построение моделей, основанных на данных, машинное обучение в последние десятилетия претерпело огромные улучшения и применения.</w:t>
      </w:r>
    </w:p>
    <w:p w14:paraId="643A5075" w14:textId="4B8ECA81" w:rsidR="00683A2C" w:rsidRPr="00CD7102" w:rsidRDefault="00683A2C" w:rsidP="00683A2C">
      <w:pPr>
        <w:pStyle w:val="a4"/>
        <w:spacing w:before="180" w:beforeAutospacing="0" w:after="180" w:afterAutospacing="0" w:line="360" w:lineRule="auto"/>
        <w:ind w:firstLine="709"/>
        <w:jc w:val="both"/>
        <w:rPr>
          <w:color w:val="000000"/>
          <w:sz w:val="28"/>
        </w:rPr>
      </w:pPr>
      <w:r w:rsidRPr="00CD7102">
        <w:rPr>
          <w:color w:val="000000"/>
          <w:sz w:val="28"/>
        </w:rPr>
        <w:t xml:space="preserve">В целом, ML можно четко определить как набор методов, которые могут автоматически обнаруживать и извлекать шаблоны знаний из эмпирических данных, таких как данные датчиков или базы данных, а затем использовать обнаруженные шаблоны знаний для прогнозирования будущих данных или </w:t>
      </w:r>
      <w:r w:rsidR="003C0BD2">
        <w:rPr>
          <w:color w:val="000000"/>
          <w:sz w:val="28"/>
        </w:rPr>
        <w:t>выполнения других типов решений,</w:t>
      </w:r>
      <w:r w:rsidRPr="00CD7102">
        <w:rPr>
          <w:color w:val="000000"/>
          <w:sz w:val="28"/>
        </w:rPr>
        <w:t xml:space="preserve"> </w:t>
      </w:r>
      <w:r w:rsidR="003C0BD2">
        <w:rPr>
          <w:color w:val="000000"/>
          <w:sz w:val="28"/>
        </w:rPr>
        <w:t>выполняя</w:t>
      </w:r>
      <w:r w:rsidRPr="00CD7102">
        <w:rPr>
          <w:color w:val="000000"/>
          <w:sz w:val="28"/>
        </w:rPr>
        <w:t xml:space="preserve"> в условиях неопред</w:t>
      </w:r>
      <w:r w:rsidR="003C0BD2">
        <w:rPr>
          <w:color w:val="000000"/>
          <w:sz w:val="28"/>
        </w:rPr>
        <w:t xml:space="preserve">еленности. </w:t>
      </w:r>
      <w:r w:rsidRPr="00CD7102">
        <w:rPr>
          <w:color w:val="000000"/>
          <w:sz w:val="28"/>
        </w:rPr>
        <w:t>ОД делится на три основные группы: контролируемое обучение (метод прогнозирующего обучения), неконтролируемое обучение (подход описательного обучени</w:t>
      </w:r>
      <w:r w:rsidR="00B92A36">
        <w:rPr>
          <w:color w:val="000000"/>
          <w:sz w:val="28"/>
        </w:rPr>
        <w:t xml:space="preserve">я) и обучение с подкреплением. </w:t>
      </w:r>
      <w:r w:rsidRPr="00CD7102">
        <w:rPr>
          <w:color w:val="000000"/>
          <w:sz w:val="28"/>
        </w:rPr>
        <w:t>При контролируемом обучении алгоритму задаются данные, в которых «правильный ответ» для каждого примера приводится, а главное свойство контролируемого обучения заключается в том, что основным критерием целевой функции</w:t>
      </w:r>
      <w:r>
        <w:rPr>
          <w:color w:val="000000"/>
          <w:sz w:val="28"/>
        </w:rPr>
        <w:t xml:space="preserve"> </w:t>
      </w:r>
      <m:oMath>
        <m:r>
          <w:rPr>
            <w:rFonts w:ascii="Cambria Math" w:hAnsi="Cambria Math"/>
            <w:color w:val="000000"/>
            <w:sz w:val="28"/>
          </w:rPr>
          <m:t>y=f(x)</m:t>
        </m:r>
      </m:oMath>
      <w:r>
        <w:rPr>
          <w:color w:val="000000"/>
          <w:sz w:val="28"/>
        </w:rPr>
        <w:t xml:space="preserve"> неизвестны. </w:t>
      </w:r>
      <w:r w:rsidRPr="00CD7102">
        <w:rPr>
          <w:color w:val="000000"/>
          <w:sz w:val="28"/>
        </w:rPr>
        <w:t>На очень высоком уровне два этапа контролируемого обучения заключаются в сле</w:t>
      </w:r>
      <w:r w:rsidR="001A3C18">
        <w:rPr>
          <w:color w:val="000000"/>
          <w:sz w:val="28"/>
        </w:rPr>
        <w:t>дующем: (</w:t>
      </w:r>
      <w:r w:rsidR="001A3C18">
        <w:rPr>
          <w:color w:val="000000"/>
          <w:sz w:val="28"/>
          <w:lang w:val="en-US"/>
        </w:rPr>
        <w:t>I</w:t>
      </w:r>
      <w:r w:rsidRPr="00CD7102">
        <w:rPr>
          <w:color w:val="000000"/>
          <w:sz w:val="28"/>
        </w:rPr>
        <w:t>) обучить модель машинного обучения, используя маркирова</w:t>
      </w:r>
      <w:r w:rsidR="001A3C18">
        <w:rPr>
          <w:color w:val="000000"/>
          <w:sz w:val="28"/>
        </w:rPr>
        <w:t xml:space="preserve">нные данные, которые состоят из </w:t>
      </w:r>
      <m:oMath>
        <m:r>
          <w:rPr>
            <w:rFonts w:ascii="Cambria Math" w:hAnsi="Cambria Math"/>
            <w:color w:val="000000"/>
            <w:sz w:val="28"/>
          </w:rPr>
          <m:t>N</m:t>
        </m:r>
      </m:oMath>
      <w:r w:rsidRPr="00CD7102">
        <w:rPr>
          <w:rFonts w:eastAsiaTheme="minorEastAsia"/>
          <w:color w:val="000000"/>
          <w:sz w:val="28"/>
        </w:rPr>
        <w:t xml:space="preserve"> пар данных </w:t>
      </w:r>
      <m:oMath>
        <m:d>
          <m:dPr>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x</m:t>
                </m:r>
              </m:e>
              <m:sub>
                <m:r>
                  <w:rPr>
                    <w:rFonts w:ascii="Cambria Math" w:hAnsi="Cambria Math"/>
                    <w:color w:val="000000"/>
                    <w:sz w:val="28"/>
                  </w:rPr>
                  <m:t>1</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y</m:t>
                </m:r>
              </m:e>
              <m:sub>
                <m:r>
                  <w:rPr>
                    <w:rFonts w:ascii="Cambria Math" w:hAnsi="Cambria Math"/>
                    <w:color w:val="000000"/>
                    <w:sz w:val="28"/>
                  </w:rPr>
                  <m:t>1</m:t>
                </m:r>
              </m:sub>
            </m:sSub>
          </m:e>
        </m:d>
        <m:r>
          <w:rPr>
            <w:rFonts w:ascii="Cambria Math" w:hAnsi="Cambria Math"/>
            <w:color w:val="000000"/>
            <w:sz w:val="28"/>
          </w:rPr>
          <m:t>, …,</m:t>
        </m:r>
        <m:d>
          <m:dPr>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x</m:t>
                </m:r>
              </m:e>
              <m:sub>
                <m:r>
                  <w:rPr>
                    <w:rFonts w:ascii="Cambria Math" w:hAnsi="Cambria Math"/>
                    <w:color w:val="000000"/>
                    <w:sz w:val="28"/>
                  </w:rPr>
                  <m:t>n</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y</m:t>
                </m:r>
              </m:e>
              <m:sub>
                <m:r>
                  <w:rPr>
                    <w:rFonts w:ascii="Cambria Math" w:hAnsi="Cambria Math"/>
                    <w:color w:val="000000"/>
                    <w:sz w:val="28"/>
                  </w:rPr>
                  <m:t>n</m:t>
                </m:r>
              </m:sub>
            </m:sSub>
          </m:e>
        </m:d>
        <m:r>
          <w:rPr>
            <w:rFonts w:ascii="Cambria Math" w:hAnsi="Cambria Math"/>
            <w:color w:val="000000"/>
            <w:sz w:val="28"/>
          </w:rPr>
          <m:t xml:space="preserve"> </m:t>
        </m:r>
      </m:oMath>
      <w:r w:rsidR="001A3C18">
        <w:rPr>
          <w:color w:val="000000"/>
          <w:sz w:val="28"/>
        </w:rPr>
        <w:t>называемых экземплярами, и (</w:t>
      </w:r>
      <w:r w:rsidR="001A3C18">
        <w:rPr>
          <w:color w:val="000000"/>
          <w:sz w:val="28"/>
          <w:lang w:val="en-US"/>
        </w:rPr>
        <w:t>II</w:t>
      </w:r>
      <w:r w:rsidRPr="00CD7102">
        <w:rPr>
          <w:color w:val="000000"/>
          <w:sz w:val="28"/>
        </w:rPr>
        <w:t>) делать прогнозы для новых данны</w:t>
      </w:r>
      <w:r w:rsidR="001A3C18">
        <w:rPr>
          <w:color w:val="000000"/>
          <w:sz w:val="28"/>
        </w:rPr>
        <w:t xml:space="preserve">х, для которых метка неизвестна </w:t>
      </w:r>
      <w:r w:rsidRPr="00CD7102">
        <w:rPr>
          <w:color w:val="000000"/>
          <w:sz w:val="28"/>
        </w:rPr>
        <w:t xml:space="preserve">Каждый экземпляр описывается </w:t>
      </w:r>
      <w:r w:rsidRPr="00CD7102">
        <w:rPr>
          <w:color w:val="000000"/>
          <w:sz w:val="28"/>
        </w:rPr>
        <w:lastRenderedPageBreak/>
        <w:t>входным вектором</w:t>
      </w:r>
      <w:r w:rsidR="001A3C18">
        <w:rPr>
          <w:color w:val="000000"/>
          <w:sz w:val="28"/>
        </w:rPr>
        <w:t xml:space="preserve"> </w:t>
      </w:r>
      <m:oMath>
        <m:sSub>
          <m:sSubPr>
            <m:ctrlPr>
              <w:rPr>
                <w:rFonts w:ascii="Cambria Math" w:hAnsi="Cambria Math"/>
                <w:i/>
                <w:color w:val="000000"/>
                <w:sz w:val="28"/>
              </w:rPr>
            </m:ctrlPr>
          </m:sSubPr>
          <m:e>
            <m:r>
              <w:rPr>
                <w:rFonts w:ascii="Cambria Math" w:hAnsi="Cambria Math"/>
                <w:color w:val="000000"/>
                <w:sz w:val="28"/>
                <w:lang w:val="en-US"/>
              </w:rPr>
              <m:t>x</m:t>
            </m:r>
          </m:e>
          <m:sub>
            <m:r>
              <w:rPr>
                <w:rFonts w:ascii="Cambria Math" w:hAnsi="Cambria Math"/>
                <w:color w:val="000000"/>
                <w:sz w:val="28"/>
              </w:rPr>
              <m:t>i</m:t>
            </m:r>
          </m:sub>
        </m:sSub>
      </m:oMath>
      <w:r w:rsidR="001A3C18">
        <w:rPr>
          <w:color w:val="000000"/>
          <w:sz w:val="28"/>
        </w:rPr>
        <w:t xml:space="preserve">, </w:t>
      </w:r>
      <w:r w:rsidRPr="00CD7102">
        <w:rPr>
          <w:color w:val="000000"/>
          <w:sz w:val="28"/>
        </w:rPr>
        <w:t>который включает в себя набор атрибутов</w:t>
      </w:r>
      <w:r w:rsidR="001A3C18" w:rsidRPr="001A3C18">
        <w:rPr>
          <w:color w:val="000000"/>
          <w:sz w:val="28"/>
        </w:rPr>
        <w:t xml:space="preserve"> </w:t>
      </w:r>
      <m:oMath>
        <m:r>
          <w:rPr>
            <w:rFonts w:ascii="Cambria Math" w:hAnsi="Cambria Math"/>
            <w:color w:val="000000"/>
            <w:sz w:val="28"/>
          </w:rPr>
          <m:t>A={</m:t>
        </m:r>
        <m:sSub>
          <m:sSubPr>
            <m:ctrlPr>
              <w:rPr>
                <w:rFonts w:ascii="Cambria Math" w:hAnsi="Cambria Math"/>
                <w:i/>
                <w:color w:val="000000"/>
                <w:sz w:val="28"/>
              </w:rPr>
            </m:ctrlPr>
          </m:sSubPr>
          <m:e>
            <m:r>
              <w:rPr>
                <w:rFonts w:ascii="Cambria Math" w:hAnsi="Cambria Math"/>
                <w:color w:val="000000"/>
                <w:sz w:val="28"/>
              </w:rPr>
              <m:t>A</m:t>
            </m:r>
          </m:e>
          <m:sub>
            <m:r>
              <w:rPr>
                <w:rFonts w:ascii="Cambria Math" w:hAnsi="Cambria Math"/>
                <w:color w:val="000000"/>
                <w:sz w:val="28"/>
              </w:rPr>
              <m:t>1</m:t>
            </m:r>
          </m:sub>
        </m:sSub>
        <m:r>
          <w:rPr>
            <w:rFonts w:ascii="Cambria Math" w:hAnsi="Cambria Math"/>
            <w:color w:val="000000"/>
            <w:sz w:val="28"/>
          </w:rPr>
          <m:t xml:space="preserve">, </m:t>
        </m:r>
        <m:sSub>
          <m:sSubPr>
            <m:ctrlPr>
              <w:rPr>
                <w:rFonts w:ascii="Cambria Math" w:hAnsi="Cambria Math"/>
                <w:i/>
                <w:color w:val="000000"/>
                <w:sz w:val="28"/>
              </w:rPr>
            </m:ctrlPr>
          </m:sSubPr>
          <m:e>
            <m:r>
              <w:rPr>
                <w:rFonts w:ascii="Cambria Math" w:hAnsi="Cambria Math"/>
                <w:color w:val="000000"/>
                <w:sz w:val="28"/>
              </w:rPr>
              <m:t>A</m:t>
            </m:r>
          </m:e>
          <m:sub>
            <m:r>
              <w:rPr>
                <w:rFonts w:ascii="Cambria Math" w:hAnsi="Cambria Math"/>
                <w:color w:val="000000"/>
                <w:sz w:val="28"/>
              </w:rPr>
              <m:t>2</m:t>
            </m:r>
          </m:sub>
        </m:sSub>
        <m:r>
          <w:rPr>
            <w:rFonts w:ascii="Cambria Math" w:hAnsi="Cambria Math"/>
            <w:color w:val="000000"/>
            <w:sz w:val="28"/>
          </w:rPr>
          <m:t xml:space="preserve">, … </m:t>
        </m:r>
        <m:sSub>
          <m:sSubPr>
            <m:ctrlPr>
              <w:rPr>
                <w:rFonts w:ascii="Cambria Math" w:hAnsi="Cambria Math"/>
                <w:i/>
                <w:color w:val="000000"/>
                <w:sz w:val="28"/>
              </w:rPr>
            </m:ctrlPr>
          </m:sSubPr>
          <m:e>
            <m:r>
              <w:rPr>
                <w:rFonts w:ascii="Cambria Math" w:hAnsi="Cambria Math"/>
                <w:color w:val="000000"/>
                <w:sz w:val="28"/>
              </w:rPr>
              <m:t>A</m:t>
            </m:r>
          </m:e>
          <m:sub>
            <m:r>
              <w:rPr>
                <w:rFonts w:ascii="Cambria Math" w:hAnsi="Cambria Math"/>
                <w:color w:val="000000"/>
                <w:sz w:val="28"/>
              </w:rPr>
              <m:t>m</m:t>
            </m:r>
          </m:sub>
        </m:sSub>
        <m:r>
          <w:rPr>
            <w:rFonts w:ascii="Cambria Math" w:hAnsi="Cambria Math"/>
            <w:color w:val="000000"/>
            <w:sz w:val="28"/>
          </w:rPr>
          <m:t>}</m:t>
        </m:r>
      </m:oMath>
      <w:r w:rsidR="001A3C18" w:rsidRPr="00CD7102">
        <w:rPr>
          <w:color w:val="000000"/>
          <w:sz w:val="28"/>
        </w:rPr>
        <w:t xml:space="preserve"> </w:t>
      </w:r>
      <w:r w:rsidRPr="00CD7102">
        <w:rPr>
          <w:color w:val="000000"/>
          <w:sz w:val="28"/>
        </w:rPr>
        <w:t xml:space="preserve">и метку </w:t>
      </w:r>
      <m:oMath>
        <m:sSub>
          <m:sSubPr>
            <m:ctrlPr>
              <w:rPr>
                <w:rFonts w:ascii="Cambria Math" w:hAnsi="Cambria Math"/>
                <w:i/>
                <w:color w:val="000000"/>
                <w:sz w:val="28"/>
              </w:rPr>
            </m:ctrlPr>
          </m:sSubPr>
          <m:e>
            <m:r>
              <w:rPr>
                <w:rFonts w:ascii="Cambria Math" w:hAnsi="Cambria Math"/>
                <w:color w:val="000000"/>
                <w:sz w:val="28"/>
              </w:rPr>
              <m:t>y</m:t>
            </m:r>
          </m:e>
          <m:sub>
            <m:r>
              <w:rPr>
                <w:rFonts w:ascii="Cambria Math" w:hAnsi="Cambria Math"/>
                <w:color w:val="000000"/>
                <w:sz w:val="28"/>
              </w:rPr>
              <m:t>i</m:t>
            </m:r>
          </m:sub>
        </m:sSub>
        <m:r>
          <w:rPr>
            <w:rFonts w:ascii="Cambria Math" w:hAnsi="Cambria Math"/>
            <w:color w:val="000000"/>
            <w:sz w:val="28"/>
          </w:rPr>
          <m:t xml:space="preserve"> </m:t>
        </m:r>
      </m:oMath>
      <w:r w:rsidR="001A3C18">
        <w:rPr>
          <w:color w:val="000000"/>
          <w:sz w:val="28"/>
        </w:rPr>
        <w:t xml:space="preserve"> </w:t>
      </w:r>
      <w:r w:rsidRPr="00CD7102">
        <w:rPr>
          <w:color w:val="000000"/>
          <w:sz w:val="28"/>
        </w:rPr>
        <w:t>целевого атрибута, который п</w:t>
      </w:r>
      <w:r w:rsidR="001A3C18">
        <w:rPr>
          <w:color w:val="000000"/>
          <w:sz w:val="28"/>
        </w:rPr>
        <w:t>редставляет желаемый результат. Суммируя</w:t>
      </w:r>
      <w:r w:rsidRPr="00CD7102">
        <w:rPr>
          <w:color w:val="000000"/>
          <w:sz w:val="28"/>
        </w:rPr>
        <w:t xml:space="preserve"> эти два шага, прогнозирующая модель учится на прошлых примерах, состоящих из входов и выходов, а затем применяет то, что изучено, к будущим входам, чтобы </w:t>
      </w:r>
      <w:r w:rsidR="001A3C18">
        <w:rPr>
          <w:color w:val="000000"/>
          <w:sz w:val="28"/>
        </w:rPr>
        <w:t xml:space="preserve">предсказать будущие результаты. </w:t>
      </w:r>
      <w:r w:rsidRPr="00CD7102">
        <w:rPr>
          <w:color w:val="000000"/>
          <w:sz w:val="28"/>
        </w:rPr>
        <w:t>Поскольку мы делаем прогнозы для не</w:t>
      </w:r>
      <w:r w:rsidR="001A3C18">
        <w:rPr>
          <w:color w:val="000000"/>
          <w:sz w:val="28"/>
        </w:rPr>
        <w:t>известных</w:t>
      </w:r>
      <w:r w:rsidRPr="00CD7102">
        <w:rPr>
          <w:color w:val="000000"/>
          <w:sz w:val="28"/>
        </w:rPr>
        <w:t xml:space="preserve"> данных, то есть данных, которые не используются для обучения модели, часто говорят, что основная цель контролируемого обучения состоит в построении обобщающих моделей;</w:t>
      </w:r>
      <w:r w:rsidR="001A3C18">
        <w:rPr>
          <w:color w:val="000000"/>
          <w:sz w:val="28"/>
        </w:rPr>
        <w:t xml:space="preserve"> </w:t>
      </w:r>
      <w:r w:rsidRPr="00CD7102">
        <w:rPr>
          <w:color w:val="000000"/>
          <w:sz w:val="28"/>
        </w:rPr>
        <w:t xml:space="preserve">то есть построенная модель машинного обучения </w:t>
      </w:r>
      <w:r w:rsidR="001A3C18">
        <w:rPr>
          <w:color w:val="000000"/>
          <w:sz w:val="28"/>
        </w:rPr>
        <w:t xml:space="preserve">должна </w:t>
      </w:r>
      <w:r w:rsidRPr="00CD7102">
        <w:rPr>
          <w:color w:val="000000"/>
          <w:sz w:val="28"/>
        </w:rPr>
        <w:t>точно предс</w:t>
      </w:r>
      <w:r w:rsidR="001A3C18">
        <w:rPr>
          <w:color w:val="000000"/>
          <w:sz w:val="28"/>
        </w:rPr>
        <w:t xml:space="preserve">казывать будущее, а не прошлое. </w:t>
      </w:r>
      <w:r w:rsidRPr="00CD7102">
        <w:rPr>
          <w:color w:val="000000"/>
          <w:sz w:val="28"/>
        </w:rPr>
        <w:t>Поэтому цель состоит в том, чтобы обучить модель, которая впоследствии может предсказать метку новых экземпляров, и выяснить целевую функцию.</w:t>
      </w:r>
    </w:p>
    <w:p w14:paraId="2C2D91AA" w14:textId="71C93561" w:rsidR="00683A2C" w:rsidRPr="00CD7102" w:rsidRDefault="00683A2C" w:rsidP="00683A2C">
      <w:pPr>
        <w:pStyle w:val="a4"/>
        <w:spacing w:before="180" w:beforeAutospacing="0" w:after="180" w:afterAutospacing="0" w:line="360" w:lineRule="auto"/>
        <w:ind w:firstLine="709"/>
        <w:jc w:val="both"/>
        <w:rPr>
          <w:color w:val="000000"/>
          <w:sz w:val="28"/>
        </w:rPr>
      </w:pPr>
      <w:r w:rsidRPr="00CD7102">
        <w:rPr>
          <w:color w:val="000000"/>
          <w:sz w:val="28"/>
        </w:rPr>
        <w:t>В зависимо</w:t>
      </w:r>
      <w:r w:rsidR="001A3C18">
        <w:rPr>
          <w:color w:val="000000"/>
          <w:sz w:val="28"/>
        </w:rPr>
        <w:t xml:space="preserve">сти от типа выходной переменной </w:t>
      </w:r>
      <m:oMath>
        <m:sSub>
          <m:sSubPr>
            <m:ctrlPr>
              <w:rPr>
                <w:rFonts w:ascii="Cambria Math" w:hAnsi="Cambria Math"/>
                <w:i/>
                <w:color w:val="000000"/>
                <w:sz w:val="28"/>
              </w:rPr>
            </m:ctrlPr>
          </m:sSubPr>
          <m:e>
            <m:r>
              <w:rPr>
                <w:rFonts w:ascii="Cambria Math" w:hAnsi="Cambria Math"/>
                <w:color w:val="000000"/>
                <w:sz w:val="28"/>
              </w:rPr>
              <m:t>y</m:t>
            </m:r>
          </m:e>
          <m:sub>
            <m:r>
              <w:rPr>
                <w:rFonts w:ascii="Cambria Math" w:hAnsi="Cambria Math"/>
                <w:color w:val="000000"/>
                <w:sz w:val="28"/>
              </w:rPr>
              <m:t>i</m:t>
            </m:r>
          </m:sub>
        </m:sSub>
      </m:oMath>
      <w:r w:rsidR="001A3C18">
        <w:rPr>
          <w:color w:val="000000"/>
          <w:sz w:val="28"/>
        </w:rPr>
        <w:t xml:space="preserve">, </w:t>
      </w:r>
      <w:r w:rsidRPr="00CD7102">
        <w:rPr>
          <w:color w:val="000000"/>
          <w:sz w:val="28"/>
        </w:rPr>
        <w:t>контролируемые учебные задачи делятся на два типа: за</w:t>
      </w:r>
      <w:r w:rsidR="001A3C18">
        <w:rPr>
          <w:color w:val="000000"/>
          <w:sz w:val="28"/>
        </w:rPr>
        <w:t xml:space="preserve">дачи классификации и регрессии. </w:t>
      </w:r>
      <w:r w:rsidRPr="00CD7102">
        <w:rPr>
          <w:color w:val="000000"/>
          <w:sz w:val="28"/>
        </w:rPr>
        <w:t>В з</w:t>
      </w:r>
      <w:r w:rsidR="001A3C18">
        <w:rPr>
          <w:color w:val="000000"/>
          <w:sz w:val="28"/>
        </w:rPr>
        <w:t xml:space="preserve">адачах, где выходная переменная </w:t>
      </w:r>
      <m:oMath>
        <m:sSub>
          <m:sSubPr>
            <m:ctrlPr>
              <w:rPr>
                <w:rFonts w:ascii="Cambria Math" w:hAnsi="Cambria Math"/>
                <w:i/>
                <w:color w:val="000000"/>
                <w:sz w:val="28"/>
              </w:rPr>
            </m:ctrlPr>
          </m:sSubPr>
          <m:e>
            <m:r>
              <w:rPr>
                <w:rFonts w:ascii="Cambria Math" w:hAnsi="Cambria Math"/>
                <w:color w:val="000000"/>
                <w:sz w:val="28"/>
              </w:rPr>
              <m:t>y</m:t>
            </m:r>
          </m:e>
          <m:sub>
            <m:r>
              <w:rPr>
                <w:rFonts w:ascii="Cambria Math" w:hAnsi="Cambria Math"/>
                <w:color w:val="000000"/>
                <w:sz w:val="28"/>
              </w:rPr>
              <m:t>i</m:t>
            </m:r>
          </m:sub>
        </m:sSub>
      </m:oMath>
      <w:r w:rsidR="001A3C18">
        <w:rPr>
          <w:color w:val="000000"/>
          <w:sz w:val="28"/>
        </w:rPr>
        <w:t xml:space="preserve"> </w:t>
      </w:r>
      <w:r w:rsidRPr="00CD7102">
        <w:rPr>
          <w:color w:val="000000"/>
          <w:sz w:val="28"/>
        </w:rPr>
        <w:t>является категориальной или номинальной (или принадлежит конеч</w:t>
      </w:r>
      <w:r w:rsidR="001A3C18">
        <w:rPr>
          <w:color w:val="000000"/>
          <w:sz w:val="28"/>
        </w:rPr>
        <w:t>ному набору), задача ML известна как проблема</w:t>
      </w:r>
      <w:r w:rsidRPr="00CD7102">
        <w:rPr>
          <w:color w:val="000000"/>
          <w:sz w:val="28"/>
        </w:rPr>
        <w:t xml:space="preserve"> классификации или распознавания образов, тогда как в задачах регрессии выходная переменная представляет собой действительный скаляр или принимает непрерывные значения.</w:t>
      </w:r>
    </w:p>
    <w:p w14:paraId="6B39F594" w14:textId="714A36F1" w:rsidR="00683A2C" w:rsidRPr="008E6824" w:rsidRDefault="00CB2785" w:rsidP="00683A2C">
      <w:pPr>
        <w:pStyle w:val="6"/>
        <w:spacing w:before="375" w:after="375"/>
        <w:jc w:val="both"/>
        <w:rPr>
          <w:rFonts w:ascii="Times New Roman" w:hAnsi="Times New Roman" w:cs="Times New Roman"/>
          <w:b/>
          <w:color w:val="000000"/>
          <w:sz w:val="28"/>
          <w:szCs w:val="24"/>
        </w:rPr>
      </w:pPr>
      <w:r w:rsidRPr="008E6824">
        <w:rPr>
          <w:rFonts w:ascii="Times New Roman" w:hAnsi="Times New Roman" w:cs="Times New Roman"/>
          <w:b/>
          <w:color w:val="000000"/>
          <w:sz w:val="28"/>
          <w:szCs w:val="24"/>
        </w:rPr>
        <w:t>2.3</w:t>
      </w:r>
      <w:r w:rsidR="008E6824">
        <w:rPr>
          <w:rFonts w:ascii="Times New Roman" w:hAnsi="Times New Roman" w:cs="Times New Roman"/>
          <w:b/>
          <w:color w:val="000000"/>
          <w:sz w:val="28"/>
          <w:szCs w:val="24"/>
        </w:rPr>
        <w:t xml:space="preserve"> </w:t>
      </w:r>
      <w:r w:rsidR="00683A2C" w:rsidRPr="008E6824">
        <w:rPr>
          <w:rFonts w:ascii="Times New Roman" w:hAnsi="Times New Roman" w:cs="Times New Roman"/>
          <w:b/>
          <w:color w:val="000000"/>
          <w:sz w:val="28"/>
          <w:szCs w:val="24"/>
        </w:rPr>
        <w:t>Регрессия опорных векторов (SVR)</w:t>
      </w:r>
    </w:p>
    <w:p w14:paraId="298F3244" w14:textId="30839FB8" w:rsidR="00683A2C" w:rsidRPr="0041760D" w:rsidRDefault="00683A2C" w:rsidP="00683A2C">
      <w:pPr>
        <w:pStyle w:val="a4"/>
        <w:spacing w:before="180" w:beforeAutospacing="0" w:after="180" w:afterAutospacing="0" w:line="360" w:lineRule="auto"/>
        <w:ind w:firstLine="709"/>
        <w:jc w:val="both"/>
        <w:rPr>
          <w:color w:val="000000"/>
          <w:sz w:val="28"/>
          <w:szCs w:val="28"/>
        </w:rPr>
      </w:pPr>
      <w:r w:rsidRPr="0041760D">
        <w:rPr>
          <w:color w:val="000000"/>
          <w:sz w:val="28"/>
          <w:szCs w:val="28"/>
        </w:rPr>
        <w:t>Машины опорных векторов (SVM), как набор контролируемых алгоритмов обучения, основанных на статистической теории обучения, являются одним из наиболее успешных и широко применяемых методов машинного обучения как для решения задач регрессии, т</w:t>
      </w:r>
      <w:r w:rsidR="001A3C18">
        <w:rPr>
          <w:color w:val="000000"/>
          <w:sz w:val="28"/>
          <w:szCs w:val="28"/>
        </w:rPr>
        <w:t xml:space="preserve">ак и для распознавания образов. </w:t>
      </w:r>
      <w:r w:rsidRPr="0041760D">
        <w:rPr>
          <w:color w:val="000000"/>
          <w:sz w:val="28"/>
          <w:szCs w:val="28"/>
        </w:rPr>
        <w:t>Поскольку разработка SVM основана на минимизации структурного риска, а не на минимизации эмпирического риска, этот алгоритм показывает лучшую производительность, чем традиционные. Опорная векторная регрессия (SVR) - это метод</w:t>
      </w:r>
      <w:r w:rsidR="001A3C18">
        <w:rPr>
          <w:color w:val="000000"/>
          <w:sz w:val="28"/>
          <w:szCs w:val="28"/>
        </w:rPr>
        <w:t xml:space="preserve"> SVM, специально для регрессий. </w:t>
      </w:r>
      <w:r w:rsidRPr="0041760D">
        <w:rPr>
          <w:color w:val="000000"/>
          <w:sz w:val="28"/>
          <w:szCs w:val="28"/>
        </w:rPr>
        <w:t xml:space="preserve">В SVR </w:t>
      </w:r>
      <w:r w:rsidRPr="0041760D">
        <w:rPr>
          <w:color w:val="000000"/>
          <w:sz w:val="28"/>
          <w:szCs w:val="28"/>
        </w:rPr>
        <w:lastRenderedPageBreak/>
        <w:t>целевая функция (например, функция ошибки, которую, возможно, необходимо минимизировать) является выпуклой, что означает, что глобальный оптимум вс</w:t>
      </w:r>
      <w:r w:rsidR="001A3C18">
        <w:rPr>
          <w:color w:val="000000"/>
          <w:sz w:val="28"/>
          <w:szCs w:val="28"/>
        </w:rPr>
        <w:t xml:space="preserve">егда достигается и выполняется. </w:t>
      </w:r>
      <w:r w:rsidRPr="0041760D">
        <w:rPr>
          <w:color w:val="000000"/>
          <w:sz w:val="28"/>
          <w:szCs w:val="28"/>
        </w:rPr>
        <w:t>Это резко контрастирует с искусственными нейронными сетями (ANN), где, например, классический алгоритм обучения обратного распространения склонен к сходимости к «плохим» локальным минимумам, что затр</w:t>
      </w:r>
      <w:r w:rsidR="001A3C18">
        <w:rPr>
          <w:color w:val="000000"/>
          <w:sz w:val="28"/>
          <w:szCs w:val="28"/>
        </w:rPr>
        <w:t xml:space="preserve">удняет их теоретический анализ. </w:t>
      </w:r>
      <w:r w:rsidRPr="0041760D">
        <w:rPr>
          <w:color w:val="000000"/>
          <w:sz w:val="28"/>
          <w:szCs w:val="28"/>
        </w:rPr>
        <w:t>На практике SVR значительно превзошли ANN в широком спектре приложений.</w:t>
      </w:r>
    </w:p>
    <w:p w14:paraId="75882C26" w14:textId="676512CE" w:rsidR="00683A2C" w:rsidRPr="001A3C18" w:rsidRDefault="00683A2C" w:rsidP="00683A2C">
      <w:pPr>
        <w:pStyle w:val="a4"/>
        <w:spacing w:before="180" w:beforeAutospacing="0" w:after="180" w:afterAutospacing="0" w:line="360" w:lineRule="auto"/>
        <w:ind w:firstLine="709"/>
        <w:jc w:val="both"/>
        <w:rPr>
          <w:color w:val="000000"/>
          <w:sz w:val="28"/>
          <w:szCs w:val="28"/>
        </w:rPr>
      </w:pPr>
      <w:r w:rsidRPr="0041760D">
        <w:rPr>
          <w:color w:val="000000"/>
          <w:sz w:val="28"/>
          <w:szCs w:val="28"/>
        </w:rPr>
        <w:t xml:space="preserve">В SVR вход </w:t>
      </w:r>
      <m:oMath>
        <m:r>
          <w:rPr>
            <w:rFonts w:ascii="Cambria Math" w:hAnsi="Cambria Math"/>
            <w:color w:val="000000"/>
            <w:sz w:val="28"/>
            <w:szCs w:val="28"/>
            <w:lang w:val="en-US"/>
          </w:rPr>
          <m:t>x</m:t>
        </m:r>
      </m:oMath>
      <w:r w:rsidRPr="0041760D">
        <w:rPr>
          <w:color w:val="000000"/>
          <w:sz w:val="28"/>
          <w:szCs w:val="28"/>
        </w:rPr>
        <w:t xml:space="preserve"> отображается сначала в </w:t>
      </w:r>
      <w:r w:rsidRPr="0041760D">
        <w:rPr>
          <w:i/>
          <w:color w:val="000000"/>
          <w:sz w:val="28"/>
          <w:szCs w:val="28"/>
          <w:lang w:val="en-US"/>
        </w:rPr>
        <w:t>m</w:t>
      </w:r>
      <w:r w:rsidR="001A3C18">
        <w:rPr>
          <w:color w:val="000000"/>
          <w:sz w:val="28"/>
          <w:szCs w:val="28"/>
        </w:rPr>
        <w:t xml:space="preserve"> </w:t>
      </w:r>
      <w:r w:rsidRPr="0041760D">
        <w:rPr>
          <w:color w:val="000000"/>
          <w:sz w:val="28"/>
          <w:szCs w:val="28"/>
        </w:rPr>
        <w:t>трехмерное пространство объектов с п</w:t>
      </w:r>
      <w:r w:rsidR="001A3C18">
        <w:rPr>
          <w:color w:val="000000"/>
          <w:sz w:val="28"/>
          <w:szCs w:val="28"/>
        </w:rPr>
        <w:t xml:space="preserve">омощью нелинейного отображения. </w:t>
      </w:r>
      <w:r w:rsidRPr="0041760D">
        <w:rPr>
          <w:color w:val="000000"/>
          <w:sz w:val="28"/>
          <w:szCs w:val="28"/>
        </w:rPr>
        <w:t>В качестве следующего шага мы построим линейную модель в этом пространстве признаков. Математически линейн</w:t>
      </w:r>
      <w:r w:rsidR="008E6824">
        <w:rPr>
          <w:color w:val="000000"/>
          <w:sz w:val="28"/>
          <w:szCs w:val="28"/>
        </w:rPr>
        <w:t>ая модель</w:t>
      </w:r>
      <w:r w:rsidR="001A3C18">
        <w:rPr>
          <w:color w:val="000000"/>
          <w:sz w:val="28"/>
          <w:szCs w:val="28"/>
        </w:rPr>
        <w:t xml:space="preserve"> </w:t>
      </w:r>
      <m:oMath>
        <m:r>
          <w:rPr>
            <w:rFonts w:ascii="Cambria Math" w:hAnsi="Cambria Math"/>
            <w:color w:val="000000"/>
            <w:sz w:val="28"/>
            <w:szCs w:val="28"/>
            <w:lang w:val="en-US"/>
          </w:rPr>
          <m:t>f</m:t>
        </m:r>
        <m:r>
          <w:rPr>
            <w:rFonts w:ascii="Cambria Math" w:hAnsi="Cambria Math"/>
            <w:color w:val="000000"/>
            <w:sz w:val="28"/>
            <w:szCs w:val="28"/>
          </w:rPr>
          <m:t>(</m:t>
        </m:r>
        <m:r>
          <w:rPr>
            <w:rFonts w:ascii="Cambria Math" w:hAnsi="Cambria Math"/>
            <w:color w:val="000000"/>
            <w:sz w:val="28"/>
            <w:szCs w:val="28"/>
            <w:lang w:val="en-US"/>
          </w:rPr>
          <m:t>x</m:t>
        </m:r>
        <m:r>
          <w:rPr>
            <w:rFonts w:ascii="Cambria Math" w:hAnsi="Cambria Math"/>
            <w:color w:val="000000"/>
            <w:sz w:val="28"/>
            <w:szCs w:val="28"/>
          </w:rPr>
          <m:t>,</m:t>
        </m:r>
        <m:r>
          <w:rPr>
            <w:rFonts w:ascii="Cambria Math" w:hAnsi="Cambria Math"/>
            <w:color w:val="000000"/>
            <w:sz w:val="28"/>
            <w:szCs w:val="28"/>
            <w:lang w:val="en-US"/>
          </w:rPr>
          <m:t>w</m:t>
        </m:r>
        <m:r>
          <w:rPr>
            <w:rFonts w:ascii="Cambria Math" w:hAnsi="Cambria Math"/>
            <w:color w:val="000000"/>
            <w:sz w:val="28"/>
            <w:szCs w:val="28"/>
          </w:rPr>
          <m:t>)</m:t>
        </m:r>
      </m:oMath>
      <w:r w:rsidR="008E6824">
        <w:rPr>
          <w:color w:val="000000"/>
          <w:sz w:val="28"/>
          <w:szCs w:val="28"/>
        </w:rPr>
        <w:t xml:space="preserve"> </w:t>
      </w:r>
      <w:r w:rsidRPr="0041760D">
        <w:rPr>
          <w:color w:val="000000"/>
          <w:sz w:val="28"/>
          <w:szCs w:val="28"/>
        </w:rPr>
        <w:t>задается</w:t>
      </w:r>
      <w:r w:rsidR="001A3C18">
        <w:rPr>
          <w:color w:val="000000"/>
          <w:sz w:val="28"/>
          <w:szCs w:val="28"/>
        </w:rPr>
        <w:t>:</w:t>
      </w:r>
    </w:p>
    <w:p w14:paraId="041298A8" w14:textId="77777777" w:rsidR="00683A2C" w:rsidRPr="00212D9A" w:rsidRDefault="00683A2C" w:rsidP="00683A2C">
      <w:pPr>
        <w:pStyle w:val="a4"/>
        <w:spacing w:before="180" w:beforeAutospacing="0" w:after="180" w:afterAutospacing="0" w:line="360" w:lineRule="auto"/>
        <w:ind w:firstLine="709"/>
        <w:jc w:val="center"/>
        <w:rPr>
          <w:color w:val="000000"/>
          <w:sz w:val="28"/>
          <w:szCs w:val="28"/>
        </w:rPr>
      </w:pPr>
      <m:oMathPara>
        <m:oMath>
          <m:r>
            <w:rPr>
              <w:rFonts w:ascii="Cambria Math" w:hAnsi="Cambria Math"/>
              <w:color w:val="000000"/>
              <w:sz w:val="28"/>
              <w:szCs w:val="28"/>
              <w:lang w:val="en-US"/>
            </w:rPr>
            <m:t>f</m:t>
          </m:r>
          <m:d>
            <m:dPr>
              <m:ctrlPr>
                <w:rPr>
                  <w:rFonts w:ascii="Cambria Math" w:hAnsi="Cambria Math"/>
                  <w:i/>
                  <w:color w:val="000000"/>
                  <w:sz w:val="28"/>
                  <w:szCs w:val="28"/>
                  <w:lang w:val="en-US"/>
                </w:rPr>
              </m:ctrlPr>
            </m:dPr>
            <m:e>
              <m:r>
                <w:rPr>
                  <w:rFonts w:ascii="Cambria Math" w:hAnsi="Cambria Math"/>
                  <w:color w:val="000000"/>
                  <w:sz w:val="28"/>
                  <w:szCs w:val="28"/>
                  <w:lang w:val="en-US"/>
                </w:rPr>
                <m:t>x</m:t>
              </m:r>
              <m:r>
                <w:rPr>
                  <w:rFonts w:ascii="Cambria Math" w:hAnsi="Cambria Math"/>
                  <w:color w:val="000000"/>
                  <w:sz w:val="28"/>
                  <w:szCs w:val="28"/>
                </w:rPr>
                <m:t xml:space="preserve">, </m:t>
              </m:r>
              <m:r>
                <w:rPr>
                  <w:rFonts w:ascii="Cambria Math" w:hAnsi="Cambria Math"/>
                  <w:color w:val="000000"/>
                  <w:sz w:val="28"/>
                  <w:szCs w:val="28"/>
                  <w:lang w:val="en-US"/>
                </w:rPr>
                <m:t>w</m:t>
              </m:r>
            </m:e>
          </m:d>
          <m:r>
            <w:rPr>
              <w:rFonts w:ascii="Cambria Math" w:hAnsi="Cambria Math"/>
              <w:color w:val="000000"/>
              <w:sz w:val="28"/>
              <w:szCs w:val="28"/>
            </w:rPr>
            <m:t xml:space="preserve">= </m:t>
          </m:r>
          <m:nary>
            <m:naryPr>
              <m:chr m:val="∑"/>
              <m:limLoc m:val="undOvr"/>
              <m:ctrlPr>
                <w:rPr>
                  <w:rFonts w:ascii="Cambria Math" w:hAnsi="Cambria Math"/>
                  <w:i/>
                  <w:color w:val="000000"/>
                  <w:sz w:val="28"/>
                  <w:szCs w:val="28"/>
                  <w:lang w:val="en-US"/>
                </w:rPr>
              </m:ctrlPr>
            </m:naryPr>
            <m:sub>
              <m:r>
                <w:rPr>
                  <w:rFonts w:ascii="Cambria Math" w:hAnsi="Cambria Math"/>
                  <w:color w:val="000000"/>
                  <w:sz w:val="28"/>
                  <w:szCs w:val="28"/>
                  <w:lang w:val="en-US"/>
                </w:rPr>
                <m:t>j</m:t>
              </m:r>
              <m:r>
                <w:rPr>
                  <w:rFonts w:ascii="Cambria Math" w:hAnsi="Cambria Math"/>
                  <w:color w:val="000000"/>
                  <w:sz w:val="28"/>
                  <w:szCs w:val="28"/>
                </w:rPr>
                <m:t>= 1</m:t>
              </m:r>
            </m:sub>
            <m:sup>
              <m:r>
                <w:rPr>
                  <w:rFonts w:ascii="Cambria Math" w:hAnsi="Cambria Math"/>
                  <w:color w:val="000000"/>
                  <w:sz w:val="28"/>
                  <w:szCs w:val="28"/>
                  <w:lang w:val="en-US"/>
                </w:rPr>
                <m:t>m</m:t>
              </m:r>
            </m:sup>
            <m:e>
              <m:sSub>
                <m:sSubPr>
                  <m:ctrlPr>
                    <w:rPr>
                      <w:rFonts w:ascii="Cambria Math" w:hAnsi="Cambria Math"/>
                      <w:i/>
                      <w:color w:val="000000"/>
                      <w:sz w:val="28"/>
                      <w:szCs w:val="28"/>
                      <w:lang w:val="en-US"/>
                    </w:rPr>
                  </m:ctrlPr>
                </m:sSubPr>
                <m:e>
                  <m:r>
                    <w:rPr>
                      <w:rFonts w:ascii="Cambria Math" w:hAnsi="Cambria Math"/>
                      <w:color w:val="000000"/>
                      <w:sz w:val="28"/>
                      <w:szCs w:val="28"/>
                      <w:lang w:val="en-US"/>
                    </w:rPr>
                    <m:t>w</m:t>
                  </m:r>
                </m:e>
                <m:sub>
                  <m:r>
                    <w:rPr>
                      <w:rFonts w:ascii="Cambria Math" w:hAnsi="Cambria Math"/>
                      <w:color w:val="000000"/>
                      <w:sz w:val="28"/>
                      <w:szCs w:val="28"/>
                      <w:lang w:val="en-US"/>
                    </w:rPr>
                    <m:t>j</m:t>
                  </m:r>
                </m:sub>
              </m:sSub>
              <m:sSub>
                <m:sSubPr>
                  <m:ctrlPr>
                    <w:rPr>
                      <w:rFonts w:ascii="Cambria Math" w:hAnsi="Cambria Math"/>
                      <w:i/>
                      <w:color w:val="000000"/>
                      <w:sz w:val="28"/>
                      <w:szCs w:val="28"/>
                      <w:lang w:val="en-US"/>
                    </w:rPr>
                  </m:ctrlPr>
                </m:sSubPr>
                <m:e>
                  <m:r>
                    <w:rPr>
                      <w:rFonts w:ascii="Cambria Math" w:hAnsi="Cambria Math"/>
                      <w:color w:val="000000"/>
                      <w:sz w:val="28"/>
                      <w:szCs w:val="28"/>
                      <w:lang w:val="en-US"/>
                    </w:rPr>
                    <m:t>g</m:t>
                  </m:r>
                </m:e>
                <m:sub>
                  <m:r>
                    <w:rPr>
                      <w:rFonts w:ascii="Cambria Math" w:hAnsi="Cambria Math"/>
                      <w:color w:val="000000"/>
                      <w:sz w:val="28"/>
                      <w:szCs w:val="28"/>
                      <w:lang w:val="en-US"/>
                    </w:rPr>
                    <m:t>j</m:t>
                  </m:r>
                </m:sub>
              </m:sSub>
              <m:d>
                <m:dPr>
                  <m:ctrlPr>
                    <w:rPr>
                      <w:rFonts w:ascii="Cambria Math" w:hAnsi="Cambria Math"/>
                      <w:i/>
                      <w:color w:val="000000"/>
                      <w:sz w:val="28"/>
                      <w:szCs w:val="28"/>
                      <w:lang w:val="en-US"/>
                    </w:rPr>
                  </m:ctrlPr>
                </m:dPr>
                <m:e>
                  <m:r>
                    <w:rPr>
                      <w:rFonts w:ascii="Cambria Math" w:hAnsi="Cambria Math"/>
                      <w:color w:val="000000"/>
                      <w:sz w:val="28"/>
                      <w:szCs w:val="28"/>
                      <w:lang w:val="en-US"/>
                    </w:rPr>
                    <m:t>x</m:t>
                  </m:r>
                </m:e>
              </m:d>
              <m:r>
                <w:rPr>
                  <w:rFonts w:ascii="Cambria Math" w:hAnsi="Cambria Math"/>
                  <w:color w:val="000000"/>
                  <w:sz w:val="28"/>
                  <w:szCs w:val="28"/>
                </w:rPr>
                <m:t>+</m:t>
              </m:r>
              <m:r>
                <w:rPr>
                  <w:rFonts w:ascii="Cambria Math" w:hAnsi="Cambria Math"/>
                  <w:color w:val="000000"/>
                  <w:sz w:val="28"/>
                  <w:szCs w:val="28"/>
                  <w:lang w:val="en-US"/>
                </w:rPr>
                <m:t>b</m:t>
              </m:r>
            </m:e>
          </m:nary>
          <m:r>
            <w:rPr>
              <w:rFonts w:ascii="Cambria Math" w:hAnsi="Cambria Math"/>
              <w:color w:val="000000"/>
              <w:sz w:val="28"/>
              <w:szCs w:val="28"/>
            </w:rPr>
            <m:t>,</m:t>
          </m:r>
        </m:oMath>
      </m:oMathPara>
    </w:p>
    <w:p w14:paraId="58771968" w14:textId="57E62B17" w:rsidR="00683A2C" w:rsidRPr="0041760D" w:rsidRDefault="00683A2C" w:rsidP="00683A2C">
      <w:pPr>
        <w:pStyle w:val="a4"/>
        <w:spacing w:before="180" w:beforeAutospacing="0" w:after="180" w:afterAutospacing="0" w:line="360" w:lineRule="auto"/>
        <w:ind w:firstLine="709"/>
        <w:jc w:val="both"/>
        <w:rPr>
          <w:color w:val="000000"/>
          <w:sz w:val="28"/>
          <w:szCs w:val="28"/>
        </w:rPr>
      </w:pPr>
      <w:r w:rsidRPr="0041760D">
        <w:rPr>
          <w:color w:val="000000"/>
          <w:sz w:val="28"/>
          <w:szCs w:val="28"/>
        </w:rPr>
        <w:t xml:space="preserve">Где </w:t>
      </w:r>
      <m:oMath>
        <m:sSub>
          <m:sSubPr>
            <m:ctrlPr>
              <w:rPr>
                <w:rFonts w:ascii="Cambria Math" w:hAnsi="Cambria Math"/>
                <w:i/>
                <w:color w:val="000000"/>
                <w:sz w:val="28"/>
                <w:szCs w:val="28"/>
              </w:rPr>
            </m:ctrlPr>
          </m:sSubPr>
          <m:e>
            <m:r>
              <w:rPr>
                <w:rFonts w:ascii="Cambria Math" w:hAnsi="Cambria Math"/>
                <w:color w:val="000000"/>
                <w:sz w:val="28"/>
                <w:szCs w:val="28"/>
              </w:rPr>
              <m:t>g</m:t>
            </m:r>
          </m:e>
          <m:sub>
            <m:r>
              <w:rPr>
                <w:rFonts w:ascii="Cambria Math" w:hAnsi="Cambria Math"/>
                <w:color w:val="000000"/>
                <w:sz w:val="28"/>
                <w:szCs w:val="28"/>
              </w:rPr>
              <m:t>j</m:t>
            </m:r>
          </m:sub>
        </m:sSub>
        <m:d>
          <m:dPr>
            <m:ctrlPr>
              <w:rPr>
                <w:rFonts w:ascii="Cambria Math" w:hAnsi="Cambria Math"/>
                <w:i/>
                <w:color w:val="000000"/>
                <w:sz w:val="28"/>
                <w:szCs w:val="28"/>
              </w:rPr>
            </m:ctrlPr>
          </m:dPr>
          <m:e>
            <m:r>
              <w:rPr>
                <w:rFonts w:ascii="Cambria Math" w:hAnsi="Cambria Math"/>
                <w:color w:val="000000"/>
                <w:sz w:val="28"/>
                <w:szCs w:val="28"/>
              </w:rPr>
              <m:t>x</m:t>
            </m:r>
          </m:e>
        </m:d>
        <m:r>
          <w:rPr>
            <w:rFonts w:ascii="Cambria Math" w:hAnsi="Cambria Math"/>
            <w:color w:val="000000"/>
            <w:sz w:val="28"/>
            <w:szCs w:val="28"/>
          </w:rPr>
          <m:t>, j=1,…, m</m:t>
        </m:r>
      </m:oMath>
      <w:r w:rsidRPr="0041760D">
        <w:rPr>
          <w:color w:val="000000"/>
          <w:sz w:val="28"/>
          <w:szCs w:val="28"/>
        </w:rPr>
        <w:t>, представляет собой множест</w:t>
      </w:r>
      <w:r w:rsidR="00212D9A">
        <w:rPr>
          <w:color w:val="000000"/>
          <w:sz w:val="28"/>
          <w:szCs w:val="28"/>
        </w:rPr>
        <w:t xml:space="preserve">во нелинейных преобразований, в </w:t>
      </w:r>
      <w:r w:rsidRPr="0041760D">
        <w:rPr>
          <w:color w:val="000000"/>
          <w:sz w:val="28"/>
          <w:szCs w:val="28"/>
        </w:rPr>
        <w:t xml:space="preserve">то время как </w:t>
      </w:r>
      <w:r w:rsidRPr="0041760D">
        <w:rPr>
          <w:i/>
          <w:color w:val="000000"/>
          <w:sz w:val="28"/>
          <w:szCs w:val="28"/>
        </w:rPr>
        <w:t>b</w:t>
      </w:r>
      <w:r w:rsidRPr="0041760D">
        <w:rPr>
          <w:color w:val="000000"/>
          <w:sz w:val="28"/>
          <w:szCs w:val="28"/>
        </w:rPr>
        <w:t xml:space="preserve"> это </w:t>
      </w:r>
      <w:r w:rsidR="00212D9A">
        <w:rPr>
          <w:color w:val="000000"/>
          <w:sz w:val="28"/>
          <w:szCs w:val="28"/>
        </w:rPr>
        <w:t>перменная</w:t>
      </w:r>
      <w:r w:rsidRPr="0041760D">
        <w:rPr>
          <w:color w:val="000000"/>
          <w:sz w:val="28"/>
          <w:szCs w:val="28"/>
        </w:rPr>
        <w:t xml:space="preserve"> смещения, и большую часть времени принимается равн</w:t>
      </w:r>
      <w:r w:rsidR="00212D9A">
        <w:rPr>
          <w:color w:val="000000"/>
          <w:sz w:val="28"/>
          <w:szCs w:val="28"/>
        </w:rPr>
        <w:t>ой</w:t>
      </w:r>
      <w:r w:rsidRPr="0041760D">
        <w:rPr>
          <w:color w:val="000000"/>
          <w:sz w:val="28"/>
          <w:szCs w:val="28"/>
        </w:rPr>
        <w:t xml:space="preserve"> нулю; следовате</w:t>
      </w:r>
      <w:r w:rsidR="00212D9A">
        <w:rPr>
          <w:color w:val="000000"/>
          <w:sz w:val="28"/>
          <w:szCs w:val="28"/>
        </w:rPr>
        <w:t>льно, мы опускаем эту переменную</w:t>
      </w:r>
      <w:r w:rsidRPr="0041760D">
        <w:rPr>
          <w:color w:val="000000"/>
          <w:sz w:val="28"/>
          <w:szCs w:val="28"/>
        </w:rPr>
        <w:t>.</w:t>
      </w:r>
    </w:p>
    <w:p w14:paraId="6C168358" w14:textId="63459D3F" w:rsidR="00683A2C" w:rsidRPr="0041760D" w:rsidRDefault="00683A2C" w:rsidP="00683A2C">
      <w:pPr>
        <w:pStyle w:val="a4"/>
        <w:spacing w:before="180" w:beforeAutospacing="0" w:after="180" w:afterAutospacing="0" w:line="360" w:lineRule="auto"/>
        <w:ind w:firstLine="709"/>
        <w:jc w:val="both"/>
        <w:rPr>
          <w:color w:val="000000"/>
          <w:sz w:val="28"/>
          <w:szCs w:val="28"/>
        </w:rPr>
      </w:pPr>
      <w:r w:rsidRPr="0041760D">
        <w:rPr>
          <w:color w:val="000000"/>
          <w:sz w:val="28"/>
          <w:szCs w:val="28"/>
        </w:rPr>
        <w:t>Модель, полученная SVR, зависит исключительно от</w:t>
      </w:r>
      <w:r w:rsidR="00212D9A">
        <w:rPr>
          <w:color w:val="000000"/>
          <w:sz w:val="28"/>
          <w:szCs w:val="28"/>
        </w:rPr>
        <w:t xml:space="preserve"> подмножества обучающих данных; </w:t>
      </w:r>
      <w:r w:rsidRPr="0041760D">
        <w:rPr>
          <w:color w:val="000000"/>
          <w:sz w:val="28"/>
          <w:szCs w:val="28"/>
        </w:rPr>
        <w:t>в то же время SVR пытается уменьшить сложность модели путем минимизации ||</w:t>
      </w:r>
      <w:r w:rsidRPr="0041760D">
        <w:rPr>
          <w:i/>
          <w:color w:val="000000"/>
          <w:sz w:val="28"/>
          <w:szCs w:val="28"/>
          <w:lang w:val="en-US"/>
        </w:rPr>
        <w:t>m</w:t>
      </w:r>
      <w:r w:rsidRPr="0041760D">
        <w:rPr>
          <w:color w:val="000000"/>
          <w:sz w:val="28"/>
          <w:szCs w:val="28"/>
        </w:rPr>
        <w:t>||</w:t>
      </w:r>
      <w:r w:rsidRPr="0041760D">
        <w:rPr>
          <w:color w:val="000000"/>
          <w:sz w:val="28"/>
          <w:szCs w:val="28"/>
          <w:vertAlign w:val="superscript"/>
        </w:rPr>
        <w:t>2</w:t>
      </w:r>
      <w:r w:rsidRPr="0041760D">
        <w:rPr>
          <w:color w:val="000000"/>
          <w:sz w:val="28"/>
          <w:szCs w:val="28"/>
        </w:rPr>
        <w:t>. Следовательно, целью SVR является минимизация следующей функции</w:t>
      </w:r>
    </w:p>
    <w:p w14:paraId="36B9BBA2" w14:textId="77777777" w:rsidR="00683A2C" w:rsidRPr="00212D9A" w:rsidRDefault="00683A2C" w:rsidP="00683A2C">
      <w:pPr>
        <w:pStyle w:val="a4"/>
        <w:spacing w:before="180" w:beforeAutospacing="0" w:after="180" w:afterAutospacing="0" w:line="300" w:lineRule="atLeast"/>
        <w:ind w:left="709"/>
        <w:jc w:val="center"/>
        <w:rPr>
          <w:rFonts w:ascii="STIXGeneral-Regular" w:hAnsi="STIXGeneral-Regular"/>
          <w:color w:val="000000"/>
          <w:sz w:val="26"/>
        </w:rPr>
      </w:pPr>
      <w:r w:rsidRPr="00212D9A">
        <w:rPr>
          <w:rFonts w:ascii="STIXGeneral-Regular" w:hAnsi="STIXGeneral-Regular"/>
          <w:color w:val="000000"/>
          <w:sz w:val="26"/>
          <w:lang w:val="en-US"/>
        </w:rPr>
        <w:t>min</w:t>
      </w:r>
      <w:r w:rsidRPr="00212D9A">
        <w:rPr>
          <w:rFonts w:ascii="STIXGeneral-Regular" w:hAnsi="STIXGeneral-Regular"/>
          <w:color w:val="000000"/>
          <w:sz w:val="26"/>
        </w:rPr>
        <w:t xml:space="preserve">   </w:t>
      </w:r>
      <m:oMath>
        <m:f>
          <m:fPr>
            <m:ctrlPr>
              <w:rPr>
                <w:rFonts w:ascii="Cambria Math" w:hAnsi="Cambria Math"/>
                <w:i/>
                <w:color w:val="000000"/>
                <w:sz w:val="28"/>
                <w:lang w:val="en-US"/>
              </w:rPr>
            </m:ctrlPr>
          </m:fPr>
          <m:num>
            <m:r>
              <w:rPr>
                <w:rFonts w:ascii="Cambria Math" w:hAnsi="Cambria Math"/>
                <w:color w:val="000000"/>
                <w:sz w:val="28"/>
              </w:rPr>
              <m:t>1</m:t>
            </m:r>
          </m:num>
          <m:den>
            <m:r>
              <w:rPr>
                <w:rFonts w:ascii="Cambria Math" w:hAnsi="Cambria Math"/>
                <w:color w:val="000000"/>
                <w:sz w:val="28"/>
              </w:rPr>
              <m:t>2</m:t>
            </m:r>
          </m:den>
        </m:f>
        <m:sSup>
          <m:sSupPr>
            <m:ctrlPr>
              <w:rPr>
                <w:rFonts w:ascii="Cambria Math" w:hAnsi="Cambria Math"/>
                <w:i/>
                <w:color w:val="000000"/>
                <w:sz w:val="28"/>
                <w:lang w:val="en-US"/>
              </w:rPr>
            </m:ctrlPr>
          </m:sSupPr>
          <m:e>
            <m:d>
              <m:dPr>
                <m:begChr m:val="‖"/>
                <m:endChr m:val="‖"/>
                <m:ctrlPr>
                  <w:rPr>
                    <w:rFonts w:ascii="Cambria Math" w:hAnsi="Cambria Math"/>
                    <w:i/>
                    <w:color w:val="000000"/>
                    <w:sz w:val="28"/>
                    <w:lang w:val="en-US"/>
                  </w:rPr>
                </m:ctrlPr>
              </m:dPr>
              <m:e>
                <m:r>
                  <w:rPr>
                    <w:rFonts w:ascii="Cambria Math" w:hAnsi="Cambria Math"/>
                    <w:color w:val="000000"/>
                    <w:sz w:val="28"/>
                    <w:lang w:val="en-US"/>
                  </w:rPr>
                  <m:t>w</m:t>
                </m:r>
              </m:e>
            </m:d>
          </m:e>
          <m:sup>
            <m:r>
              <w:rPr>
                <w:rFonts w:ascii="Cambria Math" w:hAnsi="Cambria Math"/>
                <w:color w:val="000000"/>
                <w:sz w:val="28"/>
              </w:rPr>
              <m:t>2</m:t>
            </m:r>
          </m:sup>
        </m:sSup>
        <m:r>
          <w:rPr>
            <w:rFonts w:ascii="Cambria Math" w:hAnsi="Cambria Math"/>
            <w:color w:val="000000"/>
            <w:sz w:val="28"/>
          </w:rPr>
          <m:t>+</m:t>
        </m:r>
        <m:r>
          <w:rPr>
            <w:rFonts w:ascii="Cambria Math" w:hAnsi="Cambria Math"/>
            <w:color w:val="000000"/>
            <w:sz w:val="28"/>
            <w:lang w:val="en-US"/>
          </w:rPr>
          <m:t>C</m:t>
        </m:r>
        <m:nary>
          <m:naryPr>
            <m:chr m:val="∑"/>
            <m:limLoc m:val="undOvr"/>
            <m:ctrlPr>
              <w:rPr>
                <w:rFonts w:ascii="Cambria Math" w:hAnsi="Cambria Math"/>
                <w:i/>
                <w:color w:val="000000"/>
                <w:sz w:val="28"/>
                <w:lang w:val="en-US"/>
              </w:rPr>
            </m:ctrlPr>
          </m:naryPr>
          <m:sub>
            <m:r>
              <w:rPr>
                <w:rFonts w:ascii="Cambria Math" w:hAnsi="Cambria Math"/>
                <w:color w:val="000000"/>
                <w:sz w:val="28"/>
                <w:lang w:val="en-US"/>
              </w:rPr>
              <m:t>i</m:t>
            </m:r>
            <m:r>
              <w:rPr>
                <w:rFonts w:ascii="Cambria Math" w:hAnsi="Cambria Math"/>
                <w:color w:val="000000"/>
                <w:sz w:val="28"/>
              </w:rPr>
              <m:t>=1</m:t>
            </m:r>
          </m:sub>
          <m:sup>
            <m:r>
              <w:rPr>
                <w:rFonts w:ascii="Cambria Math" w:hAnsi="Cambria Math"/>
                <w:color w:val="000000"/>
                <w:sz w:val="28"/>
                <w:lang w:val="en-US"/>
              </w:rPr>
              <m:t>n</m:t>
            </m:r>
          </m:sup>
          <m:e>
            <m:sSub>
              <m:sSubPr>
                <m:ctrlPr>
                  <w:rPr>
                    <w:rFonts w:ascii="Cambria Math" w:hAnsi="Cambria Math"/>
                    <w:i/>
                    <w:color w:val="000000"/>
                    <w:sz w:val="28"/>
                    <w:lang w:val="en-US"/>
                  </w:rPr>
                </m:ctrlPr>
              </m:sSubPr>
              <m:e>
                <m:r>
                  <w:rPr>
                    <w:rFonts w:ascii="Cambria Math" w:hAnsi="Cambria Math"/>
                    <w:color w:val="000000"/>
                    <w:sz w:val="28"/>
                  </w:rPr>
                  <m:t>(</m:t>
                </m:r>
                <m:r>
                  <w:rPr>
                    <w:rFonts w:ascii="Cambria Math" w:hAnsi="Cambria Math"/>
                    <w:color w:val="000000"/>
                    <w:sz w:val="28"/>
                    <w:lang w:val="en-US"/>
                  </w:rPr>
                  <m:t>ξ</m:t>
                </m:r>
              </m:e>
              <m:sub>
                <m:r>
                  <w:rPr>
                    <w:rFonts w:ascii="Cambria Math" w:hAnsi="Cambria Math"/>
                    <w:color w:val="000000"/>
                    <w:sz w:val="28"/>
                    <w:lang w:val="en-US"/>
                  </w:rPr>
                  <m:t>i</m:t>
                </m:r>
              </m:sub>
            </m:sSub>
            <m:r>
              <w:rPr>
                <w:rFonts w:ascii="Cambria Math" w:hAnsi="Cambria Math"/>
                <w:color w:val="000000"/>
                <w:sz w:val="28"/>
              </w:rPr>
              <m:t>+</m:t>
            </m:r>
            <m:sSubSup>
              <m:sSubSupPr>
                <m:ctrlPr>
                  <w:rPr>
                    <w:rFonts w:ascii="Cambria Math" w:hAnsi="Cambria Math"/>
                    <w:i/>
                    <w:color w:val="000000"/>
                    <w:sz w:val="28"/>
                    <w:lang w:val="en-US"/>
                  </w:rPr>
                </m:ctrlPr>
              </m:sSubSupPr>
              <m:e>
                <m:r>
                  <w:rPr>
                    <w:rFonts w:ascii="Cambria Math" w:hAnsi="Cambria Math"/>
                    <w:color w:val="000000"/>
                    <w:sz w:val="28"/>
                    <w:lang w:val="en-US"/>
                  </w:rPr>
                  <m:t>ξ</m:t>
                </m:r>
              </m:e>
              <m:sub>
                <m:r>
                  <w:rPr>
                    <w:rFonts w:ascii="Cambria Math" w:hAnsi="Cambria Math"/>
                    <w:color w:val="000000"/>
                    <w:sz w:val="28"/>
                    <w:lang w:val="en-US"/>
                  </w:rPr>
                  <m:t>i</m:t>
                </m:r>
              </m:sub>
              <m:sup>
                <m:r>
                  <w:rPr>
                    <w:rFonts w:ascii="Cambria Math" w:hAnsi="Cambria Math"/>
                    <w:color w:val="000000"/>
                    <w:sz w:val="28"/>
                  </w:rPr>
                  <m:t>*</m:t>
                </m:r>
              </m:sup>
            </m:sSubSup>
            <m:r>
              <w:rPr>
                <w:rFonts w:ascii="Cambria Math" w:hAnsi="Cambria Math"/>
                <w:color w:val="000000"/>
                <w:sz w:val="28"/>
              </w:rPr>
              <m:t>)</m:t>
            </m:r>
          </m:e>
        </m:nary>
      </m:oMath>
    </w:p>
    <w:p w14:paraId="0E6008A7" w14:textId="77777777" w:rsidR="00683A2C" w:rsidRPr="00212D9A" w:rsidRDefault="00683A2C" w:rsidP="00683A2C">
      <w:pPr>
        <w:pStyle w:val="a4"/>
        <w:spacing w:before="180" w:beforeAutospacing="0" w:after="180" w:afterAutospacing="0" w:line="300" w:lineRule="atLeast"/>
        <w:jc w:val="center"/>
        <w:rPr>
          <w:rFonts w:ascii="STIXGeneral-Regular" w:hAnsi="STIXGeneral-Regular"/>
          <w:i/>
          <w:iCs/>
          <w:color w:val="000000"/>
          <w:sz w:val="26"/>
        </w:rPr>
      </w:pPr>
      <w:r w:rsidRPr="00212D9A">
        <w:rPr>
          <w:rFonts w:ascii="STIXGeneral-Regular" w:hAnsi="STIXGeneral-Regular"/>
          <w:color w:val="000000"/>
          <w:sz w:val="26"/>
        </w:rPr>
        <w:t xml:space="preserve">такой, что </w:t>
      </w:r>
      <m:oMath>
        <m:sSub>
          <m:sSubPr>
            <m:ctrlPr>
              <w:rPr>
                <w:rFonts w:ascii="Cambria Math" w:hAnsi="Cambria Math"/>
                <w:i/>
                <w:color w:val="000000"/>
                <w:sz w:val="28"/>
              </w:rPr>
            </m:ctrlPr>
          </m:sSubPr>
          <m:e>
            <m:r>
              <w:rPr>
                <w:rFonts w:ascii="Cambria Math" w:hAnsi="Cambria Math"/>
                <w:color w:val="000000"/>
                <w:sz w:val="28"/>
                <w:lang w:val="en-US"/>
              </w:rPr>
              <m:t>y</m:t>
            </m:r>
          </m:e>
          <m:sub>
            <m:r>
              <w:rPr>
                <w:rFonts w:ascii="Cambria Math" w:hAnsi="Cambria Math"/>
                <w:color w:val="000000"/>
                <w:sz w:val="28"/>
              </w:rPr>
              <m:t>i</m:t>
            </m:r>
          </m:sub>
        </m:sSub>
        <m:r>
          <w:rPr>
            <w:rFonts w:ascii="Cambria Math" w:hAnsi="Cambria Math"/>
            <w:color w:val="000000"/>
            <w:sz w:val="28"/>
          </w:rPr>
          <m:t xml:space="preserve">-f </m:t>
        </m:r>
        <m:d>
          <m:dPr>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x</m:t>
                </m:r>
              </m:e>
              <m:sub>
                <m:r>
                  <w:rPr>
                    <w:rFonts w:ascii="Cambria Math" w:hAnsi="Cambria Math"/>
                    <w:color w:val="000000"/>
                    <w:sz w:val="28"/>
                  </w:rPr>
                  <m:t>i</m:t>
                </m:r>
              </m:sub>
            </m:sSub>
            <m:r>
              <w:rPr>
                <w:rFonts w:ascii="Cambria Math" w:hAnsi="Cambria Math"/>
                <w:color w:val="000000"/>
                <w:sz w:val="28"/>
              </w:rPr>
              <m:t>, w</m:t>
            </m:r>
          </m:e>
        </m:d>
        <m:r>
          <w:rPr>
            <w:rFonts w:ascii="Cambria Math" w:hAnsi="Cambria Math"/>
            <w:color w:val="000000"/>
            <w:sz w:val="28"/>
          </w:rPr>
          <m:t>≤ ε</m:t>
        </m:r>
        <m:r>
          <w:rPr>
            <w:rFonts w:ascii="Cambria Math" w:hAnsi="STIXGeneral-Regular"/>
            <w:color w:val="000000"/>
            <w:sz w:val="28"/>
          </w:rPr>
          <m:t xml:space="preserve">+ </m:t>
        </m:r>
        <m:sSubSup>
          <m:sSubSupPr>
            <m:ctrlPr>
              <w:rPr>
                <w:rFonts w:ascii="Cambria Math" w:hAnsi="Cambria Math"/>
                <w:i/>
                <w:color w:val="000000"/>
                <w:sz w:val="28"/>
                <w:lang w:val="en-US"/>
              </w:rPr>
            </m:ctrlPr>
          </m:sSubSupPr>
          <m:e>
            <m:r>
              <w:rPr>
                <w:rFonts w:ascii="Cambria Math" w:hAnsi="Cambria Math"/>
                <w:color w:val="000000"/>
                <w:sz w:val="28"/>
                <w:lang w:val="en-US"/>
              </w:rPr>
              <m:t>ξ</m:t>
            </m:r>
          </m:e>
          <m:sub>
            <m:r>
              <w:rPr>
                <w:rFonts w:ascii="Cambria Math" w:hAnsi="Cambria Math"/>
                <w:color w:val="000000"/>
                <w:sz w:val="28"/>
                <w:lang w:val="en-US"/>
              </w:rPr>
              <m:t>i</m:t>
            </m:r>
          </m:sub>
          <m:sup>
            <m:r>
              <w:rPr>
                <w:rFonts w:ascii="Cambria Math" w:hAnsi="Cambria Math"/>
                <w:color w:val="000000"/>
                <w:sz w:val="28"/>
              </w:rPr>
              <m:t>*</m:t>
            </m:r>
          </m:sup>
        </m:sSubSup>
      </m:oMath>
    </w:p>
    <w:p w14:paraId="15389722" w14:textId="77777777" w:rsidR="00683A2C" w:rsidRPr="00212D9A" w:rsidRDefault="00683A2C" w:rsidP="00683A2C">
      <w:pPr>
        <w:pStyle w:val="a4"/>
        <w:spacing w:before="180" w:beforeAutospacing="0" w:after="180" w:afterAutospacing="0" w:line="300" w:lineRule="atLeast"/>
        <w:ind w:left="1276" w:hanging="1276"/>
        <w:jc w:val="center"/>
        <w:rPr>
          <w:rFonts w:ascii="STIXGeneral-Regular" w:hAnsi="STIXGeneral-Regular"/>
          <w:color w:val="000000"/>
          <w:sz w:val="26"/>
          <w:lang w:val="en-US"/>
        </w:rPr>
      </w:pPr>
      <m:oMathPara>
        <m:oMath>
          <m:r>
            <w:rPr>
              <w:rFonts w:ascii="Cambria Math" w:hAnsi="Cambria Math"/>
              <w:color w:val="000000"/>
              <w:sz w:val="28"/>
            </w:rPr>
            <m:t xml:space="preserve">f </m:t>
          </m:r>
          <m:d>
            <m:dPr>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x</m:t>
                  </m:r>
                </m:e>
                <m:sub>
                  <m:r>
                    <w:rPr>
                      <w:rFonts w:ascii="Cambria Math" w:hAnsi="Cambria Math"/>
                      <w:color w:val="000000"/>
                      <w:sz w:val="28"/>
                    </w:rPr>
                    <m:t>i</m:t>
                  </m:r>
                </m:sub>
              </m:sSub>
              <m:r>
                <w:rPr>
                  <w:rFonts w:ascii="Cambria Math" w:hAnsi="Cambria Math"/>
                  <w:color w:val="000000"/>
                  <w:sz w:val="28"/>
                </w:rPr>
                <m:t>, w</m:t>
              </m:r>
            </m:e>
          </m:d>
          <m:r>
            <w:rPr>
              <w:rFonts w:ascii="Cambria Math" w:hAnsi="Cambria Math"/>
              <w:color w:val="000000"/>
              <w:sz w:val="28"/>
            </w:rPr>
            <m:t xml:space="preserve">- </m:t>
          </m:r>
          <m:sSub>
            <m:sSubPr>
              <m:ctrlPr>
                <w:rPr>
                  <w:rFonts w:ascii="Cambria Math" w:hAnsi="Cambria Math"/>
                  <w:i/>
                  <w:color w:val="000000"/>
                  <w:sz w:val="28"/>
                </w:rPr>
              </m:ctrlPr>
            </m:sSubPr>
            <m:e>
              <m:r>
                <w:rPr>
                  <w:rFonts w:ascii="Cambria Math" w:hAnsi="Cambria Math"/>
                  <w:color w:val="000000"/>
                  <w:sz w:val="28"/>
                  <w:lang w:val="en-US"/>
                </w:rPr>
                <m:t>y</m:t>
              </m:r>
            </m:e>
            <m:sub>
              <m:r>
                <w:rPr>
                  <w:rFonts w:ascii="Cambria Math" w:hAnsi="Cambria Math"/>
                  <w:color w:val="000000"/>
                  <w:sz w:val="28"/>
                </w:rPr>
                <m:t>i</m:t>
              </m:r>
            </m:sub>
          </m:sSub>
          <m:r>
            <w:rPr>
              <w:rFonts w:ascii="Cambria Math" w:hAnsi="Cambria Math"/>
              <w:color w:val="000000"/>
              <w:sz w:val="28"/>
            </w:rPr>
            <m:t xml:space="preserve"> ≤ ε+ </m:t>
          </m:r>
          <m:sSub>
            <m:sSubPr>
              <m:ctrlPr>
                <w:rPr>
                  <w:rFonts w:ascii="Cambria Math" w:hAnsi="Cambria Math"/>
                  <w:i/>
                  <w:color w:val="000000"/>
                  <w:sz w:val="28"/>
                  <w:lang w:val="en-US"/>
                </w:rPr>
              </m:ctrlPr>
            </m:sSubPr>
            <m:e>
              <m:r>
                <w:rPr>
                  <w:rFonts w:ascii="Cambria Math" w:hAnsi="Cambria Math"/>
                  <w:color w:val="000000"/>
                  <w:sz w:val="28"/>
                  <w:lang w:val="en-US"/>
                </w:rPr>
                <m:t>ξ</m:t>
              </m:r>
            </m:e>
            <m:sub>
              <m:r>
                <w:rPr>
                  <w:rFonts w:ascii="Cambria Math" w:hAnsi="Cambria Math"/>
                  <w:color w:val="000000"/>
                  <w:sz w:val="28"/>
                  <w:lang w:val="en-US"/>
                </w:rPr>
                <m:t>i</m:t>
              </m:r>
            </m:sub>
          </m:sSub>
        </m:oMath>
      </m:oMathPara>
    </w:p>
    <w:p w14:paraId="370AAA20" w14:textId="77777777" w:rsidR="00683A2C" w:rsidRPr="00212D9A" w:rsidRDefault="00887369" w:rsidP="00683A2C">
      <w:pPr>
        <w:pStyle w:val="a4"/>
        <w:spacing w:before="180" w:beforeAutospacing="0" w:after="180" w:afterAutospacing="0" w:line="300" w:lineRule="atLeast"/>
        <w:ind w:left="993" w:firstLine="141"/>
        <w:jc w:val="center"/>
        <w:rPr>
          <w:rFonts w:ascii="STIXGeneral-Regular" w:hAnsi="STIXGeneral-Regular"/>
          <w:i/>
          <w:color w:val="000000"/>
          <w:sz w:val="26"/>
          <w:lang w:val="en-US"/>
        </w:rPr>
      </w:pPr>
      <m:oMathPara>
        <m:oMath>
          <m:sSub>
            <m:sSubPr>
              <m:ctrlPr>
                <w:rPr>
                  <w:rFonts w:ascii="Cambria Math" w:hAnsi="Cambria Math"/>
                  <w:i/>
                  <w:color w:val="000000"/>
                  <w:sz w:val="28"/>
                  <w:lang w:val="en-US"/>
                </w:rPr>
              </m:ctrlPr>
            </m:sSubPr>
            <m:e>
              <m:r>
                <w:rPr>
                  <w:rFonts w:ascii="Cambria Math" w:hAnsi="Cambria Math"/>
                  <w:color w:val="000000"/>
                  <w:sz w:val="28"/>
                  <w:lang w:val="en-US"/>
                </w:rPr>
                <m:t>ξ</m:t>
              </m:r>
            </m:e>
            <m:sub>
              <m:r>
                <w:rPr>
                  <w:rFonts w:ascii="Cambria Math" w:hAnsi="Cambria Math"/>
                  <w:color w:val="000000"/>
                  <w:sz w:val="28"/>
                  <w:lang w:val="en-US"/>
                </w:rPr>
                <m:t>i</m:t>
              </m:r>
            </m:sub>
          </m:sSub>
          <m:r>
            <w:rPr>
              <w:rFonts w:ascii="Cambria Math" w:hAnsi="Cambria Math"/>
              <w:color w:val="000000"/>
              <w:sz w:val="28"/>
              <w:lang w:val="en-US"/>
            </w:rPr>
            <m:t xml:space="preserve">, </m:t>
          </m:r>
          <m:sSubSup>
            <m:sSubSupPr>
              <m:ctrlPr>
                <w:rPr>
                  <w:rFonts w:ascii="Cambria Math" w:hAnsi="Cambria Math"/>
                  <w:i/>
                  <w:color w:val="000000"/>
                  <w:sz w:val="28"/>
                  <w:lang w:val="en-US"/>
                </w:rPr>
              </m:ctrlPr>
            </m:sSubSupPr>
            <m:e>
              <m:r>
                <w:rPr>
                  <w:rFonts w:ascii="Cambria Math" w:hAnsi="Cambria Math"/>
                  <w:color w:val="000000"/>
                  <w:sz w:val="28"/>
                  <w:lang w:val="en-US"/>
                </w:rPr>
                <m:t>ξ</m:t>
              </m:r>
            </m:e>
            <m:sub>
              <m:r>
                <w:rPr>
                  <w:rFonts w:ascii="Cambria Math" w:hAnsi="Cambria Math"/>
                  <w:color w:val="000000"/>
                  <w:sz w:val="28"/>
                  <w:lang w:val="en-US"/>
                </w:rPr>
                <m:t>i</m:t>
              </m:r>
            </m:sub>
            <m:sup>
              <m:r>
                <w:rPr>
                  <w:rFonts w:ascii="Cambria Math" w:hAnsi="Cambria Math"/>
                  <w:color w:val="000000"/>
                  <w:sz w:val="28"/>
                  <w:lang w:val="en-US"/>
                </w:rPr>
                <m:t>*</m:t>
              </m:r>
            </m:sup>
          </m:sSubSup>
          <m:r>
            <w:rPr>
              <w:rFonts w:ascii="Cambria Math" w:hAnsi="STIXGeneral-Regular"/>
              <w:color w:val="000000"/>
              <w:sz w:val="28"/>
            </w:rPr>
            <m:t xml:space="preserve"> </m:t>
          </m:r>
          <m:r>
            <w:rPr>
              <w:rFonts w:ascii="Cambria Math" w:hAnsi="Cambria Math"/>
              <w:color w:val="000000"/>
              <w:sz w:val="28"/>
            </w:rPr>
            <m:t>≥</m:t>
          </m:r>
          <m:r>
            <w:rPr>
              <w:rFonts w:ascii="Cambria Math" w:hAnsi="STIXGeneral-Regular"/>
              <w:color w:val="000000"/>
              <w:sz w:val="28"/>
            </w:rPr>
            <m:t>0, i=1,</m:t>
          </m:r>
          <m:r>
            <w:rPr>
              <w:rFonts w:ascii="Cambria Math" w:hAnsi="STIXGeneral-Regular"/>
              <w:color w:val="000000"/>
              <w:sz w:val="28"/>
            </w:rPr>
            <m:t>…</m:t>
          </m:r>
          <m:r>
            <w:rPr>
              <w:rFonts w:ascii="Cambria Math" w:hAnsi="STIXGeneral-Regular"/>
              <w:color w:val="000000"/>
              <w:sz w:val="28"/>
            </w:rPr>
            <m:t>, n.</m:t>
          </m:r>
        </m:oMath>
      </m:oMathPara>
    </w:p>
    <w:p w14:paraId="2F2D5F00" w14:textId="4C21AC08" w:rsidR="00683A2C" w:rsidRPr="00683A2C" w:rsidRDefault="00683A2C" w:rsidP="00683A2C">
      <w:pPr>
        <w:pStyle w:val="a4"/>
        <w:spacing w:before="180" w:beforeAutospacing="0" w:after="180" w:afterAutospacing="0" w:line="360" w:lineRule="auto"/>
        <w:ind w:firstLine="709"/>
        <w:jc w:val="both"/>
        <w:rPr>
          <w:rFonts w:ascii="STIXGeneral-Regular" w:hAnsi="STIXGeneral-Regular"/>
          <w:color w:val="000000"/>
        </w:rPr>
      </w:pPr>
      <w:r w:rsidRPr="008D6E8A">
        <w:rPr>
          <w:color w:val="000000"/>
          <w:sz w:val="28"/>
        </w:rPr>
        <w:lastRenderedPageBreak/>
        <w:t xml:space="preserve">В этих уравнениях </w:t>
      </w:r>
      <w:r w:rsidRPr="008D6E8A">
        <w:rPr>
          <w:i/>
          <w:iCs/>
          <w:color w:val="000000"/>
          <w:sz w:val="28"/>
        </w:rPr>
        <w:t>ε</w:t>
      </w:r>
      <w:r w:rsidRPr="008D6E8A">
        <w:rPr>
          <w:color w:val="000000"/>
          <w:sz w:val="28"/>
        </w:rPr>
        <w:t xml:space="preserve"> - это новый тип (нечувствительной) функции потерь или порог, который обозначает желаемый диапазон ошибок для всех то</w:t>
      </w:r>
      <w:r w:rsidR="00212D9A">
        <w:rPr>
          <w:color w:val="000000"/>
          <w:sz w:val="28"/>
        </w:rPr>
        <w:t xml:space="preserve">чек. Неотрицательные переменные </w:t>
      </w: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ξ</m:t>
            </m:r>
          </m:e>
          <m:sub>
            <m:r>
              <w:rPr>
                <w:rFonts w:ascii="Cambria Math" w:hAnsi="Cambria Math"/>
                <w:color w:val="000000"/>
                <w:sz w:val="28"/>
                <w:szCs w:val="28"/>
                <w:lang w:val="en-US"/>
              </w:rPr>
              <m:t>i</m:t>
            </m:r>
          </m:sub>
        </m:sSub>
      </m:oMath>
      <w:r w:rsidR="00212D9A">
        <w:rPr>
          <w:color w:val="000000"/>
          <w:sz w:val="28"/>
          <w:szCs w:val="28"/>
        </w:rPr>
        <w:t xml:space="preserve"> </w:t>
      </w:r>
      <w:r w:rsidR="00212D9A">
        <w:rPr>
          <w:color w:val="000000"/>
          <w:sz w:val="28"/>
        </w:rPr>
        <w:t xml:space="preserve">и </w:t>
      </w:r>
      <m:oMath>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ξ</m:t>
            </m:r>
          </m:e>
          <m:sub>
            <m:r>
              <w:rPr>
                <w:rFonts w:ascii="Cambria Math" w:hAnsi="Cambria Math"/>
                <w:color w:val="000000"/>
                <w:sz w:val="28"/>
                <w:szCs w:val="28"/>
                <w:lang w:val="en-US"/>
              </w:rPr>
              <m:t>i</m:t>
            </m:r>
          </m:sub>
          <m:sup>
            <m:r>
              <w:rPr>
                <w:rFonts w:ascii="Cambria Math" w:hAnsi="Cambria Math"/>
                <w:color w:val="000000"/>
                <w:sz w:val="28"/>
                <w:szCs w:val="28"/>
              </w:rPr>
              <m:t>*</m:t>
            </m:r>
          </m:sup>
        </m:sSubSup>
      </m:oMath>
      <w:r w:rsidR="00212D9A">
        <w:rPr>
          <w:color w:val="000000"/>
          <w:sz w:val="28"/>
          <w:szCs w:val="28"/>
        </w:rPr>
        <w:t xml:space="preserve"> </w:t>
      </w:r>
      <w:r w:rsidR="00212D9A">
        <w:rPr>
          <w:color w:val="000000"/>
          <w:sz w:val="28"/>
        </w:rPr>
        <w:t xml:space="preserve">называются слабыми переменными; </w:t>
      </w:r>
      <w:r w:rsidRPr="008D6E8A">
        <w:rPr>
          <w:color w:val="000000"/>
          <w:sz w:val="28"/>
        </w:rPr>
        <w:t>они измеряют о</w:t>
      </w:r>
      <w:r w:rsidR="00212D9A">
        <w:rPr>
          <w:color w:val="000000"/>
          <w:sz w:val="28"/>
        </w:rPr>
        <w:t xml:space="preserve">тклонение обучающих выборок вне </w:t>
      </w:r>
      <w:r w:rsidRPr="008D6E8A">
        <w:rPr>
          <w:i/>
          <w:iCs/>
          <w:color w:val="000000"/>
          <w:sz w:val="28"/>
        </w:rPr>
        <w:t>ε</w:t>
      </w:r>
      <w:r w:rsidR="00212D9A">
        <w:rPr>
          <w:color w:val="000000"/>
          <w:sz w:val="28"/>
        </w:rPr>
        <w:t xml:space="preserve"> </w:t>
      </w:r>
      <w:r w:rsidRPr="008D6E8A">
        <w:rPr>
          <w:color w:val="000000"/>
          <w:sz w:val="28"/>
        </w:rPr>
        <w:t xml:space="preserve">, то есть гарантируют, </w:t>
      </w:r>
      <w:r w:rsidR="00212D9A">
        <w:rPr>
          <w:color w:val="000000"/>
          <w:sz w:val="28"/>
        </w:rPr>
        <w:t xml:space="preserve">что решение существует для всех </w:t>
      </w:r>
      <w:r w:rsidRPr="008D6E8A">
        <w:rPr>
          <w:i/>
          <w:iCs/>
          <w:color w:val="000000"/>
          <w:sz w:val="28"/>
        </w:rPr>
        <w:t>ε</w:t>
      </w:r>
      <w:r w:rsidR="00212D9A">
        <w:rPr>
          <w:color w:val="000000"/>
          <w:sz w:val="28"/>
        </w:rPr>
        <w:t xml:space="preserve">. Параметр </w:t>
      </w:r>
      <m:oMath>
        <m:r>
          <w:rPr>
            <w:rFonts w:ascii="Cambria Math" w:hAnsi="Cambria Math"/>
            <w:color w:val="000000"/>
            <w:sz w:val="28"/>
            <w:szCs w:val="28"/>
            <w:lang w:val="en-US"/>
          </w:rPr>
          <m:t>C</m:t>
        </m:r>
        <m:r>
          <w:rPr>
            <w:rFonts w:ascii="Cambria Math" w:hAnsi="Cambria Math"/>
            <w:color w:val="000000"/>
            <w:sz w:val="28"/>
            <w:szCs w:val="28"/>
          </w:rPr>
          <m:t>&gt;0</m:t>
        </m:r>
        <m:r>
          <w:rPr>
            <w:rFonts w:ascii="Cambria Math" w:hAnsi="Cambria Math"/>
            <w:color w:val="000000"/>
            <w:sz w:val="28"/>
            <w:szCs w:val="28"/>
            <w:lang w:val="en-US"/>
          </w:rPr>
          <m:t>w</m:t>
        </m:r>
      </m:oMath>
      <w:r w:rsidR="00212D9A" w:rsidRPr="008D6E8A">
        <w:rPr>
          <w:color w:val="000000"/>
          <w:sz w:val="28"/>
        </w:rPr>
        <w:t xml:space="preserve"> </w:t>
      </w:r>
      <w:r w:rsidRPr="008D6E8A">
        <w:rPr>
          <w:color w:val="000000"/>
          <w:sz w:val="28"/>
        </w:rPr>
        <w:t>представляет собой штрафной термин, используемый для определения компромисса между подго</w:t>
      </w:r>
      <w:r w:rsidR="00212D9A">
        <w:rPr>
          <w:color w:val="000000"/>
          <w:sz w:val="28"/>
        </w:rPr>
        <w:t xml:space="preserve">нкой данных и плоскостностью, и </w:t>
      </w:r>
      <w:r w:rsidRPr="008D6E8A">
        <w:rPr>
          <w:color w:val="000000"/>
          <w:sz w:val="28"/>
        </w:rPr>
        <w:t>пре</w:t>
      </w:r>
      <w:r w:rsidR="00212D9A">
        <w:rPr>
          <w:color w:val="000000"/>
          <w:sz w:val="28"/>
        </w:rPr>
        <w:t xml:space="preserve">дставляет собой веса регрессии. </w:t>
      </w:r>
      <w:r w:rsidRPr="008D6E8A">
        <w:rPr>
          <w:color w:val="000000"/>
          <w:sz w:val="28"/>
        </w:rPr>
        <w:t xml:space="preserve">В </w:t>
      </w:r>
      <w:r w:rsidRPr="008D6E8A">
        <w:rPr>
          <w:color w:val="000000"/>
          <w:sz w:val="28"/>
          <w:szCs w:val="28"/>
        </w:rPr>
        <w:t>большинстве случаев проблема оптимизации может быть легко решена, если трансформи</w:t>
      </w:r>
      <w:r w:rsidR="00212D9A">
        <w:rPr>
          <w:color w:val="000000"/>
          <w:sz w:val="28"/>
          <w:szCs w:val="28"/>
        </w:rPr>
        <w:t>ровать</w:t>
      </w:r>
      <w:r w:rsidRPr="008D6E8A">
        <w:rPr>
          <w:color w:val="000000"/>
          <w:sz w:val="28"/>
          <w:szCs w:val="28"/>
        </w:rPr>
        <w:t xml:space="preserve"> в двойную задачу. Используя множители Лагранжа, метод дуализации применяется следующим образом:</w:t>
      </w:r>
      <w:r w:rsidRPr="00683A2C">
        <w:rPr>
          <w:color w:val="000000"/>
          <w:sz w:val="28"/>
          <w:szCs w:val="28"/>
        </w:rPr>
        <w:t xml:space="preserve"> </w:t>
      </w:r>
      <m:oMath>
        <m:r>
          <w:rPr>
            <w:rFonts w:ascii="Cambria Math" w:hAnsi="Cambria Math"/>
            <w:color w:val="000000"/>
            <w:sz w:val="28"/>
            <w:szCs w:val="28"/>
          </w:rPr>
          <m:t xml:space="preserve"> </m:t>
        </m:r>
      </m:oMath>
    </w:p>
    <w:p w14:paraId="7AA24083" w14:textId="1685F7D2" w:rsidR="00683A2C" w:rsidRPr="00212D9A" w:rsidRDefault="00683A2C" w:rsidP="00683A2C">
      <w:pPr>
        <w:pStyle w:val="a4"/>
        <w:spacing w:before="180" w:beforeAutospacing="0" w:after="180" w:afterAutospacing="0" w:line="300" w:lineRule="atLeast"/>
        <w:jc w:val="both"/>
        <w:rPr>
          <w:rFonts w:ascii="STIXGeneral-Regular" w:hAnsi="STIXGeneral-Regular"/>
          <w:color w:val="000000"/>
        </w:rPr>
      </w:pPr>
      <m:oMathPara>
        <m:oMath>
          <m:r>
            <w:rPr>
              <w:rFonts w:ascii="Cambria Math" w:hAnsi="Cambria Math"/>
              <w:color w:val="000000"/>
              <w:lang w:val="en-US"/>
            </w:rPr>
            <m:t>L</m:t>
          </m:r>
          <m:r>
            <w:rPr>
              <w:rFonts w:ascii="Cambria Math" w:hAnsi="Cambria Math"/>
              <w:color w:val="000000"/>
            </w:rPr>
            <m:t>=</m:t>
          </m:r>
          <m:f>
            <m:fPr>
              <m:ctrlPr>
                <w:rPr>
                  <w:rFonts w:ascii="Cambria Math" w:hAnsi="Cambria Math"/>
                  <w:i/>
                  <w:color w:val="000000"/>
                  <w:lang w:val="en-US"/>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lang w:val="en-US"/>
                </w:rPr>
              </m:ctrlPr>
            </m:sSupPr>
            <m:e>
              <m:d>
                <m:dPr>
                  <m:begChr m:val="‖"/>
                  <m:endChr m:val="‖"/>
                  <m:ctrlPr>
                    <w:rPr>
                      <w:rFonts w:ascii="Cambria Math" w:hAnsi="Cambria Math"/>
                      <w:i/>
                      <w:color w:val="000000"/>
                      <w:lang w:val="en-US"/>
                    </w:rPr>
                  </m:ctrlPr>
                </m:dPr>
                <m:e>
                  <m:r>
                    <w:rPr>
                      <w:rFonts w:ascii="Cambria Math" w:hAnsi="Cambria Math"/>
                      <w:color w:val="000000"/>
                      <w:lang w:val="en-US"/>
                    </w:rPr>
                    <m:t>w</m:t>
                  </m:r>
                </m:e>
              </m:d>
            </m:e>
            <m:sup>
              <m:r>
                <w:rPr>
                  <w:rFonts w:ascii="Cambria Math" w:hAnsi="Cambria Math"/>
                  <w:color w:val="000000"/>
                </w:rPr>
                <m:t>2</m:t>
              </m:r>
            </m:sup>
          </m:sSup>
          <m:r>
            <w:rPr>
              <w:rFonts w:ascii="Cambria Math" w:hAnsi="Cambria Math"/>
              <w:color w:val="000000"/>
            </w:rPr>
            <m:t>+</m:t>
          </m:r>
          <m:r>
            <w:rPr>
              <w:rFonts w:ascii="Cambria Math" w:hAnsi="Cambria Math"/>
              <w:color w:val="000000"/>
              <w:lang w:val="en-US"/>
            </w:rPr>
            <m:t>C</m:t>
          </m:r>
          <m:nary>
            <m:naryPr>
              <m:chr m:val="∑"/>
              <m:limLoc m:val="undOvr"/>
              <m:ctrlPr>
                <w:rPr>
                  <w:rFonts w:ascii="Cambria Math" w:hAnsi="Cambria Math"/>
                  <w:i/>
                  <w:color w:val="000000"/>
                  <w:lang w:val="en-US"/>
                </w:rPr>
              </m:ctrlPr>
            </m:naryPr>
            <m:sub>
              <m:r>
                <w:rPr>
                  <w:rFonts w:ascii="Cambria Math" w:hAnsi="Cambria Math"/>
                  <w:color w:val="000000"/>
                  <w:lang w:val="en-US"/>
                </w:rPr>
                <m:t>i</m:t>
              </m:r>
              <m:r>
                <w:rPr>
                  <w:rFonts w:ascii="Cambria Math" w:hAnsi="Cambria Math"/>
                  <w:color w:val="000000"/>
                </w:rPr>
                <m:t>=1</m:t>
              </m:r>
            </m:sub>
            <m:sup>
              <m:r>
                <w:rPr>
                  <w:rFonts w:ascii="Cambria Math" w:hAnsi="Cambria Math"/>
                  <w:color w:val="000000"/>
                  <w:lang w:val="en-US"/>
                </w:rPr>
                <m:t>n</m:t>
              </m:r>
            </m:sup>
            <m:e>
              <m:sSub>
                <m:sSubPr>
                  <m:ctrlPr>
                    <w:rPr>
                      <w:rFonts w:ascii="Cambria Math" w:hAnsi="Cambria Math"/>
                      <w:i/>
                      <w:color w:val="000000"/>
                      <w:lang w:val="en-US"/>
                    </w:rPr>
                  </m:ctrlPr>
                </m:sSubPr>
                <m:e>
                  <m:r>
                    <w:rPr>
                      <w:rFonts w:ascii="Cambria Math" w:hAnsi="Cambria Math"/>
                      <w:color w:val="000000"/>
                    </w:rPr>
                    <m:t>(</m:t>
                  </m:r>
                  <m:r>
                    <w:rPr>
                      <w:rFonts w:ascii="Cambria Math" w:hAnsi="Cambria Math"/>
                      <w:color w:val="000000"/>
                      <w:lang w:val="en-US"/>
                    </w:rPr>
                    <m:t>ξ</m:t>
                  </m:r>
                </m:e>
                <m:sub>
                  <m:r>
                    <w:rPr>
                      <w:rFonts w:ascii="Cambria Math" w:hAnsi="Cambria Math"/>
                      <w:color w:val="000000"/>
                      <w:lang w:val="en-US"/>
                    </w:rPr>
                    <m:t>i</m:t>
                  </m:r>
                </m:sub>
              </m:sSub>
              <m:r>
                <w:rPr>
                  <w:rFonts w:ascii="Cambria Math" w:hAnsi="Cambria Math"/>
                  <w:color w:val="000000"/>
                </w:rPr>
                <m:t>+</m:t>
              </m:r>
              <m:sSubSup>
                <m:sSubSupPr>
                  <m:ctrlPr>
                    <w:rPr>
                      <w:rFonts w:ascii="Cambria Math" w:hAnsi="Cambria Math"/>
                      <w:i/>
                      <w:color w:val="000000"/>
                      <w:lang w:val="en-US"/>
                    </w:rPr>
                  </m:ctrlPr>
                </m:sSubSupPr>
                <m:e>
                  <m:r>
                    <w:rPr>
                      <w:rFonts w:ascii="Cambria Math" w:hAnsi="Cambria Math"/>
                      <w:color w:val="000000"/>
                      <w:lang w:val="en-US"/>
                    </w:rPr>
                    <m:t>ξ</m:t>
                  </m:r>
                </m:e>
                <m:sub>
                  <m:r>
                    <w:rPr>
                      <w:rFonts w:ascii="Cambria Math" w:hAnsi="Cambria Math"/>
                      <w:color w:val="000000"/>
                      <w:lang w:val="en-US"/>
                    </w:rPr>
                    <m:t>i</m:t>
                  </m:r>
                </m:sub>
                <m:sup>
                  <m:r>
                    <w:rPr>
                      <w:rFonts w:ascii="Cambria Math" w:hAnsi="Cambria Math"/>
                      <w:color w:val="000000"/>
                    </w:rPr>
                    <m:t>*</m:t>
                  </m:r>
                </m:sup>
              </m:sSubSup>
              <m:r>
                <w:rPr>
                  <w:rFonts w:ascii="Cambria Math" w:hAnsi="Cambria Math"/>
                  <w:color w:val="000000"/>
                </w:rPr>
                <m:t>)</m:t>
              </m:r>
            </m:e>
          </m:nary>
          <m:r>
            <w:rPr>
              <w:rFonts w:ascii="Cambria Math" w:hAnsi="Cambria Math"/>
              <w:color w:val="000000"/>
            </w:rPr>
            <m:t xml:space="preserve">- </m:t>
          </m:r>
          <m:nary>
            <m:naryPr>
              <m:chr m:val="∑"/>
              <m:limLoc m:val="undOvr"/>
              <m:ctrlPr>
                <w:rPr>
                  <w:rFonts w:ascii="Cambria Math" w:hAnsi="Cambria Math"/>
                  <w:i/>
                  <w:color w:val="000000"/>
                  <w:lang w:val="en-US"/>
                </w:rPr>
              </m:ctrlPr>
            </m:naryPr>
            <m:sub>
              <m:r>
                <w:rPr>
                  <w:rFonts w:ascii="Cambria Math" w:hAnsi="Cambria Math"/>
                  <w:color w:val="000000"/>
                  <w:lang w:val="en-US"/>
                </w:rPr>
                <m:t>i</m:t>
              </m:r>
              <m:r>
                <w:rPr>
                  <w:rFonts w:ascii="Cambria Math" w:hAnsi="Cambria Math"/>
                  <w:color w:val="000000"/>
                </w:rPr>
                <m:t>=1</m:t>
              </m:r>
            </m:sub>
            <m:sup>
              <m:r>
                <w:rPr>
                  <w:rFonts w:ascii="Cambria Math" w:hAnsi="Cambria Math"/>
                  <w:color w:val="000000"/>
                  <w:lang w:val="en-US"/>
                </w:rPr>
                <m:t>n</m:t>
              </m:r>
            </m:sup>
            <m:e>
              <m:sSubSup>
                <m:sSubSupPr>
                  <m:ctrlPr>
                    <w:rPr>
                      <w:rFonts w:ascii="Cambria Math" w:hAnsi="Cambria Math"/>
                      <w:i/>
                      <w:color w:val="000000"/>
                      <w:lang w:val="en-US"/>
                    </w:rPr>
                  </m:ctrlPr>
                </m:sSubSupPr>
                <m:e>
                  <m:r>
                    <w:rPr>
                      <w:rFonts w:ascii="Cambria Math" w:hAnsi="Cambria Math"/>
                      <w:color w:val="000000"/>
                      <w:lang w:val="en-US"/>
                    </w:rPr>
                    <m:t>a</m:t>
                  </m:r>
                </m:e>
                <m:sub>
                  <m:r>
                    <w:rPr>
                      <w:rFonts w:ascii="Cambria Math" w:hAnsi="Cambria Math"/>
                      <w:color w:val="000000"/>
                      <w:lang w:val="en-US"/>
                    </w:rPr>
                    <m:t>i</m:t>
                  </m:r>
                </m:sub>
                <m:sup>
                  <m:r>
                    <w:rPr>
                      <w:rFonts w:ascii="Cambria Math" w:hAnsi="Cambria Math"/>
                      <w:color w:val="000000"/>
                    </w:rPr>
                    <m:t>*</m:t>
                  </m:r>
                </m:sup>
              </m:sSubSup>
            </m:e>
          </m:nary>
          <m:d>
            <m:dPr>
              <m:ctrlPr>
                <w:rPr>
                  <w:rFonts w:ascii="Cambria Math" w:hAnsi="Cambria Math"/>
                  <w:i/>
                  <w:color w:val="000000"/>
                  <w:lang w:val="en-US"/>
                </w:rPr>
              </m:ctrlPr>
            </m:dPr>
            <m:e>
              <m:r>
                <w:rPr>
                  <w:rFonts w:ascii="Cambria Math" w:hAnsi="Cambria Math"/>
                  <w:color w:val="000000"/>
                </w:rPr>
                <m:t>ε</m:t>
              </m:r>
              <m:r>
                <w:rPr>
                  <w:rFonts w:ascii="Cambria Math" w:hAnsi="STIXGeneral-Regular"/>
                  <w:color w:val="000000"/>
                </w:rPr>
                <m:t xml:space="preserve">+ </m:t>
              </m:r>
              <m:sSubSup>
                <m:sSubSupPr>
                  <m:ctrlPr>
                    <w:rPr>
                      <w:rFonts w:ascii="Cambria Math" w:hAnsi="Cambria Math"/>
                      <w:i/>
                      <w:color w:val="000000"/>
                      <w:lang w:val="en-US"/>
                    </w:rPr>
                  </m:ctrlPr>
                </m:sSubSupPr>
                <m:e>
                  <m:r>
                    <w:rPr>
                      <w:rFonts w:ascii="Cambria Math" w:hAnsi="Cambria Math"/>
                      <w:color w:val="000000"/>
                      <w:lang w:val="en-US"/>
                    </w:rPr>
                    <m:t>ξ</m:t>
                  </m:r>
                </m:e>
                <m:sub>
                  <m:r>
                    <w:rPr>
                      <w:rFonts w:ascii="Cambria Math" w:hAnsi="Cambria Math"/>
                      <w:color w:val="000000"/>
                      <w:lang w:val="en-US"/>
                    </w:rPr>
                    <m:t>i</m:t>
                  </m:r>
                </m:sub>
                <m:sup>
                  <m:r>
                    <w:rPr>
                      <w:rFonts w:ascii="Cambria Math" w:hAnsi="Cambria Math"/>
                      <w:color w:val="000000"/>
                    </w:rPr>
                    <m:t>*</m:t>
                  </m:r>
                </m:sup>
              </m:sSubSup>
              <m:r>
                <w:rPr>
                  <w:rFonts w:ascii="Cambria Math" w:hAnsi="Cambria Math"/>
                  <w:color w:val="000000"/>
                </w:rPr>
                <m:t xml:space="preserve">- </m:t>
              </m:r>
              <m:sSub>
                <m:sSubPr>
                  <m:ctrlPr>
                    <w:rPr>
                      <w:rFonts w:ascii="Cambria Math" w:hAnsi="Cambria Math"/>
                      <w:i/>
                      <w:color w:val="000000"/>
                      <w:lang w:val="en-US"/>
                    </w:rPr>
                  </m:ctrlPr>
                </m:sSubPr>
                <m:e>
                  <m:r>
                    <w:rPr>
                      <w:rFonts w:ascii="Cambria Math" w:hAnsi="Cambria Math"/>
                      <w:color w:val="000000"/>
                      <w:lang w:val="en-US"/>
                    </w:rPr>
                    <m:t>y</m:t>
                  </m:r>
                </m:e>
                <m:sub>
                  <m:r>
                    <w:rPr>
                      <w:rFonts w:ascii="Cambria Math" w:hAnsi="Cambria Math"/>
                      <w:color w:val="000000"/>
                      <w:lang w:val="en-US"/>
                    </w:rPr>
                    <m:t>i</m:t>
                  </m:r>
                </m:sub>
              </m:sSub>
              <m:r>
                <w:rPr>
                  <w:rFonts w:ascii="Cambria Math" w:hAnsi="Cambria Math"/>
                  <w:color w:val="000000"/>
                </w:rPr>
                <m:t xml:space="preserve">+ f </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w</m:t>
                  </m:r>
                </m:e>
              </m:d>
              <m:ctrlPr>
                <w:rPr>
                  <w:rFonts w:ascii="Cambria Math" w:hAnsi="Cambria Math"/>
                  <w:i/>
                  <w:color w:val="000000"/>
                </w:rPr>
              </m:ctrlPr>
            </m:e>
          </m:d>
          <m:r>
            <w:rPr>
              <w:rFonts w:ascii="Cambria Math" w:hAnsi="Cambria Math"/>
              <w:color w:val="000000"/>
            </w:rPr>
            <m:t xml:space="preserve">- </m:t>
          </m:r>
          <m:nary>
            <m:naryPr>
              <m:chr m:val="∑"/>
              <m:limLoc m:val="undOvr"/>
              <m:ctrlPr>
                <w:rPr>
                  <w:rFonts w:ascii="Cambria Math" w:hAnsi="Cambria Math"/>
                  <w:i/>
                  <w:color w:val="000000"/>
                  <w:lang w:val="en-US"/>
                </w:rPr>
              </m:ctrlPr>
            </m:naryPr>
            <m:sub>
              <m:r>
                <w:rPr>
                  <w:rFonts w:ascii="Cambria Math" w:hAnsi="Cambria Math"/>
                  <w:color w:val="000000"/>
                  <w:lang w:val="en-US"/>
                </w:rPr>
                <m:t>i</m:t>
              </m:r>
              <m:r>
                <w:rPr>
                  <w:rFonts w:ascii="Cambria Math" w:hAnsi="Cambria Math"/>
                  <w:color w:val="000000"/>
                </w:rPr>
                <m:t>=1</m:t>
              </m:r>
            </m:sub>
            <m:sup>
              <m:r>
                <w:rPr>
                  <w:rFonts w:ascii="Cambria Math" w:hAnsi="Cambria Math"/>
                  <w:color w:val="000000"/>
                  <w:lang w:val="en-US"/>
                </w:rPr>
                <m:t>n</m:t>
              </m:r>
            </m:sup>
            <m:e>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lang w:val="en-US"/>
                    </w:rPr>
                    <m:t>i</m:t>
                  </m:r>
                </m:sub>
              </m:sSub>
            </m:e>
          </m:nary>
          <m:d>
            <m:dPr>
              <m:ctrlPr>
                <w:rPr>
                  <w:rFonts w:ascii="Cambria Math" w:hAnsi="Cambria Math"/>
                  <w:i/>
                  <w:color w:val="000000"/>
                  <w:lang w:val="en-US"/>
                </w:rPr>
              </m:ctrlPr>
            </m:dPr>
            <m:e>
              <m:r>
                <w:rPr>
                  <w:rFonts w:ascii="Cambria Math" w:hAnsi="Cambria Math"/>
                  <w:color w:val="000000"/>
                </w:rPr>
                <m:t>ε</m:t>
              </m:r>
              <m:r>
                <w:rPr>
                  <w:rFonts w:ascii="Cambria Math" w:hAnsi="STIXGeneral-Regular"/>
                  <w:color w:val="000000"/>
                </w:rPr>
                <m:t xml:space="preserve">+ </m:t>
              </m:r>
              <m:sSub>
                <m:sSubPr>
                  <m:ctrlPr>
                    <w:rPr>
                      <w:rFonts w:ascii="Cambria Math" w:hAnsi="Cambria Math"/>
                      <w:i/>
                      <w:color w:val="000000"/>
                      <w:lang w:val="en-US"/>
                    </w:rPr>
                  </m:ctrlPr>
                </m:sSubPr>
                <m:e>
                  <m:r>
                    <w:rPr>
                      <w:rFonts w:ascii="Cambria Math" w:hAnsi="Cambria Math"/>
                      <w:color w:val="000000"/>
                      <w:lang w:val="en-US"/>
                    </w:rPr>
                    <m:t>ξ</m:t>
                  </m:r>
                </m:e>
                <m:sub>
                  <m:r>
                    <w:rPr>
                      <w:rFonts w:ascii="Cambria Math" w:hAnsi="Cambria Math"/>
                      <w:color w:val="000000"/>
                      <w:lang w:val="en-US"/>
                    </w:rPr>
                    <m:t>i</m:t>
                  </m:r>
                </m:sub>
              </m:sSub>
              <m:r>
                <w:rPr>
                  <w:rFonts w:ascii="Cambria Math" w:hAnsi="Cambria Math"/>
                  <w:color w:val="000000"/>
                </w:rPr>
                <m:t xml:space="preserve">+ </m:t>
              </m:r>
              <m:sSub>
                <m:sSubPr>
                  <m:ctrlPr>
                    <w:rPr>
                      <w:rFonts w:ascii="Cambria Math" w:hAnsi="Cambria Math"/>
                      <w:i/>
                      <w:color w:val="000000"/>
                      <w:lang w:val="en-US"/>
                    </w:rPr>
                  </m:ctrlPr>
                </m:sSubPr>
                <m:e>
                  <m:r>
                    <w:rPr>
                      <w:rFonts w:ascii="Cambria Math" w:hAnsi="Cambria Math"/>
                      <w:color w:val="000000"/>
                      <w:lang w:val="en-US"/>
                    </w:rPr>
                    <m:t>y</m:t>
                  </m:r>
                </m:e>
                <m:sub>
                  <m:r>
                    <w:rPr>
                      <w:rFonts w:ascii="Cambria Math" w:hAnsi="Cambria Math"/>
                      <w:color w:val="000000"/>
                      <w:lang w:val="en-US"/>
                    </w:rPr>
                    <m:t>i</m:t>
                  </m:r>
                </m:sub>
              </m:sSub>
              <m:r>
                <w:rPr>
                  <w:rFonts w:ascii="Cambria Math" w:hAnsi="Cambria Math"/>
                  <w:color w:val="000000"/>
                </w:rPr>
                <m:t xml:space="preserve">+ f </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w</m:t>
                  </m:r>
                </m:e>
              </m:d>
              <m:ctrlPr>
                <w:rPr>
                  <w:rFonts w:ascii="Cambria Math" w:hAnsi="Cambria Math"/>
                  <w:i/>
                  <w:color w:val="000000"/>
                </w:rPr>
              </m:ctrlPr>
            </m:e>
          </m:d>
          <m:r>
            <w:rPr>
              <w:rFonts w:ascii="Cambria Math" w:hAnsi="Cambria Math"/>
              <w:color w:val="000000"/>
            </w:rPr>
            <m:t xml:space="preserve">- </m:t>
          </m:r>
          <m:nary>
            <m:naryPr>
              <m:chr m:val="∑"/>
              <m:limLoc m:val="undOvr"/>
              <m:ctrlPr>
                <w:rPr>
                  <w:rFonts w:ascii="Cambria Math" w:hAnsi="Cambria Math"/>
                  <w:i/>
                  <w:color w:val="000000"/>
                  <w:lang w:val="en-US"/>
                </w:rPr>
              </m:ctrlPr>
            </m:naryPr>
            <m:sub>
              <m:r>
                <w:rPr>
                  <w:rFonts w:ascii="Cambria Math" w:hAnsi="Cambria Math"/>
                  <w:color w:val="000000"/>
                  <w:lang w:val="en-US"/>
                </w:rPr>
                <m:t>i</m:t>
              </m:r>
              <m:r>
                <w:rPr>
                  <w:rFonts w:ascii="Cambria Math" w:hAnsi="Cambria Math"/>
                  <w:color w:val="000000"/>
                </w:rPr>
                <m:t>=1</m:t>
              </m:r>
            </m:sub>
            <m:sup>
              <m:r>
                <w:rPr>
                  <w:rFonts w:ascii="Cambria Math" w:hAnsi="Cambria Math"/>
                  <w:color w:val="000000"/>
                  <w:lang w:val="en-US"/>
                </w:rPr>
                <m:t>n</m:t>
              </m:r>
            </m:sup>
            <m:e>
              <m:sSub>
                <m:sSubPr>
                  <m:ctrlPr>
                    <w:rPr>
                      <w:rFonts w:ascii="Cambria Math" w:hAnsi="Cambria Math"/>
                      <w:i/>
                      <w:color w:val="000000"/>
                      <w:lang w:val="en-US"/>
                    </w:rPr>
                  </m:ctrlPr>
                </m:sSubPr>
                <m:e>
                  <m:r>
                    <w:rPr>
                      <w:rFonts w:ascii="Cambria Math" w:hAnsi="Cambria Math"/>
                      <w:color w:val="000000"/>
                    </w:rPr>
                    <m:t>(</m:t>
                  </m:r>
                  <m:sSub>
                    <m:sSubPr>
                      <m:ctrlPr>
                        <w:rPr>
                          <w:rFonts w:ascii="Cambria Math" w:hAnsi="Cambria Math"/>
                          <w:i/>
                          <w:color w:val="000000"/>
                          <w:lang w:val="en-US"/>
                        </w:rPr>
                      </m:ctrlPr>
                    </m:sSubPr>
                    <m:e>
                      <m:r>
                        <w:rPr>
                          <w:rFonts w:ascii="Cambria Math" w:hAnsi="Cambria Math"/>
                          <w:color w:val="000000"/>
                          <w:lang w:val="en-US"/>
                        </w:rPr>
                        <m:t>λ</m:t>
                      </m:r>
                    </m:e>
                    <m:sub>
                      <m:r>
                        <w:rPr>
                          <w:rFonts w:ascii="Cambria Math" w:hAnsi="Cambria Math"/>
                          <w:color w:val="000000"/>
                          <w:lang w:val="en-US"/>
                        </w:rPr>
                        <m:t>i</m:t>
                      </m:r>
                    </m:sub>
                  </m:sSub>
                  <m:r>
                    <w:rPr>
                      <w:rFonts w:ascii="Cambria Math" w:hAnsi="Cambria Math"/>
                      <w:color w:val="000000"/>
                      <w:lang w:val="en-US"/>
                    </w:rPr>
                    <m:t>ξ</m:t>
                  </m:r>
                </m:e>
                <m:sub>
                  <m:r>
                    <w:rPr>
                      <w:rFonts w:ascii="Cambria Math" w:hAnsi="Cambria Math"/>
                      <w:color w:val="000000"/>
                      <w:lang w:val="en-US"/>
                    </w:rPr>
                    <m:t>i</m:t>
                  </m:r>
                </m:sub>
              </m:sSub>
              <m:r>
                <w:rPr>
                  <w:rFonts w:ascii="Cambria Math" w:hAnsi="Cambria Math"/>
                  <w:color w:val="000000"/>
                </w:rPr>
                <m:t>+</m:t>
              </m:r>
              <m:sSubSup>
                <m:sSubSupPr>
                  <m:ctrlPr>
                    <w:rPr>
                      <w:rFonts w:ascii="Cambria Math" w:hAnsi="Cambria Math"/>
                      <w:i/>
                      <w:color w:val="000000"/>
                      <w:lang w:val="en-US"/>
                    </w:rPr>
                  </m:ctrlPr>
                </m:sSubSupPr>
                <m:e>
                  <m:r>
                    <w:rPr>
                      <w:rFonts w:ascii="Cambria Math" w:hAnsi="Cambria Math"/>
                      <w:color w:val="000000"/>
                      <w:lang w:val="en-US"/>
                    </w:rPr>
                    <m:t>λ</m:t>
                  </m:r>
                </m:e>
                <m:sub>
                  <m:r>
                    <w:rPr>
                      <w:rFonts w:ascii="Cambria Math" w:hAnsi="Cambria Math"/>
                      <w:color w:val="000000"/>
                      <w:lang w:val="en-US"/>
                    </w:rPr>
                    <m:t>i</m:t>
                  </m:r>
                </m:sub>
                <m:sup>
                  <m:r>
                    <w:rPr>
                      <w:rFonts w:ascii="Cambria Math" w:hAnsi="Cambria Math"/>
                      <w:color w:val="000000"/>
                    </w:rPr>
                    <m:t>*</m:t>
                  </m:r>
                </m:sup>
              </m:sSubSup>
              <m:sSubSup>
                <m:sSubSupPr>
                  <m:ctrlPr>
                    <w:rPr>
                      <w:rFonts w:ascii="Cambria Math" w:hAnsi="Cambria Math"/>
                      <w:i/>
                      <w:color w:val="000000"/>
                      <w:lang w:val="en-US"/>
                    </w:rPr>
                  </m:ctrlPr>
                </m:sSubSupPr>
                <m:e>
                  <m:r>
                    <w:rPr>
                      <w:rFonts w:ascii="Cambria Math" w:hAnsi="Cambria Math"/>
                      <w:color w:val="000000"/>
                      <w:lang w:val="en-US"/>
                    </w:rPr>
                    <m:t>ξ</m:t>
                  </m:r>
                </m:e>
                <m:sub>
                  <m:r>
                    <w:rPr>
                      <w:rFonts w:ascii="Cambria Math" w:hAnsi="Cambria Math"/>
                      <w:color w:val="000000"/>
                      <w:lang w:val="en-US"/>
                    </w:rPr>
                    <m:t>i</m:t>
                  </m:r>
                </m:sub>
                <m:sup>
                  <m:r>
                    <w:rPr>
                      <w:rFonts w:ascii="Cambria Math" w:hAnsi="Cambria Math"/>
                      <w:color w:val="000000"/>
                    </w:rPr>
                    <m:t>*</m:t>
                  </m:r>
                </m:sup>
              </m:sSubSup>
              <m:r>
                <w:rPr>
                  <w:rFonts w:ascii="Cambria Math" w:hAnsi="Cambria Math"/>
                  <w:color w:val="000000"/>
                </w:rPr>
                <m:t>),</m:t>
              </m:r>
            </m:e>
          </m:nary>
        </m:oMath>
      </m:oMathPara>
    </w:p>
    <w:p w14:paraId="3D91E6AA" w14:textId="63C7A60E" w:rsidR="00683A2C" w:rsidRPr="0041760D" w:rsidRDefault="00683A2C" w:rsidP="00683A2C">
      <w:pPr>
        <w:pStyle w:val="a4"/>
        <w:spacing w:before="180" w:beforeAutospacing="0" w:after="180" w:afterAutospacing="0" w:line="360" w:lineRule="auto"/>
        <w:ind w:firstLine="709"/>
        <w:jc w:val="both"/>
        <w:rPr>
          <w:color w:val="000000"/>
          <w:sz w:val="28"/>
          <w:szCs w:val="28"/>
        </w:rPr>
      </w:pPr>
      <w:r w:rsidRPr="0041760D">
        <w:rPr>
          <w:color w:val="000000"/>
          <w:sz w:val="28"/>
          <w:szCs w:val="28"/>
        </w:rPr>
        <w:t xml:space="preserve">Где </w:t>
      </w:r>
      <m:oMath>
        <m:r>
          <w:rPr>
            <w:rFonts w:ascii="Cambria Math" w:hAnsi="Cambria Math"/>
            <w:color w:val="000000"/>
            <w:sz w:val="28"/>
            <w:szCs w:val="28"/>
            <w:lang w:val="en-US"/>
          </w:rPr>
          <m:t>L</m:t>
        </m:r>
      </m:oMath>
      <w:r w:rsidRPr="0041760D">
        <w:rPr>
          <w:color w:val="000000"/>
          <w:sz w:val="28"/>
          <w:szCs w:val="28"/>
        </w:rPr>
        <w:t xml:space="preserve"> - лагранжиан и </w:t>
      </w: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i</m:t>
            </m:r>
          </m:sub>
        </m:sSub>
        <m:r>
          <w:rPr>
            <w:rFonts w:ascii="Cambria Math" w:hAnsi="Cambria Math"/>
            <w:color w:val="000000"/>
            <w:sz w:val="28"/>
            <w:szCs w:val="28"/>
          </w:rPr>
          <m:t xml:space="preserve">,  </m:t>
        </m:r>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a</m:t>
            </m:r>
          </m:e>
          <m:sub>
            <m:r>
              <w:rPr>
                <w:rFonts w:ascii="Cambria Math" w:hAnsi="Cambria Math"/>
                <w:color w:val="000000"/>
                <w:sz w:val="28"/>
                <w:szCs w:val="28"/>
                <w:lang w:val="en-US"/>
              </w:rPr>
              <m:t>i</m:t>
            </m:r>
          </m:sub>
          <m:sup>
            <m:r>
              <w:rPr>
                <w:rFonts w:ascii="Cambria Math" w:hAnsi="Cambria Math"/>
                <w:color w:val="000000"/>
                <w:sz w:val="28"/>
                <w:szCs w:val="28"/>
              </w:rPr>
              <m:t>*</m:t>
            </m:r>
          </m:sup>
        </m:sSubSup>
        <m:r>
          <w:rPr>
            <w:rFonts w:ascii="Cambria Math" w:hAnsi="Cambria Math"/>
            <w:color w:val="000000"/>
            <w:sz w:val="28"/>
            <w:szCs w:val="28"/>
          </w:rPr>
          <m:t xml:space="preserve">,  </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λ</m:t>
            </m:r>
          </m:e>
          <m:sub>
            <m:r>
              <w:rPr>
                <w:rFonts w:ascii="Cambria Math" w:hAnsi="Cambria Math"/>
                <w:color w:val="000000"/>
                <w:sz w:val="28"/>
                <w:szCs w:val="28"/>
                <w:lang w:val="en-US"/>
              </w:rPr>
              <m:t>i</m:t>
            </m:r>
          </m:sub>
        </m:sSub>
        <m:r>
          <w:rPr>
            <w:rFonts w:ascii="Cambria Math" w:hAnsi="Cambria Math"/>
            <w:color w:val="000000"/>
            <w:sz w:val="28"/>
            <w:szCs w:val="28"/>
          </w:rPr>
          <m:t xml:space="preserve">, </m:t>
        </m:r>
        <m:sSubSup>
          <m:sSubSupPr>
            <m:ctrlPr>
              <w:rPr>
                <w:rFonts w:ascii="Cambria Math" w:hAnsi="Cambria Math"/>
                <w:i/>
                <w:color w:val="000000"/>
                <w:sz w:val="28"/>
                <w:szCs w:val="28"/>
                <w:lang w:val="en-US"/>
              </w:rPr>
            </m:ctrlPr>
          </m:sSubSupPr>
          <m:e>
            <m:r>
              <w:rPr>
                <w:rFonts w:ascii="Cambria Math" w:hAnsi="Cambria Math"/>
                <w:color w:val="000000"/>
                <w:sz w:val="28"/>
                <w:szCs w:val="28"/>
              </w:rPr>
              <m:t xml:space="preserve"> </m:t>
            </m:r>
            <m:r>
              <w:rPr>
                <w:rFonts w:ascii="Cambria Math" w:hAnsi="Cambria Math"/>
                <w:color w:val="000000"/>
                <w:sz w:val="28"/>
                <w:szCs w:val="28"/>
                <w:lang w:val="en-US"/>
              </w:rPr>
              <m:t>λ</m:t>
            </m:r>
          </m:e>
          <m:sub>
            <m:r>
              <w:rPr>
                <w:rFonts w:ascii="Cambria Math" w:hAnsi="Cambria Math"/>
                <w:color w:val="000000"/>
                <w:sz w:val="28"/>
                <w:szCs w:val="28"/>
                <w:lang w:val="en-US"/>
              </w:rPr>
              <m:t>i</m:t>
            </m:r>
          </m:sub>
          <m:sup>
            <m:r>
              <w:rPr>
                <w:rFonts w:ascii="Cambria Math" w:hAnsi="Cambria Math"/>
                <w:color w:val="000000"/>
                <w:sz w:val="28"/>
                <w:szCs w:val="28"/>
              </w:rPr>
              <m:t>*</m:t>
            </m:r>
          </m:sup>
        </m:sSubSup>
        <m:r>
          <w:rPr>
            <w:rFonts w:ascii="Cambria Math" w:hAnsi="Cambria Math"/>
            <w:color w:val="000000"/>
            <w:sz w:val="28"/>
            <w:szCs w:val="28"/>
          </w:rPr>
          <m:t xml:space="preserve"> ≥0, </m:t>
        </m:r>
      </m:oMath>
      <w:r w:rsidRPr="0041760D">
        <w:rPr>
          <w:color w:val="000000"/>
          <w:sz w:val="28"/>
          <w:szCs w:val="28"/>
        </w:rPr>
        <w:t xml:space="preserve"> называются множителями Лагранжа.</w:t>
      </w:r>
    </w:p>
    <w:p w14:paraId="214AD204" w14:textId="6A1028A1" w:rsidR="00683A2C" w:rsidRPr="0041760D" w:rsidRDefault="00683A2C" w:rsidP="00683A2C">
      <w:pPr>
        <w:pStyle w:val="a4"/>
        <w:spacing w:before="180" w:beforeAutospacing="0" w:after="180" w:afterAutospacing="0" w:line="360" w:lineRule="auto"/>
        <w:ind w:firstLine="709"/>
        <w:jc w:val="both"/>
        <w:rPr>
          <w:color w:val="000000"/>
          <w:sz w:val="28"/>
          <w:szCs w:val="28"/>
        </w:rPr>
      </w:pPr>
      <w:r w:rsidRPr="0041760D">
        <w:rPr>
          <w:color w:val="000000"/>
          <w:sz w:val="28"/>
          <w:szCs w:val="28"/>
        </w:rPr>
        <w:t xml:space="preserve">Из условия седловой точки следует, что частные производные </w:t>
      </w:r>
      <m:oMath>
        <m:r>
          <w:rPr>
            <w:rFonts w:ascii="Cambria Math" w:hAnsi="Cambria Math"/>
            <w:color w:val="000000"/>
            <w:sz w:val="28"/>
            <w:szCs w:val="28"/>
            <w:lang w:val="en-US"/>
          </w:rPr>
          <m:t>L</m:t>
        </m:r>
      </m:oMath>
      <w:r w:rsidRPr="0041760D">
        <w:rPr>
          <w:color w:val="000000"/>
          <w:sz w:val="28"/>
          <w:szCs w:val="28"/>
        </w:rPr>
        <w:t xml:space="preserve"> по переменным (</w:t>
      </w:r>
      <m:oMath>
        <m:r>
          <w:rPr>
            <w:rFonts w:ascii="Cambria Math" w:hAnsi="Cambria Math"/>
            <w:color w:val="000000"/>
            <w:sz w:val="28"/>
            <w:szCs w:val="28"/>
          </w:rPr>
          <m:t xml:space="preserve">w, b, </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ξ</m:t>
            </m:r>
          </m:e>
          <m:sub>
            <m:r>
              <w:rPr>
                <w:rFonts w:ascii="Cambria Math" w:hAnsi="Cambria Math"/>
                <w:color w:val="000000"/>
                <w:sz w:val="28"/>
                <w:szCs w:val="28"/>
                <w:lang w:val="en-US"/>
              </w:rPr>
              <m:t>i</m:t>
            </m:r>
          </m:sub>
        </m:sSub>
        <m:r>
          <w:rPr>
            <w:rFonts w:ascii="Cambria Math" w:hAnsi="Cambria Math"/>
            <w:color w:val="000000"/>
            <w:sz w:val="28"/>
            <w:szCs w:val="28"/>
          </w:rPr>
          <m:t xml:space="preserve"> ,</m:t>
        </m:r>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ξ</m:t>
            </m:r>
          </m:e>
          <m:sub>
            <m:r>
              <w:rPr>
                <w:rFonts w:ascii="Cambria Math" w:hAnsi="Cambria Math"/>
                <w:color w:val="000000"/>
                <w:sz w:val="28"/>
                <w:szCs w:val="28"/>
                <w:lang w:val="en-US"/>
              </w:rPr>
              <m:t>i</m:t>
            </m:r>
          </m:sub>
          <m:sup>
            <m:r>
              <w:rPr>
                <w:rFonts w:ascii="Cambria Math" w:hAnsi="Cambria Math"/>
                <w:color w:val="000000"/>
                <w:sz w:val="28"/>
                <w:szCs w:val="28"/>
              </w:rPr>
              <m:t>*</m:t>
            </m:r>
          </m:sup>
        </m:sSubSup>
        <m:r>
          <w:rPr>
            <w:rFonts w:ascii="Cambria Math" w:hAnsi="Cambria Math"/>
            <w:color w:val="000000"/>
            <w:sz w:val="28"/>
            <w:szCs w:val="28"/>
          </w:rPr>
          <m:t xml:space="preserve"> </m:t>
        </m:r>
      </m:oMath>
      <w:r w:rsidR="00212D9A">
        <w:rPr>
          <w:color w:val="000000"/>
          <w:sz w:val="28"/>
          <w:szCs w:val="28"/>
        </w:rPr>
        <w:t xml:space="preserve">) исчезнут для оптимальности. </w:t>
      </w:r>
      <w:r w:rsidRPr="0041760D">
        <w:rPr>
          <w:color w:val="000000"/>
          <w:sz w:val="28"/>
          <w:szCs w:val="28"/>
        </w:rPr>
        <w:t>Проделав аналогичные шаги, мы столкнемся с проблемой двойной оптимизации. Наконец, решение двойной проблемы дается</w:t>
      </w:r>
    </w:p>
    <w:p w14:paraId="4E679727" w14:textId="77777777" w:rsidR="00683A2C" w:rsidRPr="0041760D" w:rsidRDefault="00683A2C" w:rsidP="00683A2C">
      <w:pPr>
        <w:pStyle w:val="a4"/>
        <w:spacing w:before="180" w:beforeAutospacing="0" w:after="180" w:afterAutospacing="0" w:line="360" w:lineRule="auto"/>
        <w:ind w:firstLine="709"/>
        <w:jc w:val="both"/>
        <w:rPr>
          <w:color w:val="000000"/>
          <w:sz w:val="28"/>
          <w:szCs w:val="28"/>
          <w:lang w:val="en-US"/>
        </w:rPr>
      </w:pPr>
      <m:oMathPara>
        <m:oMath>
          <m:r>
            <w:rPr>
              <w:rFonts w:ascii="Cambria Math" w:hAnsi="Cambria Math"/>
              <w:color w:val="000000"/>
              <w:sz w:val="28"/>
              <w:szCs w:val="28"/>
            </w:rPr>
            <m:t xml:space="preserve">f </m:t>
          </m:r>
          <m:d>
            <m:dPr>
              <m:ctrlPr>
                <w:rPr>
                  <w:rFonts w:ascii="Cambria Math" w:hAnsi="Cambria Math"/>
                  <w:i/>
                  <w:color w:val="000000"/>
                  <w:sz w:val="28"/>
                  <w:szCs w:val="28"/>
                </w:rPr>
              </m:ctrlPr>
            </m:dPr>
            <m:e>
              <m:r>
                <w:rPr>
                  <w:rFonts w:ascii="Cambria Math" w:hAnsi="Cambria Math"/>
                  <w:color w:val="000000"/>
                  <w:sz w:val="28"/>
                  <w:szCs w:val="28"/>
                </w:rPr>
                <m:t>x</m:t>
              </m:r>
            </m:e>
          </m:d>
          <m:r>
            <w:rPr>
              <w:rFonts w:ascii="Cambria Math" w:hAnsi="Cambria Math"/>
              <w:color w:val="000000"/>
              <w:sz w:val="28"/>
              <w:szCs w:val="28"/>
            </w:rPr>
            <m:t xml:space="preserve">=  </m:t>
          </m:r>
          <m:nary>
            <m:naryPr>
              <m:chr m:val="∑"/>
              <m:limLoc m:val="undOvr"/>
              <m:ctrlPr>
                <w:rPr>
                  <w:rFonts w:ascii="Cambria Math" w:hAnsi="Cambria Math"/>
                  <w:i/>
                  <w:color w:val="000000"/>
                  <w:sz w:val="28"/>
                  <w:szCs w:val="28"/>
                  <w:lang w:val="en-US"/>
                </w:rPr>
              </m:ctrlPr>
            </m:naryPr>
            <m:sub>
              <m:r>
                <w:rPr>
                  <w:rFonts w:ascii="Cambria Math" w:hAnsi="Cambria Math"/>
                  <w:color w:val="000000"/>
                  <w:sz w:val="28"/>
                  <w:szCs w:val="28"/>
                  <w:lang w:val="en-US"/>
                </w:rPr>
                <m:t>i=1</m:t>
              </m:r>
            </m:sub>
            <m:sup>
              <m:sSub>
                <m:sSubPr>
                  <m:ctrlPr>
                    <w:rPr>
                      <w:rFonts w:ascii="Cambria Math" w:hAnsi="Cambria Math"/>
                      <w:i/>
                      <w:color w:val="000000"/>
                      <w:sz w:val="28"/>
                      <w:szCs w:val="28"/>
                      <w:lang w:val="en-US"/>
                    </w:rPr>
                  </m:ctrlPr>
                </m:sSubPr>
                <m:e>
                  <m:r>
                    <w:rPr>
                      <w:rFonts w:ascii="Cambria Math" w:hAnsi="Cambria Math"/>
                      <w:color w:val="000000"/>
                      <w:sz w:val="28"/>
                      <w:szCs w:val="28"/>
                      <w:lang w:val="en-US"/>
                    </w:rPr>
                    <m:t>n</m:t>
                  </m:r>
                </m:e>
                <m:sub>
                  <m:r>
                    <w:rPr>
                      <w:rFonts w:ascii="Cambria Math" w:hAnsi="Cambria Math"/>
                      <w:color w:val="000000"/>
                      <w:sz w:val="28"/>
                      <w:szCs w:val="28"/>
                      <w:lang w:val="en-US"/>
                    </w:rPr>
                    <m:t>SV</m:t>
                  </m:r>
                </m:sub>
              </m:sSub>
            </m:sup>
            <m:e>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i</m:t>
                      </m:r>
                    </m:sub>
                  </m:sSub>
                  <m:r>
                    <w:rPr>
                      <w:rFonts w:ascii="Cambria Math" w:hAnsi="Cambria Math"/>
                      <w:color w:val="000000"/>
                      <w:sz w:val="28"/>
                      <w:szCs w:val="28"/>
                      <w:lang w:val="en-US"/>
                    </w:rPr>
                    <m:t>-</m:t>
                  </m:r>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a</m:t>
                      </m:r>
                    </m:e>
                    <m:sub>
                      <m:r>
                        <w:rPr>
                          <w:rFonts w:ascii="Cambria Math" w:hAnsi="Cambria Math"/>
                          <w:color w:val="000000"/>
                          <w:sz w:val="28"/>
                          <w:szCs w:val="28"/>
                          <w:lang w:val="en-US"/>
                        </w:rPr>
                        <m:t>i</m:t>
                      </m:r>
                    </m:sub>
                    <m:sup>
                      <m:r>
                        <w:rPr>
                          <w:rFonts w:ascii="Cambria Math" w:hAnsi="Cambria Math"/>
                          <w:color w:val="000000"/>
                          <w:sz w:val="28"/>
                          <w:szCs w:val="28"/>
                          <w:lang w:val="en-US"/>
                        </w:rPr>
                        <m:t>*</m:t>
                      </m:r>
                    </m:sup>
                  </m:sSubSup>
                </m:e>
              </m:d>
              <m:r>
                <w:rPr>
                  <w:rFonts w:ascii="Cambria Math" w:hAnsi="Cambria Math"/>
                  <w:color w:val="000000"/>
                  <w:sz w:val="28"/>
                  <w:szCs w:val="28"/>
                  <w:lang w:val="en-US"/>
                </w:rPr>
                <m:t>K</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r>
                        <w:rPr>
                          <w:rFonts w:ascii="Cambria Math" w:hAnsi="Cambria Math"/>
                          <w:color w:val="000000"/>
                          <w:sz w:val="28"/>
                          <w:szCs w:val="28"/>
                          <w:lang w:val="en-US"/>
                        </w:rPr>
                        <m:t>i</m:t>
                      </m:r>
                    </m:sub>
                  </m:sSub>
                  <m:r>
                    <w:rPr>
                      <w:rFonts w:ascii="Cambria Math" w:hAnsi="Cambria Math"/>
                      <w:color w:val="000000"/>
                      <w:sz w:val="28"/>
                      <w:szCs w:val="28"/>
                      <w:lang w:val="en-US"/>
                    </w:rPr>
                    <m:t>-x</m:t>
                  </m:r>
                </m:e>
              </m:d>
              <m:r>
                <w:rPr>
                  <w:rFonts w:ascii="Cambria Math" w:hAnsi="Cambria Math"/>
                  <w:color w:val="000000"/>
                  <w:sz w:val="28"/>
                  <w:szCs w:val="28"/>
                  <w:lang w:val="en-US"/>
                </w:rPr>
                <m:t>,</m:t>
              </m:r>
            </m:e>
          </m:nary>
        </m:oMath>
      </m:oMathPara>
    </w:p>
    <w:p w14:paraId="771E99BE" w14:textId="40225BA3" w:rsidR="00683A2C" w:rsidRPr="0041760D" w:rsidRDefault="00683A2C" w:rsidP="00683A2C">
      <w:pPr>
        <w:pStyle w:val="a4"/>
        <w:spacing w:before="180" w:beforeAutospacing="0" w:after="180" w:afterAutospacing="0" w:line="360" w:lineRule="auto"/>
        <w:ind w:firstLine="709"/>
        <w:jc w:val="both"/>
        <w:rPr>
          <w:color w:val="000000"/>
          <w:sz w:val="28"/>
          <w:szCs w:val="28"/>
        </w:rPr>
      </w:pPr>
      <w:r w:rsidRPr="0041760D">
        <w:rPr>
          <w:color w:val="000000"/>
          <w:sz w:val="28"/>
          <w:szCs w:val="28"/>
        </w:rPr>
        <w:t xml:space="preserve">где, </w:t>
      </w:r>
      <m:oMath>
        <m:r>
          <w:rPr>
            <w:rFonts w:ascii="Cambria Math" w:hAnsi="Cambria Math"/>
            <w:color w:val="000000"/>
            <w:sz w:val="28"/>
            <w:szCs w:val="28"/>
          </w:rPr>
          <m:t xml:space="preserve">0≤ </m:t>
        </m:r>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a</m:t>
            </m:r>
          </m:e>
          <m:sub>
            <m:r>
              <w:rPr>
                <w:rFonts w:ascii="Cambria Math" w:hAnsi="Cambria Math"/>
                <w:color w:val="000000"/>
                <w:sz w:val="28"/>
                <w:szCs w:val="28"/>
                <w:lang w:val="en-US"/>
              </w:rPr>
              <m:t>i</m:t>
            </m:r>
          </m:sub>
          <m:sup>
            <m:r>
              <w:rPr>
                <w:rFonts w:ascii="Cambria Math" w:hAnsi="Cambria Math"/>
                <w:color w:val="000000"/>
                <w:sz w:val="28"/>
                <w:szCs w:val="28"/>
              </w:rPr>
              <m:t>*</m:t>
            </m:r>
          </m:sup>
        </m:sSubSup>
        <m:r>
          <w:rPr>
            <w:rFonts w:ascii="Cambria Math" w:hAnsi="Cambria Math"/>
            <w:color w:val="000000"/>
            <w:sz w:val="28"/>
            <w:szCs w:val="28"/>
          </w:rPr>
          <m:t xml:space="preserve"> ≤C0 ≤ </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i</m:t>
            </m:r>
          </m:sub>
        </m:sSub>
        <m:r>
          <w:rPr>
            <w:rFonts w:ascii="Cambria Math" w:hAnsi="Cambria Math"/>
            <w:color w:val="000000"/>
            <w:sz w:val="28"/>
            <w:szCs w:val="28"/>
          </w:rPr>
          <m:t xml:space="preserve"> ≤C</m:t>
        </m:r>
        <m:sSub>
          <m:sSubPr>
            <m:ctrlPr>
              <w:rPr>
                <w:rFonts w:ascii="Cambria Math" w:hAnsi="Cambria Math"/>
                <w:i/>
                <w:color w:val="000000"/>
                <w:sz w:val="28"/>
                <w:szCs w:val="28"/>
              </w:rPr>
            </m:ctrlPr>
          </m:sSubPr>
          <m:e>
            <m:r>
              <w:rPr>
                <w:rFonts w:ascii="Cambria Math" w:hAnsi="Cambria Math"/>
                <w:color w:val="000000"/>
                <w:sz w:val="28"/>
                <w:szCs w:val="28"/>
              </w:rPr>
              <m:t>n</m:t>
            </m:r>
          </m:e>
          <m:sub>
            <m:r>
              <w:rPr>
                <w:rFonts w:ascii="Cambria Math" w:hAnsi="Cambria Math"/>
                <w:color w:val="000000"/>
                <w:sz w:val="28"/>
                <w:szCs w:val="28"/>
              </w:rPr>
              <m:t>SV</m:t>
            </m:r>
          </m:sub>
        </m:sSub>
      </m:oMath>
      <w:r w:rsidR="00212D9A" w:rsidRPr="00212D9A">
        <w:rPr>
          <w:color w:val="000000"/>
          <w:sz w:val="28"/>
          <w:szCs w:val="28"/>
        </w:rPr>
        <w:t xml:space="preserve"> – </w:t>
      </w:r>
      <w:r w:rsidRPr="0041760D">
        <w:rPr>
          <w:color w:val="000000"/>
          <w:sz w:val="28"/>
          <w:szCs w:val="28"/>
        </w:rPr>
        <w:t>это чис</w:t>
      </w:r>
      <w:r w:rsidR="00212D9A">
        <w:rPr>
          <w:color w:val="000000"/>
          <w:sz w:val="28"/>
          <w:szCs w:val="28"/>
        </w:rPr>
        <w:t xml:space="preserve">ло пространственных векторов, и </w:t>
      </w:r>
      <m:oMath>
        <m:r>
          <w:rPr>
            <w:rFonts w:ascii="Cambria Math" w:hAnsi="Cambria Math"/>
            <w:color w:val="000000"/>
            <w:sz w:val="28"/>
            <w:szCs w:val="28"/>
          </w:rPr>
          <m:t>K</m:t>
        </m:r>
      </m:oMath>
      <w:r w:rsidR="00212D9A" w:rsidRPr="0041760D">
        <w:rPr>
          <w:color w:val="000000"/>
          <w:sz w:val="28"/>
          <w:szCs w:val="28"/>
        </w:rPr>
        <w:t xml:space="preserve"> </w:t>
      </w:r>
      <w:r w:rsidR="00212D9A" w:rsidRPr="00212D9A">
        <w:rPr>
          <w:color w:val="000000"/>
          <w:sz w:val="28"/>
          <w:szCs w:val="28"/>
        </w:rPr>
        <w:t xml:space="preserve">– </w:t>
      </w:r>
      <w:r w:rsidRPr="0041760D">
        <w:rPr>
          <w:color w:val="000000"/>
          <w:sz w:val="28"/>
          <w:szCs w:val="28"/>
        </w:rPr>
        <w:t xml:space="preserve">функция ядра, которая для </w:t>
      </w:r>
      <w:r w:rsidR="00212D9A">
        <w:rPr>
          <w:color w:val="000000"/>
          <w:sz w:val="28"/>
          <w:szCs w:val="28"/>
        </w:rPr>
        <w:t>за</w:t>
      </w:r>
      <w:r w:rsidRPr="0041760D">
        <w:rPr>
          <w:color w:val="000000"/>
          <w:sz w:val="28"/>
          <w:szCs w:val="28"/>
        </w:rPr>
        <w:t>данн</w:t>
      </w:r>
      <w:r w:rsidR="00212D9A">
        <w:rPr>
          <w:color w:val="000000"/>
          <w:sz w:val="28"/>
          <w:szCs w:val="28"/>
        </w:rPr>
        <w:t>ых двух векторов</w:t>
      </w:r>
      <w:r w:rsidRPr="0041760D">
        <w:rPr>
          <w:color w:val="000000"/>
          <w:sz w:val="28"/>
          <w:szCs w:val="28"/>
        </w:rPr>
        <w:t xml:space="preserve"> в </w:t>
      </w:r>
      <w:r w:rsidR="00C225B5">
        <w:rPr>
          <w:color w:val="000000"/>
          <w:sz w:val="28"/>
          <w:szCs w:val="28"/>
        </w:rPr>
        <w:t>вхо</w:t>
      </w:r>
      <w:r w:rsidR="00212D9A">
        <w:rPr>
          <w:color w:val="000000"/>
          <w:sz w:val="28"/>
          <w:szCs w:val="28"/>
        </w:rPr>
        <w:t xml:space="preserve">дном </w:t>
      </w:r>
      <w:r w:rsidRPr="0041760D">
        <w:rPr>
          <w:color w:val="000000"/>
          <w:sz w:val="28"/>
          <w:szCs w:val="28"/>
        </w:rPr>
        <w:t xml:space="preserve">пространстве </w:t>
      </w:r>
      <w:r w:rsidR="00C225B5">
        <w:rPr>
          <w:color w:val="000000"/>
          <w:sz w:val="28"/>
          <w:szCs w:val="28"/>
        </w:rPr>
        <w:t xml:space="preserve">будет возвращать </w:t>
      </w:r>
      <w:r w:rsidR="00C225B5" w:rsidRPr="00C225B5">
        <w:rPr>
          <w:color w:val="000000"/>
          <w:sz w:val="28"/>
          <w:szCs w:val="28"/>
        </w:rPr>
        <w:t>в простра</w:t>
      </w:r>
      <w:r w:rsidR="00C225B5">
        <w:rPr>
          <w:color w:val="000000"/>
          <w:sz w:val="28"/>
          <w:szCs w:val="28"/>
        </w:rPr>
        <w:t>нство пространственных объектов</w:t>
      </w:r>
      <w:r w:rsidR="00C225B5" w:rsidRPr="00C225B5">
        <w:rPr>
          <w:color w:val="000000"/>
          <w:sz w:val="28"/>
          <w:szCs w:val="28"/>
        </w:rPr>
        <w:t xml:space="preserve"> точечное произведение их изображений</w:t>
      </w:r>
      <w:r w:rsidR="00C225B5">
        <w:rPr>
          <w:color w:val="000000"/>
          <w:sz w:val="28"/>
          <w:szCs w:val="28"/>
        </w:rPr>
        <w:t xml:space="preserve">. </w:t>
      </w:r>
      <w:r w:rsidRPr="0041760D">
        <w:rPr>
          <w:color w:val="000000"/>
          <w:sz w:val="28"/>
          <w:szCs w:val="28"/>
        </w:rPr>
        <w:t xml:space="preserve">Ядро </w:t>
      </w:r>
      <w:r w:rsidR="00C225B5">
        <w:rPr>
          <w:color w:val="000000"/>
          <w:sz w:val="28"/>
          <w:szCs w:val="28"/>
        </w:rPr>
        <w:t>задается:</w:t>
      </w:r>
    </w:p>
    <w:p w14:paraId="6BFD0169" w14:textId="77777777" w:rsidR="00683A2C" w:rsidRPr="0041760D" w:rsidRDefault="00683A2C" w:rsidP="00683A2C">
      <w:pPr>
        <w:pStyle w:val="a4"/>
        <w:spacing w:before="180" w:beforeAutospacing="0" w:after="180" w:afterAutospacing="0" w:line="360" w:lineRule="auto"/>
        <w:ind w:firstLine="709"/>
        <w:jc w:val="both"/>
        <w:rPr>
          <w:color w:val="000000"/>
          <w:sz w:val="28"/>
          <w:szCs w:val="28"/>
          <w:lang w:val="en-US"/>
        </w:rPr>
      </w:pPr>
      <m:oMathPara>
        <m:oMath>
          <m:r>
            <w:rPr>
              <w:rFonts w:ascii="Cambria Math" w:hAnsi="Cambria Math"/>
              <w:color w:val="000000"/>
              <w:sz w:val="28"/>
              <w:szCs w:val="28"/>
            </w:rPr>
            <m:t>K</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r>
                    <w:rPr>
                      <w:rFonts w:ascii="Cambria Math" w:hAnsi="Cambria Math"/>
                      <w:color w:val="000000"/>
                      <w:sz w:val="28"/>
                      <w:szCs w:val="28"/>
                    </w:rPr>
                    <m:t xml:space="preserve">, </m:t>
                  </m:r>
                  <m:r>
                    <w:rPr>
                      <w:rFonts w:ascii="Cambria Math" w:hAnsi="Cambria Math"/>
                      <w:color w:val="000000"/>
                      <w:sz w:val="28"/>
                      <w:szCs w:val="28"/>
                      <w:lang w:val="en-US"/>
                    </w:rPr>
                    <m:t>x</m:t>
                  </m:r>
                </m:e>
                <m:sub>
                  <m:r>
                    <w:rPr>
                      <w:rFonts w:ascii="Cambria Math" w:hAnsi="Cambria Math"/>
                      <w:color w:val="000000"/>
                      <w:sz w:val="28"/>
                      <w:szCs w:val="28"/>
                      <w:lang w:val="en-US"/>
                    </w:rPr>
                    <m:t>i</m:t>
                  </m:r>
                </m:sub>
              </m:sSub>
            </m:e>
          </m:d>
          <m:r>
            <w:rPr>
              <w:rFonts w:ascii="Cambria Math" w:hAnsi="Cambria Math"/>
              <w:color w:val="000000"/>
              <w:sz w:val="28"/>
              <w:szCs w:val="28"/>
            </w:rPr>
            <m:t xml:space="preserve">= </m:t>
          </m:r>
          <m:nary>
            <m:naryPr>
              <m:chr m:val="∑"/>
              <m:limLoc m:val="undOvr"/>
              <m:ctrlPr>
                <w:rPr>
                  <w:rFonts w:ascii="Cambria Math" w:hAnsi="Cambria Math"/>
                  <w:i/>
                  <w:color w:val="000000"/>
                  <w:sz w:val="28"/>
                  <w:szCs w:val="28"/>
                  <w:lang w:val="en-US"/>
                </w:rPr>
              </m:ctrlPr>
            </m:naryPr>
            <m:sub>
              <m:r>
                <w:rPr>
                  <w:rFonts w:ascii="Cambria Math" w:hAnsi="Cambria Math"/>
                  <w:color w:val="000000"/>
                  <w:sz w:val="28"/>
                  <w:szCs w:val="28"/>
                  <w:lang w:val="en-US"/>
                </w:rPr>
                <m:t>i</m:t>
              </m:r>
              <m:r>
                <w:rPr>
                  <w:rFonts w:ascii="Cambria Math" w:hAnsi="Cambria Math"/>
                  <w:color w:val="000000"/>
                  <w:sz w:val="28"/>
                  <w:szCs w:val="28"/>
                </w:rPr>
                <m:t>=1</m:t>
              </m:r>
            </m:sub>
            <m:sup>
              <m:r>
                <w:rPr>
                  <w:rFonts w:ascii="Cambria Math" w:hAnsi="Cambria Math"/>
                  <w:color w:val="000000"/>
                  <w:sz w:val="28"/>
                  <w:szCs w:val="28"/>
                  <w:lang w:val="en-US"/>
                </w:rPr>
                <m:t>m</m:t>
              </m:r>
            </m:sup>
            <m:e>
              <m:sSub>
                <m:sSubPr>
                  <m:ctrlPr>
                    <w:rPr>
                      <w:rFonts w:ascii="Cambria Math" w:hAnsi="Cambria Math"/>
                      <w:i/>
                      <w:color w:val="000000"/>
                      <w:sz w:val="28"/>
                      <w:szCs w:val="28"/>
                      <w:lang w:val="en-US"/>
                    </w:rPr>
                  </m:ctrlPr>
                </m:sSub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g</m:t>
                      </m:r>
                    </m:e>
                    <m:sub>
                      <m:r>
                        <w:rPr>
                          <w:rFonts w:ascii="Cambria Math" w:hAnsi="Cambria Math"/>
                          <w:color w:val="000000"/>
                          <w:sz w:val="28"/>
                          <w:szCs w:val="28"/>
                          <w:lang w:val="en-US"/>
                        </w:rPr>
                        <m:t>j</m:t>
                      </m:r>
                    </m:sub>
                  </m:sSub>
                  <m:d>
                    <m:dPr>
                      <m:ctrlPr>
                        <w:rPr>
                          <w:rFonts w:ascii="Cambria Math" w:hAnsi="Cambria Math"/>
                          <w:i/>
                          <w:color w:val="000000"/>
                          <w:sz w:val="28"/>
                          <w:szCs w:val="28"/>
                          <w:lang w:val="en-US"/>
                        </w:rPr>
                      </m:ctrlPr>
                    </m:dPr>
                    <m:e>
                      <m:r>
                        <w:rPr>
                          <w:rFonts w:ascii="Cambria Math" w:hAnsi="Cambria Math"/>
                          <w:color w:val="000000"/>
                          <w:sz w:val="28"/>
                          <w:szCs w:val="28"/>
                          <w:lang w:val="en-US"/>
                        </w:rPr>
                        <m:t>x</m:t>
                      </m:r>
                    </m:e>
                  </m:d>
                  <m:r>
                    <w:rPr>
                      <w:rFonts w:ascii="Cambria Math" w:hAnsi="Cambria Math"/>
                      <w:color w:val="000000"/>
                      <w:sz w:val="28"/>
                      <w:szCs w:val="28"/>
                      <w:lang w:val="en-US"/>
                    </w:rPr>
                    <m:t>g</m:t>
                  </m:r>
                </m:e>
                <m:sub>
                  <m:r>
                    <w:rPr>
                      <w:rFonts w:ascii="Cambria Math" w:hAnsi="Cambria Math"/>
                      <w:color w:val="000000"/>
                      <w:sz w:val="28"/>
                      <w:szCs w:val="28"/>
                      <w:lang w:val="en-US"/>
                    </w:rPr>
                    <m:t>j</m:t>
                  </m:r>
                </m:sub>
              </m:sSub>
              <m:r>
                <w:rPr>
                  <w:rFonts w:ascii="Cambria Math" w:hAnsi="Cambria Math"/>
                  <w:color w:val="000000"/>
                  <w:sz w:val="28"/>
                  <w:szCs w:val="28"/>
                </w:rPr>
                <m: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r>
                    <w:rPr>
                      <w:rFonts w:ascii="Cambria Math" w:hAnsi="Cambria Math"/>
                      <w:color w:val="000000"/>
                      <w:sz w:val="28"/>
                      <w:szCs w:val="28"/>
                      <w:lang w:val="en-US"/>
                    </w:rPr>
                    <m:t>i</m:t>
                  </m:r>
                </m:sub>
              </m:sSub>
              <m:r>
                <w:rPr>
                  <w:rFonts w:ascii="Cambria Math" w:hAnsi="Cambria Math"/>
                  <w:color w:val="000000"/>
                  <w:sz w:val="28"/>
                  <w:szCs w:val="28"/>
                </w:rPr>
                <m:t>)</m:t>
              </m:r>
            </m:e>
          </m:nary>
          <m:r>
            <w:rPr>
              <w:rFonts w:ascii="Cambria Math" w:hAnsi="Cambria Math"/>
              <w:color w:val="000000"/>
              <w:sz w:val="28"/>
              <w:szCs w:val="28"/>
              <w:lang w:val="en-US"/>
            </w:rPr>
            <m:t>.</m:t>
          </m:r>
        </m:oMath>
      </m:oMathPara>
    </w:p>
    <w:p w14:paraId="642C0EDB" w14:textId="35D23FC3" w:rsidR="00683A2C" w:rsidRPr="0041760D" w:rsidRDefault="00683A2C" w:rsidP="00683A2C">
      <w:pPr>
        <w:pStyle w:val="a4"/>
        <w:spacing w:before="180" w:beforeAutospacing="0" w:after="180" w:afterAutospacing="0" w:line="360" w:lineRule="auto"/>
        <w:ind w:firstLine="709"/>
        <w:jc w:val="both"/>
        <w:rPr>
          <w:color w:val="000000"/>
          <w:sz w:val="28"/>
          <w:szCs w:val="28"/>
        </w:rPr>
      </w:pPr>
      <w:r w:rsidRPr="0041760D">
        <w:rPr>
          <w:color w:val="000000"/>
          <w:sz w:val="28"/>
          <w:szCs w:val="28"/>
        </w:rPr>
        <w:lastRenderedPageBreak/>
        <w:t>Чтобы отобрази</w:t>
      </w:r>
      <w:r w:rsidR="00C225B5">
        <w:rPr>
          <w:color w:val="000000"/>
          <w:sz w:val="28"/>
          <w:szCs w:val="28"/>
        </w:rPr>
        <w:t>ть входные данные в пространстве</w:t>
      </w:r>
      <w:r w:rsidRPr="0041760D">
        <w:rPr>
          <w:color w:val="000000"/>
          <w:sz w:val="28"/>
          <w:szCs w:val="28"/>
        </w:rPr>
        <w:t xml:space="preserve"> более высокого измерения и обработать нелинейности между входными векторами и их соответствующим классом, мы используем в качестве ядра гауссовскую радиальную базисную функцию (RBF), которая имеет γ</w:t>
      </w:r>
      <w:r w:rsidR="00C225B5">
        <w:rPr>
          <w:color w:val="000000"/>
          <w:sz w:val="28"/>
          <w:szCs w:val="28"/>
        </w:rPr>
        <w:t xml:space="preserve"> в качестве параметра ядра. </w:t>
      </w:r>
      <w:r w:rsidRPr="0041760D">
        <w:rPr>
          <w:color w:val="000000"/>
          <w:sz w:val="28"/>
          <w:szCs w:val="28"/>
        </w:rPr>
        <w:t>После того как ядро выбрано, мы использ</w:t>
      </w:r>
      <w:r w:rsidR="00C225B5">
        <w:rPr>
          <w:color w:val="000000"/>
          <w:sz w:val="28"/>
          <w:szCs w:val="28"/>
        </w:rPr>
        <w:t>уем</w:t>
      </w:r>
      <w:r w:rsidRPr="0041760D">
        <w:rPr>
          <w:color w:val="000000"/>
          <w:sz w:val="28"/>
          <w:szCs w:val="28"/>
        </w:rPr>
        <w:t xml:space="preserve"> поиск по сетке, чтобы определить лучшую пару параметров регуляризации </w:t>
      </w:r>
      <w:r w:rsidRPr="0041760D">
        <w:rPr>
          <w:color w:val="000000"/>
          <w:sz w:val="28"/>
          <w:szCs w:val="28"/>
          <w:lang w:val="en-US"/>
        </w:rPr>
        <w:t>C</w:t>
      </w:r>
      <w:r w:rsidRPr="0041760D">
        <w:rPr>
          <w:color w:val="000000"/>
          <w:sz w:val="28"/>
          <w:szCs w:val="28"/>
        </w:rPr>
        <w:t xml:space="preserve"> и γ, следовательно, пару с наилучшей точностью перекрестной проверки.</w:t>
      </w:r>
    </w:p>
    <w:p w14:paraId="0942CF30" w14:textId="77777777" w:rsidR="00683A2C" w:rsidRDefault="00683A2C" w:rsidP="00683A2C">
      <w:pPr>
        <w:pStyle w:val="a4"/>
        <w:spacing w:before="180" w:beforeAutospacing="0" w:after="180" w:afterAutospacing="0" w:line="300" w:lineRule="atLeast"/>
        <w:jc w:val="both"/>
        <w:rPr>
          <w:rFonts w:ascii="STIXGeneral-Regular" w:hAnsi="STIXGeneral-Regular"/>
          <w:color w:val="000000"/>
        </w:rPr>
      </w:pPr>
    </w:p>
    <w:p w14:paraId="63131FEE" w14:textId="3B8DB8B5" w:rsidR="00683A2C" w:rsidRPr="0041760D" w:rsidRDefault="00CB2785" w:rsidP="00683A2C">
      <w:pPr>
        <w:pStyle w:val="a4"/>
        <w:spacing w:before="180" w:beforeAutospacing="0" w:after="180" w:afterAutospacing="0" w:line="360" w:lineRule="auto"/>
        <w:ind w:firstLine="709"/>
        <w:jc w:val="both"/>
        <w:rPr>
          <w:b/>
          <w:bCs/>
          <w:color w:val="000000"/>
          <w:sz w:val="28"/>
          <w:szCs w:val="28"/>
        </w:rPr>
      </w:pPr>
      <w:r>
        <w:rPr>
          <w:b/>
          <w:bCs/>
          <w:color w:val="000000"/>
          <w:sz w:val="28"/>
          <w:szCs w:val="28"/>
        </w:rPr>
        <w:t>2.4</w:t>
      </w:r>
      <w:r w:rsidR="008E6824">
        <w:rPr>
          <w:b/>
          <w:bCs/>
          <w:color w:val="000000"/>
          <w:sz w:val="28"/>
          <w:szCs w:val="28"/>
        </w:rPr>
        <w:t xml:space="preserve">. </w:t>
      </w:r>
      <w:r w:rsidR="00683A2C" w:rsidRPr="0041760D">
        <w:rPr>
          <w:b/>
          <w:bCs/>
          <w:color w:val="000000"/>
          <w:sz w:val="28"/>
          <w:szCs w:val="28"/>
        </w:rPr>
        <w:t>Частичные наименьшие квадраты (PLS)</w:t>
      </w:r>
    </w:p>
    <w:p w14:paraId="6FBCCFD7" w14:textId="77777777" w:rsidR="00683A2C" w:rsidRPr="0041760D" w:rsidRDefault="00683A2C" w:rsidP="00683A2C">
      <w:pPr>
        <w:pStyle w:val="a4"/>
        <w:spacing w:before="180" w:beforeAutospacing="0" w:after="180" w:afterAutospacing="0" w:line="360" w:lineRule="auto"/>
        <w:ind w:firstLine="709"/>
        <w:jc w:val="both"/>
        <w:rPr>
          <w:color w:val="000000"/>
          <w:sz w:val="28"/>
          <w:szCs w:val="28"/>
        </w:rPr>
      </w:pPr>
      <w:r w:rsidRPr="0041760D">
        <w:rPr>
          <w:color w:val="000000"/>
          <w:sz w:val="28"/>
          <w:szCs w:val="28"/>
        </w:rPr>
        <w:t xml:space="preserve">Метод частичных наименьших квадратов (PLS) - это метод обучения, основанный на модели множественной линейной регрессии, которая учитывает скрытую структуру в обоих наборах данных. Набор данных состоит из объясняющих переменных </w:t>
      </w:r>
      <m:oMath>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i</m:t>
            </m:r>
          </m:sub>
        </m:sSub>
      </m:oMath>
      <w:r w:rsidRPr="0041760D">
        <w:rPr>
          <w:color w:val="000000"/>
          <w:sz w:val="28"/>
          <w:szCs w:val="28"/>
        </w:rPr>
        <w:t xml:space="preserve">и зависимых переменных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j</m:t>
            </m:r>
          </m:sub>
        </m:sSub>
      </m:oMath>
      <w:r w:rsidRPr="0041760D">
        <w:rPr>
          <w:color w:val="000000"/>
          <w:sz w:val="28"/>
          <w:szCs w:val="28"/>
        </w:rPr>
        <w:t>. Модель является линейной, как видно из ( </w:t>
      </w:r>
      <w:hyperlink r:id="rId14" w:anchor="EEq7" w:history="1">
        <w:r w:rsidRPr="0041760D">
          <w:rPr>
            <w:rStyle w:val="a5"/>
            <w:color w:val="4D8A17"/>
            <w:sz w:val="28"/>
            <w:szCs w:val="28"/>
          </w:rPr>
          <w:t>6</w:t>
        </w:r>
      </w:hyperlink>
      <w:r w:rsidRPr="0041760D">
        <w:rPr>
          <w:color w:val="000000"/>
          <w:sz w:val="28"/>
          <w:szCs w:val="28"/>
        </w:rPr>
        <w:t xml:space="preserve"> ), что для каждого образца </w:t>
      </w:r>
      <w:r w:rsidRPr="0041760D">
        <w:rPr>
          <w:i/>
          <w:color w:val="000000"/>
          <w:sz w:val="28"/>
          <w:szCs w:val="28"/>
        </w:rPr>
        <w:t>n</w:t>
      </w:r>
      <w:r w:rsidRPr="0041760D">
        <w:rPr>
          <w:color w:val="000000"/>
          <w:sz w:val="28"/>
          <w:szCs w:val="28"/>
        </w:rPr>
        <w:t xml:space="preserve"> значение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nj</m:t>
            </m:r>
          </m:sub>
        </m:sSub>
      </m:oMath>
      <w:r w:rsidRPr="0041760D">
        <w:rPr>
          <w:color w:val="000000"/>
          <w:sz w:val="28"/>
          <w:szCs w:val="28"/>
        </w:rPr>
        <w:t>равно:</w:t>
      </w:r>
    </w:p>
    <w:p w14:paraId="397E57E7" w14:textId="77777777" w:rsidR="00683A2C" w:rsidRPr="0041760D" w:rsidRDefault="00887369" w:rsidP="00683A2C">
      <w:pPr>
        <w:pStyle w:val="a4"/>
        <w:spacing w:before="180" w:beforeAutospacing="0" w:after="180" w:afterAutospacing="0" w:line="360" w:lineRule="auto"/>
        <w:ind w:firstLine="709"/>
        <w:jc w:val="both"/>
        <w:rPr>
          <w:color w:val="000000"/>
          <w:sz w:val="28"/>
          <w:szCs w:val="28"/>
          <w:lang w:val="en-US"/>
        </w:rPr>
      </w:pPr>
      <m:oMathPara>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nj</m:t>
              </m:r>
            </m:sub>
          </m:sSub>
          <m:r>
            <w:rPr>
              <w:rFonts w:ascii="Cambria Math" w:hAnsi="Cambria Math"/>
              <w:color w:val="000000"/>
              <w:sz w:val="28"/>
              <w:szCs w:val="28"/>
            </w:rPr>
            <m:t xml:space="preserve">= </m:t>
          </m:r>
          <m:nary>
            <m:naryPr>
              <m:chr m:val="∑"/>
              <m:limLoc m:val="undOvr"/>
              <m:ctrlPr>
                <w:rPr>
                  <w:rFonts w:ascii="Cambria Math" w:hAnsi="Cambria Math"/>
                  <w:i/>
                  <w:color w:val="000000"/>
                  <w:sz w:val="28"/>
                  <w:szCs w:val="28"/>
                  <w:lang w:val="en-US"/>
                </w:rPr>
              </m:ctrlPr>
            </m:naryPr>
            <m:sub>
              <m:r>
                <w:rPr>
                  <w:rFonts w:ascii="Cambria Math" w:hAnsi="Cambria Math"/>
                  <w:color w:val="000000"/>
                  <w:sz w:val="28"/>
                  <w:szCs w:val="28"/>
                  <w:lang w:val="en-US"/>
                </w:rPr>
                <m:t>i</m:t>
              </m:r>
              <m:r>
                <w:rPr>
                  <w:rFonts w:ascii="Cambria Math" w:hAnsi="Cambria Math"/>
                  <w:color w:val="000000"/>
                  <w:sz w:val="28"/>
                  <w:szCs w:val="28"/>
                </w:rPr>
                <m:t>=0</m:t>
              </m:r>
            </m:sub>
            <m:sup>
              <m:r>
                <w:rPr>
                  <w:rFonts w:ascii="Cambria Math" w:hAnsi="Cambria Math"/>
                  <w:color w:val="000000"/>
                  <w:sz w:val="28"/>
                  <w:szCs w:val="28"/>
                  <w:lang w:val="en-US"/>
                </w:rPr>
                <m:t>k</m:t>
              </m:r>
            </m:sup>
            <m:e>
              <m:sSub>
                <m:sSubPr>
                  <m:ctrlPr>
                    <w:rPr>
                      <w:rFonts w:ascii="Cambria Math" w:hAnsi="Cambria Math"/>
                      <w:i/>
                      <w:color w:val="000000"/>
                      <w:sz w:val="28"/>
                      <w:szCs w:val="28"/>
                      <w:lang w:val="en-US"/>
                    </w:rPr>
                  </m:ctrlPr>
                </m:sSub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β</m:t>
                      </m:r>
                    </m:e>
                    <m:sub>
                      <m:r>
                        <w:rPr>
                          <w:rFonts w:ascii="Cambria Math" w:hAnsi="Cambria Math"/>
                          <w:color w:val="000000"/>
                          <w:sz w:val="28"/>
                          <w:szCs w:val="28"/>
                          <w:lang w:val="en-US"/>
                        </w:rPr>
                        <m:t>i</m:t>
                      </m:r>
                    </m:sub>
                  </m:sSub>
                  <m:r>
                    <w:rPr>
                      <w:rFonts w:ascii="Cambria Math" w:hAnsi="Cambria Math"/>
                      <w:color w:val="000000"/>
                      <w:sz w:val="28"/>
                      <w:szCs w:val="28"/>
                      <w:lang w:val="en-US"/>
                    </w:rPr>
                    <m:t>x</m:t>
                  </m:r>
                </m:e>
                <m:sub>
                  <m:r>
                    <w:rPr>
                      <w:rFonts w:ascii="Cambria Math" w:hAnsi="Cambria Math"/>
                      <w:color w:val="000000"/>
                      <w:sz w:val="28"/>
                      <w:szCs w:val="28"/>
                      <w:lang w:val="en-US"/>
                    </w:rPr>
                    <m:t>ni</m:t>
                  </m:r>
                </m:sub>
              </m:sSub>
              <m:r>
                <w:rPr>
                  <w:rFonts w:ascii="Cambria Math" w:hAnsi="Cambria Math"/>
                  <w:color w:val="000000"/>
                  <w:sz w:val="28"/>
                  <w:szCs w:val="28"/>
                </w:rPr>
                <m:t>+</m:t>
              </m:r>
              <m:sSub>
                <m:sSubPr>
                  <m:ctrlPr>
                    <w:rPr>
                      <w:rFonts w:ascii="Cambria Math" w:hAnsi="Cambria Math"/>
                      <w:i/>
                      <w:color w:val="000000"/>
                      <w:sz w:val="28"/>
                      <w:szCs w:val="28"/>
                      <w:lang w:val="en-US"/>
                    </w:rPr>
                  </m:ctrlPr>
                </m:sSubPr>
                <m:e>
                  <m:r>
                    <w:rPr>
                      <w:rFonts w:ascii="Cambria Math" w:hAnsi="Cambria Math"/>
                      <w:color w:val="000000"/>
                      <w:sz w:val="28"/>
                      <w:szCs w:val="28"/>
                    </w:rPr>
                    <m:t>ε</m:t>
                  </m:r>
                </m:e>
                <m:sub>
                  <m:r>
                    <w:rPr>
                      <w:rFonts w:ascii="Cambria Math" w:hAnsi="Cambria Math"/>
                      <w:color w:val="000000"/>
                      <w:sz w:val="28"/>
                      <w:szCs w:val="28"/>
                      <w:lang w:val="en-US"/>
                    </w:rPr>
                    <m:t>nj</m:t>
                  </m:r>
                </m:sub>
              </m:sSub>
            </m:e>
          </m:nary>
        </m:oMath>
      </m:oMathPara>
    </w:p>
    <w:p w14:paraId="3EFF08DE" w14:textId="77777777" w:rsidR="00683A2C" w:rsidRPr="0041760D" w:rsidRDefault="00683A2C" w:rsidP="00683A2C">
      <w:pPr>
        <w:pStyle w:val="a4"/>
        <w:spacing w:before="180" w:beforeAutospacing="0" w:after="180" w:afterAutospacing="0" w:line="360" w:lineRule="auto"/>
        <w:ind w:firstLine="709"/>
        <w:jc w:val="both"/>
        <w:rPr>
          <w:color w:val="000000"/>
          <w:sz w:val="28"/>
          <w:szCs w:val="28"/>
        </w:rPr>
      </w:pPr>
      <w:r w:rsidRPr="0041760D">
        <w:rPr>
          <w:color w:val="000000"/>
          <w:sz w:val="28"/>
          <w:szCs w:val="28"/>
        </w:rPr>
        <w:t xml:space="preserve">Модель PLS аналогична модели из линейной регрессии; однако способ расчета </w:t>
      </w: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β</m:t>
            </m:r>
          </m:e>
          <m:sub>
            <m:r>
              <w:rPr>
                <w:rFonts w:ascii="Cambria Math" w:hAnsi="Cambria Math"/>
                <w:color w:val="000000"/>
                <w:sz w:val="28"/>
                <w:szCs w:val="28"/>
                <w:lang w:val="en-US"/>
              </w:rPr>
              <m:t>i</m:t>
            </m:r>
          </m:sub>
        </m:sSub>
        <m:r>
          <w:rPr>
            <w:rFonts w:ascii="Cambria Math" w:hAnsi="Cambria Math"/>
            <w:color w:val="000000"/>
            <w:sz w:val="28"/>
            <w:szCs w:val="28"/>
          </w:rPr>
          <m:t xml:space="preserve"> </m:t>
        </m:r>
      </m:oMath>
      <w:r w:rsidRPr="0041760D">
        <w:rPr>
          <w:color w:val="000000"/>
          <w:sz w:val="28"/>
          <w:szCs w:val="28"/>
        </w:rPr>
        <w:t xml:space="preserve">отличается. Принцип PLS регрессии является то, что данные таблиц или матрицы </w:t>
      </w:r>
      <w:r w:rsidRPr="0041760D">
        <w:rPr>
          <w:i/>
          <w:color w:val="000000"/>
          <w:sz w:val="28"/>
          <w:szCs w:val="28"/>
          <w:lang w:val="en-US"/>
        </w:rPr>
        <w:t>X</w:t>
      </w:r>
      <w:r w:rsidRPr="0041760D">
        <w:rPr>
          <w:color w:val="000000"/>
          <w:sz w:val="28"/>
          <w:szCs w:val="28"/>
        </w:rPr>
        <w:t xml:space="preserve"> и </w:t>
      </w:r>
      <w:r w:rsidRPr="0041760D">
        <w:rPr>
          <w:i/>
          <w:color w:val="000000"/>
          <w:sz w:val="28"/>
          <w:szCs w:val="28"/>
          <w:lang w:val="en-US"/>
        </w:rPr>
        <w:t>Y</w:t>
      </w:r>
      <w:r w:rsidRPr="0041760D">
        <w:rPr>
          <w:color w:val="000000"/>
          <w:sz w:val="28"/>
          <w:szCs w:val="28"/>
        </w:rPr>
        <w:t xml:space="preserve"> разлагают на скрытую структуру в итерационном процессе. Скрытая структура, соответствующая большей вариации</w:t>
      </w:r>
      <w:r w:rsidRPr="0041760D">
        <w:rPr>
          <w:i/>
          <w:color w:val="000000"/>
          <w:sz w:val="28"/>
          <w:szCs w:val="28"/>
        </w:rPr>
        <w:t xml:space="preserve"> </w:t>
      </w:r>
      <w:r w:rsidRPr="0041760D">
        <w:rPr>
          <w:i/>
          <w:color w:val="000000"/>
          <w:sz w:val="28"/>
          <w:szCs w:val="28"/>
          <w:lang w:val="en-US"/>
        </w:rPr>
        <w:t>Y</w:t>
      </w:r>
      <w:r w:rsidRPr="0041760D">
        <w:rPr>
          <w:color w:val="000000"/>
          <w:sz w:val="28"/>
          <w:szCs w:val="28"/>
        </w:rPr>
        <w:t xml:space="preserve"> извлекается и объясняется скрытой структурой </w:t>
      </w:r>
      <w:r w:rsidRPr="0041760D">
        <w:rPr>
          <w:i/>
          <w:color w:val="000000"/>
          <w:sz w:val="28"/>
          <w:szCs w:val="28"/>
          <w:lang w:val="en-US"/>
        </w:rPr>
        <w:t>X</w:t>
      </w:r>
      <w:r w:rsidRPr="0041760D">
        <w:rPr>
          <w:color w:val="000000"/>
          <w:sz w:val="28"/>
          <w:szCs w:val="28"/>
        </w:rPr>
        <w:t>, которая объясняет это лучше всего.</w:t>
      </w:r>
    </w:p>
    <w:p w14:paraId="5903FF38" w14:textId="1C28FD69" w:rsidR="00683A2C" w:rsidRPr="0041760D" w:rsidRDefault="00683A2C" w:rsidP="00683A2C">
      <w:pPr>
        <w:pStyle w:val="a4"/>
        <w:spacing w:before="180" w:beforeAutospacing="0" w:after="180" w:afterAutospacing="0" w:line="360" w:lineRule="auto"/>
        <w:ind w:firstLine="709"/>
        <w:jc w:val="both"/>
        <w:rPr>
          <w:color w:val="000000"/>
          <w:sz w:val="28"/>
          <w:szCs w:val="28"/>
        </w:rPr>
      </w:pPr>
      <w:r w:rsidRPr="0041760D">
        <w:rPr>
          <w:color w:val="000000"/>
          <w:sz w:val="28"/>
          <w:szCs w:val="28"/>
        </w:rPr>
        <w:t>Метод частич</w:t>
      </w:r>
      <w:r w:rsidR="00C225B5">
        <w:rPr>
          <w:color w:val="000000"/>
          <w:sz w:val="28"/>
          <w:szCs w:val="28"/>
        </w:rPr>
        <w:t xml:space="preserve">ных наименьших квадратов (PLS) – </w:t>
      </w:r>
      <w:r w:rsidRPr="0041760D">
        <w:rPr>
          <w:color w:val="000000"/>
          <w:sz w:val="28"/>
          <w:szCs w:val="28"/>
        </w:rPr>
        <w:t xml:space="preserve">это метод обучения, основанный на модели многомерной регрессии, который можно использовать для сопоставления информации в одной матрице данных </w:t>
      </w:r>
      <w:r w:rsidRPr="0041760D">
        <w:rPr>
          <w:i/>
          <w:color w:val="000000"/>
          <w:sz w:val="28"/>
          <w:szCs w:val="28"/>
          <w:lang w:val="en-US"/>
        </w:rPr>
        <w:t>X</w:t>
      </w:r>
      <w:r w:rsidRPr="0041760D">
        <w:rPr>
          <w:i/>
          <w:color w:val="000000"/>
          <w:sz w:val="28"/>
          <w:szCs w:val="28"/>
        </w:rPr>
        <w:t xml:space="preserve"> </w:t>
      </w:r>
      <w:r w:rsidRPr="0041760D">
        <w:rPr>
          <w:color w:val="000000"/>
          <w:sz w:val="28"/>
          <w:szCs w:val="28"/>
        </w:rPr>
        <w:t xml:space="preserve">с информацией в другой матрице </w:t>
      </w:r>
      <w:r w:rsidRPr="0041760D">
        <w:rPr>
          <w:i/>
          <w:color w:val="000000"/>
          <w:sz w:val="28"/>
          <w:szCs w:val="28"/>
          <w:lang w:val="en-US"/>
        </w:rPr>
        <w:t>Y</w:t>
      </w:r>
      <w:r w:rsidRPr="0041760D">
        <w:rPr>
          <w:i/>
          <w:color w:val="000000"/>
          <w:sz w:val="28"/>
          <w:szCs w:val="28"/>
        </w:rPr>
        <w:t xml:space="preserve">. </w:t>
      </w:r>
      <w:r w:rsidRPr="0041760D">
        <w:rPr>
          <w:color w:val="000000"/>
          <w:sz w:val="28"/>
          <w:szCs w:val="28"/>
        </w:rPr>
        <w:t>Более конкретно, PLS используется для нахождения фундаментальных отношений между двумя матрицами (</w:t>
      </w:r>
      <w:r w:rsidRPr="0041760D">
        <w:rPr>
          <w:i/>
          <w:color w:val="000000"/>
          <w:sz w:val="28"/>
          <w:szCs w:val="28"/>
          <w:lang w:val="en-US"/>
        </w:rPr>
        <w:t>X</w:t>
      </w:r>
      <w:r w:rsidRPr="0041760D">
        <w:rPr>
          <w:color w:val="000000"/>
          <w:sz w:val="28"/>
          <w:szCs w:val="28"/>
        </w:rPr>
        <w:t xml:space="preserve"> и </w:t>
      </w:r>
      <w:r w:rsidRPr="0041760D">
        <w:rPr>
          <w:i/>
          <w:color w:val="000000"/>
          <w:sz w:val="28"/>
          <w:szCs w:val="28"/>
          <w:lang w:val="en-US"/>
        </w:rPr>
        <w:t>Y</w:t>
      </w:r>
      <w:r w:rsidRPr="0041760D">
        <w:rPr>
          <w:color w:val="000000"/>
          <w:sz w:val="28"/>
          <w:szCs w:val="28"/>
        </w:rPr>
        <w:t xml:space="preserve">), которые проецируются на несколько ключевых факторов, таких как </w:t>
      </w:r>
      <w:r w:rsidRPr="0041760D">
        <w:rPr>
          <w:color w:val="000000"/>
          <w:sz w:val="28"/>
          <w:szCs w:val="28"/>
          <w:lang w:val="en-US"/>
        </w:rPr>
        <w:t>T</w:t>
      </w:r>
      <w:r w:rsidRPr="0041760D">
        <w:rPr>
          <w:color w:val="000000"/>
          <w:sz w:val="28"/>
          <w:szCs w:val="28"/>
        </w:rPr>
        <w:t xml:space="preserve"> и </w:t>
      </w:r>
      <w:r w:rsidRPr="0041760D">
        <w:rPr>
          <w:color w:val="000000"/>
          <w:sz w:val="28"/>
          <w:szCs w:val="28"/>
          <w:lang w:val="en-US"/>
        </w:rPr>
        <w:t>U</w:t>
      </w:r>
      <w:r w:rsidRPr="0041760D">
        <w:rPr>
          <w:color w:val="000000"/>
          <w:sz w:val="28"/>
          <w:szCs w:val="28"/>
        </w:rPr>
        <w:t xml:space="preserve"> и для </w:t>
      </w:r>
      <w:r w:rsidRPr="0041760D">
        <w:rPr>
          <w:color w:val="000000"/>
          <w:sz w:val="28"/>
          <w:szCs w:val="28"/>
        </w:rPr>
        <w:lastRenderedPageBreak/>
        <w:t xml:space="preserve">отношения между этими факторами выполняется линейная регрессия. Фактор </w:t>
      </w:r>
      <w:r w:rsidRPr="0041760D">
        <w:rPr>
          <w:color w:val="000000"/>
          <w:sz w:val="28"/>
          <w:szCs w:val="28"/>
          <w:lang w:val="en-US"/>
        </w:rPr>
        <w:t>U</w:t>
      </w:r>
      <w:r w:rsidRPr="0041760D">
        <w:rPr>
          <w:color w:val="000000"/>
          <w:sz w:val="28"/>
          <w:szCs w:val="28"/>
        </w:rPr>
        <w:t xml:space="preserve"> представляет большинство вариаций для </w:t>
      </w:r>
      <w:r w:rsidRPr="0041760D">
        <w:rPr>
          <w:i/>
          <w:color w:val="000000"/>
          <w:sz w:val="28"/>
          <w:szCs w:val="28"/>
          <w:lang w:val="en-US"/>
        </w:rPr>
        <w:t>Y</w:t>
      </w:r>
      <w:r w:rsidRPr="0041760D">
        <w:rPr>
          <w:color w:val="000000"/>
          <w:sz w:val="28"/>
          <w:szCs w:val="28"/>
        </w:rPr>
        <w:t xml:space="preserve">, тогда как фактор </w:t>
      </w:r>
      <w:r w:rsidRPr="0041760D">
        <w:rPr>
          <w:color w:val="000000"/>
          <w:sz w:val="28"/>
          <w:szCs w:val="28"/>
          <w:lang w:val="en-US"/>
        </w:rPr>
        <w:t>T</w:t>
      </w:r>
      <w:r w:rsidRPr="0041760D">
        <w:rPr>
          <w:color w:val="000000"/>
          <w:sz w:val="28"/>
          <w:szCs w:val="28"/>
        </w:rPr>
        <w:t xml:space="preserve"> обозначает вариации для </w:t>
      </w:r>
      <w:r w:rsidRPr="0041760D">
        <w:rPr>
          <w:i/>
          <w:color w:val="000000"/>
          <w:sz w:val="28"/>
          <w:szCs w:val="28"/>
          <w:lang w:val="en-US"/>
        </w:rPr>
        <w:t>X</w:t>
      </w:r>
      <w:r w:rsidRPr="0041760D">
        <w:rPr>
          <w:color w:val="000000"/>
          <w:sz w:val="28"/>
          <w:szCs w:val="28"/>
        </w:rPr>
        <w:t xml:space="preserve">, но это не обязательно объясняет большинство вариаций в </w:t>
      </w:r>
      <w:r w:rsidRPr="0041760D">
        <w:rPr>
          <w:i/>
          <w:color w:val="000000"/>
          <w:sz w:val="28"/>
          <w:szCs w:val="28"/>
          <w:lang w:val="en-US"/>
        </w:rPr>
        <w:t>X</w:t>
      </w:r>
      <w:r w:rsidRPr="0041760D">
        <w:rPr>
          <w:color w:val="000000"/>
          <w:sz w:val="28"/>
          <w:szCs w:val="28"/>
        </w:rPr>
        <w:t>.</w:t>
      </w:r>
    </w:p>
    <w:p w14:paraId="0962E7A1" w14:textId="77777777" w:rsidR="00683A2C" w:rsidRPr="0041760D" w:rsidRDefault="00683A2C" w:rsidP="00683A2C">
      <w:pPr>
        <w:pStyle w:val="a4"/>
        <w:spacing w:before="180" w:beforeAutospacing="0" w:after="180" w:afterAutospacing="0" w:line="360" w:lineRule="auto"/>
        <w:ind w:firstLine="709"/>
        <w:jc w:val="both"/>
        <w:rPr>
          <w:color w:val="000000"/>
          <w:sz w:val="28"/>
          <w:szCs w:val="28"/>
        </w:rPr>
      </w:pPr>
      <w:r w:rsidRPr="0041760D">
        <w:rPr>
          <w:color w:val="000000"/>
          <w:sz w:val="28"/>
          <w:szCs w:val="28"/>
        </w:rPr>
        <w:t xml:space="preserve">Первыми результатами PLS являются модельные уравнения, показывающие β коэффициенты, которые дают взаимосвязь между переменными </w:t>
      </w:r>
      <w:r w:rsidRPr="0041760D">
        <w:rPr>
          <w:i/>
          <w:color w:val="000000"/>
          <w:sz w:val="28"/>
          <w:szCs w:val="28"/>
          <w:lang w:val="en-US"/>
        </w:rPr>
        <w:t>X</w:t>
      </w:r>
      <w:r w:rsidRPr="0041760D">
        <w:rPr>
          <w:color w:val="000000"/>
          <w:sz w:val="28"/>
          <w:szCs w:val="28"/>
        </w:rPr>
        <w:t xml:space="preserve"> и </w:t>
      </w:r>
      <w:r w:rsidRPr="0041760D">
        <w:rPr>
          <w:i/>
          <w:color w:val="000000"/>
          <w:sz w:val="28"/>
          <w:szCs w:val="28"/>
          <w:lang w:val="en-US"/>
        </w:rPr>
        <w:t>Y</w:t>
      </w:r>
      <w:r w:rsidRPr="0041760D">
        <w:rPr>
          <w:color w:val="000000"/>
          <w:sz w:val="28"/>
          <w:szCs w:val="28"/>
        </w:rPr>
        <w:t>. Эти модельные уравнения следующие:</w:t>
      </w:r>
    </w:p>
    <w:p w14:paraId="325CCEA0" w14:textId="77777777" w:rsidR="00683A2C" w:rsidRPr="0041760D" w:rsidRDefault="00683A2C" w:rsidP="00683A2C">
      <w:pPr>
        <w:pStyle w:val="a4"/>
        <w:spacing w:before="180" w:beforeAutospacing="0" w:after="180" w:afterAutospacing="0" w:line="360" w:lineRule="auto"/>
        <w:ind w:firstLine="709"/>
        <w:jc w:val="both"/>
        <w:rPr>
          <w:i/>
          <w:color w:val="000000"/>
          <w:sz w:val="28"/>
          <w:szCs w:val="28"/>
        </w:rPr>
      </w:pPr>
      <m:oMathPara>
        <m:oMath>
          <m:r>
            <w:rPr>
              <w:rFonts w:ascii="Cambria Math" w:hAnsi="Cambria Math"/>
              <w:color w:val="000000"/>
              <w:sz w:val="28"/>
              <w:szCs w:val="28"/>
            </w:rPr>
            <m:t>Y=Xβ+ε,</m:t>
          </m:r>
        </m:oMath>
      </m:oMathPara>
    </w:p>
    <w:p w14:paraId="2D6FA060" w14:textId="77777777" w:rsidR="00683A2C" w:rsidRPr="0041760D" w:rsidRDefault="00683A2C" w:rsidP="00683A2C">
      <w:pPr>
        <w:pStyle w:val="a4"/>
        <w:spacing w:before="180" w:beforeAutospacing="0" w:after="180" w:afterAutospacing="0" w:line="360" w:lineRule="auto"/>
        <w:ind w:firstLine="709"/>
        <w:jc w:val="center"/>
        <w:rPr>
          <w:color w:val="000000"/>
          <w:sz w:val="28"/>
          <w:szCs w:val="28"/>
        </w:rPr>
      </w:pPr>
      <m:oMath>
        <m:r>
          <w:rPr>
            <w:rFonts w:ascii="Cambria Math" w:hAnsi="Cambria Math"/>
            <w:color w:val="000000"/>
            <w:sz w:val="28"/>
            <w:szCs w:val="28"/>
            <w:lang w:val="en-US"/>
          </w:rPr>
          <m:t>Y</m:t>
        </m:r>
        <m:r>
          <w:rPr>
            <w:rFonts w:ascii="Cambria Math" w:hAnsi="Cambria Math"/>
            <w:color w:val="000000"/>
            <w:sz w:val="28"/>
            <w:szCs w:val="28"/>
          </w:rPr>
          <m:t xml:space="preserve">= </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T</m:t>
            </m:r>
          </m:e>
          <m:sub>
            <m:r>
              <w:rPr>
                <w:rFonts w:ascii="Cambria Math" w:hAnsi="Cambria Math"/>
                <w:color w:val="000000"/>
                <w:sz w:val="28"/>
                <w:szCs w:val="28"/>
              </w:rPr>
              <m:t>h</m:t>
            </m:r>
          </m:sub>
        </m:sSub>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C</m:t>
            </m:r>
          </m:e>
          <m:sub>
            <m:r>
              <w:rPr>
                <w:rFonts w:ascii="Cambria Math" w:hAnsi="Cambria Math"/>
                <w:color w:val="000000"/>
                <w:sz w:val="28"/>
                <w:szCs w:val="28"/>
              </w:rPr>
              <m:t>h</m:t>
            </m:r>
          </m:sub>
          <m:sup>
            <m:r>
              <w:rPr>
                <w:rFonts w:ascii="Cambria Math" w:hAnsi="Cambria Math"/>
                <w:color w:val="000000"/>
                <w:sz w:val="28"/>
                <w:szCs w:val="28"/>
              </w:rPr>
              <m:t>'</m:t>
            </m:r>
          </m:sup>
        </m:sSubSup>
        <m:r>
          <w:rPr>
            <w:rFonts w:ascii="Cambria Math" w:hAnsi="Cambria Math"/>
            <w:color w:val="000000"/>
            <w:sz w:val="28"/>
            <w:szCs w:val="28"/>
          </w:rPr>
          <m: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ε</m:t>
            </m:r>
          </m:e>
          <m:sub>
            <m:r>
              <w:rPr>
                <w:rFonts w:ascii="Cambria Math" w:hAnsi="Cambria Math"/>
                <w:color w:val="000000"/>
                <w:sz w:val="28"/>
                <w:szCs w:val="28"/>
              </w:rPr>
              <m:t>h</m:t>
            </m:r>
          </m:sub>
        </m:sSub>
        <m:r>
          <w:rPr>
            <w:rFonts w:ascii="Cambria Math" w:hAnsi="Cambria Math"/>
            <w:color w:val="000000"/>
            <w:sz w:val="28"/>
            <w:szCs w:val="28"/>
          </w:rPr>
          <m:t>=</m:t>
        </m:r>
        <m:r>
          <w:rPr>
            <w:rFonts w:ascii="Cambria Math" w:hAnsi="Cambria Math"/>
            <w:color w:val="000000"/>
            <w:sz w:val="28"/>
            <w:szCs w:val="28"/>
            <w:lang w:val="en-US"/>
          </w:rPr>
          <m:t>X</m:t>
        </m:r>
        <m:sSubSup>
          <m:sSubSupPr>
            <m:ctrlPr>
              <w:rPr>
                <w:rFonts w:ascii="Cambria Math" w:hAnsi="Cambria Math"/>
                <w:i/>
                <w:color w:val="000000"/>
                <w:sz w:val="28"/>
                <w:szCs w:val="28"/>
                <w:lang w:val="en-US"/>
              </w:rPr>
            </m:ctrlPr>
          </m:sSubSupPr>
          <m:e>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W</m:t>
                </m:r>
              </m:e>
              <m:sub>
                <m:r>
                  <w:rPr>
                    <w:rFonts w:ascii="Cambria Math" w:hAnsi="Cambria Math"/>
                    <w:color w:val="000000"/>
                    <w:sz w:val="28"/>
                    <w:szCs w:val="28"/>
                  </w:rPr>
                  <m:t>h</m:t>
                </m:r>
              </m:sub>
              <m:sup>
                <m:r>
                  <w:rPr>
                    <w:rFonts w:ascii="Cambria Math" w:hAnsi="Cambria Math"/>
                    <w:color w:val="000000"/>
                    <w:sz w:val="28"/>
                    <w:szCs w:val="28"/>
                  </w:rPr>
                  <m:t>*</m:t>
                </m:r>
              </m:sup>
            </m:sSubSup>
            <m:r>
              <w:rPr>
                <w:rFonts w:ascii="Cambria Math" w:hAnsi="Cambria Math"/>
                <w:color w:val="000000"/>
                <w:sz w:val="28"/>
                <w:szCs w:val="28"/>
                <w:lang w:val="en-US"/>
              </w:rPr>
              <m:t>C</m:t>
            </m:r>
          </m:e>
          <m:sub>
            <m:r>
              <w:rPr>
                <w:rFonts w:ascii="Cambria Math" w:hAnsi="Cambria Math"/>
                <w:color w:val="000000"/>
                <w:sz w:val="28"/>
                <w:szCs w:val="28"/>
              </w:rPr>
              <m:t>h</m:t>
            </m:r>
          </m:sub>
          <m:sup>
            <m:r>
              <w:rPr>
                <w:rFonts w:ascii="Cambria Math" w:hAnsi="Cambria Math"/>
                <w:color w:val="000000"/>
                <w:sz w:val="28"/>
                <w:szCs w:val="28"/>
              </w:rPr>
              <m:t>'</m:t>
            </m:r>
          </m:sup>
        </m:sSubSup>
        <m:r>
          <w:rPr>
            <w:rFonts w:ascii="Cambria Math" w:hAnsi="Cambria Math"/>
            <w:color w:val="000000"/>
            <w:sz w:val="28"/>
            <w:szCs w:val="28"/>
          </w:rPr>
          <m: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ε</m:t>
            </m:r>
          </m:e>
          <m:sub>
            <m:r>
              <w:rPr>
                <w:rFonts w:ascii="Cambria Math" w:hAnsi="Cambria Math"/>
                <w:color w:val="000000"/>
                <w:sz w:val="28"/>
                <w:szCs w:val="28"/>
              </w:rPr>
              <m:t>h</m:t>
            </m:r>
          </m:sub>
        </m:sSub>
        <m:r>
          <w:rPr>
            <w:rFonts w:ascii="Cambria Math" w:hAnsi="Cambria Math"/>
            <w:color w:val="000000"/>
            <w:sz w:val="28"/>
            <w:szCs w:val="28"/>
          </w:rPr>
          <m:t>=</m:t>
        </m:r>
        <m:r>
          <w:rPr>
            <w:rFonts w:ascii="Cambria Math" w:hAnsi="Cambria Math"/>
            <w:color w:val="000000"/>
            <w:sz w:val="28"/>
            <w:szCs w:val="28"/>
            <w:lang w:val="en-US"/>
          </w:rPr>
          <m:t>X</m:t>
        </m:r>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W</m:t>
            </m:r>
          </m:e>
          <m:sub>
            <m:r>
              <w:rPr>
                <w:rFonts w:ascii="Cambria Math" w:hAnsi="Cambria Math"/>
                <w:color w:val="000000"/>
                <w:sz w:val="28"/>
                <w:szCs w:val="28"/>
              </w:rPr>
              <m:t>h</m:t>
            </m:r>
          </m:sub>
          <m:sup>
            <m:r>
              <w:rPr>
                <w:rFonts w:ascii="Cambria Math" w:hAnsi="Cambria Math"/>
                <w:color w:val="000000"/>
                <w:sz w:val="28"/>
                <w:szCs w:val="28"/>
              </w:rPr>
              <m:t>*</m:t>
            </m:r>
          </m:sup>
        </m:sSubSup>
        <m:sSup>
          <m:sSupPr>
            <m:ctrlPr>
              <w:rPr>
                <w:rFonts w:ascii="Cambria Math" w:hAnsi="Cambria Math"/>
                <w:i/>
                <w:color w:val="000000"/>
                <w:sz w:val="28"/>
                <w:szCs w:val="28"/>
                <w:lang w:val="en-US"/>
              </w:rPr>
            </m:ctrlPr>
          </m:sSupPr>
          <m:e>
            <m:r>
              <w:rPr>
                <w:rFonts w:ascii="Cambria Math" w:hAnsi="Cambria Math"/>
                <w:color w:val="000000"/>
                <w:sz w:val="28"/>
                <w:szCs w:val="28"/>
              </w:rPr>
              <m:t>(</m:t>
            </m:r>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P</m:t>
                </m:r>
              </m:e>
              <m:sub>
                <m:r>
                  <w:rPr>
                    <w:rFonts w:ascii="Cambria Math" w:hAnsi="Cambria Math"/>
                    <w:color w:val="000000"/>
                    <w:sz w:val="28"/>
                    <w:szCs w:val="28"/>
                  </w:rPr>
                  <m:t>h</m:t>
                </m:r>
              </m:sub>
              <m:sup>
                <m:r>
                  <w:rPr>
                    <w:rFonts w:ascii="Cambria Math" w:hAnsi="Cambria Math"/>
                    <w:color w:val="000000"/>
                    <w:sz w:val="28"/>
                    <w:szCs w:val="28"/>
                  </w:rPr>
                  <m:t>'</m:t>
                </m:r>
              </m:sup>
            </m:sSubSup>
            <m:sSub>
              <m:sSubPr>
                <m:ctrlPr>
                  <w:rPr>
                    <w:rFonts w:ascii="Cambria Math" w:hAnsi="Cambria Math"/>
                    <w:i/>
                    <w:color w:val="000000"/>
                    <w:sz w:val="28"/>
                    <w:szCs w:val="28"/>
                    <w:lang w:val="en-US"/>
                  </w:rPr>
                </m:ctrlPr>
              </m:sSubPr>
              <m:e>
                <m:r>
                  <w:rPr>
                    <w:rFonts w:ascii="Cambria Math" w:hAnsi="Cambria Math"/>
                    <w:color w:val="000000"/>
                    <w:sz w:val="28"/>
                    <w:szCs w:val="28"/>
                    <w:lang w:val="en-US"/>
                  </w:rPr>
                  <m:t>W</m:t>
                </m:r>
              </m:e>
              <m:sub>
                <m:r>
                  <w:rPr>
                    <w:rFonts w:ascii="Cambria Math" w:hAnsi="Cambria Math"/>
                    <w:color w:val="000000"/>
                    <w:sz w:val="28"/>
                    <w:szCs w:val="28"/>
                  </w:rPr>
                  <m:t>h</m:t>
                </m:r>
              </m:sub>
            </m:sSub>
            <m:r>
              <w:rPr>
                <w:rFonts w:ascii="Cambria Math" w:hAnsi="Cambria Math"/>
                <w:color w:val="000000"/>
                <w:sz w:val="28"/>
                <w:szCs w:val="28"/>
              </w:rPr>
              <m:t>)</m:t>
            </m:r>
          </m:e>
          <m:sup>
            <m:r>
              <w:rPr>
                <w:rFonts w:ascii="Cambria Math" w:hAnsi="Cambria Math"/>
                <w:color w:val="000000"/>
                <w:sz w:val="28"/>
                <w:szCs w:val="28"/>
              </w:rPr>
              <m:t>-1</m:t>
            </m:r>
          </m:sup>
        </m:sSup>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C</m:t>
            </m:r>
          </m:e>
          <m:sub>
            <m:r>
              <w:rPr>
                <w:rFonts w:ascii="Cambria Math" w:hAnsi="Cambria Math"/>
                <w:color w:val="000000"/>
                <w:sz w:val="28"/>
                <w:szCs w:val="28"/>
              </w:rPr>
              <m:t>h</m:t>
            </m:r>
          </m:sub>
          <m:sup>
            <m:r>
              <w:rPr>
                <w:rFonts w:ascii="Cambria Math" w:hAnsi="Cambria Math"/>
                <w:color w:val="000000"/>
                <w:sz w:val="28"/>
                <w:szCs w:val="28"/>
              </w:rPr>
              <m:t>'</m:t>
            </m:r>
          </m:sup>
        </m:sSubSup>
        <m:r>
          <w:rPr>
            <w:rFonts w:ascii="Cambria Math" w:hAnsi="Cambria Math"/>
            <w:color w:val="000000"/>
            <w:sz w:val="28"/>
            <w:szCs w:val="28"/>
          </w:rPr>
          <m: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ε</m:t>
            </m:r>
          </m:e>
          <m:sub>
            <m:r>
              <w:rPr>
                <w:rFonts w:ascii="Cambria Math" w:hAnsi="Cambria Math"/>
                <w:color w:val="000000"/>
                <w:sz w:val="28"/>
                <w:szCs w:val="28"/>
              </w:rPr>
              <m:t>h</m:t>
            </m:r>
          </m:sub>
        </m:sSub>
      </m:oMath>
      <w:r w:rsidRPr="0041760D">
        <w:rPr>
          <w:color w:val="000000"/>
          <w:sz w:val="28"/>
          <w:szCs w:val="28"/>
        </w:rPr>
        <w:t>,</w:t>
      </w:r>
    </w:p>
    <w:p w14:paraId="2E684AF5" w14:textId="02D867A1" w:rsidR="00683A2C" w:rsidRPr="0041760D" w:rsidRDefault="00683A2C" w:rsidP="00683A2C">
      <w:pPr>
        <w:pStyle w:val="a4"/>
        <w:spacing w:before="180" w:beforeAutospacing="0" w:after="180" w:afterAutospacing="0" w:line="360" w:lineRule="auto"/>
        <w:ind w:firstLine="709"/>
        <w:jc w:val="both"/>
        <w:rPr>
          <w:color w:val="000000"/>
          <w:sz w:val="28"/>
          <w:szCs w:val="28"/>
        </w:rPr>
      </w:pPr>
      <w:r w:rsidRPr="0041760D">
        <w:rPr>
          <w:color w:val="000000"/>
          <w:sz w:val="28"/>
          <w:szCs w:val="28"/>
        </w:rPr>
        <w:t xml:space="preserve">где </w:t>
      </w:r>
      <w:r w:rsidRPr="0041760D">
        <w:rPr>
          <w:i/>
          <w:color w:val="000000"/>
          <w:sz w:val="28"/>
          <w:szCs w:val="28"/>
          <w:lang w:val="en-US"/>
        </w:rPr>
        <w:t>Y</w:t>
      </w:r>
      <w:r w:rsidRPr="0041760D">
        <w:rPr>
          <w:color w:val="000000"/>
          <w:sz w:val="28"/>
          <w:szCs w:val="28"/>
        </w:rPr>
        <w:t xml:space="preserve"> есть матрица зависимых переменных, </w:t>
      </w:r>
      <w:r w:rsidRPr="0041760D">
        <w:rPr>
          <w:i/>
          <w:color w:val="000000"/>
          <w:sz w:val="28"/>
          <w:szCs w:val="28"/>
          <w:lang w:val="en-US"/>
        </w:rPr>
        <w:t>X</w:t>
      </w:r>
      <w:r w:rsidRPr="0041760D">
        <w:rPr>
          <w:color w:val="000000"/>
          <w:sz w:val="28"/>
          <w:szCs w:val="28"/>
        </w:rPr>
        <w:t xml:space="preserve"> является матрицей объясняющих переменных ,</w:t>
      </w:r>
      <m:oMath>
        <m:r>
          <w:rPr>
            <w:rFonts w:ascii="Cambria Math" w:hAnsi="Cambria Math"/>
            <w:color w:val="000000"/>
            <w:sz w:val="28"/>
            <w:szCs w:val="28"/>
          </w:rPr>
          <m:t xml:space="preserve"> </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T</m:t>
            </m:r>
          </m:e>
          <m:sub>
            <m:r>
              <w:rPr>
                <w:rFonts w:ascii="Cambria Math" w:hAnsi="Cambria Math"/>
                <w:color w:val="000000"/>
                <w:sz w:val="28"/>
                <w:szCs w:val="28"/>
              </w:rPr>
              <m:t>h</m:t>
            </m:r>
          </m:sub>
        </m:sSub>
      </m:oMath>
      <w:r w:rsidRPr="0041760D">
        <w:rPr>
          <w:color w:val="000000"/>
          <w:sz w:val="28"/>
          <w:szCs w:val="28"/>
        </w:rPr>
        <w:t>,</w:t>
      </w:r>
      <m:oMath>
        <m:sSub>
          <m:sSubPr>
            <m:ctrlPr>
              <w:rPr>
                <w:rFonts w:ascii="Cambria Math" w:hAnsi="Cambria Math"/>
                <w:i/>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h</m:t>
            </m:r>
          </m:sub>
        </m:sSub>
      </m:oMath>
      <w:r w:rsidRPr="0041760D">
        <w:rPr>
          <w:color w:val="000000"/>
          <w:sz w:val="28"/>
          <w:szCs w:val="28"/>
        </w:rPr>
        <w:t>,</w:t>
      </w:r>
      <m:oMath>
        <m:r>
          <w:rPr>
            <w:rFonts w:ascii="Cambria Math" w:hAnsi="Cambria Math"/>
            <w:color w:val="000000"/>
            <w:sz w:val="28"/>
            <w:szCs w:val="28"/>
          </w:rPr>
          <m:t xml:space="preserve"> </m:t>
        </m:r>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W</m:t>
            </m:r>
          </m:e>
          <m:sub>
            <m:r>
              <w:rPr>
                <w:rFonts w:ascii="Cambria Math" w:hAnsi="Cambria Math"/>
                <w:color w:val="000000"/>
                <w:sz w:val="28"/>
                <w:szCs w:val="28"/>
              </w:rPr>
              <m:t>h</m:t>
            </m:r>
          </m:sub>
          <m:sup>
            <m:r>
              <w:rPr>
                <w:rFonts w:ascii="Cambria Math" w:hAnsi="Cambria Math"/>
                <w:color w:val="000000"/>
                <w:sz w:val="28"/>
                <w:szCs w:val="28"/>
              </w:rPr>
              <m:t>*</m:t>
            </m:r>
          </m:sup>
        </m:sSubSup>
      </m:oMath>
      <w:r w:rsidRPr="0041760D">
        <w:rPr>
          <w:color w:val="000000"/>
          <w:sz w:val="28"/>
          <w:szCs w:val="28"/>
        </w:rPr>
        <w:t>,</w:t>
      </w:r>
      <m:oMath>
        <m:r>
          <w:rPr>
            <w:rFonts w:ascii="Cambria Math" w:hAnsi="Cambria Math"/>
            <w:color w:val="000000"/>
            <w:sz w:val="28"/>
            <w:szCs w:val="28"/>
          </w:rPr>
          <m:t xml:space="preserve"> </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W</m:t>
            </m:r>
          </m:e>
          <m:sub>
            <m:r>
              <w:rPr>
                <w:rFonts w:ascii="Cambria Math" w:hAnsi="Cambria Math"/>
                <w:color w:val="000000"/>
                <w:sz w:val="28"/>
                <w:szCs w:val="28"/>
              </w:rPr>
              <m:t>h</m:t>
            </m:r>
          </m:sub>
        </m:sSub>
      </m:oMath>
      <w:r w:rsidRPr="0041760D">
        <w:rPr>
          <w:color w:val="000000"/>
          <w:sz w:val="28"/>
          <w:szCs w:val="28"/>
        </w:rPr>
        <w:t xml:space="preserve"> и </w:t>
      </w:r>
      <m:oMath>
        <m:sSub>
          <m:sSubPr>
            <m:ctrlPr>
              <w:rPr>
                <w:rFonts w:ascii="Cambria Math" w:hAnsi="Cambria Math"/>
                <w:i/>
                <w:color w:val="000000"/>
                <w:sz w:val="28"/>
                <w:szCs w:val="28"/>
              </w:rPr>
            </m:ctrlPr>
          </m:sSubPr>
          <m:e>
            <m:r>
              <w:rPr>
                <w:rFonts w:ascii="Cambria Math" w:hAnsi="Cambria Math"/>
                <w:color w:val="000000"/>
                <w:sz w:val="28"/>
                <w:szCs w:val="28"/>
              </w:rPr>
              <m:t>P</m:t>
            </m:r>
          </m:e>
          <m:sub>
            <m:r>
              <w:rPr>
                <w:rFonts w:ascii="Cambria Math" w:hAnsi="Cambria Math"/>
                <w:color w:val="000000"/>
                <w:sz w:val="28"/>
                <w:szCs w:val="28"/>
              </w:rPr>
              <m:t>h</m:t>
            </m:r>
          </m:sub>
        </m:sSub>
        <m:r>
          <w:rPr>
            <w:rFonts w:ascii="Cambria Math" w:hAnsi="Cambria Math"/>
            <w:color w:val="000000"/>
            <w:sz w:val="28"/>
            <w:szCs w:val="28"/>
          </w:rPr>
          <m:t xml:space="preserve"> </m:t>
        </m:r>
      </m:oMath>
      <w:r w:rsidRPr="0041760D">
        <w:rPr>
          <w:color w:val="000000"/>
          <w:sz w:val="28"/>
          <w:szCs w:val="28"/>
        </w:rPr>
        <w:t xml:space="preserve">являются матрицами, генерируемые с помощью алгоритма PLS, и </w:t>
      </w: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ε</m:t>
            </m:r>
          </m:e>
          <m:sub>
            <m:r>
              <w:rPr>
                <w:rFonts w:ascii="Cambria Math" w:hAnsi="Cambria Math"/>
                <w:color w:val="000000"/>
                <w:sz w:val="28"/>
                <w:szCs w:val="28"/>
              </w:rPr>
              <m:t>h</m:t>
            </m:r>
          </m:sub>
        </m:sSub>
      </m:oMath>
      <w:r w:rsidRPr="0041760D">
        <w:rPr>
          <w:color w:val="000000"/>
          <w:sz w:val="28"/>
          <w:szCs w:val="28"/>
        </w:rPr>
        <w:t xml:space="preserve"> это матрица остатков. Матрица </w:t>
      </w:r>
      <w:r w:rsidRPr="0041760D">
        <w:rPr>
          <w:i/>
          <w:iCs/>
          <w:color w:val="000000"/>
          <w:sz w:val="28"/>
          <w:szCs w:val="28"/>
        </w:rPr>
        <w:t>β</w:t>
      </w:r>
      <w:r w:rsidRPr="0041760D">
        <w:rPr>
          <w:color w:val="000000"/>
          <w:sz w:val="28"/>
          <w:szCs w:val="28"/>
        </w:rPr>
        <w:t xml:space="preserve"> коэффициентов регрессии</w:t>
      </w:r>
      <w:r w:rsidRPr="0041760D">
        <w:rPr>
          <w:i/>
          <w:color w:val="000000"/>
          <w:sz w:val="28"/>
          <w:szCs w:val="28"/>
        </w:rPr>
        <w:t xml:space="preserve"> </w:t>
      </w:r>
      <w:r w:rsidRPr="0041760D">
        <w:rPr>
          <w:i/>
          <w:color w:val="000000"/>
          <w:sz w:val="28"/>
          <w:szCs w:val="28"/>
          <w:lang w:val="en-US"/>
        </w:rPr>
        <w:t>Y</w:t>
      </w:r>
      <w:r w:rsidRPr="0041760D">
        <w:rPr>
          <w:color w:val="000000"/>
          <w:sz w:val="28"/>
          <w:szCs w:val="28"/>
        </w:rPr>
        <w:t xml:space="preserve"> от </w:t>
      </w:r>
      <w:r w:rsidRPr="0041760D">
        <w:rPr>
          <w:i/>
          <w:color w:val="000000"/>
          <w:sz w:val="28"/>
          <w:szCs w:val="28"/>
          <w:lang w:val="en-US"/>
        </w:rPr>
        <w:t>X</w:t>
      </w:r>
      <w:r w:rsidRPr="0041760D">
        <w:rPr>
          <w:color w:val="000000"/>
          <w:sz w:val="28"/>
          <w:szCs w:val="28"/>
        </w:rPr>
        <w:t xml:space="preserve"> с компонентами </w:t>
      </w:r>
      <w:r w:rsidRPr="0041760D">
        <w:rPr>
          <w:i/>
          <w:color w:val="000000"/>
          <w:sz w:val="28"/>
          <w:szCs w:val="28"/>
          <w:lang w:val="en-US"/>
        </w:rPr>
        <w:t>h</w:t>
      </w:r>
      <w:r w:rsidRPr="0041760D">
        <w:rPr>
          <w:color w:val="000000"/>
          <w:sz w:val="28"/>
          <w:szCs w:val="28"/>
        </w:rPr>
        <w:t>, сгенерированными алгоритмом PLS, задается как</w:t>
      </w:r>
      <w:r w:rsidR="00C225B5">
        <w:rPr>
          <w:color w:val="000000"/>
          <w:sz w:val="28"/>
          <w:szCs w:val="28"/>
        </w:rPr>
        <w:t>:</w:t>
      </w:r>
    </w:p>
    <w:p w14:paraId="721068CD" w14:textId="77777777" w:rsidR="00683A2C" w:rsidRPr="0041760D" w:rsidRDefault="00683A2C" w:rsidP="00683A2C">
      <w:pPr>
        <w:pStyle w:val="a4"/>
        <w:spacing w:before="180" w:beforeAutospacing="0" w:after="180" w:afterAutospacing="0" w:line="360" w:lineRule="auto"/>
        <w:ind w:firstLine="709"/>
        <w:jc w:val="both"/>
        <w:rPr>
          <w:i/>
          <w:color w:val="000000"/>
          <w:sz w:val="28"/>
          <w:szCs w:val="28"/>
          <w:lang w:val="en-US"/>
        </w:rPr>
      </w:pPr>
      <m:oMathPara>
        <m:oMath>
          <m:r>
            <w:rPr>
              <w:rFonts w:ascii="Cambria Math" w:hAnsi="Cambria Math"/>
              <w:color w:val="000000"/>
              <w:sz w:val="28"/>
              <w:szCs w:val="28"/>
            </w:rPr>
            <m:t>β=</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W</m:t>
              </m:r>
            </m:e>
            <m:sub>
              <m:r>
                <w:rPr>
                  <w:rFonts w:ascii="Cambria Math" w:hAnsi="Cambria Math"/>
                  <w:color w:val="000000"/>
                  <w:sz w:val="28"/>
                  <w:szCs w:val="28"/>
                </w:rPr>
                <m:t>h</m:t>
              </m:r>
            </m:sub>
          </m:sSub>
          <m:sSup>
            <m:sSupPr>
              <m:ctrlPr>
                <w:rPr>
                  <w:rFonts w:ascii="Cambria Math" w:hAnsi="Cambria Math"/>
                  <w:i/>
                  <w:color w:val="000000"/>
                  <w:sz w:val="28"/>
                  <w:szCs w:val="28"/>
                  <w:lang w:val="en-US"/>
                </w:rPr>
              </m:ctrlPr>
            </m:sSupPr>
            <m:e>
              <m:r>
                <w:rPr>
                  <w:rFonts w:ascii="Cambria Math" w:hAnsi="Cambria Math"/>
                  <w:color w:val="000000"/>
                  <w:sz w:val="28"/>
                  <w:szCs w:val="28"/>
                </w:rPr>
                <m:t>(</m:t>
              </m:r>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P</m:t>
                  </m:r>
                </m:e>
                <m:sub>
                  <m:r>
                    <w:rPr>
                      <w:rFonts w:ascii="Cambria Math" w:hAnsi="Cambria Math"/>
                      <w:color w:val="000000"/>
                      <w:sz w:val="28"/>
                      <w:szCs w:val="28"/>
                    </w:rPr>
                    <m:t>h</m:t>
                  </m:r>
                </m:sub>
                <m:sup>
                  <m:r>
                    <w:rPr>
                      <w:rFonts w:ascii="Cambria Math" w:hAnsi="Cambria Math"/>
                      <w:color w:val="000000"/>
                      <w:sz w:val="28"/>
                      <w:szCs w:val="28"/>
                    </w:rPr>
                    <m:t>'</m:t>
                  </m:r>
                </m:sup>
              </m:sSubSup>
              <m:sSub>
                <m:sSubPr>
                  <m:ctrlPr>
                    <w:rPr>
                      <w:rFonts w:ascii="Cambria Math" w:hAnsi="Cambria Math"/>
                      <w:i/>
                      <w:color w:val="000000"/>
                      <w:sz w:val="28"/>
                      <w:szCs w:val="28"/>
                      <w:lang w:val="en-US"/>
                    </w:rPr>
                  </m:ctrlPr>
                </m:sSubPr>
                <m:e>
                  <m:r>
                    <w:rPr>
                      <w:rFonts w:ascii="Cambria Math" w:hAnsi="Cambria Math"/>
                      <w:color w:val="000000"/>
                      <w:sz w:val="28"/>
                      <w:szCs w:val="28"/>
                      <w:lang w:val="en-US"/>
                    </w:rPr>
                    <m:t>W</m:t>
                  </m:r>
                </m:e>
                <m:sub>
                  <m:r>
                    <w:rPr>
                      <w:rFonts w:ascii="Cambria Math" w:hAnsi="Cambria Math"/>
                      <w:color w:val="000000"/>
                      <w:sz w:val="28"/>
                      <w:szCs w:val="28"/>
                    </w:rPr>
                    <m:t>h</m:t>
                  </m:r>
                </m:sub>
              </m:sSub>
              <m:r>
                <w:rPr>
                  <w:rFonts w:ascii="Cambria Math" w:hAnsi="Cambria Math"/>
                  <w:color w:val="000000"/>
                  <w:sz w:val="28"/>
                  <w:szCs w:val="28"/>
                </w:rPr>
                <m:t>)</m:t>
              </m:r>
            </m:e>
            <m:sup>
              <m:r>
                <w:rPr>
                  <w:rFonts w:ascii="Cambria Math" w:hAnsi="Cambria Math"/>
                  <w:color w:val="000000"/>
                  <w:sz w:val="28"/>
                  <w:szCs w:val="28"/>
                </w:rPr>
                <m:t>-1</m:t>
              </m:r>
            </m:sup>
          </m:sSup>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C</m:t>
              </m:r>
            </m:e>
            <m:sub>
              <m:r>
                <w:rPr>
                  <w:rFonts w:ascii="Cambria Math" w:hAnsi="Cambria Math"/>
                  <w:color w:val="000000"/>
                  <w:sz w:val="28"/>
                  <w:szCs w:val="28"/>
                  <w:lang w:val="en-US"/>
                </w:rPr>
                <m:t>h</m:t>
              </m:r>
            </m:sub>
            <m:sup>
              <m:r>
                <w:rPr>
                  <w:rFonts w:ascii="Cambria Math" w:hAnsi="Cambria Math"/>
                  <w:color w:val="000000"/>
                  <w:sz w:val="28"/>
                  <w:szCs w:val="28"/>
                  <w:lang w:val="en-US"/>
                </w:rPr>
                <m:t>'</m:t>
              </m:r>
            </m:sup>
          </m:sSubSup>
        </m:oMath>
      </m:oMathPara>
    </w:p>
    <w:p w14:paraId="1D996C49" w14:textId="77777777" w:rsidR="00C225B5" w:rsidRDefault="00683A2C" w:rsidP="00C225B5">
      <w:pPr>
        <w:pStyle w:val="a4"/>
        <w:spacing w:before="180" w:beforeAutospacing="0" w:after="180" w:afterAutospacing="0" w:line="360" w:lineRule="auto"/>
        <w:ind w:firstLine="709"/>
        <w:jc w:val="both"/>
        <w:rPr>
          <w:color w:val="000000"/>
          <w:sz w:val="28"/>
          <w:szCs w:val="28"/>
        </w:rPr>
      </w:pPr>
      <w:r w:rsidRPr="0041760D">
        <w:rPr>
          <w:color w:val="000000"/>
          <w:sz w:val="28"/>
          <w:szCs w:val="28"/>
        </w:rPr>
        <w:t xml:space="preserve">Преимущество PLS состоит в том, что этот алгоритм позволяет учитывать структуру данных в матрицах </w:t>
      </w:r>
      <w:r w:rsidRPr="0041760D">
        <w:rPr>
          <w:color w:val="000000"/>
          <w:sz w:val="28"/>
          <w:szCs w:val="28"/>
          <w:lang w:val="en-US"/>
        </w:rPr>
        <w:t>X</w:t>
      </w:r>
      <w:r w:rsidR="00C225B5">
        <w:rPr>
          <w:color w:val="000000"/>
          <w:sz w:val="28"/>
          <w:szCs w:val="28"/>
        </w:rPr>
        <w:t xml:space="preserve"> и </w:t>
      </w:r>
      <w:r w:rsidRPr="0041760D">
        <w:rPr>
          <w:color w:val="000000"/>
          <w:sz w:val="28"/>
          <w:szCs w:val="28"/>
          <w:lang w:val="en-US"/>
        </w:rPr>
        <w:t>Y</w:t>
      </w:r>
      <w:r w:rsidRPr="0041760D">
        <w:rPr>
          <w:color w:val="000000"/>
          <w:sz w:val="28"/>
          <w:szCs w:val="28"/>
        </w:rPr>
        <w:t>. Это также обеспечивает отличные визуальные результаты, которые помогают интерпретации данных. Наконец, что еще важнее, PLS может моделировать несколько переменных ответа одновременно с учетом их структуры.</w:t>
      </w:r>
    </w:p>
    <w:p w14:paraId="37D4C31F" w14:textId="21DBF859" w:rsidR="00683A2C" w:rsidRPr="00C225B5" w:rsidRDefault="00CB2785" w:rsidP="00C225B5">
      <w:pPr>
        <w:pStyle w:val="a4"/>
        <w:spacing w:before="180" w:beforeAutospacing="0" w:after="180" w:afterAutospacing="0" w:line="360" w:lineRule="auto"/>
        <w:ind w:firstLine="709"/>
        <w:jc w:val="both"/>
        <w:rPr>
          <w:rFonts w:ascii="STIXGeneral-Regular" w:hAnsi="STIXGeneral-Regular"/>
          <w:b/>
          <w:color w:val="000000"/>
        </w:rPr>
      </w:pPr>
      <w:r>
        <w:rPr>
          <w:b/>
          <w:color w:val="000000"/>
          <w:sz w:val="28"/>
        </w:rPr>
        <w:t>2.5</w:t>
      </w:r>
      <w:r w:rsidR="00683A2C">
        <w:rPr>
          <w:b/>
          <w:color w:val="000000"/>
          <w:sz w:val="28"/>
        </w:rPr>
        <w:t xml:space="preserve"> Применение алгоритма случайный Лес (</w:t>
      </w:r>
      <w:r w:rsidR="00683A2C">
        <w:rPr>
          <w:b/>
          <w:color w:val="000000"/>
          <w:sz w:val="28"/>
          <w:lang w:val="en-US"/>
        </w:rPr>
        <w:t>RF</w:t>
      </w:r>
      <w:r w:rsidR="00683A2C" w:rsidRPr="00683A2C">
        <w:rPr>
          <w:b/>
          <w:color w:val="000000"/>
          <w:sz w:val="28"/>
        </w:rPr>
        <w:t>)</w:t>
      </w:r>
    </w:p>
    <w:p w14:paraId="784E3EB8" w14:textId="168E88AD" w:rsidR="00683A2C" w:rsidRPr="0041760D" w:rsidRDefault="00683A2C" w:rsidP="00683A2C">
      <w:pPr>
        <w:pStyle w:val="a4"/>
        <w:spacing w:before="180" w:beforeAutospacing="0" w:after="180" w:afterAutospacing="0" w:line="360" w:lineRule="auto"/>
        <w:ind w:firstLine="709"/>
        <w:jc w:val="both"/>
        <w:rPr>
          <w:color w:val="000000"/>
          <w:sz w:val="28"/>
          <w:szCs w:val="28"/>
        </w:rPr>
      </w:pPr>
      <w:r w:rsidRPr="0041760D">
        <w:rPr>
          <w:color w:val="000000"/>
          <w:sz w:val="28"/>
          <w:szCs w:val="28"/>
        </w:rPr>
        <w:t>Алгоритм случайного леса, предложенный Брейманом [ </w:t>
      </w:r>
      <w:r w:rsidRPr="00C225B5">
        <w:rPr>
          <w:color w:val="000000"/>
          <w:sz w:val="28"/>
          <w:szCs w:val="28"/>
          <w:highlight w:val="yellow"/>
        </w:rPr>
        <w:t>33</w:t>
      </w:r>
      <w:r w:rsidRPr="0041760D">
        <w:rPr>
          <w:color w:val="000000"/>
          <w:sz w:val="28"/>
          <w:szCs w:val="28"/>
        </w:rPr>
        <w:t> ], представляет собой алгоритм обучения ансамбля, состоящий из трех предикторов, в которых деревья формулируются на основе</w:t>
      </w:r>
      <w:r w:rsidR="00C225B5">
        <w:rPr>
          <w:color w:val="000000"/>
          <w:sz w:val="28"/>
          <w:szCs w:val="28"/>
        </w:rPr>
        <w:t xml:space="preserve"> различных случайных признаков. </w:t>
      </w:r>
      <w:r w:rsidRPr="0041760D">
        <w:rPr>
          <w:color w:val="000000"/>
          <w:sz w:val="28"/>
          <w:szCs w:val="28"/>
        </w:rPr>
        <w:t>Он разрабатывает множество деревьев решений на основе случайного выбора данных и случайного выбора переменных, предоставляя класс зависимой переменной на основе множества деревьев.</w:t>
      </w:r>
    </w:p>
    <w:p w14:paraId="6CC91D77" w14:textId="515653AD" w:rsidR="00683A2C" w:rsidRPr="0041760D" w:rsidRDefault="00683A2C" w:rsidP="00683A2C">
      <w:pPr>
        <w:pStyle w:val="a4"/>
        <w:spacing w:before="180" w:beforeAutospacing="0" w:after="180" w:afterAutospacing="0" w:line="360" w:lineRule="auto"/>
        <w:ind w:firstLine="709"/>
        <w:jc w:val="both"/>
        <w:rPr>
          <w:color w:val="000000"/>
          <w:sz w:val="28"/>
          <w:szCs w:val="28"/>
        </w:rPr>
      </w:pPr>
      <w:r w:rsidRPr="0041760D">
        <w:rPr>
          <w:color w:val="000000"/>
          <w:sz w:val="28"/>
          <w:szCs w:val="28"/>
        </w:rPr>
        <w:lastRenderedPageBreak/>
        <w:t xml:space="preserve">Этот метод основан на комбинации большой коллекции деревьев решений (например, деревьев классификации и регрессии </w:t>
      </w:r>
      <w:r w:rsidR="00C225B5">
        <w:rPr>
          <w:color w:val="000000"/>
          <w:sz w:val="28"/>
          <w:szCs w:val="28"/>
        </w:rPr>
        <w:t xml:space="preserve">[ 34 ]). </w:t>
      </w:r>
      <w:r w:rsidRPr="0041760D">
        <w:rPr>
          <w:color w:val="000000"/>
          <w:sz w:val="28"/>
          <w:szCs w:val="28"/>
        </w:rPr>
        <w:t>Поскольку все деревья основаны на случайном выборе данных, а также переменных, это случайные деревья, и многие такие случайные деревья приводят к случайному лесу. Лес имени означает, что мы используем много деревьев решений, чтобы лучше классиф</w:t>
      </w:r>
      <w:r w:rsidR="00C225B5">
        <w:rPr>
          <w:color w:val="000000"/>
          <w:sz w:val="28"/>
          <w:szCs w:val="28"/>
        </w:rPr>
        <w:t xml:space="preserve">ицировать зависимую переменную. </w:t>
      </w:r>
      <w:r w:rsidRPr="0041760D">
        <w:rPr>
          <w:color w:val="000000"/>
          <w:sz w:val="28"/>
          <w:szCs w:val="28"/>
        </w:rPr>
        <w:t xml:space="preserve">Техника </w:t>
      </w:r>
      <w:r w:rsidR="00C225B5" w:rsidRPr="0041760D">
        <w:rPr>
          <w:color w:val="000000"/>
          <w:sz w:val="28"/>
          <w:szCs w:val="28"/>
        </w:rPr>
        <w:t>деревьев классификации и регрессии</w:t>
      </w:r>
      <w:r w:rsidRPr="0041760D">
        <w:rPr>
          <w:color w:val="000000"/>
          <w:sz w:val="28"/>
          <w:szCs w:val="28"/>
        </w:rPr>
        <w:t xml:space="preserve"> разделяет обучающую выборку с использованием алгоритма, известного как </w:t>
      </w:r>
      <w:r w:rsidR="00C225B5">
        <w:rPr>
          <w:color w:val="000000"/>
          <w:sz w:val="28"/>
          <w:szCs w:val="28"/>
        </w:rPr>
        <w:t xml:space="preserve">двоичное рекурсивное разбиение. </w:t>
      </w:r>
      <w:r w:rsidRPr="0041760D">
        <w:rPr>
          <w:color w:val="000000"/>
          <w:sz w:val="28"/>
          <w:szCs w:val="28"/>
        </w:rPr>
        <w:t>Это расщепление или разбиение начинается с самой важной переменной на менее важные и применяется к каждой из новых ветвей дерева [ </w:t>
      </w:r>
      <w:r w:rsidRPr="00C225B5">
        <w:rPr>
          <w:color w:val="000000"/>
          <w:sz w:val="28"/>
          <w:szCs w:val="28"/>
          <w:highlight w:val="yellow"/>
        </w:rPr>
        <w:t>35</w:t>
      </w:r>
      <w:r w:rsidRPr="0041760D">
        <w:rPr>
          <w:color w:val="000000"/>
          <w:sz w:val="28"/>
          <w:szCs w:val="28"/>
        </w:rPr>
        <w:t> ].</w:t>
      </w:r>
    </w:p>
    <w:p w14:paraId="7A7C4B8C" w14:textId="77777777" w:rsidR="00683A2C" w:rsidRPr="0041760D" w:rsidRDefault="00683A2C" w:rsidP="00683A2C">
      <w:pPr>
        <w:pStyle w:val="a4"/>
        <w:spacing w:before="180" w:beforeAutospacing="0" w:after="180" w:afterAutospacing="0" w:line="360" w:lineRule="auto"/>
        <w:ind w:firstLine="709"/>
        <w:jc w:val="both"/>
        <w:rPr>
          <w:color w:val="000000"/>
          <w:sz w:val="28"/>
          <w:szCs w:val="28"/>
        </w:rPr>
      </w:pPr>
      <w:r w:rsidRPr="0041760D">
        <w:rPr>
          <w:color w:val="000000"/>
          <w:sz w:val="28"/>
          <w:szCs w:val="28"/>
        </w:rPr>
        <w:t xml:space="preserve">Чтобы повысить точность алгоритма и уменьшить погрешность обобщения деревьев ансамбля, используется другая методика, называемая </w:t>
      </w:r>
      <w:r w:rsidRPr="0041760D">
        <w:rPr>
          <w:i/>
          <w:iCs/>
          <w:color w:val="000000"/>
          <w:sz w:val="28"/>
          <w:szCs w:val="28"/>
        </w:rPr>
        <w:t>пакетированием</w:t>
      </w:r>
      <w:r w:rsidRPr="0041760D">
        <w:rPr>
          <w:color w:val="000000"/>
          <w:sz w:val="28"/>
          <w:szCs w:val="28"/>
        </w:rPr>
        <w:t>. Оценка погрешности обобщения выполняется с помощью метода Out-Of-Bag (OOB). Пакетирование используется в учебном наборе данных для создания множества его копий, каждый из которых соответствует дереву решений.</w:t>
      </w:r>
    </w:p>
    <w:p w14:paraId="0D6B3AAA" w14:textId="77777777" w:rsidR="00683A2C" w:rsidRPr="0041760D" w:rsidRDefault="00683A2C" w:rsidP="00683A2C">
      <w:pPr>
        <w:pStyle w:val="a4"/>
        <w:spacing w:before="0" w:beforeAutospacing="0" w:after="0" w:afterAutospacing="0" w:line="360" w:lineRule="auto"/>
        <w:ind w:firstLine="709"/>
        <w:jc w:val="both"/>
        <w:rPr>
          <w:color w:val="000000"/>
          <w:sz w:val="28"/>
          <w:szCs w:val="28"/>
        </w:rPr>
      </w:pPr>
      <w:r w:rsidRPr="0041760D">
        <w:rPr>
          <w:color w:val="000000"/>
          <w:sz w:val="28"/>
          <w:szCs w:val="28"/>
        </w:rPr>
        <w:t>С помощью RF-алгоритма каждое дерево растет следующим образом.</w:t>
      </w:r>
    </w:p>
    <w:p w14:paraId="65B64886" w14:textId="77777777" w:rsidR="00683A2C" w:rsidRPr="0041760D" w:rsidRDefault="00683A2C" w:rsidP="00683A2C">
      <w:pPr>
        <w:pStyle w:val="a4"/>
        <w:spacing w:before="0" w:beforeAutospacing="0" w:after="0" w:afterAutospacing="0" w:line="360" w:lineRule="auto"/>
        <w:ind w:firstLine="709"/>
        <w:jc w:val="both"/>
        <w:rPr>
          <w:rStyle w:val="list-content"/>
          <w:color w:val="000000"/>
          <w:sz w:val="28"/>
          <w:szCs w:val="28"/>
        </w:rPr>
      </w:pPr>
      <w:r w:rsidRPr="0041760D">
        <w:rPr>
          <w:rStyle w:val="list-label"/>
          <w:rFonts w:eastAsiaTheme="majorEastAsia"/>
          <w:color w:val="000000"/>
          <w:sz w:val="28"/>
          <w:szCs w:val="28"/>
        </w:rPr>
        <w:t>(А)</w:t>
      </w:r>
      <w:r w:rsidRPr="0041760D">
        <w:rPr>
          <w:rStyle w:val="list-content"/>
          <w:color w:val="000000"/>
          <w:sz w:val="28"/>
          <w:szCs w:val="28"/>
        </w:rPr>
        <w:t xml:space="preserve">Если число случаев (наблюдения) в обучающем наборе есть </w:t>
      </w:r>
      <w:r w:rsidRPr="0041760D">
        <w:rPr>
          <w:rStyle w:val="list-content"/>
          <w:i/>
          <w:color w:val="000000"/>
          <w:sz w:val="28"/>
          <w:szCs w:val="28"/>
          <w:lang w:val="en-US"/>
        </w:rPr>
        <w:t>N</w:t>
      </w:r>
      <w:r w:rsidRPr="0041760D">
        <w:rPr>
          <w:rStyle w:val="list-content"/>
          <w:color w:val="000000"/>
          <w:sz w:val="28"/>
          <w:szCs w:val="28"/>
        </w:rPr>
        <w:t xml:space="preserve">, выборочные </w:t>
      </w:r>
      <w:r w:rsidRPr="0041760D">
        <w:rPr>
          <w:rStyle w:val="list-content"/>
          <w:i/>
          <w:color w:val="000000"/>
          <w:sz w:val="28"/>
          <w:szCs w:val="28"/>
          <w:lang w:val="en-US"/>
        </w:rPr>
        <w:t>N</w:t>
      </w:r>
      <w:r w:rsidRPr="0041760D">
        <w:rPr>
          <w:rStyle w:val="list-content"/>
          <w:color w:val="000000"/>
          <w:sz w:val="28"/>
          <w:szCs w:val="28"/>
        </w:rPr>
        <w:t xml:space="preserve"> случаи в случайном порядке, но с заменой, из исходных данных, этот пример будет подготовка набор для растущего дерева.</w:t>
      </w:r>
    </w:p>
    <w:p w14:paraId="1D09226F" w14:textId="77777777" w:rsidR="00683A2C" w:rsidRPr="0041760D" w:rsidRDefault="00683A2C" w:rsidP="00683A2C">
      <w:pPr>
        <w:pStyle w:val="a4"/>
        <w:spacing w:before="0" w:beforeAutospacing="0" w:after="0" w:afterAutospacing="0" w:line="360" w:lineRule="auto"/>
        <w:ind w:firstLine="709"/>
        <w:jc w:val="both"/>
        <w:rPr>
          <w:rStyle w:val="list-content"/>
          <w:color w:val="000000"/>
          <w:sz w:val="28"/>
          <w:szCs w:val="28"/>
        </w:rPr>
      </w:pPr>
      <w:r w:rsidRPr="0041760D">
        <w:rPr>
          <w:rStyle w:val="list-label"/>
          <w:rFonts w:eastAsiaTheme="majorEastAsia"/>
          <w:color w:val="000000"/>
          <w:sz w:val="28"/>
          <w:szCs w:val="28"/>
        </w:rPr>
        <w:t>(Б)</w:t>
      </w:r>
      <w:r w:rsidRPr="0041760D">
        <w:rPr>
          <w:rStyle w:val="list-content"/>
          <w:color w:val="000000"/>
          <w:sz w:val="28"/>
          <w:szCs w:val="28"/>
        </w:rPr>
        <w:t xml:space="preserve">Если есть входные переменные </w:t>
      </w:r>
      <m:oMath>
        <m:r>
          <w:rPr>
            <w:rStyle w:val="list-content"/>
            <w:rFonts w:ascii="Cambria Math" w:hAnsi="Cambria Math"/>
            <w:color w:val="000000"/>
            <w:sz w:val="28"/>
            <w:szCs w:val="28"/>
          </w:rPr>
          <m:t>M</m:t>
        </m:r>
      </m:oMath>
      <w:r w:rsidRPr="0041760D">
        <w:rPr>
          <w:rStyle w:val="list-content"/>
          <w:color w:val="000000"/>
          <w:sz w:val="28"/>
          <w:szCs w:val="28"/>
        </w:rPr>
        <w:t xml:space="preserve">, число </w:t>
      </w:r>
      <m:oMath>
        <m:r>
          <w:rPr>
            <w:rStyle w:val="list-content"/>
            <w:rFonts w:ascii="Cambria Math" w:hAnsi="Cambria Math"/>
            <w:color w:val="000000"/>
            <w:sz w:val="28"/>
            <w:szCs w:val="28"/>
          </w:rPr>
          <m:t>m≪M</m:t>
        </m:r>
      </m:oMath>
      <w:r w:rsidRPr="0041760D">
        <w:rPr>
          <w:rStyle w:val="list-content"/>
          <w:color w:val="000000"/>
          <w:sz w:val="28"/>
          <w:szCs w:val="28"/>
        </w:rPr>
        <w:t xml:space="preserve"> указывается так, что в каждом узле </w:t>
      </w:r>
      <m:oMath>
        <m:r>
          <w:rPr>
            <w:rStyle w:val="list-content"/>
            <w:rFonts w:ascii="Cambria Math" w:hAnsi="Cambria Math"/>
            <w:color w:val="000000"/>
            <w:sz w:val="28"/>
            <w:szCs w:val="28"/>
          </w:rPr>
          <m:t>m</m:t>
        </m:r>
      </m:oMath>
      <w:r w:rsidRPr="0041760D">
        <w:rPr>
          <w:rStyle w:val="list-content"/>
          <w:color w:val="000000"/>
          <w:sz w:val="28"/>
          <w:szCs w:val="28"/>
        </w:rPr>
        <w:t xml:space="preserve"> переменные выбираются случайным образом из числа </w:t>
      </w:r>
      <m:oMath>
        <m:r>
          <w:rPr>
            <w:rStyle w:val="list-content"/>
            <w:rFonts w:ascii="Cambria Math" w:hAnsi="Cambria Math"/>
            <w:color w:val="000000"/>
            <w:sz w:val="28"/>
            <w:szCs w:val="28"/>
          </w:rPr>
          <m:t>M</m:t>
        </m:r>
      </m:oMath>
      <w:r w:rsidRPr="0041760D">
        <w:rPr>
          <w:rStyle w:val="list-content"/>
          <w:color w:val="000000"/>
          <w:sz w:val="28"/>
          <w:szCs w:val="28"/>
        </w:rPr>
        <w:t xml:space="preserve">, и наилучшее разделение по </w:t>
      </w:r>
      <m:oMath>
        <m:r>
          <w:rPr>
            <w:rStyle w:val="list-content"/>
            <w:rFonts w:ascii="Cambria Math" w:hAnsi="Cambria Math"/>
            <w:color w:val="000000"/>
            <w:sz w:val="28"/>
            <w:szCs w:val="28"/>
          </w:rPr>
          <m:t>m</m:t>
        </m:r>
      </m:oMath>
      <w:r w:rsidRPr="0041760D">
        <w:rPr>
          <w:rStyle w:val="list-content"/>
          <w:color w:val="000000"/>
          <w:sz w:val="28"/>
          <w:szCs w:val="28"/>
        </w:rPr>
        <w:t xml:space="preserve"> из них используется для разделения узла. Это значение </w:t>
      </w:r>
      <m:oMath>
        <m:r>
          <w:rPr>
            <w:rStyle w:val="list-content"/>
            <w:rFonts w:ascii="Cambria Math" w:hAnsi="Cambria Math"/>
            <w:color w:val="000000"/>
            <w:sz w:val="28"/>
            <w:szCs w:val="28"/>
          </w:rPr>
          <m:t>m</m:t>
        </m:r>
      </m:oMath>
      <w:r w:rsidRPr="0041760D">
        <w:rPr>
          <w:rStyle w:val="list-content"/>
          <w:color w:val="000000"/>
          <w:sz w:val="28"/>
          <w:szCs w:val="28"/>
        </w:rPr>
        <w:t xml:space="preserve"> сохраняется постоянным во время выращивания леса.</w:t>
      </w:r>
    </w:p>
    <w:p w14:paraId="027AC96E" w14:textId="77777777" w:rsidR="00683A2C" w:rsidRPr="0041760D" w:rsidRDefault="00683A2C" w:rsidP="00683A2C">
      <w:pPr>
        <w:pStyle w:val="a4"/>
        <w:spacing w:before="0" w:beforeAutospacing="0" w:after="0" w:afterAutospacing="0" w:line="360" w:lineRule="auto"/>
        <w:ind w:firstLine="709"/>
        <w:jc w:val="both"/>
        <w:rPr>
          <w:color w:val="000000"/>
          <w:sz w:val="28"/>
          <w:szCs w:val="28"/>
        </w:rPr>
      </w:pPr>
      <w:r w:rsidRPr="0041760D">
        <w:rPr>
          <w:rStyle w:val="list-label"/>
          <w:rFonts w:eastAsiaTheme="majorEastAsia"/>
          <w:color w:val="000000"/>
          <w:sz w:val="28"/>
          <w:szCs w:val="28"/>
        </w:rPr>
        <w:t>(В)</w:t>
      </w:r>
      <w:r w:rsidRPr="0041760D">
        <w:rPr>
          <w:rStyle w:val="list-content"/>
          <w:color w:val="000000"/>
          <w:sz w:val="28"/>
          <w:szCs w:val="28"/>
        </w:rPr>
        <w:t>Каждое дерево выращивается в максимально возможной степени.</w:t>
      </w:r>
    </w:p>
    <w:p w14:paraId="3B8E30EA" w14:textId="77777777" w:rsidR="00683A2C" w:rsidRPr="00BB3FE4" w:rsidRDefault="00683A2C" w:rsidP="00683A2C">
      <w:pPr>
        <w:pStyle w:val="a4"/>
        <w:spacing w:before="180" w:beforeAutospacing="0" w:after="180" w:afterAutospacing="0" w:line="360" w:lineRule="auto"/>
        <w:ind w:firstLine="709"/>
        <w:jc w:val="both"/>
        <w:rPr>
          <w:rFonts w:ascii="STIXGeneral-Regular" w:hAnsi="STIXGeneral-Regular"/>
          <w:color w:val="000000"/>
        </w:rPr>
      </w:pPr>
      <w:r w:rsidRPr="0041760D">
        <w:rPr>
          <w:noProof/>
          <w:color w:val="000000"/>
          <w:sz w:val="28"/>
        </w:rPr>
        <w:lastRenderedPageBreak/>
        <mc:AlternateContent>
          <mc:Choice Requires="wpg">
            <w:drawing>
              <wp:anchor distT="0" distB="0" distL="114300" distR="114300" simplePos="0" relativeHeight="251661312" behindDoc="0" locked="0" layoutInCell="1" allowOverlap="1" wp14:anchorId="25D50EF4" wp14:editId="52E9E458">
                <wp:simplePos x="0" y="0"/>
                <wp:positionH relativeFrom="column">
                  <wp:posOffset>-201295</wp:posOffset>
                </wp:positionH>
                <wp:positionV relativeFrom="paragraph">
                  <wp:posOffset>390525</wp:posOffset>
                </wp:positionV>
                <wp:extent cx="6017623" cy="3852455"/>
                <wp:effectExtent l="0" t="0" r="21590" b="15240"/>
                <wp:wrapTopAndBottom/>
                <wp:docPr id="4" name="Группа 4"/>
                <wp:cNvGraphicFramePr/>
                <a:graphic xmlns:a="http://schemas.openxmlformats.org/drawingml/2006/main">
                  <a:graphicData uri="http://schemas.microsoft.com/office/word/2010/wordprocessingGroup">
                    <wpg:wgp>
                      <wpg:cNvGrpSpPr/>
                      <wpg:grpSpPr>
                        <a:xfrm>
                          <a:off x="0" y="0"/>
                          <a:ext cx="6017623" cy="3852455"/>
                          <a:chOff x="0" y="0"/>
                          <a:chExt cx="6017623" cy="3852455"/>
                        </a:xfrm>
                      </wpg:grpSpPr>
                      <wps:wsp>
                        <wps:cNvPr id="5" name="Соединительная линия уступом 5"/>
                        <wps:cNvCnPr/>
                        <wps:spPr>
                          <a:xfrm>
                            <a:off x="2355850" y="3441700"/>
                            <a:ext cx="854529" cy="152400"/>
                          </a:xfrm>
                          <a:prstGeom prst="bentConnector3">
                            <a:avLst>
                              <a:gd name="adj1" fmla="val 495"/>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 name="Соединительная линия уступом 6"/>
                        <wps:cNvCnPr/>
                        <wps:spPr>
                          <a:xfrm flipH="1" flipV="1">
                            <a:off x="3130550" y="1543050"/>
                            <a:ext cx="45719" cy="754380"/>
                          </a:xfrm>
                          <a:prstGeom prst="bentConnector3">
                            <a:avLst>
                              <a:gd name="adj1" fmla="val -250699"/>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7" name="Группа 7"/>
                        <wpg:cNvGrpSpPr/>
                        <wpg:grpSpPr>
                          <a:xfrm>
                            <a:off x="0" y="0"/>
                            <a:ext cx="6017623" cy="3852455"/>
                            <a:chOff x="0" y="0"/>
                            <a:chExt cx="6017623" cy="3852455"/>
                          </a:xfrm>
                        </wpg:grpSpPr>
                        <wps:wsp>
                          <wps:cNvPr id="8" name="Надпись 8"/>
                          <wps:cNvSpPr txBox="1"/>
                          <wps:spPr>
                            <a:xfrm>
                              <a:off x="0" y="1186543"/>
                              <a:ext cx="1363980" cy="678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526BD0" w14:textId="77777777" w:rsidR="00212D9A" w:rsidRPr="00BF3E8F" w:rsidRDefault="00212D9A" w:rsidP="00683A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Pr>
                                    <w:rFonts w:eastAsia="Times New Roman" w:cstheme="minorHAnsi"/>
                                    <w:color w:val="222222"/>
                                    <w:sz w:val="18"/>
                                    <w:szCs w:val="18"/>
                                    <w:lang w:eastAsia="ru-RU"/>
                                  </w:rPr>
                                  <w:t>Повтор</w:t>
                                </w:r>
                                <w:r w:rsidRPr="00C24098">
                                  <w:rPr>
                                    <w:rFonts w:eastAsia="Times New Roman" w:cstheme="minorHAnsi"/>
                                    <w:color w:val="222222"/>
                                    <w:sz w:val="18"/>
                                    <w:szCs w:val="18"/>
                                    <w:lang w:eastAsia="ru-RU"/>
                                  </w:rPr>
                                  <w:t xml:space="preserve"> до тех пор,</w:t>
                                </w:r>
                                <w:r w:rsidRPr="00C24098">
                                  <w:rPr>
                                    <w:rFonts w:ascii="inherit" w:eastAsia="Times New Roman" w:hAnsi="inherit" w:cs="Courier New"/>
                                    <w:color w:val="222222"/>
                                    <w:sz w:val="18"/>
                                    <w:szCs w:val="18"/>
                                    <w:lang w:eastAsia="ru-RU"/>
                                  </w:rPr>
                                  <w:t xml:space="preserve"> </w:t>
                                </w:r>
                                <w:r w:rsidRPr="00C24098">
                                  <w:rPr>
                                    <w:rFonts w:eastAsia="Times New Roman" w:cstheme="minorHAnsi"/>
                                    <w:color w:val="222222"/>
                                    <w:sz w:val="18"/>
                                    <w:szCs w:val="18"/>
                                    <w:lang w:eastAsia="ru-RU"/>
                                  </w:rPr>
                                  <w:t xml:space="preserve">пока не будет получено </w:t>
                                </w:r>
                                <w:r>
                                  <w:rPr>
                                    <w:rFonts w:eastAsia="Times New Roman" w:cstheme="minorHAnsi"/>
                                    <w:color w:val="222222"/>
                                    <w:sz w:val="18"/>
                                    <w:szCs w:val="18"/>
                                    <w:lang w:eastAsia="ru-RU"/>
                                  </w:rPr>
                                  <w:t>нужн</w:t>
                                </w:r>
                                <w:r w:rsidRPr="00C24098">
                                  <w:rPr>
                                    <w:rFonts w:eastAsia="Times New Roman" w:cstheme="minorHAnsi"/>
                                    <w:color w:val="222222"/>
                                    <w:sz w:val="18"/>
                                    <w:szCs w:val="18"/>
                                    <w:lang w:eastAsia="ru-RU"/>
                                  </w:rPr>
                                  <w:t>ое количество деревьев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Надпись 9"/>
                          <wps:cNvSpPr txBox="1"/>
                          <wps:spPr>
                            <a:xfrm>
                              <a:off x="3380015" y="1540329"/>
                              <a:ext cx="1524000" cy="754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CF321E" w14:textId="77777777" w:rsidR="00212D9A" w:rsidRPr="00BF3E8F" w:rsidRDefault="00212D9A" w:rsidP="00683A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2302D">
                                  <w:rPr>
                                    <w:rFonts w:eastAsia="Times New Roman" w:cstheme="minorHAnsi"/>
                                    <w:color w:val="222222"/>
                                    <w:sz w:val="18"/>
                                    <w:szCs w:val="18"/>
                                    <w:lang w:eastAsia="ru-RU"/>
                                  </w:rPr>
                                  <w:t>П</w:t>
                                </w:r>
                                <w:r>
                                  <w:rPr>
                                    <w:rFonts w:eastAsia="Times New Roman" w:cstheme="minorHAnsi"/>
                                    <w:color w:val="222222"/>
                                    <w:sz w:val="18"/>
                                    <w:szCs w:val="18"/>
                                    <w:lang w:eastAsia="ru-RU"/>
                                  </w:rPr>
                                  <w:t>овтор</w:t>
                                </w:r>
                                <w:r w:rsidRPr="00C24098">
                                  <w:rPr>
                                    <w:rFonts w:eastAsia="Times New Roman" w:cstheme="minorHAnsi"/>
                                    <w:color w:val="222222"/>
                                    <w:sz w:val="18"/>
                                    <w:szCs w:val="18"/>
                                    <w:lang w:eastAsia="ru-RU"/>
                                  </w:rPr>
                                  <w:t xml:space="preserve"> </w:t>
                                </w:r>
                                <w:r>
                                  <w:rPr>
                                    <w:rFonts w:eastAsia="Times New Roman" w:cstheme="minorHAnsi"/>
                                    <w:color w:val="222222"/>
                                    <w:sz w:val="18"/>
                                    <w:szCs w:val="18"/>
                                    <w:lang w:eastAsia="ru-RU"/>
                                  </w:rPr>
                                  <w:t>репликации</w:t>
                                </w:r>
                                <w:r w:rsidRPr="0092302D">
                                  <w:rPr>
                                    <w:rFonts w:eastAsia="Times New Roman" w:cstheme="minorHAnsi"/>
                                    <w:color w:val="222222"/>
                                    <w:sz w:val="18"/>
                                    <w:szCs w:val="18"/>
                                    <w:lang w:eastAsia="ru-RU"/>
                                  </w:rPr>
                                  <w:t>, пока не будут выполнены к</w:t>
                                </w:r>
                                <w:r>
                                  <w:rPr>
                                    <w:rFonts w:eastAsia="Times New Roman" w:cstheme="minorHAnsi"/>
                                    <w:color w:val="222222"/>
                                    <w:sz w:val="18"/>
                                    <w:szCs w:val="18"/>
                                    <w:lang w:eastAsia="ru-RU"/>
                                  </w:rPr>
                                  <w:t>ритерии остановки роста дерева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Группа 10"/>
                          <wpg:cNvGrpSpPr/>
                          <wpg:grpSpPr>
                            <a:xfrm>
                              <a:off x="1556657" y="0"/>
                              <a:ext cx="4460966" cy="3852455"/>
                              <a:chOff x="0" y="0"/>
                              <a:chExt cx="4460966" cy="3852455"/>
                            </a:xfrm>
                          </wpg:grpSpPr>
                          <wps:wsp>
                            <wps:cNvPr id="11" name="Прямоугольник 11"/>
                            <wps:cNvSpPr/>
                            <wps:spPr>
                              <a:xfrm>
                                <a:off x="27215" y="549729"/>
                                <a:ext cx="1554480" cy="533400"/>
                              </a:xfrm>
                              <a:prstGeom prst="rect">
                                <a:avLst/>
                              </a:prstGeom>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585E46" w14:textId="77777777" w:rsidR="00212D9A" w:rsidRDefault="00212D9A" w:rsidP="00683A2C">
                                  <w:pPr>
                                    <w:spacing w:after="0" w:line="240" w:lineRule="auto"/>
                                    <w:jc w:val="center"/>
                                    <w:rPr>
                                      <w:sz w:val="18"/>
                                    </w:rPr>
                                  </w:pPr>
                                  <w:r w:rsidRPr="00F87BCC">
                                    <w:rPr>
                                      <w:sz w:val="18"/>
                                    </w:rPr>
                                    <w:t>Тренировочные данные</w:t>
                                  </w:r>
                                </w:p>
                                <w:p w14:paraId="3A259146" w14:textId="77777777" w:rsidR="00212D9A" w:rsidRPr="00F87BCC" w:rsidRDefault="00212D9A" w:rsidP="00683A2C">
                                  <w:pPr>
                                    <w:jc w:val="center"/>
                                    <w:rPr>
                                      <w:sz w:val="18"/>
                                    </w:rPr>
                                  </w:pPr>
                                  <w:r>
                                    <w:rPr>
                                      <w:sz w:val="18"/>
                                    </w:rPr>
                                    <w:t>Датасет для увеличения отдельных деревьев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оугольник 12"/>
                            <wps:cNvSpPr/>
                            <wps:spPr>
                              <a:xfrm>
                                <a:off x="21772" y="1328058"/>
                                <a:ext cx="1554480" cy="434340"/>
                              </a:xfrm>
                              <a:prstGeom prst="rect">
                                <a:avLst/>
                              </a:prstGeom>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B49DA" w14:textId="77777777" w:rsidR="00212D9A" w:rsidRPr="00F87BCC" w:rsidRDefault="00212D9A" w:rsidP="00683A2C">
                                  <w:pPr>
                                    <w:spacing w:after="0" w:line="240" w:lineRule="auto"/>
                                    <w:jc w:val="center"/>
                                    <w:rPr>
                                      <w:sz w:val="18"/>
                                    </w:rPr>
                                  </w:pPr>
                                  <w:r w:rsidRPr="00F87BCC">
                                    <w:rPr>
                                      <w:sz w:val="18"/>
                                    </w:rPr>
                                    <w:t>Выбор функции</w:t>
                                  </w:r>
                                </w:p>
                                <w:p w14:paraId="2F3D3C16" w14:textId="77777777" w:rsidR="00212D9A" w:rsidRPr="00F87BCC" w:rsidRDefault="00212D9A" w:rsidP="00683A2C">
                                  <w:pPr>
                                    <w:rPr>
                                      <w:sz w:val="18"/>
                                    </w:rPr>
                                  </w:pPr>
                                  <w:r w:rsidRPr="00F87BCC">
                                    <w:rPr>
                                      <w:sz w:val="18"/>
                                    </w:rPr>
                                    <w:t>Случайный выбор прогноза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a:off x="0" y="2079172"/>
                                <a:ext cx="1615440" cy="518160"/>
                              </a:xfrm>
                              <a:prstGeom prst="rect">
                                <a:avLst/>
                              </a:prstGeom>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A041C6" w14:textId="77777777" w:rsidR="00212D9A" w:rsidRPr="00C24098" w:rsidRDefault="00212D9A" w:rsidP="00683A2C">
                                  <w:pPr>
                                    <w:spacing w:after="0" w:line="240" w:lineRule="auto"/>
                                    <w:jc w:val="center"/>
                                    <w:rPr>
                                      <w:sz w:val="18"/>
                                      <w:szCs w:val="18"/>
                                    </w:rPr>
                                  </w:pPr>
                                  <w:r w:rsidRPr="00C24098">
                                    <w:rPr>
                                      <w:sz w:val="18"/>
                                      <w:szCs w:val="18"/>
                                    </w:rPr>
                                    <w:t xml:space="preserve">Разделение данных используя </w:t>
                                  </w:r>
                                  <w:r>
                                    <w:rPr>
                                      <w:sz w:val="18"/>
                                      <w:szCs w:val="18"/>
                                    </w:rPr>
                                    <w:t xml:space="preserve">наилучшие </w:t>
                                  </w:r>
                                  <w:r w:rsidRPr="00C24098">
                                    <w:rPr>
                                      <w:sz w:val="18"/>
                                      <w:szCs w:val="18"/>
                                    </w:rPr>
                                    <w:t>предикторы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21772" y="2830286"/>
                                <a:ext cx="1554480" cy="609600"/>
                              </a:xfrm>
                              <a:prstGeom prst="rect">
                                <a:avLst/>
                              </a:prstGeom>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169BD" w14:textId="77777777" w:rsidR="00212D9A" w:rsidRPr="00C24098" w:rsidRDefault="00212D9A" w:rsidP="00683A2C">
                                  <w:pPr>
                                    <w:spacing w:after="0" w:line="240" w:lineRule="auto"/>
                                    <w:jc w:val="center"/>
                                    <w:rPr>
                                      <w:sz w:val="18"/>
                                    </w:rPr>
                                  </w:pPr>
                                  <w:r w:rsidRPr="00C24098">
                                    <w:rPr>
                                      <w:sz w:val="18"/>
                                    </w:rPr>
                                    <w:t xml:space="preserve">Оценка ошибки </w:t>
                                  </w:r>
                                  <w:r w:rsidRPr="00C24098">
                                    <w:rPr>
                                      <w:sz w:val="18"/>
                                      <w:lang w:val="en-US"/>
                                    </w:rPr>
                                    <w:t>OOB</w:t>
                                  </w:r>
                                  <w:r w:rsidRPr="00C24098">
                                    <w:rPr>
                                      <w:sz w:val="18"/>
                                    </w:rPr>
                                    <w:t xml:space="preserve"> путем применения </w:t>
                                  </w:r>
                                  <w:r>
                                    <w:rPr>
                                      <w:sz w:val="18"/>
                                    </w:rPr>
                                    <w:t xml:space="preserve">дерева к </w:t>
                                  </w:r>
                                  <w:r w:rsidRPr="00C24098">
                                    <w:rPr>
                                      <w:sz w:val="18"/>
                                    </w:rPr>
                                    <w:t xml:space="preserve">данным </w:t>
                                  </w:r>
                                  <w:r w:rsidRPr="00C24098">
                                    <w:rPr>
                                      <w:sz w:val="18"/>
                                      <w:lang w:val="en-US"/>
                                    </w:rPr>
                                    <w:t>OOB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рямоугольник 15"/>
                            <wps:cNvSpPr/>
                            <wps:spPr>
                              <a:xfrm>
                                <a:off x="2906486" y="566058"/>
                                <a:ext cx="1554480" cy="548640"/>
                              </a:xfrm>
                              <a:prstGeom prst="rect">
                                <a:avLst/>
                              </a:prstGeom>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8FD36" w14:textId="77777777" w:rsidR="00212D9A" w:rsidRPr="00161B8B" w:rsidRDefault="00212D9A" w:rsidP="00683A2C">
                                  <w:pPr>
                                    <w:spacing w:after="0" w:line="240" w:lineRule="auto"/>
                                    <w:jc w:val="center"/>
                                    <w:rPr>
                                      <w:sz w:val="18"/>
                                      <w:szCs w:val="18"/>
                                    </w:rPr>
                                  </w:pPr>
                                  <w:r>
                                    <w:rPr>
                                      <w:sz w:val="18"/>
                                      <w:szCs w:val="18"/>
                                      <w:lang w:val="en-US"/>
                                    </w:rPr>
                                    <w:t>Out</w:t>
                                  </w:r>
                                  <w:r w:rsidRPr="00161B8B">
                                    <w:rPr>
                                      <w:sz w:val="18"/>
                                      <w:szCs w:val="18"/>
                                    </w:rPr>
                                    <w:t>-</w:t>
                                  </w:r>
                                  <w:r>
                                    <w:rPr>
                                      <w:sz w:val="18"/>
                                      <w:szCs w:val="18"/>
                                      <w:lang w:val="en-US"/>
                                    </w:rPr>
                                    <w:t>O</w:t>
                                  </w:r>
                                  <w:r w:rsidRPr="00C24098">
                                    <w:rPr>
                                      <w:sz w:val="18"/>
                                      <w:szCs w:val="18"/>
                                      <w:lang w:val="en-US"/>
                                    </w:rPr>
                                    <w:t>f</w:t>
                                  </w:r>
                                  <w:r w:rsidRPr="00161B8B">
                                    <w:rPr>
                                      <w:sz w:val="18"/>
                                      <w:szCs w:val="18"/>
                                    </w:rPr>
                                    <w:t xml:space="preserve"> </w:t>
                                  </w:r>
                                  <w:r w:rsidRPr="00C24098">
                                    <w:rPr>
                                      <w:sz w:val="18"/>
                                      <w:szCs w:val="18"/>
                                      <w:lang w:val="en-US"/>
                                    </w:rPr>
                                    <w:t>Bag</w:t>
                                  </w:r>
                                  <w:r w:rsidRPr="00161B8B">
                                    <w:rPr>
                                      <w:sz w:val="18"/>
                                      <w:szCs w:val="18"/>
                                    </w:rPr>
                                    <w:t>(</w:t>
                                  </w:r>
                                  <w:r w:rsidRPr="00C24098">
                                    <w:rPr>
                                      <w:sz w:val="18"/>
                                      <w:szCs w:val="18"/>
                                      <w:lang w:val="en-US"/>
                                    </w:rPr>
                                    <w:t>OOB</w:t>
                                  </w:r>
                                  <w:r w:rsidRPr="00161B8B">
                                    <w:rPr>
                                      <w:sz w:val="18"/>
                                      <w:szCs w:val="18"/>
                                    </w:rPr>
                                    <w:t>)</w:t>
                                  </w:r>
                                </w:p>
                                <w:p w14:paraId="5D86C014" w14:textId="77777777" w:rsidR="00212D9A" w:rsidRPr="00C24098" w:rsidRDefault="00212D9A" w:rsidP="00683A2C">
                                  <w:pPr>
                                    <w:spacing w:after="0" w:line="240" w:lineRule="auto"/>
                                    <w:jc w:val="center"/>
                                    <w:rPr>
                                      <w:sz w:val="18"/>
                                      <w:szCs w:val="18"/>
                                    </w:rPr>
                                  </w:pPr>
                                  <w:r w:rsidRPr="00C24098">
                                    <w:rPr>
                                      <w:sz w:val="18"/>
                                      <w:szCs w:val="18"/>
                                    </w:rPr>
                                    <w:t xml:space="preserve">Данные </w:t>
                                  </w:r>
                                  <w:r>
                                    <w:rPr>
                                      <w:sz w:val="18"/>
                                      <w:szCs w:val="18"/>
                                    </w:rPr>
                                    <w:t xml:space="preserve">оценки </w:t>
                                  </w:r>
                                  <w:r w:rsidRPr="00C24098">
                                    <w:rPr>
                                      <w:sz w:val="18"/>
                                      <w:szCs w:val="18"/>
                                    </w:rPr>
                                    <w:t>погрешности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Скругленный прямоугольник 16"/>
                            <wps:cNvSpPr/>
                            <wps:spPr>
                              <a:xfrm>
                                <a:off x="1502229" y="0"/>
                                <a:ext cx="1569720" cy="39624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7DA38" w14:textId="77777777" w:rsidR="00212D9A" w:rsidRPr="00F87BCC" w:rsidRDefault="00212D9A" w:rsidP="00683A2C">
                                  <w:pPr>
                                    <w:jc w:val="center"/>
                                  </w:pPr>
                                  <w:r>
                                    <w:t>Данные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Скругленный прямоугольник 17"/>
                            <wps:cNvSpPr/>
                            <wps:spPr>
                              <a:xfrm>
                                <a:off x="1654629" y="3265715"/>
                                <a:ext cx="1569720" cy="586740"/>
                              </a:xfrm>
                              <a:prstGeom prst="roundRect">
                                <a:avLst/>
                              </a:prstGeom>
                              <a:solidFill>
                                <a:srgbClr val="92D050"/>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99955" w14:textId="77777777" w:rsidR="00212D9A" w:rsidRPr="00F87BCC" w:rsidRDefault="00212D9A" w:rsidP="00683A2C">
                                  <w:pPr>
                                    <w:spacing w:after="0" w:line="240" w:lineRule="auto"/>
                                    <w:jc w:val="center"/>
                                    <w:rPr>
                                      <w:sz w:val="18"/>
                                      <w:lang w:val="en-US"/>
                                    </w:rPr>
                                  </w:pPr>
                                  <w:r w:rsidRPr="00F87BCC">
                                    <w:rPr>
                                      <w:sz w:val="18"/>
                                      <w:lang w:val="en-US"/>
                                    </w:rPr>
                                    <w:t>RF</w:t>
                                  </w:r>
                                </w:p>
                                <w:p w14:paraId="1F8C2042" w14:textId="77777777" w:rsidR="00212D9A" w:rsidRPr="00F87BCC" w:rsidRDefault="00212D9A" w:rsidP="00683A2C">
                                  <w:pPr>
                                    <w:spacing w:after="0" w:line="240" w:lineRule="auto"/>
                                    <w:jc w:val="center"/>
                                    <w:rPr>
                                      <w:sz w:val="18"/>
                                    </w:rPr>
                                  </w:pPr>
                                  <w:r w:rsidRPr="00F87BCC">
                                    <w:rPr>
                                      <w:sz w:val="18"/>
                                    </w:rPr>
                                    <w:t>Как совокупность всех деревьев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Соединительная линия уступом 18"/>
                            <wps:cNvCnPr/>
                            <wps:spPr>
                              <a:xfrm flipV="1">
                                <a:off x="0" y="174172"/>
                                <a:ext cx="1501140" cy="2819400"/>
                              </a:xfrm>
                              <a:prstGeom prst="bentConnector3">
                                <a:avLst>
                                  <a:gd name="adj1" fmla="val -6646"/>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 name="Прямая со стрелкой 19"/>
                            <wps:cNvCnPr/>
                            <wps:spPr>
                              <a:xfrm flipH="1">
                                <a:off x="800100" y="1061358"/>
                                <a:ext cx="762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0" name="Прямая со стрелкой 20"/>
                            <wps:cNvCnPr/>
                            <wps:spPr>
                              <a:xfrm>
                                <a:off x="800100" y="1763486"/>
                                <a:ext cx="7620" cy="3200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1" name="Прямая со стрелкой 21"/>
                            <wps:cNvCnPr/>
                            <wps:spPr>
                              <a:xfrm>
                                <a:off x="800100" y="2601686"/>
                                <a:ext cx="7620" cy="228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2" name="Соединительная линия уступом 22"/>
                            <wps:cNvCnPr/>
                            <wps:spPr>
                              <a:xfrm flipH="1">
                                <a:off x="810986" y="468086"/>
                                <a:ext cx="1470660" cy="91440"/>
                              </a:xfrm>
                              <a:prstGeom prst="bentConnector3">
                                <a:avLst>
                                  <a:gd name="adj1" fmla="val 9992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3" name="Соединительная линия уступом 23"/>
                            <wps:cNvCnPr/>
                            <wps:spPr>
                              <a:xfrm flipH="1">
                                <a:off x="1572986" y="1115786"/>
                                <a:ext cx="2125980" cy="1882140"/>
                              </a:xfrm>
                              <a:prstGeom prst="bentConnector3">
                                <a:avLst>
                                  <a:gd name="adj1" fmla="val 1254"/>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4" name="Соединительная линия уступом 24"/>
                            <wps:cNvCnPr/>
                            <wps:spPr>
                              <a:xfrm>
                                <a:off x="2280558" y="468086"/>
                                <a:ext cx="1417320" cy="91440"/>
                              </a:xfrm>
                              <a:prstGeom prst="bentConnector3">
                                <a:avLst>
                                  <a:gd name="adj1" fmla="val 100262"/>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5" name="Прямая соединительная линия 25"/>
                            <wps:cNvCnPr/>
                            <wps:spPr>
                              <a:xfrm>
                                <a:off x="2280558" y="397329"/>
                                <a:ext cx="0" cy="6858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25D50EF4" id="Группа 4" o:spid="_x0000_s1066" style="position:absolute;left:0;text-align:left;margin-left:-15.85pt;margin-top:30.75pt;width:473.85pt;height:303.35pt;z-index:251661312;mso-position-horizontal-relative:text;mso-position-vertical-relative:text" coordsize="60176,38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5" o:spid="_x0000_s1067" type="#_x0000_t34" style="position:absolute;left:23558;top:34417;width:8545;height:15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cS8EAAADaAAAADwAAAGRycy9kb3ducmV2LnhtbESP0YrCMBRE3wX/IVxh32yqrCJdo4gg&#10;yj6IVj/g2txtu9vclCa23b83guDjMHNmmOW6N5VoqXGlZQWTKAZBnFldcq7getmNFyCcR9ZYWSYF&#10;/+RgvRoOlpho2/GZ2tTnIpSwS1BB4X2dSOmyggy6yNbEwfuxjUEfZJNL3WAXyk0lp3E8lwZLDgsF&#10;1rQtKPtL70bBrPrMu7Tdx9vT1Mxv35n8NUep1Meo33yB8NT7d/hFH3Tg4Hkl3A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5lxLwQAAANoAAAAPAAAAAAAAAAAAAAAA&#10;AKECAABkcnMvZG93bnJldi54bWxQSwUGAAAAAAQABAD5AAAAjwMAAAAA&#10;" adj="107" strokecolor="#ed7d31 [3205]" strokeweight=".5pt">
                  <v:stroke endarrow="block"/>
                </v:shape>
                <v:shape id="Соединительная линия уступом 6" o:spid="_x0000_s1068" type="#_x0000_t34" style="position:absolute;left:31305;top:15430;width:457;height:754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ldsIAAADaAAAADwAAAGRycy9kb3ducmV2LnhtbESP0WrCQBRE3wv+w3IF3+pGbURjNiIF&#10;IfSpjX7AJXvNBrN3Q3Zr0n59t1Do4zAzZ5j8ONlOPGjwrWMFq2UCgrh2uuVGwfVyft6B8AFZY+eY&#10;FHyRh2Mxe8ox027kD3pUoRERwj5DBSaEPpPS14Ys+qXriaN3c4PFEOXQSD3gGOG2k+sk2UqLLccF&#10;gz29Gqrv1adVkO6rlyk1rhzfN+s3LutLei6/lVrMp9MBRKAp/If/2qVWsIXfK/EGy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AldsIAAADaAAAADwAAAAAAAAAAAAAA&#10;AAChAgAAZHJzL2Rvd25yZXYueG1sUEsFBgAAAAAEAAQA+QAAAJADAAAAAA==&#10;" adj="-54151" strokecolor="#ed7d31 [3205]" strokeweight=".5pt">
                  <v:stroke endarrow="block"/>
                </v:shape>
                <v:group id="Группа 7" o:spid="_x0000_s1069" style="position:absolute;width:60176;height:38524" coordsize="60176,38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Надпись 8" o:spid="_x0000_s1070" type="#_x0000_t202" style="position:absolute;top:11865;width:13639;height:6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14:paraId="43526BD0" w14:textId="77777777" w:rsidR="00212D9A" w:rsidRPr="00BF3E8F" w:rsidRDefault="00212D9A" w:rsidP="00683A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Pr>
                              <w:rFonts w:eastAsia="Times New Roman" w:cstheme="minorHAnsi"/>
                              <w:color w:val="222222"/>
                              <w:sz w:val="18"/>
                              <w:szCs w:val="18"/>
                              <w:lang w:eastAsia="ru-RU"/>
                            </w:rPr>
                            <w:t>Повтор</w:t>
                          </w:r>
                          <w:r w:rsidRPr="00C24098">
                            <w:rPr>
                              <w:rFonts w:eastAsia="Times New Roman" w:cstheme="minorHAnsi"/>
                              <w:color w:val="222222"/>
                              <w:sz w:val="18"/>
                              <w:szCs w:val="18"/>
                              <w:lang w:eastAsia="ru-RU"/>
                            </w:rPr>
                            <w:t xml:space="preserve"> до тех пор,</w:t>
                          </w:r>
                          <w:r w:rsidRPr="00C24098">
                            <w:rPr>
                              <w:rFonts w:ascii="inherit" w:eastAsia="Times New Roman" w:hAnsi="inherit" w:cs="Courier New"/>
                              <w:color w:val="222222"/>
                              <w:sz w:val="18"/>
                              <w:szCs w:val="18"/>
                              <w:lang w:eastAsia="ru-RU"/>
                            </w:rPr>
                            <w:t xml:space="preserve"> </w:t>
                          </w:r>
                          <w:r w:rsidRPr="00C24098">
                            <w:rPr>
                              <w:rFonts w:eastAsia="Times New Roman" w:cstheme="minorHAnsi"/>
                              <w:color w:val="222222"/>
                              <w:sz w:val="18"/>
                              <w:szCs w:val="18"/>
                              <w:lang w:eastAsia="ru-RU"/>
                            </w:rPr>
                            <w:t xml:space="preserve">пока не будет получено </w:t>
                          </w:r>
                          <w:r>
                            <w:rPr>
                              <w:rFonts w:eastAsia="Times New Roman" w:cstheme="minorHAnsi"/>
                              <w:color w:val="222222"/>
                              <w:sz w:val="18"/>
                              <w:szCs w:val="18"/>
                              <w:lang w:eastAsia="ru-RU"/>
                            </w:rPr>
                            <w:t>нужн</w:t>
                          </w:r>
                          <w:r w:rsidRPr="00C24098">
                            <w:rPr>
                              <w:rFonts w:eastAsia="Times New Roman" w:cstheme="minorHAnsi"/>
                              <w:color w:val="222222"/>
                              <w:sz w:val="18"/>
                              <w:szCs w:val="18"/>
                              <w:lang w:eastAsia="ru-RU"/>
                            </w:rPr>
                            <w:t>ое количество деревьев</w:t>
                          </w:r>
                        </w:p>
                      </w:txbxContent>
                    </v:textbox>
                  </v:shape>
                  <v:shape id="Надпись 9" o:spid="_x0000_s1071" type="#_x0000_t202" style="position:absolute;left:33800;top:15403;width:15240;height:7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0CCF321E" w14:textId="77777777" w:rsidR="00212D9A" w:rsidRPr="00BF3E8F" w:rsidRDefault="00212D9A" w:rsidP="00683A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2302D">
                            <w:rPr>
                              <w:rFonts w:eastAsia="Times New Roman" w:cstheme="minorHAnsi"/>
                              <w:color w:val="222222"/>
                              <w:sz w:val="18"/>
                              <w:szCs w:val="18"/>
                              <w:lang w:eastAsia="ru-RU"/>
                            </w:rPr>
                            <w:t>П</w:t>
                          </w:r>
                          <w:r>
                            <w:rPr>
                              <w:rFonts w:eastAsia="Times New Roman" w:cstheme="minorHAnsi"/>
                              <w:color w:val="222222"/>
                              <w:sz w:val="18"/>
                              <w:szCs w:val="18"/>
                              <w:lang w:eastAsia="ru-RU"/>
                            </w:rPr>
                            <w:t>овтор</w:t>
                          </w:r>
                          <w:r w:rsidRPr="00C24098">
                            <w:rPr>
                              <w:rFonts w:eastAsia="Times New Roman" w:cstheme="minorHAnsi"/>
                              <w:color w:val="222222"/>
                              <w:sz w:val="18"/>
                              <w:szCs w:val="18"/>
                              <w:lang w:eastAsia="ru-RU"/>
                            </w:rPr>
                            <w:t xml:space="preserve"> </w:t>
                          </w:r>
                          <w:r>
                            <w:rPr>
                              <w:rFonts w:eastAsia="Times New Roman" w:cstheme="minorHAnsi"/>
                              <w:color w:val="222222"/>
                              <w:sz w:val="18"/>
                              <w:szCs w:val="18"/>
                              <w:lang w:eastAsia="ru-RU"/>
                            </w:rPr>
                            <w:t>репликации</w:t>
                          </w:r>
                          <w:r w:rsidRPr="0092302D">
                            <w:rPr>
                              <w:rFonts w:eastAsia="Times New Roman" w:cstheme="minorHAnsi"/>
                              <w:color w:val="222222"/>
                              <w:sz w:val="18"/>
                              <w:szCs w:val="18"/>
                              <w:lang w:eastAsia="ru-RU"/>
                            </w:rPr>
                            <w:t>, пока не будут выполнены к</w:t>
                          </w:r>
                          <w:r>
                            <w:rPr>
                              <w:rFonts w:eastAsia="Times New Roman" w:cstheme="minorHAnsi"/>
                              <w:color w:val="222222"/>
                              <w:sz w:val="18"/>
                              <w:szCs w:val="18"/>
                              <w:lang w:eastAsia="ru-RU"/>
                            </w:rPr>
                            <w:t>ритерии остановки роста дерева</w:t>
                          </w:r>
                        </w:p>
                      </w:txbxContent>
                    </v:textbox>
                  </v:shape>
                  <v:group id="Группа 10" o:spid="_x0000_s1072" style="position:absolute;left:15566;width:44610;height:38524" coordsize="44609,38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Прямоугольник 11" o:spid="_x0000_s1073" style="position:absolute;left:272;top:5497;width:1554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5gNsAA&#10;AADbAAAADwAAAGRycy9kb3ducmV2LnhtbERPTWvCQBC9F/oflin0VicGsZK6iigWPZWqeB6y0ySa&#10;nQ3ZNcZ/7xYEb/N4nzOd97ZWHbe+cqJhOEhAseTOVFJoOOzXHxNQPpAYqp2whht7mM9eX6aUGXeV&#10;X+52oVAxRHxGGsoQmgzR5yVb8gPXsETuz7WWQoRtgaalawy3NaZJMkZLlcSGkhpelpyfdxerIb3l&#10;o8MW0+575X/6I+Jp9FmctH5/6xdfoAL34Sl+uDcmzh/C/y/xAJz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5gNsAAAADbAAAADwAAAAAAAAAAAAAAAACYAgAAZHJzL2Rvd25y&#10;ZXYueG1sUEsFBgAAAAAEAAQA9QAAAIUDAAAAAA==&#10;" fillcolor="#5b9bd5 [3204]" strokecolor="#d8d8d8 [2732]" strokeweight="1pt">
                      <v:textbox>
                        <w:txbxContent>
                          <w:p w14:paraId="55585E46" w14:textId="77777777" w:rsidR="00212D9A" w:rsidRDefault="00212D9A" w:rsidP="00683A2C">
                            <w:pPr>
                              <w:spacing w:after="0" w:line="240" w:lineRule="auto"/>
                              <w:jc w:val="center"/>
                              <w:rPr>
                                <w:sz w:val="18"/>
                              </w:rPr>
                            </w:pPr>
                            <w:r w:rsidRPr="00F87BCC">
                              <w:rPr>
                                <w:sz w:val="18"/>
                              </w:rPr>
                              <w:t>Тренировочные данные</w:t>
                            </w:r>
                          </w:p>
                          <w:p w14:paraId="3A259146" w14:textId="77777777" w:rsidR="00212D9A" w:rsidRPr="00F87BCC" w:rsidRDefault="00212D9A" w:rsidP="00683A2C">
                            <w:pPr>
                              <w:jc w:val="center"/>
                              <w:rPr>
                                <w:sz w:val="18"/>
                              </w:rPr>
                            </w:pPr>
                            <w:r>
                              <w:rPr>
                                <w:sz w:val="18"/>
                              </w:rPr>
                              <w:t>Датасет для увеличения отдельных деревьев</w:t>
                            </w:r>
                          </w:p>
                        </w:txbxContent>
                      </v:textbox>
                    </v:rect>
                    <v:rect id="Прямоугольник 12" o:spid="_x0000_s1074" style="position:absolute;left:217;top:13280;width:15545;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QcAA&#10;AADbAAAADwAAAGRycy9kb3ducmV2LnhtbERPTWvCQBC9F/wPywje6sQgtURXEaXSnopWPA/ZMYlm&#10;Z0N2G+O/7xYEb/N4n7NY9bZWHbe+cqJhMk5AseTOVFJoOP58vL6D8oHEUO2ENdzZw2o5eFlQZtxN&#10;9twdQqFiiPiMNJQhNBmiz0u25MeuYYnc2bWWQoRtgaalWwy3NaZJ8oaWKokNJTW8KTm/Hn6thvSe&#10;T49fmHa7rf/uT4iX6ay4aD0a9us5qMB9eIof7k8T56fw/0s8AJ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z+QcAAAADbAAAADwAAAAAAAAAAAAAAAACYAgAAZHJzL2Rvd25y&#10;ZXYueG1sUEsFBgAAAAAEAAQA9QAAAIUDAAAAAA==&#10;" fillcolor="#5b9bd5 [3204]" strokecolor="#d8d8d8 [2732]" strokeweight="1pt">
                      <v:textbox>
                        <w:txbxContent>
                          <w:p w14:paraId="7DAB49DA" w14:textId="77777777" w:rsidR="00212D9A" w:rsidRPr="00F87BCC" w:rsidRDefault="00212D9A" w:rsidP="00683A2C">
                            <w:pPr>
                              <w:spacing w:after="0" w:line="240" w:lineRule="auto"/>
                              <w:jc w:val="center"/>
                              <w:rPr>
                                <w:sz w:val="18"/>
                              </w:rPr>
                            </w:pPr>
                            <w:r w:rsidRPr="00F87BCC">
                              <w:rPr>
                                <w:sz w:val="18"/>
                              </w:rPr>
                              <w:t>Выбор функции</w:t>
                            </w:r>
                          </w:p>
                          <w:p w14:paraId="2F3D3C16" w14:textId="77777777" w:rsidR="00212D9A" w:rsidRPr="00F87BCC" w:rsidRDefault="00212D9A" w:rsidP="00683A2C">
                            <w:pPr>
                              <w:rPr>
                                <w:sz w:val="18"/>
                              </w:rPr>
                            </w:pPr>
                            <w:r w:rsidRPr="00F87BCC">
                              <w:rPr>
                                <w:sz w:val="18"/>
                              </w:rPr>
                              <w:t>Случайный выбор прогноза</w:t>
                            </w:r>
                          </w:p>
                        </w:txbxContent>
                      </v:textbox>
                    </v:rect>
                    <v:rect id="Прямоугольник 13" o:spid="_x0000_s1075" style="position:absolute;top:20791;width:16154;height: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b2sAA&#10;AADbAAAADwAAAGRycy9kb3ducmV2LnhtbERPTWvCQBC9F/oflin0VidGaSW6iiiWeipa8TxkxySa&#10;nQ3ZNcZ/3xUKvc3jfc5s0dtaddz6yomG4SABxZI7U0mh4fCzeZuA8oHEUO2ENdzZw2L+/DSjzLib&#10;7Ljbh0LFEPEZaShDaDJEn5dsyQ9cwxK5k2sthQjbAk1Ltxhua0yT5B0tVRIbSmp4VXJ+2V+thvSe&#10;jw9bTLvPtf/uj4jn8Udx1vr1pV9OQQXuw7/4z/1l4vwRPH6JB+D8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Bb2sAAAADbAAAADwAAAAAAAAAAAAAAAACYAgAAZHJzL2Rvd25y&#10;ZXYueG1sUEsFBgAAAAAEAAQA9QAAAIUDAAAAAA==&#10;" fillcolor="#5b9bd5 [3204]" strokecolor="#d8d8d8 [2732]" strokeweight="1pt">
                      <v:textbox>
                        <w:txbxContent>
                          <w:p w14:paraId="66A041C6" w14:textId="77777777" w:rsidR="00212D9A" w:rsidRPr="00C24098" w:rsidRDefault="00212D9A" w:rsidP="00683A2C">
                            <w:pPr>
                              <w:spacing w:after="0" w:line="240" w:lineRule="auto"/>
                              <w:jc w:val="center"/>
                              <w:rPr>
                                <w:sz w:val="18"/>
                                <w:szCs w:val="18"/>
                              </w:rPr>
                            </w:pPr>
                            <w:r w:rsidRPr="00C24098">
                              <w:rPr>
                                <w:sz w:val="18"/>
                                <w:szCs w:val="18"/>
                              </w:rPr>
                              <w:t xml:space="preserve">Разделение данных используя </w:t>
                            </w:r>
                            <w:r>
                              <w:rPr>
                                <w:sz w:val="18"/>
                                <w:szCs w:val="18"/>
                              </w:rPr>
                              <w:t xml:space="preserve">наилучшие </w:t>
                            </w:r>
                            <w:r w:rsidRPr="00C24098">
                              <w:rPr>
                                <w:sz w:val="18"/>
                                <w:szCs w:val="18"/>
                              </w:rPr>
                              <w:t>предикторы</w:t>
                            </w:r>
                          </w:p>
                        </w:txbxContent>
                      </v:textbox>
                    </v:rect>
                    <v:rect id="Прямоугольник 14" o:spid="_x0000_s1076" style="position:absolute;left:217;top:28302;width:15545;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nDrsAA&#10;AADbAAAADwAAAGRycy9kb3ducmV2LnhtbERPTWvCQBC9F/wPywje6qQh2BJdpbRU6klqxfOQHZNo&#10;djZktzH++64geJvH+5zFarCN6rnztRMNL9MEFEvhTC2lhv3v1/MbKB9IDDVOWMOVPayWo6cF5cZd&#10;5If7XShVDBGfk4YqhDZH9EXFlvzUtSyRO7rOUoiwK9F0dInhtsE0SWZoqZbYUFHLHxUX592f1ZBe&#10;i2y/wbRff/rtcEA8Za/lSevJeHifgwo8hIf47v42cX4Gt1/iAbj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1nDrsAAAADbAAAADwAAAAAAAAAAAAAAAACYAgAAZHJzL2Rvd25y&#10;ZXYueG1sUEsFBgAAAAAEAAQA9QAAAIUDAAAAAA==&#10;" fillcolor="#5b9bd5 [3204]" strokecolor="#d8d8d8 [2732]" strokeweight="1pt">
                      <v:textbox>
                        <w:txbxContent>
                          <w:p w14:paraId="2CD169BD" w14:textId="77777777" w:rsidR="00212D9A" w:rsidRPr="00C24098" w:rsidRDefault="00212D9A" w:rsidP="00683A2C">
                            <w:pPr>
                              <w:spacing w:after="0" w:line="240" w:lineRule="auto"/>
                              <w:jc w:val="center"/>
                              <w:rPr>
                                <w:sz w:val="18"/>
                              </w:rPr>
                            </w:pPr>
                            <w:r w:rsidRPr="00C24098">
                              <w:rPr>
                                <w:sz w:val="18"/>
                              </w:rPr>
                              <w:t xml:space="preserve">Оценка ошибки </w:t>
                            </w:r>
                            <w:r w:rsidRPr="00C24098">
                              <w:rPr>
                                <w:sz w:val="18"/>
                                <w:lang w:val="en-US"/>
                              </w:rPr>
                              <w:t>OOB</w:t>
                            </w:r>
                            <w:r w:rsidRPr="00C24098">
                              <w:rPr>
                                <w:sz w:val="18"/>
                              </w:rPr>
                              <w:t xml:space="preserve"> путем применения </w:t>
                            </w:r>
                            <w:r>
                              <w:rPr>
                                <w:sz w:val="18"/>
                              </w:rPr>
                              <w:t xml:space="preserve">дерева к </w:t>
                            </w:r>
                            <w:r w:rsidRPr="00C24098">
                              <w:rPr>
                                <w:sz w:val="18"/>
                              </w:rPr>
                              <w:t xml:space="preserve">данным </w:t>
                            </w:r>
                            <w:r w:rsidRPr="00C24098">
                              <w:rPr>
                                <w:sz w:val="18"/>
                                <w:lang w:val="en-US"/>
                              </w:rPr>
                              <w:t>OOB</w:t>
                            </w:r>
                          </w:p>
                        </w:txbxContent>
                      </v:textbox>
                    </v:rect>
                    <v:rect id="Прямоугольник 15" o:spid="_x0000_s1077" style="position:absolute;left:29064;top:5660;width:15545;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mNcAA&#10;AADbAAAADwAAAGRycy9kb3ducmV2LnhtbERPTWvCQBC9F/oflil4qxODthJdRRRLeypa8TxkxySa&#10;nQ3ZNcZ/7xYKvc3jfc582dtaddz6yomG0TABxZI7U0mh4fCzfZ2C8oHEUO2ENdzZw3Lx/DSnzLib&#10;7Ljbh0LFEPEZaShDaDJEn5dsyQ9dwxK5k2sthQjbAk1Ltxhua0yT5A0tVRIbSmp4XXJ+2V+thvSe&#10;jw9fmHYfG//dHxHP4/firPXgpV/NQAXuw7/4z/1p4vwJ/P4SD8D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VmNcAAAADbAAAADwAAAAAAAAAAAAAAAACYAgAAZHJzL2Rvd25y&#10;ZXYueG1sUEsFBgAAAAAEAAQA9QAAAIUDAAAAAA==&#10;" fillcolor="#5b9bd5 [3204]" strokecolor="#d8d8d8 [2732]" strokeweight="1pt">
                      <v:textbox>
                        <w:txbxContent>
                          <w:p w14:paraId="3628FD36" w14:textId="77777777" w:rsidR="00212D9A" w:rsidRPr="00161B8B" w:rsidRDefault="00212D9A" w:rsidP="00683A2C">
                            <w:pPr>
                              <w:spacing w:after="0" w:line="240" w:lineRule="auto"/>
                              <w:jc w:val="center"/>
                              <w:rPr>
                                <w:sz w:val="18"/>
                                <w:szCs w:val="18"/>
                              </w:rPr>
                            </w:pPr>
                            <w:r>
                              <w:rPr>
                                <w:sz w:val="18"/>
                                <w:szCs w:val="18"/>
                                <w:lang w:val="en-US"/>
                              </w:rPr>
                              <w:t>Out</w:t>
                            </w:r>
                            <w:r w:rsidRPr="00161B8B">
                              <w:rPr>
                                <w:sz w:val="18"/>
                                <w:szCs w:val="18"/>
                              </w:rPr>
                              <w:t>-</w:t>
                            </w:r>
                            <w:r>
                              <w:rPr>
                                <w:sz w:val="18"/>
                                <w:szCs w:val="18"/>
                                <w:lang w:val="en-US"/>
                              </w:rPr>
                              <w:t>O</w:t>
                            </w:r>
                            <w:r w:rsidRPr="00C24098">
                              <w:rPr>
                                <w:sz w:val="18"/>
                                <w:szCs w:val="18"/>
                                <w:lang w:val="en-US"/>
                              </w:rPr>
                              <w:t>f</w:t>
                            </w:r>
                            <w:r w:rsidRPr="00161B8B">
                              <w:rPr>
                                <w:sz w:val="18"/>
                                <w:szCs w:val="18"/>
                              </w:rPr>
                              <w:t xml:space="preserve"> </w:t>
                            </w:r>
                            <w:r w:rsidRPr="00C24098">
                              <w:rPr>
                                <w:sz w:val="18"/>
                                <w:szCs w:val="18"/>
                                <w:lang w:val="en-US"/>
                              </w:rPr>
                              <w:t>Bag</w:t>
                            </w:r>
                            <w:r w:rsidRPr="00161B8B">
                              <w:rPr>
                                <w:sz w:val="18"/>
                                <w:szCs w:val="18"/>
                              </w:rPr>
                              <w:t>(</w:t>
                            </w:r>
                            <w:r w:rsidRPr="00C24098">
                              <w:rPr>
                                <w:sz w:val="18"/>
                                <w:szCs w:val="18"/>
                                <w:lang w:val="en-US"/>
                              </w:rPr>
                              <w:t>OOB</w:t>
                            </w:r>
                            <w:r w:rsidRPr="00161B8B">
                              <w:rPr>
                                <w:sz w:val="18"/>
                                <w:szCs w:val="18"/>
                              </w:rPr>
                              <w:t>)</w:t>
                            </w:r>
                          </w:p>
                          <w:p w14:paraId="5D86C014" w14:textId="77777777" w:rsidR="00212D9A" w:rsidRPr="00C24098" w:rsidRDefault="00212D9A" w:rsidP="00683A2C">
                            <w:pPr>
                              <w:spacing w:after="0" w:line="240" w:lineRule="auto"/>
                              <w:jc w:val="center"/>
                              <w:rPr>
                                <w:sz w:val="18"/>
                                <w:szCs w:val="18"/>
                              </w:rPr>
                            </w:pPr>
                            <w:r w:rsidRPr="00C24098">
                              <w:rPr>
                                <w:sz w:val="18"/>
                                <w:szCs w:val="18"/>
                              </w:rPr>
                              <w:t xml:space="preserve">Данные </w:t>
                            </w:r>
                            <w:r>
                              <w:rPr>
                                <w:sz w:val="18"/>
                                <w:szCs w:val="18"/>
                              </w:rPr>
                              <w:t xml:space="preserve">оценки </w:t>
                            </w:r>
                            <w:r w:rsidRPr="00C24098">
                              <w:rPr>
                                <w:sz w:val="18"/>
                                <w:szCs w:val="18"/>
                              </w:rPr>
                              <w:t>погрешности дерева</w:t>
                            </w:r>
                          </w:p>
                        </w:txbxContent>
                      </v:textbox>
                    </v:rect>
                    <v:roundrect id="Скругленный прямоугольник 16" o:spid="_x0000_s1078" style="position:absolute;left:15022;width:15697;height:39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aRDcMA&#10;AADbAAAADwAAAGRycy9kb3ducmV2LnhtbERPTWvCQBC9C/6HZYTedGOhotFVtCgtiAc1Ct6G7JhE&#10;s7Mhu43pv3eFQm/zeJ8zW7SmFA3VrrCsYDiIQBCnVhecKUiOm/4YhPPIGkvLpOCXHCzm3c4MY20f&#10;vKfm4DMRQtjFqCD3voqldGlOBt3AVsSBu9raoA+wzqSu8RHCTSnfo2gkDRYcGnKs6DOn9H74MQrO&#10;41NTrSa7821//ZLHy2r9sU0Spd567XIKwlPr/8V/7m8d5o/g9Us4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aRDcMAAADbAAAADwAAAAAAAAAAAAAAAACYAgAAZHJzL2Rv&#10;d25yZXYueG1sUEsFBgAAAAAEAAQA9QAAAIgDAAAAAA==&#10;" fillcolor="#5b9bd5 [3204]" stroked="f" strokeweight="1pt">
                      <v:stroke joinstyle="miter"/>
                      <v:textbox>
                        <w:txbxContent>
                          <w:p w14:paraId="7977DA38" w14:textId="77777777" w:rsidR="00212D9A" w:rsidRPr="00F87BCC" w:rsidRDefault="00212D9A" w:rsidP="00683A2C">
                            <w:pPr>
                              <w:jc w:val="center"/>
                            </w:pPr>
                            <w:r>
                              <w:t>Данные</w:t>
                            </w:r>
                          </w:p>
                        </w:txbxContent>
                      </v:textbox>
                    </v:roundrect>
                    <v:roundrect id="Скругленный прямоугольник 17" o:spid="_x0000_s1079" style="position:absolute;left:16546;top:32657;width:15697;height:5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RbaMMA&#10;AADbAAAADwAAAGRycy9kb3ducmV2LnhtbERPTWvCQBC9F/oflil4KWZTQVtSV5FKoGBBNLXnITsm&#10;0exsyG6T6K/vCkJv83ifM18OphYdta6yrOAlikEQ51ZXXCj4ztLxGwjnkTXWlknBhRwsF48Pc0y0&#10;7XlH3d4XIoSwS1BB6X2TSOnykgy6yDbEgTva1qAPsC2kbrEP4aaWkzieSYMVh4YSG/ooKT/vf40C&#10;e56sttP+q5KyeKb08JNtTte1UqOnYfUOwtPg/8V396cO81/h9ks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RbaMMAAADbAAAADwAAAAAAAAAAAAAAAACYAgAAZHJzL2Rv&#10;d25yZXYueG1sUEsFBgAAAAAEAAQA9QAAAIgDAAAAAA==&#10;" fillcolor="#92d050" strokecolor="#bfbfbf [2412]" strokeweight="1pt">
                      <v:stroke joinstyle="miter"/>
                      <v:textbox>
                        <w:txbxContent>
                          <w:p w14:paraId="21499955" w14:textId="77777777" w:rsidR="00212D9A" w:rsidRPr="00F87BCC" w:rsidRDefault="00212D9A" w:rsidP="00683A2C">
                            <w:pPr>
                              <w:spacing w:after="0" w:line="240" w:lineRule="auto"/>
                              <w:jc w:val="center"/>
                              <w:rPr>
                                <w:sz w:val="18"/>
                                <w:lang w:val="en-US"/>
                              </w:rPr>
                            </w:pPr>
                            <w:r w:rsidRPr="00F87BCC">
                              <w:rPr>
                                <w:sz w:val="18"/>
                                <w:lang w:val="en-US"/>
                              </w:rPr>
                              <w:t>RF</w:t>
                            </w:r>
                          </w:p>
                          <w:p w14:paraId="1F8C2042" w14:textId="77777777" w:rsidR="00212D9A" w:rsidRPr="00F87BCC" w:rsidRDefault="00212D9A" w:rsidP="00683A2C">
                            <w:pPr>
                              <w:spacing w:after="0" w:line="240" w:lineRule="auto"/>
                              <w:jc w:val="center"/>
                              <w:rPr>
                                <w:sz w:val="18"/>
                              </w:rPr>
                            </w:pPr>
                            <w:r w:rsidRPr="00F87BCC">
                              <w:rPr>
                                <w:sz w:val="18"/>
                              </w:rPr>
                              <w:t>Как совокупность всех деревьев</w:t>
                            </w:r>
                          </w:p>
                        </w:txbxContent>
                      </v:textbox>
                    </v:roundrect>
                    <v:shape id="Соединительная линия уступом 18" o:spid="_x0000_s1080" type="#_x0000_t34" style="position:absolute;top:1741;width:15011;height:2819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98QAAADbAAAADwAAAGRycy9kb3ducmV2LnhtbESPQU8CMRCF7yb+h2ZMvEkXIwoLhRgS&#10;ogdNdOUHDNthu2E7XdoCy793DibeZvLevPfNYjX4Tp0ppjawgfGoAEVcB9tyY2D7s3mYgkoZ2WIX&#10;mAxcKcFqeXuzwNKGC3/TucqNkhBOJRpwOfel1ql25DGNQk8s2j5Ej1nW2Ggb8SLhvtOPRfGsPbYs&#10;DQ57WjuqD9XJGzgeJ8F+vdinnfs8HbYU29nHW2XM/d3wOgeVacj/5r/rdyv4Aiu/yAB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e+X3xAAAANsAAAAPAAAAAAAAAAAA&#10;AAAAAKECAABkcnMvZG93bnJldi54bWxQSwUGAAAAAAQABAD5AAAAkgMAAAAA&#10;" adj="-1436" strokecolor="#ed7d31 [3205]" strokeweight=".5pt">
                      <v:stroke endarrow="block"/>
                    </v:shape>
                    <v:shape id="Прямая со стрелкой 19" o:spid="_x0000_s1081" type="#_x0000_t32" style="position:absolute;left:8001;top:10613;width:76;height:2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nResIAAADbAAAADwAAAGRycy9kb3ducmV2LnhtbERPTWvCQBC9F/wPyxS8lLpRRG3qKiIK&#10;kZ6MuXgbstMkNTsbs6tJ/323IHibx/uc5bo3tbhT6yrLCsajCARxbnXFhYLstH9fgHAeWWNtmRT8&#10;koP1avCyxFjbjo90T30hQgi7GBWU3jexlC4vyaAb2YY4cN+2NegDbAupW+xCuKnlJIpm0mDFoaHE&#10;hrYl5Zf0ZhT0bnx+KzA7Jvh1nR8OtJv+nC9KDV/7zScIT71/ih/uRIf5H/D/Szh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AnResIAAADbAAAADwAAAAAAAAAAAAAA&#10;AAChAgAAZHJzL2Rvd25yZXYueG1sUEsFBgAAAAAEAAQA+QAAAJADAAAAAA==&#10;" strokecolor="#ed7d31 [3205]" strokeweight=".5pt">
                      <v:stroke endarrow="block" joinstyle="miter"/>
                    </v:shape>
                    <v:shape id="Прямая со стрелкой 20" o:spid="_x0000_s1082" type="#_x0000_t32" style="position:absolute;left:8001;top:17634;width:76;height:32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sV9L4AAADbAAAADwAAAGRycy9kb3ducmV2LnhtbERPy4rCMBTdD/gP4QruxlQXMlRTEUGZ&#10;zSysIi4vzbUPm5vSxLT+vVkIszyc92Y7mlYE6l1tWcFinoAgLqyuuVRwOR++f0A4j6yxtUwKXuRg&#10;m02+NphqO/CJQu5LEUPYpaig8r5LpXRFRQbd3HbEkbvb3qCPsC+l7nGI4aaVyyRZSYM1x4YKO9pX&#10;VDzyp1HAQ3MLRz6acKV7/vhrAu/OUqnZdNytQXga/b/44/7VCpZxffwSf4DM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uxX0vgAAANsAAAAPAAAAAAAAAAAAAAAAAKEC&#10;AABkcnMvZG93bnJldi54bWxQSwUGAAAAAAQABAD5AAAAjAMAAAAA&#10;" strokecolor="#ed7d31 [3205]" strokeweight=".5pt">
                      <v:stroke endarrow="block" joinstyle="miter"/>
                    </v:shape>
                    <v:shape id="Прямая со стрелкой 21" o:spid="_x0000_s1083" type="#_x0000_t32" style="position:absolute;left:8001;top:26016;width:7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ewb8IAAADbAAAADwAAAGRycy9kb3ducmV2LnhtbESPzWrDMBCE74W+g9hCbrUcH0pxrJgQ&#10;SOilh9ql5LhYG//EWhlLld23jwqFHoeZ+YYpytWMItDsessKtkkKgrixuudWwWd9en4F4TyyxtEy&#10;KfghB+X+8aHAXNuFPyhUvhURwi5HBZ33Uy6lazoy6BI7EUfvameDPsq5lXrGJcLNKLM0fZEGe44L&#10;HU507Ki5Vd9GAS/DJZz5bMIXXavb+xD4UEulNk/rYQfC0+r/w3/tN60g28Lvl/gD5P4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ewb8IAAADbAAAADwAAAAAAAAAAAAAA&#10;AAChAgAAZHJzL2Rvd25yZXYueG1sUEsFBgAAAAAEAAQA+QAAAJADAAAAAA==&#10;" strokecolor="#ed7d31 [3205]" strokeweight=".5pt">
                      <v:stroke endarrow="block" joinstyle="miter"/>
                    </v:shape>
                    <v:shape id="Соединительная линия уступом 22" o:spid="_x0000_s1084" type="#_x0000_t34" style="position:absolute;left:8109;top:4680;width:14707;height:91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kxMUAAADbAAAADwAAAGRycy9kb3ducmV2LnhtbESPQWvCQBSE7wX/w/KEXorZmIO1qauI&#10;NKUHL42N50f2mYRm34bsmqT99W6h4HGYmW+YzW4yrRiod41lBcsoBkFcWt1wpeDrlC3WIJxH1tha&#10;JgU/5GC3nT1sMNV25E8acl+JAGGXooLa+y6V0pU1GXSR7YiDd7G9QR9kX0nd4xjgppVJHK+kwYbD&#10;Qo0dHWoqv/OrUfDy9D68FZdjVvyeZSeX19WQP6NSj/Np/wrC0+Tv4f/2h1aQJPD3JfwAu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kxMUAAADbAAAADwAAAAAAAAAA&#10;AAAAAAChAgAAZHJzL2Rvd25yZXYueG1sUEsFBgAAAAAEAAQA+QAAAJMDAAAAAA==&#10;" adj="21583" strokecolor="#ed7d31 [3205]" strokeweight=".5pt">
                      <v:stroke endarrow="block"/>
                    </v:shape>
                    <v:shape id="Соединительная линия уступом 23" o:spid="_x0000_s1085" type="#_x0000_t34" style="position:absolute;left:15729;top:11157;width:21260;height:1882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GeQcUAAADbAAAADwAAAGRycy9kb3ducmV2LnhtbESPT2vCQBTE7wW/w/IEL6VuatGWmI1I&#10;RRrFi396f2SfSTD7NmQ3MX77bqHQ4zAzv2GS1WBq0VPrKssKXqcRCOLc6ooLBZfz9uUDhPPIGmvL&#10;pOBBDlbp6CnBWNs7H6k/+UIECLsYFZTeN7GULi/JoJvahjh4V9sa9EG2hdQt3gPc1HIWRQtpsOKw&#10;UGJDnyXlt1NnFMjje7GZ203XPx8eXfS1z7LvXabUZDyslyA8Df4//NfOtILZG/x+CT9Ap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GeQcUAAADbAAAADwAAAAAAAAAA&#10;AAAAAAChAgAAZHJzL2Rvd25yZXYueG1sUEsFBgAAAAAEAAQA+QAAAJMDAAAAAA==&#10;" adj="271" strokecolor="#ed7d31 [3205]" strokeweight=".5pt">
                      <v:stroke endarrow="block"/>
                    </v:shape>
                    <v:shape id="Соединительная линия уступом 24" o:spid="_x0000_s1086" type="#_x0000_t34" style="position:absolute;left:22805;top:4680;width:14173;height:9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t1R8YAAADbAAAADwAAAGRycy9kb3ducmV2LnhtbESPQWvCQBSE74X+h+UVeil1Y5RGUlcR&#10;qah4sVE8P7KvSdrs25BdNemv7wpCj8PMfMNM552pxYVaV1lWMBxEIIhzqysuFBwPq9cJCOeRNdaW&#10;SUFPDuazx4cpptpe+ZMumS9EgLBLUUHpfZNK6fKSDLqBbYiD92Vbgz7ItpC6xWuAm1rGUfQmDVYc&#10;FkpsaFlS/pOdjYLR+iPrt3FU75PTKt6/LL6Tfver1PNTt3gH4anz/+F7e6MVxGO4fQ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rdUfGAAAA2wAAAA8AAAAAAAAA&#10;AAAAAAAAoQIAAGRycy9kb3ducmV2LnhtbFBLBQYAAAAABAAEAPkAAACUAwAAAAA=&#10;" adj="21657" strokecolor="#ed7d31 [3205]" strokeweight=".5pt">
                      <v:stroke endarrow="block"/>
                    </v:shape>
                    <v:line id="Прямая соединительная линия 25" o:spid="_x0000_s1087" style="position:absolute;visibility:visible;mso-wrap-style:square" from="22805,3973" to="22805,4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n8tsUAAADbAAAADwAAAGRycy9kb3ducmV2LnhtbESPT2vCQBTE7wW/w/KE3upG6R+NriKt&#10;YvGWRARvj+wzG8y+TbNbTb+9Wyj0OMzMb5jFqreNuFLna8cKxqMEBHHpdM2VgkOxfZqC8AFZY+OY&#10;FPyQh9Vy8LDAVLsbZ3TNQyUihH2KCkwIbSqlLw1Z9CPXEkfv7DqLIcqukrrDW4TbRk6S5FVarDku&#10;GGzp3VB5yb+tgnPWfOhTFd6Kdb4vvjbP2XE3M0o9Dvv1HESgPvyH/9qfWsHkBX6/x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n8tsUAAADbAAAADwAAAAAAAAAA&#10;AAAAAAChAgAAZHJzL2Rvd25yZXYueG1sUEsFBgAAAAAEAAQA+QAAAJMDAAAAAA==&#10;" strokecolor="#ed7d31 [3205]" strokeweight=".5pt">
                      <v:stroke joinstyle="miter"/>
                    </v:line>
                  </v:group>
                </v:group>
                <w10:wrap type="topAndBottom"/>
              </v:group>
            </w:pict>
          </mc:Fallback>
        </mc:AlternateContent>
      </w:r>
      <w:r w:rsidRPr="0041760D">
        <w:rPr>
          <w:color w:val="000000"/>
          <w:sz w:val="28"/>
        </w:rPr>
        <w:t>Ход процесса в моделях случайных лесов показан на рисунке </w:t>
      </w:r>
      <w:hyperlink r:id="rId15" w:tgtFrame="_blank" w:history="1">
        <w:r w:rsidRPr="0041760D">
          <w:rPr>
            <w:rStyle w:val="a5"/>
            <w:color w:val="4D8A17"/>
            <w:sz w:val="28"/>
          </w:rPr>
          <w:t>3</w:t>
        </w:r>
      </w:hyperlink>
      <w:r w:rsidRPr="0041760D">
        <w:rPr>
          <w:color w:val="000000"/>
          <w:sz w:val="28"/>
        </w:rPr>
        <w:t> </w:t>
      </w:r>
      <w:r w:rsidRPr="00BB3FE4">
        <w:rPr>
          <w:rFonts w:ascii="STIXGeneral-Regular" w:hAnsi="STIXGeneral-Regular"/>
          <w:color w:val="000000"/>
        </w:rPr>
        <w:t>.</w:t>
      </w:r>
      <w:r w:rsidRPr="00624F4D">
        <w:rPr>
          <w:rFonts w:ascii="STIXGeneral-Regular" w:hAnsi="STIXGeneral-Regular"/>
          <w:noProof/>
          <w:color w:val="000000"/>
        </w:rPr>
        <w:t xml:space="preserve"> </w:t>
      </w:r>
    </w:p>
    <w:p w14:paraId="483EE5B1" w14:textId="77777777" w:rsidR="00CB2785" w:rsidRDefault="00CB2785" w:rsidP="00CB2785">
      <w:pPr>
        <w:jc w:val="center"/>
        <w:rPr>
          <w:rFonts w:ascii="STIXGeneral-Regular" w:hAnsi="STIXGeneral-Regular"/>
          <w:color w:val="000000"/>
        </w:rPr>
      </w:pPr>
    </w:p>
    <w:p w14:paraId="0D3FFB45" w14:textId="2FFE8ED1" w:rsidR="00CB2785" w:rsidRDefault="00CB2785" w:rsidP="00CB2785">
      <w:pPr>
        <w:jc w:val="center"/>
        <w:rPr>
          <w:rFonts w:ascii="STIXGeneral-Regular" w:hAnsi="STIXGeneral-Regular"/>
          <w:color w:val="000000"/>
        </w:rPr>
      </w:pPr>
      <w:r>
        <w:rPr>
          <w:rFonts w:ascii="STIXGeneral-Regular" w:hAnsi="STIXGeneral-Regular"/>
          <w:color w:val="000000"/>
        </w:rPr>
        <w:t xml:space="preserve">Рисунок 6 - </w:t>
      </w:r>
    </w:p>
    <w:p w14:paraId="58F76470" w14:textId="77777777" w:rsidR="00683A2C" w:rsidRDefault="00683A2C" w:rsidP="00683A2C">
      <w:pPr>
        <w:rPr>
          <w:rFonts w:ascii="STIXGeneral-Regular" w:hAnsi="STIXGeneral-Regular"/>
          <w:color w:val="000000"/>
        </w:rPr>
      </w:pPr>
      <w:r>
        <w:rPr>
          <w:rFonts w:ascii="STIXGeneral-Regular" w:hAnsi="STIXGeneral-Regular"/>
          <w:color w:val="000000"/>
        </w:rPr>
        <w:br w:type="page"/>
      </w:r>
    </w:p>
    <w:p w14:paraId="45F8FA09" w14:textId="4AC5D5F5" w:rsidR="00C83691" w:rsidRPr="0041760D" w:rsidRDefault="00CB2785" w:rsidP="00CB2785">
      <w:pPr>
        <w:spacing w:after="360" w:line="360" w:lineRule="auto"/>
        <w:ind w:firstLine="709"/>
        <w:rPr>
          <w:rFonts w:ascii="Times New Roman" w:eastAsia="Times New Roman" w:hAnsi="Times New Roman" w:cs="Times New Roman"/>
          <w:b/>
          <w:color w:val="000000"/>
          <w:sz w:val="28"/>
          <w:szCs w:val="24"/>
          <w:lang w:eastAsia="ru-RU"/>
        </w:rPr>
      </w:pPr>
      <w:r>
        <w:rPr>
          <w:rFonts w:ascii="Times New Roman" w:eastAsia="Times New Roman" w:hAnsi="Times New Roman" w:cs="Times New Roman"/>
          <w:b/>
          <w:color w:val="000000"/>
          <w:sz w:val="28"/>
          <w:szCs w:val="24"/>
          <w:lang w:eastAsia="ru-RU"/>
        </w:rPr>
        <w:lastRenderedPageBreak/>
        <w:t>3</w:t>
      </w:r>
      <w:r w:rsidR="00C83691" w:rsidRPr="0041760D">
        <w:rPr>
          <w:rFonts w:ascii="Times New Roman" w:eastAsia="Times New Roman" w:hAnsi="Times New Roman" w:cs="Times New Roman"/>
          <w:b/>
          <w:color w:val="000000"/>
          <w:sz w:val="28"/>
          <w:szCs w:val="24"/>
          <w:lang w:eastAsia="ru-RU"/>
        </w:rPr>
        <w:t xml:space="preserve"> Оценка эффективности и результаты</w:t>
      </w:r>
    </w:p>
    <w:p w14:paraId="22ADED0D" w14:textId="0A77A7D8" w:rsidR="00CB2785" w:rsidRPr="00CB2785" w:rsidRDefault="00CB2785" w:rsidP="00C83691">
      <w:pPr>
        <w:spacing w:line="360" w:lineRule="auto"/>
        <w:ind w:firstLine="709"/>
        <w:jc w:val="both"/>
        <w:rPr>
          <w:rFonts w:ascii="Times New Roman" w:eastAsia="Times New Roman" w:hAnsi="Times New Roman" w:cs="Times New Roman"/>
          <w:b/>
          <w:color w:val="000000"/>
          <w:sz w:val="28"/>
          <w:szCs w:val="24"/>
          <w:lang w:eastAsia="ru-RU"/>
        </w:rPr>
      </w:pPr>
      <w:r w:rsidRPr="00CB2785">
        <w:rPr>
          <w:rFonts w:ascii="Times New Roman" w:eastAsia="Times New Roman" w:hAnsi="Times New Roman" w:cs="Times New Roman"/>
          <w:b/>
          <w:color w:val="000000"/>
          <w:sz w:val="28"/>
          <w:szCs w:val="24"/>
          <w:lang w:eastAsia="ru-RU"/>
        </w:rPr>
        <w:t>3.1 Требования к решению</w:t>
      </w:r>
    </w:p>
    <w:p w14:paraId="7B9CF944" w14:textId="77777777" w:rsidR="00C83691" w:rsidRDefault="00C83691" w:rsidP="00C83691">
      <w:pPr>
        <w:spacing w:line="360" w:lineRule="auto"/>
        <w:ind w:firstLine="709"/>
        <w:jc w:val="both"/>
        <w:rPr>
          <w:rFonts w:ascii="Times New Roman" w:eastAsia="Times New Roman" w:hAnsi="Times New Roman" w:cs="Times New Roman"/>
          <w:color w:val="000000"/>
          <w:sz w:val="28"/>
          <w:szCs w:val="24"/>
          <w:lang w:eastAsia="ru-RU"/>
        </w:rPr>
      </w:pPr>
      <w:r w:rsidRPr="0041760D">
        <w:rPr>
          <w:rFonts w:ascii="Times New Roman" w:eastAsia="Times New Roman" w:hAnsi="Times New Roman" w:cs="Times New Roman"/>
          <w:color w:val="000000"/>
          <w:sz w:val="28"/>
          <w:szCs w:val="24"/>
          <w:lang w:eastAsia="ru-RU"/>
        </w:rPr>
        <w:t xml:space="preserve">Предложенный подход реализован в </w:t>
      </w:r>
      <w:r w:rsidRPr="00966D62">
        <w:rPr>
          <w:rFonts w:ascii="Times New Roman" w:eastAsia="Times New Roman" w:hAnsi="Times New Roman" w:cs="Times New Roman"/>
          <w:color w:val="000000"/>
          <w:sz w:val="28"/>
          <w:szCs w:val="24"/>
          <w:lang w:val="en-US" w:eastAsia="ru-RU"/>
        </w:rPr>
        <w:t>Jupyter</w:t>
      </w:r>
      <w:r w:rsidRPr="005A526A">
        <w:rPr>
          <w:rFonts w:ascii="Times New Roman" w:eastAsia="Times New Roman" w:hAnsi="Times New Roman" w:cs="Times New Roman"/>
          <w:color w:val="000000"/>
          <w:sz w:val="28"/>
          <w:szCs w:val="24"/>
          <w:lang w:eastAsia="ru-RU"/>
        </w:rPr>
        <w:t xml:space="preserve"> </w:t>
      </w:r>
      <w:r w:rsidRPr="00966D62">
        <w:rPr>
          <w:rFonts w:ascii="Times New Roman" w:eastAsia="Times New Roman" w:hAnsi="Times New Roman" w:cs="Times New Roman"/>
          <w:color w:val="000000"/>
          <w:sz w:val="28"/>
          <w:szCs w:val="24"/>
          <w:lang w:val="en-US" w:eastAsia="ru-RU"/>
        </w:rPr>
        <w:t>Notebook</w:t>
      </w:r>
      <w:r w:rsidRPr="005A526A">
        <w:rPr>
          <w:rFonts w:ascii="Times New Roman" w:eastAsia="Times New Roman" w:hAnsi="Times New Roman" w:cs="Times New Roman"/>
          <w:color w:val="000000"/>
          <w:sz w:val="28"/>
          <w:szCs w:val="24"/>
          <w:lang w:eastAsia="ru-RU"/>
        </w:rPr>
        <w:t xml:space="preserve"> </w:t>
      </w:r>
      <w:r w:rsidRPr="0041760D">
        <w:rPr>
          <w:rFonts w:ascii="Times New Roman" w:eastAsia="Times New Roman" w:hAnsi="Times New Roman" w:cs="Times New Roman"/>
          <w:color w:val="000000"/>
          <w:sz w:val="28"/>
          <w:szCs w:val="24"/>
          <w:lang w:eastAsia="ru-RU"/>
        </w:rPr>
        <w:t>и выполнен на</w:t>
      </w:r>
      <w:r>
        <w:rPr>
          <w:rFonts w:ascii="Times New Roman" w:eastAsia="Times New Roman" w:hAnsi="Times New Roman" w:cs="Times New Roman"/>
          <w:color w:val="000000"/>
          <w:sz w:val="28"/>
          <w:szCs w:val="24"/>
          <w:lang w:eastAsia="ru-RU"/>
        </w:rPr>
        <w:t xml:space="preserve"> ПК с процессором Intel® Core i5 с тактовой частотой 2,3 ГГц, 12</w:t>
      </w:r>
      <w:r w:rsidRPr="0041760D">
        <w:rPr>
          <w:rFonts w:ascii="Times New Roman" w:eastAsia="Times New Roman" w:hAnsi="Times New Roman" w:cs="Times New Roman"/>
          <w:color w:val="000000"/>
          <w:sz w:val="28"/>
          <w:szCs w:val="24"/>
          <w:lang w:eastAsia="ru-RU"/>
        </w:rPr>
        <w:t xml:space="preserve"> ГБ оперативной памяти</w:t>
      </w:r>
      <w:r w:rsidRPr="00990332">
        <w:rPr>
          <w:rFonts w:ascii="Times New Roman" w:eastAsia="Times New Roman" w:hAnsi="Times New Roman" w:cs="Times New Roman"/>
          <w:color w:val="000000"/>
          <w:sz w:val="28"/>
          <w:szCs w:val="24"/>
          <w:lang w:eastAsia="ru-RU"/>
        </w:rPr>
        <w:t xml:space="preserve"> </w:t>
      </w:r>
      <w:r>
        <w:rPr>
          <w:rFonts w:ascii="Times New Roman" w:eastAsia="Times New Roman" w:hAnsi="Times New Roman" w:cs="Times New Roman"/>
          <w:color w:val="000000"/>
          <w:sz w:val="28"/>
          <w:szCs w:val="24"/>
          <w:lang w:eastAsia="ru-RU"/>
        </w:rPr>
        <w:t xml:space="preserve">и видеокартой </w:t>
      </w:r>
      <w:r>
        <w:rPr>
          <w:rFonts w:ascii="Times New Roman" w:eastAsia="Times New Roman" w:hAnsi="Times New Roman" w:cs="Times New Roman"/>
          <w:color w:val="000000"/>
          <w:sz w:val="28"/>
          <w:szCs w:val="24"/>
          <w:lang w:val="en-US" w:eastAsia="ru-RU"/>
        </w:rPr>
        <w:t>GeForce</w:t>
      </w:r>
      <w:r w:rsidRPr="00990332">
        <w:rPr>
          <w:rFonts w:ascii="Times New Roman" w:eastAsia="Times New Roman" w:hAnsi="Times New Roman" w:cs="Times New Roman"/>
          <w:color w:val="000000"/>
          <w:sz w:val="28"/>
          <w:szCs w:val="24"/>
          <w:lang w:eastAsia="ru-RU"/>
        </w:rPr>
        <w:t xml:space="preserve"> </w:t>
      </w:r>
      <w:r>
        <w:rPr>
          <w:rFonts w:ascii="Times New Roman" w:eastAsia="Times New Roman" w:hAnsi="Times New Roman" w:cs="Times New Roman"/>
          <w:color w:val="000000"/>
          <w:sz w:val="28"/>
          <w:szCs w:val="24"/>
          <w:lang w:val="en-US" w:eastAsia="ru-RU"/>
        </w:rPr>
        <w:t>GTX</w:t>
      </w:r>
      <w:r w:rsidRPr="00990332">
        <w:rPr>
          <w:rFonts w:ascii="Times New Roman" w:eastAsia="Times New Roman" w:hAnsi="Times New Roman" w:cs="Times New Roman"/>
          <w:color w:val="000000"/>
          <w:sz w:val="28"/>
          <w:szCs w:val="24"/>
          <w:lang w:eastAsia="ru-RU"/>
        </w:rPr>
        <w:t xml:space="preserve"> 1060</w:t>
      </w:r>
      <w:r>
        <w:rPr>
          <w:rFonts w:ascii="Times New Roman" w:eastAsia="Times New Roman" w:hAnsi="Times New Roman" w:cs="Times New Roman"/>
          <w:color w:val="000000"/>
          <w:sz w:val="28"/>
          <w:szCs w:val="24"/>
          <w:lang w:val="en-US" w:eastAsia="ru-RU"/>
        </w:rPr>
        <w:t>H</w:t>
      </w:r>
      <w:r w:rsidRPr="0041760D">
        <w:rPr>
          <w:rFonts w:ascii="Times New Roman" w:eastAsia="Times New Roman" w:hAnsi="Times New Roman" w:cs="Times New Roman"/>
          <w:color w:val="000000"/>
          <w:sz w:val="28"/>
          <w:szCs w:val="24"/>
          <w:lang w:eastAsia="ru-RU"/>
        </w:rPr>
        <w:t>. В этой работе в качестве учебного набора данных мы выбираем данные</w:t>
      </w:r>
      <w:r>
        <w:rPr>
          <w:rFonts w:ascii="Times New Roman" w:eastAsia="Times New Roman" w:hAnsi="Times New Roman" w:cs="Times New Roman"/>
          <w:color w:val="000000"/>
          <w:sz w:val="28"/>
          <w:szCs w:val="24"/>
          <w:lang w:eastAsia="ru-RU"/>
        </w:rPr>
        <w:t>, измеренные в течение первых 26</w:t>
      </w:r>
      <w:r w:rsidRPr="0041760D">
        <w:rPr>
          <w:rFonts w:ascii="Times New Roman" w:eastAsia="Times New Roman" w:hAnsi="Times New Roman" w:cs="Times New Roman"/>
          <w:color w:val="000000"/>
          <w:sz w:val="28"/>
          <w:szCs w:val="24"/>
          <w:lang w:eastAsia="ru-RU"/>
        </w:rPr>
        <w:t xml:space="preserve"> недель, которые состоят из 4872 экземпляров. Что касается периода</w:t>
      </w:r>
      <w:r>
        <w:rPr>
          <w:rFonts w:ascii="Times New Roman" w:eastAsia="Times New Roman" w:hAnsi="Times New Roman" w:cs="Times New Roman"/>
          <w:color w:val="000000"/>
          <w:sz w:val="28"/>
          <w:szCs w:val="24"/>
          <w:lang w:eastAsia="ru-RU"/>
        </w:rPr>
        <w:t xml:space="preserve"> прогнозирования, мы выбираем 27</w:t>
      </w:r>
      <w:r w:rsidRPr="0041760D">
        <w:rPr>
          <w:rFonts w:ascii="Times New Roman" w:eastAsia="Times New Roman" w:hAnsi="Times New Roman" w:cs="Times New Roman"/>
          <w:color w:val="000000"/>
          <w:sz w:val="28"/>
          <w:szCs w:val="24"/>
          <w:lang w:eastAsia="ru-RU"/>
        </w:rPr>
        <w:t>-ю неделю в качестве тестовых данных, то есть 148 экземпляров. Чтобы оценить эффективность предложенных алгоритмов с точки зрения точности результатов, мы используем среднее абсолютное среднее (MAE), среднее среднее процентное отклонение (MAPE) и коэффициент корреляции, который измеряет корреляцию между фактическим и прогнозируемые значения тепловой нагрузки. MAE и MAPE определяются следующим образом:</w:t>
      </w:r>
    </w:p>
    <w:p w14:paraId="5013A947" w14:textId="77777777" w:rsidR="00C83691" w:rsidRPr="0041760D" w:rsidRDefault="00C83691" w:rsidP="00C83691">
      <w:pPr>
        <w:spacing w:line="360" w:lineRule="auto"/>
        <w:ind w:firstLine="709"/>
        <w:rPr>
          <w:rFonts w:ascii="Times New Roman" w:eastAsia="Times New Roman" w:hAnsi="Times New Roman" w:cs="Times New Roman"/>
          <w:color w:val="000000"/>
          <w:sz w:val="28"/>
          <w:szCs w:val="24"/>
          <w:lang w:eastAsia="ru-RU"/>
        </w:rPr>
      </w:pPr>
      <m:oMathPara>
        <m:oMath>
          <m:r>
            <w:rPr>
              <w:rFonts w:ascii="Cambria Math" w:eastAsia="Times New Roman" w:hAnsi="Cambria Math" w:cs="Times New Roman"/>
              <w:color w:val="000000"/>
              <w:sz w:val="28"/>
              <w:szCs w:val="24"/>
              <w:lang w:eastAsia="ru-RU"/>
            </w:rPr>
            <m:t xml:space="preserve">MAE= </m:t>
          </m:r>
          <m:f>
            <m:fPr>
              <m:ctrlPr>
                <w:rPr>
                  <w:rFonts w:ascii="Cambria Math" w:eastAsia="Times New Roman" w:hAnsi="Cambria Math" w:cs="Times New Roman"/>
                  <w:i/>
                  <w:color w:val="000000"/>
                  <w:sz w:val="28"/>
                  <w:szCs w:val="24"/>
                  <w:lang w:eastAsia="ru-RU"/>
                </w:rPr>
              </m:ctrlPr>
            </m:fPr>
            <m:num>
              <m:nary>
                <m:naryPr>
                  <m:chr m:val="∑"/>
                  <m:limLoc m:val="undOvr"/>
                  <m:ctrlPr>
                    <w:rPr>
                      <w:rFonts w:ascii="Cambria Math" w:hAnsi="Cambria Math" w:cs="Times New Roman"/>
                      <w:i/>
                      <w:color w:val="000000"/>
                      <w:sz w:val="28"/>
                      <w:szCs w:val="28"/>
                      <w:lang w:val="en-US"/>
                    </w:rPr>
                  </m:ctrlPr>
                </m:naryPr>
                <m:sub>
                  <m:r>
                    <w:rPr>
                      <w:rFonts w:ascii="Cambria Math" w:hAnsi="Cambria Math" w:cs="Times New Roman"/>
                      <w:color w:val="000000"/>
                      <w:sz w:val="28"/>
                      <w:szCs w:val="28"/>
                      <w:lang w:val="en-US"/>
                    </w:rPr>
                    <m:t>i</m:t>
                  </m:r>
                  <m:r>
                    <w:rPr>
                      <w:rFonts w:ascii="Cambria Math" w:hAnsi="Cambria Math" w:cs="Times New Roman"/>
                      <w:color w:val="000000"/>
                      <w:sz w:val="28"/>
                      <w:szCs w:val="28"/>
                    </w:rPr>
                    <m:t>=0</m:t>
                  </m:r>
                </m:sub>
                <m:sup>
                  <m:r>
                    <w:rPr>
                      <w:rFonts w:ascii="Cambria Math" w:hAnsi="Cambria Math" w:cs="Times New Roman"/>
                      <w:color w:val="000000"/>
                      <w:sz w:val="28"/>
                      <w:szCs w:val="28"/>
                      <w:lang w:val="en-US"/>
                    </w:rPr>
                    <m:t>k</m:t>
                  </m:r>
                </m:sup>
                <m:e>
                  <m:d>
                    <m:dPr>
                      <m:begChr m:val="|"/>
                      <m:endChr m:val="|"/>
                      <m:ctrlPr>
                        <w:rPr>
                          <w:rFonts w:ascii="Cambria Math" w:hAnsi="Cambria Math" w:cs="Times New Roman"/>
                          <w:i/>
                          <w:color w:val="000000"/>
                          <w:sz w:val="28"/>
                          <w:szCs w:val="28"/>
                          <w:lang w:val="en-US"/>
                        </w:rPr>
                      </m:ctrlPr>
                    </m:dPr>
                    <m:e>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p</m:t>
                          </m:r>
                        </m:e>
                        <m:sub>
                          <m:r>
                            <w:rPr>
                              <w:rFonts w:ascii="Cambria Math" w:hAnsi="Cambria Math" w:cs="Times New Roman"/>
                              <w:color w:val="000000"/>
                              <w:sz w:val="28"/>
                              <w:szCs w:val="28"/>
                              <w:lang w:val="en-US"/>
                            </w:rPr>
                            <m:t>i</m:t>
                          </m:r>
                        </m:sub>
                      </m:sSub>
                      <m:r>
                        <w:rPr>
                          <w:rFonts w:ascii="Cambria Math" w:hAnsi="Cambria Math" w:cs="Times New Roman"/>
                          <w:color w:val="000000"/>
                          <w:sz w:val="28"/>
                          <w:szCs w:val="28"/>
                          <w:lang w:val="en-US"/>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i</m:t>
                          </m:r>
                        </m:sub>
                      </m:sSub>
                    </m:e>
                  </m:d>
                </m:e>
              </m:nary>
            </m:num>
            <m:den>
              <m:r>
                <w:rPr>
                  <w:rFonts w:ascii="Cambria Math" w:eastAsia="Times New Roman" w:hAnsi="Cambria Math" w:cs="Times New Roman"/>
                  <w:color w:val="000000"/>
                  <w:sz w:val="28"/>
                  <w:szCs w:val="24"/>
                  <w:lang w:eastAsia="ru-RU"/>
                </w:rPr>
                <m:t>n</m:t>
              </m:r>
            </m:den>
          </m:f>
        </m:oMath>
      </m:oMathPara>
    </w:p>
    <w:p w14:paraId="1D51E123" w14:textId="77777777" w:rsidR="00C83691" w:rsidRPr="0041760D" w:rsidRDefault="00C83691" w:rsidP="00C83691">
      <w:pPr>
        <w:spacing w:line="360" w:lineRule="auto"/>
        <w:ind w:firstLine="709"/>
        <w:rPr>
          <w:rFonts w:ascii="Times New Roman" w:eastAsia="Times New Roman" w:hAnsi="Times New Roman" w:cs="Times New Roman"/>
          <w:color w:val="000000"/>
          <w:sz w:val="28"/>
          <w:szCs w:val="24"/>
          <w:lang w:eastAsia="ru-RU"/>
        </w:rPr>
      </w:pPr>
      <m:oMathPara>
        <m:oMath>
          <m:r>
            <w:rPr>
              <w:rFonts w:ascii="Cambria Math" w:eastAsia="Times New Roman" w:hAnsi="Cambria Math" w:cs="Times New Roman"/>
              <w:color w:val="000000"/>
              <w:sz w:val="28"/>
              <w:szCs w:val="24"/>
              <w:lang w:eastAsia="ru-RU"/>
            </w:rPr>
            <m:t>MAPE=</m:t>
          </m:r>
          <m:f>
            <m:fPr>
              <m:ctrlPr>
                <w:rPr>
                  <w:rFonts w:ascii="Cambria Math" w:eastAsia="Times New Roman" w:hAnsi="Cambria Math" w:cs="Times New Roman"/>
                  <w:i/>
                  <w:color w:val="000000"/>
                  <w:sz w:val="28"/>
                  <w:szCs w:val="24"/>
                  <w:lang w:eastAsia="ru-RU"/>
                </w:rPr>
              </m:ctrlPr>
            </m:fPr>
            <m:num>
              <m:nary>
                <m:naryPr>
                  <m:chr m:val="∑"/>
                  <m:limLoc m:val="undOvr"/>
                  <m:ctrlPr>
                    <w:rPr>
                      <w:rFonts w:ascii="Cambria Math" w:hAnsi="Cambria Math" w:cs="Times New Roman"/>
                      <w:i/>
                      <w:color w:val="000000"/>
                      <w:sz w:val="28"/>
                      <w:szCs w:val="28"/>
                      <w:lang w:val="en-US"/>
                    </w:rPr>
                  </m:ctrlPr>
                </m:naryPr>
                <m:sub>
                  <m:r>
                    <w:rPr>
                      <w:rFonts w:ascii="Cambria Math" w:hAnsi="Cambria Math" w:cs="Times New Roman"/>
                      <w:color w:val="000000"/>
                      <w:sz w:val="28"/>
                      <w:szCs w:val="28"/>
                      <w:lang w:val="en-US"/>
                    </w:rPr>
                    <m:t>i</m:t>
                  </m:r>
                  <m:r>
                    <w:rPr>
                      <w:rFonts w:ascii="Cambria Math" w:hAnsi="Cambria Math" w:cs="Times New Roman"/>
                      <w:color w:val="000000"/>
                      <w:sz w:val="28"/>
                      <w:szCs w:val="28"/>
                    </w:rPr>
                    <m:t>=0</m:t>
                  </m:r>
                </m:sub>
                <m:sup>
                  <m:r>
                    <w:rPr>
                      <w:rFonts w:ascii="Cambria Math" w:hAnsi="Cambria Math" w:cs="Times New Roman"/>
                      <w:color w:val="000000"/>
                      <w:sz w:val="28"/>
                      <w:szCs w:val="28"/>
                      <w:lang w:val="en-US"/>
                    </w:rPr>
                    <m:t>k</m:t>
                  </m:r>
                </m:sup>
                <m:e>
                  <m:d>
                    <m:dPr>
                      <m:begChr m:val="|"/>
                      <m:endChr m:val="|"/>
                      <m:ctrlPr>
                        <w:rPr>
                          <w:rFonts w:ascii="Cambria Math" w:hAnsi="Cambria Math" w:cs="Times New Roman"/>
                          <w:i/>
                          <w:color w:val="000000"/>
                          <w:sz w:val="28"/>
                          <w:szCs w:val="28"/>
                          <w:lang w:val="en-US"/>
                        </w:rPr>
                      </m:ctrlPr>
                    </m:dPr>
                    <m:e>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p</m:t>
                          </m:r>
                        </m:e>
                        <m:sub>
                          <m:r>
                            <w:rPr>
                              <w:rFonts w:ascii="Cambria Math" w:hAnsi="Cambria Math" w:cs="Times New Roman"/>
                              <w:color w:val="000000"/>
                              <w:sz w:val="28"/>
                              <w:szCs w:val="28"/>
                              <w:lang w:val="en-US"/>
                            </w:rPr>
                            <m:t>i</m:t>
                          </m:r>
                        </m:sub>
                      </m:sSub>
                      <m:r>
                        <w:rPr>
                          <w:rFonts w:ascii="Cambria Math" w:hAnsi="Cambria Math" w:cs="Times New Roman"/>
                          <w:color w:val="000000"/>
                          <w:sz w:val="28"/>
                          <w:szCs w:val="28"/>
                          <w:lang w:val="en-US"/>
                        </w:rPr>
                        <m:t>-</m:t>
                      </m:r>
                      <m:sSubSup>
                        <m:sSubSupPr>
                          <m:ctrlPr>
                            <w:rPr>
                              <w:rFonts w:ascii="Cambria Math" w:hAnsi="Cambria Math" w:cs="Times New Roman"/>
                              <w:i/>
                              <w:color w:val="000000"/>
                              <w:sz w:val="28"/>
                              <w:szCs w:val="28"/>
                              <w:lang w:val="en-US"/>
                            </w:rPr>
                          </m:ctrlPr>
                        </m:sSubSup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i</m:t>
                          </m:r>
                        </m:sub>
                        <m:sup>
                          <m:r>
                            <w:rPr>
                              <w:rFonts w:ascii="Cambria Math" w:hAnsi="Cambria Math" w:cs="Times New Roman"/>
                              <w:color w:val="000000"/>
                              <w:sz w:val="28"/>
                              <w:szCs w:val="28"/>
                              <w:lang w:val="en-US"/>
                            </w:rPr>
                            <m:t>'</m:t>
                          </m:r>
                        </m:sup>
                      </m:sSubSup>
                      <m:r>
                        <w:rPr>
                          <w:rFonts w:ascii="Cambria Math" w:hAnsi="Cambria Math" w:cs="Times New Roman"/>
                          <w:color w:val="000000"/>
                          <w:sz w:val="28"/>
                          <w:szCs w:val="28"/>
                          <w:lang w:val="en-US"/>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p</m:t>
                          </m:r>
                        </m:e>
                        <m:sub>
                          <m:r>
                            <w:rPr>
                              <w:rFonts w:ascii="Cambria Math" w:hAnsi="Cambria Math" w:cs="Times New Roman"/>
                              <w:color w:val="000000"/>
                              <w:sz w:val="28"/>
                              <w:szCs w:val="28"/>
                              <w:lang w:val="en-US"/>
                            </w:rPr>
                            <m:t>i</m:t>
                          </m:r>
                        </m:sub>
                      </m:sSub>
                    </m:e>
                  </m:d>
                </m:e>
              </m:nary>
            </m:num>
            <m:den>
              <m:r>
                <w:rPr>
                  <w:rFonts w:ascii="Cambria Math" w:eastAsia="Times New Roman" w:hAnsi="Cambria Math" w:cs="Times New Roman"/>
                  <w:color w:val="000000"/>
                  <w:sz w:val="28"/>
                  <w:szCs w:val="24"/>
                  <w:lang w:eastAsia="ru-RU"/>
                </w:rPr>
                <m:t>n</m:t>
              </m:r>
            </m:den>
          </m:f>
          <m:r>
            <w:rPr>
              <w:rFonts w:ascii="Cambria Math" w:eastAsia="Times New Roman" w:hAnsi="Cambria Math" w:cs="Times New Roman"/>
              <w:color w:val="000000"/>
              <w:sz w:val="28"/>
              <w:szCs w:val="24"/>
              <w:lang w:eastAsia="ru-RU"/>
            </w:rPr>
            <m:t xml:space="preserve"> </m:t>
          </m:r>
        </m:oMath>
      </m:oMathPara>
    </w:p>
    <w:p w14:paraId="6936B51C" w14:textId="4F9EDA49" w:rsidR="00C83691" w:rsidRDefault="00C83691" w:rsidP="00C83691">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Где </w:t>
      </w:r>
      <m:oMath>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p</m:t>
            </m:r>
          </m:e>
          <m:sub>
            <m:r>
              <w:rPr>
                <w:rFonts w:ascii="Cambria Math" w:hAnsi="Cambria Math" w:cs="Times New Roman"/>
                <w:color w:val="000000"/>
                <w:sz w:val="28"/>
                <w:szCs w:val="28"/>
                <w:lang w:val="en-US"/>
              </w:rPr>
              <m:t>i</m:t>
            </m:r>
          </m:sub>
        </m:sSub>
      </m:oMath>
      <w:r w:rsidR="00AA1FBA">
        <w:rPr>
          <w:rFonts w:ascii="Times New Roman" w:eastAsiaTheme="minorEastAsia" w:hAnsi="Times New Roman" w:cs="Times New Roman"/>
          <w:color w:val="000000"/>
          <w:sz w:val="28"/>
          <w:szCs w:val="28"/>
        </w:rPr>
        <w:t xml:space="preserve"> </w:t>
      </w:r>
      <w:r w:rsidR="00AA1FBA">
        <w:rPr>
          <w:rFonts w:ascii="Times New Roman" w:hAnsi="Times New Roman" w:cs="Times New Roman"/>
          <w:color w:val="000000"/>
          <w:sz w:val="28"/>
          <w:szCs w:val="28"/>
        </w:rPr>
        <w:t xml:space="preserve">– </w:t>
      </w:r>
      <w:r w:rsidRPr="0041760D">
        <w:rPr>
          <w:rFonts w:ascii="Times New Roman" w:hAnsi="Times New Roman" w:cs="Times New Roman"/>
          <w:color w:val="000000"/>
          <w:sz w:val="28"/>
          <w:szCs w:val="28"/>
        </w:rPr>
        <w:t>фактическое значение,</w:t>
      </w:r>
      <w:r w:rsidRPr="00DE2DB2">
        <w:rPr>
          <w:rFonts w:ascii="Times New Roman" w:hAnsi="Times New Roman" w:cs="Times New Roman"/>
          <w:color w:val="000000"/>
          <w:sz w:val="28"/>
          <w:szCs w:val="28"/>
        </w:rPr>
        <w:t xml:space="preserve"> </w:t>
      </w:r>
      <m:oMath>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i</m:t>
            </m:r>
          </m:sub>
        </m:sSub>
      </m:oMath>
      <w:r w:rsidR="00B93B4F">
        <w:rPr>
          <w:rFonts w:ascii="Times New Roman" w:eastAsiaTheme="minorEastAsia" w:hAnsi="Times New Roman" w:cs="Times New Roman"/>
          <w:color w:val="000000"/>
          <w:sz w:val="28"/>
          <w:szCs w:val="28"/>
        </w:rPr>
        <w:t xml:space="preserve"> – </w:t>
      </w:r>
      <w:r>
        <w:rPr>
          <w:rFonts w:ascii="Times New Roman" w:hAnsi="Times New Roman" w:cs="Times New Roman"/>
          <w:color w:val="000000"/>
          <w:sz w:val="28"/>
          <w:szCs w:val="28"/>
        </w:rPr>
        <w:t xml:space="preserve">прогнозируемое значение и </w:t>
      </w:r>
      <w:r w:rsidRPr="00F03855">
        <w:rPr>
          <w:rFonts w:ascii="Times New Roman" w:hAnsi="Times New Roman" w:cs="Times New Roman"/>
          <w:i/>
          <w:color w:val="000000"/>
          <w:sz w:val="28"/>
          <w:szCs w:val="28"/>
          <w:lang w:val="en-US"/>
        </w:rPr>
        <w:t>n</w:t>
      </w:r>
      <w:r w:rsidRPr="00F03855">
        <w:rPr>
          <w:rFonts w:ascii="Times New Roman" w:hAnsi="Times New Roman" w:cs="Times New Roman"/>
          <w:color w:val="000000"/>
          <w:sz w:val="28"/>
          <w:szCs w:val="28"/>
        </w:rPr>
        <w:t xml:space="preserve"> </w:t>
      </w:r>
      <w:r w:rsidR="00B93B4F">
        <w:rPr>
          <w:rFonts w:ascii="Times New Roman" w:hAnsi="Times New Roman" w:cs="Times New Roman"/>
          <w:color w:val="000000"/>
          <w:sz w:val="28"/>
          <w:szCs w:val="28"/>
        </w:rPr>
        <w:t xml:space="preserve">– </w:t>
      </w:r>
      <w:r w:rsidRPr="0041760D">
        <w:rPr>
          <w:rFonts w:ascii="Times New Roman" w:hAnsi="Times New Roman" w:cs="Times New Roman"/>
          <w:color w:val="000000"/>
          <w:sz w:val="28"/>
          <w:szCs w:val="28"/>
        </w:rPr>
        <w:t>количество выборок в обучающем наборе.</w:t>
      </w:r>
    </w:p>
    <w:p w14:paraId="72CED241" w14:textId="44932A23" w:rsidR="00C83691" w:rsidRDefault="00C83691" w:rsidP="00C83691">
      <w:pPr>
        <w:spacing w:line="360" w:lineRule="auto"/>
        <w:ind w:firstLine="709"/>
        <w:jc w:val="both"/>
        <w:rPr>
          <w:rFonts w:ascii="Times New Roman" w:hAnsi="Times New Roman" w:cs="Times New Roman"/>
          <w:color w:val="000000"/>
          <w:sz w:val="28"/>
          <w:szCs w:val="28"/>
        </w:rPr>
      </w:pPr>
      <w:r w:rsidRPr="00990332">
        <w:rPr>
          <w:rFonts w:ascii="Times New Roman" w:hAnsi="Times New Roman" w:cs="Times New Roman"/>
          <w:color w:val="000000"/>
          <w:sz w:val="28"/>
          <w:szCs w:val="28"/>
        </w:rPr>
        <w:t>Мы применяем 10-кратную перекрестную проверку для получения действительных показателей оцен</w:t>
      </w:r>
      <w:r>
        <w:rPr>
          <w:rFonts w:ascii="Times New Roman" w:hAnsi="Times New Roman" w:cs="Times New Roman"/>
          <w:color w:val="000000"/>
          <w:sz w:val="28"/>
          <w:szCs w:val="28"/>
        </w:rPr>
        <w:t xml:space="preserve">ки. </w:t>
      </w:r>
    </w:p>
    <w:p w14:paraId="5CC467D1" w14:textId="77777777" w:rsidR="00887369" w:rsidRDefault="00887369" w:rsidP="00E50CB7">
      <w:pPr>
        <w:pStyle w:val="a4"/>
        <w:shd w:val="clear" w:color="auto" w:fill="FFFFFF"/>
        <w:spacing w:line="360" w:lineRule="auto"/>
        <w:ind w:firstLine="709"/>
        <w:jc w:val="both"/>
        <w:rPr>
          <w:color w:val="333333"/>
          <w:szCs w:val="17"/>
        </w:rPr>
      </w:pPr>
    </w:p>
    <w:p w14:paraId="75CF945D" w14:textId="77777777" w:rsidR="00887369" w:rsidRDefault="00887369" w:rsidP="00E50CB7">
      <w:pPr>
        <w:pStyle w:val="a4"/>
        <w:shd w:val="clear" w:color="auto" w:fill="FFFFFF"/>
        <w:spacing w:line="360" w:lineRule="auto"/>
        <w:ind w:firstLine="709"/>
        <w:jc w:val="both"/>
        <w:rPr>
          <w:color w:val="333333"/>
          <w:szCs w:val="17"/>
        </w:rPr>
      </w:pPr>
    </w:p>
    <w:p w14:paraId="377BB304" w14:textId="77777777" w:rsidR="00887369" w:rsidRDefault="00887369" w:rsidP="00E50CB7">
      <w:pPr>
        <w:pStyle w:val="a4"/>
        <w:shd w:val="clear" w:color="auto" w:fill="FFFFFF"/>
        <w:spacing w:line="360" w:lineRule="auto"/>
        <w:ind w:firstLine="709"/>
        <w:jc w:val="both"/>
        <w:rPr>
          <w:color w:val="333333"/>
          <w:szCs w:val="17"/>
        </w:rPr>
      </w:pPr>
    </w:p>
    <w:p w14:paraId="36ECDF4B" w14:textId="63408033" w:rsidR="00E50CB7" w:rsidRDefault="00E50CB7" w:rsidP="00E50CB7">
      <w:pPr>
        <w:pStyle w:val="a4"/>
        <w:shd w:val="clear" w:color="auto" w:fill="FFFFFF"/>
        <w:spacing w:line="360" w:lineRule="auto"/>
        <w:ind w:firstLine="709"/>
        <w:jc w:val="both"/>
        <w:rPr>
          <w:color w:val="333333"/>
          <w:szCs w:val="17"/>
        </w:rPr>
      </w:pPr>
      <w:bookmarkStart w:id="10" w:name="_GoBack"/>
      <w:bookmarkEnd w:id="10"/>
      <w:r>
        <w:rPr>
          <w:color w:val="333333"/>
          <w:szCs w:val="17"/>
        </w:rPr>
        <w:lastRenderedPageBreak/>
        <w:t>Д</w:t>
      </w:r>
      <w:r w:rsidRPr="00E50CB7">
        <w:rPr>
          <w:color w:val="333333"/>
          <w:szCs w:val="17"/>
        </w:rPr>
        <w:t>ля анализ понадобятся модули Pandas и scikit-learn. С помощью </w:t>
      </w:r>
      <w:r w:rsidRPr="00E50CB7">
        <w:rPr>
          <w:b/>
          <w:bCs/>
          <w:color w:val="333333"/>
          <w:szCs w:val="17"/>
        </w:rPr>
        <w:t>Pandas</w:t>
      </w:r>
      <w:r w:rsidRPr="00E50CB7">
        <w:rPr>
          <w:color w:val="333333"/>
          <w:szCs w:val="17"/>
        </w:rPr>
        <w:t> мы проведем начальный анализ данных, а </w:t>
      </w:r>
      <w:r w:rsidRPr="00E50CB7">
        <w:rPr>
          <w:b/>
          <w:bCs/>
          <w:color w:val="333333"/>
          <w:szCs w:val="17"/>
        </w:rPr>
        <w:t>sklearn</w:t>
      </w:r>
      <w:r w:rsidRPr="00E50CB7">
        <w:rPr>
          <w:color w:val="333333"/>
          <w:szCs w:val="17"/>
        </w:rPr>
        <w:t xml:space="preserve"> поможет в вычислении прогнозной модели. </w:t>
      </w:r>
    </w:p>
    <w:p w14:paraId="3CC6BB4B" w14:textId="648E558E" w:rsidR="00E50CB7" w:rsidRPr="00E50CB7" w:rsidRDefault="00E50CB7" w:rsidP="00E50CB7">
      <w:pPr>
        <w:pStyle w:val="a4"/>
        <w:shd w:val="clear" w:color="auto" w:fill="FFFFFF"/>
        <w:spacing w:line="360" w:lineRule="auto"/>
        <w:ind w:firstLine="709"/>
        <w:jc w:val="both"/>
        <w:rPr>
          <w:color w:val="333333"/>
          <w:szCs w:val="17"/>
        </w:rPr>
      </w:pPr>
      <w:r w:rsidRPr="00E50CB7">
        <w:rPr>
          <w:color w:val="333333"/>
          <w:szCs w:val="17"/>
        </w:rPr>
        <w:t>Кроме того даются пояснения по некоторым полям:</w:t>
      </w:r>
    </w:p>
    <w:p w14:paraId="2F0BEF88" w14:textId="348DC8DD" w:rsidR="00E50CB7" w:rsidRPr="00E50CB7" w:rsidRDefault="00E50CB7" w:rsidP="00E50CB7">
      <w:pPr>
        <w:pStyle w:val="a4"/>
        <w:numPr>
          <w:ilvl w:val="0"/>
          <w:numId w:val="12"/>
        </w:numPr>
        <w:spacing w:line="360" w:lineRule="auto"/>
        <w:jc w:val="both"/>
        <w:rPr>
          <w:color w:val="333333"/>
          <w:szCs w:val="17"/>
        </w:rPr>
      </w:pPr>
      <w:r>
        <w:rPr>
          <w:b/>
          <w:bCs/>
          <w:color w:val="333333"/>
          <w:szCs w:val="17"/>
          <w:lang w:val="en-US"/>
        </w:rPr>
        <w:t>Time</w:t>
      </w:r>
      <w:r w:rsidRPr="00E50CB7">
        <w:rPr>
          <w:color w:val="333333"/>
          <w:szCs w:val="17"/>
        </w:rPr>
        <w:t xml:space="preserve">— </w:t>
      </w:r>
      <w:r>
        <w:rPr>
          <w:color w:val="333333"/>
          <w:szCs w:val="17"/>
        </w:rPr>
        <w:t>время по устройству</w:t>
      </w:r>
    </w:p>
    <w:p w14:paraId="77F11297" w14:textId="541D0506" w:rsidR="00E50CB7" w:rsidRDefault="00E50CB7" w:rsidP="00572D8F">
      <w:pPr>
        <w:pStyle w:val="a4"/>
        <w:numPr>
          <w:ilvl w:val="0"/>
          <w:numId w:val="12"/>
        </w:numPr>
        <w:spacing w:line="360" w:lineRule="auto"/>
        <w:jc w:val="both"/>
        <w:rPr>
          <w:color w:val="333333"/>
          <w:szCs w:val="17"/>
        </w:rPr>
      </w:pPr>
      <w:r>
        <w:rPr>
          <w:b/>
          <w:bCs/>
          <w:color w:val="333333"/>
          <w:szCs w:val="17"/>
          <w:lang w:val="en-US"/>
        </w:rPr>
        <w:t>Errors</w:t>
      </w:r>
      <w:r w:rsidRPr="00E50CB7">
        <w:rPr>
          <w:color w:val="333333"/>
          <w:szCs w:val="17"/>
        </w:rPr>
        <w:t xml:space="preserve"> — </w:t>
      </w:r>
      <w:r>
        <w:rPr>
          <w:color w:val="333333"/>
          <w:szCs w:val="17"/>
        </w:rPr>
        <w:t xml:space="preserve">код ошибки устрйства: без ошибок (0), температура в трубе больше максимальной (2), давление в трубе меньше минимального (8), </w:t>
      </w:r>
      <w:r w:rsidR="00572D8F">
        <w:rPr>
          <w:color w:val="333333"/>
          <w:szCs w:val="17"/>
        </w:rPr>
        <w:t>температура в трубе 2 больше максимальной (256), давление в трубе 2 меньше минимального (1024), нештатная ситуация по разнице температур</w:t>
      </w:r>
      <w:r w:rsidR="00572D8F" w:rsidRPr="00572D8F">
        <w:rPr>
          <w:color w:val="333333"/>
          <w:szCs w:val="17"/>
        </w:rPr>
        <w:t xml:space="preserve"> (2097152)</w:t>
      </w:r>
      <w:r w:rsidR="00572D8F">
        <w:rPr>
          <w:color w:val="333333"/>
          <w:szCs w:val="17"/>
        </w:rPr>
        <w:t xml:space="preserve">, </w:t>
      </w:r>
      <w:r>
        <w:rPr>
          <w:color w:val="333333"/>
          <w:szCs w:val="17"/>
        </w:rPr>
        <w:t>отсутствует питание (</w:t>
      </w:r>
      <w:r w:rsidRPr="00E50CB7">
        <w:rPr>
          <w:color w:val="201F35"/>
          <w:szCs w:val="17"/>
          <w:shd w:val="clear" w:color="auto" w:fill="FFFFFF"/>
        </w:rPr>
        <w:t>53687220</w:t>
      </w:r>
      <w:r w:rsidRPr="00E50CB7">
        <w:rPr>
          <w:color w:val="333333"/>
          <w:szCs w:val="17"/>
        </w:rPr>
        <w:t>)</w:t>
      </w:r>
      <w:r w:rsidR="00572D8F" w:rsidRPr="00572D8F">
        <w:rPr>
          <w:color w:val="333333"/>
          <w:szCs w:val="17"/>
        </w:rPr>
        <w:t>.</w:t>
      </w:r>
    </w:p>
    <w:p w14:paraId="350D3AB0" w14:textId="77777777" w:rsidR="0036633E" w:rsidRDefault="0036633E">
      <w:pPr>
        <w:rPr>
          <w:rFonts w:ascii="Times New Roman" w:eastAsia="Times New Roman" w:hAnsi="Times New Roman" w:cs="Times New Roman"/>
          <w:b/>
          <w:color w:val="000000"/>
          <w:sz w:val="28"/>
          <w:szCs w:val="24"/>
          <w:lang w:eastAsia="ru-RU"/>
        </w:rPr>
      </w:pPr>
      <w:r>
        <w:rPr>
          <w:b/>
          <w:color w:val="000000"/>
          <w:sz w:val="28"/>
        </w:rPr>
        <w:br w:type="page"/>
      </w:r>
    </w:p>
    <w:p w14:paraId="5FCA74A2" w14:textId="1EF8421E" w:rsidR="0036633E" w:rsidRPr="0041760D" w:rsidRDefault="0036633E" w:rsidP="0036633E">
      <w:pPr>
        <w:pStyle w:val="a4"/>
        <w:spacing w:before="180" w:beforeAutospacing="0" w:after="180" w:afterAutospacing="0" w:line="300" w:lineRule="atLeast"/>
        <w:jc w:val="center"/>
        <w:rPr>
          <w:b/>
          <w:color w:val="000000"/>
          <w:sz w:val="28"/>
        </w:rPr>
      </w:pPr>
      <w:r w:rsidRPr="0041760D">
        <w:rPr>
          <w:b/>
          <w:color w:val="000000"/>
          <w:sz w:val="28"/>
        </w:rPr>
        <w:lastRenderedPageBreak/>
        <w:t>Заключение</w:t>
      </w:r>
    </w:p>
    <w:p w14:paraId="74E95ED6" w14:textId="77777777" w:rsidR="0036633E" w:rsidRPr="0012244A" w:rsidRDefault="0036633E" w:rsidP="0036633E">
      <w:pPr>
        <w:pStyle w:val="a4"/>
        <w:spacing w:before="180" w:beforeAutospacing="0" w:after="180" w:afterAutospacing="0" w:line="360" w:lineRule="auto"/>
        <w:ind w:firstLine="709"/>
        <w:jc w:val="both"/>
        <w:rPr>
          <w:color w:val="000000"/>
          <w:sz w:val="28"/>
        </w:rPr>
      </w:pPr>
      <w:r w:rsidRPr="0012244A">
        <w:rPr>
          <w:color w:val="000000"/>
          <w:sz w:val="28"/>
        </w:rPr>
        <w:t>Инновации и появление новых технологий и растущее внимание к умным зданиям навязывают энергетические системы, чтобы они столкнулись с проблемой адаптации к более гибким и ин</w:t>
      </w:r>
      <w:r>
        <w:rPr>
          <w:color w:val="000000"/>
          <w:sz w:val="28"/>
        </w:rPr>
        <w:t xml:space="preserve">дивидуальным решениям клиентов. </w:t>
      </w:r>
      <w:r w:rsidRPr="0012244A">
        <w:rPr>
          <w:color w:val="000000"/>
          <w:sz w:val="28"/>
        </w:rPr>
        <w:t>Следовательно, нужно больше знать о том, что движет требованиями, вы</w:t>
      </w:r>
      <w:r>
        <w:rPr>
          <w:color w:val="000000"/>
          <w:sz w:val="28"/>
        </w:rPr>
        <w:t xml:space="preserve">борами и приоритетами клиентов. </w:t>
      </w:r>
      <w:r w:rsidRPr="0012244A">
        <w:rPr>
          <w:color w:val="000000"/>
          <w:sz w:val="28"/>
        </w:rPr>
        <w:t xml:space="preserve">Поэтому создание и применение инновационных ИТ-экосистем в </w:t>
      </w:r>
      <w:r>
        <w:rPr>
          <w:color w:val="000000"/>
          <w:sz w:val="28"/>
        </w:rPr>
        <w:t>с</w:t>
      </w:r>
      <w:r w:rsidRPr="0012244A">
        <w:rPr>
          <w:color w:val="000000"/>
          <w:sz w:val="28"/>
        </w:rPr>
        <w:t>ектор</w:t>
      </w:r>
      <w:r>
        <w:rPr>
          <w:color w:val="000000"/>
          <w:sz w:val="28"/>
        </w:rPr>
        <w:t>ах</w:t>
      </w:r>
      <w:r w:rsidRPr="0012244A">
        <w:rPr>
          <w:color w:val="000000"/>
          <w:sz w:val="28"/>
        </w:rPr>
        <w:t xml:space="preserve"> централизованного теплоснабжения </w:t>
      </w:r>
      <w:r>
        <w:rPr>
          <w:color w:val="000000"/>
          <w:sz w:val="28"/>
        </w:rPr>
        <w:t>(</w:t>
      </w:r>
      <w:r w:rsidRPr="0012244A">
        <w:rPr>
          <w:color w:val="000000"/>
          <w:sz w:val="28"/>
        </w:rPr>
        <w:t>ЦТ</w:t>
      </w:r>
      <w:r>
        <w:rPr>
          <w:color w:val="000000"/>
          <w:sz w:val="28"/>
        </w:rPr>
        <w:t>)</w:t>
      </w:r>
      <w:r w:rsidRPr="0012244A">
        <w:rPr>
          <w:color w:val="000000"/>
          <w:sz w:val="28"/>
        </w:rPr>
        <w:t xml:space="preserve"> считаются необходимыми для повышения энергоэффективности.</w:t>
      </w:r>
    </w:p>
    <w:p w14:paraId="37E83ED7" w14:textId="0EB53821" w:rsidR="0036633E" w:rsidRPr="0012244A" w:rsidRDefault="0036633E" w:rsidP="0036633E">
      <w:pPr>
        <w:pStyle w:val="a4"/>
        <w:spacing w:before="180" w:beforeAutospacing="0" w:after="180" w:afterAutospacing="0" w:line="360" w:lineRule="auto"/>
        <w:ind w:firstLine="709"/>
        <w:jc w:val="both"/>
        <w:rPr>
          <w:color w:val="000000"/>
          <w:sz w:val="28"/>
        </w:rPr>
      </w:pPr>
      <w:r w:rsidRPr="0012244A">
        <w:rPr>
          <w:color w:val="000000"/>
          <w:sz w:val="28"/>
        </w:rPr>
        <w:t xml:space="preserve">Прогноз тепловой нагрузки в последнее десятилетие вызвал большой интерес у исследователей, поскольку он может способствовать повышению энергоэффективности </w:t>
      </w:r>
      <w:r w:rsidR="00431730">
        <w:rPr>
          <w:color w:val="000000"/>
          <w:sz w:val="28"/>
        </w:rPr>
        <w:t>ЦТ</w:t>
      </w:r>
      <w:r w:rsidRPr="0012244A">
        <w:rPr>
          <w:color w:val="000000"/>
          <w:sz w:val="28"/>
        </w:rPr>
        <w:t>, что также приводит к снижению затрат для поставщиков тепла и ко многим экологическим выгодам.</w:t>
      </w:r>
    </w:p>
    <w:p w14:paraId="63BF84C3" w14:textId="05FB910D" w:rsidR="0036633E" w:rsidRPr="0012244A" w:rsidRDefault="0036633E" w:rsidP="0036633E">
      <w:pPr>
        <w:pStyle w:val="a4"/>
        <w:spacing w:before="180" w:beforeAutospacing="0" w:after="180" w:afterAutospacing="0" w:line="360" w:lineRule="auto"/>
        <w:ind w:firstLine="709"/>
        <w:jc w:val="both"/>
        <w:rPr>
          <w:color w:val="000000"/>
          <w:sz w:val="28"/>
        </w:rPr>
      </w:pPr>
      <w:r w:rsidRPr="0012244A">
        <w:rPr>
          <w:color w:val="000000"/>
          <w:sz w:val="28"/>
        </w:rPr>
        <w:t>В этой работе разработаны и представлены три алгоритма ML для прогнозирован</w:t>
      </w:r>
      <w:r>
        <w:rPr>
          <w:color w:val="000000"/>
          <w:sz w:val="28"/>
        </w:rPr>
        <w:t xml:space="preserve">ия тепловой нагрузки в сети ЦТ. Алгоритмы SVR, PLS и RF. </w:t>
      </w:r>
      <w:r w:rsidRPr="0012244A">
        <w:rPr>
          <w:color w:val="000000"/>
          <w:sz w:val="28"/>
        </w:rPr>
        <w:t>Модели прогнозирования тепловой нагрузки были разработаны с использованием данных за 27</w:t>
      </w:r>
      <w:r>
        <w:rPr>
          <w:color w:val="000000"/>
          <w:sz w:val="28"/>
        </w:rPr>
        <w:t xml:space="preserve"> недель. </w:t>
      </w:r>
      <w:r w:rsidRPr="0012244A">
        <w:rPr>
          <w:color w:val="000000"/>
          <w:sz w:val="28"/>
        </w:rPr>
        <w:t>Прогнозируемые почасовые результаты сравнивались с фактически</w:t>
      </w:r>
      <w:r>
        <w:rPr>
          <w:color w:val="000000"/>
          <w:sz w:val="28"/>
        </w:rPr>
        <w:t xml:space="preserve">ми данными о тепловой нагрузке. </w:t>
      </w:r>
      <w:r w:rsidRPr="0012244A">
        <w:rPr>
          <w:color w:val="000000"/>
          <w:sz w:val="28"/>
        </w:rPr>
        <w:t>Характеристики этих трех различных алгоритмов ML были изучены, сравнены и проа</w:t>
      </w:r>
      <w:r>
        <w:rPr>
          <w:color w:val="000000"/>
          <w:sz w:val="28"/>
        </w:rPr>
        <w:t xml:space="preserve">нализированы. </w:t>
      </w:r>
      <w:r w:rsidRPr="0012244A">
        <w:rPr>
          <w:color w:val="000000"/>
          <w:sz w:val="28"/>
        </w:rPr>
        <w:t>Алгоритм SVR оказался наиболее эффективным, обеспечивающим наилучшую производительность с точки зрения средних ош</w:t>
      </w:r>
      <w:r>
        <w:rPr>
          <w:color w:val="000000"/>
          <w:sz w:val="28"/>
        </w:rPr>
        <w:t xml:space="preserve">ибок и коэффициента корреляции. </w:t>
      </w:r>
    </w:p>
    <w:p w14:paraId="455511B1" w14:textId="77777777" w:rsidR="0036633E" w:rsidRPr="0012244A" w:rsidRDefault="0036633E" w:rsidP="0036633E">
      <w:pPr>
        <w:pStyle w:val="a4"/>
        <w:spacing w:before="180" w:beforeAutospacing="0" w:after="180" w:afterAutospacing="0" w:line="360" w:lineRule="auto"/>
        <w:ind w:firstLine="709"/>
        <w:jc w:val="both"/>
        <w:rPr>
          <w:color w:val="000000"/>
          <w:sz w:val="28"/>
        </w:rPr>
      </w:pPr>
      <w:r w:rsidRPr="0012244A">
        <w:rPr>
          <w:color w:val="000000"/>
          <w:sz w:val="28"/>
        </w:rPr>
        <w:t>В заключение, результаты сравнения подтверждают мнение, что разработанный метод SVR подходит для применения в прогнозировании тепловой нагрузки или может служить многообещающей альтернативой для существующих моделей.</w:t>
      </w:r>
    </w:p>
    <w:p w14:paraId="6B949FDF" w14:textId="77777777" w:rsidR="0036633E" w:rsidRPr="0012244A" w:rsidRDefault="0036633E" w:rsidP="0036633E">
      <w:pPr>
        <w:pStyle w:val="a4"/>
        <w:spacing w:before="180" w:beforeAutospacing="0" w:after="180" w:afterAutospacing="0" w:line="360" w:lineRule="auto"/>
        <w:ind w:firstLine="709"/>
        <w:jc w:val="both"/>
        <w:rPr>
          <w:color w:val="000000"/>
          <w:sz w:val="28"/>
        </w:rPr>
      </w:pPr>
      <w:r w:rsidRPr="0012244A">
        <w:rPr>
          <w:color w:val="000000"/>
          <w:sz w:val="28"/>
        </w:rPr>
        <w:lastRenderedPageBreak/>
        <w:t>Что касается дальнейшего возможного развития, то, кроме температуры наружного воздуха, можно включить другие метеорологические параметры, влияющие на тепловую нагрузку, такие как скорость ветра и влажность.</w:t>
      </w:r>
    </w:p>
    <w:p w14:paraId="1F6ACAC5" w14:textId="77777777" w:rsidR="0036633E" w:rsidRDefault="0036633E" w:rsidP="0036633E">
      <w:pPr>
        <w:pStyle w:val="a4"/>
        <w:spacing w:line="360" w:lineRule="auto"/>
        <w:ind w:left="720"/>
        <w:jc w:val="both"/>
        <w:rPr>
          <w:color w:val="333333"/>
          <w:szCs w:val="17"/>
        </w:rPr>
      </w:pPr>
    </w:p>
    <w:p w14:paraId="1F3A4B8A" w14:textId="39090677" w:rsidR="00122B5F" w:rsidRPr="003B061B" w:rsidRDefault="003B061B" w:rsidP="0036633E">
      <w:pPr>
        <w:pStyle w:val="a4"/>
        <w:spacing w:line="360" w:lineRule="auto"/>
        <w:ind w:left="720"/>
        <w:jc w:val="both"/>
        <w:rPr>
          <w:color w:val="333333"/>
          <w:szCs w:val="17"/>
          <w:highlight w:val="red"/>
        </w:rPr>
      </w:pPr>
      <w:r w:rsidRPr="003B061B">
        <w:rPr>
          <w:color w:val="333333"/>
          <w:szCs w:val="17"/>
          <w:highlight w:val="red"/>
        </w:rPr>
        <w:t>Писать,</w:t>
      </w:r>
      <w:r w:rsidR="00122B5F" w:rsidRPr="003B061B">
        <w:rPr>
          <w:color w:val="333333"/>
          <w:szCs w:val="17"/>
          <w:highlight w:val="red"/>
        </w:rPr>
        <w:t xml:space="preserve"> что планирую включить или что включил</w:t>
      </w:r>
    </w:p>
    <w:p w14:paraId="2B27D124" w14:textId="77777777" w:rsidR="002C0DA1" w:rsidRPr="00122B5F" w:rsidRDefault="002C0DA1" w:rsidP="0036633E">
      <w:pPr>
        <w:pStyle w:val="a4"/>
        <w:spacing w:line="360" w:lineRule="auto"/>
        <w:ind w:left="720"/>
        <w:jc w:val="both"/>
        <w:rPr>
          <w:color w:val="333333"/>
          <w:szCs w:val="17"/>
          <w:highlight w:val="yellow"/>
        </w:rPr>
      </w:pPr>
    </w:p>
    <w:p w14:paraId="318F21A7" w14:textId="088C44BE" w:rsidR="002C0DA1" w:rsidRPr="00122B5F" w:rsidRDefault="002C0DA1" w:rsidP="0036633E">
      <w:pPr>
        <w:pStyle w:val="a4"/>
        <w:spacing w:line="360" w:lineRule="auto"/>
        <w:ind w:left="720"/>
        <w:jc w:val="both"/>
        <w:rPr>
          <w:color w:val="333333"/>
          <w:szCs w:val="17"/>
          <w:highlight w:val="yellow"/>
        </w:rPr>
      </w:pPr>
      <w:r w:rsidRPr="00122B5F">
        <w:rPr>
          <w:color w:val="333333"/>
          <w:szCs w:val="17"/>
          <w:highlight w:val="yellow"/>
        </w:rPr>
        <w:t>Цель: по модели скорректировать температуру</w:t>
      </w:r>
    </w:p>
    <w:p w14:paraId="28A9023D" w14:textId="77777777" w:rsidR="003665AE" w:rsidRPr="00122B5F" w:rsidRDefault="003665AE" w:rsidP="0036633E">
      <w:pPr>
        <w:pStyle w:val="a4"/>
        <w:spacing w:line="360" w:lineRule="auto"/>
        <w:ind w:left="720"/>
        <w:jc w:val="both"/>
        <w:rPr>
          <w:color w:val="333333"/>
          <w:szCs w:val="17"/>
          <w:highlight w:val="yellow"/>
        </w:rPr>
      </w:pPr>
      <w:r w:rsidRPr="00122B5F">
        <w:rPr>
          <w:color w:val="333333"/>
          <w:szCs w:val="17"/>
          <w:highlight w:val="yellow"/>
          <w:lang w:val="en-US"/>
        </w:rPr>
        <w:t>TTR</w:t>
      </w:r>
      <w:r w:rsidRPr="00122B5F">
        <w:rPr>
          <w:color w:val="333333"/>
          <w:szCs w:val="17"/>
          <w:highlight w:val="yellow"/>
        </w:rPr>
        <w:t xml:space="preserve"> – </w:t>
      </w:r>
    </w:p>
    <w:p w14:paraId="103A5154" w14:textId="76C7B227" w:rsidR="003665AE" w:rsidRPr="00122B5F" w:rsidRDefault="003665AE" w:rsidP="0036633E">
      <w:pPr>
        <w:pStyle w:val="a4"/>
        <w:spacing w:line="360" w:lineRule="auto"/>
        <w:ind w:left="720"/>
        <w:jc w:val="both"/>
        <w:rPr>
          <w:color w:val="333333"/>
          <w:szCs w:val="17"/>
          <w:highlight w:val="yellow"/>
        </w:rPr>
      </w:pPr>
      <w:r w:rsidRPr="00122B5F">
        <w:rPr>
          <w:color w:val="333333"/>
          <w:szCs w:val="17"/>
          <w:highlight w:val="yellow"/>
          <w:lang w:val="en-US"/>
        </w:rPr>
        <w:t>t</w:t>
      </w:r>
      <w:r w:rsidRPr="00122B5F">
        <w:rPr>
          <w:color w:val="333333"/>
          <w:szCs w:val="17"/>
          <w:highlight w:val="yellow"/>
        </w:rPr>
        <w:t>0 –уставка</w:t>
      </w:r>
    </w:p>
    <w:p w14:paraId="30F8EDC5" w14:textId="1C1C8A94" w:rsidR="003665AE" w:rsidRPr="00122B5F" w:rsidRDefault="003665AE" w:rsidP="0036633E">
      <w:pPr>
        <w:pStyle w:val="a4"/>
        <w:spacing w:line="360" w:lineRule="auto"/>
        <w:ind w:left="720"/>
        <w:jc w:val="both"/>
        <w:rPr>
          <w:color w:val="333333"/>
          <w:szCs w:val="17"/>
          <w:highlight w:val="yellow"/>
        </w:rPr>
      </w:pPr>
      <w:r w:rsidRPr="00122B5F">
        <w:rPr>
          <w:color w:val="333333"/>
          <w:szCs w:val="17"/>
          <w:highlight w:val="yellow"/>
          <w:lang w:val="en-US"/>
        </w:rPr>
        <w:t>T</w:t>
      </w:r>
      <w:r w:rsidRPr="00122B5F">
        <w:rPr>
          <w:color w:val="333333"/>
          <w:szCs w:val="17"/>
          <w:highlight w:val="yellow"/>
        </w:rPr>
        <w:t>1 –реальная температура</w:t>
      </w:r>
    </w:p>
    <w:p w14:paraId="65056C67" w14:textId="7E90FB02" w:rsidR="003665AE" w:rsidRPr="00122B5F" w:rsidRDefault="003665AE" w:rsidP="0036633E">
      <w:pPr>
        <w:pStyle w:val="a4"/>
        <w:spacing w:line="360" w:lineRule="auto"/>
        <w:ind w:left="720"/>
        <w:jc w:val="both"/>
        <w:rPr>
          <w:color w:val="333333"/>
          <w:szCs w:val="17"/>
          <w:highlight w:val="yellow"/>
        </w:rPr>
      </w:pPr>
      <w:r w:rsidRPr="00122B5F">
        <w:rPr>
          <w:color w:val="333333"/>
          <w:szCs w:val="17"/>
          <w:highlight w:val="yellow"/>
          <w:lang w:val="en-US"/>
        </w:rPr>
        <w:t>T</w:t>
      </w:r>
      <w:r w:rsidRPr="00122B5F">
        <w:rPr>
          <w:color w:val="333333"/>
          <w:szCs w:val="17"/>
          <w:highlight w:val="yellow"/>
        </w:rPr>
        <w:t>2 – воздуха</w:t>
      </w:r>
    </w:p>
    <w:p w14:paraId="3ED85977" w14:textId="5907F810" w:rsidR="003665AE" w:rsidRPr="00122B5F" w:rsidRDefault="003665AE" w:rsidP="0036633E">
      <w:pPr>
        <w:pStyle w:val="a4"/>
        <w:spacing w:line="360" w:lineRule="auto"/>
        <w:ind w:left="720"/>
        <w:jc w:val="both"/>
        <w:rPr>
          <w:color w:val="333333"/>
          <w:szCs w:val="17"/>
          <w:highlight w:val="yellow"/>
        </w:rPr>
      </w:pPr>
      <w:r w:rsidRPr="00122B5F">
        <w:rPr>
          <w:color w:val="333333"/>
          <w:szCs w:val="17"/>
          <w:highlight w:val="yellow"/>
          <w:lang w:val="en-US"/>
        </w:rPr>
        <w:t>T</w:t>
      </w:r>
      <w:r w:rsidRPr="00122B5F">
        <w:rPr>
          <w:color w:val="333333"/>
          <w:szCs w:val="17"/>
          <w:highlight w:val="yellow"/>
        </w:rPr>
        <w:t>3 – контрольная температура</w:t>
      </w:r>
    </w:p>
    <w:p w14:paraId="7E1A7BB0" w14:textId="2B0CE48F" w:rsidR="003665AE" w:rsidRPr="00122B5F" w:rsidRDefault="003665AE" w:rsidP="0036633E">
      <w:pPr>
        <w:pStyle w:val="a4"/>
        <w:spacing w:line="360" w:lineRule="auto"/>
        <w:ind w:left="720"/>
        <w:jc w:val="both"/>
        <w:rPr>
          <w:color w:val="333333"/>
          <w:szCs w:val="17"/>
          <w:highlight w:val="yellow"/>
        </w:rPr>
      </w:pPr>
      <w:r w:rsidRPr="00122B5F">
        <w:rPr>
          <w:color w:val="333333"/>
          <w:szCs w:val="17"/>
          <w:highlight w:val="yellow"/>
          <w:lang w:val="en-US"/>
        </w:rPr>
        <w:t>T</w:t>
      </w:r>
      <w:r w:rsidRPr="00122B5F">
        <w:rPr>
          <w:color w:val="333333"/>
          <w:szCs w:val="17"/>
          <w:highlight w:val="yellow"/>
        </w:rPr>
        <w:t>4 - аварийная</w:t>
      </w:r>
    </w:p>
    <w:p w14:paraId="0835F0D6" w14:textId="51C04542" w:rsidR="002C0DA1" w:rsidRPr="00122B5F" w:rsidRDefault="002C0DA1" w:rsidP="0036633E">
      <w:pPr>
        <w:pStyle w:val="a4"/>
        <w:spacing w:line="360" w:lineRule="auto"/>
        <w:ind w:left="720"/>
        <w:jc w:val="both"/>
        <w:rPr>
          <w:color w:val="333333"/>
          <w:szCs w:val="17"/>
          <w:highlight w:val="yellow"/>
        </w:rPr>
      </w:pPr>
      <w:r w:rsidRPr="00122B5F">
        <w:rPr>
          <w:color w:val="333333"/>
          <w:szCs w:val="17"/>
          <w:highlight w:val="yellow"/>
        </w:rPr>
        <w:t>На сколько нужно сдвигать график регулятора на желанную температуру и наименьшие расходы (температура не должна быть ниже нормативной)</w:t>
      </w:r>
    </w:p>
    <w:p w14:paraId="582DE1EC" w14:textId="63EC7163" w:rsidR="002C0DA1" w:rsidRPr="00122B5F" w:rsidRDefault="002C0DA1" w:rsidP="0036633E">
      <w:pPr>
        <w:pStyle w:val="a4"/>
        <w:spacing w:line="360" w:lineRule="auto"/>
        <w:ind w:left="720"/>
        <w:jc w:val="both"/>
        <w:rPr>
          <w:color w:val="333333"/>
          <w:szCs w:val="17"/>
          <w:highlight w:val="yellow"/>
        </w:rPr>
      </w:pPr>
      <w:r w:rsidRPr="00122B5F">
        <w:rPr>
          <w:color w:val="333333"/>
          <w:szCs w:val="17"/>
          <w:highlight w:val="yellow"/>
        </w:rPr>
        <w:t>Нормативная температура?</w:t>
      </w:r>
    </w:p>
    <w:p w14:paraId="00C6C56D" w14:textId="0543E087" w:rsidR="002C0DA1" w:rsidRPr="00122B5F" w:rsidRDefault="002C0DA1" w:rsidP="0036633E">
      <w:pPr>
        <w:pStyle w:val="a4"/>
        <w:spacing w:line="360" w:lineRule="auto"/>
        <w:ind w:left="720"/>
        <w:jc w:val="both"/>
        <w:rPr>
          <w:color w:val="333333"/>
          <w:szCs w:val="17"/>
          <w:highlight w:val="yellow"/>
        </w:rPr>
      </w:pPr>
      <w:r w:rsidRPr="00122B5F">
        <w:rPr>
          <w:color w:val="333333"/>
          <w:szCs w:val="17"/>
          <w:highlight w:val="yellow"/>
        </w:rPr>
        <w:t>Регулятор 95/70</w:t>
      </w:r>
    </w:p>
    <w:p w14:paraId="76567D89" w14:textId="0E394A26" w:rsidR="002C0DA1" w:rsidRDefault="002C0DA1" w:rsidP="0036633E">
      <w:pPr>
        <w:pStyle w:val="a4"/>
        <w:spacing w:line="360" w:lineRule="auto"/>
        <w:ind w:left="720"/>
        <w:jc w:val="both"/>
        <w:rPr>
          <w:color w:val="333333"/>
          <w:szCs w:val="17"/>
        </w:rPr>
      </w:pPr>
      <w:r w:rsidRPr="00122B5F">
        <w:rPr>
          <w:color w:val="333333"/>
          <w:szCs w:val="17"/>
          <w:highlight w:val="yellow"/>
        </w:rPr>
        <w:t>Вычислить экономию по датчикам?</w:t>
      </w:r>
    </w:p>
    <w:p w14:paraId="18095F3B" w14:textId="77777777" w:rsidR="002C0DA1" w:rsidRPr="00E50CB7" w:rsidRDefault="002C0DA1" w:rsidP="0036633E">
      <w:pPr>
        <w:pStyle w:val="a4"/>
        <w:spacing w:line="360" w:lineRule="auto"/>
        <w:ind w:left="720"/>
        <w:jc w:val="both"/>
        <w:rPr>
          <w:color w:val="333333"/>
          <w:szCs w:val="17"/>
        </w:rPr>
      </w:pPr>
    </w:p>
    <w:sectPr w:rsidR="002C0DA1" w:rsidRPr="00E50CB7" w:rsidSect="00C85580">
      <w:type w:val="continuous"/>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Сапрыкина Елена Валерьевна" w:date="2020-06-13T15:21:00Z" w:initials="СЕВ">
    <w:p w14:paraId="6DF818E9" w14:textId="77777777" w:rsidR="00212D9A" w:rsidRDefault="00212D9A" w:rsidP="000047FD">
      <w:pPr>
        <w:pStyle w:val="a7"/>
      </w:pPr>
      <w:r>
        <w:rPr>
          <w:rStyle w:val="a6"/>
        </w:rPr>
        <w:annotationRef/>
      </w:r>
      <w:r>
        <w:t>Для группы М9118-01.04.02кибер – «Кибербезопасность»</w:t>
      </w:r>
    </w:p>
    <w:p w14:paraId="61E087DF" w14:textId="77777777" w:rsidR="00212D9A" w:rsidRDefault="00212D9A" w:rsidP="000047FD">
      <w:pPr>
        <w:pStyle w:val="a7"/>
      </w:pPr>
      <w:r>
        <w:t>Для группы М9118-09.04.01твдр – «Технологии виртуальной и дополненной реальности»</w:t>
      </w:r>
    </w:p>
    <w:p w14:paraId="7DC95F22" w14:textId="77777777" w:rsidR="00212D9A" w:rsidRDefault="00212D9A" w:rsidP="000047FD">
      <w:pPr>
        <w:pStyle w:val="a7"/>
      </w:pPr>
      <w:r>
        <w:t>Для группы М9118-09.09.04.03иибд – «Искусственный интеллект и большие данные»</w:t>
      </w:r>
    </w:p>
    <w:p w14:paraId="3153957C" w14:textId="77777777" w:rsidR="00212D9A" w:rsidRDefault="00212D9A" w:rsidP="000047FD">
      <w:pPr>
        <w:pStyle w:val="a7"/>
      </w:pPr>
      <w:r>
        <w:t>Для группы М9118-15.04.06урт – «Управление развитием территорий на основе данных и технологий электронных средств»</w:t>
      </w:r>
    </w:p>
    <w:p w14:paraId="6E9A92E1" w14:textId="77777777" w:rsidR="00212D9A" w:rsidRDefault="00212D9A" w:rsidP="000047FD">
      <w:pPr>
        <w:pStyle w:val="a7"/>
      </w:pPr>
      <w:r>
        <w:t>Для группы группы М9118-11.04.03ци  и группы М9118-54.04.01ци –  «Цифровое искусство»</w:t>
      </w:r>
    </w:p>
  </w:comment>
  <w:comment w:id="2" w:author="Сапрыкина Елена Валерьевна" w:date="2020-06-13T16:42:00Z" w:initials="СЕВ">
    <w:p w14:paraId="1DAB107B" w14:textId="77777777" w:rsidR="00212D9A" w:rsidRDefault="00212D9A" w:rsidP="006518E9">
      <w:pPr>
        <w:pStyle w:val="a7"/>
      </w:pPr>
      <w:r>
        <w:rPr>
          <w:rStyle w:val="a6"/>
        </w:rPr>
        <w:annotationRef/>
      </w:r>
      <w:r>
        <w:t>В идеальном варианте соответствует оглавлению ВКР</w:t>
      </w:r>
    </w:p>
  </w:comment>
  <w:comment w:id="3" w:author="Сапрыкина Елена Валерьевна" w:date="2020-06-22T10:42:00Z" w:initials="СЕВ">
    <w:p w14:paraId="4DC7A8E1" w14:textId="77777777" w:rsidR="00212D9A" w:rsidRDefault="00212D9A" w:rsidP="00343884">
      <w:pPr>
        <w:pStyle w:val="a7"/>
      </w:pPr>
      <w:r>
        <w:rPr>
          <w:rStyle w:val="a6"/>
        </w:rPr>
        <w:annotationRef/>
      </w:r>
      <w:r>
        <w:t>Формируется автоматически</w:t>
      </w:r>
    </w:p>
  </w:comment>
  <w:comment w:id="5" w:author="Сапрыкина Елена Валерьевна" w:date="2020-06-13T18:59:00Z" w:initials="СЕВ">
    <w:p w14:paraId="378A48B0" w14:textId="77777777" w:rsidR="00212D9A" w:rsidRDefault="00212D9A" w:rsidP="002C5C43">
      <w:pPr>
        <w:pStyle w:val="a7"/>
      </w:pPr>
      <w:r>
        <w:rPr>
          <w:rStyle w:val="a6"/>
        </w:rPr>
        <w:annotationRef/>
      </w:r>
      <w:r>
        <w:t>Название данного раздела может отличаться в каждой конкретной ВКР, но его содержание должно соответствовать рекомендациям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9A92E1" w15:done="0"/>
  <w15:commentEx w15:paraId="1DAB107B" w15:done="0"/>
  <w15:commentEx w15:paraId="4DC7A8E1" w15:done="0"/>
  <w15:commentEx w15:paraId="378A48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TIXGeneral-Regular">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E410E"/>
    <w:multiLevelType w:val="hybridMultilevel"/>
    <w:tmpl w:val="EF30C4BC"/>
    <w:lvl w:ilvl="0" w:tplc="FC70DC32">
      <w:numFmt w:val="bullet"/>
      <w:lvlText w:val="‒"/>
      <w:lvlJc w:val="left"/>
      <w:pPr>
        <w:ind w:left="118" w:hanging="212"/>
      </w:pPr>
      <w:rPr>
        <w:rFonts w:ascii="Times New Roman" w:eastAsia="Times New Roman" w:hAnsi="Times New Roman" w:cs="Times New Roman" w:hint="default"/>
        <w:w w:val="100"/>
        <w:sz w:val="28"/>
        <w:szCs w:val="28"/>
        <w:lang w:val="ru-RU" w:eastAsia="ru-RU" w:bidi="ru-RU"/>
      </w:rPr>
    </w:lvl>
    <w:lvl w:ilvl="1" w:tplc="17B02544">
      <w:numFmt w:val="bullet"/>
      <w:lvlText w:val="•"/>
      <w:lvlJc w:val="left"/>
      <w:pPr>
        <w:ind w:left="1168" w:hanging="212"/>
      </w:pPr>
      <w:rPr>
        <w:rFonts w:hint="default"/>
        <w:lang w:val="ru-RU" w:eastAsia="ru-RU" w:bidi="ru-RU"/>
      </w:rPr>
    </w:lvl>
    <w:lvl w:ilvl="2" w:tplc="F47AA400">
      <w:numFmt w:val="bullet"/>
      <w:lvlText w:val="•"/>
      <w:lvlJc w:val="left"/>
      <w:pPr>
        <w:ind w:left="2217" w:hanging="212"/>
      </w:pPr>
      <w:rPr>
        <w:rFonts w:hint="default"/>
        <w:lang w:val="ru-RU" w:eastAsia="ru-RU" w:bidi="ru-RU"/>
      </w:rPr>
    </w:lvl>
    <w:lvl w:ilvl="3" w:tplc="10B08606">
      <w:numFmt w:val="bullet"/>
      <w:lvlText w:val="•"/>
      <w:lvlJc w:val="left"/>
      <w:pPr>
        <w:ind w:left="3265" w:hanging="212"/>
      </w:pPr>
      <w:rPr>
        <w:rFonts w:hint="default"/>
        <w:lang w:val="ru-RU" w:eastAsia="ru-RU" w:bidi="ru-RU"/>
      </w:rPr>
    </w:lvl>
    <w:lvl w:ilvl="4" w:tplc="05C846AE">
      <w:numFmt w:val="bullet"/>
      <w:lvlText w:val="•"/>
      <w:lvlJc w:val="left"/>
      <w:pPr>
        <w:ind w:left="4314" w:hanging="212"/>
      </w:pPr>
      <w:rPr>
        <w:rFonts w:hint="default"/>
        <w:lang w:val="ru-RU" w:eastAsia="ru-RU" w:bidi="ru-RU"/>
      </w:rPr>
    </w:lvl>
    <w:lvl w:ilvl="5" w:tplc="F7866272">
      <w:numFmt w:val="bullet"/>
      <w:lvlText w:val="•"/>
      <w:lvlJc w:val="left"/>
      <w:pPr>
        <w:ind w:left="5363" w:hanging="212"/>
      </w:pPr>
      <w:rPr>
        <w:rFonts w:hint="default"/>
        <w:lang w:val="ru-RU" w:eastAsia="ru-RU" w:bidi="ru-RU"/>
      </w:rPr>
    </w:lvl>
    <w:lvl w:ilvl="6" w:tplc="052CE1DC">
      <w:numFmt w:val="bullet"/>
      <w:lvlText w:val="•"/>
      <w:lvlJc w:val="left"/>
      <w:pPr>
        <w:ind w:left="6411" w:hanging="212"/>
      </w:pPr>
      <w:rPr>
        <w:rFonts w:hint="default"/>
        <w:lang w:val="ru-RU" w:eastAsia="ru-RU" w:bidi="ru-RU"/>
      </w:rPr>
    </w:lvl>
    <w:lvl w:ilvl="7" w:tplc="7B10B782">
      <w:numFmt w:val="bullet"/>
      <w:lvlText w:val="•"/>
      <w:lvlJc w:val="left"/>
      <w:pPr>
        <w:ind w:left="7460" w:hanging="212"/>
      </w:pPr>
      <w:rPr>
        <w:rFonts w:hint="default"/>
        <w:lang w:val="ru-RU" w:eastAsia="ru-RU" w:bidi="ru-RU"/>
      </w:rPr>
    </w:lvl>
    <w:lvl w:ilvl="8" w:tplc="92AC77CA">
      <w:numFmt w:val="bullet"/>
      <w:lvlText w:val="•"/>
      <w:lvlJc w:val="left"/>
      <w:pPr>
        <w:ind w:left="8509" w:hanging="212"/>
      </w:pPr>
      <w:rPr>
        <w:rFonts w:hint="default"/>
        <w:lang w:val="ru-RU" w:eastAsia="ru-RU" w:bidi="ru-RU"/>
      </w:rPr>
    </w:lvl>
  </w:abstractNum>
  <w:abstractNum w:abstractNumId="1">
    <w:nsid w:val="0A6C0F1D"/>
    <w:multiLevelType w:val="hybridMultilevel"/>
    <w:tmpl w:val="FC96C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3F1273"/>
    <w:multiLevelType w:val="multilevel"/>
    <w:tmpl w:val="CF14D9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B486A3B"/>
    <w:multiLevelType w:val="hybridMultilevel"/>
    <w:tmpl w:val="9362AF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891023"/>
    <w:multiLevelType w:val="hybridMultilevel"/>
    <w:tmpl w:val="8E0848A0"/>
    <w:lvl w:ilvl="0" w:tplc="7174DE1E">
      <w:numFmt w:val="bullet"/>
      <w:lvlText w:val="–"/>
      <w:lvlJc w:val="left"/>
      <w:pPr>
        <w:ind w:left="118" w:hanging="212"/>
      </w:pPr>
      <w:rPr>
        <w:rFonts w:ascii="Times New Roman" w:eastAsia="Times New Roman" w:hAnsi="Times New Roman" w:cs="Times New Roman" w:hint="default"/>
        <w:w w:val="100"/>
        <w:sz w:val="28"/>
        <w:szCs w:val="28"/>
        <w:lang w:val="ru-RU" w:eastAsia="ru-RU" w:bidi="ru-RU"/>
      </w:rPr>
    </w:lvl>
    <w:lvl w:ilvl="1" w:tplc="CBBA3AC8">
      <w:numFmt w:val="bullet"/>
      <w:lvlText w:val="•"/>
      <w:lvlJc w:val="left"/>
      <w:pPr>
        <w:ind w:left="1168" w:hanging="212"/>
      </w:pPr>
      <w:rPr>
        <w:rFonts w:hint="default"/>
        <w:lang w:val="ru-RU" w:eastAsia="ru-RU" w:bidi="ru-RU"/>
      </w:rPr>
    </w:lvl>
    <w:lvl w:ilvl="2" w:tplc="91B09252">
      <w:numFmt w:val="bullet"/>
      <w:lvlText w:val="•"/>
      <w:lvlJc w:val="left"/>
      <w:pPr>
        <w:ind w:left="2217" w:hanging="212"/>
      </w:pPr>
      <w:rPr>
        <w:rFonts w:hint="default"/>
        <w:lang w:val="ru-RU" w:eastAsia="ru-RU" w:bidi="ru-RU"/>
      </w:rPr>
    </w:lvl>
    <w:lvl w:ilvl="3" w:tplc="CC8A7078">
      <w:numFmt w:val="bullet"/>
      <w:lvlText w:val="•"/>
      <w:lvlJc w:val="left"/>
      <w:pPr>
        <w:ind w:left="3265" w:hanging="212"/>
      </w:pPr>
      <w:rPr>
        <w:rFonts w:hint="default"/>
        <w:lang w:val="ru-RU" w:eastAsia="ru-RU" w:bidi="ru-RU"/>
      </w:rPr>
    </w:lvl>
    <w:lvl w:ilvl="4" w:tplc="2E2E09DA">
      <w:numFmt w:val="bullet"/>
      <w:lvlText w:val="•"/>
      <w:lvlJc w:val="left"/>
      <w:pPr>
        <w:ind w:left="4314" w:hanging="212"/>
      </w:pPr>
      <w:rPr>
        <w:rFonts w:hint="default"/>
        <w:lang w:val="ru-RU" w:eastAsia="ru-RU" w:bidi="ru-RU"/>
      </w:rPr>
    </w:lvl>
    <w:lvl w:ilvl="5" w:tplc="6FFC8360">
      <w:numFmt w:val="bullet"/>
      <w:lvlText w:val="•"/>
      <w:lvlJc w:val="left"/>
      <w:pPr>
        <w:ind w:left="5363" w:hanging="212"/>
      </w:pPr>
      <w:rPr>
        <w:rFonts w:hint="default"/>
        <w:lang w:val="ru-RU" w:eastAsia="ru-RU" w:bidi="ru-RU"/>
      </w:rPr>
    </w:lvl>
    <w:lvl w:ilvl="6" w:tplc="634A860E">
      <w:numFmt w:val="bullet"/>
      <w:lvlText w:val="•"/>
      <w:lvlJc w:val="left"/>
      <w:pPr>
        <w:ind w:left="6411" w:hanging="212"/>
      </w:pPr>
      <w:rPr>
        <w:rFonts w:hint="default"/>
        <w:lang w:val="ru-RU" w:eastAsia="ru-RU" w:bidi="ru-RU"/>
      </w:rPr>
    </w:lvl>
    <w:lvl w:ilvl="7" w:tplc="69AEC8D2">
      <w:numFmt w:val="bullet"/>
      <w:lvlText w:val="•"/>
      <w:lvlJc w:val="left"/>
      <w:pPr>
        <w:ind w:left="7460" w:hanging="212"/>
      </w:pPr>
      <w:rPr>
        <w:rFonts w:hint="default"/>
        <w:lang w:val="ru-RU" w:eastAsia="ru-RU" w:bidi="ru-RU"/>
      </w:rPr>
    </w:lvl>
    <w:lvl w:ilvl="8" w:tplc="A74E0F02">
      <w:numFmt w:val="bullet"/>
      <w:lvlText w:val="•"/>
      <w:lvlJc w:val="left"/>
      <w:pPr>
        <w:ind w:left="8509" w:hanging="212"/>
      </w:pPr>
      <w:rPr>
        <w:rFonts w:hint="default"/>
        <w:lang w:val="ru-RU" w:eastAsia="ru-RU" w:bidi="ru-RU"/>
      </w:rPr>
    </w:lvl>
  </w:abstractNum>
  <w:abstractNum w:abstractNumId="5">
    <w:nsid w:val="18D13BCA"/>
    <w:multiLevelType w:val="multilevel"/>
    <w:tmpl w:val="FA400764"/>
    <w:lvl w:ilvl="0">
      <w:start w:val="1"/>
      <w:numFmt w:val="decimal"/>
      <w:lvlText w:val="%1"/>
      <w:lvlJc w:val="left"/>
      <w:pPr>
        <w:ind w:left="118" w:hanging="497"/>
      </w:pPr>
      <w:rPr>
        <w:rFonts w:hint="default"/>
        <w:lang w:val="ru-RU" w:eastAsia="ru-RU" w:bidi="ru-RU"/>
      </w:rPr>
    </w:lvl>
    <w:lvl w:ilvl="1">
      <w:start w:val="1"/>
      <w:numFmt w:val="decimal"/>
      <w:lvlText w:val="%1.%2."/>
      <w:lvlJc w:val="left"/>
      <w:pPr>
        <w:ind w:left="118" w:hanging="497"/>
      </w:pPr>
      <w:rPr>
        <w:rFonts w:ascii="Times New Roman" w:eastAsia="Times New Roman" w:hAnsi="Times New Roman" w:cs="Times New Roman" w:hint="default"/>
        <w:b/>
        <w:bCs/>
        <w:w w:val="100"/>
        <w:sz w:val="28"/>
        <w:szCs w:val="28"/>
        <w:lang w:val="ru-RU" w:eastAsia="ru-RU" w:bidi="ru-RU"/>
      </w:rPr>
    </w:lvl>
    <w:lvl w:ilvl="2">
      <w:start w:val="1"/>
      <w:numFmt w:val="decimal"/>
      <w:lvlText w:val="%3."/>
      <w:lvlJc w:val="left"/>
      <w:pPr>
        <w:ind w:left="118" w:hanging="281"/>
      </w:pPr>
      <w:rPr>
        <w:rFonts w:ascii="Times New Roman" w:eastAsia="Times New Roman" w:hAnsi="Times New Roman" w:cs="Times New Roman" w:hint="default"/>
        <w:spacing w:val="0"/>
        <w:w w:val="100"/>
        <w:sz w:val="28"/>
        <w:szCs w:val="28"/>
        <w:lang w:val="ru-RU" w:eastAsia="ru-RU" w:bidi="ru-RU"/>
      </w:rPr>
    </w:lvl>
    <w:lvl w:ilvl="3">
      <w:numFmt w:val="bullet"/>
      <w:lvlText w:val="•"/>
      <w:lvlJc w:val="left"/>
      <w:pPr>
        <w:ind w:left="3265" w:hanging="281"/>
      </w:pPr>
      <w:rPr>
        <w:rFonts w:hint="default"/>
        <w:lang w:val="ru-RU" w:eastAsia="ru-RU" w:bidi="ru-RU"/>
      </w:rPr>
    </w:lvl>
    <w:lvl w:ilvl="4">
      <w:numFmt w:val="bullet"/>
      <w:lvlText w:val="•"/>
      <w:lvlJc w:val="left"/>
      <w:pPr>
        <w:ind w:left="4314" w:hanging="281"/>
      </w:pPr>
      <w:rPr>
        <w:rFonts w:hint="default"/>
        <w:lang w:val="ru-RU" w:eastAsia="ru-RU" w:bidi="ru-RU"/>
      </w:rPr>
    </w:lvl>
    <w:lvl w:ilvl="5">
      <w:numFmt w:val="bullet"/>
      <w:lvlText w:val="•"/>
      <w:lvlJc w:val="left"/>
      <w:pPr>
        <w:ind w:left="5363" w:hanging="281"/>
      </w:pPr>
      <w:rPr>
        <w:rFonts w:hint="default"/>
        <w:lang w:val="ru-RU" w:eastAsia="ru-RU" w:bidi="ru-RU"/>
      </w:rPr>
    </w:lvl>
    <w:lvl w:ilvl="6">
      <w:numFmt w:val="bullet"/>
      <w:lvlText w:val="•"/>
      <w:lvlJc w:val="left"/>
      <w:pPr>
        <w:ind w:left="6411" w:hanging="281"/>
      </w:pPr>
      <w:rPr>
        <w:rFonts w:hint="default"/>
        <w:lang w:val="ru-RU" w:eastAsia="ru-RU" w:bidi="ru-RU"/>
      </w:rPr>
    </w:lvl>
    <w:lvl w:ilvl="7">
      <w:numFmt w:val="bullet"/>
      <w:lvlText w:val="•"/>
      <w:lvlJc w:val="left"/>
      <w:pPr>
        <w:ind w:left="7460" w:hanging="281"/>
      </w:pPr>
      <w:rPr>
        <w:rFonts w:hint="default"/>
        <w:lang w:val="ru-RU" w:eastAsia="ru-RU" w:bidi="ru-RU"/>
      </w:rPr>
    </w:lvl>
    <w:lvl w:ilvl="8">
      <w:numFmt w:val="bullet"/>
      <w:lvlText w:val="•"/>
      <w:lvlJc w:val="left"/>
      <w:pPr>
        <w:ind w:left="8509" w:hanging="281"/>
      </w:pPr>
      <w:rPr>
        <w:rFonts w:hint="default"/>
        <w:lang w:val="ru-RU" w:eastAsia="ru-RU" w:bidi="ru-RU"/>
      </w:rPr>
    </w:lvl>
  </w:abstractNum>
  <w:abstractNum w:abstractNumId="6">
    <w:nsid w:val="19325B13"/>
    <w:multiLevelType w:val="hybridMultilevel"/>
    <w:tmpl w:val="438230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ABC4E0E"/>
    <w:multiLevelType w:val="multilevel"/>
    <w:tmpl w:val="6CD22386"/>
    <w:lvl w:ilvl="0">
      <w:start w:val="1"/>
      <w:numFmt w:val="bullet"/>
      <w:lvlText w:val="●"/>
      <w:lvlJc w:val="left"/>
      <w:pPr>
        <w:ind w:left="720" w:hanging="360"/>
      </w:pPr>
      <w:rPr>
        <w:u w:val="none"/>
      </w:rPr>
    </w:lvl>
    <w:lvl w:ilvl="1">
      <w:start w:val="1"/>
      <w:numFmt w:val="bullet"/>
      <w:lvlText w:val="○"/>
      <w:lvlJc w:val="left"/>
      <w:pPr>
        <w:ind w:left="1353"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BFA7EF0"/>
    <w:multiLevelType w:val="hybridMultilevel"/>
    <w:tmpl w:val="2A86A0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2335532C"/>
    <w:multiLevelType w:val="hybridMultilevel"/>
    <w:tmpl w:val="F59643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BD67886"/>
    <w:multiLevelType w:val="hybridMultilevel"/>
    <w:tmpl w:val="F2C86F88"/>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1">
    <w:nsid w:val="2C5040EF"/>
    <w:multiLevelType w:val="multilevel"/>
    <w:tmpl w:val="BF74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5F0CCF"/>
    <w:multiLevelType w:val="multilevel"/>
    <w:tmpl w:val="322A0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8741DF"/>
    <w:multiLevelType w:val="hybridMultilevel"/>
    <w:tmpl w:val="23F86D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7070B14"/>
    <w:multiLevelType w:val="hybridMultilevel"/>
    <w:tmpl w:val="7B9EEC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66673F8A"/>
    <w:multiLevelType w:val="hybridMultilevel"/>
    <w:tmpl w:val="AEC665D0"/>
    <w:lvl w:ilvl="0" w:tplc="4AA885DE">
      <w:start w:val="1"/>
      <w:numFmt w:val="decimal"/>
      <w:lvlText w:val="%1."/>
      <w:lvlJc w:val="left"/>
      <w:pPr>
        <w:tabs>
          <w:tab w:val="num" w:pos="720"/>
        </w:tabs>
        <w:ind w:left="720" w:hanging="360"/>
      </w:pPr>
    </w:lvl>
    <w:lvl w:ilvl="1" w:tplc="1E143B1A" w:tentative="1">
      <w:start w:val="1"/>
      <w:numFmt w:val="decimal"/>
      <w:lvlText w:val="%2."/>
      <w:lvlJc w:val="left"/>
      <w:pPr>
        <w:tabs>
          <w:tab w:val="num" w:pos="1440"/>
        </w:tabs>
        <w:ind w:left="1440" w:hanging="360"/>
      </w:pPr>
    </w:lvl>
    <w:lvl w:ilvl="2" w:tplc="9C980672" w:tentative="1">
      <w:start w:val="1"/>
      <w:numFmt w:val="decimal"/>
      <w:lvlText w:val="%3."/>
      <w:lvlJc w:val="left"/>
      <w:pPr>
        <w:tabs>
          <w:tab w:val="num" w:pos="2160"/>
        </w:tabs>
        <w:ind w:left="2160" w:hanging="360"/>
      </w:pPr>
    </w:lvl>
    <w:lvl w:ilvl="3" w:tplc="80B4160E" w:tentative="1">
      <w:start w:val="1"/>
      <w:numFmt w:val="decimal"/>
      <w:lvlText w:val="%4."/>
      <w:lvlJc w:val="left"/>
      <w:pPr>
        <w:tabs>
          <w:tab w:val="num" w:pos="2880"/>
        </w:tabs>
        <w:ind w:left="2880" w:hanging="360"/>
      </w:pPr>
    </w:lvl>
    <w:lvl w:ilvl="4" w:tplc="87DED3B2" w:tentative="1">
      <w:start w:val="1"/>
      <w:numFmt w:val="decimal"/>
      <w:lvlText w:val="%5."/>
      <w:lvlJc w:val="left"/>
      <w:pPr>
        <w:tabs>
          <w:tab w:val="num" w:pos="3600"/>
        </w:tabs>
        <w:ind w:left="3600" w:hanging="360"/>
      </w:pPr>
    </w:lvl>
    <w:lvl w:ilvl="5" w:tplc="0900BDDE" w:tentative="1">
      <w:start w:val="1"/>
      <w:numFmt w:val="decimal"/>
      <w:lvlText w:val="%6."/>
      <w:lvlJc w:val="left"/>
      <w:pPr>
        <w:tabs>
          <w:tab w:val="num" w:pos="4320"/>
        </w:tabs>
        <w:ind w:left="4320" w:hanging="360"/>
      </w:pPr>
    </w:lvl>
    <w:lvl w:ilvl="6" w:tplc="746481FC" w:tentative="1">
      <w:start w:val="1"/>
      <w:numFmt w:val="decimal"/>
      <w:lvlText w:val="%7."/>
      <w:lvlJc w:val="left"/>
      <w:pPr>
        <w:tabs>
          <w:tab w:val="num" w:pos="5040"/>
        </w:tabs>
        <w:ind w:left="5040" w:hanging="360"/>
      </w:pPr>
    </w:lvl>
    <w:lvl w:ilvl="7" w:tplc="2F961528" w:tentative="1">
      <w:start w:val="1"/>
      <w:numFmt w:val="decimal"/>
      <w:lvlText w:val="%8."/>
      <w:lvlJc w:val="left"/>
      <w:pPr>
        <w:tabs>
          <w:tab w:val="num" w:pos="5760"/>
        </w:tabs>
        <w:ind w:left="5760" w:hanging="360"/>
      </w:pPr>
    </w:lvl>
    <w:lvl w:ilvl="8" w:tplc="25FA6DA8" w:tentative="1">
      <w:start w:val="1"/>
      <w:numFmt w:val="decimal"/>
      <w:lvlText w:val="%9."/>
      <w:lvlJc w:val="left"/>
      <w:pPr>
        <w:tabs>
          <w:tab w:val="num" w:pos="6480"/>
        </w:tabs>
        <w:ind w:left="6480" w:hanging="360"/>
      </w:pPr>
    </w:lvl>
  </w:abstractNum>
  <w:abstractNum w:abstractNumId="16">
    <w:nsid w:val="66E82BE3"/>
    <w:multiLevelType w:val="hybridMultilevel"/>
    <w:tmpl w:val="ADA8A0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6AFE65AF"/>
    <w:multiLevelType w:val="hybridMultilevel"/>
    <w:tmpl w:val="FBEAEFA6"/>
    <w:lvl w:ilvl="0" w:tplc="A1F0032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7446654F"/>
    <w:multiLevelType w:val="hybridMultilevel"/>
    <w:tmpl w:val="B67E8026"/>
    <w:lvl w:ilvl="0" w:tplc="D122A1BA">
      <w:start w:val="1"/>
      <w:numFmt w:val="decimal"/>
      <w:lvlText w:val="%1."/>
      <w:lvlJc w:val="left"/>
      <w:pPr>
        <w:ind w:left="1107" w:hanging="281"/>
      </w:pPr>
      <w:rPr>
        <w:rFonts w:hint="default"/>
        <w:spacing w:val="0"/>
        <w:w w:val="100"/>
        <w:u w:val="single" w:color="000000"/>
        <w:lang w:val="ru-RU" w:eastAsia="ru-RU" w:bidi="ru-RU"/>
      </w:rPr>
    </w:lvl>
    <w:lvl w:ilvl="1" w:tplc="E97265F8">
      <w:numFmt w:val="bullet"/>
      <w:lvlText w:val="•"/>
      <w:lvlJc w:val="left"/>
      <w:pPr>
        <w:ind w:left="2050" w:hanging="281"/>
      </w:pPr>
      <w:rPr>
        <w:rFonts w:hint="default"/>
        <w:lang w:val="ru-RU" w:eastAsia="ru-RU" w:bidi="ru-RU"/>
      </w:rPr>
    </w:lvl>
    <w:lvl w:ilvl="2" w:tplc="780AB254">
      <w:numFmt w:val="bullet"/>
      <w:lvlText w:val="•"/>
      <w:lvlJc w:val="left"/>
      <w:pPr>
        <w:ind w:left="3001" w:hanging="281"/>
      </w:pPr>
      <w:rPr>
        <w:rFonts w:hint="default"/>
        <w:lang w:val="ru-RU" w:eastAsia="ru-RU" w:bidi="ru-RU"/>
      </w:rPr>
    </w:lvl>
    <w:lvl w:ilvl="3" w:tplc="B7A26040">
      <w:numFmt w:val="bullet"/>
      <w:lvlText w:val="•"/>
      <w:lvlJc w:val="left"/>
      <w:pPr>
        <w:ind w:left="3951" w:hanging="281"/>
      </w:pPr>
      <w:rPr>
        <w:rFonts w:hint="default"/>
        <w:lang w:val="ru-RU" w:eastAsia="ru-RU" w:bidi="ru-RU"/>
      </w:rPr>
    </w:lvl>
    <w:lvl w:ilvl="4" w:tplc="E976DE36">
      <w:numFmt w:val="bullet"/>
      <w:lvlText w:val="•"/>
      <w:lvlJc w:val="left"/>
      <w:pPr>
        <w:ind w:left="4902" w:hanging="281"/>
      </w:pPr>
      <w:rPr>
        <w:rFonts w:hint="default"/>
        <w:lang w:val="ru-RU" w:eastAsia="ru-RU" w:bidi="ru-RU"/>
      </w:rPr>
    </w:lvl>
    <w:lvl w:ilvl="5" w:tplc="3984C70E">
      <w:numFmt w:val="bullet"/>
      <w:lvlText w:val="•"/>
      <w:lvlJc w:val="left"/>
      <w:pPr>
        <w:ind w:left="5853" w:hanging="281"/>
      </w:pPr>
      <w:rPr>
        <w:rFonts w:hint="default"/>
        <w:lang w:val="ru-RU" w:eastAsia="ru-RU" w:bidi="ru-RU"/>
      </w:rPr>
    </w:lvl>
    <w:lvl w:ilvl="6" w:tplc="168C4378">
      <w:numFmt w:val="bullet"/>
      <w:lvlText w:val="•"/>
      <w:lvlJc w:val="left"/>
      <w:pPr>
        <w:ind w:left="6803" w:hanging="281"/>
      </w:pPr>
      <w:rPr>
        <w:rFonts w:hint="default"/>
        <w:lang w:val="ru-RU" w:eastAsia="ru-RU" w:bidi="ru-RU"/>
      </w:rPr>
    </w:lvl>
    <w:lvl w:ilvl="7" w:tplc="A614CD54">
      <w:numFmt w:val="bullet"/>
      <w:lvlText w:val="•"/>
      <w:lvlJc w:val="left"/>
      <w:pPr>
        <w:ind w:left="7754" w:hanging="281"/>
      </w:pPr>
      <w:rPr>
        <w:rFonts w:hint="default"/>
        <w:lang w:val="ru-RU" w:eastAsia="ru-RU" w:bidi="ru-RU"/>
      </w:rPr>
    </w:lvl>
    <w:lvl w:ilvl="8" w:tplc="87425610">
      <w:numFmt w:val="bullet"/>
      <w:lvlText w:val="•"/>
      <w:lvlJc w:val="left"/>
      <w:pPr>
        <w:ind w:left="8705" w:hanging="281"/>
      </w:pPr>
      <w:rPr>
        <w:rFonts w:hint="default"/>
        <w:lang w:val="ru-RU" w:eastAsia="ru-RU" w:bidi="ru-RU"/>
      </w:rPr>
    </w:lvl>
  </w:abstractNum>
  <w:abstractNum w:abstractNumId="19">
    <w:nsid w:val="7D696EE7"/>
    <w:multiLevelType w:val="hybridMultilevel"/>
    <w:tmpl w:val="B978CC92"/>
    <w:lvl w:ilvl="0" w:tplc="AAD42BB2">
      <w:start w:val="1"/>
      <w:numFmt w:val="decimal"/>
      <w:lvlText w:val="%1."/>
      <w:lvlJc w:val="left"/>
      <w:pPr>
        <w:ind w:left="118" w:hanging="708"/>
      </w:pPr>
      <w:rPr>
        <w:rFonts w:ascii="Times New Roman" w:eastAsia="Times New Roman" w:hAnsi="Times New Roman" w:cs="Times New Roman" w:hint="default"/>
        <w:spacing w:val="0"/>
        <w:w w:val="100"/>
        <w:sz w:val="28"/>
        <w:szCs w:val="28"/>
        <w:lang w:val="ru-RU" w:eastAsia="ru-RU" w:bidi="ru-RU"/>
      </w:rPr>
    </w:lvl>
    <w:lvl w:ilvl="1" w:tplc="CEA2BE0A">
      <w:numFmt w:val="bullet"/>
      <w:lvlText w:val="•"/>
      <w:lvlJc w:val="left"/>
      <w:pPr>
        <w:ind w:left="1168" w:hanging="708"/>
      </w:pPr>
      <w:rPr>
        <w:rFonts w:hint="default"/>
        <w:lang w:val="ru-RU" w:eastAsia="ru-RU" w:bidi="ru-RU"/>
      </w:rPr>
    </w:lvl>
    <w:lvl w:ilvl="2" w:tplc="094AC3E0">
      <w:numFmt w:val="bullet"/>
      <w:lvlText w:val="•"/>
      <w:lvlJc w:val="left"/>
      <w:pPr>
        <w:ind w:left="2217" w:hanging="708"/>
      </w:pPr>
      <w:rPr>
        <w:rFonts w:hint="default"/>
        <w:lang w:val="ru-RU" w:eastAsia="ru-RU" w:bidi="ru-RU"/>
      </w:rPr>
    </w:lvl>
    <w:lvl w:ilvl="3" w:tplc="F776F890">
      <w:numFmt w:val="bullet"/>
      <w:lvlText w:val="•"/>
      <w:lvlJc w:val="left"/>
      <w:pPr>
        <w:ind w:left="3265" w:hanging="708"/>
      </w:pPr>
      <w:rPr>
        <w:rFonts w:hint="default"/>
        <w:lang w:val="ru-RU" w:eastAsia="ru-RU" w:bidi="ru-RU"/>
      </w:rPr>
    </w:lvl>
    <w:lvl w:ilvl="4" w:tplc="74CC3B7A">
      <w:numFmt w:val="bullet"/>
      <w:lvlText w:val="•"/>
      <w:lvlJc w:val="left"/>
      <w:pPr>
        <w:ind w:left="4314" w:hanging="708"/>
      </w:pPr>
      <w:rPr>
        <w:rFonts w:hint="default"/>
        <w:lang w:val="ru-RU" w:eastAsia="ru-RU" w:bidi="ru-RU"/>
      </w:rPr>
    </w:lvl>
    <w:lvl w:ilvl="5" w:tplc="2F123062">
      <w:numFmt w:val="bullet"/>
      <w:lvlText w:val="•"/>
      <w:lvlJc w:val="left"/>
      <w:pPr>
        <w:ind w:left="5363" w:hanging="708"/>
      </w:pPr>
      <w:rPr>
        <w:rFonts w:hint="default"/>
        <w:lang w:val="ru-RU" w:eastAsia="ru-RU" w:bidi="ru-RU"/>
      </w:rPr>
    </w:lvl>
    <w:lvl w:ilvl="6" w:tplc="A364B010">
      <w:numFmt w:val="bullet"/>
      <w:lvlText w:val="•"/>
      <w:lvlJc w:val="left"/>
      <w:pPr>
        <w:ind w:left="6411" w:hanging="708"/>
      </w:pPr>
      <w:rPr>
        <w:rFonts w:hint="default"/>
        <w:lang w:val="ru-RU" w:eastAsia="ru-RU" w:bidi="ru-RU"/>
      </w:rPr>
    </w:lvl>
    <w:lvl w:ilvl="7" w:tplc="06C619A6">
      <w:numFmt w:val="bullet"/>
      <w:lvlText w:val="•"/>
      <w:lvlJc w:val="left"/>
      <w:pPr>
        <w:ind w:left="7460" w:hanging="708"/>
      </w:pPr>
      <w:rPr>
        <w:rFonts w:hint="default"/>
        <w:lang w:val="ru-RU" w:eastAsia="ru-RU" w:bidi="ru-RU"/>
      </w:rPr>
    </w:lvl>
    <w:lvl w:ilvl="8" w:tplc="7996EAEE">
      <w:numFmt w:val="bullet"/>
      <w:lvlText w:val="•"/>
      <w:lvlJc w:val="left"/>
      <w:pPr>
        <w:ind w:left="8509" w:hanging="708"/>
      </w:pPr>
      <w:rPr>
        <w:rFonts w:hint="default"/>
        <w:lang w:val="ru-RU" w:eastAsia="ru-RU" w:bidi="ru-RU"/>
      </w:rPr>
    </w:lvl>
  </w:abstractNum>
  <w:num w:numId="1">
    <w:abstractNumId w:val="13"/>
  </w:num>
  <w:num w:numId="2">
    <w:abstractNumId w:val="7"/>
  </w:num>
  <w:num w:numId="3">
    <w:abstractNumId w:val="2"/>
  </w:num>
  <w:num w:numId="4">
    <w:abstractNumId w:val="11"/>
  </w:num>
  <w:num w:numId="5">
    <w:abstractNumId w:val="14"/>
  </w:num>
  <w:num w:numId="6">
    <w:abstractNumId w:val="17"/>
  </w:num>
  <w:num w:numId="7">
    <w:abstractNumId w:val="19"/>
  </w:num>
  <w:num w:numId="8">
    <w:abstractNumId w:val="0"/>
  </w:num>
  <w:num w:numId="9">
    <w:abstractNumId w:val="18"/>
  </w:num>
  <w:num w:numId="10">
    <w:abstractNumId w:val="4"/>
  </w:num>
  <w:num w:numId="11">
    <w:abstractNumId w:val="5"/>
  </w:num>
  <w:num w:numId="12">
    <w:abstractNumId w:val="12"/>
  </w:num>
  <w:num w:numId="13">
    <w:abstractNumId w:val="10"/>
  </w:num>
  <w:num w:numId="14">
    <w:abstractNumId w:val="6"/>
  </w:num>
  <w:num w:numId="15">
    <w:abstractNumId w:val="16"/>
  </w:num>
  <w:num w:numId="16">
    <w:abstractNumId w:val="9"/>
  </w:num>
  <w:num w:numId="17">
    <w:abstractNumId w:val="15"/>
  </w:num>
  <w:num w:numId="18">
    <w:abstractNumId w:val="1"/>
  </w:num>
  <w:num w:numId="19">
    <w:abstractNumId w:val="8"/>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Сапрыкина Елена Валерьевна">
    <w15:presenceInfo w15:providerId="AD" w15:userId="S::saprykina.ev@dvfu.ru::846c4487-f35d-4bfe-86f0-7b65befcc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B5"/>
    <w:rsid w:val="000047FD"/>
    <w:rsid w:val="000064F4"/>
    <w:rsid w:val="00010DFF"/>
    <w:rsid w:val="00066318"/>
    <w:rsid w:val="00067C6C"/>
    <w:rsid w:val="00073BFF"/>
    <w:rsid w:val="00076C2B"/>
    <w:rsid w:val="00086611"/>
    <w:rsid w:val="00122B5F"/>
    <w:rsid w:val="0013675A"/>
    <w:rsid w:val="0016064E"/>
    <w:rsid w:val="0017183A"/>
    <w:rsid w:val="001A316B"/>
    <w:rsid w:val="001A3C18"/>
    <w:rsid w:val="001C02A9"/>
    <w:rsid w:val="001C6640"/>
    <w:rsid w:val="001D79CB"/>
    <w:rsid w:val="00212D9A"/>
    <w:rsid w:val="00267962"/>
    <w:rsid w:val="002B73D4"/>
    <w:rsid w:val="002C0DA1"/>
    <w:rsid w:val="002C5C43"/>
    <w:rsid w:val="002F79E4"/>
    <w:rsid w:val="0034131E"/>
    <w:rsid w:val="00343884"/>
    <w:rsid w:val="0036633E"/>
    <w:rsid w:val="003665AE"/>
    <w:rsid w:val="003B061B"/>
    <w:rsid w:val="003B0A78"/>
    <w:rsid w:val="003C0BD2"/>
    <w:rsid w:val="003D0ACC"/>
    <w:rsid w:val="00431730"/>
    <w:rsid w:val="0044300B"/>
    <w:rsid w:val="004B0451"/>
    <w:rsid w:val="004C0D66"/>
    <w:rsid w:val="00523097"/>
    <w:rsid w:val="00525473"/>
    <w:rsid w:val="0053738D"/>
    <w:rsid w:val="005468BC"/>
    <w:rsid w:val="00572D8F"/>
    <w:rsid w:val="00576254"/>
    <w:rsid w:val="005C7C8C"/>
    <w:rsid w:val="005E758C"/>
    <w:rsid w:val="00602EEF"/>
    <w:rsid w:val="00616B13"/>
    <w:rsid w:val="0063636F"/>
    <w:rsid w:val="006518E9"/>
    <w:rsid w:val="006672A9"/>
    <w:rsid w:val="00683A2C"/>
    <w:rsid w:val="006A7F70"/>
    <w:rsid w:val="006C68A1"/>
    <w:rsid w:val="00703E45"/>
    <w:rsid w:val="007572BC"/>
    <w:rsid w:val="00787DB5"/>
    <w:rsid w:val="0079690A"/>
    <w:rsid w:val="007F1FEF"/>
    <w:rsid w:val="00800489"/>
    <w:rsid w:val="00817219"/>
    <w:rsid w:val="00847AA5"/>
    <w:rsid w:val="0086095F"/>
    <w:rsid w:val="00887369"/>
    <w:rsid w:val="008A5C7B"/>
    <w:rsid w:val="008E6824"/>
    <w:rsid w:val="00992194"/>
    <w:rsid w:val="009B25A6"/>
    <w:rsid w:val="009E6CDA"/>
    <w:rsid w:val="00A07BB5"/>
    <w:rsid w:val="00A16BFB"/>
    <w:rsid w:val="00A71E69"/>
    <w:rsid w:val="00A94C02"/>
    <w:rsid w:val="00AA1FBA"/>
    <w:rsid w:val="00AB5835"/>
    <w:rsid w:val="00AE31CF"/>
    <w:rsid w:val="00B64CC6"/>
    <w:rsid w:val="00B92A36"/>
    <w:rsid w:val="00B93B4F"/>
    <w:rsid w:val="00C0256A"/>
    <w:rsid w:val="00C225B5"/>
    <w:rsid w:val="00C37AE6"/>
    <w:rsid w:val="00C66C2B"/>
    <w:rsid w:val="00C83691"/>
    <w:rsid w:val="00C85580"/>
    <w:rsid w:val="00CB2785"/>
    <w:rsid w:val="00CE20C5"/>
    <w:rsid w:val="00DC1B7F"/>
    <w:rsid w:val="00E0478B"/>
    <w:rsid w:val="00E31199"/>
    <w:rsid w:val="00E50CB7"/>
    <w:rsid w:val="00FA1EE9"/>
    <w:rsid w:val="00FB1D93"/>
    <w:rsid w:val="00FD65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2D22"/>
  <w15:chartTrackingRefBased/>
  <w15:docId w15:val="{6FBCF432-A281-4AA0-A481-2CD69191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438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37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F1F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next w:val="a"/>
    <w:link w:val="50"/>
    <w:uiPriority w:val="9"/>
    <w:semiHidden/>
    <w:unhideWhenUsed/>
    <w:qFormat/>
    <w:rsid w:val="00683A2C"/>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683A2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6672A9"/>
    <w:pPr>
      <w:ind w:left="720"/>
      <w:contextualSpacing/>
    </w:pPr>
  </w:style>
  <w:style w:type="paragraph" w:styleId="a4">
    <w:name w:val="Normal (Web)"/>
    <w:basedOn w:val="a"/>
    <w:uiPriority w:val="99"/>
    <w:unhideWhenUsed/>
    <w:rsid w:val="00A94C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817219"/>
    <w:rPr>
      <w:color w:val="0563C1" w:themeColor="hyperlink"/>
      <w:u w:val="single"/>
    </w:rPr>
  </w:style>
  <w:style w:type="character" w:styleId="a6">
    <w:name w:val="annotation reference"/>
    <w:basedOn w:val="a0"/>
    <w:uiPriority w:val="99"/>
    <w:semiHidden/>
    <w:unhideWhenUsed/>
    <w:rsid w:val="000047FD"/>
    <w:rPr>
      <w:sz w:val="16"/>
      <w:szCs w:val="16"/>
    </w:rPr>
  </w:style>
  <w:style w:type="paragraph" w:styleId="a7">
    <w:name w:val="annotation text"/>
    <w:basedOn w:val="a"/>
    <w:link w:val="a8"/>
    <w:uiPriority w:val="99"/>
    <w:semiHidden/>
    <w:unhideWhenUsed/>
    <w:rsid w:val="000047FD"/>
    <w:pPr>
      <w:spacing w:after="0" w:line="240" w:lineRule="auto"/>
    </w:pPr>
    <w:rPr>
      <w:rFonts w:ascii="Times New Roman" w:eastAsia="Times New Roman" w:hAnsi="Times New Roman" w:cs="Times New Roman"/>
      <w:sz w:val="20"/>
      <w:szCs w:val="20"/>
      <w:lang w:eastAsia="ru-RU"/>
    </w:rPr>
  </w:style>
  <w:style w:type="character" w:customStyle="1" w:styleId="a8">
    <w:name w:val="Текст примечания Знак"/>
    <w:basedOn w:val="a0"/>
    <w:link w:val="a7"/>
    <w:uiPriority w:val="99"/>
    <w:semiHidden/>
    <w:rsid w:val="000047FD"/>
    <w:rPr>
      <w:rFonts w:ascii="Times New Roman" w:eastAsia="Times New Roman" w:hAnsi="Times New Roman" w:cs="Times New Roman"/>
      <w:sz w:val="20"/>
      <w:szCs w:val="20"/>
      <w:lang w:eastAsia="ru-RU"/>
    </w:rPr>
  </w:style>
  <w:style w:type="paragraph" w:styleId="a9">
    <w:name w:val="Balloon Text"/>
    <w:basedOn w:val="a"/>
    <w:link w:val="aa"/>
    <w:uiPriority w:val="99"/>
    <w:semiHidden/>
    <w:unhideWhenUsed/>
    <w:rsid w:val="000047F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0047FD"/>
    <w:rPr>
      <w:rFonts w:ascii="Segoe UI" w:hAnsi="Segoe UI" w:cs="Segoe UI"/>
      <w:sz w:val="18"/>
      <w:szCs w:val="18"/>
    </w:rPr>
  </w:style>
  <w:style w:type="character" w:customStyle="1" w:styleId="10">
    <w:name w:val="Заголовок 1 Знак"/>
    <w:basedOn w:val="a0"/>
    <w:link w:val="1"/>
    <w:uiPriority w:val="9"/>
    <w:rsid w:val="00343884"/>
    <w:rPr>
      <w:rFonts w:asciiTheme="majorHAnsi" w:eastAsiaTheme="majorEastAsia" w:hAnsiTheme="majorHAnsi" w:cstheme="majorBidi"/>
      <w:color w:val="2E74B5" w:themeColor="accent1" w:themeShade="BF"/>
      <w:sz w:val="32"/>
      <w:szCs w:val="32"/>
    </w:rPr>
  </w:style>
  <w:style w:type="paragraph" w:styleId="ab">
    <w:name w:val="TOC Heading"/>
    <w:basedOn w:val="1"/>
    <w:next w:val="a"/>
    <w:uiPriority w:val="39"/>
    <w:unhideWhenUsed/>
    <w:qFormat/>
    <w:rsid w:val="00343884"/>
    <w:pPr>
      <w:spacing w:before="480" w:line="276" w:lineRule="auto"/>
      <w:outlineLvl w:val="9"/>
    </w:pPr>
    <w:rPr>
      <w:b/>
      <w:bCs/>
      <w:sz w:val="28"/>
      <w:szCs w:val="28"/>
      <w:lang w:eastAsia="ru-RU"/>
    </w:rPr>
  </w:style>
  <w:style w:type="paragraph" w:styleId="11">
    <w:name w:val="toc 1"/>
    <w:basedOn w:val="a"/>
    <w:next w:val="a"/>
    <w:autoRedefine/>
    <w:uiPriority w:val="39"/>
    <w:unhideWhenUsed/>
    <w:rsid w:val="00343884"/>
    <w:pPr>
      <w:spacing w:before="120" w:after="120" w:line="240" w:lineRule="auto"/>
    </w:pPr>
    <w:rPr>
      <w:rFonts w:eastAsia="Times New Roman" w:cstheme="minorHAnsi"/>
      <w:b/>
      <w:bCs/>
      <w:caps/>
      <w:sz w:val="20"/>
      <w:szCs w:val="20"/>
      <w:lang w:eastAsia="ru-RU"/>
    </w:rPr>
  </w:style>
  <w:style w:type="paragraph" w:styleId="21">
    <w:name w:val="toc 2"/>
    <w:basedOn w:val="a"/>
    <w:next w:val="a"/>
    <w:autoRedefine/>
    <w:uiPriority w:val="39"/>
    <w:unhideWhenUsed/>
    <w:rsid w:val="00343884"/>
    <w:pPr>
      <w:spacing w:after="0" w:line="240" w:lineRule="auto"/>
      <w:ind w:left="240"/>
    </w:pPr>
    <w:rPr>
      <w:rFonts w:eastAsia="Times New Roman" w:cstheme="minorHAnsi"/>
      <w:smallCaps/>
      <w:sz w:val="20"/>
      <w:szCs w:val="20"/>
      <w:lang w:eastAsia="ru-RU"/>
    </w:rPr>
  </w:style>
  <w:style w:type="paragraph" w:styleId="ac">
    <w:name w:val="Body Text"/>
    <w:basedOn w:val="a"/>
    <w:link w:val="ad"/>
    <w:uiPriority w:val="1"/>
    <w:qFormat/>
    <w:rsid w:val="00C85580"/>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d">
    <w:name w:val="Основной текст Знак"/>
    <w:basedOn w:val="a0"/>
    <w:link w:val="ac"/>
    <w:uiPriority w:val="1"/>
    <w:rsid w:val="00C85580"/>
    <w:rPr>
      <w:rFonts w:ascii="Times New Roman" w:eastAsia="Times New Roman" w:hAnsi="Times New Roman" w:cs="Times New Roman"/>
      <w:sz w:val="28"/>
      <w:szCs w:val="28"/>
      <w:lang w:eastAsia="ru-RU" w:bidi="ru-RU"/>
    </w:rPr>
  </w:style>
  <w:style w:type="character" w:customStyle="1" w:styleId="30">
    <w:name w:val="Заголовок 3 Знак"/>
    <w:basedOn w:val="a0"/>
    <w:link w:val="3"/>
    <w:uiPriority w:val="9"/>
    <w:semiHidden/>
    <w:rsid w:val="007F1FEF"/>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semiHidden/>
    <w:rsid w:val="0053738D"/>
    <w:rPr>
      <w:rFonts w:asciiTheme="majorHAnsi" w:eastAsiaTheme="majorEastAsia" w:hAnsiTheme="majorHAnsi" w:cstheme="majorBidi"/>
      <w:color w:val="2E74B5" w:themeColor="accent1" w:themeShade="BF"/>
      <w:sz w:val="26"/>
      <w:szCs w:val="26"/>
    </w:rPr>
  </w:style>
  <w:style w:type="table" w:styleId="ae">
    <w:name w:val="Table Grid"/>
    <w:basedOn w:val="a1"/>
    <w:uiPriority w:val="39"/>
    <w:rsid w:val="005373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semiHidden/>
    <w:rsid w:val="00683A2C"/>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683A2C"/>
    <w:rPr>
      <w:rFonts w:asciiTheme="majorHAnsi" w:eastAsiaTheme="majorEastAsia" w:hAnsiTheme="majorHAnsi" w:cstheme="majorBidi"/>
      <w:color w:val="1F4D78" w:themeColor="accent1" w:themeShade="7F"/>
    </w:rPr>
  </w:style>
  <w:style w:type="character" w:customStyle="1" w:styleId="list-label">
    <w:name w:val="list-label"/>
    <w:basedOn w:val="a0"/>
    <w:rsid w:val="00683A2C"/>
  </w:style>
  <w:style w:type="character" w:customStyle="1" w:styleId="list-content">
    <w:name w:val="list-content"/>
    <w:basedOn w:val="a0"/>
    <w:rsid w:val="00683A2C"/>
  </w:style>
  <w:style w:type="character" w:styleId="af">
    <w:name w:val="Placeholder Text"/>
    <w:basedOn w:val="a0"/>
    <w:uiPriority w:val="99"/>
    <w:semiHidden/>
    <w:rsid w:val="001A3C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0477">
      <w:bodyDiv w:val="1"/>
      <w:marLeft w:val="0"/>
      <w:marRight w:val="0"/>
      <w:marTop w:val="0"/>
      <w:marBottom w:val="0"/>
      <w:divBdr>
        <w:top w:val="none" w:sz="0" w:space="0" w:color="auto"/>
        <w:left w:val="none" w:sz="0" w:space="0" w:color="auto"/>
        <w:bottom w:val="none" w:sz="0" w:space="0" w:color="auto"/>
        <w:right w:val="none" w:sz="0" w:space="0" w:color="auto"/>
      </w:divBdr>
    </w:div>
    <w:div w:id="174656164">
      <w:bodyDiv w:val="1"/>
      <w:marLeft w:val="0"/>
      <w:marRight w:val="0"/>
      <w:marTop w:val="0"/>
      <w:marBottom w:val="0"/>
      <w:divBdr>
        <w:top w:val="none" w:sz="0" w:space="0" w:color="auto"/>
        <w:left w:val="none" w:sz="0" w:space="0" w:color="auto"/>
        <w:bottom w:val="none" w:sz="0" w:space="0" w:color="auto"/>
        <w:right w:val="none" w:sz="0" w:space="0" w:color="auto"/>
      </w:divBdr>
    </w:div>
    <w:div w:id="367991913">
      <w:bodyDiv w:val="1"/>
      <w:marLeft w:val="0"/>
      <w:marRight w:val="0"/>
      <w:marTop w:val="0"/>
      <w:marBottom w:val="0"/>
      <w:divBdr>
        <w:top w:val="none" w:sz="0" w:space="0" w:color="auto"/>
        <w:left w:val="none" w:sz="0" w:space="0" w:color="auto"/>
        <w:bottom w:val="none" w:sz="0" w:space="0" w:color="auto"/>
        <w:right w:val="none" w:sz="0" w:space="0" w:color="auto"/>
      </w:divBdr>
    </w:div>
    <w:div w:id="857816439">
      <w:bodyDiv w:val="1"/>
      <w:marLeft w:val="0"/>
      <w:marRight w:val="0"/>
      <w:marTop w:val="0"/>
      <w:marBottom w:val="0"/>
      <w:divBdr>
        <w:top w:val="none" w:sz="0" w:space="0" w:color="auto"/>
        <w:left w:val="none" w:sz="0" w:space="0" w:color="auto"/>
        <w:bottom w:val="none" w:sz="0" w:space="0" w:color="auto"/>
        <w:right w:val="none" w:sz="0" w:space="0" w:color="auto"/>
      </w:divBdr>
    </w:div>
    <w:div w:id="952789243">
      <w:bodyDiv w:val="1"/>
      <w:marLeft w:val="0"/>
      <w:marRight w:val="0"/>
      <w:marTop w:val="0"/>
      <w:marBottom w:val="0"/>
      <w:divBdr>
        <w:top w:val="none" w:sz="0" w:space="0" w:color="auto"/>
        <w:left w:val="none" w:sz="0" w:space="0" w:color="auto"/>
        <w:bottom w:val="none" w:sz="0" w:space="0" w:color="auto"/>
        <w:right w:val="none" w:sz="0" w:space="0" w:color="auto"/>
      </w:divBdr>
    </w:div>
    <w:div w:id="1313945120">
      <w:bodyDiv w:val="1"/>
      <w:marLeft w:val="0"/>
      <w:marRight w:val="0"/>
      <w:marTop w:val="0"/>
      <w:marBottom w:val="0"/>
      <w:divBdr>
        <w:top w:val="none" w:sz="0" w:space="0" w:color="auto"/>
        <w:left w:val="none" w:sz="0" w:space="0" w:color="auto"/>
        <w:bottom w:val="none" w:sz="0" w:space="0" w:color="auto"/>
        <w:right w:val="none" w:sz="0" w:space="0" w:color="auto"/>
      </w:divBdr>
    </w:div>
    <w:div w:id="1342076692">
      <w:bodyDiv w:val="1"/>
      <w:marLeft w:val="0"/>
      <w:marRight w:val="0"/>
      <w:marTop w:val="0"/>
      <w:marBottom w:val="0"/>
      <w:divBdr>
        <w:top w:val="none" w:sz="0" w:space="0" w:color="auto"/>
        <w:left w:val="none" w:sz="0" w:space="0" w:color="auto"/>
        <w:bottom w:val="none" w:sz="0" w:space="0" w:color="auto"/>
        <w:right w:val="none" w:sz="0" w:space="0" w:color="auto"/>
      </w:divBdr>
    </w:div>
    <w:div w:id="160368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acisc/2016/3403150/fig1/"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hindawi.com/journals/acisc/2016/3403150/tab1/"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hyperlink" Target="https://www.hindawi.com/journals/acisc/2016/3403150/fig3/"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hindawi.com/journals/acisc/2016/340315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9286</Words>
  <Characters>52932</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Михаил</cp:lastModifiedBy>
  <cp:revision>2</cp:revision>
  <dcterms:created xsi:type="dcterms:W3CDTF">2021-03-03T09:59:00Z</dcterms:created>
  <dcterms:modified xsi:type="dcterms:W3CDTF">2021-03-03T09:59:00Z</dcterms:modified>
</cp:coreProperties>
</file>