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3CFA0F" w14:textId="77777777" w:rsidR="008E55AC" w:rsidRPr="005507DA" w:rsidRDefault="00FC353B">
      <w:r w:rsidRPr="005507DA">
        <w:rPr>
          <w:rFonts w:hint="cs"/>
        </w:rPr>
        <w:t>Avenant n° {% if convention.numero %}{{convention.numero}}{% else %}</w:t>
      </w:r>
      <w:r w:rsidRPr="005507DA">
        <w:rPr>
          <w:rFonts w:hint="cs"/>
          <w:bCs/>
          <w:i/>
          <w:iCs/>
          <w:sz w:val="16"/>
          <w:szCs w:val="16"/>
        </w:rPr>
        <w:t>Le numéro de l’avenant sera défini et ajouté ici une fois qu’il sera validé</w:t>
      </w:r>
      <w:r w:rsidRPr="005507DA">
        <w:rPr>
          <w:rFonts w:hint="cs"/>
        </w:rPr>
        <w:t>{% endif %} à la convention n° {{ convention.parent.numero }}</w:t>
      </w:r>
    </w:p>
    <w:p w14:paraId="7551CE4A" w14:textId="77777777" w:rsidR="008E55AC" w:rsidRPr="005507DA" w:rsidRDefault="008E55AC">
      <w:pPr>
        <w:rPr>
          <w:b/>
        </w:rPr>
      </w:pPr>
    </w:p>
    <w:p w14:paraId="5E63D99A" w14:textId="77777777" w:rsidR="008E55AC" w:rsidRPr="005507DA" w:rsidRDefault="00FC353B">
      <w:pPr>
        <w:jc w:val="both"/>
      </w:pPr>
      <w:r w:rsidRPr="005507DA">
        <w:rPr>
          <w:rFonts w:hint="cs"/>
        </w:rPr>
        <w:t>Entre les soussignés :</w:t>
      </w:r>
    </w:p>
    <w:p w14:paraId="379FD85D" w14:textId="77777777" w:rsidR="008E55AC" w:rsidRPr="005507DA" w:rsidRDefault="00FC353B">
      <w:pPr>
        <w:jc w:val="both"/>
      </w:pPr>
      <w:r w:rsidRPr="005507DA">
        <w:rPr>
          <w:rFonts w:hint="cs"/>
        </w:rPr>
        <w:br/>
        <w:t>Le ministre chargé du logement, agissant au nom de l'état et représenté par le préfet, ou, lorsqu'un établissement public de coopération intercommunale, un département, la métropole de Lyon, la métropole du Grand Paris, la métropole d’Aix-Marseille-Provence, une métropole ou la collectivité de Corse a signé une convention mentionnée au II de l’article L. 301-5-1 ou à l’article L. 301-5-2 du code de la construction et de l'habitation, ou à l’article L. 3641-5, au VI de l’article L. 5219-1, au II de l’article L. 5218-2 ou au II de l’article L. 5217-2 du code général des collectivités territoriales, par le président de l'établissement public de coopération intercommunale, du conseil départemental, de la métropole de Lyon, de la métropole du Grand Paris, de la métropole d’Aix-Marseille-Provence, de la métropole ou du conseil exécutif de Corse;</w:t>
      </w:r>
    </w:p>
    <w:p w14:paraId="0A3C4573" w14:textId="77777777" w:rsidR="008E55AC" w:rsidRPr="005507DA" w:rsidRDefault="008E55AC">
      <w:pPr>
        <w:jc w:val="both"/>
      </w:pPr>
    </w:p>
    <w:p w14:paraId="45410234" w14:textId="106EF172" w:rsidR="008E55AC" w:rsidRPr="005507DA" w:rsidRDefault="00FC353B">
      <w:pPr>
        <w:jc w:val="both"/>
      </w:pPr>
      <w:r w:rsidRPr="005507DA">
        <w:rPr>
          <w:rFonts w:hint="cs"/>
        </w:rPr>
        <w:t>{{ bailleur</w:t>
      </w:r>
      <w:r w:rsidR="008D7EDA">
        <w:t>_</w:t>
      </w:r>
      <w:r w:rsidRPr="005507DA">
        <w:rPr>
          <w:rFonts w:hint="cs"/>
        </w:rPr>
        <w:t>nom|upper }}  [Organisme d'habitations à loyer modéré, société d'économie mixte ou collectivité territoriale ou autre personne morale propriétaire du logement-foyer</w:t>
      </w:r>
      <w:r w:rsidRPr="005507DA">
        <w:rPr>
          <w:rFonts w:hint="cs"/>
          <w:vertAlign w:val="superscript"/>
        </w:rPr>
        <w:t>1</w:t>
      </w:r>
      <w:r w:rsidRPr="005507DA">
        <w:rPr>
          <w:rFonts w:hint="cs"/>
        </w:rPr>
        <w:t>], représenté (e) par {{ signataire_nom }}, {{ signataire_fonction }} agissant en vertu de la délibération du Conseil d’Administration en date du {{ signataire_date_deliberation|d }}</w:t>
      </w:r>
      <w:r w:rsidRPr="005507DA">
        <w:rPr>
          <w:rFonts w:hint="cs"/>
          <w:color w:val="000000"/>
        </w:rPr>
        <w:t>, dénommé (e) ci-après le propriétaire ;</w:t>
      </w:r>
    </w:p>
    <w:p w14:paraId="69FE4BEC" w14:textId="77777777" w:rsidR="008E55AC" w:rsidRPr="005507DA" w:rsidRDefault="008E55AC">
      <w:pPr>
        <w:jc w:val="both"/>
      </w:pPr>
    </w:p>
    <w:p w14:paraId="5BB37E11" w14:textId="030DDA6D" w:rsidR="008E55AC" w:rsidRPr="005507DA" w:rsidRDefault="00FC353B">
      <w:pPr>
        <w:jc w:val="both"/>
      </w:pPr>
      <w:r w:rsidRPr="005507DA">
        <w:rPr>
          <w:rFonts w:eastAsia="Arial Unicode MS" w:hint="cs"/>
        </w:rPr>
        <w:t>{{ gestionnaire|default_str_if_none|upper }} [Organisme agréé gestionnaire du logement-foyer, sauf dans le cas où le propriétaire est gestionnaire direct] représenté (e) par {{ gestionnaire_signataire_nom|default_str_if_none }}, {{ gestionnaire_signataire_fonction|default_str_if_none }} agissant en vertu de la délibération du Conseil d’Administration en date du {{ gestionnaire_signataire_date_deliberation|dd }}, dénommé ci-après le gestionnaire, et agissant à ce titre en application de la convention de location conclue avec le propriétaire ;</w:t>
      </w:r>
    </w:p>
    <w:p w14:paraId="0FF82A25" w14:textId="77777777" w:rsidR="008E55AC" w:rsidRPr="005507DA" w:rsidRDefault="008E55AC">
      <w:pPr>
        <w:jc w:val="both"/>
      </w:pPr>
    </w:p>
    <w:p w14:paraId="7F8DE47A" w14:textId="77777777" w:rsidR="00A46383" w:rsidRPr="00E0301F" w:rsidRDefault="00FC353B" w:rsidP="00A46383">
      <w:pPr>
        <w:jc w:val="both"/>
        <w:rPr>
          <w:rFonts w:cs="TimesNewRomanPSMT"/>
        </w:rPr>
      </w:pPr>
      <w:r w:rsidRPr="005507DA">
        <w:rPr>
          <w:rFonts w:hint="cs"/>
        </w:rPr>
        <w:t xml:space="preserve">Pour l'opération </w:t>
      </w:r>
      <w:bookmarkStart w:id="0" w:name="NomProgramme1"/>
      <w:bookmarkEnd w:id="0"/>
      <w:r w:rsidR="00A46383" w:rsidRPr="00E0301F">
        <w:rPr>
          <w:rFonts w:cs="TimesNewRomanPSMT"/>
        </w:rPr>
        <w:t xml:space="preserve">{{ programme.nom }}, de </w:t>
      </w:r>
      <w:bookmarkStart w:id="1" w:name="_Hlk213428482"/>
      <w:r w:rsidR="00A46383" w:rsidRPr="00E0301F">
        <w:rPr>
          <w:rFonts w:cs="TimesNewRomanPSMT"/>
        </w:rPr>
        <w:t>{% for lot in lots %}</w:t>
      </w:r>
      <w:bookmarkEnd w:id="1"/>
    </w:p>
    <w:p w14:paraId="3E758A5C" w14:textId="01832152" w:rsidR="008E55AC" w:rsidRPr="005507DA" w:rsidRDefault="00A46383" w:rsidP="00A46383">
      <w:r w:rsidRPr="00E0301F">
        <w:rPr>
          <w:rFonts w:cs="TimesNewRomanPSMT"/>
        </w:rPr>
        <w:lastRenderedPageBreak/>
        <w:t>   {{ lot.nb_logements }} logement{{ lot.nb_logements|pl }} {{ lot.financement }}{% if not loop.last %},{% endif %}</w:t>
      </w:r>
      <w:bookmarkStart w:id="2" w:name="_Hlk213428498"/>
      <w:r w:rsidRPr="00E0301F">
        <w:rPr>
          <w:rFonts w:cs="TimesNewRomanPSMT"/>
        </w:rPr>
        <w:t>{% endfor %}</w:t>
      </w:r>
      <w:bookmarkEnd w:id="2"/>
      <w:r w:rsidRPr="00E0301F">
        <w:rPr>
          <w:rFonts w:cs="TimesNewRomanPSMT"/>
        </w:rPr>
        <w:t xml:space="preserve"> {{adresse|inline_text_multiline }} à {{code_postal }},  {{ville }}</w:t>
      </w:r>
      <w:r w:rsidR="00FC353B" w:rsidRPr="005507DA">
        <w:rPr>
          <w:rFonts w:hint="cs"/>
        </w:rPr>
        <w:t xml:space="preserve"> (2).</w:t>
      </w:r>
    </w:p>
    <w:p w14:paraId="3E49B8C0" w14:textId="77777777" w:rsidR="008E55AC" w:rsidRPr="005507DA" w:rsidRDefault="008E55AC">
      <w:pPr>
        <w:jc w:val="both"/>
      </w:pPr>
    </w:p>
    <w:p w14:paraId="2D41629C" w14:textId="77777777" w:rsidR="008E55AC" w:rsidRPr="005507DA" w:rsidRDefault="008E55AC">
      <w:pPr>
        <w:jc w:val="both"/>
      </w:pPr>
    </w:p>
    <w:p w14:paraId="4070D1BD" w14:textId="77777777" w:rsidR="008E55AC" w:rsidRPr="005507DA" w:rsidRDefault="00FC353B">
      <w:pPr>
        <w:jc w:val="both"/>
      </w:pPr>
      <w:r w:rsidRPr="005507DA">
        <w:rPr>
          <w:rFonts w:hint="cs"/>
        </w:rPr>
        <w:t>sont convenus de ce qui suit :</w:t>
      </w:r>
      <w:r w:rsidRPr="005507DA">
        <w:rPr>
          <w:rFonts w:hint="cs"/>
        </w:rPr>
        <w:br w:type="page"/>
      </w:r>
    </w:p>
    <w:p w14:paraId="432B1C0C" w14:textId="77777777" w:rsidR="008E55AC" w:rsidRPr="005507DA" w:rsidRDefault="00FC353B">
      <w:pPr>
        <w:jc w:val="center"/>
      </w:pPr>
      <w:r w:rsidRPr="005507DA">
        <w:rPr>
          <w:rFonts w:hint="cs"/>
        </w:rPr>
        <w:lastRenderedPageBreak/>
        <w:t>Article 1er.</w:t>
      </w:r>
    </w:p>
    <w:p w14:paraId="67DFD0C6" w14:textId="77777777" w:rsidR="008E55AC" w:rsidRPr="005507DA" w:rsidRDefault="008E55AC">
      <w:pPr>
        <w:jc w:val="center"/>
      </w:pPr>
    </w:p>
    <w:p w14:paraId="105922A9" w14:textId="77777777" w:rsidR="008E55AC" w:rsidRPr="005507DA" w:rsidRDefault="00FC353B">
      <w:r w:rsidRPr="005507DA">
        <w:rPr>
          <w:rFonts w:hint="cs"/>
        </w:rPr>
        <w:t>Le présent avenant a pour objet :</w:t>
      </w:r>
      <w:r w:rsidRPr="005507DA">
        <w:rPr>
          <w:rFonts w:hint="cs"/>
        </w:rPr>
        <w:br/>
      </w:r>
    </w:p>
    <w:p w14:paraId="469361FE" w14:textId="77777777" w:rsidR="008E55AC" w:rsidRPr="005507DA" w:rsidRDefault="00FC353B">
      <w:r w:rsidRPr="005507DA">
        <w:rPr>
          <w:rFonts w:hint="cs"/>
        </w:rPr>
        <w:t>{% if avenant_type_bailleur %}Modification du bailleur</w:t>
      </w:r>
    </w:p>
    <w:p w14:paraId="1F233ABF" w14:textId="77777777" w:rsidR="008E55AC" w:rsidRPr="005507DA" w:rsidRDefault="00FC353B">
      <w:r w:rsidRPr="005507DA">
        <w:rPr>
          <w:rFonts w:hint="cs"/>
        </w:rPr>
        <w:t>{% endif %}{% if avenant_type_programme %}Modification de l’opération</w:t>
      </w:r>
    </w:p>
    <w:p w14:paraId="25917353" w14:textId="77777777" w:rsidR="008E55AC" w:rsidRPr="005507DA" w:rsidRDefault="00FC353B">
      <w:r w:rsidRPr="005507DA">
        <w:rPr>
          <w:rFonts w:hint="cs"/>
        </w:rPr>
        <w:t>{% endif %}{% if avenant_type_logements %}Modification du programme</w:t>
      </w:r>
    </w:p>
    <w:p w14:paraId="2EC5319E" w14:textId="77777777" w:rsidR="007265D6" w:rsidRDefault="00FC353B" w:rsidP="007265D6">
      <w:r w:rsidRPr="005507DA">
        <w:rPr>
          <w:rFonts w:hint="cs"/>
        </w:rPr>
        <w:t>{% endif %}</w:t>
      </w:r>
      <w:r w:rsidR="007265D6">
        <w:rPr>
          <w:rFonts w:cs="TimesNewRomanPSMT"/>
        </w:rPr>
        <w:t>{% if avenant_type_cadastre %}Modification d</w:t>
      </w:r>
      <w:r w:rsidR="007265D6" w:rsidRPr="00AE1191">
        <w:rPr>
          <w:rFonts w:cs="TimesNewRomanPSMT"/>
        </w:rPr>
        <w:t>es références cadastrales et effet relatif</w:t>
      </w:r>
    </w:p>
    <w:p w14:paraId="495934CC" w14:textId="157157F1" w:rsidR="007C3218" w:rsidRDefault="007265D6" w:rsidP="007265D6">
      <w:r>
        <w:rPr>
          <w:rFonts w:cs="TimesNewRomanPSMT"/>
        </w:rPr>
        <w:t>{% endif %}</w:t>
      </w:r>
      <w:r w:rsidR="007C3218">
        <w:t>{% if avenant_type_edd %}</w:t>
      </w:r>
      <w:r w:rsidR="007C3218">
        <w:rPr>
          <w:rFonts w:cs="TimesNewRomanPSMT"/>
        </w:rPr>
        <w:t xml:space="preserve">Modification de </w:t>
      </w:r>
      <w:r w:rsidR="00644B90">
        <w:rPr>
          <w:rFonts w:cs="TimesNewRomanPSMT"/>
        </w:rPr>
        <w:t>l’état descriptif de division</w:t>
      </w:r>
    </w:p>
    <w:p w14:paraId="607129D1" w14:textId="5617D1CC" w:rsidR="004E134D" w:rsidRDefault="007C3218">
      <w:r>
        <w:t>{% endif %}</w:t>
      </w:r>
      <w:r w:rsidR="004E134D">
        <w:t>{% if avenant_type_foyer_attribution %}Modification de</w:t>
      </w:r>
      <w:r w:rsidR="005078A6">
        <w:t>s conditions</w:t>
      </w:r>
      <w:r w:rsidR="004E134D">
        <w:t xml:space="preserve"> </w:t>
      </w:r>
      <w:r w:rsidR="005078A6">
        <w:t>d’</w:t>
      </w:r>
      <w:r w:rsidR="004E134D">
        <w:t>attribution</w:t>
      </w:r>
    </w:p>
    <w:p w14:paraId="41437AB6" w14:textId="77777777" w:rsidR="00865496" w:rsidRDefault="004E134D">
      <w:r>
        <w:t>{% endif %}</w:t>
      </w:r>
      <w:r w:rsidR="0020157A">
        <w:t>{% if avenant_type_residence_attribution %}Modification des conditions d’attribution</w:t>
      </w:r>
    </w:p>
    <w:p w14:paraId="32CFF200" w14:textId="4CB17029" w:rsidR="00A94C82" w:rsidRDefault="0020157A">
      <w:r>
        <w:t>{% endif %}</w:t>
      </w:r>
      <w:r w:rsidR="00A94C82">
        <w:t>{% if avenant_type_variantes %}Modification des variantes</w:t>
      </w:r>
    </w:p>
    <w:p w14:paraId="58020AFF" w14:textId="30B1DF4A" w:rsidR="008E55AC" w:rsidRPr="005507DA" w:rsidRDefault="00A94C82">
      <w:r>
        <w:t>{% endif %}</w:t>
      </w:r>
      <w:r w:rsidR="007C3218" w:rsidRPr="005507DA">
        <w:rPr>
          <w:rFonts w:hint="cs"/>
        </w:rPr>
        <w:t>{% if avenant_type_duree %}Modification de la durée de la convention et du financement</w:t>
      </w:r>
    </w:p>
    <w:p w14:paraId="616CBC4A" w14:textId="77777777" w:rsidR="008E55AC" w:rsidRPr="005507DA" w:rsidRDefault="00FC353B">
      <w:pPr>
        <w:jc w:val="both"/>
      </w:pPr>
      <w:r w:rsidRPr="005507DA">
        <w:rPr>
          <w:rFonts w:hint="cs"/>
        </w:rPr>
        <w:t>{% endif %}</w:t>
      </w:r>
    </w:p>
    <w:p w14:paraId="2380530D" w14:textId="77777777" w:rsidR="008E55AC" w:rsidRPr="005507DA" w:rsidRDefault="00FC353B">
      <w:pPr>
        <w:jc w:val="center"/>
      </w:pPr>
      <w:r w:rsidRPr="005507DA">
        <w:rPr>
          <w:rFonts w:hint="cs"/>
        </w:rPr>
        <w:t>Article 2.</w:t>
      </w:r>
    </w:p>
    <w:p w14:paraId="0CFEF058" w14:textId="77777777" w:rsidR="008E55AC" w:rsidRPr="005507DA" w:rsidRDefault="008E55AC"/>
    <w:p w14:paraId="2B57128C" w14:textId="77777777" w:rsidR="008E55AC" w:rsidRPr="005507DA" w:rsidRDefault="00FC353B">
      <w:r w:rsidRPr="005507DA">
        <w:rPr>
          <w:rFonts w:hint="cs"/>
          <w:b/>
          <w:bCs/>
        </w:rPr>
        <w:t>Après correction de la convention, il faut lire :</w:t>
      </w:r>
    </w:p>
    <w:p w14:paraId="466F4FA3" w14:textId="77777777" w:rsidR="008E55AC" w:rsidRPr="005507DA" w:rsidRDefault="00FC353B">
      <w:r w:rsidRPr="005507DA">
        <w:rPr>
          <w:rFonts w:hint="cs"/>
        </w:rPr>
        <w:t>{% if avenant_type_bailleur %}</w:t>
      </w:r>
    </w:p>
    <w:p w14:paraId="374F04B2" w14:textId="77777777" w:rsidR="008E55AC" w:rsidRPr="005507DA" w:rsidRDefault="00FC353B">
      <w:r w:rsidRPr="005507DA">
        <w:rPr>
          <w:rFonts w:hint="cs"/>
          <w:b/>
          <w:bCs/>
        </w:rPr>
        <w:t>Modification du bailleur :</w:t>
      </w:r>
    </w:p>
    <w:p w14:paraId="6D73EA64" w14:textId="77777777" w:rsidR="008E55AC" w:rsidRPr="005507DA" w:rsidRDefault="008E55AC"/>
    <w:p w14:paraId="12F3F458" w14:textId="7284A948" w:rsidR="008E55AC" w:rsidRPr="005507DA" w:rsidRDefault="00FC353B">
      <w:pPr>
        <w:jc w:val="both"/>
      </w:pPr>
      <w:r w:rsidRPr="005507DA">
        <w:rPr>
          <w:rFonts w:hint="cs"/>
        </w:rPr>
        <w:t xml:space="preserve">{{ </w:t>
      </w:r>
      <w:r w:rsidR="000E0ED0">
        <w:t>new_bailleur_</w:t>
      </w:r>
      <w:r w:rsidRPr="005507DA">
        <w:rPr>
          <w:rFonts w:hint="cs"/>
        </w:rPr>
        <w:t>nom|upper }}  [Organisme d'habitations à loyer modéré, société d'économie mixte ou collectivité territoriale ou autre personne morale propriétaire du logement-foyer</w:t>
      </w:r>
      <w:r w:rsidRPr="005507DA">
        <w:rPr>
          <w:rFonts w:hint="cs"/>
          <w:vertAlign w:val="superscript"/>
        </w:rPr>
        <w:t>1</w:t>
      </w:r>
      <w:r w:rsidRPr="005507DA">
        <w:rPr>
          <w:rFonts w:hint="cs"/>
        </w:rPr>
        <w:t xml:space="preserve">], représenté (e) par {{ </w:t>
      </w:r>
      <w:r w:rsidR="000E0ED0">
        <w:t>new_</w:t>
      </w:r>
      <w:r w:rsidR="00891F95">
        <w:t>signataire_nom</w:t>
      </w:r>
      <w:r w:rsidRPr="005507DA">
        <w:rPr>
          <w:rFonts w:hint="cs"/>
        </w:rPr>
        <w:t xml:space="preserve"> }}, {{ </w:t>
      </w:r>
      <w:r w:rsidR="000E0ED0">
        <w:t>new_</w:t>
      </w:r>
      <w:r w:rsidR="00891F95" w:rsidRPr="005507DA">
        <w:rPr>
          <w:rFonts w:hint="cs"/>
        </w:rPr>
        <w:t xml:space="preserve">signataire_fonction </w:t>
      </w:r>
      <w:r w:rsidRPr="005507DA">
        <w:rPr>
          <w:rFonts w:hint="cs"/>
        </w:rPr>
        <w:t xml:space="preserve">}} agissant en vertu de la délibération du Conseil d’Administration en date du {{ </w:t>
      </w:r>
      <w:r w:rsidR="000E0ED0">
        <w:t>new_</w:t>
      </w:r>
      <w:r w:rsidRPr="005507DA">
        <w:rPr>
          <w:rFonts w:hint="cs"/>
        </w:rPr>
        <w:t>signataire_date_deliberation|</w:t>
      </w:r>
      <w:r w:rsidR="000E0ED0">
        <w:t>d</w:t>
      </w:r>
      <w:r w:rsidRPr="005507DA">
        <w:rPr>
          <w:rFonts w:hint="cs"/>
        </w:rPr>
        <w:t xml:space="preserve"> }}</w:t>
      </w:r>
      <w:r w:rsidRPr="005507DA">
        <w:rPr>
          <w:rFonts w:hint="cs"/>
          <w:color w:val="000000"/>
        </w:rPr>
        <w:t>, dénommé (e) ci-après le propriétaire ;</w:t>
      </w:r>
    </w:p>
    <w:p w14:paraId="33F18ABE" w14:textId="77777777" w:rsidR="008E55AC" w:rsidRPr="005507DA" w:rsidRDefault="008E55AC">
      <w:pPr>
        <w:jc w:val="both"/>
      </w:pPr>
    </w:p>
    <w:p w14:paraId="54646C65" w14:textId="4DA4158E" w:rsidR="008E55AC" w:rsidRPr="005507DA" w:rsidRDefault="00FC353B">
      <w:pPr>
        <w:jc w:val="both"/>
      </w:pPr>
      <w:r w:rsidRPr="005507DA">
        <w:rPr>
          <w:rFonts w:eastAsia="Arial Unicode MS" w:hint="cs"/>
        </w:rPr>
        <w:t xml:space="preserve">{{ </w:t>
      </w:r>
      <w:r w:rsidR="000E0ED0">
        <w:rPr>
          <w:rFonts w:eastAsia="Arial Unicode MS"/>
        </w:rPr>
        <w:t>new_</w:t>
      </w:r>
      <w:r w:rsidRPr="005507DA">
        <w:rPr>
          <w:rFonts w:eastAsia="Arial Unicode MS" w:hint="cs"/>
        </w:rPr>
        <w:t xml:space="preserve">gestionnaire|default_str_if_none|upper }} [Organisme agréé gestionnaire du logement-foyer, sauf dans le cas où le propriétaire est gestionnaire direct] représenté (e) par {{ </w:t>
      </w:r>
      <w:r w:rsidR="000E0ED0">
        <w:rPr>
          <w:rFonts w:eastAsia="Arial Unicode MS"/>
        </w:rPr>
        <w:t>new_</w:t>
      </w:r>
      <w:r w:rsidRPr="005507DA">
        <w:rPr>
          <w:rFonts w:eastAsia="Arial Unicode MS" w:hint="cs"/>
        </w:rPr>
        <w:t xml:space="preserve">gestionnaire_signataire_nom|default_str_if_none }}, {{ </w:t>
      </w:r>
      <w:r w:rsidR="000E0ED0">
        <w:rPr>
          <w:rFonts w:eastAsia="Arial Unicode MS"/>
        </w:rPr>
        <w:t>new_</w:t>
      </w:r>
      <w:r w:rsidRPr="005507DA">
        <w:rPr>
          <w:rFonts w:eastAsia="Arial Unicode MS" w:hint="cs"/>
        </w:rPr>
        <w:t xml:space="preserve">gestionnaire_signataire_fonction|default_str_if_none }} agissant en vertu de la délibération du Conseil d’Administration en date du {{ </w:t>
      </w:r>
      <w:r w:rsidR="000E0ED0">
        <w:rPr>
          <w:rFonts w:eastAsia="Arial Unicode MS"/>
        </w:rPr>
        <w:t>new_</w:t>
      </w:r>
      <w:r w:rsidRPr="005507DA">
        <w:rPr>
          <w:rFonts w:eastAsia="Arial Unicode MS" w:hint="cs"/>
        </w:rPr>
        <w:t>gestionnaire_signataire_date_deliberation|d }}, dénommé ci-après le gestionnaire, et agissant à ce titre en application de la convention de location conclue avec le propriétaire ;</w:t>
      </w:r>
    </w:p>
    <w:p w14:paraId="2B9F4293" w14:textId="77777777" w:rsidR="008E55AC" w:rsidRPr="005507DA" w:rsidRDefault="00FC353B">
      <w:r w:rsidRPr="005507DA">
        <w:rPr>
          <w:rFonts w:hint="cs"/>
        </w:rPr>
        <w:t>{% endif %}</w:t>
      </w:r>
    </w:p>
    <w:p w14:paraId="17C9B9C0" w14:textId="77777777" w:rsidR="008E55AC" w:rsidRPr="005507DA" w:rsidRDefault="00FC353B">
      <w:r w:rsidRPr="005507DA">
        <w:rPr>
          <w:rFonts w:hint="cs"/>
        </w:rPr>
        <w:t>{% if avenant_type_programme %}</w:t>
      </w:r>
    </w:p>
    <w:p w14:paraId="30E7C501" w14:textId="77777777" w:rsidR="008E55AC" w:rsidRPr="005507DA" w:rsidRDefault="00FC353B">
      <w:r w:rsidRPr="005507DA">
        <w:rPr>
          <w:rFonts w:hint="cs"/>
          <w:b/>
          <w:bCs/>
        </w:rPr>
        <w:t>Modification de l’opération :</w:t>
      </w:r>
    </w:p>
    <w:p w14:paraId="467D916D" w14:textId="77777777" w:rsidR="008E55AC" w:rsidRPr="005507DA" w:rsidRDefault="008E55AC"/>
    <w:p w14:paraId="04D96930" w14:textId="77777777" w:rsidR="00A46383" w:rsidRPr="0009044F" w:rsidRDefault="00A46383" w:rsidP="00A46383">
      <w:pPr>
        <w:jc w:val="both"/>
        <w:rPr>
          <w:rFonts w:cs="TimesNewRomanPSMT"/>
          <w:lang w:val="en-US"/>
        </w:rPr>
      </w:pPr>
      <w:r w:rsidRPr="0009044F">
        <w:rPr>
          <w:rFonts w:cs="TimesNewRomanPSMT"/>
          <w:lang w:val="en-US"/>
        </w:rPr>
        <w:t>{{ programme.nom }}, de {% for lot in lots %}</w:t>
      </w:r>
    </w:p>
    <w:p w14:paraId="5A40E92C" w14:textId="0D0B0E27" w:rsidR="008E55AC" w:rsidRPr="0009044F" w:rsidRDefault="00A46383" w:rsidP="00A46383">
      <w:pPr>
        <w:rPr>
          <w:lang w:val="en-US"/>
        </w:rPr>
      </w:pPr>
      <w:r w:rsidRPr="0009044F">
        <w:rPr>
          <w:rFonts w:cs="TimesNewRomanPSMT"/>
          <w:lang w:val="en-US"/>
        </w:rPr>
        <w:t>{{ lot.nb_logements }} logement{{ lot.nb_logements|pl }} {{ lot.financement }}{% if not loop.last %},{% endif %}{% endfor %} {{adresse|inline_text_multiline }} à {{code_postal }},  {{ville }}</w:t>
      </w:r>
      <w:r w:rsidR="00FC353B" w:rsidRPr="0009044F">
        <w:rPr>
          <w:rFonts w:hint="cs"/>
          <w:lang w:val="en-US"/>
        </w:rPr>
        <w:t xml:space="preserve"> (2).</w:t>
      </w:r>
    </w:p>
    <w:p w14:paraId="073E3061" w14:textId="77777777" w:rsidR="008E55AC" w:rsidRDefault="00FC353B">
      <w:r w:rsidRPr="005507DA">
        <w:rPr>
          <w:rFonts w:hint="cs"/>
        </w:rPr>
        <w:t>{% endif %}</w:t>
      </w:r>
    </w:p>
    <w:p w14:paraId="25818FBB" w14:textId="7673C91B" w:rsidR="00080629" w:rsidRDefault="00080629">
      <w:r>
        <w:t>{% if avenant_type_cadastre %}</w:t>
      </w:r>
    </w:p>
    <w:p w14:paraId="48CE6B1F" w14:textId="77777777" w:rsidR="00080629" w:rsidRDefault="00080629"/>
    <w:p w14:paraId="1F20A763" w14:textId="77777777" w:rsidR="00080629" w:rsidRDefault="00080629" w:rsidP="00080629">
      <w:pPr>
        <w:rPr>
          <w:rFonts w:cs="TimesNewRomanPSMT"/>
        </w:rPr>
      </w:pPr>
      <w:r w:rsidRPr="002463AE">
        <w:rPr>
          <w:rFonts w:cs="TimesNewRomanPSMT"/>
          <w:b/>
          <w:bCs/>
        </w:rPr>
        <w:lastRenderedPageBreak/>
        <w:t>Modification des références cadastrales et effet relatif</w:t>
      </w:r>
      <w:r>
        <w:rPr>
          <w:rFonts w:cs="TimesNewRomanPSMT"/>
        </w:rPr>
        <w:t> :</w:t>
      </w:r>
    </w:p>
    <w:p w14:paraId="0CC53FC0" w14:textId="77777777" w:rsidR="00080629" w:rsidRDefault="00080629" w:rsidP="00080629">
      <w:pPr>
        <w:rPr>
          <w:rFonts w:cs="TimesNewRomanPSMT"/>
        </w:rPr>
      </w:pPr>
    </w:p>
    <w:p w14:paraId="52E50D7A" w14:textId="617FDCB7" w:rsidR="00BB74F9" w:rsidRPr="00BB74F9" w:rsidRDefault="00BB74F9" w:rsidP="00BB74F9">
      <w:pPr>
        <w:jc w:val="both"/>
      </w:pPr>
      <w:r>
        <w:rPr>
          <w:color w:val="000000"/>
        </w:rPr>
        <w:t xml:space="preserve">Vu l'agrément de gestionnaire de résidence sociale prévu à l'article R. 353-165-1 ou l'agrément d'intermédiation locative et de gestion locative sociale mentionné à l'article L. 365-4 et délivré par le préfet du département de </w:t>
      </w:r>
      <w:r>
        <w:rPr>
          <w:rFonts w:eastAsia="Arial Unicode MS"/>
        </w:rPr>
        <w:t xml:space="preserve">{{ </w:t>
      </w:r>
      <w:r>
        <w:t>programme</w:t>
      </w:r>
      <w:r>
        <w:rPr>
          <w:rFonts w:eastAsia="Arial Unicode MS"/>
        </w:rPr>
        <w:t xml:space="preserve">.departement_residence_argement_gestionnaire_intermediation|default_str_if_none }} </w:t>
      </w:r>
      <w:r>
        <w:rPr>
          <w:color w:val="000000"/>
        </w:rPr>
        <w:t xml:space="preserve">en date du </w:t>
      </w:r>
      <w:r>
        <w:rPr>
          <w:rFonts w:eastAsia="Arial Unicode MS"/>
        </w:rPr>
        <w:t xml:space="preserve">{{ </w:t>
      </w:r>
      <w:r>
        <w:t>programme</w:t>
      </w:r>
      <w:r>
        <w:rPr>
          <w:rFonts w:eastAsia="Arial Unicode MS"/>
        </w:rPr>
        <w:t>.date_residence_argement_gestionnaire_intermediation|dd }}</w:t>
      </w:r>
      <w:r>
        <w:rPr>
          <w:color w:val="000000"/>
        </w:rPr>
        <w:t xml:space="preserve"> à </w:t>
      </w:r>
      <w:r>
        <w:rPr>
          <w:rFonts w:eastAsia="Arial Unicode MS"/>
        </w:rPr>
        <w:t xml:space="preserve">{{ </w:t>
      </w:r>
      <w:r>
        <w:t>programme</w:t>
      </w:r>
      <w:r>
        <w:rPr>
          <w:rFonts w:eastAsia="Arial Unicode MS"/>
        </w:rPr>
        <w:t xml:space="preserve">.ville_signature_residence_agrement_gestionnaire_intermediation|default_str_if_none }} </w:t>
      </w:r>
      <w:r>
        <w:rPr>
          <w:color w:val="000000"/>
        </w:rPr>
        <w:t xml:space="preserve">au gestionnaire pour assurer la gestion de résidences sociales </w:t>
      </w:r>
      <w:r>
        <w:t>;</w:t>
      </w:r>
    </w:p>
    <w:p w14:paraId="768B54D3" w14:textId="77777777" w:rsidR="00BB74F9" w:rsidRDefault="00BB74F9" w:rsidP="00080629">
      <w:pPr>
        <w:rPr>
          <w:rFonts w:cs="TimesNewRomanPSMT"/>
        </w:rPr>
      </w:pPr>
    </w:p>
    <w:p w14:paraId="5E798A21" w14:textId="6D99E4A4" w:rsidR="00080629" w:rsidRDefault="00080629" w:rsidP="00080629">
      <w:pPr>
        <w:rPr>
          <w:color w:val="000000"/>
        </w:rPr>
      </w:pPr>
      <w:r>
        <w:rPr>
          <w:color w:val="000000"/>
        </w:rPr>
        <w:t xml:space="preserve">Origine de propriété [établie conformément à l'article 3 du décret n° 55-22 du 4 janvier 1955 modifié {% if outre_mer %}précité, et pour Mayotte, à l'article 6 du décret n° 2008-1086 du 23 octobre 2008]{% else %}portant réforme de la publicité foncière]{% endif %} : </w:t>
      </w:r>
    </w:p>
    <w:p w14:paraId="77B50C52" w14:textId="77777777" w:rsidR="00080629" w:rsidRDefault="00080629" w:rsidP="00080629">
      <w:pPr>
        <w:rPr>
          <w:color w:val="000000"/>
        </w:rPr>
      </w:pPr>
    </w:p>
    <w:p w14:paraId="77A69B0C" w14:textId="77777777" w:rsidR="00080629" w:rsidRDefault="00080629" w:rsidP="00080629">
      <w:pPr>
        <w:jc w:val="both"/>
      </w:pPr>
      <w:r>
        <w:t xml:space="preserve">Vendeur : </w:t>
      </w:r>
      <w:bookmarkStart w:id="3" w:name="Vendeur"/>
      <w:bookmarkEnd w:id="3"/>
      <w:r>
        <w:t>{{ programme.vendeur_text()  }}</w:t>
      </w:r>
    </w:p>
    <w:p w14:paraId="4D9725E7" w14:textId="77777777" w:rsidR="00080629" w:rsidRDefault="00080629" w:rsidP="00080629">
      <w:pPr>
        <w:jc w:val="both"/>
      </w:pPr>
      <w:r>
        <w:t>{% for image in vendeur_images %}</w:t>
      </w:r>
    </w:p>
    <w:p w14:paraId="3A95E337" w14:textId="77777777" w:rsidR="00080629" w:rsidRDefault="00080629" w:rsidP="00080629">
      <w:pPr>
        <w:jc w:val="both"/>
      </w:pPr>
      <w:r>
        <w:t>{{image}}</w:t>
      </w:r>
    </w:p>
    <w:p w14:paraId="233A75B8" w14:textId="77777777" w:rsidR="00080629" w:rsidRDefault="00080629" w:rsidP="00080629">
      <w:pPr>
        <w:jc w:val="both"/>
      </w:pPr>
    </w:p>
    <w:p w14:paraId="14C2EB4A" w14:textId="77777777" w:rsidR="00080629" w:rsidRDefault="00080629" w:rsidP="00080629">
      <w:pPr>
        <w:jc w:val="both"/>
      </w:pPr>
      <w:r>
        <w:t>{% endfor %}</w:t>
      </w:r>
    </w:p>
    <w:p w14:paraId="14C92863" w14:textId="77777777" w:rsidR="00080629" w:rsidRDefault="00080629" w:rsidP="00080629">
      <w:pPr>
        <w:jc w:val="both"/>
      </w:pPr>
      <w:r>
        <w:t xml:space="preserve">Acquéreur : </w:t>
      </w:r>
      <w:bookmarkStart w:id="4" w:name="Acquereur"/>
      <w:bookmarkEnd w:id="4"/>
      <w:r>
        <w:t>{{ programme.acquereur_text() }}</w:t>
      </w:r>
    </w:p>
    <w:p w14:paraId="041F21C7" w14:textId="77777777" w:rsidR="00080629" w:rsidRDefault="00080629" w:rsidP="00080629">
      <w:pPr>
        <w:jc w:val="both"/>
      </w:pPr>
      <w:r>
        <w:t>{% for image in acquereur_images %}</w:t>
      </w:r>
    </w:p>
    <w:p w14:paraId="395F9188" w14:textId="77777777" w:rsidR="00080629" w:rsidRDefault="00080629" w:rsidP="00080629">
      <w:pPr>
        <w:jc w:val="both"/>
      </w:pPr>
      <w:r>
        <w:t>{{image}}</w:t>
      </w:r>
    </w:p>
    <w:p w14:paraId="225ED7C3" w14:textId="77777777" w:rsidR="00080629" w:rsidRDefault="00080629" w:rsidP="00080629">
      <w:pPr>
        <w:jc w:val="both"/>
      </w:pPr>
    </w:p>
    <w:p w14:paraId="2B882703" w14:textId="77777777" w:rsidR="00080629" w:rsidRDefault="00080629" w:rsidP="00080629">
      <w:pPr>
        <w:jc w:val="both"/>
      </w:pPr>
      <w:r>
        <w:t>{% endfor %}</w:t>
      </w:r>
    </w:p>
    <w:p w14:paraId="214D6965" w14:textId="77777777" w:rsidR="00080629" w:rsidRDefault="00080629" w:rsidP="00080629">
      <w:pPr>
        <w:jc w:val="both"/>
      </w:pPr>
      <w:r>
        <w:t xml:space="preserve">Acte notarié : </w:t>
      </w:r>
      <w:bookmarkStart w:id="5" w:name="ActeNotaire"/>
      <w:bookmarkEnd w:id="5"/>
      <w:r>
        <w:t>{{ programme.date_acte_notarie|d }}</w:t>
      </w:r>
    </w:p>
    <w:p w14:paraId="31D11039" w14:textId="77777777" w:rsidR="00080629" w:rsidRDefault="00080629" w:rsidP="00080629">
      <w:pPr>
        <w:jc w:val="both"/>
      </w:pPr>
    </w:p>
    <w:p w14:paraId="3C682DF4" w14:textId="77777777" w:rsidR="00080629" w:rsidRPr="00D74470" w:rsidRDefault="00080629" w:rsidP="00080629">
      <w:pPr>
        <w:jc w:val="both"/>
        <w:rPr>
          <w:lang w:val="en-US"/>
        </w:rPr>
      </w:pPr>
      <w:r w:rsidRPr="00D74470">
        <w:rPr>
          <w:lang w:val="en-US"/>
        </w:rPr>
        <w:t xml:space="preserve">Notaire : </w:t>
      </w:r>
      <w:bookmarkStart w:id="6" w:name="Notaire"/>
      <w:bookmarkEnd w:id="6"/>
      <w:r w:rsidRPr="00D74470">
        <w:rPr>
          <w:lang w:val="en-US"/>
        </w:rPr>
        <w:t>{{ programme.reference_notaire_text()  }}</w:t>
      </w:r>
    </w:p>
    <w:p w14:paraId="03B7BBEA" w14:textId="77777777" w:rsidR="00080629" w:rsidRPr="00D74470" w:rsidRDefault="00080629" w:rsidP="00080629">
      <w:pPr>
        <w:jc w:val="both"/>
        <w:rPr>
          <w:lang w:val="en-US"/>
        </w:rPr>
      </w:pPr>
      <w:r w:rsidRPr="00D74470">
        <w:rPr>
          <w:lang w:val="en-US"/>
        </w:rPr>
        <w:t>{% for image in reference_notaire_images %}</w:t>
      </w:r>
    </w:p>
    <w:p w14:paraId="3AB0C46B" w14:textId="77777777" w:rsidR="00080629" w:rsidRPr="00D74470" w:rsidRDefault="00080629" w:rsidP="00080629">
      <w:pPr>
        <w:jc w:val="both"/>
        <w:rPr>
          <w:lang w:val="en-US"/>
        </w:rPr>
      </w:pPr>
      <w:r w:rsidRPr="00D74470">
        <w:rPr>
          <w:lang w:val="en-US"/>
        </w:rPr>
        <w:t>{{image}}</w:t>
      </w:r>
    </w:p>
    <w:p w14:paraId="2A6C107E" w14:textId="77777777" w:rsidR="00080629" w:rsidRPr="00D74470" w:rsidRDefault="00080629" w:rsidP="00080629">
      <w:pPr>
        <w:jc w:val="both"/>
        <w:rPr>
          <w:lang w:val="en-US"/>
        </w:rPr>
      </w:pPr>
    </w:p>
    <w:p w14:paraId="0EC18087" w14:textId="77777777" w:rsidR="00080629" w:rsidRPr="00D74470" w:rsidRDefault="00080629" w:rsidP="00080629">
      <w:pPr>
        <w:jc w:val="both"/>
        <w:rPr>
          <w:lang w:val="en-US"/>
        </w:rPr>
      </w:pPr>
      <w:r w:rsidRPr="00D74470">
        <w:rPr>
          <w:lang w:val="en-US"/>
        </w:rPr>
        <w:t>{% endfor %}</w:t>
      </w:r>
    </w:p>
    <w:p w14:paraId="306C6AD9" w14:textId="77777777" w:rsidR="00080629" w:rsidRDefault="00080629" w:rsidP="00080629">
      <w:pPr>
        <w:jc w:val="both"/>
      </w:pPr>
      <w:r>
        <w:t xml:space="preserve">Référence publicitaire : </w:t>
      </w:r>
      <w:bookmarkStart w:id="7" w:name="Refpublic"/>
      <w:bookmarkEnd w:id="7"/>
      <w:r>
        <w:t>{{ programme.reference_publication_acte_text() }}</w:t>
      </w:r>
    </w:p>
    <w:p w14:paraId="4A4BDC53" w14:textId="77777777" w:rsidR="00080629" w:rsidRDefault="00080629" w:rsidP="00080629">
      <w:pPr>
        <w:jc w:val="both"/>
        <w:rPr>
          <w:lang w:val="en-US"/>
        </w:rPr>
      </w:pPr>
      <w:r>
        <w:rPr>
          <w:lang w:val="en-US"/>
        </w:rPr>
        <w:t>{% for image in reference_publication_acte_images %}</w:t>
      </w:r>
    </w:p>
    <w:p w14:paraId="5B503FA8" w14:textId="77777777" w:rsidR="00080629" w:rsidRDefault="00080629" w:rsidP="00080629">
      <w:pPr>
        <w:jc w:val="both"/>
      </w:pPr>
      <w:r>
        <w:t>{{image}}</w:t>
      </w:r>
    </w:p>
    <w:p w14:paraId="30A6F243" w14:textId="77777777" w:rsidR="00080629" w:rsidRDefault="00080629" w:rsidP="00080629">
      <w:pPr>
        <w:jc w:val="both"/>
      </w:pPr>
    </w:p>
    <w:p w14:paraId="0FA8D334" w14:textId="77777777" w:rsidR="00080629" w:rsidRDefault="00080629" w:rsidP="00080629">
      <w:pPr>
        <w:jc w:val="both"/>
      </w:pPr>
      <w:r>
        <w:t>{% endfor %}</w:t>
      </w:r>
    </w:p>
    <w:p w14:paraId="4C421B5D" w14:textId="1CA8665D" w:rsidR="00080629" w:rsidRDefault="00080629" w:rsidP="00080629">
      <w:r>
        <w:rPr>
          <w:color w:val="000000"/>
        </w:rPr>
        <w:t xml:space="preserve">Permis de construire ou déclaration préalable de construction [selon la nature des travaux] : </w:t>
      </w:r>
      <w:r>
        <w:t>{{ programme.permis_construire or ‘’ }}</w:t>
      </w:r>
    </w:p>
    <w:p w14:paraId="000C42B8" w14:textId="77777777" w:rsidR="00E8265B" w:rsidRDefault="00E8265B" w:rsidP="00080629"/>
    <w:p w14:paraId="45397554" w14:textId="4856EAC3" w:rsidR="00E8265B" w:rsidRDefault="00E8265B" w:rsidP="00080629">
      <w:r>
        <w:rPr>
          <w:rFonts w:cs="TimesNewRomanPSMT"/>
        </w:rPr>
        <w:t>Date prévisible ou effective d'achèvement des travaux de construction ou d'amélioration : {{ programme.date_achevement_compile|d }}</w:t>
      </w:r>
    </w:p>
    <w:p w14:paraId="11BB6DF6" w14:textId="77777777" w:rsidR="00DF6754" w:rsidRDefault="00DF6754" w:rsidP="00080629"/>
    <w:p w14:paraId="78385DBB" w14:textId="2570BDAE" w:rsidR="00DF6754" w:rsidRDefault="00DF6754" w:rsidP="00080629">
      <w:r>
        <w:rPr>
          <w:rFonts w:cs="TimesNewRomanPSMT"/>
        </w:rPr>
        <w:t xml:space="preserve">Date d'achat : </w:t>
      </w:r>
      <w:bookmarkStart w:id="8" w:name="Achat"/>
      <w:bookmarkEnd w:id="8"/>
      <w:r>
        <w:rPr>
          <w:rFonts w:cs="TimesNewRomanPSMT"/>
        </w:rPr>
        <w:t>{{ programme.date_achat|d }}</w:t>
      </w:r>
    </w:p>
    <w:p w14:paraId="6D3A1E68" w14:textId="77777777" w:rsidR="00080629" w:rsidRDefault="00080629" w:rsidP="00080629"/>
    <w:p w14:paraId="28FA7EA2" w14:textId="77777777" w:rsidR="009E64A0" w:rsidRDefault="009E64A0" w:rsidP="009E64A0">
      <w:pPr>
        <w:jc w:val="both"/>
      </w:pPr>
      <w:r>
        <w:t xml:space="preserve">[Logements-foyers hors habitat inclusif] Vu l'autorisation délivrée au gestionnaire par le président du conseil départemental{% if outre_mer %}, de l'assemblée de Guyane ou du conseil exécutif de la Martinique{% endif %} ou par l'autorité compétente de </w:t>
      </w:r>
      <w:r>
        <w:lastRenderedPageBreak/>
        <w:t>l'ETAT, au titre de l'article L. 313-3 du code de l'action sociale et des familles, en date du {{ programme.date_autorisation_hors_habitat_inclusif|dd }} ;</w:t>
      </w:r>
    </w:p>
    <w:p w14:paraId="2CD8C5CC" w14:textId="77777777" w:rsidR="009E64A0" w:rsidRDefault="009E64A0" w:rsidP="009E64A0">
      <w:pPr>
        <w:jc w:val="both"/>
      </w:pPr>
    </w:p>
    <w:p w14:paraId="1328FEC0" w14:textId="77777777" w:rsidR="009E64A0" w:rsidRDefault="009E64A0" w:rsidP="009E64A0">
      <w:pPr>
        <w:jc w:val="both"/>
      </w:pPr>
      <w:r>
        <w:t>[Le cas échéant] Vu la convention de location, jointe à la présente convention, en date du {{ programme.date_convention_location|dd }} conclue entre le propriétaire et le gestionnaire ;</w:t>
      </w:r>
    </w:p>
    <w:p w14:paraId="7BC2F72E" w14:textId="77777777" w:rsidR="009E64A0" w:rsidRDefault="009E64A0" w:rsidP="00080629"/>
    <w:p w14:paraId="4CEFDB97" w14:textId="77777777" w:rsidR="00A7630A" w:rsidRDefault="00A7630A" w:rsidP="00A7630A">
      <w:r>
        <w:rPr>
          <w:rFonts w:cs="TimesNewRomanPSMT"/>
        </w:rPr>
        <w:t>Figurant au cadastre</w:t>
      </w:r>
    </w:p>
    <w:p w14:paraId="28C7FC49" w14:textId="77777777" w:rsidR="00A7630A" w:rsidRDefault="00A7630A" w:rsidP="00A7630A">
      <w:bookmarkStart w:id="9" w:name="S3"/>
      <w:bookmarkEnd w:id="9"/>
      <w:r>
        <w:rPr>
          <w:rFonts w:cs="TimesNewRomanPSMT"/>
        </w:rPr>
        <w:t>{% for image in reference_cadastrale_images %}</w:t>
      </w:r>
    </w:p>
    <w:p w14:paraId="1B263A7D" w14:textId="77777777" w:rsidR="00A7630A" w:rsidRDefault="00A7630A" w:rsidP="00A7630A">
      <w:r>
        <w:rPr>
          <w:rFonts w:cs="TimesNewRomanPSMT"/>
        </w:rPr>
        <w:t>{{image}}</w:t>
      </w:r>
    </w:p>
    <w:p w14:paraId="249E8934" w14:textId="77777777" w:rsidR="00A7630A" w:rsidRDefault="00A7630A" w:rsidP="00A7630A">
      <w:pPr>
        <w:rPr>
          <w:shd w:val="clear" w:color="auto" w:fill="FFFFFF"/>
          <w:lang w:val="en-US"/>
        </w:rPr>
      </w:pPr>
      <w:r>
        <w:rPr>
          <w:rFonts w:cs="TimesNewRomanPSMT"/>
          <w:lang w:val="en-US"/>
        </w:rPr>
        <w:t>{% endfor %}{% if references_cadastrales|len %}</w:t>
      </w:r>
    </w:p>
    <w:tbl>
      <w:tblPr>
        <w:tblW w:w="8096" w:type="dxa"/>
        <w:tblInd w:w="30" w:type="dxa"/>
        <w:tblLayout w:type="fixed"/>
        <w:tblCellMar>
          <w:left w:w="115" w:type="dxa"/>
          <w:right w:w="115" w:type="dxa"/>
        </w:tblCellMar>
        <w:tblLook w:val="04A0" w:firstRow="1" w:lastRow="0" w:firstColumn="1" w:lastColumn="0" w:noHBand="0" w:noVBand="1"/>
      </w:tblPr>
      <w:tblGrid>
        <w:gridCol w:w="1350"/>
        <w:gridCol w:w="1350"/>
        <w:gridCol w:w="1290"/>
        <w:gridCol w:w="1350"/>
        <w:gridCol w:w="2756"/>
      </w:tblGrid>
      <w:tr w:rsidR="00A7630A" w14:paraId="3FF45F8F" w14:textId="77777777" w:rsidTr="005A5D47">
        <w:trPr>
          <w:trHeight w:val="254"/>
        </w:trPr>
        <w:tc>
          <w:tcPr>
            <w:tcW w:w="1350" w:type="dxa"/>
            <w:tcBorders>
              <w:top w:val="single" w:sz="6" w:space="0" w:color="000000"/>
              <w:left w:val="single" w:sz="6" w:space="0" w:color="000000"/>
              <w:bottom w:val="single" w:sz="6" w:space="0" w:color="000000"/>
              <w:right w:val="single" w:sz="6" w:space="0" w:color="000000"/>
            </w:tcBorders>
            <w:vAlign w:val="center"/>
          </w:tcPr>
          <w:p w14:paraId="710267C7" w14:textId="77777777" w:rsidR="00A7630A" w:rsidRDefault="00A7630A" w:rsidP="005A5D47">
            <w:pPr>
              <w:rPr>
                <w:b/>
                <w:bCs/>
                <w:lang w:val="en-US"/>
              </w:rPr>
            </w:pPr>
            <w:r>
              <w:rPr>
                <w:b/>
                <w:bCs/>
                <w:sz w:val="16"/>
                <w:szCs w:val="16"/>
                <w:lang w:val="en-US"/>
              </w:rPr>
              <w:t>Section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04543FF9" w14:textId="77777777" w:rsidR="00A7630A" w:rsidRDefault="00A7630A" w:rsidP="005A5D47">
            <w:pPr>
              <w:rPr>
                <w:b/>
                <w:bCs/>
                <w:lang w:val="en-US"/>
              </w:rPr>
            </w:pPr>
            <w:r>
              <w:rPr>
                <w:b/>
                <w:bCs/>
                <w:sz w:val="16"/>
                <w:szCs w:val="16"/>
                <w:lang w:val="en-US"/>
              </w:rPr>
              <w:t>Numéro</w:t>
            </w:r>
          </w:p>
        </w:tc>
        <w:tc>
          <w:tcPr>
            <w:tcW w:w="1290" w:type="dxa"/>
            <w:tcBorders>
              <w:top w:val="single" w:sz="6" w:space="0" w:color="000000"/>
              <w:left w:val="single" w:sz="6" w:space="0" w:color="000000"/>
              <w:bottom w:val="single" w:sz="6" w:space="0" w:color="000000"/>
              <w:right w:val="single" w:sz="6" w:space="0" w:color="000000"/>
            </w:tcBorders>
            <w:vAlign w:val="center"/>
          </w:tcPr>
          <w:p w14:paraId="2F26DE8B" w14:textId="77777777" w:rsidR="00A7630A" w:rsidRDefault="00A7630A" w:rsidP="005A5D47">
            <w:pPr>
              <w:rPr>
                <w:b/>
                <w:bCs/>
                <w:lang w:val="en-US"/>
              </w:rPr>
            </w:pPr>
            <w:r>
              <w:rPr>
                <w:b/>
                <w:bCs/>
                <w:sz w:val="16"/>
                <w:szCs w:val="16"/>
                <w:lang w:val="en-US"/>
              </w:rPr>
              <w:t>Lieudit</w:t>
            </w:r>
          </w:p>
        </w:tc>
        <w:tc>
          <w:tcPr>
            <w:tcW w:w="1350" w:type="dxa"/>
            <w:tcBorders>
              <w:top w:val="single" w:sz="6" w:space="0" w:color="000000"/>
              <w:left w:val="single" w:sz="6" w:space="0" w:color="000000"/>
              <w:bottom w:val="single" w:sz="6" w:space="0" w:color="000000"/>
            </w:tcBorders>
            <w:vAlign w:val="center"/>
          </w:tcPr>
          <w:p w14:paraId="01343EFC" w14:textId="77777777" w:rsidR="00A7630A" w:rsidRDefault="00A7630A" w:rsidP="005A5D47">
            <w:pPr>
              <w:rPr>
                <w:b/>
                <w:bCs/>
                <w:lang w:val="en-US"/>
              </w:rPr>
            </w:pPr>
            <w:r>
              <w:rPr>
                <w:b/>
                <w:bCs/>
                <w:sz w:val="16"/>
                <w:szCs w:val="16"/>
                <w:lang w:val="en-US"/>
              </w:rPr>
              <w:t>Surface</w:t>
            </w:r>
          </w:p>
        </w:tc>
        <w:tc>
          <w:tcPr>
            <w:tcW w:w="2756" w:type="dxa"/>
            <w:tcBorders>
              <w:top w:val="single" w:sz="6" w:space="0" w:color="000000"/>
              <w:left w:val="single" w:sz="6" w:space="0" w:color="000000"/>
              <w:bottom w:val="single" w:sz="6" w:space="0" w:color="000000"/>
              <w:right w:val="single" w:sz="6" w:space="0" w:color="000000"/>
            </w:tcBorders>
            <w:vAlign w:val="center"/>
          </w:tcPr>
          <w:p w14:paraId="4C60FDC5" w14:textId="77777777" w:rsidR="00A7630A" w:rsidRDefault="00A7630A" w:rsidP="005A5D47">
            <w:pPr>
              <w:rPr>
                <w:b/>
                <w:bCs/>
                <w:sz w:val="16"/>
                <w:szCs w:val="16"/>
                <w:lang w:val="en-US"/>
              </w:rPr>
            </w:pPr>
            <w:r>
              <w:rPr>
                <w:b/>
                <w:bCs/>
                <w:sz w:val="16"/>
                <w:szCs w:val="16"/>
                <w:lang w:val="en-US"/>
              </w:rPr>
              <w:t>Autre</w:t>
            </w:r>
          </w:p>
        </w:tc>
      </w:tr>
      <w:tr w:rsidR="00A7630A" w:rsidRPr="0009044F" w14:paraId="1063CAF6" w14:textId="77777777" w:rsidTr="005A5D47">
        <w:trPr>
          <w:trHeight w:val="70"/>
        </w:trPr>
        <w:tc>
          <w:tcPr>
            <w:tcW w:w="8096" w:type="dxa"/>
            <w:gridSpan w:val="5"/>
            <w:tcBorders>
              <w:top w:val="single" w:sz="6" w:space="0" w:color="000000"/>
              <w:left w:val="single" w:sz="6" w:space="0" w:color="000000"/>
              <w:bottom w:val="single" w:sz="6" w:space="0" w:color="000000"/>
              <w:right w:val="single" w:sz="6" w:space="0" w:color="000000"/>
            </w:tcBorders>
          </w:tcPr>
          <w:p w14:paraId="1D02D2F5" w14:textId="77777777" w:rsidR="00A7630A" w:rsidRDefault="00A7630A" w:rsidP="005A5D47">
            <w:pPr>
              <w:rPr>
                <w:lang w:val="en-US"/>
              </w:rPr>
            </w:pPr>
            <w:r>
              <w:rPr>
                <w:b/>
                <w:bCs/>
                <w:sz w:val="16"/>
                <w:szCs w:val="16"/>
                <w:lang w:val="en-US"/>
              </w:rPr>
              <w:t>{%tr for rc in references_cadastrales %}</w:t>
            </w:r>
          </w:p>
        </w:tc>
      </w:tr>
      <w:tr w:rsidR="00A7630A" w14:paraId="4C6EA677" w14:textId="77777777" w:rsidTr="005A5D47">
        <w:trPr>
          <w:trHeight w:val="254"/>
        </w:trPr>
        <w:tc>
          <w:tcPr>
            <w:tcW w:w="1350" w:type="dxa"/>
            <w:tcBorders>
              <w:top w:val="single" w:sz="6" w:space="0" w:color="000000"/>
              <w:left w:val="single" w:sz="6" w:space="0" w:color="000000"/>
              <w:bottom w:val="single" w:sz="6" w:space="0" w:color="000000"/>
              <w:right w:val="single" w:sz="6" w:space="0" w:color="000000"/>
            </w:tcBorders>
          </w:tcPr>
          <w:p w14:paraId="5F6DFD8E" w14:textId="77777777" w:rsidR="00A7630A" w:rsidRDefault="00A7630A" w:rsidP="005A5D47">
            <w:pPr>
              <w:rPr>
                <w:lang w:val="en-US"/>
              </w:rPr>
            </w:pPr>
            <w:r>
              <w:rPr>
                <w:sz w:val="16"/>
                <w:szCs w:val="16"/>
                <w:lang w:val="en-US"/>
              </w:rPr>
              <w:t>{{ rc.section }}</w:t>
            </w:r>
          </w:p>
        </w:tc>
        <w:tc>
          <w:tcPr>
            <w:tcW w:w="1350" w:type="dxa"/>
            <w:tcBorders>
              <w:top w:val="single" w:sz="6" w:space="0" w:color="000000"/>
              <w:left w:val="single" w:sz="6" w:space="0" w:color="000000"/>
              <w:bottom w:val="single" w:sz="6" w:space="0" w:color="000000"/>
              <w:right w:val="single" w:sz="6" w:space="0" w:color="000000"/>
            </w:tcBorders>
          </w:tcPr>
          <w:p w14:paraId="19A527A6" w14:textId="77777777" w:rsidR="00A7630A" w:rsidRDefault="00A7630A" w:rsidP="005A5D47">
            <w:pPr>
              <w:rPr>
                <w:lang w:val="en-US"/>
              </w:rPr>
            </w:pPr>
            <w:r>
              <w:rPr>
                <w:sz w:val="16"/>
                <w:szCs w:val="16"/>
                <w:lang w:val="en-US"/>
              </w:rPr>
              <w:t>{{ rc.numero }}</w:t>
            </w:r>
          </w:p>
        </w:tc>
        <w:tc>
          <w:tcPr>
            <w:tcW w:w="1290" w:type="dxa"/>
            <w:tcBorders>
              <w:top w:val="single" w:sz="6" w:space="0" w:color="000000"/>
              <w:left w:val="single" w:sz="6" w:space="0" w:color="000000"/>
              <w:bottom w:val="single" w:sz="6" w:space="0" w:color="000000"/>
              <w:right w:val="single" w:sz="6" w:space="0" w:color="000000"/>
            </w:tcBorders>
          </w:tcPr>
          <w:p w14:paraId="6FEED6D4" w14:textId="77777777" w:rsidR="00A7630A" w:rsidRDefault="00A7630A" w:rsidP="005A5D47">
            <w:pPr>
              <w:rPr>
                <w:lang w:val="en-US"/>
              </w:rPr>
            </w:pPr>
            <w:r>
              <w:rPr>
                <w:sz w:val="16"/>
                <w:szCs w:val="16"/>
                <w:lang w:val="en-US"/>
              </w:rPr>
              <w:t>{{ rc.lieudit }}</w:t>
            </w:r>
          </w:p>
        </w:tc>
        <w:tc>
          <w:tcPr>
            <w:tcW w:w="1350" w:type="dxa"/>
            <w:tcBorders>
              <w:top w:val="single" w:sz="6" w:space="0" w:color="000000"/>
              <w:left w:val="single" w:sz="6" w:space="0" w:color="000000"/>
              <w:bottom w:val="single" w:sz="6" w:space="0" w:color="000000"/>
            </w:tcBorders>
          </w:tcPr>
          <w:p w14:paraId="38B486D1" w14:textId="77777777" w:rsidR="00A7630A" w:rsidRDefault="00A7630A" w:rsidP="005A5D47">
            <w:pPr>
              <w:rPr>
                <w:lang w:val="en-US"/>
              </w:rPr>
            </w:pPr>
            <w:r>
              <w:rPr>
                <w:sz w:val="16"/>
                <w:szCs w:val="16"/>
                <w:lang w:val="en-US"/>
              </w:rPr>
              <w:t>{{ rc.surface }}</w:t>
            </w:r>
          </w:p>
        </w:tc>
        <w:tc>
          <w:tcPr>
            <w:tcW w:w="2756" w:type="dxa"/>
            <w:tcBorders>
              <w:top w:val="single" w:sz="6" w:space="0" w:color="000000"/>
              <w:left w:val="single" w:sz="6" w:space="0" w:color="000000"/>
              <w:bottom w:val="single" w:sz="6" w:space="0" w:color="000000"/>
              <w:right w:val="single" w:sz="6" w:space="0" w:color="000000"/>
            </w:tcBorders>
          </w:tcPr>
          <w:p w14:paraId="00A4C6E3" w14:textId="77777777" w:rsidR="00A7630A" w:rsidRDefault="00A7630A" w:rsidP="005A5D47">
            <w:pPr>
              <w:rPr>
                <w:lang w:val="en-US"/>
              </w:rPr>
            </w:pPr>
            <w:r>
              <w:rPr>
                <w:sz w:val="16"/>
                <w:szCs w:val="16"/>
              </w:rPr>
              <w:t>{{ rc.autre }}</w:t>
            </w:r>
          </w:p>
        </w:tc>
      </w:tr>
      <w:tr w:rsidR="00A7630A" w14:paraId="10F3B4CC" w14:textId="77777777" w:rsidTr="005A5D47">
        <w:trPr>
          <w:trHeight w:val="271"/>
        </w:trPr>
        <w:tc>
          <w:tcPr>
            <w:tcW w:w="8096" w:type="dxa"/>
            <w:gridSpan w:val="5"/>
            <w:tcBorders>
              <w:top w:val="single" w:sz="6" w:space="0" w:color="000000"/>
              <w:left w:val="single" w:sz="6" w:space="0" w:color="000000"/>
              <w:bottom w:val="single" w:sz="6" w:space="0" w:color="000000"/>
              <w:right w:val="single" w:sz="6" w:space="0" w:color="000000"/>
            </w:tcBorders>
          </w:tcPr>
          <w:p w14:paraId="4BF4FF51" w14:textId="77777777" w:rsidR="00A7630A" w:rsidRDefault="00A7630A" w:rsidP="005A5D47">
            <w:pPr>
              <w:rPr>
                <w:lang w:val="en-US"/>
              </w:rPr>
            </w:pPr>
            <w:r>
              <w:rPr>
                <w:b/>
                <w:bCs/>
                <w:sz w:val="16"/>
                <w:szCs w:val="16"/>
                <w:lang w:val="en-US"/>
              </w:rPr>
              <w:t>{%tr endfor %}</w:t>
            </w:r>
          </w:p>
        </w:tc>
      </w:tr>
    </w:tbl>
    <w:p w14:paraId="706BBEF0" w14:textId="77777777" w:rsidR="00A7630A" w:rsidRDefault="00A7630A" w:rsidP="00A7630A">
      <w:r>
        <w:rPr>
          <w:rFonts w:cs="TimesNewRomanPSMT"/>
        </w:rPr>
        <w:t>{% endif %}{% for image in effet_relatif_images %}</w:t>
      </w:r>
    </w:p>
    <w:p w14:paraId="7088EC4E" w14:textId="77777777" w:rsidR="00A7630A" w:rsidRDefault="00A7630A" w:rsidP="00A7630A">
      <w:r>
        <w:rPr>
          <w:rFonts w:cs="TimesNewRomanPSMT"/>
        </w:rPr>
        <w:t>{{image}}</w:t>
      </w:r>
    </w:p>
    <w:p w14:paraId="2BBC8A10" w14:textId="7B095CC7" w:rsidR="0092541F" w:rsidRPr="0092541F" w:rsidRDefault="00A7630A" w:rsidP="00A7630A">
      <w:pPr>
        <w:rPr>
          <w:rFonts w:cs="TimesNewRomanPSMT"/>
          <w:lang w:val="en-US"/>
        </w:rPr>
      </w:pPr>
      <w:r>
        <w:rPr>
          <w:rFonts w:cs="TimesNewRomanPSMT"/>
          <w:lang w:val="en-US"/>
        </w:rPr>
        <w:t>{% endfor %}</w:t>
      </w:r>
    </w:p>
    <w:p w14:paraId="578DC607" w14:textId="5533369A" w:rsidR="00080629" w:rsidRPr="005507DA" w:rsidRDefault="00080629">
      <w:r>
        <w:t>{% endif %}</w:t>
      </w:r>
    </w:p>
    <w:p w14:paraId="77D2A239" w14:textId="77777777" w:rsidR="008E55AC" w:rsidRPr="005507DA" w:rsidRDefault="00FC353B">
      <w:r w:rsidRPr="005507DA">
        <w:rPr>
          <w:rFonts w:hint="cs"/>
        </w:rPr>
        <w:t>{% if avenant_type_logements %}</w:t>
      </w:r>
    </w:p>
    <w:p w14:paraId="66A64C42" w14:textId="77777777" w:rsidR="008E55AC" w:rsidRPr="005507DA" w:rsidRDefault="00FC353B">
      <w:r w:rsidRPr="005507DA">
        <w:rPr>
          <w:rFonts w:hint="cs"/>
          <w:b/>
          <w:bCs/>
        </w:rPr>
        <w:t>Modification du programme :</w:t>
      </w:r>
    </w:p>
    <w:p w14:paraId="14C85B04" w14:textId="77777777" w:rsidR="008E55AC" w:rsidRPr="005507DA" w:rsidRDefault="008E55AC">
      <w:pPr>
        <w:jc w:val="both"/>
      </w:pPr>
    </w:p>
    <w:p w14:paraId="65587687" w14:textId="77777777" w:rsidR="008E55AC" w:rsidRPr="005507DA" w:rsidRDefault="00FC353B">
      <w:pPr>
        <w:jc w:val="both"/>
      </w:pPr>
      <w:r w:rsidRPr="005507DA">
        <w:rPr>
          <w:rFonts w:hint="cs"/>
        </w:rPr>
        <w:t>Dans l’annexe de la convention :</w:t>
      </w:r>
    </w:p>
    <w:p w14:paraId="0DC7FD3A" w14:textId="77777777" w:rsidR="008E55AC" w:rsidRPr="005507DA" w:rsidRDefault="008E55AC">
      <w:pPr>
        <w:jc w:val="both"/>
      </w:pPr>
    </w:p>
    <w:p w14:paraId="4C4A47ED" w14:textId="77777777" w:rsidR="008E55AC" w:rsidRPr="005507DA" w:rsidRDefault="00FC353B">
      <w:pPr>
        <w:rPr>
          <w:color w:val="000000"/>
        </w:rPr>
      </w:pPr>
      <w:r w:rsidRPr="005507DA">
        <w:rPr>
          <w:rFonts w:hint="cs"/>
          <w:color w:val="000000"/>
        </w:rPr>
        <w:t>III. Composition du programme</w:t>
      </w:r>
    </w:p>
    <w:p w14:paraId="58B62F3B" w14:textId="77777777" w:rsidR="008E55AC" w:rsidRPr="005507DA" w:rsidRDefault="008E55AC">
      <w:pPr>
        <w:rPr>
          <w:color w:val="000000"/>
        </w:rPr>
      </w:pPr>
    </w:p>
    <w:p w14:paraId="603EC5FF" w14:textId="77777777" w:rsidR="008E55AC" w:rsidRPr="005507DA" w:rsidRDefault="00FC353B">
      <w:pPr>
        <w:rPr>
          <w:color w:val="000000"/>
        </w:rPr>
      </w:pPr>
      <w:r w:rsidRPr="005507DA">
        <w:rPr>
          <w:rFonts w:hint="cs"/>
          <w:color w:val="000000"/>
        </w:rPr>
        <w:t>A. Locaux auxquels s'applique la présente convention :</w:t>
      </w:r>
    </w:p>
    <w:p w14:paraId="633EA020" w14:textId="77777777" w:rsidR="008E55AC" w:rsidRPr="005507DA" w:rsidRDefault="008E55AC">
      <w:pPr>
        <w:rPr>
          <w:color w:val="000000"/>
        </w:rPr>
      </w:pPr>
    </w:p>
    <w:p w14:paraId="7491D951" w14:textId="6BF5BAFD" w:rsidR="008E55AC" w:rsidRPr="005507DA" w:rsidRDefault="00FC353B">
      <w:pPr>
        <w:rPr>
          <w:color w:val="000000"/>
        </w:rPr>
      </w:pPr>
      <w:r w:rsidRPr="005507DA">
        <w:rPr>
          <w:rFonts w:hint="cs"/>
          <w:color w:val="000000"/>
        </w:rPr>
        <w:t>Surface habitable totale :  {{ surface_habitable_totale</w:t>
      </w:r>
      <w:r w:rsidRPr="005507DA">
        <w:rPr>
          <w:rFonts w:hint="cs"/>
        </w:rPr>
        <w:t>|f</w:t>
      </w:r>
      <w:r w:rsidRPr="005507DA">
        <w:rPr>
          <w:rFonts w:hint="cs"/>
          <w:color w:val="000000"/>
        </w:rPr>
        <w:t xml:space="preserve"> }} mètres carrés, dont :</w:t>
      </w:r>
    </w:p>
    <w:p w14:paraId="1A4AF5A2" w14:textId="77777777" w:rsidR="008E55AC" w:rsidRPr="005507DA" w:rsidRDefault="008E55AC">
      <w:pPr>
        <w:rPr>
          <w:color w:val="000000"/>
        </w:rPr>
      </w:pPr>
    </w:p>
    <w:p w14:paraId="48BE0F68" w14:textId="77777777" w:rsidR="008E55AC" w:rsidRPr="005507DA" w:rsidRDefault="00FC353B">
      <w:pPr>
        <w:rPr>
          <w:color w:val="000000"/>
        </w:rPr>
      </w:pPr>
      <w:r w:rsidRPr="005507DA">
        <w:rPr>
          <w:rFonts w:hint="cs"/>
          <w:color w:val="000000"/>
        </w:rPr>
        <w:t xml:space="preserve">* Surface habitable totale des parties privatives : </w:t>
      </w:r>
      <w:r w:rsidRPr="005507DA">
        <w:rPr>
          <w:rFonts w:hint="cs"/>
        </w:rPr>
        <w:t xml:space="preserve">{{ sh_totale|f }} </w:t>
      </w:r>
      <w:r w:rsidRPr="005507DA">
        <w:rPr>
          <w:rFonts w:hint="cs"/>
          <w:color w:val="000000"/>
        </w:rPr>
        <w:t>mètres carrés ;</w:t>
      </w:r>
    </w:p>
    <w:p w14:paraId="3E61F487" w14:textId="77777777" w:rsidR="008E55AC" w:rsidRPr="005507DA" w:rsidRDefault="00FC353B">
      <w:pPr>
        <w:rPr>
          <w:color w:val="000000"/>
        </w:rPr>
      </w:pPr>
      <w:r w:rsidRPr="005507DA">
        <w:rPr>
          <w:rFonts w:hint="cs"/>
          <w:color w:val="000000"/>
        </w:rPr>
        <w:t>Se décomposant comme suit :</w:t>
      </w:r>
    </w:p>
    <w:p w14:paraId="4EEEC086" w14:textId="77777777" w:rsidR="008E55AC" w:rsidRPr="005507DA" w:rsidRDefault="008E55AC">
      <w:pPr>
        <w:rPr>
          <w:color w:val="000000"/>
        </w:rPr>
      </w:pPr>
    </w:p>
    <w:p w14:paraId="385CBA95" w14:textId="72868E64" w:rsidR="008E55AC" w:rsidRPr="005507DA" w:rsidRDefault="00FC353B">
      <w:pPr>
        <w:rPr>
          <w:color w:val="000000"/>
        </w:rPr>
      </w:pPr>
      <w:r w:rsidRPr="005507DA">
        <w:rPr>
          <w:rFonts w:hint="cs"/>
          <w:color w:val="000000"/>
        </w:rPr>
        <w:t xml:space="preserve">Nombre total de logements : {{ </w:t>
      </w:r>
      <w:r w:rsidR="001E79C5">
        <w:rPr>
          <w:color w:val="000000"/>
        </w:rPr>
        <w:t>convention</w:t>
      </w:r>
      <w:r w:rsidRPr="005507DA">
        <w:rPr>
          <w:rFonts w:hint="cs"/>
          <w:color w:val="000000"/>
        </w:rPr>
        <w:t>.nb_logements }}</w:t>
      </w:r>
    </w:p>
    <w:p w14:paraId="586EC12A" w14:textId="77777777" w:rsidR="008E55AC" w:rsidRPr="005507DA" w:rsidRDefault="008E55AC">
      <w:pPr>
        <w:rPr>
          <w:color w:val="000000"/>
        </w:rPr>
      </w:pPr>
    </w:p>
    <w:tbl>
      <w:tblPr>
        <w:tblW w:w="8257" w:type="dxa"/>
        <w:tblLayout w:type="fixed"/>
        <w:tblCellMar>
          <w:top w:w="108" w:type="dxa"/>
          <w:bottom w:w="108" w:type="dxa"/>
        </w:tblCellMar>
        <w:tblLook w:val="04A0" w:firstRow="1" w:lastRow="0" w:firstColumn="1" w:lastColumn="0" w:noHBand="0" w:noVBand="1"/>
      </w:tblPr>
      <w:tblGrid>
        <w:gridCol w:w="1905"/>
        <w:gridCol w:w="2343"/>
        <w:gridCol w:w="1715"/>
        <w:gridCol w:w="2294"/>
      </w:tblGrid>
      <w:tr w:rsidR="008E55AC" w:rsidRPr="005507DA" w14:paraId="4D921860" w14:textId="77777777">
        <w:trPr>
          <w:cantSplit/>
          <w:trHeight w:val="636"/>
        </w:trPr>
        <w:tc>
          <w:tcPr>
            <w:tcW w:w="1904" w:type="dxa"/>
            <w:tcBorders>
              <w:top w:val="single" w:sz="8" w:space="0" w:color="808080"/>
              <w:left w:val="single" w:sz="8" w:space="0" w:color="808080"/>
              <w:bottom w:val="single" w:sz="8" w:space="0" w:color="808080"/>
              <w:right w:val="single" w:sz="8" w:space="0" w:color="808080"/>
            </w:tcBorders>
          </w:tcPr>
          <w:p w14:paraId="2BF55CB3" w14:textId="77777777" w:rsidR="008E55AC" w:rsidRPr="005507DA" w:rsidRDefault="00FC353B">
            <w:pPr>
              <w:widowControl w:val="0"/>
              <w:jc w:val="center"/>
              <w:rPr>
                <w:color w:val="000000"/>
                <w:sz w:val="16"/>
                <w:szCs w:val="16"/>
              </w:rPr>
            </w:pPr>
            <w:r w:rsidRPr="005507DA">
              <w:rPr>
                <w:rFonts w:hint="cs"/>
                <w:color w:val="000000"/>
                <w:sz w:val="16"/>
                <w:szCs w:val="16"/>
              </w:rPr>
              <w:t>TYPES DE LOGEMENT (*)</w:t>
            </w:r>
          </w:p>
          <w:p w14:paraId="7EF1FCD7" w14:textId="77777777" w:rsidR="008E55AC" w:rsidRPr="005507DA" w:rsidRDefault="00FC353B">
            <w:pPr>
              <w:widowControl w:val="0"/>
              <w:jc w:val="center"/>
              <w:rPr>
                <w:color w:val="000000"/>
              </w:rPr>
            </w:pPr>
            <w:r w:rsidRPr="005507DA">
              <w:rPr>
                <w:rFonts w:hint="cs"/>
                <w:color w:val="000000"/>
                <w:sz w:val="16"/>
                <w:szCs w:val="16"/>
              </w:rPr>
              <w:t>(une ligne par logement)</w:t>
            </w:r>
          </w:p>
        </w:tc>
        <w:tc>
          <w:tcPr>
            <w:tcW w:w="2343" w:type="dxa"/>
            <w:tcBorders>
              <w:top w:val="single" w:sz="8" w:space="0" w:color="808080"/>
              <w:left w:val="single" w:sz="8" w:space="0" w:color="808080"/>
              <w:bottom w:val="single" w:sz="8" w:space="0" w:color="808080"/>
              <w:right w:val="single" w:sz="8" w:space="0" w:color="808080"/>
            </w:tcBorders>
          </w:tcPr>
          <w:p w14:paraId="247DBEB1" w14:textId="77777777" w:rsidR="008E55AC" w:rsidRPr="005507DA" w:rsidRDefault="00FC353B">
            <w:pPr>
              <w:widowControl w:val="0"/>
              <w:jc w:val="center"/>
              <w:rPr>
                <w:color w:val="000000"/>
                <w:sz w:val="16"/>
                <w:szCs w:val="16"/>
              </w:rPr>
            </w:pPr>
            <w:r w:rsidRPr="005507DA">
              <w:rPr>
                <w:rFonts w:hint="cs"/>
                <w:color w:val="000000"/>
                <w:sz w:val="16"/>
                <w:szCs w:val="16"/>
              </w:rPr>
              <w:t>SURFACE HABITABLE</w:t>
            </w:r>
          </w:p>
          <w:p w14:paraId="07094613" w14:textId="77777777" w:rsidR="008E55AC" w:rsidRPr="005507DA" w:rsidRDefault="00FC353B">
            <w:pPr>
              <w:widowControl w:val="0"/>
              <w:jc w:val="center"/>
              <w:rPr>
                <w:color w:val="000000"/>
              </w:rPr>
            </w:pPr>
            <w:r w:rsidRPr="005507DA">
              <w:rPr>
                <w:rFonts w:hint="cs"/>
                <w:color w:val="000000"/>
                <w:sz w:val="16"/>
                <w:szCs w:val="16"/>
              </w:rPr>
              <w:t>par local</w:t>
            </w:r>
          </w:p>
        </w:tc>
        <w:tc>
          <w:tcPr>
            <w:tcW w:w="1715" w:type="dxa"/>
            <w:tcBorders>
              <w:top w:val="single" w:sz="8" w:space="0" w:color="808080"/>
              <w:left w:val="single" w:sz="8" w:space="0" w:color="808080"/>
              <w:bottom w:val="single" w:sz="8" w:space="0" w:color="808080"/>
              <w:right w:val="single" w:sz="8" w:space="0" w:color="808080"/>
            </w:tcBorders>
          </w:tcPr>
          <w:p w14:paraId="09D1FC1B" w14:textId="77777777" w:rsidR="008E55AC" w:rsidRPr="005507DA" w:rsidRDefault="00FC353B">
            <w:pPr>
              <w:widowControl w:val="0"/>
              <w:jc w:val="center"/>
              <w:rPr>
                <w:color w:val="000000"/>
                <w:sz w:val="16"/>
                <w:szCs w:val="16"/>
              </w:rPr>
            </w:pPr>
            <w:r w:rsidRPr="005507DA">
              <w:rPr>
                <w:rFonts w:hint="cs"/>
                <w:color w:val="000000"/>
                <w:sz w:val="16"/>
                <w:szCs w:val="16"/>
              </w:rPr>
              <w:t>NUMÉRO</w:t>
            </w:r>
          </w:p>
          <w:p w14:paraId="57C149EF" w14:textId="77777777" w:rsidR="008E55AC" w:rsidRPr="005507DA" w:rsidRDefault="00FC353B">
            <w:pPr>
              <w:widowControl w:val="0"/>
              <w:jc w:val="center"/>
              <w:rPr>
                <w:color w:val="000000"/>
              </w:rPr>
            </w:pPr>
            <w:r w:rsidRPr="005507DA">
              <w:rPr>
                <w:rFonts w:hint="cs"/>
                <w:color w:val="000000"/>
                <w:sz w:val="16"/>
                <w:szCs w:val="16"/>
              </w:rPr>
              <w:t>du logement</w:t>
            </w:r>
          </w:p>
        </w:tc>
        <w:tc>
          <w:tcPr>
            <w:tcW w:w="2294" w:type="dxa"/>
            <w:tcBorders>
              <w:top w:val="single" w:sz="8" w:space="0" w:color="808080"/>
              <w:left w:val="single" w:sz="8" w:space="0" w:color="808080"/>
              <w:bottom w:val="single" w:sz="8" w:space="0" w:color="808080"/>
              <w:right w:val="single" w:sz="8" w:space="0" w:color="808080"/>
            </w:tcBorders>
          </w:tcPr>
          <w:p w14:paraId="2D3E4385" w14:textId="77777777" w:rsidR="008E55AC" w:rsidRPr="005507DA" w:rsidRDefault="00FC353B">
            <w:pPr>
              <w:widowControl w:val="0"/>
              <w:jc w:val="center"/>
              <w:rPr>
                <w:color w:val="000000"/>
                <w:sz w:val="16"/>
                <w:szCs w:val="16"/>
              </w:rPr>
            </w:pPr>
            <w:r w:rsidRPr="005507DA">
              <w:rPr>
                <w:rFonts w:hint="cs"/>
                <w:color w:val="000000"/>
                <w:sz w:val="16"/>
                <w:szCs w:val="16"/>
              </w:rPr>
              <w:t>REDEVANCE MAXIMALE</w:t>
            </w:r>
          </w:p>
          <w:p w14:paraId="48B11C28" w14:textId="77777777" w:rsidR="008E55AC" w:rsidRPr="005507DA" w:rsidRDefault="00FC353B">
            <w:pPr>
              <w:widowControl w:val="0"/>
              <w:jc w:val="center"/>
              <w:rPr>
                <w:color w:val="000000"/>
              </w:rPr>
            </w:pPr>
            <w:r w:rsidRPr="005507DA">
              <w:rPr>
                <w:rFonts w:hint="cs"/>
                <w:color w:val="000000"/>
                <w:sz w:val="16"/>
                <w:szCs w:val="16"/>
              </w:rPr>
              <w:t>par logement prise en compte pour le calcul de l'APL</w:t>
            </w:r>
          </w:p>
        </w:tc>
      </w:tr>
      <w:tr w:rsidR="008E55AC" w:rsidRPr="0009044F" w14:paraId="2C058F46" w14:textId="77777777">
        <w:trPr>
          <w:cantSplit/>
          <w:trHeight w:val="94"/>
        </w:trPr>
        <w:tc>
          <w:tcPr>
            <w:tcW w:w="8256" w:type="dxa"/>
            <w:gridSpan w:val="4"/>
            <w:tcBorders>
              <w:top w:val="single" w:sz="8" w:space="0" w:color="808080"/>
              <w:left w:val="single" w:sz="8" w:space="0" w:color="808080"/>
              <w:bottom w:val="single" w:sz="8" w:space="0" w:color="808080"/>
              <w:right w:val="single" w:sz="8" w:space="0" w:color="808080"/>
            </w:tcBorders>
          </w:tcPr>
          <w:p w14:paraId="78BDFFA7" w14:textId="77777777" w:rsidR="008E55AC" w:rsidRPr="005507DA" w:rsidRDefault="00FC353B">
            <w:pPr>
              <w:widowControl w:val="0"/>
              <w:rPr>
                <w:color w:val="000000"/>
                <w:lang w:val="en-US"/>
              </w:rPr>
            </w:pPr>
            <w:r w:rsidRPr="005507DA">
              <w:rPr>
                <w:rFonts w:hint="cs"/>
                <w:sz w:val="16"/>
                <w:szCs w:val="16"/>
                <w:lang w:val="en-US"/>
              </w:rPr>
              <w:t>{%tr for l in logements %}</w:t>
            </w:r>
          </w:p>
        </w:tc>
      </w:tr>
      <w:tr w:rsidR="008E55AC" w:rsidRPr="005507DA" w14:paraId="52AA0873" w14:textId="77777777">
        <w:trPr>
          <w:cantSplit/>
          <w:trHeight w:val="22"/>
        </w:trPr>
        <w:tc>
          <w:tcPr>
            <w:tcW w:w="1904" w:type="dxa"/>
            <w:tcBorders>
              <w:top w:val="single" w:sz="8" w:space="0" w:color="808080"/>
              <w:left w:val="single" w:sz="8" w:space="0" w:color="808080"/>
              <w:bottom w:val="single" w:sz="8" w:space="0" w:color="808080"/>
              <w:right w:val="single" w:sz="8" w:space="0" w:color="808080"/>
            </w:tcBorders>
          </w:tcPr>
          <w:p w14:paraId="6C562F98" w14:textId="77777777" w:rsidR="008E55AC" w:rsidRPr="005507DA" w:rsidRDefault="00FC353B">
            <w:pPr>
              <w:widowControl w:val="0"/>
              <w:rPr>
                <w:color w:val="000000"/>
                <w:sz w:val="20"/>
                <w:szCs w:val="20"/>
              </w:rPr>
            </w:pPr>
            <w:r w:rsidRPr="005507DA">
              <w:rPr>
                <w:rFonts w:hint="cs"/>
                <w:color w:val="000000"/>
                <w:sz w:val="20"/>
                <w:szCs w:val="20"/>
              </w:rPr>
              <w:t>{{l.typologie|tl}}</w:t>
            </w:r>
          </w:p>
        </w:tc>
        <w:tc>
          <w:tcPr>
            <w:tcW w:w="2343" w:type="dxa"/>
            <w:tcBorders>
              <w:top w:val="single" w:sz="8" w:space="0" w:color="808080"/>
              <w:left w:val="single" w:sz="8" w:space="0" w:color="808080"/>
              <w:bottom w:val="single" w:sz="8" w:space="0" w:color="808080"/>
              <w:right w:val="single" w:sz="8" w:space="0" w:color="808080"/>
            </w:tcBorders>
          </w:tcPr>
          <w:p w14:paraId="416CB8C7" w14:textId="77777777" w:rsidR="008E55AC" w:rsidRPr="005507DA" w:rsidRDefault="00FC353B">
            <w:pPr>
              <w:widowControl w:val="0"/>
              <w:rPr>
                <w:color w:val="000000"/>
                <w:sz w:val="20"/>
                <w:szCs w:val="20"/>
              </w:rPr>
            </w:pPr>
            <w:r w:rsidRPr="005507DA">
              <w:rPr>
                <w:rFonts w:hint="cs"/>
                <w:color w:val="000000"/>
                <w:sz w:val="20"/>
                <w:szCs w:val="20"/>
              </w:rPr>
              <w:t>{{l.surface_habitable|f}}</w:t>
            </w:r>
          </w:p>
        </w:tc>
        <w:tc>
          <w:tcPr>
            <w:tcW w:w="1715" w:type="dxa"/>
            <w:tcBorders>
              <w:top w:val="single" w:sz="8" w:space="0" w:color="808080"/>
              <w:left w:val="single" w:sz="8" w:space="0" w:color="808080"/>
              <w:bottom w:val="single" w:sz="8" w:space="0" w:color="808080"/>
              <w:right w:val="single" w:sz="8" w:space="0" w:color="808080"/>
            </w:tcBorders>
          </w:tcPr>
          <w:p w14:paraId="02F98D21" w14:textId="77777777" w:rsidR="008E55AC" w:rsidRPr="005507DA" w:rsidRDefault="00FC353B">
            <w:pPr>
              <w:widowControl w:val="0"/>
              <w:rPr>
                <w:color w:val="000000"/>
                <w:sz w:val="20"/>
                <w:szCs w:val="20"/>
              </w:rPr>
            </w:pPr>
            <w:r w:rsidRPr="005507DA">
              <w:rPr>
                <w:rFonts w:hint="cs"/>
                <w:color w:val="000000"/>
                <w:sz w:val="20"/>
                <w:szCs w:val="20"/>
              </w:rPr>
              <w:t>{{l.designation}}</w:t>
            </w:r>
          </w:p>
        </w:tc>
        <w:tc>
          <w:tcPr>
            <w:tcW w:w="2294" w:type="dxa"/>
            <w:tcBorders>
              <w:top w:val="single" w:sz="8" w:space="0" w:color="808080"/>
              <w:left w:val="single" w:sz="8" w:space="0" w:color="808080"/>
              <w:bottom w:val="single" w:sz="8" w:space="0" w:color="808080"/>
              <w:right w:val="single" w:sz="8" w:space="0" w:color="808080"/>
            </w:tcBorders>
          </w:tcPr>
          <w:p w14:paraId="3AA7CE81" w14:textId="77777777" w:rsidR="008E55AC" w:rsidRPr="005507DA" w:rsidRDefault="00FC353B">
            <w:pPr>
              <w:widowControl w:val="0"/>
              <w:rPr>
                <w:color w:val="000000"/>
                <w:sz w:val="20"/>
                <w:szCs w:val="20"/>
              </w:rPr>
            </w:pPr>
            <w:r w:rsidRPr="005507DA">
              <w:rPr>
                <w:rFonts w:hint="cs"/>
                <w:color w:val="000000"/>
                <w:sz w:val="20"/>
                <w:szCs w:val="20"/>
              </w:rPr>
              <w:t>{{l.loyer|f}}</w:t>
            </w:r>
          </w:p>
        </w:tc>
      </w:tr>
      <w:tr w:rsidR="008E55AC" w:rsidRPr="005507DA" w14:paraId="564A4908" w14:textId="77777777">
        <w:trPr>
          <w:cantSplit/>
          <w:trHeight w:val="63"/>
        </w:trPr>
        <w:tc>
          <w:tcPr>
            <w:tcW w:w="8256" w:type="dxa"/>
            <w:gridSpan w:val="4"/>
            <w:tcBorders>
              <w:top w:val="single" w:sz="8" w:space="0" w:color="808080"/>
              <w:left w:val="single" w:sz="8" w:space="0" w:color="808080"/>
              <w:bottom w:val="single" w:sz="8" w:space="0" w:color="808080"/>
              <w:right w:val="single" w:sz="8" w:space="0" w:color="808080"/>
            </w:tcBorders>
          </w:tcPr>
          <w:p w14:paraId="60130F99" w14:textId="77777777" w:rsidR="008E55AC" w:rsidRPr="005507DA" w:rsidRDefault="00FC353B">
            <w:pPr>
              <w:widowControl w:val="0"/>
              <w:rPr>
                <w:color w:val="000000"/>
                <w:sz w:val="16"/>
                <w:szCs w:val="16"/>
              </w:rPr>
            </w:pPr>
            <w:r w:rsidRPr="005507DA">
              <w:rPr>
                <w:rFonts w:hint="cs"/>
                <w:color w:val="000000"/>
                <w:sz w:val="16"/>
                <w:szCs w:val="16"/>
              </w:rPr>
              <w:t>{%tr endfor %}</w:t>
            </w:r>
          </w:p>
        </w:tc>
      </w:tr>
      <w:tr w:rsidR="008E55AC" w:rsidRPr="005507DA" w14:paraId="1574D05A" w14:textId="77777777">
        <w:trPr>
          <w:cantSplit/>
          <w:trHeight w:val="339"/>
        </w:trPr>
        <w:tc>
          <w:tcPr>
            <w:tcW w:w="8256" w:type="dxa"/>
            <w:gridSpan w:val="4"/>
            <w:tcBorders>
              <w:top w:val="single" w:sz="8" w:space="0" w:color="808080"/>
              <w:left w:val="single" w:sz="8" w:space="0" w:color="808080"/>
              <w:bottom w:val="single" w:sz="8" w:space="0" w:color="808080"/>
              <w:right w:val="single" w:sz="8" w:space="0" w:color="808080"/>
            </w:tcBorders>
          </w:tcPr>
          <w:p w14:paraId="7AE099AF" w14:textId="77777777" w:rsidR="008E55AC" w:rsidRPr="005507DA" w:rsidRDefault="00FC353B">
            <w:pPr>
              <w:widowControl w:val="0"/>
              <w:rPr>
                <w:color w:val="000000"/>
              </w:rPr>
            </w:pPr>
            <w:r w:rsidRPr="005507DA">
              <w:rPr>
                <w:rFonts w:hint="cs"/>
                <w:color w:val="000000"/>
              </w:rPr>
              <w:t>(*) Normes des typologies définies par l'arrêté du 17 octobre 2011. A prendre en compte dans la liste déroulante</w:t>
            </w:r>
          </w:p>
        </w:tc>
      </w:tr>
    </w:tbl>
    <w:p w14:paraId="3D69D740" w14:textId="77777777" w:rsidR="008E55AC" w:rsidRPr="005507DA" w:rsidRDefault="008E55AC">
      <w:pPr>
        <w:rPr>
          <w:color w:val="000000"/>
        </w:rPr>
      </w:pPr>
    </w:p>
    <w:p w14:paraId="207381D3" w14:textId="77777777" w:rsidR="008E55AC" w:rsidRPr="005507DA" w:rsidRDefault="00FC353B">
      <w:pPr>
        <w:rPr>
          <w:color w:val="000000"/>
        </w:rPr>
      </w:pPr>
      <w:r w:rsidRPr="005507DA">
        <w:rPr>
          <w:rFonts w:hint="cs"/>
          <w:color w:val="000000"/>
        </w:rPr>
        <w:t xml:space="preserve">* Surface totale des locaux à usage collectif : {{ lc_sh_totale|f }} mètres carrés de surface habitable : </w:t>
      </w:r>
    </w:p>
    <w:p w14:paraId="0A4851C0" w14:textId="77777777" w:rsidR="008E55AC" w:rsidRPr="005507DA" w:rsidRDefault="008E55AC">
      <w:pPr>
        <w:rPr>
          <w:color w:val="000000"/>
        </w:rPr>
      </w:pPr>
    </w:p>
    <w:tbl>
      <w:tblPr>
        <w:tblW w:w="8281" w:type="dxa"/>
        <w:tblLayout w:type="fixed"/>
        <w:tblCellMar>
          <w:top w:w="108" w:type="dxa"/>
          <w:bottom w:w="108" w:type="dxa"/>
        </w:tblCellMar>
        <w:tblLook w:val="04A0" w:firstRow="1" w:lastRow="0" w:firstColumn="1" w:lastColumn="0" w:noHBand="0" w:noVBand="1"/>
      </w:tblPr>
      <w:tblGrid>
        <w:gridCol w:w="2582"/>
        <w:gridCol w:w="3447"/>
        <w:gridCol w:w="2252"/>
      </w:tblGrid>
      <w:tr w:rsidR="008E55AC" w:rsidRPr="005507DA" w14:paraId="131DBC1E" w14:textId="77777777">
        <w:trPr>
          <w:cantSplit/>
          <w:trHeight w:val="203"/>
        </w:trPr>
        <w:tc>
          <w:tcPr>
            <w:tcW w:w="2582" w:type="dxa"/>
            <w:tcBorders>
              <w:top w:val="single" w:sz="8" w:space="0" w:color="808080"/>
              <w:left w:val="single" w:sz="8" w:space="0" w:color="808080"/>
              <w:bottom w:val="single" w:sz="8" w:space="0" w:color="808080"/>
              <w:right w:val="single" w:sz="8" w:space="0" w:color="808080"/>
            </w:tcBorders>
            <w:vAlign w:val="center"/>
          </w:tcPr>
          <w:p w14:paraId="1374DAEA" w14:textId="77777777" w:rsidR="008E55AC" w:rsidRPr="005507DA" w:rsidRDefault="00FC353B">
            <w:pPr>
              <w:widowControl w:val="0"/>
              <w:jc w:val="center"/>
              <w:rPr>
                <w:color w:val="000000"/>
                <w:sz w:val="16"/>
                <w:szCs w:val="16"/>
              </w:rPr>
            </w:pPr>
            <w:r w:rsidRPr="005507DA">
              <w:rPr>
                <w:rFonts w:hint="cs"/>
                <w:color w:val="000000"/>
                <w:sz w:val="16"/>
                <w:szCs w:val="16"/>
              </w:rPr>
              <w:lastRenderedPageBreak/>
              <w:t>TYPE DE LOCAL</w:t>
            </w:r>
          </w:p>
        </w:tc>
        <w:tc>
          <w:tcPr>
            <w:tcW w:w="3447" w:type="dxa"/>
            <w:tcBorders>
              <w:top w:val="single" w:sz="8" w:space="0" w:color="808080"/>
              <w:left w:val="single" w:sz="8" w:space="0" w:color="808080"/>
              <w:bottom w:val="single" w:sz="8" w:space="0" w:color="808080"/>
              <w:right w:val="single" w:sz="8" w:space="0" w:color="808080"/>
            </w:tcBorders>
            <w:vAlign w:val="center"/>
          </w:tcPr>
          <w:p w14:paraId="04FF0446" w14:textId="77777777" w:rsidR="008E55AC" w:rsidRPr="005507DA" w:rsidRDefault="00FC353B">
            <w:pPr>
              <w:widowControl w:val="0"/>
              <w:jc w:val="center"/>
              <w:rPr>
                <w:color w:val="000000"/>
                <w:sz w:val="16"/>
                <w:szCs w:val="16"/>
              </w:rPr>
            </w:pPr>
            <w:r w:rsidRPr="005507DA">
              <w:rPr>
                <w:rFonts w:hint="cs"/>
                <w:color w:val="000000"/>
                <w:sz w:val="16"/>
                <w:szCs w:val="16"/>
              </w:rPr>
              <w:t>SURFACE HABITABLE</w:t>
            </w:r>
          </w:p>
        </w:tc>
        <w:tc>
          <w:tcPr>
            <w:tcW w:w="2252" w:type="dxa"/>
            <w:tcBorders>
              <w:top w:val="single" w:sz="8" w:space="0" w:color="808080"/>
              <w:left w:val="single" w:sz="8" w:space="0" w:color="808080"/>
              <w:bottom w:val="single" w:sz="8" w:space="0" w:color="808080"/>
              <w:right w:val="single" w:sz="8" w:space="0" w:color="808080"/>
            </w:tcBorders>
            <w:vAlign w:val="center"/>
          </w:tcPr>
          <w:p w14:paraId="4653ACEC" w14:textId="77777777" w:rsidR="008E55AC" w:rsidRPr="005507DA" w:rsidRDefault="00FC353B">
            <w:pPr>
              <w:widowControl w:val="0"/>
              <w:jc w:val="center"/>
              <w:rPr>
                <w:color w:val="000000"/>
                <w:sz w:val="16"/>
                <w:szCs w:val="16"/>
              </w:rPr>
            </w:pPr>
            <w:r w:rsidRPr="005507DA">
              <w:rPr>
                <w:rFonts w:hint="cs"/>
                <w:color w:val="000000"/>
                <w:sz w:val="16"/>
                <w:szCs w:val="16"/>
              </w:rPr>
              <w:t>NOMBRE</w:t>
            </w:r>
          </w:p>
        </w:tc>
      </w:tr>
      <w:tr w:rsidR="008E55AC" w:rsidRPr="005507DA" w14:paraId="3AC239D4" w14:textId="77777777">
        <w:trPr>
          <w:cantSplit/>
          <w:trHeight w:val="203"/>
        </w:trPr>
        <w:tc>
          <w:tcPr>
            <w:tcW w:w="8281" w:type="dxa"/>
            <w:gridSpan w:val="3"/>
            <w:tcBorders>
              <w:top w:val="single" w:sz="8" w:space="0" w:color="808080"/>
              <w:left w:val="single" w:sz="8" w:space="0" w:color="808080"/>
              <w:bottom w:val="single" w:sz="8" w:space="0" w:color="808080"/>
              <w:right w:val="single" w:sz="8" w:space="0" w:color="808080"/>
            </w:tcBorders>
            <w:vAlign w:val="center"/>
          </w:tcPr>
          <w:p w14:paraId="76C69154" w14:textId="77777777" w:rsidR="008E55AC" w:rsidRPr="005507DA" w:rsidRDefault="00FC353B">
            <w:pPr>
              <w:widowControl w:val="0"/>
              <w:rPr>
                <w:color w:val="000000"/>
              </w:rPr>
            </w:pPr>
            <w:r w:rsidRPr="005507DA">
              <w:rPr>
                <w:rFonts w:hint="cs"/>
                <w:sz w:val="16"/>
                <w:szCs w:val="16"/>
              </w:rPr>
              <w:t>{%tr for lc in locaux_collectifs %}</w:t>
            </w:r>
          </w:p>
        </w:tc>
      </w:tr>
      <w:tr w:rsidR="008E55AC" w:rsidRPr="005507DA" w14:paraId="6D89E369" w14:textId="77777777">
        <w:trPr>
          <w:cantSplit/>
          <w:trHeight w:val="191"/>
        </w:trPr>
        <w:tc>
          <w:tcPr>
            <w:tcW w:w="2582" w:type="dxa"/>
            <w:tcBorders>
              <w:top w:val="single" w:sz="8" w:space="0" w:color="808080"/>
              <w:left w:val="single" w:sz="8" w:space="0" w:color="808080"/>
              <w:bottom w:val="single" w:sz="8" w:space="0" w:color="808080"/>
              <w:right w:val="single" w:sz="8" w:space="0" w:color="808080"/>
            </w:tcBorders>
            <w:vAlign w:val="center"/>
          </w:tcPr>
          <w:p w14:paraId="48314CA9" w14:textId="77777777" w:rsidR="008E55AC" w:rsidRPr="005507DA" w:rsidRDefault="00FC353B">
            <w:pPr>
              <w:widowControl w:val="0"/>
              <w:rPr>
                <w:color w:val="000000"/>
                <w:sz w:val="20"/>
                <w:szCs w:val="20"/>
              </w:rPr>
            </w:pPr>
            <w:r w:rsidRPr="005507DA">
              <w:rPr>
                <w:rFonts w:hint="cs"/>
                <w:color w:val="000000"/>
                <w:sz w:val="20"/>
                <w:szCs w:val="20"/>
              </w:rPr>
              <w:t>{{ lc.type_local }}</w:t>
            </w:r>
          </w:p>
        </w:tc>
        <w:tc>
          <w:tcPr>
            <w:tcW w:w="3447" w:type="dxa"/>
            <w:tcBorders>
              <w:top w:val="single" w:sz="8" w:space="0" w:color="808080"/>
              <w:left w:val="single" w:sz="8" w:space="0" w:color="808080"/>
              <w:bottom w:val="single" w:sz="8" w:space="0" w:color="808080"/>
              <w:right w:val="single" w:sz="8" w:space="0" w:color="808080"/>
            </w:tcBorders>
            <w:vAlign w:val="center"/>
          </w:tcPr>
          <w:p w14:paraId="2656D6A6" w14:textId="77777777" w:rsidR="008E55AC" w:rsidRPr="005507DA" w:rsidRDefault="00FC353B">
            <w:pPr>
              <w:widowControl w:val="0"/>
              <w:rPr>
                <w:color w:val="000000"/>
                <w:sz w:val="20"/>
                <w:szCs w:val="20"/>
              </w:rPr>
            </w:pPr>
            <w:r w:rsidRPr="005507DA">
              <w:rPr>
                <w:rFonts w:hint="cs"/>
                <w:color w:val="000000"/>
                <w:sz w:val="20"/>
                <w:szCs w:val="20"/>
              </w:rPr>
              <w:t>{{ lc.surface_habitable }}</w:t>
            </w:r>
          </w:p>
        </w:tc>
        <w:tc>
          <w:tcPr>
            <w:tcW w:w="2252" w:type="dxa"/>
            <w:tcBorders>
              <w:top w:val="single" w:sz="8" w:space="0" w:color="808080"/>
              <w:left w:val="single" w:sz="8" w:space="0" w:color="808080"/>
              <w:bottom w:val="single" w:sz="8" w:space="0" w:color="808080"/>
              <w:right w:val="single" w:sz="8" w:space="0" w:color="808080"/>
            </w:tcBorders>
            <w:vAlign w:val="center"/>
          </w:tcPr>
          <w:p w14:paraId="6C755D51" w14:textId="77777777" w:rsidR="008E55AC" w:rsidRPr="005507DA" w:rsidRDefault="00FC353B">
            <w:pPr>
              <w:widowControl w:val="0"/>
              <w:rPr>
                <w:color w:val="000000"/>
                <w:sz w:val="20"/>
                <w:szCs w:val="20"/>
              </w:rPr>
            </w:pPr>
            <w:r w:rsidRPr="005507DA">
              <w:rPr>
                <w:rFonts w:hint="cs"/>
                <w:color w:val="000000"/>
                <w:sz w:val="20"/>
                <w:szCs w:val="20"/>
              </w:rPr>
              <w:t>{{ lc.nombre }}</w:t>
            </w:r>
          </w:p>
        </w:tc>
      </w:tr>
      <w:tr w:rsidR="008E55AC" w:rsidRPr="005507DA" w14:paraId="601C53CE" w14:textId="77777777">
        <w:trPr>
          <w:cantSplit/>
          <w:trHeight w:val="203"/>
        </w:trPr>
        <w:tc>
          <w:tcPr>
            <w:tcW w:w="8281" w:type="dxa"/>
            <w:gridSpan w:val="3"/>
            <w:tcBorders>
              <w:top w:val="single" w:sz="8" w:space="0" w:color="808080"/>
              <w:left w:val="single" w:sz="8" w:space="0" w:color="808080"/>
              <w:bottom w:val="single" w:sz="8" w:space="0" w:color="808080"/>
              <w:right w:val="single" w:sz="8" w:space="0" w:color="808080"/>
            </w:tcBorders>
            <w:vAlign w:val="center"/>
          </w:tcPr>
          <w:p w14:paraId="5DE61E11" w14:textId="77777777" w:rsidR="008E55AC" w:rsidRPr="005507DA" w:rsidRDefault="00FC353B">
            <w:pPr>
              <w:widowControl w:val="0"/>
              <w:rPr>
                <w:color w:val="000000"/>
              </w:rPr>
            </w:pPr>
            <w:r w:rsidRPr="005507DA">
              <w:rPr>
                <w:rFonts w:hint="cs"/>
                <w:color w:val="000000"/>
                <w:sz w:val="16"/>
                <w:szCs w:val="16"/>
              </w:rPr>
              <w:t>{%tr endfor %}</w:t>
            </w:r>
          </w:p>
        </w:tc>
      </w:tr>
    </w:tbl>
    <w:p w14:paraId="39C7F9AD" w14:textId="77777777" w:rsidR="008E55AC" w:rsidRPr="005507DA" w:rsidRDefault="00FC353B">
      <w:pPr>
        <w:rPr>
          <w:color w:val="000000"/>
        </w:rPr>
      </w:pPr>
      <w:r w:rsidRPr="005507DA">
        <w:rPr>
          <w:rFonts w:hint="cs"/>
          <w:color w:val="000000"/>
        </w:rPr>
        <w:t> </w:t>
      </w:r>
    </w:p>
    <w:p w14:paraId="7058FA1D" w14:textId="26947EB2" w:rsidR="00085E5B" w:rsidRPr="00085E5B" w:rsidRDefault="00FC353B" w:rsidP="00085E5B">
      <w:pPr>
        <w:rPr>
          <w:color w:val="000000"/>
        </w:rPr>
      </w:pPr>
      <w:r w:rsidRPr="005507DA">
        <w:rPr>
          <w:rFonts w:hint="cs"/>
          <w:color w:val="000000"/>
        </w:rPr>
        <w:t xml:space="preserve">Dépendances (nombre et surface) : </w:t>
      </w:r>
      <w:r w:rsidR="00085E5B" w:rsidRPr="00085E5B">
        <w:rPr>
          <w:color w:val="000000"/>
        </w:rPr>
        <w:t>{% for lot in lots %}{% if</w:t>
      </w:r>
      <w:r w:rsidR="00085E5B">
        <w:rPr>
          <w:color w:val="000000"/>
        </w:rPr>
        <w:t xml:space="preserve"> </w:t>
      </w:r>
      <w:r w:rsidR="00085E5B" w:rsidRPr="00085E5B">
        <w:rPr>
          <w:color w:val="000000"/>
        </w:rPr>
        <w:t>lot.foyer_residence_dependance %}</w:t>
      </w:r>
    </w:p>
    <w:p w14:paraId="20801E4D" w14:textId="77777777" w:rsidR="00085E5B" w:rsidRPr="00085E5B" w:rsidRDefault="00085E5B" w:rsidP="00085E5B">
      <w:pPr>
        <w:rPr>
          <w:color w:val="000000"/>
        </w:rPr>
      </w:pPr>
    </w:p>
    <w:p w14:paraId="37A472FB" w14:textId="6E173BDF" w:rsidR="008E55AC" w:rsidRDefault="00085E5B" w:rsidP="00085E5B">
      <w:pPr>
        <w:rPr>
          <w:color w:val="000000"/>
        </w:rPr>
      </w:pPr>
      <w:r w:rsidRPr="00085E5B">
        <w:rPr>
          <w:color w:val="000000"/>
        </w:rPr>
        <w:t>{{ lot.foyer_residence_dependance }}{% endif %}{% endfor %}</w:t>
      </w:r>
    </w:p>
    <w:p w14:paraId="40DAC69E" w14:textId="77777777" w:rsidR="00085E5B" w:rsidRDefault="00085E5B" w:rsidP="00085E5B">
      <w:pPr>
        <w:rPr>
          <w:color w:val="000000"/>
        </w:rPr>
      </w:pPr>
    </w:p>
    <w:p w14:paraId="0D1C198D" w14:textId="77777777" w:rsidR="00085E5B" w:rsidRPr="005507DA" w:rsidRDefault="00085E5B" w:rsidP="00085E5B">
      <w:pPr>
        <w:rPr>
          <w:color w:val="000000"/>
        </w:rPr>
      </w:pPr>
    </w:p>
    <w:p w14:paraId="3ADBD034" w14:textId="1433442E" w:rsidR="008E55AC" w:rsidRPr="005507DA" w:rsidRDefault="00FC353B">
      <w:pPr>
        <w:rPr>
          <w:color w:val="000000"/>
        </w:rPr>
      </w:pPr>
      <w:r w:rsidRPr="005507DA">
        <w:rPr>
          <w:rFonts w:hint="cs"/>
          <w:color w:val="000000"/>
        </w:rPr>
        <w:t xml:space="preserve">Garages et/ ou parking (nombre) : </w:t>
      </w:r>
      <w:r w:rsidR="00085E5B">
        <w:rPr>
          <w:color w:val="000000"/>
        </w:rPr>
        <w:t>{{</w:t>
      </w:r>
      <w:r w:rsidR="00085E5B" w:rsidRPr="00D10B5C">
        <w:rPr>
          <w:color w:val="000000"/>
        </w:rPr>
        <w:t>nombre_garage</w:t>
      </w:r>
      <w:r w:rsidR="00085E5B">
        <w:rPr>
          <w:color w:val="000000"/>
        </w:rPr>
        <w:t>}}</w:t>
      </w:r>
    </w:p>
    <w:p w14:paraId="1DCF21ED" w14:textId="77777777" w:rsidR="008E55AC" w:rsidRPr="005507DA" w:rsidRDefault="008E55AC">
      <w:pPr>
        <w:rPr>
          <w:color w:val="000000"/>
        </w:rPr>
      </w:pPr>
    </w:p>
    <w:p w14:paraId="2E553C11" w14:textId="4967A894" w:rsidR="008E55AC" w:rsidRPr="005507DA" w:rsidRDefault="00FC353B">
      <w:pPr>
        <w:rPr>
          <w:color w:val="000000"/>
        </w:rPr>
      </w:pPr>
      <w:r w:rsidRPr="005507DA">
        <w:rPr>
          <w:rFonts w:hint="cs"/>
          <w:color w:val="000000"/>
        </w:rPr>
        <w:t>B. Locaux auxquels ne s'applique pas la convention [Exemple : logement de fonction, logement d'accueil temporaire et espaces hors hébergement dédiés aux soins, à de la balnéothérapie ...] :</w:t>
      </w:r>
      <w:r w:rsidR="00085E5B" w:rsidRPr="00085E5B">
        <w:rPr>
          <w:rFonts w:cs="TimesNewRomanPSMT"/>
        </w:rPr>
        <w:t xml:space="preserve"> </w:t>
      </w:r>
      <w:r w:rsidR="00085E5B" w:rsidRPr="00E0301F">
        <w:rPr>
          <w:rFonts w:cs="TimesNewRomanPSMT"/>
        </w:rPr>
        <w:t>{% for lot in lots %}</w:t>
      </w:r>
    </w:p>
    <w:p w14:paraId="16EE3025" w14:textId="77777777" w:rsidR="008E55AC" w:rsidRPr="005507DA" w:rsidRDefault="00FC353B">
      <w:pPr>
        <w:jc w:val="both"/>
        <w:rPr>
          <w:lang w:val="en-US"/>
        </w:rPr>
      </w:pPr>
      <w:r w:rsidRPr="005507DA">
        <w:rPr>
          <w:rFonts w:hint="cs"/>
          <w:lang w:val="en-US"/>
        </w:rPr>
        <w:t xml:space="preserve">{% for line in </w:t>
      </w:r>
      <w:r w:rsidRPr="005507DA">
        <w:rPr>
          <w:rFonts w:hint="cs"/>
          <w:color w:val="000000"/>
          <w:lang w:val="en-US"/>
        </w:rPr>
        <w:t xml:space="preserve">lot.foyer_residence_locaux_hors_convention|get_text_as_list </w:t>
      </w:r>
      <w:r w:rsidRPr="005507DA">
        <w:rPr>
          <w:rFonts w:hint="cs"/>
          <w:lang w:val="en-US"/>
        </w:rPr>
        <w:t>%}</w:t>
      </w:r>
    </w:p>
    <w:p w14:paraId="4AB9B85C" w14:textId="77777777" w:rsidR="008E55AC" w:rsidRPr="00D76FBC" w:rsidRDefault="00FC353B">
      <w:pPr>
        <w:jc w:val="both"/>
      </w:pPr>
      <w:r w:rsidRPr="00D76FBC">
        <w:rPr>
          <w:rFonts w:hint="cs"/>
          <w:color w:val="000000"/>
        </w:rPr>
        <w:t>-</w:t>
      </w:r>
      <w:r w:rsidRPr="00D76FBC">
        <w:rPr>
          <w:rFonts w:hint="cs"/>
          <w:color w:val="000000" w:themeColor="text1"/>
        </w:rPr>
        <w:t xml:space="preserve"> {{ line }}</w:t>
      </w:r>
    </w:p>
    <w:p w14:paraId="51E26EBF" w14:textId="505C7949" w:rsidR="008E55AC" w:rsidRPr="00D76FBC" w:rsidRDefault="00FC353B">
      <w:pPr>
        <w:jc w:val="both"/>
      </w:pPr>
      <w:r w:rsidRPr="00D76FBC">
        <w:rPr>
          <w:rFonts w:hint="cs"/>
          <w:color w:val="000000"/>
        </w:rPr>
        <w:t>{%- endfor %}</w:t>
      </w:r>
      <w:r w:rsidR="00085E5B">
        <w:rPr>
          <w:color w:val="000000"/>
        </w:rPr>
        <w:t xml:space="preserve"> </w:t>
      </w:r>
      <w:r w:rsidR="00085E5B" w:rsidRPr="00D76FBC">
        <w:rPr>
          <w:rFonts w:hint="cs"/>
          <w:color w:val="000000"/>
        </w:rPr>
        <w:t>{%- endfor %}</w:t>
      </w:r>
    </w:p>
    <w:p w14:paraId="4D09057D" w14:textId="77777777" w:rsidR="007C3218" w:rsidRDefault="00FC353B" w:rsidP="007C3218">
      <w:pPr>
        <w:rPr>
          <w:rFonts w:cs="TimesNewRomanPSMT"/>
        </w:rPr>
      </w:pPr>
      <w:r w:rsidRPr="00D76FBC">
        <w:rPr>
          <w:rFonts w:hint="cs"/>
        </w:rPr>
        <w:t>{% endif %}</w:t>
      </w:r>
      <w:r w:rsidR="007C3218">
        <w:rPr>
          <w:rFonts w:cs="TimesNewRomanPSMT"/>
        </w:rPr>
        <w:t>{% if avenant_type_edd %}</w:t>
      </w:r>
    </w:p>
    <w:p w14:paraId="6E247083" w14:textId="77777777" w:rsidR="007C3218" w:rsidRPr="006F39AA" w:rsidRDefault="007C3218" w:rsidP="007C3218">
      <w:pPr>
        <w:rPr>
          <w:b/>
          <w:bCs/>
        </w:rPr>
      </w:pPr>
      <w:r w:rsidRPr="006F39AA">
        <w:rPr>
          <w:rFonts w:cs="TimesNewRomanPSMT"/>
          <w:b/>
          <w:bCs/>
        </w:rPr>
        <w:t>Modification de la désignation du ou des immeubles</w:t>
      </w:r>
      <w:r>
        <w:rPr>
          <w:rFonts w:cs="TimesNewRomanPSMT"/>
          <w:b/>
          <w:bCs/>
        </w:rPr>
        <w:t> :</w:t>
      </w:r>
    </w:p>
    <w:p w14:paraId="06FD50AC" w14:textId="77777777" w:rsidR="007C3218" w:rsidRDefault="007C3218" w:rsidP="007C3218">
      <w:pPr>
        <w:rPr>
          <w:rFonts w:cs="TimesNewRomanPSMT"/>
        </w:rPr>
      </w:pPr>
    </w:p>
    <w:p w14:paraId="328E0CF2" w14:textId="6C2F8AF9" w:rsidR="007C3218" w:rsidRPr="0009044F" w:rsidRDefault="007C3218" w:rsidP="007C3218">
      <w:r w:rsidRPr="0009044F">
        <w:rPr>
          <w:rFonts w:cs="TimesNewRomanPSMT"/>
        </w:rPr>
        <w:t xml:space="preserve">{% if </w:t>
      </w:r>
      <w:r w:rsidR="00BF51A2">
        <w:rPr>
          <w:rFonts w:cs="TimesNewRomanPSMT"/>
        </w:rPr>
        <w:t>programme</w:t>
      </w:r>
      <w:r w:rsidRPr="0009044F">
        <w:rPr>
          <w:rFonts w:cs="TimesNewRomanPSMT"/>
        </w:rPr>
        <w:t>.edd_volumetrique_text()|len %}</w:t>
      </w:r>
    </w:p>
    <w:p w14:paraId="0E93696C" w14:textId="3824D2AE" w:rsidR="007C3218" w:rsidRPr="0009044F" w:rsidRDefault="007C3218" w:rsidP="007C3218">
      <w:r w:rsidRPr="0009044F">
        <w:rPr>
          <w:rFonts w:cs="TimesNewRomanPSMT"/>
        </w:rPr>
        <w:t xml:space="preserve">{{ </w:t>
      </w:r>
      <w:r w:rsidR="00BF51A2">
        <w:rPr>
          <w:rFonts w:cs="TimesNewRomanPSMT"/>
        </w:rPr>
        <w:t>programme</w:t>
      </w:r>
      <w:r w:rsidRPr="0009044F">
        <w:rPr>
          <w:rFonts w:cs="TimesNewRomanPSMT"/>
        </w:rPr>
        <w:t>.edd_volumetrique_text() }}</w:t>
      </w:r>
      <w:bookmarkStart w:id="10" w:name="S4"/>
      <w:bookmarkEnd w:id="10"/>
    </w:p>
    <w:p w14:paraId="48400EFA" w14:textId="77777777" w:rsidR="007C3218" w:rsidRPr="0009044F" w:rsidRDefault="007C3218" w:rsidP="007C3218">
      <w:r w:rsidRPr="0009044F">
        <w:rPr>
          <w:rFonts w:cs="TimesNewRomanPSMT"/>
        </w:rPr>
        <w:t>{% endif %}{% for image in edd_volumetrique_images %}</w:t>
      </w:r>
    </w:p>
    <w:p w14:paraId="5C8B763E" w14:textId="77777777" w:rsidR="007C3218" w:rsidRPr="0009044F" w:rsidRDefault="007C3218" w:rsidP="007C3218">
      <w:r w:rsidRPr="0009044F">
        <w:rPr>
          <w:rFonts w:cs="TimesNewRomanPSMT"/>
        </w:rPr>
        <w:t>{{image}}</w:t>
      </w:r>
    </w:p>
    <w:p w14:paraId="6D44182A" w14:textId="77777777" w:rsidR="007C3218" w:rsidRPr="006A5913" w:rsidRDefault="007C3218" w:rsidP="007C3218">
      <w:r w:rsidRPr="006A5913">
        <w:rPr>
          <w:rFonts w:cs="TimesNewRomanPSMT"/>
        </w:rPr>
        <w:t>{% endfor %}{% if programme.mention_publication_edd_volumetrique %}</w:t>
      </w:r>
    </w:p>
    <w:p w14:paraId="685FF5D2" w14:textId="77777777" w:rsidR="007C3218" w:rsidRPr="006A5913" w:rsidRDefault="007C3218" w:rsidP="007C3218">
      <w:r w:rsidRPr="006A5913">
        <w:rPr>
          <w:rFonts w:cs="TimesNewRomanPSMT"/>
        </w:rPr>
        <w:t>{{ programme.mention_publication_edd_volumetrique }}</w:t>
      </w:r>
    </w:p>
    <w:p w14:paraId="44666F27" w14:textId="1390EB38" w:rsidR="007C3218" w:rsidRPr="006A5913" w:rsidRDefault="007C3218" w:rsidP="007C3218">
      <w:r w:rsidRPr="006A5913">
        <w:rPr>
          <w:rFonts w:cs="TimesNewRomanPSMT"/>
        </w:rPr>
        <w:t xml:space="preserve">{% endif %}{% if </w:t>
      </w:r>
      <w:r w:rsidR="00BF51A2" w:rsidRPr="006A5913">
        <w:rPr>
          <w:rFonts w:cs="TimesNewRomanPSMT"/>
        </w:rPr>
        <w:t>programme</w:t>
      </w:r>
      <w:r w:rsidRPr="006A5913">
        <w:rPr>
          <w:rFonts w:cs="TimesNewRomanPSMT"/>
        </w:rPr>
        <w:t>.edd_classique_text()|len %}</w:t>
      </w:r>
    </w:p>
    <w:p w14:paraId="28C2FA4B" w14:textId="7899EFBB" w:rsidR="007C3218" w:rsidRPr="006A5913" w:rsidRDefault="007C3218" w:rsidP="007C3218">
      <w:r w:rsidRPr="006A5913">
        <w:rPr>
          <w:rFonts w:cs="TimesNewRomanPSMT"/>
        </w:rPr>
        <w:t xml:space="preserve">{{ </w:t>
      </w:r>
      <w:r w:rsidR="00BF51A2" w:rsidRPr="006A5913">
        <w:rPr>
          <w:rFonts w:cs="TimesNewRomanPSMT"/>
        </w:rPr>
        <w:t>programme</w:t>
      </w:r>
      <w:r w:rsidRPr="006A5913">
        <w:rPr>
          <w:rFonts w:cs="TimesNewRomanPSMT"/>
        </w:rPr>
        <w:t>.edd_classique_text() }}</w:t>
      </w:r>
    </w:p>
    <w:p w14:paraId="5B08E1E4" w14:textId="77777777" w:rsidR="007C3218" w:rsidRPr="0009044F" w:rsidRDefault="007C3218" w:rsidP="007C3218">
      <w:pPr>
        <w:rPr>
          <w:lang w:val="en-US"/>
        </w:rPr>
      </w:pPr>
      <w:r w:rsidRPr="0009044F">
        <w:rPr>
          <w:rFonts w:cs="TimesNewRomanPSMT"/>
          <w:lang w:val="en-US"/>
        </w:rPr>
        <w:t>{% endif %}{% for image in edd_classique_images %}</w:t>
      </w:r>
    </w:p>
    <w:p w14:paraId="7ECECF13" w14:textId="77777777" w:rsidR="007C3218" w:rsidRPr="00C417E3" w:rsidRDefault="007C3218" w:rsidP="007C3218">
      <w:r w:rsidRPr="00C417E3">
        <w:rPr>
          <w:rFonts w:cs="TimesNewRomanPSMT"/>
        </w:rPr>
        <w:t>{{image}}</w:t>
      </w:r>
    </w:p>
    <w:p w14:paraId="5EEB17A4" w14:textId="77777777" w:rsidR="007C3218" w:rsidRPr="00C417E3" w:rsidRDefault="007C3218" w:rsidP="007C3218">
      <w:r w:rsidRPr="00C417E3">
        <w:rPr>
          <w:rFonts w:cs="TimesNewRomanPSMT"/>
        </w:rPr>
        <w:t>{% endfor %}{% if programme.mention_publication_edd_classique %}</w:t>
      </w:r>
    </w:p>
    <w:p w14:paraId="7BF6E5A3" w14:textId="77777777" w:rsidR="007C3218" w:rsidRPr="00C417E3" w:rsidRDefault="007C3218" w:rsidP="007C3218">
      <w:r w:rsidRPr="00C417E3">
        <w:rPr>
          <w:rFonts w:cs="TimesNewRomanPSMT"/>
        </w:rPr>
        <w:t>{{ programme.mention_publication_edd_classique }}</w:t>
      </w:r>
    </w:p>
    <w:p w14:paraId="49D4901B" w14:textId="77777777" w:rsidR="007C3218" w:rsidRPr="00C417E3" w:rsidRDefault="007C3218" w:rsidP="007C3218">
      <w:r w:rsidRPr="00C417E3">
        <w:rPr>
          <w:rFonts w:cs="TimesNewRomanPSMT"/>
        </w:rPr>
        <w:t>{% endif %}{% if logement_edds|len %}</w:t>
      </w:r>
    </w:p>
    <w:p w14:paraId="7AA9393E" w14:textId="77777777" w:rsidR="007C3218" w:rsidRDefault="007C3218" w:rsidP="007C3218">
      <w:r>
        <w:rPr>
          <w:b/>
          <w:sz w:val="22"/>
          <w:szCs w:val="22"/>
          <w:lang w:eastAsia="fr-FR"/>
        </w:rPr>
        <w:t>Pour les besoins de la publication foncière, il y a lieu d’établir un état descriptif de</w:t>
      </w:r>
    </w:p>
    <w:p w14:paraId="4905ECC5" w14:textId="77777777" w:rsidR="007C3218" w:rsidRDefault="007C3218" w:rsidP="007C3218">
      <w:r>
        <w:rPr>
          <w:b/>
          <w:sz w:val="22"/>
          <w:szCs w:val="22"/>
          <w:lang w:eastAsia="fr-FR"/>
        </w:rPr>
        <w:t>division simplifié afin de désigner les parties objet du conventionnement :</w:t>
      </w:r>
    </w:p>
    <w:p w14:paraId="035914F7" w14:textId="77777777" w:rsidR="007C3218" w:rsidRDefault="007C3218" w:rsidP="007C3218">
      <w:pPr>
        <w:rPr>
          <w:rFonts w:cs="TimesNewRomanPSMT"/>
        </w:rPr>
      </w:pPr>
      <w:bookmarkStart w:id="11" w:name="S6"/>
      <w:bookmarkEnd w:id="11"/>
    </w:p>
    <w:tbl>
      <w:tblPr>
        <w:tblStyle w:val="Grilledutableau"/>
        <w:tblW w:w="8268" w:type="dxa"/>
        <w:tblLayout w:type="fixed"/>
        <w:tblLook w:val="04A0" w:firstRow="1" w:lastRow="0" w:firstColumn="1" w:lastColumn="0" w:noHBand="0" w:noVBand="1"/>
      </w:tblPr>
      <w:tblGrid>
        <w:gridCol w:w="1697"/>
        <w:gridCol w:w="1968"/>
        <w:gridCol w:w="2110"/>
        <w:gridCol w:w="2493"/>
      </w:tblGrid>
      <w:tr w:rsidR="007C3218" w14:paraId="29DAA81F" w14:textId="77777777" w:rsidTr="006931FD">
        <w:tc>
          <w:tcPr>
            <w:tcW w:w="1696" w:type="dxa"/>
          </w:tcPr>
          <w:p w14:paraId="0B860194" w14:textId="77777777" w:rsidR="007C3218" w:rsidRDefault="007C3218" w:rsidP="006931FD">
            <w:r>
              <w:rPr>
                <w:b/>
                <w:bCs/>
                <w:sz w:val="16"/>
                <w:szCs w:val="16"/>
              </w:rPr>
              <w:t>Numéro du lot défini automatiquement par l’EDD simplifié</w:t>
            </w:r>
          </w:p>
        </w:tc>
        <w:tc>
          <w:tcPr>
            <w:tcW w:w="1968" w:type="dxa"/>
            <w:vAlign w:val="center"/>
          </w:tcPr>
          <w:p w14:paraId="2EF746EF" w14:textId="77777777" w:rsidR="007C3218" w:rsidRDefault="007C3218" w:rsidP="006931FD">
            <w:r>
              <w:rPr>
                <w:b/>
                <w:bCs/>
                <w:sz w:val="16"/>
                <w:szCs w:val="16"/>
                <w:lang w:val="en-US"/>
              </w:rPr>
              <w:t>Financement</w:t>
            </w:r>
          </w:p>
        </w:tc>
        <w:tc>
          <w:tcPr>
            <w:tcW w:w="2110" w:type="dxa"/>
            <w:vAlign w:val="center"/>
          </w:tcPr>
          <w:p w14:paraId="5F691331" w14:textId="77777777" w:rsidR="007C3218" w:rsidRDefault="007C3218" w:rsidP="006931FD">
            <w:r>
              <w:rPr>
                <w:b/>
                <w:bCs/>
                <w:sz w:val="16"/>
                <w:szCs w:val="16"/>
                <w:lang w:val="en-US"/>
              </w:rPr>
              <w:t>Désignation</w:t>
            </w:r>
          </w:p>
        </w:tc>
        <w:tc>
          <w:tcPr>
            <w:tcW w:w="2493" w:type="dxa"/>
            <w:vAlign w:val="center"/>
          </w:tcPr>
          <w:p w14:paraId="5D122CDE" w14:textId="77777777" w:rsidR="007C3218" w:rsidRDefault="007C3218" w:rsidP="006931FD">
            <w:r>
              <w:rPr>
                <w:b/>
                <w:bCs/>
                <w:sz w:val="16"/>
                <w:szCs w:val="16"/>
              </w:rPr>
              <w:t xml:space="preserve">Numéro de lot des logements </w:t>
            </w:r>
          </w:p>
          <w:p w14:paraId="1D503A56" w14:textId="77777777" w:rsidR="007C3218" w:rsidRDefault="007C3218" w:rsidP="006931FD">
            <w:r>
              <w:rPr>
                <w:sz w:val="16"/>
                <w:szCs w:val="16"/>
              </w:rPr>
              <w:t>(tel que inscrit dans les actes de vente/propriété…)</w:t>
            </w:r>
          </w:p>
        </w:tc>
      </w:tr>
      <w:tr w:rsidR="007C3218" w:rsidRPr="0009044F" w14:paraId="28278E38" w14:textId="77777777" w:rsidTr="006931FD">
        <w:tc>
          <w:tcPr>
            <w:tcW w:w="8267" w:type="dxa"/>
            <w:gridSpan w:val="4"/>
          </w:tcPr>
          <w:p w14:paraId="44706D8D" w14:textId="77777777" w:rsidR="007C3218" w:rsidRDefault="007C3218" w:rsidP="006931FD">
            <w:pPr>
              <w:rPr>
                <w:lang w:val="en-US"/>
              </w:rPr>
            </w:pPr>
            <w:r>
              <w:rPr>
                <w:b/>
                <w:bCs/>
                <w:sz w:val="16"/>
                <w:szCs w:val="16"/>
                <w:lang w:val="en-US"/>
              </w:rPr>
              <w:t>{%tr for i in logement_edds %}</w:t>
            </w:r>
          </w:p>
        </w:tc>
      </w:tr>
      <w:tr w:rsidR="007C3218" w14:paraId="3E73651D" w14:textId="77777777" w:rsidTr="006931FD">
        <w:tc>
          <w:tcPr>
            <w:tcW w:w="1696" w:type="dxa"/>
          </w:tcPr>
          <w:p w14:paraId="1087C593" w14:textId="77777777" w:rsidR="007C3218" w:rsidRDefault="007C3218" w:rsidP="006931FD">
            <w:r>
              <w:rPr>
                <w:sz w:val="16"/>
                <w:szCs w:val="16"/>
                <w:lang w:val="en-US"/>
              </w:rPr>
              <w:t>{{i.lot_num}}</w:t>
            </w:r>
          </w:p>
        </w:tc>
        <w:tc>
          <w:tcPr>
            <w:tcW w:w="1968" w:type="dxa"/>
          </w:tcPr>
          <w:p w14:paraId="43B359F7" w14:textId="77777777" w:rsidR="007C3218" w:rsidRDefault="007C3218" w:rsidP="006931FD">
            <w:r>
              <w:rPr>
                <w:sz w:val="16"/>
                <w:szCs w:val="16"/>
                <w:lang w:val="en-US"/>
              </w:rPr>
              <w:t>{{ i.financement }}</w:t>
            </w:r>
          </w:p>
        </w:tc>
        <w:tc>
          <w:tcPr>
            <w:tcW w:w="2110" w:type="dxa"/>
          </w:tcPr>
          <w:p w14:paraId="528F3019" w14:textId="77777777" w:rsidR="007C3218" w:rsidRDefault="007C3218" w:rsidP="006931FD">
            <w:r>
              <w:rPr>
                <w:sz w:val="16"/>
                <w:szCs w:val="16"/>
                <w:lang w:val="en-US"/>
              </w:rPr>
              <w:t>{{ i.designation }}</w:t>
            </w:r>
          </w:p>
        </w:tc>
        <w:tc>
          <w:tcPr>
            <w:tcW w:w="2493" w:type="dxa"/>
          </w:tcPr>
          <w:p w14:paraId="5A3500FA" w14:textId="77777777" w:rsidR="007C3218" w:rsidRDefault="007C3218" w:rsidP="006931FD">
            <w:r>
              <w:rPr>
                <w:rFonts w:cs="TimesNewRomanPSMT"/>
                <w:sz w:val="16"/>
                <w:szCs w:val="16"/>
                <w:lang w:val="en-US"/>
              </w:rPr>
              <w:t>{{ i.numero_lot}}</w:t>
            </w:r>
          </w:p>
        </w:tc>
      </w:tr>
      <w:tr w:rsidR="007C3218" w14:paraId="151992B8" w14:textId="77777777" w:rsidTr="006931FD">
        <w:tc>
          <w:tcPr>
            <w:tcW w:w="8267" w:type="dxa"/>
            <w:gridSpan w:val="4"/>
          </w:tcPr>
          <w:p w14:paraId="6BFAF1C2" w14:textId="77777777" w:rsidR="007C3218" w:rsidRDefault="007C3218" w:rsidP="006931FD">
            <w:r>
              <w:rPr>
                <w:b/>
                <w:bCs/>
                <w:sz w:val="16"/>
                <w:szCs w:val="16"/>
                <w:lang w:val="en-US"/>
              </w:rPr>
              <w:t>{%tr endfor %}</w:t>
            </w:r>
          </w:p>
        </w:tc>
      </w:tr>
    </w:tbl>
    <w:p w14:paraId="111E5E42" w14:textId="77777777" w:rsidR="007C3218" w:rsidRDefault="007C3218" w:rsidP="007C3218">
      <w:pPr>
        <w:rPr>
          <w:rFonts w:cs="TimesNewRomanPSMT"/>
          <w:lang w:val="en-US"/>
        </w:rPr>
      </w:pPr>
      <w:bookmarkStart w:id="12" w:name="S7"/>
      <w:bookmarkEnd w:id="12"/>
    </w:p>
    <w:p w14:paraId="5512D368" w14:textId="77777777" w:rsidR="007C3218" w:rsidRDefault="007C3218" w:rsidP="007C3218">
      <w:r>
        <w:rPr>
          <w:rFonts w:cs="TimesNewRomanPSMT"/>
          <w:b/>
        </w:rPr>
        <w:t>La convention porte sur le lot n° {{ lot_num }} défini automatiquement par l’état descriptif de division simplifié</w:t>
      </w:r>
    </w:p>
    <w:p w14:paraId="4E4516EB" w14:textId="77777777" w:rsidR="007C3218" w:rsidRDefault="007C3218" w:rsidP="007C3218">
      <w:r>
        <w:rPr>
          <w:rFonts w:cs="TimesNewRomanPSMT"/>
        </w:rPr>
        <w:t>{% endif %}{%  if programme.edd_stationnements_text()|len %}</w:t>
      </w:r>
    </w:p>
    <w:p w14:paraId="4B8D22EA" w14:textId="77777777" w:rsidR="007C3218" w:rsidRDefault="007C3218" w:rsidP="007C3218">
      <w:r>
        <w:rPr>
          <w:rFonts w:cs="TimesNewRomanPSMT"/>
        </w:rPr>
        <w:t>{{ programme.edd_stationnements_text() }}</w:t>
      </w:r>
    </w:p>
    <w:p w14:paraId="00815A48" w14:textId="77777777" w:rsidR="007C3218" w:rsidRDefault="007C3218" w:rsidP="007C3218">
      <w:r>
        <w:rPr>
          <w:rFonts w:cs="TimesNewRomanPSMT"/>
        </w:rPr>
        <w:t>{% endif %}{% for image in edd_stationnements_images %}</w:t>
      </w:r>
    </w:p>
    <w:p w14:paraId="7D712583" w14:textId="77777777" w:rsidR="007C3218" w:rsidRDefault="007C3218" w:rsidP="007C3218">
      <w:r>
        <w:rPr>
          <w:rFonts w:cs="TimesNewRomanPSMT"/>
        </w:rPr>
        <w:lastRenderedPageBreak/>
        <w:t>{{image}}</w:t>
      </w:r>
    </w:p>
    <w:p w14:paraId="78B91CFB" w14:textId="77777777" w:rsidR="007C3218" w:rsidRDefault="007C3218" w:rsidP="007C3218">
      <w:r>
        <w:rPr>
          <w:rFonts w:cs="TimesNewRomanPSMT"/>
        </w:rPr>
        <w:t>{% endfor %}</w:t>
      </w:r>
    </w:p>
    <w:p w14:paraId="7099C14A" w14:textId="77777777" w:rsidR="007C3218" w:rsidRDefault="007C3218" w:rsidP="007C3218">
      <w:pPr>
        <w:rPr>
          <w:rFonts w:cs="TimesNewRomanPSMT"/>
        </w:rPr>
      </w:pPr>
    </w:p>
    <w:p w14:paraId="7557D4A3" w14:textId="607B2A9C" w:rsidR="00760816" w:rsidRDefault="007C3218" w:rsidP="007C3218">
      <w:pPr>
        <w:rPr>
          <w:b/>
          <w:bCs/>
        </w:rPr>
      </w:pPr>
      <w:r>
        <w:rPr>
          <w:rFonts w:cs="TimesNewRomanPSMT"/>
        </w:rPr>
        <w:t>{% endif %}</w:t>
      </w:r>
      <w:r w:rsidR="00760816">
        <w:rPr>
          <w:rFonts w:cs="TimesNewRomanPSMT"/>
        </w:rPr>
        <w:t>{% if avenant_type_foyer_attribution %}</w:t>
      </w:r>
      <w:r w:rsidR="00760816" w:rsidRPr="00760816">
        <w:rPr>
          <w:rFonts w:hint="cs"/>
          <w:b/>
          <w:bCs/>
        </w:rPr>
        <w:t xml:space="preserve"> </w:t>
      </w:r>
      <w:r w:rsidR="00760816" w:rsidRPr="005507DA">
        <w:rPr>
          <w:rFonts w:hint="cs"/>
          <w:b/>
          <w:bCs/>
        </w:rPr>
        <w:t>Modification de</w:t>
      </w:r>
      <w:r w:rsidR="00793A34">
        <w:rPr>
          <w:b/>
          <w:bCs/>
        </w:rPr>
        <w:t>s conditions</w:t>
      </w:r>
      <w:r w:rsidR="00760816" w:rsidRPr="005507DA">
        <w:rPr>
          <w:rFonts w:hint="cs"/>
          <w:b/>
          <w:bCs/>
        </w:rPr>
        <w:t xml:space="preserve"> </w:t>
      </w:r>
      <w:r w:rsidR="00793A34">
        <w:rPr>
          <w:b/>
          <w:bCs/>
        </w:rPr>
        <w:t>d</w:t>
      </w:r>
      <w:r w:rsidR="00760816">
        <w:rPr>
          <w:b/>
          <w:bCs/>
        </w:rPr>
        <w:t>’attribution :</w:t>
      </w:r>
    </w:p>
    <w:p w14:paraId="2CA498E0" w14:textId="77777777" w:rsidR="00760816" w:rsidRDefault="00760816" w:rsidP="007C3218">
      <w:pPr>
        <w:rPr>
          <w:b/>
          <w:bCs/>
        </w:rPr>
      </w:pPr>
    </w:p>
    <w:p w14:paraId="501C8EBB" w14:textId="77777777" w:rsidR="00760816" w:rsidRDefault="00760816" w:rsidP="00760816">
      <w:pPr>
        <w:jc w:val="both"/>
      </w:pPr>
      <w:r>
        <w:t>Le gestionnaire s'engage à réserver le logement-foyer :</w:t>
      </w:r>
    </w:p>
    <w:p w14:paraId="729C709A" w14:textId="77777777" w:rsidR="00760816" w:rsidRDefault="00760816" w:rsidP="00760816">
      <w:pPr>
        <w:jc w:val="both"/>
      </w:pPr>
      <w:r>
        <w:t>- soit aux personnes âgées seules ou en ménage dans l'établissement suivant :</w:t>
      </w:r>
    </w:p>
    <w:p w14:paraId="7698A786" w14:textId="77777777" w:rsidR="00760816" w:rsidRDefault="00760816" w:rsidP="00760816">
      <w:pPr>
        <w:jc w:val="both"/>
      </w:pPr>
      <w:r>
        <w:t>[cocher la case prévue selon le type d'établissement retenu] :</w:t>
      </w:r>
    </w:p>
    <w:p w14:paraId="595FA8F4" w14:textId="77777777" w:rsidR="00760816" w:rsidRDefault="00760816" w:rsidP="00760816">
      <w:pPr>
        <w:jc w:val="both"/>
      </w:pPr>
      <w:r>
        <w:t>{% if convention.attribution_agees_autonomie %}</w:t>
      </w:r>
      <w:r>
        <w:fldChar w:fldCharType="begin">
          <w:ffData>
            <w:name w:val="Bookmark"/>
            <w:enabled/>
            <w:calcOnExit w:val="0"/>
            <w:checkBox>
              <w:sizeAuto/>
              <w:default w:val="0"/>
              <w:checked/>
            </w:checkBox>
          </w:ffData>
        </w:fldChar>
      </w:r>
      <w:r>
        <w:instrText xml:space="preserve"> FORMCHECKBOX </w:instrText>
      </w:r>
      <w:r>
        <w:fldChar w:fldCharType="separate"/>
      </w:r>
      <w:bookmarkStart w:id="13" w:name="Bookmark"/>
      <w:bookmarkEnd w:id="13"/>
      <w:r>
        <w:fldChar w:fldCharType="end"/>
      </w:r>
      <w:r>
        <w:t xml:space="preserve"> {% else %}</w:t>
      </w:r>
      <w:r>
        <w:fldChar w:fldCharType="begin">
          <w:ffData>
            <w:name w:val="Bookmark Copy 1 Copy"/>
            <w:enabled/>
            <w:calcOnExit w:val="0"/>
            <w:checkBox>
              <w:sizeAuto/>
              <w:default w:val="0"/>
            </w:checkBox>
          </w:ffData>
        </w:fldChar>
      </w:r>
      <w:r>
        <w:instrText xml:space="preserve"> FORMCHECKBOX </w:instrText>
      </w:r>
      <w:r>
        <w:fldChar w:fldCharType="separate"/>
      </w:r>
      <w:bookmarkStart w:id="14" w:name="Bookmark_Copy_1_Copy_1"/>
      <w:bookmarkEnd w:id="14"/>
      <w:r>
        <w:fldChar w:fldCharType="end"/>
      </w:r>
      <w:bookmarkStart w:id="15" w:name="Bookmark_Copy_1"/>
      <w:bookmarkEnd w:id="15"/>
      <w:r>
        <w:t xml:space="preserve"> {% endif -%}</w:t>
      </w:r>
    </w:p>
    <w:p w14:paraId="45E17A6C" w14:textId="77777777" w:rsidR="00760816" w:rsidRDefault="00760816" w:rsidP="00760816">
      <w:pPr>
        <w:jc w:val="both"/>
      </w:pPr>
      <w:r>
        <w:t>Résidence autonomie.</w:t>
      </w:r>
    </w:p>
    <w:p w14:paraId="76225CA5" w14:textId="77777777" w:rsidR="00760816" w:rsidRDefault="00760816" w:rsidP="00760816">
      <w:pPr>
        <w:jc w:val="both"/>
        <w:rPr>
          <w:lang w:val="en-US"/>
        </w:rPr>
      </w:pPr>
      <w:r>
        <w:rPr>
          <w:lang w:val="en-US"/>
        </w:rPr>
        <w:t>{% if convention.attribution_agees_ephad %}</w:t>
      </w:r>
      <w:r>
        <w:fldChar w:fldCharType="begin">
          <w:ffData>
            <w:name w:val="Bookmark Copy 2"/>
            <w:enabled/>
            <w:calcOnExit w:val="0"/>
            <w:checkBox>
              <w:sizeAuto/>
              <w:default w:val="0"/>
              <w:checked/>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16" w:name="Bookmark_Copy_2"/>
      <w:bookmarkEnd w:id="16"/>
      <w:r>
        <w:rPr>
          <w:lang w:val="en-US"/>
        </w:rPr>
        <w:t xml:space="preserve"> {% else %}</w:t>
      </w:r>
      <w:r>
        <w:fldChar w:fldCharType="begin">
          <w:ffData>
            <w:name w:val="Bookmark Copy 3"/>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17" w:name="Bookmark_Copy_3"/>
      <w:bookmarkEnd w:id="17"/>
      <w:r>
        <w:rPr>
          <w:lang w:val="en-US"/>
        </w:rPr>
        <w:t xml:space="preserve"> {% endif -%}</w:t>
      </w:r>
    </w:p>
    <w:p w14:paraId="1F4916DC" w14:textId="77777777" w:rsidR="00760816" w:rsidRDefault="00760816" w:rsidP="00760816">
      <w:pPr>
        <w:jc w:val="both"/>
      </w:pPr>
      <w:r>
        <w:t>établissement hébergeant des personnes âgées dépendantes (EHPAD).</w:t>
      </w:r>
    </w:p>
    <w:p w14:paraId="51FEC592" w14:textId="77777777" w:rsidR="00760816" w:rsidRDefault="00760816" w:rsidP="00760816">
      <w:pPr>
        <w:jc w:val="both"/>
        <w:rPr>
          <w:lang w:val="en-US"/>
        </w:rPr>
      </w:pPr>
      <w:r>
        <w:rPr>
          <w:lang w:val="en-US"/>
        </w:rPr>
        <w:t>{% if convention.attribution_agees_desorientees %}</w:t>
      </w:r>
      <w:r>
        <w:fldChar w:fldCharType="begin">
          <w:ffData>
            <w:name w:val="Bookmark Copy 4"/>
            <w:enabled/>
            <w:calcOnExit w:val="0"/>
            <w:checkBox>
              <w:sizeAuto/>
              <w:default w:val="0"/>
              <w:checked/>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18" w:name="Bookmark_Copy_4"/>
      <w:bookmarkEnd w:id="18"/>
      <w:r>
        <w:rPr>
          <w:lang w:val="en-US"/>
        </w:rPr>
        <w:t xml:space="preserve"> {% else %}</w:t>
      </w:r>
      <w:r>
        <w:fldChar w:fldCharType="begin">
          <w:ffData>
            <w:name w:val="Bookmark Copy 5"/>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19" w:name="Bookmark_Copy_5"/>
      <w:bookmarkEnd w:id="19"/>
      <w:r>
        <w:rPr>
          <w:lang w:val="en-US"/>
        </w:rPr>
        <w:t xml:space="preserve"> {% endif -%}</w:t>
      </w:r>
    </w:p>
    <w:p w14:paraId="35EE4F1A" w14:textId="77777777" w:rsidR="00760816" w:rsidRDefault="00760816" w:rsidP="00760816">
      <w:pPr>
        <w:jc w:val="both"/>
      </w:pPr>
      <w:r>
        <w:t>Unité pour personnes désorientées (unités Alzheimer, ...).</w:t>
      </w:r>
    </w:p>
    <w:p w14:paraId="125D62DA" w14:textId="77777777" w:rsidR="00760816" w:rsidRDefault="00760816" w:rsidP="00760816">
      <w:pPr>
        <w:jc w:val="both"/>
        <w:rPr>
          <w:lang w:val="en-US"/>
        </w:rPr>
      </w:pPr>
      <w:r>
        <w:rPr>
          <w:lang w:val="en-US"/>
        </w:rPr>
        <w:t>{% if convention.attribution_agees_petite_unite %}</w:t>
      </w:r>
      <w:r>
        <w:fldChar w:fldCharType="begin">
          <w:ffData>
            <w:name w:val="Bookmark Copy 6"/>
            <w:enabled/>
            <w:calcOnExit w:val="0"/>
            <w:checkBox>
              <w:sizeAuto/>
              <w:default w:val="0"/>
              <w:checked/>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20" w:name="Bookmark_Copy_6"/>
      <w:bookmarkEnd w:id="20"/>
      <w:r>
        <w:rPr>
          <w:lang w:val="en-US"/>
        </w:rPr>
        <w:t xml:space="preserve"> {% else %}</w:t>
      </w:r>
      <w:r>
        <w:fldChar w:fldCharType="begin">
          <w:ffData>
            <w:name w:val="Bookmark Copy 7"/>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21" w:name="Bookmark_Copy_7"/>
      <w:bookmarkEnd w:id="21"/>
      <w:r>
        <w:rPr>
          <w:lang w:val="en-US"/>
        </w:rPr>
        <w:t xml:space="preserve"> {% endif -%}</w:t>
      </w:r>
    </w:p>
    <w:p w14:paraId="23A606D6" w14:textId="77777777" w:rsidR="00760816" w:rsidRDefault="00760816" w:rsidP="00760816">
      <w:pPr>
        <w:jc w:val="both"/>
      </w:pPr>
      <w:r>
        <w:t>Petite unité de vie (établissement de moins de 25 places autorisées).</w:t>
      </w:r>
    </w:p>
    <w:p w14:paraId="3360F7B7" w14:textId="77777777" w:rsidR="00760816" w:rsidRDefault="00760816" w:rsidP="00760816">
      <w:pPr>
        <w:jc w:val="both"/>
      </w:pPr>
      <w:r>
        <w:t>{% if convention.attribution_agees_autre %}</w:t>
      </w:r>
      <w:r>
        <w:fldChar w:fldCharType="begin">
          <w:ffData>
            <w:name w:val="Bookmark Copy 8"/>
            <w:enabled/>
            <w:calcOnExit w:val="0"/>
            <w:checkBox>
              <w:sizeAuto/>
              <w:default w:val="0"/>
              <w:checked/>
            </w:checkBox>
          </w:ffData>
        </w:fldChar>
      </w:r>
      <w:r>
        <w:instrText xml:space="preserve"> FORMCHECKBOX </w:instrText>
      </w:r>
      <w:r>
        <w:fldChar w:fldCharType="separate"/>
      </w:r>
      <w:r>
        <w:fldChar w:fldCharType="end"/>
      </w:r>
      <w:bookmarkStart w:id="22" w:name="Bookmark_Copy_8"/>
      <w:bookmarkEnd w:id="22"/>
      <w:r>
        <w:t xml:space="preserve"> {% else %}</w:t>
      </w:r>
      <w:r>
        <w:fldChar w:fldCharType="begin">
          <w:ffData>
            <w:name w:val="Bookmark Copy 9"/>
            <w:enabled/>
            <w:calcOnExit w:val="0"/>
            <w:checkBox>
              <w:sizeAuto/>
              <w:default w:val="0"/>
            </w:checkBox>
          </w:ffData>
        </w:fldChar>
      </w:r>
      <w:r>
        <w:instrText xml:space="preserve"> FORMCHECKBOX </w:instrText>
      </w:r>
      <w:r>
        <w:fldChar w:fldCharType="separate"/>
      </w:r>
      <w:r>
        <w:fldChar w:fldCharType="end"/>
      </w:r>
      <w:bookmarkStart w:id="23" w:name="Bookmark_Copy_9"/>
      <w:bookmarkEnd w:id="23"/>
      <w:r>
        <w:t xml:space="preserve"> {% endif -%}</w:t>
      </w:r>
    </w:p>
    <w:p w14:paraId="2A0BF542" w14:textId="77777777" w:rsidR="00760816" w:rsidRDefault="00760816" w:rsidP="00760816">
      <w:pPr>
        <w:jc w:val="both"/>
      </w:pPr>
      <w:r>
        <w:t>Autres [préciser] ;</w:t>
      </w:r>
    </w:p>
    <w:p w14:paraId="27CCAD49" w14:textId="77777777" w:rsidR="00760816" w:rsidRDefault="00760816" w:rsidP="00760816">
      <w:pPr>
        <w:jc w:val="both"/>
      </w:pPr>
      <w:r>
        <w:t>{% if convention.attribution_agees_autre_detail -%}</w:t>
      </w:r>
    </w:p>
    <w:p w14:paraId="722087DB" w14:textId="77777777" w:rsidR="00760816" w:rsidRDefault="00760816" w:rsidP="00760816">
      <w:pPr>
        <w:jc w:val="both"/>
      </w:pPr>
      <w:r>
        <w:t>{{ convention.attribution_agees_autre_detail }}</w:t>
      </w:r>
    </w:p>
    <w:p w14:paraId="6508E18E" w14:textId="77777777" w:rsidR="00760816" w:rsidRDefault="00760816" w:rsidP="00760816">
      <w:pPr>
        <w:jc w:val="both"/>
      </w:pPr>
      <w:r>
        <w:t>{% endif %}</w:t>
      </w:r>
    </w:p>
    <w:p w14:paraId="20C1EE50" w14:textId="77777777" w:rsidR="00760816" w:rsidRDefault="00760816" w:rsidP="00760816">
      <w:pPr>
        <w:jc w:val="both"/>
      </w:pPr>
      <w:r>
        <w:t>- soit aux personnes handicapées seules ou en ménage dans l'établissement suivant :</w:t>
      </w:r>
    </w:p>
    <w:p w14:paraId="4AE031DA" w14:textId="77777777" w:rsidR="00760816" w:rsidRDefault="00760816" w:rsidP="00760816">
      <w:pPr>
        <w:jc w:val="both"/>
      </w:pPr>
      <w:r>
        <w:t>[cocher la case prévue selon le type d'établissement retenu] :</w:t>
      </w:r>
    </w:p>
    <w:p w14:paraId="15E55A48" w14:textId="77777777" w:rsidR="00760816" w:rsidRDefault="00760816" w:rsidP="00760816">
      <w:pPr>
        <w:jc w:val="both"/>
      </w:pPr>
      <w:r>
        <w:t>{% if convention.attribution_handicapes_foyer %}</w:t>
      </w:r>
      <w:r>
        <w:fldChar w:fldCharType="begin">
          <w:ffData>
            <w:name w:val="Bookmark Copy 10"/>
            <w:enabled/>
            <w:calcOnExit w:val="0"/>
            <w:checkBox>
              <w:sizeAuto/>
              <w:default w:val="0"/>
              <w:checked/>
            </w:checkBox>
          </w:ffData>
        </w:fldChar>
      </w:r>
      <w:r>
        <w:instrText xml:space="preserve"> FORMCHECKBOX </w:instrText>
      </w:r>
      <w:r>
        <w:fldChar w:fldCharType="separate"/>
      </w:r>
      <w:r>
        <w:fldChar w:fldCharType="end"/>
      </w:r>
      <w:bookmarkStart w:id="24" w:name="Bookmark_Copy_10"/>
      <w:bookmarkEnd w:id="24"/>
      <w:r>
        <w:t xml:space="preserve"> {% else %}</w:t>
      </w:r>
      <w:r>
        <w:fldChar w:fldCharType="begin">
          <w:ffData>
            <w:name w:val="Bookmark Copy 11"/>
            <w:enabled/>
            <w:calcOnExit w:val="0"/>
            <w:checkBox>
              <w:sizeAuto/>
              <w:default w:val="0"/>
            </w:checkBox>
          </w:ffData>
        </w:fldChar>
      </w:r>
      <w:r>
        <w:instrText xml:space="preserve"> FORMCHECKBOX </w:instrText>
      </w:r>
      <w:r>
        <w:fldChar w:fldCharType="separate"/>
      </w:r>
      <w:r>
        <w:fldChar w:fldCharType="end"/>
      </w:r>
      <w:bookmarkStart w:id="25" w:name="Bookmark_Copy_11"/>
      <w:bookmarkEnd w:id="25"/>
      <w:r>
        <w:t xml:space="preserve"> {% endif -%}</w:t>
      </w:r>
    </w:p>
    <w:p w14:paraId="1AC526B8" w14:textId="77777777" w:rsidR="00760816" w:rsidRDefault="00760816" w:rsidP="00760816">
      <w:pPr>
        <w:jc w:val="both"/>
      </w:pPr>
      <w:r>
        <w:t>Foyer.</w:t>
      </w:r>
    </w:p>
    <w:p w14:paraId="186B1AEA" w14:textId="77777777" w:rsidR="00760816" w:rsidRDefault="00760816" w:rsidP="00760816">
      <w:pPr>
        <w:jc w:val="both"/>
      </w:pPr>
      <w:r>
        <w:t>{% if convention.attribution_handicapes_foyer_de_vie %}</w:t>
      </w:r>
      <w:r>
        <w:fldChar w:fldCharType="begin">
          <w:ffData>
            <w:name w:val="Bookmark Copy 12"/>
            <w:enabled/>
            <w:calcOnExit w:val="0"/>
            <w:checkBox>
              <w:sizeAuto/>
              <w:default w:val="0"/>
              <w:checked/>
            </w:checkBox>
          </w:ffData>
        </w:fldChar>
      </w:r>
      <w:r>
        <w:instrText xml:space="preserve"> FORMCHECKBOX </w:instrText>
      </w:r>
      <w:r>
        <w:fldChar w:fldCharType="separate"/>
      </w:r>
      <w:r>
        <w:fldChar w:fldCharType="end"/>
      </w:r>
      <w:bookmarkStart w:id="26" w:name="Bookmark_Copy_12"/>
      <w:bookmarkEnd w:id="26"/>
      <w:r>
        <w:t xml:space="preserve"> {% else %}</w:t>
      </w:r>
      <w:r>
        <w:fldChar w:fldCharType="begin">
          <w:ffData>
            <w:name w:val="Bookmark Copy 13"/>
            <w:enabled/>
            <w:calcOnExit w:val="0"/>
            <w:checkBox>
              <w:sizeAuto/>
              <w:default w:val="0"/>
            </w:checkBox>
          </w:ffData>
        </w:fldChar>
      </w:r>
      <w:r>
        <w:instrText xml:space="preserve"> FORMCHECKBOX </w:instrText>
      </w:r>
      <w:r>
        <w:fldChar w:fldCharType="separate"/>
      </w:r>
      <w:r>
        <w:fldChar w:fldCharType="end"/>
      </w:r>
      <w:bookmarkStart w:id="27" w:name="Bookmark_Copy_13"/>
      <w:bookmarkEnd w:id="27"/>
      <w:r>
        <w:t xml:space="preserve"> {% endif -%}</w:t>
      </w:r>
    </w:p>
    <w:p w14:paraId="5FF45414" w14:textId="77777777" w:rsidR="00760816" w:rsidRDefault="00760816" w:rsidP="00760816">
      <w:pPr>
        <w:jc w:val="both"/>
      </w:pPr>
      <w:r>
        <w:t>Foyer de vie ou occupationnel.</w:t>
      </w:r>
    </w:p>
    <w:p w14:paraId="3B4A71A3" w14:textId="77777777" w:rsidR="00760816" w:rsidRDefault="00760816" w:rsidP="00760816">
      <w:pPr>
        <w:jc w:val="both"/>
        <w:rPr>
          <w:lang w:val="en-US"/>
        </w:rPr>
      </w:pPr>
      <w:r>
        <w:rPr>
          <w:lang w:val="en-US"/>
        </w:rPr>
        <w:t>{% if convention.attribution_handicapes_foyer_medicalise %}</w:t>
      </w:r>
      <w:r>
        <w:fldChar w:fldCharType="begin">
          <w:ffData>
            <w:name w:val="Bookmark Copy 14"/>
            <w:enabled/>
            <w:calcOnExit w:val="0"/>
            <w:checkBox>
              <w:sizeAuto/>
              <w:default w:val="0"/>
              <w:checked/>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28" w:name="Bookmark_Copy_14"/>
      <w:bookmarkEnd w:id="28"/>
      <w:r>
        <w:rPr>
          <w:lang w:val="en-US"/>
        </w:rPr>
        <w:t xml:space="preserve"> {% else %}</w:t>
      </w:r>
      <w:r>
        <w:fldChar w:fldCharType="begin">
          <w:ffData>
            <w:name w:val="Bookmark Copy 15"/>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29" w:name="Bookmark_Copy_15"/>
      <w:bookmarkEnd w:id="29"/>
      <w:r>
        <w:rPr>
          <w:lang w:val="en-US"/>
        </w:rPr>
        <w:t xml:space="preserve"> {% endif -%}</w:t>
      </w:r>
    </w:p>
    <w:p w14:paraId="31F6430C" w14:textId="77777777" w:rsidR="00760816" w:rsidRDefault="00760816" w:rsidP="00760816">
      <w:pPr>
        <w:jc w:val="both"/>
      </w:pPr>
      <w:r>
        <w:t>Foyer d'accueil médicalisé.</w:t>
      </w:r>
    </w:p>
    <w:p w14:paraId="4F76EC1D" w14:textId="77777777" w:rsidR="00760816" w:rsidRDefault="00760816" w:rsidP="00760816">
      <w:pPr>
        <w:jc w:val="both"/>
      </w:pPr>
      <w:r>
        <w:t>{% if convention.attribution_handicapes_autre %}</w:t>
      </w:r>
      <w:r>
        <w:fldChar w:fldCharType="begin">
          <w:ffData>
            <w:name w:val="Bookmark Copy 16"/>
            <w:enabled/>
            <w:calcOnExit w:val="0"/>
            <w:checkBox>
              <w:sizeAuto/>
              <w:default w:val="0"/>
              <w:checked/>
            </w:checkBox>
          </w:ffData>
        </w:fldChar>
      </w:r>
      <w:r>
        <w:instrText xml:space="preserve"> FORMCHECKBOX </w:instrText>
      </w:r>
      <w:r>
        <w:fldChar w:fldCharType="separate"/>
      </w:r>
      <w:r>
        <w:fldChar w:fldCharType="end"/>
      </w:r>
      <w:bookmarkStart w:id="30" w:name="Bookmark_Copy_16"/>
      <w:bookmarkEnd w:id="30"/>
      <w:r>
        <w:t xml:space="preserve"> {% else %}</w:t>
      </w:r>
      <w:r>
        <w:fldChar w:fldCharType="begin">
          <w:ffData>
            <w:name w:val="Bookmark Copy 17"/>
            <w:enabled/>
            <w:calcOnExit w:val="0"/>
            <w:checkBox>
              <w:sizeAuto/>
              <w:default w:val="0"/>
            </w:checkBox>
          </w:ffData>
        </w:fldChar>
      </w:r>
      <w:r>
        <w:instrText xml:space="preserve"> FORMCHECKBOX </w:instrText>
      </w:r>
      <w:r>
        <w:fldChar w:fldCharType="separate"/>
      </w:r>
      <w:r>
        <w:fldChar w:fldCharType="end"/>
      </w:r>
      <w:bookmarkStart w:id="31" w:name="Bookmark_Copy_17"/>
      <w:bookmarkEnd w:id="31"/>
      <w:r>
        <w:t xml:space="preserve"> {% endif -%}</w:t>
      </w:r>
    </w:p>
    <w:p w14:paraId="204CFCB0" w14:textId="77777777" w:rsidR="00760816" w:rsidRDefault="00760816" w:rsidP="00760816">
      <w:pPr>
        <w:jc w:val="both"/>
      </w:pPr>
      <w:r>
        <w:t>Autres [préciser] ;</w:t>
      </w:r>
    </w:p>
    <w:p w14:paraId="4486B1D8" w14:textId="77777777" w:rsidR="00760816" w:rsidRDefault="00760816" w:rsidP="00760816">
      <w:pPr>
        <w:jc w:val="both"/>
      </w:pPr>
      <w:r>
        <w:t>{% if convention.attribution_handicapes_autre_detail -%}</w:t>
      </w:r>
    </w:p>
    <w:p w14:paraId="7E61975D" w14:textId="77777777" w:rsidR="00760816" w:rsidRDefault="00760816" w:rsidP="00760816">
      <w:pPr>
        <w:jc w:val="both"/>
      </w:pPr>
      <w:r>
        <w:t>{{ convention.attribution_handicapes_autre_detail }}</w:t>
      </w:r>
    </w:p>
    <w:p w14:paraId="00F8BA35" w14:textId="77777777" w:rsidR="00760816" w:rsidRDefault="00760816" w:rsidP="00760816">
      <w:pPr>
        <w:jc w:val="both"/>
      </w:pPr>
      <w:r>
        <w:t>{% endif %}</w:t>
      </w:r>
    </w:p>
    <w:p w14:paraId="610C3AA0" w14:textId="77777777" w:rsidR="00760816" w:rsidRDefault="00760816" w:rsidP="00760816">
      <w:pPr>
        <w:jc w:val="both"/>
      </w:pPr>
      <w:r>
        <w:t>- soit aux personnes en situation de perte d’autonomie liée à l’âge ou au handicap seules ou en ménage :</w:t>
      </w:r>
    </w:p>
    <w:p w14:paraId="2D31EEE2" w14:textId="77777777" w:rsidR="00760816" w:rsidRDefault="00760816" w:rsidP="00760816">
      <w:pPr>
        <w:jc w:val="both"/>
        <w:rPr>
          <w:lang w:val="en-US"/>
        </w:rPr>
      </w:pPr>
      <w:r>
        <w:rPr>
          <w:lang w:val="en-US"/>
        </w:rPr>
        <w:t>{% if convention.attribution_type == 'inclusif' %}</w:t>
      </w:r>
      <w:r>
        <w:fldChar w:fldCharType="begin">
          <w:ffData>
            <w:name w:val="Bookmark Copy 18"/>
            <w:enabled/>
            <w:calcOnExit w:val="0"/>
            <w:checkBox>
              <w:sizeAuto/>
              <w:default w:val="0"/>
              <w:checked/>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32" w:name="Bookmark_Copy_18"/>
      <w:bookmarkEnd w:id="32"/>
      <w:r>
        <w:rPr>
          <w:lang w:val="en-US"/>
        </w:rPr>
        <w:t xml:space="preserve"> {% else %}</w:t>
      </w:r>
      <w:r>
        <w:fldChar w:fldCharType="begin">
          <w:ffData>
            <w:name w:val="Bookmark Copy 19"/>
            <w:enabled/>
            <w:calcOnExit w:val="0"/>
            <w:checkBox>
              <w:sizeAuto/>
              <w:default w:val="0"/>
            </w:checkBox>
          </w:ffData>
        </w:fldChar>
      </w:r>
      <w:r>
        <w:rPr>
          <w:lang w:val="en-US"/>
        </w:rPr>
        <w:instrText xml:space="preserve"> FORMCHECKBOX </w:instrText>
      </w:r>
      <w:r>
        <w:rPr>
          <w:lang w:val="en-US"/>
        </w:rPr>
      </w:r>
      <w:r>
        <w:rPr>
          <w:lang w:val="en-US"/>
        </w:rPr>
        <w:fldChar w:fldCharType="separate"/>
      </w:r>
      <w:r>
        <w:rPr>
          <w:lang w:val="en-US"/>
        </w:rPr>
        <w:fldChar w:fldCharType="end"/>
      </w:r>
      <w:bookmarkStart w:id="33" w:name="Bookmark_Copy_19"/>
      <w:bookmarkEnd w:id="33"/>
      <w:r>
        <w:rPr>
          <w:lang w:val="en-US"/>
        </w:rPr>
        <w:t xml:space="preserve"> {% endif -%}</w:t>
      </w:r>
    </w:p>
    <w:p w14:paraId="6FA62279" w14:textId="77777777" w:rsidR="00760816" w:rsidRDefault="00760816" w:rsidP="00760816">
      <w:pPr>
        <w:jc w:val="both"/>
      </w:pPr>
      <w:r>
        <w:t>Habitat inclusif.</w:t>
      </w:r>
    </w:p>
    <w:p w14:paraId="53857C02" w14:textId="77777777" w:rsidR="00760816" w:rsidRDefault="00760816" w:rsidP="00760816">
      <w:pPr>
        <w:jc w:val="both"/>
      </w:pPr>
    </w:p>
    <w:p w14:paraId="42F342E6" w14:textId="77777777" w:rsidR="00760816" w:rsidRDefault="00760816" w:rsidP="00760816">
      <w:pPr>
        <w:jc w:val="both"/>
      </w:pPr>
      <w:r>
        <w:t>La part des locaux à usage privatif réservés par le préfet est fixée à {{ convention.attribution_reservation_prefectorale }} % du total des locaux à usage privatif du logement-foyer. Ce pourcentage doit tenir compte des besoins recensés par le plan départemental d'action pour le logement et l’hébergement des personnes défavorisées (PDALHPD). Dans ce cadre, le préfet propose au gestionnaire des candidats pour ces logements qui correspondent au public de l'établissement retenu.</w:t>
      </w:r>
    </w:p>
    <w:p w14:paraId="095A5A29" w14:textId="77777777" w:rsidR="00760816" w:rsidRDefault="00760816" w:rsidP="00760816">
      <w:pPr>
        <w:jc w:val="both"/>
      </w:pPr>
    </w:p>
    <w:p w14:paraId="6A4179E2" w14:textId="77777777" w:rsidR="00760816" w:rsidRDefault="00760816" w:rsidP="00760816">
      <w:pPr>
        <w:jc w:val="both"/>
      </w:pPr>
      <w:r>
        <w:lastRenderedPageBreak/>
        <w:t>Pour répondre à ces obligations, le gestionnaire s'engage à signaler les logements devenus vacants aux services préfectoraux et, le cas échéant, aux délégataires des droits à réservation du préfet en application de l'article L. 441-1 du code de la construction et de l'habitation.</w:t>
      </w:r>
    </w:p>
    <w:p w14:paraId="6CEDCCA2" w14:textId="77777777" w:rsidR="00760816" w:rsidRDefault="00760816" w:rsidP="00760816">
      <w:pPr>
        <w:jc w:val="both"/>
      </w:pPr>
    </w:p>
    <w:p w14:paraId="79D05484" w14:textId="77777777" w:rsidR="00760816" w:rsidRDefault="00760816" w:rsidP="00760816">
      <w:pPr>
        <w:jc w:val="both"/>
      </w:pPr>
      <w:r>
        <w:t>{% if outre_mer %}L{% else %}Par ailleurs :</w:t>
      </w:r>
    </w:p>
    <w:p w14:paraId="48473AEC" w14:textId="77777777" w:rsidR="00760816" w:rsidRDefault="00760816" w:rsidP="00760816">
      <w:pPr>
        <w:jc w:val="both"/>
      </w:pPr>
      <w:r>
        <w:t>- l{% endif %}es modalités de gestion de ces réservations sont les suivantes :</w:t>
      </w:r>
    </w:p>
    <w:p w14:paraId="6FAC4A05" w14:textId="77777777" w:rsidR="00760816" w:rsidRDefault="00760816" w:rsidP="00760816">
      <w:pPr>
        <w:jc w:val="both"/>
      </w:pPr>
    </w:p>
    <w:p w14:paraId="3FA09D4C" w14:textId="77777777" w:rsidR="00760816" w:rsidRDefault="00760816" w:rsidP="00760816">
      <w:pPr>
        <w:ind w:left="708"/>
        <w:jc w:val="both"/>
      </w:pPr>
      <w:r>
        <w:t>{{ convention.attribution_modalites_reservations }}</w:t>
      </w:r>
    </w:p>
    <w:p w14:paraId="0FBF53A4" w14:textId="77777777" w:rsidR="00760816" w:rsidRDefault="00760816" w:rsidP="00760816">
      <w:pPr>
        <w:jc w:val="both"/>
      </w:pPr>
    </w:p>
    <w:p w14:paraId="39F864B0" w14:textId="77777777" w:rsidR="00760816" w:rsidRDefault="00760816" w:rsidP="00760816">
      <w:pPr>
        <w:jc w:val="both"/>
      </w:pPr>
      <w:r>
        <w:t>{% if outre_mer %}L{% else %}- l{% endif %}es modalités de choix des personnes accueillies sont les suivantes :</w:t>
      </w:r>
    </w:p>
    <w:p w14:paraId="093B90ED" w14:textId="77777777" w:rsidR="00760816" w:rsidRDefault="00760816" w:rsidP="00760816">
      <w:pPr>
        <w:jc w:val="both"/>
      </w:pPr>
    </w:p>
    <w:p w14:paraId="4D339788" w14:textId="77777777" w:rsidR="00760816" w:rsidRDefault="00760816" w:rsidP="00760816">
      <w:pPr>
        <w:ind w:left="708"/>
        <w:jc w:val="both"/>
      </w:pPr>
      <w:r>
        <w:t>{{ convention.attribution_modalites_choix_personnes }}</w:t>
      </w:r>
    </w:p>
    <w:p w14:paraId="459D5C06" w14:textId="2277FBE7" w:rsidR="00793A34" w:rsidRDefault="00760816" w:rsidP="00793A34">
      <w:pPr>
        <w:rPr>
          <w:b/>
          <w:bCs/>
        </w:rPr>
      </w:pPr>
      <w:r>
        <w:rPr>
          <w:rFonts w:cs="TimesNewRomanPSMT"/>
        </w:rPr>
        <w:t>{% endif %}</w:t>
      </w:r>
      <w:r w:rsidR="00A81E9F">
        <w:rPr>
          <w:rFonts w:cs="TimesNewRomanPSMT"/>
        </w:rPr>
        <w:t>{% if avenant_type_residence_attribution %}</w:t>
      </w:r>
      <w:r w:rsidR="00793A34" w:rsidRPr="00793A34">
        <w:rPr>
          <w:rFonts w:hint="cs"/>
          <w:b/>
          <w:bCs/>
        </w:rPr>
        <w:t xml:space="preserve"> </w:t>
      </w:r>
      <w:r w:rsidR="00793A34" w:rsidRPr="005507DA">
        <w:rPr>
          <w:rFonts w:hint="cs"/>
          <w:b/>
          <w:bCs/>
        </w:rPr>
        <w:t>Modification</w:t>
      </w:r>
      <w:r w:rsidR="00793A34">
        <w:rPr>
          <w:b/>
          <w:bCs/>
        </w:rPr>
        <w:t xml:space="preserve"> des conditions d’attribution </w:t>
      </w:r>
      <w:r w:rsidR="00793A34" w:rsidRPr="005507DA">
        <w:rPr>
          <w:rFonts w:hint="cs"/>
          <w:b/>
          <w:bCs/>
        </w:rPr>
        <w:t>:</w:t>
      </w:r>
    </w:p>
    <w:p w14:paraId="21E6ECDF" w14:textId="77777777" w:rsidR="00793A34" w:rsidRDefault="00793A34" w:rsidP="00793A34">
      <w:pPr>
        <w:rPr>
          <w:b/>
          <w:bCs/>
        </w:rPr>
      </w:pPr>
    </w:p>
    <w:p w14:paraId="61C73A4A" w14:textId="77777777" w:rsidR="00793A34" w:rsidRDefault="00793A34" w:rsidP="00793A34">
      <w:pPr>
        <w:jc w:val="both"/>
      </w:pPr>
      <w:r>
        <w:rPr>
          <w:color w:val="000000"/>
        </w:rPr>
        <w:t xml:space="preserve">Le gestionnaire s'engage à réserver la résidence sociale aux personnes seules ou en ménage dans l'établissement suivant </w:t>
      </w:r>
      <w:r>
        <w:t>:</w:t>
      </w:r>
    </w:p>
    <w:p w14:paraId="33140678" w14:textId="77777777" w:rsidR="00793A34" w:rsidRDefault="00793A34" w:rsidP="00793A34">
      <w:pPr>
        <w:jc w:val="both"/>
      </w:pPr>
    </w:p>
    <w:p w14:paraId="2248FE6A" w14:textId="77777777" w:rsidR="00793A34" w:rsidRDefault="00793A34" w:rsidP="00793A34">
      <w:pPr>
        <w:jc w:val="both"/>
      </w:pPr>
      <w:r>
        <w:t>[cocher la case prévue selon le type d'établissement retenu] :</w:t>
      </w:r>
    </w:p>
    <w:p w14:paraId="6554F3A9" w14:textId="77777777" w:rsidR="00793A34" w:rsidRDefault="00793A34" w:rsidP="00793A34">
      <w:pPr>
        <w:jc w:val="both"/>
      </w:pPr>
    </w:p>
    <w:p w14:paraId="07147B5B" w14:textId="77777777" w:rsidR="00793A34" w:rsidRDefault="00793A34" w:rsidP="00793A34">
      <w:pPr>
        <w:jc w:val="both"/>
      </w:pPr>
      <w:r>
        <w:t>{% if convention.attribution_residence_sociale_ordinaire %}</w:t>
      </w:r>
      <w:r>
        <w:fldChar w:fldCharType="begin">
          <w:ffData>
            <w:name w:val="Bookmark"/>
            <w:enabled/>
            <w:calcOnExit w:val="0"/>
            <w:checkBox>
              <w:sizeAuto/>
              <w:default w:val="0"/>
              <w:checked/>
            </w:checkBox>
          </w:ffData>
        </w:fldChar>
      </w:r>
      <w:r>
        <w:instrText xml:space="preserve"> FORMCHECKBOX </w:instrText>
      </w:r>
      <w:r>
        <w:fldChar w:fldCharType="separate"/>
      </w:r>
      <w:r>
        <w:fldChar w:fldCharType="end"/>
      </w:r>
      <w:r>
        <w:t xml:space="preserve"> {% else %}</w:t>
      </w:r>
      <w:r>
        <w:fldChar w:fldCharType="begin">
          <w:ffData>
            <w:name w:val="Bookmark Copy 1"/>
            <w:enabled/>
            <w:calcOnExit w:val="0"/>
            <w:checkBox>
              <w:sizeAuto/>
              <w:default w:val="0"/>
            </w:checkBox>
          </w:ffData>
        </w:fldChar>
      </w:r>
      <w:r>
        <w:instrText xml:space="preserve"> FORMCHECKBOX </w:instrText>
      </w:r>
      <w:r>
        <w:fldChar w:fldCharType="separate"/>
      </w:r>
      <w:r>
        <w:fldChar w:fldCharType="end"/>
      </w:r>
      <w:r>
        <w:t xml:space="preserve"> {% endif -%}</w:t>
      </w:r>
    </w:p>
    <w:p w14:paraId="37CD072F" w14:textId="77777777" w:rsidR="00793A34" w:rsidRDefault="00793A34" w:rsidP="00793A34">
      <w:pPr>
        <w:jc w:val="both"/>
        <w:rPr>
          <w:color w:val="000000"/>
        </w:rPr>
      </w:pPr>
      <w:r>
        <w:rPr>
          <w:color w:val="000000"/>
        </w:rPr>
        <w:t>Résidence sociale ordinaire [accueil de jeunes travailleurs ; de travailleurs migrants ; de personnes éprouvant des difficultés sociale et économique particulières au sens de l'article 1er de la loi n° 90-449 du 31 mai 1990 visant à la mise en œuvre du droit au logement ainsi que les étudiants en situation de rupture sociale et familiale qui peuvent, à titre exceptionnel, avoir accès à un nombre de places très minoritaires].</w:t>
      </w:r>
    </w:p>
    <w:p w14:paraId="4F996798" w14:textId="77777777" w:rsidR="00793A34" w:rsidRDefault="00793A34" w:rsidP="00793A34">
      <w:pPr>
        <w:jc w:val="both"/>
        <w:rPr>
          <w:color w:val="000000"/>
        </w:rPr>
      </w:pPr>
    </w:p>
    <w:p w14:paraId="4B282409" w14:textId="77777777" w:rsidR="00793A34" w:rsidRDefault="00793A34" w:rsidP="00793A34">
      <w:pPr>
        <w:jc w:val="both"/>
      </w:pPr>
      <w:r>
        <w:t>{% if convention.attribution_pension_de_famille %}</w:t>
      </w:r>
      <w:r>
        <w:fldChar w:fldCharType="begin">
          <w:ffData>
            <w:name w:val="Bookmark Copy 2"/>
            <w:enabled/>
            <w:calcOnExit w:val="0"/>
            <w:checkBox>
              <w:sizeAuto/>
              <w:default w:val="0"/>
              <w:checked/>
            </w:checkBox>
          </w:ffData>
        </w:fldChar>
      </w:r>
      <w:r>
        <w:instrText xml:space="preserve"> FORMCHECKBOX </w:instrText>
      </w:r>
      <w:r>
        <w:fldChar w:fldCharType="separate"/>
      </w:r>
      <w:r>
        <w:fldChar w:fldCharType="end"/>
      </w:r>
      <w:r>
        <w:t xml:space="preserve"> {% else %}</w:t>
      </w:r>
      <w:r>
        <w:fldChar w:fldCharType="begin">
          <w:ffData>
            <w:name w:val="Bookmark Copy 3"/>
            <w:enabled/>
            <w:calcOnExit w:val="0"/>
            <w:checkBox>
              <w:sizeAuto/>
              <w:default w:val="0"/>
            </w:checkBox>
          </w:ffData>
        </w:fldChar>
      </w:r>
      <w:r>
        <w:instrText xml:space="preserve"> FORMCHECKBOX </w:instrText>
      </w:r>
      <w:r>
        <w:fldChar w:fldCharType="separate"/>
      </w:r>
      <w:r>
        <w:fldChar w:fldCharType="end"/>
      </w:r>
      <w:r>
        <w:t xml:space="preserve"> {% endif -%}</w:t>
      </w:r>
      <w:r>
        <w:br/>
      </w:r>
      <w:r>
        <w:rPr>
          <w:color w:val="000000"/>
        </w:rPr>
        <w:t>Pension de famille [accueil sans condition de durée de personnes dont la situation sociale et psychologique ne permet pas leur accès à un logement ordinaire].</w:t>
      </w:r>
    </w:p>
    <w:p w14:paraId="5DFB43BC" w14:textId="77777777" w:rsidR="00793A34" w:rsidRDefault="00793A34" w:rsidP="00793A34">
      <w:pPr>
        <w:jc w:val="both"/>
        <w:rPr>
          <w:color w:val="000000"/>
        </w:rPr>
      </w:pPr>
    </w:p>
    <w:p w14:paraId="0B6274AB" w14:textId="77777777" w:rsidR="00793A34" w:rsidRDefault="00793A34" w:rsidP="00793A34">
      <w:pPr>
        <w:jc w:val="both"/>
        <w:rPr>
          <w:color w:val="000000"/>
        </w:rPr>
      </w:pPr>
      <w:r>
        <w:t>{% if convention.attribution_residence_accueil %}</w:t>
      </w:r>
      <w:r>
        <w:fldChar w:fldCharType="begin">
          <w:ffData>
            <w:name w:val="Bookmark Copy 4"/>
            <w:enabled/>
            <w:calcOnExit w:val="0"/>
            <w:checkBox>
              <w:sizeAuto/>
              <w:default w:val="0"/>
              <w:checked/>
            </w:checkBox>
          </w:ffData>
        </w:fldChar>
      </w:r>
      <w:r>
        <w:instrText xml:space="preserve"> FORMCHECKBOX </w:instrText>
      </w:r>
      <w:r>
        <w:fldChar w:fldCharType="separate"/>
      </w:r>
      <w:r>
        <w:fldChar w:fldCharType="end"/>
      </w:r>
      <w:r>
        <w:t xml:space="preserve"> {% else %}</w:t>
      </w:r>
      <w:r>
        <w:fldChar w:fldCharType="begin">
          <w:ffData>
            <w:name w:val="Bookmark Copy 5"/>
            <w:enabled/>
            <w:calcOnExit w:val="0"/>
            <w:checkBox>
              <w:sizeAuto/>
              <w:default w:val="0"/>
            </w:checkBox>
          </w:ffData>
        </w:fldChar>
      </w:r>
      <w:r>
        <w:instrText xml:space="preserve"> FORMCHECKBOX </w:instrText>
      </w:r>
      <w:r>
        <w:fldChar w:fldCharType="separate"/>
      </w:r>
      <w:r>
        <w:fldChar w:fldCharType="end"/>
      </w:r>
      <w:r>
        <w:t xml:space="preserve"> {% endif -%}</w:t>
      </w:r>
      <w:r>
        <w:br/>
      </w:r>
      <w:r>
        <w:rPr>
          <w:color w:val="000000"/>
        </w:rPr>
        <w:t>Résidence accueil [pension de famille pour personnes présentant un handicap psychique].</w:t>
      </w:r>
    </w:p>
    <w:p w14:paraId="5B2270C7" w14:textId="77777777" w:rsidR="00793A34" w:rsidRDefault="00793A34" w:rsidP="00793A34">
      <w:pPr>
        <w:jc w:val="both"/>
      </w:pPr>
    </w:p>
    <w:p w14:paraId="534D6606" w14:textId="77777777" w:rsidR="00793A34" w:rsidRDefault="00793A34" w:rsidP="00793A34">
      <w:pPr>
        <w:jc w:val="both"/>
      </w:pPr>
      <w:r>
        <w:t xml:space="preserve">La part des locaux à usage privatif réservés par le préfet est fixée à {{ convention.attribution_reservation_prefectorale }} % du total des locaux à usage privatif </w:t>
      </w:r>
      <w:r>
        <w:rPr>
          <w:color w:val="000000"/>
        </w:rPr>
        <w:t>de la résidence sociale.</w:t>
      </w:r>
      <w:r>
        <w:t xml:space="preserve"> </w:t>
      </w:r>
      <w:r>
        <w:rPr>
          <w:color w:val="000000"/>
        </w:rPr>
        <w:t>Ce pourcentage doit tenir compte des besoins recensés par le plan départemental d'action pour le logement des personnes défavorisées. Dans ce cadre, le préfet propose au gestionnaire des candidats pour ces logements</w:t>
      </w:r>
      <w:r>
        <w:t>.</w:t>
      </w:r>
    </w:p>
    <w:p w14:paraId="5B4FC4F3" w14:textId="77777777" w:rsidR="00793A34" w:rsidRDefault="00793A34" w:rsidP="00793A34">
      <w:pPr>
        <w:jc w:val="both"/>
      </w:pPr>
    </w:p>
    <w:p w14:paraId="1E439724" w14:textId="77777777" w:rsidR="00793A34" w:rsidRDefault="00793A34" w:rsidP="00793A34">
      <w:pPr>
        <w:jc w:val="both"/>
      </w:pPr>
      <w:r>
        <w:rPr>
          <w:color w:val="000000"/>
        </w:rPr>
        <w:t>Pour répondre à ces obligations, le gestionnaire s'engage à signaler les logements devenus vacants aux services préfectoraux et, le cas échéant, aux délégataires des droits à réservation du préfet en application de l'article L. 441-1 du code de la construction et de l'habitation. Dans ce cadre, le préfet propose au gestionnaire des candidats dont les caractéristiques correspondent à celles des publics définis dans le projet social</w:t>
      </w:r>
      <w:r>
        <w:t>.</w:t>
      </w:r>
    </w:p>
    <w:p w14:paraId="2209F308" w14:textId="77777777" w:rsidR="00793A34" w:rsidRDefault="00793A34" w:rsidP="00793A34">
      <w:pPr>
        <w:jc w:val="both"/>
      </w:pPr>
    </w:p>
    <w:p w14:paraId="72BD4129" w14:textId="77777777" w:rsidR="00793A34" w:rsidRDefault="00793A34" w:rsidP="00793A34">
      <w:pPr>
        <w:jc w:val="both"/>
      </w:pPr>
      <w:r>
        <w:lastRenderedPageBreak/>
        <w:t>Les modalités de gestion de ces réservations sont les suivantes :</w:t>
      </w:r>
    </w:p>
    <w:p w14:paraId="6179B821" w14:textId="77777777" w:rsidR="00793A34" w:rsidRDefault="00793A34" w:rsidP="00793A34">
      <w:pPr>
        <w:jc w:val="both"/>
      </w:pPr>
    </w:p>
    <w:p w14:paraId="1599BBF5" w14:textId="77777777" w:rsidR="00793A34" w:rsidRDefault="00793A34" w:rsidP="00793A34">
      <w:pPr>
        <w:ind w:left="708"/>
        <w:jc w:val="both"/>
      </w:pPr>
      <w:r>
        <w:t>{{ convention.attribution_modalites_reservations }}</w:t>
      </w:r>
    </w:p>
    <w:p w14:paraId="45CC640B" w14:textId="77777777" w:rsidR="00793A34" w:rsidRDefault="00793A34" w:rsidP="00793A34">
      <w:pPr>
        <w:jc w:val="both"/>
      </w:pPr>
    </w:p>
    <w:p w14:paraId="4D26E31F" w14:textId="77777777" w:rsidR="00793A34" w:rsidRDefault="00793A34" w:rsidP="00793A34">
      <w:pPr>
        <w:jc w:val="both"/>
      </w:pPr>
      <w:r>
        <w:t>Les modalités de choix des personnes accueillies sont les suivantes :</w:t>
      </w:r>
    </w:p>
    <w:p w14:paraId="67E3F008" w14:textId="77777777" w:rsidR="00793A34" w:rsidRDefault="00793A34" w:rsidP="00793A34">
      <w:pPr>
        <w:jc w:val="both"/>
      </w:pPr>
    </w:p>
    <w:p w14:paraId="2E7C3F98" w14:textId="77777777" w:rsidR="00793A34" w:rsidRDefault="00793A34" w:rsidP="00793A34">
      <w:pPr>
        <w:ind w:left="708"/>
        <w:jc w:val="both"/>
      </w:pPr>
      <w:r>
        <w:t>{{ convention.attribution_modalites_choix_personnes }}</w:t>
      </w:r>
    </w:p>
    <w:p w14:paraId="188D22FF" w14:textId="77777777" w:rsidR="00793A34" w:rsidRPr="005507DA" w:rsidRDefault="00793A34" w:rsidP="00793A34"/>
    <w:p w14:paraId="043C103A" w14:textId="77777777" w:rsidR="009F4EB2" w:rsidRDefault="00A81E9F" w:rsidP="00084407">
      <w:pPr>
        <w:rPr>
          <w:rFonts w:cs="TimesNewRomanPSMT"/>
        </w:rPr>
      </w:pPr>
      <w:r>
        <w:rPr>
          <w:rFonts w:cs="TimesNewRomanPSMT"/>
        </w:rPr>
        <w:t>{% endif %}</w:t>
      </w:r>
      <w:r w:rsidR="00A94C82">
        <w:rPr>
          <w:rFonts w:cs="TimesNewRomanPSMT"/>
        </w:rPr>
        <w:t>{% if avenant_type_variantes %}</w:t>
      </w:r>
    </w:p>
    <w:p w14:paraId="384D80D4" w14:textId="5247C44E" w:rsidR="009F4EB2" w:rsidRPr="009F4EB2" w:rsidRDefault="009F4EB2" w:rsidP="00084407">
      <w:r w:rsidRPr="005507DA">
        <w:rPr>
          <w:rFonts w:hint="cs"/>
          <w:b/>
          <w:bCs/>
        </w:rPr>
        <w:t>Modification</w:t>
      </w:r>
      <w:r>
        <w:rPr>
          <w:b/>
          <w:bCs/>
        </w:rPr>
        <w:t xml:space="preserve"> des variantes </w:t>
      </w:r>
      <w:r w:rsidRPr="005507DA">
        <w:rPr>
          <w:rFonts w:hint="cs"/>
          <w:b/>
          <w:bCs/>
        </w:rPr>
        <w:t>:</w:t>
      </w:r>
    </w:p>
    <w:p w14:paraId="037328CA" w14:textId="77777777" w:rsidR="009F4EB2" w:rsidRDefault="009F4EB2" w:rsidP="00084407">
      <w:pPr>
        <w:rPr>
          <w:rFonts w:cs="TimesNewRomanPSMT"/>
        </w:rPr>
      </w:pPr>
    </w:p>
    <w:p w14:paraId="434ED3EB" w14:textId="10540C93" w:rsidR="00084407" w:rsidRDefault="00084407" w:rsidP="00084407">
      <w:pPr>
        <w:rPr>
          <w:color w:val="000000"/>
        </w:rPr>
      </w:pPr>
      <w:r>
        <w:rPr>
          <w:color w:val="000000"/>
        </w:rPr>
        <w:t>[Rayer la mention inutile]</w:t>
      </w:r>
    </w:p>
    <w:p w14:paraId="46C3F082" w14:textId="4224B07E" w:rsidR="00A94C82" w:rsidRPr="00084407" w:rsidRDefault="00A94C82" w:rsidP="00A94C82">
      <w:pPr>
        <w:rPr>
          <w:rFonts w:cs="TimesNewRomanPSMT"/>
        </w:rPr>
      </w:pPr>
    </w:p>
    <w:p w14:paraId="65EE83B7" w14:textId="13211C40" w:rsidR="00A94C82" w:rsidRDefault="00084407" w:rsidP="00A94C82">
      <w:pPr>
        <w:rPr>
          <w:color w:val="000000"/>
        </w:rPr>
      </w:pPr>
      <w:r>
        <w:rPr>
          <w:color w:val="000000"/>
        </w:rPr>
        <w:t>{% if convention.is_residence %}</w:t>
      </w:r>
      <w:r w:rsidR="00A94C82">
        <w:rPr>
          <w:color w:val="000000"/>
        </w:rPr>
        <w:t>{% if convention.foyer_residence_variante_1 %}Variante 1 : programme existant dont la construction a été financée dans les conditions du 1° de l'article R. 832-21 du code de la construction et de l'habitation.{% else %}</w:t>
      </w:r>
      <w:r w:rsidR="00A94C82">
        <w:rPr>
          <w:strike/>
          <w:color w:val="000000"/>
        </w:rPr>
        <w:t>Variante 1 : programme existant dont la construction a été financée dans les conditions du 1° de l'article R. 832-21 du code de la construction et de l'habitation.</w:t>
      </w:r>
      <w:r w:rsidR="00A94C82">
        <w:rPr>
          <w:color w:val="000000"/>
        </w:rPr>
        <w:t>{% endif %}</w:t>
      </w:r>
    </w:p>
    <w:p w14:paraId="0A3FF12E" w14:textId="77777777" w:rsidR="00A94C82" w:rsidRDefault="00A94C82" w:rsidP="00A94C82">
      <w:pPr>
        <w:rPr>
          <w:color w:val="000000"/>
        </w:rPr>
      </w:pPr>
    </w:p>
    <w:p w14:paraId="52142230" w14:textId="77777777" w:rsidR="00A94C82" w:rsidRDefault="00A94C82" w:rsidP="00A94C82">
      <w:pPr>
        <w:rPr>
          <w:color w:val="000000"/>
        </w:rPr>
      </w:pPr>
      <w:r>
        <w:rPr>
          <w:color w:val="000000"/>
        </w:rPr>
        <w:t>{% if convention.foyer_residence_variante_2 %}Variante 2 : programme existant dont l'amélioration ou l'acquisition suivie d'une amélioration est financée dans les conditions prévues au 2° de l'article R. 832-21 du code de la construction et de l'habitation. {% else %}</w:t>
      </w:r>
      <w:r>
        <w:rPr>
          <w:strike/>
          <w:color w:val="000000"/>
        </w:rPr>
        <w:t>Variante 2 : programme existant dont l'amélioration ou l'acquisition suivie d'une amélioration est financée dans les conditions prévues au 2° de l'article R. 832-21 du code de la construction et de l'habitation.</w:t>
      </w:r>
      <w:r>
        <w:rPr>
          <w:color w:val="000000"/>
        </w:rPr>
        <w:t>{% endif %}</w:t>
      </w:r>
    </w:p>
    <w:p w14:paraId="69707948" w14:textId="77777777" w:rsidR="00A94C82" w:rsidRDefault="00A94C82" w:rsidP="00A94C82">
      <w:pPr>
        <w:rPr>
          <w:color w:val="000000"/>
        </w:rPr>
      </w:pPr>
      <w:r>
        <w:rPr>
          <w:color w:val="000000"/>
        </w:rPr>
        <w:t>{% if convention.foyer_residence_variante_2_travaux %}</w:t>
      </w:r>
    </w:p>
    <w:p w14:paraId="1AE9A3F0" w14:textId="77777777" w:rsidR="00A94C82" w:rsidRDefault="00A94C82" w:rsidP="00A94C82">
      <w:pPr>
        <w:rPr>
          <w:color w:val="000000"/>
        </w:rPr>
      </w:pPr>
      <w:r>
        <w:rPr>
          <w:color w:val="000000"/>
        </w:rPr>
        <w:t xml:space="preserve">Description du programme des travaux : </w:t>
      </w:r>
    </w:p>
    <w:p w14:paraId="1042ED6E" w14:textId="77777777" w:rsidR="00A94C82" w:rsidRDefault="00A94C82" w:rsidP="00A94C82">
      <w:pPr>
        <w:rPr>
          <w:color w:val="000000"/>
        </w:rPr>
      </w:pPr>
      <w:r>
        <w:rPr>
          <w:color w:val="000000"/>
        </w:rPr>
        <w:t>{{ convention.foyer_residence_variante_2_travaux }}</w:t>
      </w:r>
    </w:p>
    <w:p w14:paraId="729B541F" w14:textId="77777777" w:rsidR="00A94C82" w:rsidRDefault="00A94C82" w:rsidP="00A94C82">
      <w:pPr>
        <w:rPr>
          <w:color w:val="000000"/>
        </w:rPr>
      </w:pPr>
      <w:r>
        <w:rPr>
          <w:color w:val="000000"/>
        </w:rPr>
        <w:t>{% endif %}</w:t>
      </w:r>
    </w:p>
    <w:p w14:paraId="3B665A75" w14:textId="177D4B7A" w:rsidR="00084407" w:rsidRDefault="00A94C82" w:rsidP="00084407">
      <w:pPr>
        <w:rPr>
          <w:color w:val="000000"/>
        </w:rPr>
      </w:pPr>
      <w:r>
        <w:rPr>
          <w:color w:val="000000"/>
        </w:rPr>
        <w:t>{% if not outre_mer %}{% if convention.foyer_residence_variante_3 %}Variante 3 : programme neuf dont la construction est financée dans les conditions visées au 3° de l'article R. 832-21 du code de la construction et de l'habitation. {% else %}</w:t>
      </w:r>
      <w:r>
        <w:rPr>
          <w:strike/>
          <w:color w:val="000000"/>
        </w:rPr>
        <w:t>Variante 3 : programme neuf dont la construction est financée dans les conditions visées au 3° de l'article R. 832-21 du code de la construction et de l'habitation.</w:t>
      </w:r>
      <w:r>
        <w:rPr>
          <w:color w:val="000000"/>
        </w:rPr>
        <w:t>{% endif %}{% endif %}</w:t>
      </w:r>
      <w:r w:rsidR="00084407">
        <w:rPr>
          <w:color w:val="000000"/>
        </w:rPr>
        <w:t>{% else %}{% if outre_mer %}{% if convention.foyer_residence_variante_1 %}Variante 1 : programme visé au 1° de l'article R. 832-21 du code de la construction et de l'habitation.{% else %}</w:t>
      </w:r>
      <w:r w:rsidR="00084407">
        <w:rPr>
          <w:strike/>
          <w:color w:val="000000"/>
        </w:rPr>
        <w:t>Variante 1 : programme visé au 1° de l'article R. 832-21 du code de la construction et de l'habitation.</w:t>
      </w:r>
      <w:r w:rsidR="00084407">
        <w:rPr>
          <w:color w:val="000000"/>
        </w:rPr>
        <w:t>{% endif %}</w:t>
      </w:r>
    </w:p>
    <w:p w14:paraId="60A90821" w14:textId="77777777" w:rsidR="00084407" w:rsidRDefault="00084407" w:rsidP="00084407">
      <w:pPr>
        <w:rPr>
          <w:color w:val="000000"/>
        </w:rPr>
      </w:pPr>
    </w:p>
    <w:p w14:paraId="4FA9BAB8" w14:textId="77777777" w:rsidR="00084407" w:rsidRDefault="00084407" w:rsidP="00084407">
      <w:pPr>
        <w:rPr>
          <w:color w:val="000000"/>
        </w:rPr>
      </w:pPr>
      <w:r>
        <w:rPr>
          <w:color w:val="000000"/>
        </w:rPr>
        <w:t>{% if convention.foyer_residence_variante_2 %}Variante 2 : programme visé au 2° de l'article R. 832-21 du code de la construction et de l'habitation.{% else %}</w:t>
      </w:r>
      <w:r>
        <w:rPr>
          <w:strike/>
          <w:color w:val="000000"/>
        </w:rPr>
        <w:t>Variante 2 : programme visé au 2° de l'article R. 832-21 du code de la construction et de l'habitation.</w:t>
      </w:r>
      <w:r>
        <w:rPr>
          <w:color w:val="000000"/>
        </w:rPr>
        <w:t>{% endif %}</w:t>
      </w:r>
    </w:p>
    <w:p w14:paraId="3D6D11CA" w14:textId="77777777" w:rsidR="00084407" w:rsidRDefault="00084407" w:rsidP="00084407">
      <w:pPr>
        <w:rPr>
          <w:color w:val="000000"/>
        </w:rPr>
      </w:pPr>
      <w:r>
        <w:rPr>
          <w:color w:val="000000"/>
        </w:rPr>
        <w:t>{% if convention.foyer_residence_variante_2_travaux %}</w:t>
      </w:r>
    </w:p>
    <w:p w14:paraId="1C505045" w14:textId="77777777" w:rsidR="00084407" w:rsidRDefault="00084407" w:rsidP="00084407">
      <w:pPr>
        <w:rPr>
          <w:color w:val="000000"/>
        </w:rPr>
      </w:pPr>
      <w:r>
        <w:rPr>
          <w:color w:val="000000"/>
        </w:rPr>
        <w:t xml:space="preserve">Description du programme des travaux : </w:t>
      </w:r>
    </w:p>
    <w:p w14:paraId="50243165" w14:textId="77777777" w:rsidR="00084407" w:rsidRDefault="00084407" w:rsidP="00084407">
      <w:pPr>
        <w:rPr>
          <w:color w:val="000000"/>
        </w:rPr>
      </w:pPr>
      <w:r>
        <w:rPr>
          <w:color w:val="000000"/>
        </w:rPr>
        <w:t>{{ convention.foyer_residence_variante_2_travaux }}</w:t>
      </w:r>
    </w:p>
    <w:p w14:paraId="1787D0BA" w14:textId="77777777" w:rsidR="00084407" w:rsidRDefault="00084407" w:rsidP="00084407">
      <w:pPr>
        <w:rPr>
          <w:color w:val="000000"/>
        </w:rPr>
      </w:pPr>
      <w:r>
        <w:rPr>
          <w:color w:val="000000"/>
        </w:rPr>
        <w:t>{% endif %}{% else %}{% if convention.foyer_residence_variante_1 %}Variante 1 : programme existant dont la construction a été financée dans les conditions du 1° de l'article R. 832-21 du code de la construction et de l'habitation.{% else %}</w:t>
      </w:r>
      <w:r>
        <w:rPr>
          <w:strike/>
          <w:color w:val="000000"/>
        </w:rPr>
        <w:t xml:space="preserve">Variante 1 : </w:t>
      </w:r>
      <w:r>
        <w:rPr>
          <w:strike/>
          <w:color w:val="000000"/>
        </w:rPr>
        <w:lastRenderedPageBreak/>
        <w:t>programme existant dont la construction a été financée dans les conditions du 1° de l'article R. 832-21 du code de la construction et de l'habitation.</w:t>
      </w:r>
      <w:r>
        <w:rPr>
          <w:color w:val="000000"/>
        </w:rPr>
        <w:t>{% endif %}</w:t>
      </w:r>
    </w:p>
    <w:p w14:paraId="505F2BAA" w14:textId="77777777" w:rsidR="00084407" w:rsidRDefault="00084407" w:rsidP="00084407">
      <w:pPr>
        <w:rPr>
          <w:color w:val="000000"/>
        </w:rPr>
      </w:pPr>
    </w:p>
    <w:p w14:paraId="6E1AE628" w14:textId="77777777" w:rsidR="00084407" w:rsidRDefault="00084407" w:rsidP="00084407">
      <w:pPr>
        <w:rPr>
          <w:color w:val="000000"/>
        </w:rPr>
      </w:pPr>
      <w:r>
        <w:rPr>
          <w:color w:val="000000"/>
        </w:rPr>
        <w:t>{% if convention.foyer_residence_variante_2 %}Variante 2 : programme existant dont l'amélioration ou l'acquisition suivie d'une amélioration est financée dans les conditions prévues au 2° de l'article R. 832-21 du code de la construction et de l'habitation. {% else %}</w:t>
      </w:r>
      <w:r>
        <w:rPr>
          <w:strike/>
          <w:color w:val="000000"/>
        </w:rPr>
        <w:t>Variante 2 : programme existant dont l'amélioration ou l'acquisition suivie d'une amélioration est financée dans les conditions prévues au 2° de l'article R. 832-21 du code de la construction et de l'habitation.</w:t>
      </w:r>
      <w:r>
        <w:rPr>
          <w:color w:val="000000"/>
        </w:rPr>
        <w:t>{% endif %}</w:t>
      </w:r>
    </w:p>
    <w:p w14:paraId="18FC7EBA" w14:textId="77777777" w:rsidR="00084407" w:rsidRDefault="00084407" w:rsidP="00084407">
      <w:pPr>
        <w:rPr>
          <w:color w:val="000000"/>
        </w:rPr>
      </w:pPr>
      <w:r>
        <w:rPr>
          <w:color w:val="000000"/>
        </w:rPr>
        <w:t>{% if convention.foyer_residence_variante_2_travaux %}</w:t>
      </w:r>
    </w:p>
    <w:p w14:paraId="29965228" w14:textId="77777777" w:rsidR="00084407" w:rsidRDefault="00084407" w:rsidP="00084407">
      <w:pPr>
        <w:rPr>
          <w:color w:val="000000"/>
        </w:rPr>
      </w:pPr>
      <w:r>
        <w:rPr>
          <w:color w:val="000000"/>
        </w:rPr>
        <w:t xml:space="preserve">Description du programme des travaux : </w:t>
      </w:r>
    </w:p>
    <w:p w14:paraId="06DA7EEF" w14:textId="77777777" w:rsidR="00084407" w:rsidRDefault="00084407" w:rsidP="00084407">
      <w:pPr>
        <w:rPr>
          <w:color w:val="000000"/>
        </w:rPr>
      </w:pPr>
      <w:r>
        <w:rPr>
          <w:color w:val="000000"/>
        </w:rPr>
        <w:t>{{ convention.foyer_residence_variante_2_travaux }}</w:t>
      </w:r>
    </w:p>
    <w:p w14:paraId="0744455C" w14:textId="77777777" w:rsidR="00084407" w:rsidRDefault="00084407" w:rsidP="00084407">
      <w:pPr>
        <w:rPr>
          <w:color w:val="000000"/>
        </w:rPr>
      </w:pPr>
      <w:r>
        <w:rPr>
          <w:color w:val="000000"/>
        </w:rPr>
        <w:t>{% endif %}</w:t>
      </w:r>
    </w:p>
    <w:p w14:paraId="6125862E" w14:textId="278EED49" w:rsidR="00084407" w:rsidRDefault="00084407" w:rsidP="00084407">
      <w:pPr>
        <w:rPr>
          <w:color w:val="000000"/>
        </w:rPr>
      </w:pPr>
      <w:r>
        <w:rPr>
          <w:color w:val="000000"/>
        </w:rPr>
        <w:t>{% if convention.foyer_residence_variante_3 %}Variante 3 : programme neuf dont la construction est financée dans les conditions visées au 3° de l'article R. 832-21 du code de la construction et de l'habitation. {% else %}</w:t>
      </w:r>
      <w:r>
        <w:rPr>
          <w:strike/>
          <w:color w:val="000000"/>
        </w:rPr>
        <w:t>Variante 3 : programme neuf dont la construction est financée dans les conditions visées au 3° de l'article R. 832-21 du code de la construction et de l'habitation.</w:t>
      </w:r>
      <w:r>
        <w:rPr>
          <w:color w:val="000000"/>
        </w:rPr>
        <w:t>{% endif %}{% endif %}{% endif %}</w:t>
      </w:r>
    </w:p>
    <w:p w14:paraId="2039977B" w14:textId="77777777" w:rsidR="00084407" w:rsidRDefault="00084407" w:rsidP="007C3218">
      <w:pPr>
        <w:rPr>
          <w:rFonts w:cs="TimesNewRomanPSMT"/>
        </w:rPr>
      </w:pPr>
    </w:p>
    <w:p w14:paraId="76BF809B" w14:textId="6C35892D" w:rsidR="008E55AC" w:rsidRPr="00760816" w:rsidRDefault="00A94C82" w:rsidP="007C3218">
      <w:pPr>
        <w:rPr>
          <w:rFonts w:cs="TimesNewRomanPSMT"/>
        </w:rPr>
      </w:pPr>
      <w:r>
        <w:rPr>
          <w:rFonts w:cs="TimesNewRomanPSMT"/>
        </w:rPr>
        <w:t>{% endif %}</w:t>
      </w:r>
      <w:r w:rsidR="007C3218" w:rsidRPr="00D76FBC">
        <w:rPr>
          <w:rFonts w:hint="cs"/>
        </w:rPr>
        <w:t>{% if avenant_type_duree %}</w:t>
      </w:r>
    </w:p>
    <w:p w14:paraId="2BB5B7BD" w14:textId="77777777" w:rsidR="008E55AC" w:rsidRPr="005507DA" w:rsidRDefault="00FC353B">
      <w:r w:rsidRPr="005507DA">
        <w:rPr>
          <w:rFonts w:hint="cs"/>
          <w:b/>
          <w:bCs/>
        </w:rPr>
        <w:t>Modification de la durée de la convention et du financement</w:t>
      </w:r>
      <w:r w:rsidRPr="005507DA">
        <w:rPr>
          <w:rFonts w:hint="cs"/>
        </w:rPr>
        <w:t xml:space="preserve"> </w:t>
      </w:r>
      <w:r w:rsidRPr="005507DA">
        <w:rPr>
          <w:rFonts w:hint="cs"/>
          <w:b/>
          <w:bCs/>
        </w:rPr>
        <w:t>:</w:t>
      </w:r>
    </w:p>
    <w:p w14:paraId="7556AA32" w14:textId="77777777" w:rsidR="008E55AC" w:rsidRPr="005507DA" w:rsidRDefault="008E55AC"/>
    <w:p w14:paraId="18CC2685" w14:textId="77777777" w:rsidR="008E55AC" w:rsidRPr="005507DA" w:rsidRDefault="00FC353B">
      <w:r w:rsidRPr="005507DA">
        <w:rPr>
          <w:rFonts w:hint="cs"/>
        </w:rPr>
        <w:t>À l’Article 2 :</w:t>
      </w:r>
    </w:p>
    <w:p w14:paraId="6AEE7496" w14:textId="77777777" w:rsidR="008E55AC" w:rsidRPr="005507DA" w:rsidRDefault="00FC353B">
      <w:r w:rsidRPr="005507DA">
        <w:rPr>
          <w:rFonts w:hint="cs"/>
          <w:i/>
          <w:iCs/>
        </w:rPr>
        <w:t>Date d'expiration de la convention.</w:t>
      </w:r>
    </w:p>
    <w:p w14:paraId="58FB8824" w14:textId="77777777" w:rsidR="008E55AC" w:rsidRPr="005507DA" w:rsidRDefault="008E55AC">
      <w:pPr>
        <w:jc w:val="both"/>
      </w:pPr>
    </w:p>
    <w:p w14:paraId="44A2AB6A" w14:textId="77777777" w:rsidR="008E55AC" w:rsidRPr="005507DA" w:rsidRDefault="00FC353B">
      <w:pPr>
        <w:jc w:val="both"/>
      </w:pPr>
      <w:r w:rsidRPr="005507DA">
        <w:rPr>
          <w:rFonts w:hint="cs"/>
        </w:rPr>
        <w:t xml:space="preserve">Elle expire le </w:t>
      </w:r>
      <w:bookmarkStart w:id="34" w:name="DateExpir1"/>
      <w:bookmarkEnd w:id="34"/>
      <w:r w:rsidRPr="005507DA">
        <w:rPr>
          <w:rFonts w:hint="cs"/>
        </w:rPr>
        <w:t>{{ convention.date_fin_conventionnement|d }} à défaut de dénonciation expresse notifiée au moins six mois avant cette date, la convention est renouvelée par tacite reconduction par périodes triennales prenant effet à compter de sa date d'expiration.</w:t>
      </w:r>
    </w:p>
    <w:p w14:paraId="2F96CF49" w14:textId="77777777" w:rsidR="008E55AC" w:rsidRPr="005507DA" w:rsidRDefault="008E55AC">
      <w:pPr>
        <w:jc w:val="both"/>
      </w:pPr>
    </w:p>
    <w:p w14:paraId="479AEBD3" w14:textId="77777777" w:rsidR="008E55AC" w:rsidRPr="005507DA" w:rsidRDefault="00FC353B">
      <w:pPr>
        <w:jc w:val="both"/>
      </w:pPr>
      <w:r w:rsidRPr="005507DA">
        <w:rPr>
          <w:rFonts w:hint="cs"/>
        </w:rPr>
        <w:t>Dans l’annexe de la convention :</w:t>
      </w:r>
    </w:p>
    <w:p w14:paraId="1D55E25C" w14:textId="77777777" w:rsidR="008E55AC" w:rsidRPr="005507DA" w:rsidRDefault="008E55AC"/>
    <w:p w14:paraId="02D99BB2" w14:textId="77777777" w:rsidR="008E55AC" w:rsidRPr="005507DA" w:rsidRDefault="00FC353B">
      <w:r w:rsidRPr="005507DA">
        <w:rPr>
          <w:rFonts w:hint="cs"/>
          <w:color w:val="000000"/>
        </w:rPr>
        <w:t xml:space="preserve">C. Modalités de financement de l'opération [Renseignements à compléter dès que les décisions de financements sont intervenues] : </w:t>
      </w:r>
    </w:p>
    <w:p w14:paraId="7136BEF2" w14:textId="5404D072" w:rsidR="008E55AC" w:rsidRPr="005507DA" w:rsidRDefault="00FC353B">
      <w:pPr>
        <w:jc w:val="both"/>
        <w:rPr>
          <w:lang w:val="en-US"/>
        </w:rPr>
      </w:pPr>
      <w:r w:rsidRPr="005507DA">
        <w:rPr>
          <w:rFonts w:hint="cs"/>
          <w:lang w:val="en-US"/>
        </w:rPr>
        <w:t>{% if prets_cdc %}{% for p in prets_cdc %}</w:t>
      </w:r>
    </w:p>
    <w:p w14:paraId="5C484E77" w14:textId="77777777" w:rsidR="008E55AC" w:rsidRPr="005507DA" w:rsidRDefault="00FC353B">
      <w:pPr>
        <w:pStyle w:val="Paragraphedeliste"/>
        <w:numPr>
          <w:ilvl w:val="0"/>
          <w:numId w:val="3"/>
        </w:numPr>
        <w:jc w:val="both"/>
      </w:pPr>
      <w:r w:rsidRPr="005507DA">
        <w:rPr>
          <w:rFonts w:hint="cs"/>
        </w:rPr>
        <w:t>Numéro : {{ p.n }}</w:t>
      </w:r>
    </w:p>
    <w:p w14:paraId="5CF70212" w14:textId="77777777" w:rsidR="008E55AC" w:rsidRPr="005507DA" w:rsidRDefault="00FC353B">
      <w:pPr>
        <w:pStyle w:val="Paragraphedeliste"/>
        <w:numPr>
          <w:ilvl w:val="0"/>
          <w:numId w:val="3"/>
        </w:numPr>
        <w:jc w:val="both"/>
      </w:pPr>
      <w:r w:rsidRPr="005507DA">
        <w:rPr>
          <w:rFonts w:hint="cs"/>
        </w:rPr>
        <w:t>Date d’octroi : {{ p.do|sd }}</w:t>
      </w:r>
    </w:p>
    <w:p w14:paraId="0B175A63" w14:textId="77777777" w:rsidR="008E55AC" w:rsidRPr="005507DA" w:rsidRDefault="00FC353B">
      <w:pPr>
        <w:pStyle w:val="Paragraphedeliste"/>
        <w:numPr>
          <w:ilvl w:val="0"/>
          <w:numId w:val="3"/>
        </w:numPr>
        <w:jc w:val="both"/>
      </w:pPr>
      <w:r w:rsidRPr="005507DA">
        <w:rPr>
          <w:rFonts w:hint="cs"/>
        </w:rPr>
        <w:t>Durée: {{ p.d }} an{{ p.d|pl }}</w:t>
      </w:r>
    </w:p>
    <w:p w14:paraId="19F34662" w14:textId="77777777" w:rsidR="008E55AC" w:rsidRPr="005507DA" w:rsidRDefault="00FC353B">
      <w:pPr>
        <w:pStyle w:val="Paragraphedeliste"/>
        <w:numPr>
          <w:ilvl w:val="0"/>
          <w:numId w:val="3"/>
        </w:numPr>
        <w:jc w:val="both"/>
      </w:pPr>
      <w:r w:rsidRPr="005507DA">
        <w:rPr>
          <w:rFonts w:hint="cs"/>
        </w:rPr>
        <w:t>Montant : {{ p.m|f }} €</w:t>
      </w:r>
    </w:p>
    <w:p w14:paraId="24DFDCD8" w14:textId="4FEB9703" w:rsidR="008E55AC" w:rsidRPr="005507DA" w:rsidRDefault="00EC7814">
      <w:pPr>
        <w:pStyle w:val="Paragraphedeliste"/>
        <w:numPr>
          <w:ilvl w:val="0"/>
          <w:numId w:val="3"/>
        </w:numPr>
        <w:jc w:val="both"/>
      </w:pPr>
      <w:r w:rsidRPr="00EC7814">
        <w:t>Organisme financeur </w:t>
      </w:r>
      <w:r w:rsidR="00FC353B" w:rsidRPr="005507DA">
        <w:rPr>
          <w:rFonts w:hint="cs"/>
        </w:rPr>
        <w:t>: {{ p.p_full() }}</w:t>
      </w:r>
    </w:p>
    <w:p w14:paraId="3B2809A2" w14:textId="77777777" w:rsidR="008E55AC" w:rsidRPr="005507DA" w:rsidRDefault="00FC353B">
      <w:pPr>
        <w:jc w:val="both"/>
      </w:pPr>
      <w:r w:rsidRPr="0009044F">
        <w:rPr>
          <w:rFonts w:hint="cs"/>
        </w:rPr>
        <w:t>{% endfor %}</w:t>
      </w:r>
      <w:r w:rsidRPr="005507DA">
        <w:rPr>
          <w:rFonts w:hint="cs"/>
        </w:rPr>
        <w:t>{% endif %}</w:t>
      </w:r>
    </w:p>
    <w:p w14:paraId="0A066A6A" w14:textId="57BD7DE7" w:rsidR="008E55AC" w:rsidRPr="005507DA" w:rsidRDefault="00FC353B">
      <w:pPr>
        <w:jc w:val="both"/>
      </w:pPr>
      <w:bookmarkStart w:id="35" w:name="Etat"/>
      <w:bookmarkEnd w:id="35"/>
      <w:r w:rsidRPr="005507DA">
        <w:rPr>
          <w:rFonts w:hint="cs"/>
        </w:rPr>
        <w:t>{% if autres_prets %} Financement complémentaire :</w:t>
      </w:r>
    </w:p>
    <w:p w14:paraId="332D20D4" w14:textId="77777777" w:rsidR="008E55AC" w:rsidRPr="005507DA" w:rsidRDefault="00FC353B">
      <w:pPr>
        <w:jc w:val="both"/>
        <w:rPr>
          <w:lang w:val="en-US"/>
        </w:rPr>
      </w:pPr>
      <w:r w:rsidRPr="005507DA">
        <w:rPr>
          <w:rFonts w:hint="cs"/>
          <w:lang w:val="en-US"/>
        </w:rPr>
        <w:t>{% for p in autres_prets %}{% if p.n %}</w:t>
      </w:r>
    </w:p>
    <w:p w14:paraId="655120F5" w14:textId="77777777" w:rsidR="008E55AC" w:rsidRPr="005507DA" w:rsidRDefault="00FC353B">
      <w:pPr>
        <w:pStyle w:val="Paragraphedeliste"/>
        <w:numPr>
          <w:ilvl w:val="0"/>
          <w:numId w:val="3"/>
        </w:numPr>
        <w:jc w:val="both"/>
        <w:rPr>
          <w:lang w:val="en-US"/>
        </w:rPr>
      </w:pPr>
      <w:r w:rsidRPr="005507DA">
        <w:rPr>
          <w:rFonts w:hint="cs"/>
          <w:lang w:val="en-US"/>
        </w:rPr>
        <w:t>Numéro : {{ p.n }}{% endif %}{% if p.do %}</w:t>
      </w:r>
    </w:p>
    <w:p w14:paraId="746A3CD4" w14:textId="77777777" w:rsidR="008E55AC" w:rsidRPr="005507DA" w:rsidRDefault="00FC353B">
      <w:pPr>
        <w:pStyle w:val="Paragraphedeliste"/>
        <w:numPr>
          <w:ilvl w:val="0"/>
          <w:numId w:val="3"/>
        </w:numPr>
        <w:jc w:val="both"/>
        <w:rPr>
          <w:lang w:val="en-US"/>
        </w:rPr>
      </w:pPr>
      <w:r w:rsidRPr="005507DA">
        <w:rPr>
          <w:rFonts w:hint="cs"/>
          <w:lang w:val="en-US"/>
        </w:rPr>
        <w:t>Date d’octroi : {{ p.do|sd }}{% endif %}{% if p.d %}</w:t>
      </w:r>
    </w:p>
    <w:p w14:paraId="2AAC8B73" w14:textId="77777777" w:rsidR="008E55AC" w:rsidRPr="005507DA" w:rsidRDefault="00FC353B">
      <w:pPr>
        <w:pStyle w:val="Paragraphedeliste"/>
        <w:numPr>
          <w:ilvl w:val="0"/>
          <w:numId w:val="3"/>
        </w:numPr>
        <w:jc w:val="both"/>
        <w:rPr>
          <w:lang w:val="en-US"/>
        </w:rPr>
      </w:pPr>
      <w:r w:rsidRPr="005507DA">
        <w:rPr>
          <w:rFonts w:hint="cs"/>
          <w:lang w:val="en-US"/>
        </w:rPr>
        <w:t>Durée : {{ p.d }} an{{ p.d|pl }}{% endif %}{% if p.m %}</w:t>
      </w:r>
    </w:p>
    <w:p w14:paraId="386E8D20" w14:textId="77777777" w:rsidR="008E55AC" w:rsidRPr="005507DA" w:rsidRDefault="00FC353B">
      <w:pPr>
        <w:pStyle w:val="Paragraphedeliste"/>
        <w:numPr>
          <w:ilvl w:val="0"/>
          <w:numId w:val="3"/>
        </w:numPr>
        <w:jc w:val="both"/>
        <w:rPr>
          <w:lang w:val="en-US"/>
        </w:rPr>
      </w:pPr>
      <w:r w:rsidRPr="005507DA">
        <w:rPr>
          <w:rFonts w:hint="cs"/>
          <w:lang w:val="en-US"/>
        </w:rPr>
        <w:t>Montant : {{ p.m|f }} €{% endif %}{% if p.preteur_display() %}</w:t>
      </w:r>
    </w:p>
    <w:p w14:paraId="0428D002" w14:textId="18C2A498" w:rsidR="008E55AC" w:rsidRPr="005507DA" w:rsidRDefault="00EC7814">
      <w:pPr>
        <w:pStyle w:val="Paragraphedeliste"/>
        <w:numPr>
          <w:ilvl w:val="0"/>
          <w:numId w:val="3"/>
        </w:numPr>
        <w:jc w:val="both"/>
      </w:pPr>
      <w:r w:rsidRPr="00EC7814">
        <w:t>Organisme financeur </w:t>
      </w:r>
      <w:r w:rsidR="00FC353B" w:rsidRPr="005507DA">
        <w:rPr>
          <w:rFonts w:hint="cs"/>
        </w:rPr>
        <w:t>: {{ p.preteur_display() }}{% endif %}</w:t>
      </w:r>
    </w:p>
    <w:p w14:paraId="2CC085DD" w14:textId="77777777" w:rsidR="008E55AC" w:rsidRPr="005507DA" w:rsidRDefault="00FC353B">
      <w:pPr>
        <w:jc w:val="both"/>
      </w:pPr>
      <w:r w:rsidRPr="005507DA">
        <w:rPr>
          <w:rFonts w:hint="cs"/>
        </w:rPr>
        <w:t>{% endfor %}{% endif %}</w:t>
      </w:r>
    </w:p>
    <w:p w14:paraId="70DC3E68" w14:textId="77777777" w:rsidR="008E55AC" w:rsidRPr="005507DA" w:rsidRDefault="00FC353B">
      <w:pPr>
        <w:jc w:val="both"/>
      </w:pPr>
      <w:bookmarkStart w:id="36" w:name="Fondpropre"/>
      <w:bookmarkEnd w:id="36"/>
      <w:r w:rsidRPr="005507DA">
        <w:rPr>
          <w:rFonts w:hint="cs"/>
        </w:rPr>
        <w:t>{% if convention.fond_propre %}Fond propre : {{ convention.fond_propre|f }} €</w:t>
      </w:r>
    </w:p>
    <w:p w14:paraId="4C5314CA" w14:textId="77777777" w:rsidR="008E55AC" w:rsidRPr="005507DA" w:rsidRDefault="008E55AC">
      <w:pPr>
        <w:jc w:val="both"/>
      </w:pPr>
    </w:p>
    <w:p w14:paraId="2A5170B6" w14:textId="77777777" w:rsidR="008E55AC" w:rsidRPr="005507DA" w:rsidRDefault="00FC353B">
      <w:pPr>
        <w:jc w:val="both"/>
      </w:pPr>
      <w:r w:rsidRPr="005507DA">
        <w:rPr>
          <w:rFonts w:hint="cs"/>
        </w:rPr>
        <w:t xml:space="preserve">{% endif %}Date d'achèvement de la construction ou certificat de conformité : </w:t>
      </w:r>
      <w:bookmarkStart w:id="37" w:name="Construc"/>
      <w:bookmarkEnd w:id="37"/>
      <w:r w:rsidRPr="005507DA">
        <w:rPr>
          <w:rFonts w:hint="cs"/>
        </w:rPr>
        <w:t>{{ programme.date_achevement|d }}</w:t>
      </w:r>
    </w:p>
    <w:p w14:paraId="115DBC1A" w14:textId="77777777" w:rsidR="008E55AC" w:rsidRPr="005507DA" w:rsidRDefault="008E55AC">
      <w:pPr>
        <w:rPr>
          <w:color w:val="000000"/>
        </w:rPr>
      </w:pPr>
    </w:p>
    <w:p w14:paraId="5405FDF2" w14:textId="77777777" w:rsidR="008E55AC" w:rsidRPr="005507DA" w:rsidRDefault="00FC353B">
      <w:r w:rsidRPr="005507DA">
        <w:rPr>
          <w:rFonts w:hint="cs"/>
          <w:color w:val="000000"/>
        </w:rPr>
        <w:t>D. Historique des financements publics dont le programme a bénéficié depuis sa construction : {% if convention.historique_financement_public %}</w:t>
      </w:r>
    </w:p>
    <w:p w14:paraId="04EC1837" w14:textId="77777777" w:rsidR="008E55AC" w:rsidRPr="005507DA" w:rsidRDefault="008E55AC">
      <w:pPr>
        <w:rPr>
          <w:color w:val="000000"/>
        </w:rPr>
      </w:pPr>
    </w:p>
    <w:p w14:paraId="7069ADA6" w14:textId="77777777" w:rsidR="008E55AC" w:rsidRPr="005507DA" w:rsidRDefault="00FC353B">
      <w:r w:rsidRPr="005507DA">
        <w:rPr>
          <w:rFonts w:hint="cs"/>
          <w:color w:val="000000"/>
        </w:rPr>
        <w:t>{{ convention.historique_financement_public }}{% endif %}</w:t>
      </w:r>
    </w:p>
    <w:p w14:paraId="2137B7F0" w14:textId="77777777" w:rsidR="008E55AC" w:rsidRPr="005507DA" w:rsidRDefault="00FC353B">
      <w:r w:rsidRPr="005507DA">
        <w:rPr>
          <w:rFonts w:hint="cs"/>
          <w:color w:val="000000"/>
        </w:rPr>
        <w:t xml:space="preserve">{% </w:t>
      </w:r>
      <w:r w:rsidRPr="005507DA">
        <w:rPr>
          <w:rFonts w:hint="cs"/>
        </w:rPr>
        <w:t>endif %}</w:t>
      </w:r>
    </w:p>
    <w:p w14:paraId="719824C3" w14:textId="77777777" w:rsidR="008E55AC" w:rsidRPr="005507DA" w:rsidRDefault="008E55AC"/>
    <w:p w14:paraId="74C73DFB" w14:textId="77777777" w:rsidR="008E55AC" w:rsidRPr="005507DA" w:rsidRDefault="008E55AC"/>
    <w:p w14:paraId="1AA1AAD1" w14:textId="77777777" w:rsidR="008E55AC" w:rsidRPr="005507DA" w:rsidRDefault="00FC353B">
      <w:r w:rsidRPr="005507DA">
        <w:rPr>
          <w:rFonts w:hint="cs"/>
        </w:rPr>
        <w:t>{% if avenant_type_champ_libre %}</w:t>
      </w:r>
    </w:p>
    <w:p w14:paraId="4722C54E" w14:textId="77777777" w:rsidR="008E55AC" w:rsidRPr="005507DA" w:rsidRDefault="00FC353B">
      <w:r w:rsidRPr="005507DA">
        <w:rPr>
          <w:rFonts w:hint="cs"/>
          <w:b/>
          <w:bCs/>
        </w:rPr>
        <w:t>Informations complémentaires :</w:t>
      </w:r>
    </w:p>
    <w:p w14:paraId="1BF80FB7" w14:textId="77777777" w:rsidR="008E55AC" w:rsidRPr="005507DA" w:rsidRDefault="00FC353B">
      <w:r w:rsidRPr="005507DA">
        <w:rPr>
          <w:rFonts w:hint="cs"/>
        </w:rPr>
        <w:t>{{convention.champ_libre_avenant}}</w:t>
      </w:r>
    </w:p>
    <w:p w14:paraId="167F92CF" w14:textId="77777777" w:rsidR="008E55AC" w:rsidRPr="005507DA" w:rsidRDefault="00FC353B">
      <w:r w:rsidRPr="005507DA">
        <w:rPr>
          <w:rFonts w:hint="cs"/>
        </w:rPr>
        <w:t>{% endif %}</w:t>
      </w:r>
    </w:p>
    <w:p w14:paraId="372FD2EF" w14:textId="77777777" w:rsidR="008E55AC" w:rsidRPr="005507DA" w:rsidRDefault="008E55AC"/>
    <w:p w14:paraId="40BBFC75" w14:textId="77777777" w:rsidR="008E55AC" w:rsidRPr="005507DA" w:rsidRDefault="00FC353B">
      <w:pPr>
        <w:jc w:val="center"/>
      </w:pPr>
      <w:r w:rsidRPr="005507DA">
        <w:rPr>
          <w:rFonts w:hint="cs"/>
        </w:rPr>
        <w:t>Article 3.</w:t>
      </w:r>
    </w:p>
    <w:p w14:paraId="06D0E1FC" w14:textId="77777777" w:rsidR="008E55AC" w:rsidRPr="005507DA" w:rsidRDefault="008E55AC"/>
    <w:p w14:paraId="167A2CFB" w14:textId="77777777" w:rsidR="008E55AC" w:rsidRPr="005507DA" w:rsidRDefault="00FC353B">
      <w:r w:rsidRPr="005507DA">
        <w:rPr>
          <w:rFonts w:hint="cs"/>
        </w:rPr>
        <w:t>Les autres modalités de la convention restent inchangées.</w:t>
      </w:r>
    </w:p>
    <w:p w14:paraId="681C6802" w14:textId="77777777" w:rsidR="008E55AC" w:rsidRPr="005507DA" w:rsidRDefault="008E55AC"/>
    <w:p w14:paraId="24CEF1DD" w14:textId="77777777" w:rsidR="008E55AC" w:rsidRPr="005507DA" w:rsidRDefault="008E55AC"/>
    <w:p w14:paraId="7780F9F3" w14:textId="77777777" w:rsidR="00D74470" w:rsidRDefault="00FC353B" w:rsidP="00D74470">
      <w:pPr>
        <w:ind w:right="283"/>
      </w:pPr>
      <w:r w:rsidRPr="005507DA">
        <w:rPr>
          <w:rFonts w:hint="cs"/>
          <w:noProof/>
        </w:rPr>
        <mc:AlternateContent>
          <mc:Choice Requires="wps">
            <w:drawing>
              <wp:inline distT="0" distB="0" distL="0" distR="0" wp14:anchorId="49B81CE9" wp14:editId="3739F55B">
                <wp:extent cx="5231765" cy="3919855"/>
                <wp:effectExtent l="0" t="0" r="635" b="4445"/>
                <wp:docPr id="1" name="Shape1"/>
                <wp:cNvGraphicFramePr/>
                <a:graphic xmlns:a="http://schemas.openxmlformats.org/drawingml/2006/main">
                  <a:graphicData uri="http://schemas.microsoft.com/office/word/2010/wordprocessingShape">
                    <wps:wsp>
                      <wps:cNvSpPr/>
                      <wps:spPr>
                        <a:xfrm>
                          <a:off x="0" y="0"/>
                          <a:ext cx="5231880" cy="3919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4D171BA7" w14:textId="77777777" w:rsidR="008E55AC" w:rsidRPr="005507DA" w:rsidRDefault="00FC353B">
                            <w:pPr>
                              <w:pStyle w:val="FrameContents"/>
                              <w:jc w:val="both"/>
                            </w:pPr>
                            <w:r w:rsidRPr="005507DA">
                              <w:rPr>
                                <w:rFonts w:hint="cs"/>
                              </w:rPr>
                              <w:t>Fait à {{administration.get_ville_signature_or_empty() }}, le</w:t>
                            </w:r>
                          </w:p>
                          <w:p w14:paraId="0A8CC4B7" w14:textId="77777777" w:rsidR="008E55AC" w:rsidRPr="005507DA" w:rsidRDefault="008E55AC">
                            <w:pPr>
                              <w:pStyle w:val="FrameContents"/>
                              <w:jc w:val="both"/>
                            </w:pPr>
                          </w:p>
                          <w:p w14:paraId="55635B4C" w14:textId="77777777" w:rsidR="008E55AC" w:rsidRPr="005507DA" w:rsidRDefault="00FC353B">
                            <w:pPr>
                              <w:pStyle w:val="FrameContents"/>
                              <w:jc w:val="both"/>
                            </w:pPr>
                            <w:r w:rsidRPr="005507DA">
                              <w:rPr>
                                <w:rFonts w:hint="cs"/>
                              </w:rPr>
                              <w:t>Le propriétaire (6), {{ convention.signataire_bloc_signature|default_empty_if_none }}</w:t>
                            </w:r>
                          </w:p>
                          <w:p w14:paraId="5FB26300" w14:textId="77777777" w:rsidR="008E55AC" w:rsidRPr="005507DA" w:rsidRDefault="008E55AC">
                            <w:pPr>
                              <w:pStyle w:val="FrameContents"/>
                              <w:jc w:val="both"/>
                            </w:pPr>
                          </w:p>
                          <w:p w14:paraId="598CE285" w14:textId="77777777" w:rsidR="008E55AC" w:rsidRPr="005507DA" w:rsidRDefault="008E55AC">
                            <w:pPr>
                              <w:pStyle w:val="FrameContents"/>
                              <w:jc w:val="both"/>
                            </w:pPr>
                          </w:p>
                          <w:p w14:paraId="0CDAFB43" w14:textId="77777777" w:rsidR="008E55AC" w:rsidRPr="005507DA" w:rsidRDefault="008E55AC">
                            <w:pPr>
                              <w:pStyle w:val="FrameContents"/>
                              <w:jc w:val="both"/>
                            </w:pPr>
                          </w:p>
                          <w:p w14:paraId="47E5DEE1" w14:textId="77777777" w:rsidR="008E55AC" w:rsidRPr="005507DA" w:rsidRDefault="008E55AC">
                            <w:pPr>
                              <w:pStyle w:val="FrameContents"/>
                              <w:jc w:val="both"/>
                            </w:pPr>
                          </w:p>
                          <w:p w14:paraId="58A437A7" w14:textId="77777777" w:rsidR="008E55AC" w:rsidRPr="005507DA" w:rsidRDefault="008E55AC">
                            <w:pPr>
                              <w:pStyle w:val="FrameContents"/>
                              <w:jc w:val="both"/>
                            </w:pPr>
                          </w:p>
                          <w:p w14:paraId="2EF7DA4F" w14:textId="77777777" w:rsidR="008E55AC" w:rsidRPr="005507DA" w:rsidRDefault="00FC353B">
                            <w:pPr>
                              <w:pStyle w:val="FrameContents"/>
                              <w:jc w:val="both"/>
                            </w:pPr>
                            <w:r w:rsidRPr="005507DA">
                              <w:rPr>
                                <w:rFonts w:hint="cs"/>
                              </w:rPr>
                              <w:t>Le gestionnaire (6), {{ convention.gestionnaire_signataire_bloc_signature|default_empty_if_none }}</w:t>
                            </w:r>
                          </w:p>
                          <w:p w14:paraId="757EDDF7" w14:textId="77777777" w:rsidR="008E55AC" w:rsidRPr="005507DA" w:rsidRDefault="008E55AC">
                            <w:pPr>
                              <w:pStyle w:val="FrameContents"/>
                              <w:jc w:val="both"/>
                            </w:pPr>
                          </w:p>
                          <w:p w14:paraId="1F1641B2" w14:textId="77777777" w:rsidR="008E55AC" w:rsidRPr="005507DA" w:rsidRDefault="008E55AC">
                            <w:pPr>
                              <w:pStyle w:val="FrameContents"/>
                              <w:jc w:val="both"/>
                            </w:pPr>
                          </w:p>
                          <w:p w14:paraId="33E311F9" w14:textId="77777777" w:rsidR="008E55AC" w:rsidRPr="005507DA" w:rsidRDefault="008E55AC">
                            <w:pPr>
                              <w:pStyle w:val="FrameContents"/>
                              <w:jc w:val="both"/>
                            </w:pPr>
                          </w:p>
                          <w:p w14:paraId="29353BCD" w14:textId="77777777" w:rsidR="008E55AC" w:rsidRPr="005507DA" w:rsidRDefault="008E55AC">
                            <w:pPr>
                              <w:pStyle w:val="FrameContents"/>
                              <w:jc w:val="both"/>
                            </w:pPr>
                          </w:p>
                          <w:p w14:paraId="7A43DFBE" w14:textId="77777777" w:rsidR="008E55AC" w:rsidRPr="005507DA" w:rsidRDefault="008E55AC">
                            <w:pPr>
                              <w:pStyle w:val="FrameContents"/>
                              <w:jc w:val="both"/>
                            </w:pPr>
                          </w:p>
                          <w:p w14:paraId="18EB65AD" w14:textId="77777777" w:rsidR="008E55AC" w:rsidRPr="005507DA" w:rsidRDefault="00FC353B">
                            <w:pPr>
                              <w:pStyle w:val="FrameContents"/>
                              <w:jc w:val="both"/>
                            </w:pPr>
                            <w:r w:rsidRPr="005507DA">
                              <w:rPr>
                                <w:rFonts w:hint="cs"/>
                                <w:shd w:val="clear" w:color="auto" w:fill="FFFFFF"/>
                              </w:rPr>
                              <w:t>Le préfet, le président de l'établissement public de coopération intercommunale, du conseil départemental, de la métropole de Lyon, de la métropole du Grand Paris, de la métropole d’Aix-Marseille-Provence, ou du conseil exécutif de Corse,</w:t>
                            </w:r>
                            <w:r w:rsidRPr="005507DA">
                              <w:rPr>
                                <w:rFonts w:hint="cs"/>
                              </w:rPr>
                              <w:t xml:space="preserve"> {{ administration.signataire_bloc_signature|default_empty_if_none }}</w:t>
                            </w:r>
                          </w:p>
                          <w:p w14:paraId="19A855D2" w14:textId="77777777" w:rsidR="008E55AC" w:rsidRPr="005507DA" w:rsidRDefault="008E55AC">
                            <w:pPr>
                              <w:pStyle w:val="FrameContents"/>
                            </w:pPr>
                          </w:p>
                          <w:p w14:paraId="69F12710" w14:textId="77777777" w:rsidR="008E55AC" w:rsidRPr="005507DA" w:rsidRDefault="008E55AC">
                            <w:pPr>
                              <w:pStyle w:val="FrameContents"/>
                            </w:pPr>
                          </w:p>
                          <w:p w14:paraId="63747F7B" w14:textId="77777777" w:rsidR="008E55AC" w:rsidRPr="005507DA" w:rsidRDefault="008E55AC">
                            <w:pPr>
                              <w:pStyle w:val="FrameContents"/>
                            </w:pPr>
                          </w:p>
                          <w:p w14:paraId="074B7664" w14:textId="77777777" w:rsidR="008E55AC" w:rsidRPr="005507DA" w:rsidRDefault="008E55AC">
                            <w:pPr>
                              <w:pStyle w:val="FrameContents"/>
                            </w:pPr>
                          </w:p>
                          <w:p w14:paraId="75099299" w14:textId="77777777" w:rsidR="008E55AC" w:rsidRPr="005507DA" w:rsidRDefault="008E55AC">
                            <w:pPr>
                              <w:pStyle w:val="FrameContents"/>
                            </w:pPr>
                          </w:p>
                        </w:txbxContent>
                      </wps:txbx>
                      <wps:bodyPr lIns="0" tIns="0" rIns="0" bIns="0" anchor="t">
                        <a:prstTxWarp prst="textNoShape">
                          <a:avLst/>
                        </a:prstTxWarp>
                        <a:noAutofit/>
                      </wps:bodyPr>
                    </wps:wsp>
                  </a:graphicData>
                </a:graphic>
              </wp:inline>
            </w:drawing>
          </mc:Choice>
          <mc:Fallback>
            <w:pict>
              <v:rect w14:anchorId="49B81CE9" id="Shape1" o:spid="_x0000_s1026" style="width:411.95pt;height:30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" fillcolor="white [3201]" stroked="f" strokeweight=".5pt">
                <v:textbox inset="0,0,0,0">
                  <w:txbxContent>
                    <w:p w14:paraId="4D171BA7" w14:textId="77777777" w:rsidR="008E55AC" w:rsidRPr="005507DA" w:rsidRDefault="00FC353B">
                      <w:pPr>
                        <w:pStyle w:val="FrameContents"/>
                        <w:jc w:val="both"/>
                      </w:pPr>
                      <w:r w:rsidRPr="005507DA">
                        <w:rPr>
                          <w:rFonts w:hint="cs"/>
                        </w:rPr>
                        <w:t>Fait à {{</w:t>
                      </w:r>
                      <w:proofErr w:type="spellStart"/>
                      <w:r w:rsidRPr="005507DA">
                        <w:rPr>
                          <w:rFonts w:hint="cs"/>
                        </w:rPr>
                        <w:t>administration.get_ville_signature_or_</w:t>
                      </w:r>
                      <w:proofErr w:type="gramStart"/>
                      <w:r w:rsidRPr="005507DA">
                        <w:rPr>
                          <w:rFonts w:hint="cs"/>
                        </w:rPr>
                        <w:t>empty</w:t>
                      </w:r>
                      <w:proofErr w:type="spellEnd"/>
                      <w:r w:rsidRPr="005507DA">
                        <w:rPr>
                          <w:rFonts w:hint="cs"/>
                        </w:rPr>
                        <w:t>() }</w:t>
                      </w:r>
                      <w:proofErr w:type="gramEnd"/>
                      <w:r w:rsidRPr="005507DA">
                        <w:rPr>
                          <w:rFonts w:hint="cs"/>
                        </w:rPr>
                        <w:t>}, le</w:t>
                      </w:r>
                    </w:p>
                    <w:p w14:paraId="0A8CC4B7" w14:textId="77777777" w:rsidR="008E55AC" w:rsidRPr="005507DA" w:rsidRDefault="008E55AC">
                      <w:pPr>
                        <w:pStyle w:val="FrameContents"/>
                        <w:jc w:val="both"/>
                      </w:pPr>
                    </w:p>
                    <w:p w14:paraId="55635B4C" w14:textId="77777777" w:rsidR="008E55AC" w:rsidRPr="005507DA" w:rsidRDefault="00FC353B">
                      <w:pPr>
                        <w:pStyle w:val="FrameContents"/>
                        <w:jc w:val="both"/>
                      </w:pPr>
                      <w:r w:rsidRPr="005507DA">
                        <w:rPr>
                          <w:rFonts w:hint="cs"/>
                        </w:rPr>
                        <w:t xml:space="preserve">Le propriétaire (6), </w:t>
                      </w:r>
                      <w:proofErr w:type="gramStart"/>
                      <w:r w:rsidRPr="005507DA">
                        <w:rPr>
                          <w:rFonts w:hint="cs"/>
                        </w:rPr>
                        <w:t xml:space="preserve">{{ </w:t>
                      </w:r>
                      <w:proofErr w:type="spellStart"/>
                      <w:r w:rsidRPr="005507DA">
                        <w:rPr>
                          <w:rFonts w:hint="cs"/>
                        </w:rPr>
                        <w:t>convention</w:t>
                      </w:r>
                      <w:proofErr w:type="gramEnd"/>
                      <w:r w:rsidRPr="005507DA">
                        <w:rPr>
                          <w:rFonts w:hint="cs"/>
                        </w:rPr>
                        <w:t>.signataire_bloc_signature|default_empty_if_</w:t>
                      </w:r>
                      <w:proofErr w:type="gramStart"/>
                      <w:r w:rsidRPr="005507DA">
                        <w:rPr>
                          <w:rFonts w:hint="cs"/>
                        </w:rPr>
                        <w:t>none</w:t>
                      </w:r>
                      <w:proofErr w:type="spellEnd"/>
                      <w:r w:rsidRPr="005507DA">
                        <w:rPr>
                          <w:rFonts w:hint="cs"/>
                        </w:rPr>
                        <w:t xml:space="preserve"> }</w:t>
                      </w:r>
                      <w:proofErr w:type="gramEnd"/>
                      <w:r w:rsidRPr="005507DA">
                        <w:rPr>
                          <w:rFonts w:hint="cs"/>
                        </w:rPr>
                        <w:t>}</w:t>
                      </w:r>
                    </w:p>
                    <w:p w14:paraId="5FB26300" w14:textId="77777777" w:rsidR="008E55AC" w:rsidRPr="005507DA" w:rsidRDefault="008E55AC">
                      <w:pPr>
                        <w:pStyle w:val="FrameContents"/>
                        <w:jc w:val="both"/>
                      </w:pPr>
                    </w:p>
                    <w:p w14:paraId="598CE285" w14:textId="77777777" w:rsidR="008E55AC" w:rsidRPr="005507DA" w:rsidRDefault="008E55AC">
                      <w:pPr>
                        <w:pStyle w:val="FrameContents"/>
                        <w:jc w:val="both"/>
                      </w:pPr>
                    </w:p>
                    <w:p w14:paraId="0CDAFB43" w14:textId="77777777" w:rsidR="008E55AC" w:rsidRPr="005507DA" w:rsidRDefault="008E55AC">
                      <w:pPr>
                        <w:pStyle w:val="FrameContents"/>
                        <w:jc w:val="both"/>
                      </w:pPr>
                    </w:p>
                    <w:p w14:paraId="47E5DEE1" w14:textId="77777777" w:rsidR="008E55AC" w:rsidRPr="005507DA" w:rsidRDefault="008E55AC">
                      <w:pPr>
                        <w:pStyle w:val="FrameContents"/>
                        <w:jc w:val="both"/>
                      </w:pPr>
                    </w:p>
                    <w:p w14:paraId="58A437A7" w14:textId="77777777" w:rsidR="008E55AC" w:rsidRPr="005507DA" w:rsidRDefault="008E55AC">
                      <w:pPr>
                        <w:pStyle w:val="FrameContents"/>
                        <w:jc w:val="both"/>
                      </w:pPr>
                    </w:p>
                    <w:p w14:paraId="2EF7DA4F" w14:textId="77777777" w:rsidR="008E55AC" w:rsidRPr="005507DA" w:rsidRDefault="00FC353B">
                      <w:pPr>
                        <w:pStyle w:val="FrameContents"/>
                        <w:jc w:val="both"/>
                      </w:pPr>
                      <w:r w:rsidRPr="005507DA">
                        <w:rPr>
                          <w:rFonts w:hint="cs"/>
                        </w:rPr>
                        <w:t xml:space="preserve">Le gestionnaire (6), </w:t>
                      </w:r>
                      <w:proofErr w:type="gramStart"/>
                      <w:r w:rsidRPr="005507DA">
                        <w:rPr>
                          <w:rFonts w:hint="cs"/>
                        </w:rPr>
                        <w:t>{{ convention</w:t>
                      </w:r>
                      <w:proofErr w:type="gramEnd"/>
                      <w:r w:rsidRPr="005507DA">
                        <w:rPr>
                          <w:rFonts w:hint="cs"/>
                        </w:rPr>
                        <w:t>.gestionnaire_signataire_bloc_signature|default_empty_if_</w:t>
                      </w:r>
                      <w:proofErr w:type="gramStart"/>
                      <w:r w:rsidRPr="005507DA">
                        <w:rPr>
                          <w:rFonts w:hint="cs"/>
                        </w:rPr>
                        <w:t>none }</w:t>
                      </w:r>
                      <w:proofErr w:type="gramEnd"/>
                      <w:r w:rsidRPr="005507DA">
                        <w:rPr>
                          <w:rFonts w:hint="cs"/>
                        </w:rPr>
                        <w:t>}</w:t>
                      </w:r>
                    </w:p>
                    <w:p w14:paraId="757EDDF7" w14:textId="77777777" w:rsidR="008E55AC" w:rsidRPr="005507DA" w:rsidRDefault="008E55AC">
                      <w:pPr>
                        <w:pStyle w:val="FrameContents"/>
                        <w:jc w:val="both"/>
                      </w:pPr>
                    </w:p>
                    <w:p w14:paraId="1F1641B2" w14:textId="77777777" w:rsidR="008E55AC" w:rsidRPr="005507DA" w:rsidRDefault="008E55AC">
                      <w:pPr>
                        <w:pStyle w:val="FrameContents"/>
                        <w:jc w:val="both"/>
                      </w:pPr>
                    </w:p>
                    <w:p w14:paraId="33E311F9" w14:textId="77777777" w:rsidR="008E55AC" w:rsidRPr="005507DA" w:rsidRDefault="008E55AC">
                      <w:pPr>
                        <w:pStyle w:val="FrameContents"/>
                        <w:jc w:val="both"/>
                      </w:pPr>
                    </w:p>
                    <w:p w14:paraId="29353BCD" w14:textId="77777777" w:rsidR="008E55AC" w:rsidRPr="005507DA" w:rsidRDefault="008E55AC">
                      <w:pPr>
                        <w:pStyle w:val="FrameContents"/>
                        <w:jc w:val="both"/>
                      </w:pPr>
                    </w:p>
                    <w:p w14:paraId="7A43DFBE" w14:textId="77777777" w:rsidR="008E55AC" w:rsidRPr="005507DA" w:rsidRDefault="008E55AC">
                      <w:pPr>
                        <w:pStyle w:val="FrameContents"/>
                        <w:jc w:val="both"/>
                      </w:pPr>
                    </w:p>
                    <w:p w14:paraId="18EB65AD" w14:textId="77777777" w:rsidR="008E55AC" w:rsidRPr="005507DA" w:rsidRDefault="00FC353B">
                      <w:pPr>
                        <w:pStyle w:val="FrameContents"/>
                        <w:jc w:val="both"/>
                      </w:pPr>
                      <w:r w:rsidRPr="005507DA">
                        <w:rPr>
                          <w:rFonts w:hint="cs"/>
                          <w:shd w:val="clear" w:color="auto" w:fill="FFFFFF"/>
                        </w:rPr>
                        <w:t>Le préfet, le président de l'établissement public de coopération intercommunale, du conseil départemental, de la métropole de Lyon, de la métropole du Grand Paris, de la métropole d’Aix-Marseille-Provence, ou du conseil exécutif de Corse,</w:t>
                      </w:r>
                      <w:r w:rsidRPr="005507DA">
                        <w:rPr>
                          <w:rFonts w:hint="cs"/>
                        </w:rPr>
                        <w:t xml:space="preserve"> </w:t>
                      </w:r>
                      <w:proofErr w:type="gramStart"/>
                      <w:r w:rsidRPr="005507DA">
                        <w:rPr>
                          <w:rFonts w:hint="cs"/>
                        </w:rPr>
                        <w:t xml:space="preserve">{{ </w:t>
                      </w:r>
                      <w:proofErr w:type="spellStart"/>
                      <w:r w:rsidRPr="005507DA">
                        <w:rPr>
                          <w:rFonts w:hint="cs"/>
                        </w:rPr>
                        <w:t>administration</w:t>
                      </w:r>
                      <w:proofErr w:type="gramEnd"/>
                      <w:r w:rsidRPr="005507DA">
                        <w:rPr>
                          <w:rFonts w:hint="cs"/>
                        </w:rPr>
                        <w:t>.signataire_bloc_signature|default_empty_if_</w:t>
                      </w:r>
                      <w:proofErr w:type="gramStart"/>
                      <w:r w:rsidRPr="005507DA">
                        <w:rPr>
                          <w:rFonts w:hint="cs"/>
                        </w:rPr>
                        <w:t>none</w:t>
                      </w:r>
                      <w:proofErr w:type="spellEnd"/>
                      <w:r w:rsidRPr="005507DA">
                        <w:rPr>
                          <w:rFonts w:hint="cs"/>
                        </w:rPr>
                        <w:t xml:space="preserve"> }</w:t>
                      </w:r>
                      <w:proofErr w:type="gramEnd"/>
                      <w:r w:rsidRPr="005507DA">
                        <w:rPr>
                          <w:rFonts w:hint="cs"/>
                        </w:rPr>
                        <w:t>}</w:t>
                      </w:r>
                    </w:p>
                    <w:p w14:paraId="19A855D2" w14:textId="77777777" w:rsidR="008E55AC" w:rsidRPr="005507DA" w:rsidRDefault="008E55AC">
                      <w:pPr>
                        <w:pStyle w:val="FrameContents"/>
                      </w:pPr>
                    </w:p>
                    <w:p w14:paraId="69F12710" w14:textId="77777777" w:rsidR="008E55AC" w:rsidRPr="005507DA" w:rsidRDefault="008E55AC">
                      <w:pPr>
                        <w:pStyle w:val="FrameContents"/>
                      </w:pPr>
                    </w:p>
                    <w:p w14:paraId="63747F7B" w14:textId="77777777" w:rsidR="008E55AC" w:rsidRPr="005507DA" w:rsidRDefault="008E55AC">
                      <w:pPr>
                        <w:pStyle w:val="FrameContents"/>
                      </w:pPr>
                    </w:p>
                    <w:p w14:paraId="074B7664" w14:textId="77777777" w:rsidR="008E55AC" w:rsidRPr="005507DA" w:rsidRDefault="008E55AC">
                      <w:pPr>
                        <w:pStyle w:val="FrameContents"/>
                      </w:pPr>
                    </w:p>
                    <w:p w14:paraId="75099299" w14:textId="77777777" w:rsidR="008E55AC" w:rsidRPr="005507DA" w:rsidRDefault="008E55AC">
                      <w:pPr>
                        <w:pStyle w:val="FrameContents"/>
                      </w:pPr>
                    </w:p>
                  </w:txbxContent>
                </v:textbox>
                <w10:anchorlock/>
              </v:rect>
            </w:pict>
          </mc:Fallback>
        </mc:AlternateContent>
      </w:r>
      <w:r w:rsidR="00D74470">
        <w:br w:type="page"/>
      </w:r>
    </w:p>
    <w:p w14:paraId="2A01C435" w14:textId="70275883" w:rsidR="00D74470" w:rsidRDefault="00D74470" w:rsidP="00D74470">
      <w:pPr>
        <w:keepLines/>
        <w:jc w:val="both"/>
      </w:pPr>
      <w:r>
        <w:rPr>
          <w:szCs w:val="22"/>
        </w:rPr>
        <w:lastRenderedPageBreak/>
        <w:t xml:space="preserve">Le Préfet, ou lorsqu'un établissement public de coopération intercommunale ou un département a signé une convention mentionnée aux articles L.301-5-1 et L.301-5-2, le président de l'établissement public de coopération intercommunale ou du conseil départemental, soussigné certifie la présente copie, établie sur </w:t>
      </w:r>
      <w:r>
        <w:rPr>
          <w:b/>
          <w:szCs w:val="22"/>
        </w:rPr>
        <w:fldChar w:fldCharType="begin"/>
      </w:r>
      <w:r>
        <w:rPr>
          <w:b/>
          <w:szCs w:val="22"/>
        </w:rPr>
        <w:instrText xml:space="preserve"> NUMPAGES </w:instrText>
      </w:r>
      <w:r>
        <w:rPr>
          <w:b/>
          <w:szCs w:val="22"/>
        </w:rPr>
        <w:fldChar w:fldCharType="separate"/>
      </w:r>
      <w:r>
        <w:rPr>
          <w:b/>
          <w:noProof/>
          <w:szCs w:val="22"/>
        </w:rPr>
        <w:t>9</w:t>
      </w:r>
      <w:r>
        <w:rPr>
          <w:b/>
          <w:szCs w:val="22"/>
        </w:rPr>
        <w:fldChar w:fldCharType="end"/>
      </w:r>
      <w:r>
        <w:rPr>
          <w:szCs w:val="22"/>
        </w:rPr>
        <w:t xml:space="preserve"> pages de texte, conforme à la minute et à l'expédition destinée à recevoir la mention de publicité foncière et approuve sans renvoi ou mot rayé.</w:t>
      </w:r>
    </w:p>
    <w:p w14:paraId="20D0F282" w14:textId="77777777" w:rsidR="00D74470" w:rsidRDefault="00D74470" w:rsidP="00D74470">
      <w:pPr>
        <w:ind w:left="2127" w:right="-6"/>
        <w:jc w:val="both"/>
        <w:rPr>
          <w:szCs w:val="22"/>
        </w:rPr>
      </w:pPr>
    </w:p>
    <w:p w14:paraId="0AF4231F" w14:textId="77777777" w:rsidR="00D74470" w:rsidRDefault="00D74470" w:rsidP="00D74470">
      <w:pPr>
        <w:keepLines/>
        <w:jc w:val="both"/>
      </w:pPr>
      <w:r>
        <w:rPr>
          <w:szCs w:val="22"/>
        </w:rPr>
        <w:t xml:space="preserve">Il certifie que l'identité complète des parties dénommées en en-tête du présent document lui a été régulièrement justifiée </w:t>
      </w:r>
      <w:r>
        <w:rPr>
          <w:szCs w:val="22"/>
          <w:lang w:eastAsia="fr-FR"/>
        </w:rPr>
        <w:t xml:space="preserve">au vu </w:t>
      </w:r>
      <w:r>
        <w:rPr>
          <w:color w:val="000000"/>
          <w:szCs w:val="22"/>
          <w:lang w:eastAsia="fr-FR"/>
        </w:rPr>
        <w:t xml:space="preserve">des statuts et de l'avis d'identification délivré par l'INSEE par son numéro SIRET </w:t>
      </w:r>
      <w:bookmarkStart w:id="38" w:name="Siret2"/>
      <w:bookmarkEnd w:id="38"/>
      <w:r>
        <w:rPr>
          <w:color w:val="000000"/>
          <w:szCs w:val="22"/>
          <w:lang w:eastAsia="fr-FR"/>
        </w:rPr>
        <w:t>{{ bailleur.siret }}</w:t>
      </w:r>
    </w:p>
    <w:p w14:paraId="52F41116" w14:textId="77777777" w:rsidR="00D74470" w:rsidRDefault="00D74470" w:rsidP="00D74470">
      <w:pPr>
        <w:ind w:left="2127" w:right="-6"/>
        <w:jc w:val="both"/>
        <w:rPr>
          <w:color w:val="0000FF"/>
          <w:szCs w:val="22"/>
        </w:rPr>
      </w:pPr>
    </w:p>
    <w:p w14:paraId="78405500" w14:textId="77777777" w:rsidR="00D74470" w:rsidRDefault="00D74470" w:rsidP="00D74470">
      <w:pPr>
        <w:keepLines/>
        <w:jc w:val="both"/>
      </w:pPr>
      <w:r>
        <w:rPr>
          <w:color w:val="000000"/>
          <w:szCs w:val="22"/>
        </w:rPr>
        <w:t>Pour la perception de la Contribution de Sécurité Immobilière, la restriction au droit de disposer du propriétaire peut être évaluée à la somme de 15 €, étant précisé que la CSI est réduite de moitié en application de l'article 881 L du code général des impôts, lorsque le bailleur est un organisme à loyer modéré.</w:t>
      </w:r>
    </w:p>
    <w:p w14:paraId="5709E34D" w14:textId="77777777" w:rsidR="00D74470" w:rsidRDefault="00D74470" w:rsidP="00D74470">
      <w:pPr>
        <w:ind w:left="2127" w:right="-6"/>
        <w:jc w:val="both"/>
        <w:rPr>
          <w:color w:val="000000"/>
          <w:szCs w:val="22"/>
        </w:rPr>
      </w:pPr>
    </w:p>
    <w:p w14:paraId="3161D604" w14:textId="77777777" w:rsidR="00D74470" w:rsidRDefault="00D74470" w:rsidP="00D74470">
      <w:pPr>
        <w:ind w:left="2127" w:right="-6"/>
        <w:jc w:val="both"/>
        <w:rPr>
          <w:color w:val="000000"/>
          <w:szCs w:val="22"/>
        </w:rPr>
      </w:pPr>
    </w:p>
    <w:p w14:paraId="115C3784" w14:textId="77777777" w:rsidR="00D74470" w:rsidRDefault="00D74470" w:rsidP="00D74470">
      <w:pPr>
        <w:keepLines/>
        <w:tabs>
          <w:tab w:val="left" w:pos="9069"/>
        </w:tabs>
        <w:ind w:right="283"/>
        <w:jc w:val="both"/>
        <w:rPr>
          <w:color w:val="000000"/>
          <w:szCs w:val="22"/>
        </w:rPr>
      </w:pPr>
      <w:r>
        <w:rPr>
          <w:color w:val="000000"/>
          <w:szCs w:val="22"/>
        </w:rPr>
        <w:t xml:space="preserve">A </w:t>
      </w:r>
      <w:r>
        <w:t>{{ administration.get_ville_signature_or_empty() }}</w:t>
      </w:r>
      <w:r>
        <w:rPr>
          <w:color w:val="000000"/>
          <w:szCs w:val="22"/>
        </w:rPr>
        <w:t>, le</w:t>
      </w:r>
    </w:p>
    <w:p w14:paraId="19CA7130" w14:textId="77777777" w:rsidR="00D74470" w:rsidRDefault="00D74470" w:rsidP="00D74470">
      <w:pPr>
        <w:keepLines/>
        <w:tabs>
          <w:tab w:val="left" w:pos="9069"/>
        </w:tabs>
        <w:ind w:right="283"/>
        <w:jc w:val="both"/>
        <w:rPr>
          <w:color w:val="000000"/>
          <w:szCs w:val="22"/>
        </w:rPr>
      </w:pPr>
    </w:p>
    <w:p w14:paraId="0664F4B0" w14:textId="77777777" w:rsidR="00D74470" w:rsidRDefault="00D74470" w:rsidP="00D74470">
      <w:pPr>
        <w:jc w:val="both"/>
      </w:pPr>
      <w:r>
        <w:t>Le préfet, le président de l'établissement public de coopération intercommunale, du conseil départemental, de la métropole de Lyon ou du conseil exécutif de Corse, {{ administration.signataire_bloc_signature|default_empty_if_none }}</w:t>
      </w:r>
    </w:p>
    <w:p w14:paraId="6A0BCAE4" w14:textId="77777777" w:rsidR="00D74470" w:rsidRDefault="00D74470" w:rsidP="00D74470">
      <w:pPr>
        <w:keepLines/>
        <w:tabs>
          <w:tab w:val="left" w:pos="9069"/>
        </w:tabs>
        <w:ind w:right="283"/>
        <w:jc w:val="both"/>
      </w:pPr>
    </w:p>
    <w:p w14:paraId="32217CA9" w14:textId="61738D8E" w:rsidR="008E55AC" w:rsidRPr="005507DA" w:rsidRDefault="008E55AC"/>
    <w:sectPr w:rsidR="008E55AC" w:rsidRPr="005507DA">
      <w:headerReference w:type="even" r:id="rId7"/>
      <w:headerReference w:type="default" r:id="rId8"/>
      <w:footerReference w:type="even" r:id="rId9"/>
      <w:footerReference w:type="default" r:id="rId10"/>
      <w:headerReference w:type="first" r:id="rId11"/>
      <w:footerReference w:type="first" r:id="rId12"/>
      <w:pgSz w:w="11906" w:h="16838"/>
      <w:pgMar w:top="1418" w:right="703" w:bottom="1418" w:left="2926" w:header="284" w:footer="720" w:gutter="0"/>
      <w:pgBorders>
        <w:top w:val="single" w:sz="4" w:space="1" w:color="000000"/>
        <w:left w:val="single" w:sz="4" w:space="4" w:color="000000"/>
        <w:bottom w:val="single" w:sz="4" w:space="1" w:color="000000"/>
        <w:right w:val="single" w:sz="4" w:space="4" w:color="000000"/>
      </w:pgBorders>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D09DE" w14:textId="77777777" w:rsidR="006B6420" w:rsidRDefault="006B6420">
      <w:r>
        <w:separator/>
      </w:r>
    </w:p>
  </w:endnote>
  <w:endnote w:type="continuationSeparator" w:id="0">
    <w:p w14:paraId="5AC73FAF" w14:textId="77777777" w:rsidR="006B6420" w:rsidRDefault="006B6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MT">
    <w:altName w:val="Times New Roman"/>
    <w:charset w:val="01"/>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7BFE5" w14:textId="77777777" w:rsidR="008E55AC" w:rsidRDefault="00FC353B">
    <w:pPr>
      <w:pStyle w:val="Pieddepage"/>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D58E" w14:textId="77777777" w:rsidR="008E55AC" w:rsidRDefault="00FC353B">
    <w:pPr>
      <w:pStyle w:val="Pieddepage"/>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37119" w14:textId="77777777" w:rsidR="008E55AC" w:rsidRDefault="00FC353B">
    <w:pPr>
      <w:pStyle w:val="Pieddepage"/>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CEA20" w14:textId="77777777" w:rsidR="006B6420" w:rsidRDefault="006B6420">
      <w:r>
        <w:separator/>
      </w:r>
    </w:p>
  </w:footnote>
  <w:footnote w:type="continuationSeparator" w:id="0">
    <w:p w14:paraId="2C68AC59" w14:textId="77777777" w:rsidR="006B6420" w:rsidRDefault="006B6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3B18" w14:textId="77777777" w:rsidR="008E55AC" w:rsidRDefault="00000000">
    <w:pPr>
      <w:pStyle w:val="En-tte"/>
    </w:pPr>
    <w:r>
      <w:rPr>
        <w:noProof/>
      </w:rPr>
      <w:pict w14:anchorId="378B98E4">
        <v:shape id="_x0000_s1028" alt="" style="position:absolute;left:0;text-align:left;margin-left:0;margin-top:0;width:50pt;height:50pt;z-index:251659264;visibility:hidden;mso-wrap-edited:f;mso-width-percent:0;mso-height-percent:0;mso-width-percent:0;mso-height-percent:0" coordsize="21600,21600" o:spt="100" adj="10800,,0" path="m,l21600,em,21600r21600,e">
          <v:stroke joinstyle="miter"/>
          <v:formulas/>
          <v:path o:connecttype="custom" o:connectlocs="0,0;2147483646,0;0,2147483646;2147483646,2147483646" o:connectangles="0,0,0,0"/>
          <o:lock v:ext="edit" selection="t"/>
        </v:shape>
      </w:pict>
    </w:r>
    <w:r>
      <w:rPr>
        <w:noProof/>
      </w:rPr>
      <w:pict w14:anchorId="0ADBAFD4">
        <v:shape id="PowerPlusWaterMarkObject1357468907" o:spid="_x0000_s1027" alt="" style="position:absolute;left:0;text-align:left;margin-left:0;margin-top:0;width:561.75pt;height:32.15pt;rotation:315;z-index:251660288;visibility:visible;mso-wrap-style:none;mso-wrap-edited:f;mso-width-percent:0;mso-height-percent:0;mso-position-horizontal:center;mso-position-horizontal-relative:margin;mso-position-vertical:center;mso-position-vertical-relative:margin;mso-width-percent:0;mso-height-percent:0;v-text-anchor:middle" coordsize="21600,21600" o:spt="100" o:allowincell="f" adj="10800,,0" path="m,l21600,em,21600r21600,e" fillcolor="#7f7f7f" stroked="f" strokecolor="#3465a4">
          <v:fill color2="gray"/>
          <v:stroke joinstyle="round"/>
          <v:formulas/>
          <v:path textpathok="t" o:connecttype="custom" o:connectlocs="0,0;2147483646,0;0,2147483646;2147483646,2147483646" o:connectangles="0,0,0,0"/>
          <v:textpath on="t" style="font-family:&quot;Times New Roman&quot;;font-size:1pt" fitshape="t" trim="t" string="{{ convention.display_not_validated_status() }}"/>
          <w10:wrap anchorx="margin" anchory="margin"/>
        </v:shape>
      </w:pict>
    </w:r>
    <w:r w:rsidR="008245B9">
      <w:rPr>
        <w:noProof/>
      </w:rPr>
      <mc:AlternateContent>
        <mc:Choice Requires="wps">
          <w:drawing>
            <wp:anchor distT="0" distB="0" distL="0" distR="0" simplePos="0" relativeHeight="251658240" behindDoc="1" locked="0" layoutInCell="0" allowOverlap="1" wp14:anchorId="5DFFE457" wp14:editId="3CE7BB4E">
              <wp:simplePos x="0" y="0"/>
              <wp:positionH relativeFrom="page">
                <wp:posOffset>5425440</wp:posOffset>
              </wp:positionH>
              <wp:positionV relativeFrom="page">
                <wp:posOffset>233680</wp:posOffset>
              </wp:positionV>
              <wp:extent cx="264160" cy="264160"/>
              <wp:effectExtent l="0" t="0" r="0" b="0"/>
              <wp:wrapSquare wrapText="largest"/>
              <wp:docPr id="4" name="Text Box 2"/>
              <wp:cNvGraphicFramePr/>
              <a:graphic xmlns:a="http://schemas.openxmlformats.org/drawingml/2006/main">
                <a:graphicData uri="http://schemas.microsoft.com/office/word/2010/wordprocessingShape">
                  <wps:wsp>
                    <wps:cNvSpPr/>
                    <wps:spPr>
                      <a:xfrm>
                        <a:off x="0" y="0"/>
                        <a:ext cx="264240" cy="264240"/>
                      </a:xfrm>
                      <a:prstGeom prst="rect">
                        <a:avLst/>
                      </a:prstGeom>
                      <a:noFill/>
                      <a:ln w="0">
                        <a:noFill/>
                      </a:ln>
                    </wps:spPr>
                    <wps:style>
                      <a:lnRef idx="0">
                        <a:scrgbClr r="0" g="0" b="0"/>
                      </a:lnRef>
                      <a:fillRef idx="0">
                        <a:scrgbClr r="0" g="0" b="0"/>
                      </a:fillRef>
                      <a:effectRef idx="0">
                        <a:scrgbClr r="0" g="0" b="0"/>
                      </a:effectRef>
                      <a:fontRef idx="minor"/>
                    </wps:style>
                    <wps:txbx>
                      <w:txbxContent>
                        <w:p w14:paraId="7209BD57" w14:textId="77777777" w:rsidR="008E55AC" w:rsidRDefault="00FC353B">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6</w:t>
                          </w:r>
                          <w:r>
                            <w:rPr>
                              <w:rStyle w:val="Numrodepage"/>
                              <w:sz w:val="22"/>
                              <w:szCs w:val="22"/>
                            </w:rPr>
                            <w:fldChar w:fldCharType="end"/>
                          </w:r>
                          <w:r>
                            <w:rPr>
                              <w:rStyle w:val="Numrodepage"/>
                            </w:rPr>
                            <w:t xml:space="preserve"> </w:t>
                          </w:r>
                        </w:p>
                      </w:txbxContent>
                    </wps:txbx>
                    <wps:bodyPr lIns="5760" tIns="5760" rIns="5760" bIns="5760" anchor="t" upright="1">
                      <a:noAutofit/>
                    </wps:bodyPr>
                  </wps:wsp>
                </a:graphicData>
              </a:graphic>
            </wp:anchor>
          </w:drawing>
        </mc:Choice>
        <mc:Fallback>
          <w:pict>
            <v:rect w14:anchorId="5DFFE457" id="Text Box 2" o:spid="_x0000_s1027" style="position:absolute;left:0;text-align:left;margin-left:427.2pt;margin-top:18.4pt;width:20.8pt;height:20.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" o:allowincell="f" filled="f" stroked="f" strokeweight="0">
              <v:textbox inset=".16mm,.16mm,.16mm,.16mm">
                <w:txbxContent>
                  <w:p w14:paraId="7209BD57" w14:textId="77777777" w:rsidR="008E55AC" w:rsidRDefault="00FC353B">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6</w:t>
                    </w:r>
                    <w:r>
                      <w:rPr>
                        <w:rStyle w:val="Numrodepage"/>
                        <w:sz w:val="22"/>
                        <w:szCs w:val="22"/>
                      </w:rPr>
                      <w:fldChar w:fldCharType="end"/>
                    </w:r>
                    <w:r>
                      <w:rPr>
                        <w:rStyle w:val="Numrodepage"/>
                      </w:rPr>
                      <w:t xml:space="preserve"> </w:t>
                    </w:r>
                  </w:p>
                </w:txbxContent>
              </v:textbox>
              <w10:wrap type="square" side="largest"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6557" w14:textId="77777777" w:rsidR="008E55AC" w:rsidRDefault="00000000">
    <w:pPr>
      <w:pStyle w:val="En-tte"/>
      <w:ind w:right="360"/>
    </w:pPr>
    <w:r>
      <w:rPr>
        <w:noProof/>
      </w:rPr>
      <w:pict w14:anchorId="39F83837">
        <v:shape id="PowerPlusWaterMarkObject1357468908" o:spid="_x0000_s1026" alt="" style="position:absolute;left:0;text-align:left;margin-left:0;margin-top:0;width:559.35pt;height:32pt;rotation:315;z-index:251661312;visibility:visible;mso-wrap-style:none;mso-wrap-edited:f;mso-width-percent:0;mso-height-percent:0;mso-position-horizontal:center;mso-position-horizontal-relative:margin;mso-position-vertical:center;mso-position-vertical-relative:margin;mso-width-percent:0;mso-height-percent:0;v-text-anchor:middle" coordsize="21600,21600" o:spt="100" o:allowincell="f" adj="10800,,0" path="m,l21600,em,21600r21600,e" fillcolor="#7f7f7f" stroked="f" strokecolor="#3465a4">
          <v:fill color2="gray"/>
          <v:stroke joinstyle="round"/>
          <v:formulas/>
          <v:path textpathok="t" o:connecttype="custom" o:connectlocs="0,0;2147483646,0;0,2147483646;2147483646,2147483646" o:connectangles="0,0,0,0"/>
          <v:textpath on="t" style="font-family:&quot;Times New Roman&quot;;font-size:1pt" fitshape="t" trim="t" string="{{ convention.display_not_validated_status() }}"/>
          <w10:wrap anchorx="margin" anchory="margin"/>
        </v:shape>
      </w:pict>
    </w:r>
    <w:r w:rsidR="008245B9">
      <w:rPr>
        <w:noProof/>
      </w:rPr>
      <mc:AlternateContent>
        <mc:Choice Requires="wps">
          <w:drawing>
            <wp:anchor distT="0" distB="0" distL="0" distR="0" simplePos="0" relativeHeight="251654144" behindDoc="1" locked="0" layoutInCell="0" allowOverlap="1" wp14:anchorId="1FF76E60" wp14:editId="72522800">
              <wp:simplePos x="0" y="0"/>
              <wp:positionH relativeFrom="page">
                <wp:posOffset>6837680</wp:posOffset>
              </wp:positionH>
              <wp:positionV relativeFrom="page">
                <wp:posOffset>254000</wp:posOffset>
              </wp:positionV>
              <wp:extent cx="264160" cy="284480"/>
              <wp:effectExtent l="0" t="0" r="0" b="0"/>
              <wp:wrapSquare wrapText="largest"/>
              <wp:docPr id="7" name="Text Box 2"/>
              <wp:cNvGraphicFramePr/>
              <a:graphic xmlns:a="http://schemas.openxmlformats.org/drawingml/2006/main">
                <a:graphicData uri="http://schemas.microsoft.com/office/word/2010/wordprocessingShape">
                  <wps:wsp>
                    <wps:cNvSpPr/>
                    <wps:spPr>
                      <a:xfrm>
                        <a:off x="0" y="0"/>
                        <a:ext cx="264240" cy="284400"/>
                      </a:xfrm>
                      <a:prstGeom prst="rect">
                        <a:avLst/>
                      </a:prstGeom>
                      <a:noFill/>
                      <a:ln w="0">
                        <a:noFill/>
                      </a:ln>
                    </wps:spPr>
                    <wps:style>
                      <a:lnRef idx="0">
                        <a:scrgbClr r="0" g="0" b="0"/>
                      </a:lnRef>
                      <a:fillRef idx="0">
                        <a:scrgbClr r="0" g="0" b="0"/>
                      </a:fillRef>
                      <a:effectRef idx="0">
                        <a:scrgbClr r="0" g="0" b="0"/>
                      </a:effectRef>
                      <a:fontRef idx="minor"/>
                    </wps:style>
                    <wps:txbx>
                      <w:txbxContent>
                        <w:p w14:paraId="0B84DF36" w14:textId="77777777" w:rsidR="008E55AC" w:rsidRDefault="00FC353B">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5</w:t>
                          </w:r>
                          <w:r>
                            <w:rPr>
                              <w:rStyle w:val="Numrodepage"/>
                              <w:sz w:val="22"/>
                              <w:szCs w:val="22"/>
                            </w:rPr>
                            <w:fldChar w:fldCharType="end"/>
                          </w:r>
                          <w:r>
                            <w:rPr>
                              <w:rStyle w:val="Numrodepage"/>
                            </w:rPr>
                            <w:t xml:space="preserve"> </w:t>
                          </w:r>
                        </w:p>
                      </w:txbxContent>
                    </wps:txbx>
                    <wps:bodyPr lIns="5760" tIns="5760" rIns="5760" bIns="5760" anchor="t" upright="1">
                      <a:noAutofit/>
                    </wps:bodyPr>
                  </wps:wsp>
                </a:graphicData>
              </a:graphic>
            </wp:anchor>
          </w:drawing>
        </mc:Choice>
        <mc:Fallback>
          <w:pict>
            <v:rect w14:anchorId="1FF76E60" id="_x0000_s1028" style="position:absolute;left:0;text-align:left;margin-left:538.4pt;margin-top:20pt;width:20.8pt;height:22.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" o:allowincell="f" filled="f" stroked="f" strokeweight="0">
              <v:textbox inset=".16mm,.16mm,.16mm,.16mm">
                <w:txbxContent>
                  <w:p w14:paraId="0B84DF36" w14:textId="77777777" w:rsidR="008E55AC" w:rsidRDefault="00FC353B">
                    <w:pPr>
                      <w:pStyle w:val="FrameContents"/>
                    </w:pPr>
                    <w:r>
                      <w:rPr>
                        <w:rStyle w:val="Numrodepage"/>
                        <w:sz w:val="22"/>
                        <w:szCs w:val="22"/>
                      </w:rPr>
                      <w:t xml:space="preserve">   </w:t>
                    </w:r>
                    <w:r>
                      <w:rPr>
                        <w:rStyle w:val="Numrodepage"/>
                        <w:sz w:val="22"/>
                        <w:szCs w:val="22"/>
                      </w:rPr>
                      <w:fldChar w:fldCharType="begin"/>
                    </w:r>
                    <w:r>
                      <w:rPr>
                        <w:rStyle w:val="Numrodepage"/>
                        <w:sz w:val="22"/>
                        <w:szCs w:val="22"/>
                      </w:rPr>
                      <w:instrText xml:space="preserve"> PAGE </w:instrText>
                    </w:r>
                    <w:r>
                      <w:rPr>
                        <w:rStyle w:val="Numrodepage"/>
                        <w:sz w:val="22"/>
                        <w:szCs w:val="22"/>
                      </w:rPr>
                      <w:fldChar w:fldCharType="separate"/>
                    </w:r>
                    <w:r>
                      <w:rPr>
                        <w:rStyle w:val="Numrodepage"/>
                        <w:sz w:val="22"/>
                        <w:szCs w:val="22"/>
                      </w:rPr>
                      <w:t>5</w:t>
                    </w:r>
                    <w:r>
                      <w:rPr>
                        <w:rStyle w:val="Numrodepage"/>
                        <w:sz w:val="22"/>
                        <w:szCs w:val="22"/>
                      </w:rPr>
                      <w:fldChar w:fldCharType="end"/>
                    </w:r>
                    <w:r>
                      <w:rPr>
                        <w:rStyle w:val="Numrodepage"/>
                      </w:rPr>
                      <w:t xml:space="preserve"> </w:t>
                    </w:r>
                  </w:p>
                </w:txbxContent>
              </v:textbox>
              <w10:wrap type="square" side="largest" anchorx="page" anchory="page"/>
            </v:rect>
          </w:pict>
        </mc:Fallback>
      </mc:AlternateContent>
    </w:r>
    <w:r w:rsidR="008245B9">
      <w:rPr>
        <w:rStyle w:val="Numrodepage"/>
      </w:rPr>
      <w:t xml:space="preserve"> </w:t>
    </w:r>
    <w:r w:rsidR="008245B9">
      <w:rPr>
        <w:rStyle w:val="Numrodepage"/>
      </w:rPr>
      <w:tab/>
    </w:r>
    <w:r w:rsidR="008245B9">
      <w:rPr>
        <w:rStyle w:val="Numrodepage"/>
      </w:rPr>
      <w:tab/>
    </w:r>
    <w:r w:rsidR="008245B9">
      <w:rPr>
        <w:rStyle w:val="Numrodepag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94ED" w14:textId="677C4C5B" w:rsidR="0009044F" w:rsidRPr="0009044F" w:rsidRDefault="0009044F">
    <w:pPr>
      <w:rPr>
        <w:lang w:val="en-US"/>
      </w:rPr>
    </w:pPr>
    <w:r w:rsidRPr="0009044F">
      <w:rPr>
        <w:lang w:val="en-US"/>
      </w:rPr>
      <w:t>{% if can_be_published %}</w:t>
    </w:r>
  </w:p>
  <w:tbl>
    <w:tblPr>
      <w:tblStyle w:val="Grilledutableau"/>
      <w:tblW w:w="8460" w:type="dxa"/>
      <w:jc w:val="center"/>
      <w:tblLayout w:type="fixed"/>
      <w:tblLook w:val="04A0" w:firstRow="1" w:lastRow="0" w:firstColumn="1" w:lastColumn="0" w:noHBand="0" w:noVBand="1"/>
    </w:tblPr>
    <w:tblGrid>
      <w:gridCol w:w="2937"/>
      <w:gridCol w:w="2083"/>
      <w:gridCol w:w="3440"/>
    </w:tblGrid>
    <w:tr w:rsidR="008E55AC" w14:paraId="52EED3D9" w14:textId="77777777">
      <w:trPr>
        <w:jc w:val="center"/>
      </w:trPr>
      <w:tc>
        <w:tcPr>
          <w:tcW w:w="8460" w:type="dxa"/>
          <w:gridSpan w:val="3"/>
          <w:tcBorders>
            <w:top w:val="nil"/>
            <w:left w:val="nil"/>
            <w:right w:val="nil"/>
          </w:tcBorders>
        </w:tcPr>
        <w:p w14:paraId="7A2C654B" w14:textId="77777777" w:rsidR="008E55AC" w:rsidRPr="0009044F" w:rsidRDefault="008E55AC">
          <w:pPr>
            <w:rPr>
              <w:sz w:val="12"/>
              <w:szCs w:val="12"/>
              <w:lang w:val="en-US"/>
            </w:rPr>
          </w:pPr>
        </w:p>
        <w:p w14:paraId="1436DAF8" w14:textId="77777777" w:rsidR="008E55AC" w:rsidRDefault="00FC353B">
          <w:pPr>
            <w:jc w:val="center"/>
          </w:pPr>
          <w:r>
            <w:rPr>
              <w:noProof/>
            </w:rPr>
            <mc:AlternateContent>
              <mc:Choice Requires="wps">
                <w:drawing>
                  <wp:anchor distT="0" distB="0" distL="0" distR="0" simplePos="0" relativeHeight="251655168" behindDoc="1" locked="0" layoutInCell="1" allowOverlap="1" wp14:anchorId="1112205B" wp14:editId="7F700B5C">
                    <wp:simplePos x="0" y="0"/>
                    <wp:positionH relativeFrom="column">
                      <wp:posOffset>4092575</wp:posOffset>
                    </wp:positionH>
                    <wp:positionV relativeFrom="page">
                      <wp:posOffset>184785</wp:posOffset>
                    </wp:positionV>
                    <wp:extent cx="798830" cy="306705"/>
                    <wp:effectExtent l="0" t="0" r="0" b="0"/>
                    <wp:wrapNone/>
                    <wp:docPr id="9" name="Text Box 18"/>
                    <wp:cNvGraphicFramePr/>
                    <a:graphic xmlns:a="http://schemas.openxmlformats.org/drawingml/2006/main">
                      <a:graphicData uri="http://schemas.microsoft.com/office/word/2010/wordprocessingShape">
                        <wps:wsp>
                          <wps:cNvSpPr/>
                          <wps:spPr>
                            <a:xfrm>
                              <a:off x="0" y="0"/>
                              <a:ext cx="798840" cy="306720"/>
                            </a:xfrm>
                            <a:prstGeom prst="rect">
                              <a:avLst/>
                            </a:prstGeom>
                            <a:noFill/>
                            <a:ln w="0">
                              <a:noFill/>
                            </a:ln>
                          </wps:spPr>
                          <wps:style>
                            <a:lnRef idx="0">
                              <a:scrgbClr r="0" g="0" b="0"/>
                            </a:lnRef>
                            <a:fillRef idx="0">
                              <a:scrgbClr r="0" g="0" b="0"/>
                            </a:fillRef>
                            <a:effectRef idx="0">
                              <a:scrgbClr r="0" g="0" b="0"/>
                            </a:effectRef>
                            <a:fontRef idx="minor"/>
                          </wps:style>
                          <wps:txbx>
                            <w:txbxContent>
                              <w:p w14:paraId="0E7C6BF6" w14:textId="77777777" w:rsidR="008E55AC" w:rsidRDefault="00FC353B">
                                <w:pPr>
                                  <w:pStyle w:val="Form12"/>
                                  <w:widowControl w:val="0"/>
                                  <w:jc w:val="center"/>
                                </w:pPr>
                                <w:r>
                                  <w:rPr>
                                    <w:sz w:val="20"/>
                                  </w:rPr>
                                  <w:t>N° 3265-SD</w:t>
                                </w:r>
                              </w:p>
                              <w:p w14:paraId="56467071" w14:textId="77777777" w:rsidR="008E55AC" w:rsidRDefault="00FC353B">
                                <w:pPr>
                                  <w:pStyle w:val="Form12"/>
                                  <w:widowControl w:val="0"/>
                                </w:pPr>
                                <w:r>
                                  <w:tab/>
                                </w:r>
                              </w:p>
                            </w:txbxContent>
                          </wps:txbx>
                          <wps:bodyPr lIns="5760" tIns="5760" rIns="5760" bIns="5760" anchor="t" upright="1">
                            <a:noAutofit/>
                          </wps:bodyPr>
                        </wps:wsp>
                      </a:graphicData>
                    </a:graphic>
                  </wp:anchor>
                </w:drawing>
              </mc:Choice>
              <mc:Fallback>
                <w:pict>
                  <v:rect w14:anchorId="1112205B" id="Text Box 18" o:spid="_x0000_s1029" style="position:absolute;left:0;text-align:left;margin-left:322.25pt;margin-top:14.55pt;width:62.9pt;height:24.15pt;z-index:-251661312;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" filled="f" stroked="f" strokeweight="0">
                    <v:textbox inset=".16mm,.16mm,.16mm,.16mm">
                      <w:txbxContent>
                        <w:p w14:paraId="0E7C6BF6" w14:textId="77777777" w:rsidR="008E55AC" w:rsidRDefault="00FC353B">
                          <w:pPr>
                            <w:pStyle w:val="Form12"/>
                            <w:widowControl w:val="0"/>
                            <w:jc w:val="center"/>
                          </w:pPr>
                          <w:r>
                            <w:rPr>
                              <w:sz w:val="20"/>
                            </w:rPr>
                            <w:t>N° 3265-SD</w:t>
                          </w:r>
                        </w:p>
                        <w:p w14:paraId="56467071" w14:textId="77777777" w:rsidR="008E55AC" w:rsidRDefault="00FC353B">
                          <w:pPr>
                            <w:pStyle w:val="Form12"/>
                            <w:widowControl w:val="0"/>
                          </w:pPr>
                          <w:r>
                            <w:tab/>
                          </w:r>
                        </w:p>
                      </w:txbxContent>
                    </v:textbox>
                    <w10:wrap anchory="page"/>
                  </v:rect>
                </w:pict>
              </mc:Fallback>
            </mc:AlternateContent>
          </w:r>
          <w:r>
            <w:rPr>
              <w:noProof/>
            </w:rPr>
            <w:drawing>
              <wp:inline distT="0" distB="0" distL="0" distR="0" wp14:anchorId="0870D37E" wp14:editId="6B6E410B">
                <wp:extent cx="694690" cy="367030"/>
                <wp:effectExtent l="0" t="0" r="0" b="0"/>
                <wp:docPr id="1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que 1"/>
                        <pic:cNvPicPr>
                          <a:picLocks noChangeAspect="1" noChangeArrowheads="1"/>
                        </pic:cNvPicPr>
                      </pic:nvPicPr>
                      <pic:blipFill>
                        <a:blip r:embed="rId1"/>
                        <a:stretch>
                          <a:fillRect/>
                        </a:stretch>
                      </pic:blipFill>
                      <pic:spPr bwMode="auto">
                        <a:xfrm>
                          <a:off x="0" y="0"/>
                          <a:ext cx="694690" cy="367030"/>
                        </a:xfrm>
                        <a:prstGeom prst="rect">
                          <a:avLst/>
                        </a:prstGeom>
                      </pic:spPr>
                    </pic:pic>
                  </a:graphicData>
                </a:graphic>
              </wp:inline>
            </w:drawing>
          </w:r>
        </w:p>
        <w:p w14:paraId="177B2527" w14:textId="77777777" w:rsidR="008E55AC" w:rsidRDefault="00FC353B">
          <w:pPr>
            <w:pStyle w:val="Form16"/>
          </w:pPr>
          <w:r>
            <w:t>Formule de publication</w:t>
          </w:r>
        </w:p>
        <w:p w14:paraId="6A4D0076" w14:textId="77777777" w:rsidR="008E55AC" w:rsidRDefault="00FC353B">
          <w:pPr>
            <w:pStyle w:val="Form9"/>
          </w:pPr>
          <w:r>
            <w:t>(pour l'établissement d'expéditions, copies, extraits d'actes ou décisions judiciaires à publier)</w:t>
          </w:r>
        </w:p>
        <w:p w14:paraId="2717B105" w14:textId="77777777" w:rsidR="008E55AC" w:rsidRDefault="008E55AC"/>
      </w:tc>
    </w:tr>
    <w:tr w:rsidR="008E55AC" w14:paraId="0E3BDB1F" w14:textId="77777777">
      <w:trPr>
        <w:jc w:val="center"/>
      </w:trPr>
      <w:tc>
        <w:tcPr>
          <w:tcW w:w="2937" w:type="dxa"/>
          <w:tcBorders>
            <w:left w:val="nil"/>
          </w:tcBorders>
        </w:tcPr>
        <w:p w14:paraId="2F420D2A" w14:textId="77777777" w:rsidR="008E55AC" w:rsidRDefault="008E55AC">
          <w:pPr>
            <w:jc w:val="center"/>
            <w:rPr>
              <w:sz w:val="4"/>
            </w:rPr>
          </w:pPr>
        </w:p>
        <w:p w14:paraId="13FFDC3A" w14:textId="77777777" w:rsidR="008E55AC" w:rsidRDefault="008E55AC">
          <w:pPr>
            <w:pStyle w:val="Form10C"/>
            <w:rPr>
              <w:sz w:val="4"/>
            </w:rPr>
          </w:pPr>
        </w:p>
        <w:p w14:paraId="59B059FC" w14:textId="77777777" w:rsidR="008E55AC" w:rsidRDefault="00FC353B">
          <w:pPr>
            <w:jc w:val="center"/>
          </w:pPr>
          <w:r>
            <w:rPr>
              <w:sz w:val="20"/>
              <w:lang w:eastAsia="fr-FR"/>
            </w:rPr>
            <w:t>SERVICE</w:t>
          </w:r>
        </w:p>
        <w:p w14:paraId="5D790C3C" w14:textId="77777777" w:rsidR="008E55AC" w:rsidRDefault="00FC353B">
          <w:pPr>
            <w:jc w:val="center"/>
          </w:pPr>
          <w:r>
            <w:rPr>
              <w:sz w:val="20"/>
              <w:lang w:eastAsia="fr-FR"/>
            </w:rPr>
            <w:t>DE</w:t>
          </w:r>
        </w:p>
        <w:p w14:paraId="07D74506" w14:textId="77777777" w:rsidR="008E55AC" w:rsidRDefault="00FC353B">
          <w:pPr>
            <w:pStyle w:val="Form10C"/>
          </w:pPr>
          <w:r>
            <w:rPr>
              <w:lang w:eastAsia="fr-FR"/>
            </w:rPr>
            <w:t>LA PUBLICITE FONCIERE</w:t>
          </w:r>
        </w:p>
        <w:p w14:paraId="687FA7E2" w14:textId="77777777" w:rsidR="008E55AC" w:rsidRDefault="008E55AC"/>
      </w:tc>
      <w:tc>
        <w:tcPr>
          <w:tcW w:w="2083" w:type="dxa"/>
        </w:tcPr>
        <w:p w14:paraId="0458657E" w14:textId="77777777" w:rsidR="008E55AC" w:rsidRDefault="008E55AC">
          <w:pPr>
            <w:pStyle w:val="Form10C"/>
            <w:rPr>
              <w:sz w:val="4"/>
              <w:szCs w:val="4"/>
            </w:rPr>
          </w:pPr>
        </w:p>
        <w:p w14:paraId="4E3A44D3" w14:textId="77777777" w:rsidR="008E55AC" w:rsidRDefault="00FC353B">
          <w:pPr>
            <w:pStyle w:val="Form10C"/>
          </w:pPr>
          <w:r>
            <w:t>DÉPÔT</w:t>
          </w:r>
        </w:p>
        <w:p w14:paraId="2C6F3961" w14:textId="77777777" w:rsidR="008E55AC" w:rsidRDefault="008E55AC"/>
      </w:tc>
      <w:tc>
        <w:tcPr>
          <w:tcW w:w="3440" w:type="dxa"/>
          <w:tcBorders>
            <w:right w:val="nil"/>
          </w:tcBorders>
        </w:tcPr>
        <w:p w14:paraId="41F91934" w14:textId="77777777" w:rsidR="008E55AC" w:rsidRDefault="008E55AC">
          <w:pPr>
            <w:rPr>
              <w:sz w:val="4"/>
              <w:szCs w:val="4"/>
            </w:rPr>
          </w:pPr>
        </w:p>
        <w:p w14:paraId="0C48A700" w14:textId="77777777" w:rsidR="008E55AC" w:rsidRDefault="00FC353B">
          <w:pPr>
            <w:rPr>
              <w:sz w:val="20"/>
              <w:szCs w:val="20"/>
            </w:rPr>
          </w:pPr>
          <w:r>
            <w:rPr>
              <w:sz w:val="20"/>
              <w:szCs w:val="20"/>
            </w:rPr>
            <w:t>DATE</w:t>
          </w:r>
        </w:p>
        <w:p w14:paraId="5A3B6CF0" w14:textId="77777777" w:rsidR="008E55AC" w:rsidRDefault="008E55AC">
          <w:pPr>
            <w:rPr>
              <w:sz w:val="20"/>
              <w:szCs w:val="20"/>
            </w:rPr>
          </w:pPr>
        </w:p>
        <w:p w14:paraId="34CF0709" w14:textId="77777777" w:rsidR="008E55AC" w:rsidRDefault="008E55AC">
          <w:pPr>
            <w:rPr>
              <w:sz w:val="20"/>
              <w:szCs w:val="20"/>
            </w:rPr>
          </w:pPr>
        </w:p>
        <w:p w14:paraId="054DA191" w14:textId="77777777" w:rsidR="008E55AC" w:rsidRDefault="00FC353B">
          <w:pPr>
            <w:rPr>
              <w:sz w:val="20"/>
              <w:szCs w:val="20"/>
            </w:rPr>
          </w:pPr>
          <w:r>
            <w:rPr>
              <w:sz w:val="20"/>
              <w:szCs w:val="20"/>
            </w:rPr>
            <w:t>VOL                      N°</w:t>
          </w:r>
        </w:p>
      </w:tc>
    </w:tr>
    <w:tr w:rsidR="008E55AC" w14:paraId="2B486AE3" w14:textId="77777777">
      <w:trPr>
        <w:jc w:val="center"/>
      </w:trPr>
      <w:tc>
        <w:tcPr>
          <w:tcW w:w="2937" w:type="dxa"/>
          <w:tcBorders>
            <w:left w:val="nil"/>
          </w:tcBorders>
        </w:tcPr>
        <w:p w14:paraId="2951E484" w14:textId="77777777" w:rsidR="008E55AC" w:rsidRDefault="008E55AC"/>
      </w:tc>
      <w:tc>
        <w:tcPr>
          <w:tcW w:w="5523" w:type="dxa"/>
          <w:gridSpan w:val="2"/>
          <w:tcBorders>
            <w:right w:val="nil"/>
          </w:tcBorders>
        </w:tcPr>
        <w:p w14:paraId="45B874E5" w14:textId="77777777" w:rsidR="008E55AC" w:rsidRDefault="008E55AC">
          <w:pPr>
            <w:rPr>
              <w:sz w:val="10"/>
            </w:rPr>
          </w:pPr>
        </w:p>
        <w:p w14:paraId="50693FF8" w14:textId="77777777" w:rsidR="008E55AC" w:rsidRDefault="00FC353B">
          <w:pPr>
            <w:pStyle w:val="Form10J"/>
          </w:pPr>
          <w:r>
            <w:rPr>
              <w:rFonts w:eastAsia="Times New Roman"/>
            </w:rPr>
            <w:t xml:space="preserve"> </w:t>
          </w:r>
          <w:r>
            <w:t>TAXES:</w:t>
          </w:r>
        </w:p>
        <w:p w14:paraId="70C7F192" w14:textId="77777777" w:rsidR="008E55AC" w:rsidRDefault="008E55AC">
          <w:pPr>
            <w:pStyle w:val="Form10J"/>
          </w:pPr>
        </w:p>
        <w:p w14:paraId="418B5E22" w14:textId="77777777" w:rsidR="008E55AC" w:rsidRDefault="008E55AC">
          <w:pPr>
            <w:pStyle w:val="Form10J"/>
            <w:rPr>
              <w:sz w:val="22"/>
            </w:rPr>
          </w:pPr>
        </w:p>
        <w:p w14:paraId="1AA70E01" w14:textId="77777777" w:rsidR="008E55AC" w:rsidRDefault="00FC353B">
          <w:pPr>
            <w:pStyle w:val="Form10J"/>
          </w:pPr>
          <w:r>
            <w:t>CSI:</w:t>
          </w:r>
        </w:p>
        <w:p w14:paraId="15D0F310" w14:textId="77777777" w:rsidR="008E55AC" w:rsidRDefault="008E55AC">
          <w:pPr>
            <w:pStyle w:val="Form10J"/>
          </w:pPr>
        </w:p>
        <w:p w14:paraId="0C097738" w14:textId="77777777" w:rsidR="008E55AC" w:rsidRDefault="00FC353B">
          <w:pPr>
            <w:pStyle w:val="Form10J"/>
          </w:pPr>
          <w:r>
            <w:tab/>
          </w:r>
          <w:r>
            <w:tab/>
          </w:r>
          <w:r>
            <w:tab/>
          </w:r>
          <w:r>
            <w:tab/>
          </w:r>
        </w:p>
        <w:p w14:paraId="622F60FB" w14:textId="77777777" w:rsidR="008E55AC" w:rsidRDefault="008E55AC">
          <w:pPr>
            <w:pStyle w:val="Form10J"/>
            <w:rPr>
              <w:sz w:val="2"/>
            </w:rPr>
          </w:pPr>
        </w:p>
        <w:p w14:paraId="4EA85B85" w14:textId="77777777" w:rsidR="008E55AC" w:rsidRDefault="008E55AC">
          <w:pPr>
            <w:pStyle w:val="Form10J"/>
            <w:rPr>
              <w:sz w:val="2"/>
            </w:rPr>
          </w:pPr>
        </w:p>
        <w:p w14:paraId="2BCBCB18" w14:textId="77777777" w:rsidR="008E55AC" w:rsidRDefault="00FC353B">
          <w:pPr>
            <w:pStyle w:val="Form10J"/>
          </w:pPr>
          <w:r>
            <w:rPr>
              <w:rFonts w:eastAsia="Times New Roman"/>
            </w:rPr>
            <w:t xml:space="preserve">                                                         </w:t>
          </w:r>
          <w:r>
            <w:t>TOTAL</w:t>
          </w:r>
        </w:p>
        <w:p w14:paraId="443B2006" w14:textId="77777777" w:rsidR="008E55AC" w:rsidRDefault="008E55AC"/>
      </w:tc>
    </w:tr>
  </w:tbl>
  <w:p w14:paraId="14393EBD" w14:textId="1F2927FF" w:rsidR="008E55AC" w:rsidRDefault="0009044F">
    <w:pPr>
      <w:pStyle w:val="En-tte"/>
      <w:tabs>
        <w:tab w:val="clear" w:pos="4536"/>
        <w:tab w:val="clear" w:pos="9072"/>
      </w:tabs>
    </w:pPr>
    <w:r w:rsidRPr="0009044F">
      <w:t>{% endif %}</w:t>
    </w:r>
    <w:r w:rsidR="00FC353B">
      <w:rPr>
        <w:noProof/>
      </w:rPr>
      <mc:AlternateContent>
        <mc:Choice Requires="wps">
          <w:drawing>
            <wp:anchor distT="12700" distB="12065" distL="12700" distR="12065" simplePos="0" relativeHeight="251653120" behindDoc="1" locked="0" layoutInCell="0" allowOverlap="1" wp14:anchorId="7FC22CA4" wp14:editId="57379446">
              <wp:simplePos x="0" y="0"/>
              <wp:positionH relativeFrom="page">
                <wp:posOffset>5577840</wp:posOffset>
              </wp:positionH>
              <wp:positionV relativeFrom="page">
                <wp:posOffset>2743200</wp:posOffset>
              </wp:positionV>
              <wp:extent cx="1372235" cy="635"/>
              <wp:effectExtent l="5080" t="5080" r="5080" b="5080"/>
              <wp:wrapNone/>
              <wp:docPr id="12" name="Line 8"/>
              <wp:cNvGraphicFramePr/>
              <a:graphic xmlns:a="http://schemas.openxmlformats.org/drawingml/2006/main">
                <a:graphicData uri="http://schemas.microsoft.com/office/word/2010/wordprocessingShape">
                  <wps:wsp>
                    <wps:cNvCnPr/>
                    <wps:spPr>
                      <a:xfrm>
                        <a:off x="0" y="0"/>
                        <a:ext cx="1372320" cy="720"/>
                      </a:xfrm>
                      <a:prstGeom prst="line">
                        <a:avLst/>
                      </a:prstGeom>
                      <a:ln w="9360" cap="sq">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439.2pt,216pt" to="547.2pt,216pt" ID="Line 8" stroked="t" o:allowincell="f" style="position:absolute;mso-position-horizontal-relative:page;mso-position-vertical-relative:page" wp14:anchorId="314566BD">
              <v:stroke color="black" weight="9360" joinstyle="miter" endcap="square"/>
              <v:fill o:detectmouseclick="t" on="false"/>
              <w10:wrap type="none"/>
            </v:line>
          </w:pict>
        </mc:Fallback>
      </mc:AlternateContent>
    </w:r>
    <w:r w:rsidR="00000000">
      <w:rPr>
        <w:noProof/>
      </w:rPr>
      <w:pict w14:anchorId="0A4035A6">
        <v:shape id="PowerPlusWaterMarkObject1357468906" o:spid="_x0000_s1025" alt="" style="position:absolute;left:0;text-align:left;margin-left:0;margin-top:0;width:559.35pt;height:32pt;rotation:315;z-index:251662336;visibility:visible;mso-wrap-style:none;mso-wrap-edited:f;mso-width-percent:0;mso-height-percent:0;mso-position-horizontal:center;mso-position-horizontal-relative:margin;mso-position-vertical:center;mso-position-vertical-relative:margin;mso-width-percent:0;mso-height-percent:0;v-text-anchor:middle" coordsize="21600,21600" o:spt="100" o:allowincell="f" adj="10800,,0" path="m,l21600,em,21600r21600,e" fillcolor="#7f7f7f" stroked="f" strokecolor="#3465a4">
          <v:fill color2="gray"/>
          <v:stroke joinstyle="round"/>
          <v:formulas/>
          <v:path textpathok="t" o:connecttype="custom" o:connectlocs="0,0;2147483646,0;0,2147483646;2147483646,2147483646" o:connectangles="0,0,0,0"/>
          <v:textpath on="t" style="font-family:&quot;Times New Roman&quot;;font-size:1pt" fitshape="t" trim="t" string="{{ convention.display_not_validated_status() }}"/>
          <w10:wrap anchorx="margin" anchory="margin"/>
        </v:shape>
      </w:pict>
    </w:r>
    <w:r w:rsidR="00FC353B">
      <w:rPr>
        <w:noProof/>
      </w:rPr>
      <mc:AlternateContent>
        <mc:Choice Requires="wpg">
          <w:drawing>
            <wp:anchor distT="0" distB="0" distL="0" distR="0" simplePos="0" relativeHeight="251656192" behindDoc="1" locked="0" layoutInCell="0" allowOverlap="1" wp14:anchorId="08988091" wp14:editId="5D88F352">
              <wp:simplePos x="0" y="0"/>
              <wp:positionH relativeFrom="page">
                <wp:posOffset>6888480</wp:posOffset>
              </wp:positionH>
              <wp:positionV relativeFrom="page">
                <wp:posOffset>193040</wp:posOffset>
              </wp:positionV>
              <wp:extent cx="271780" cy="182880"/>
              <wp:effectExtent l="0" t="0" r="0" b="0"/>
              <wp:wrapNone/>
              <wp:docPr id="14" name="Group 14"/>
              <wp:cNvGraphicFramePr/>
              <a:graphic xmlns:a="http://schemas.openxmlformats.org/drawingml/2006/main">
                <a:graphicData uri="http://schemas.microsoft.com/office/word/2010/wordprocessingGroup">
                  <wpg:wgp>
                    <wpg:cNvGrpSpPr/>
                    <wpg:grpSpPr>
                      <a:xfrm>
                        <a:off x="0" y="0"/>
                        <a:ext cx="271800" cy="182880"/>
                        <a:chOff x="0" y="0"/>
                        <a:chExt cx="271800" cy="182880"/>
                      </a:xfrm>
                    </wpg:grpSpPr>
                    <wps:wsp>
                      <wps:cNvPr id="1188100581" name="Rounded Rectangle 1188100581"/>
                      <wps:cNvSpPr/>
                      <wps:spPr>
                        <a:xfrm>
                          <a:off x="4320" y="4320"/>
                          <a:ext cx="267480" cy="178560"/>
                        </a:xfrm>
                        <a:prstGeom prst="roundRect">
                          <a:avLst>
                            <a:gd name="adj" fmla="val 16667"/>
                          </a:avLst>
                        </a:prstGeom>
                        <a:noFill/>
                        <a:ln w="0">
                          <a:noFill/>
                        </a:ln>
                      </wps:spPr>
                      <wps:style>
                        <a:lnRef idx="0">
                          <a:scrgbClr r="0" g="0" b="0"/>
                        </a:lnRef>
                        <a:fillRef idx="0">
                          <a:scrgbClr r="0" g="0" b="0"/>
                        </a:fillRef>
                        <a:effectRef idx="0">
                          <a:scrgbClr r="0" g="0" b="0"/>
                        </a:effectRef>
                        <a:fontRef idx="minor"/>
                      </wps:style>
                      <wps:bodyPr/>
                    </wps:wsp>
                    <wps:wsp>
                      <wps:cNvPr id="1906819948" name="Rectangle 1906819948"/>
                      <wps:cNvSpPr/>
                      <wps:spPr>
                        <a:xfrm>
                          <a:off x="0" y="0"/>
                          <a:ext cx="267480" cy="178560"/>
                        </a:xfrm>
                        <a:prstGeom prst="rect">
                          <a:avLst/>
                        </a:prstGeom>
                        <a:noFill/>
                        <a:ln w="0">
                          <a:noFill/>
                        </a:ln>
                      </wps:spPr>
                      <wps:style>
                        <a:lnRef idx="0">
                          <a:scrgbClr r="0" g="0" b="0"/>
                        </a:lnRef>
                        <a:fillRef idx="0">
                          <a:scrgbClr r="0" g="0" b="0"/>
                        </a:fillRef>
                        <a:effectRef idx="0">
                          <a:scrgbClr r="0" g="0" b="0"/>
                        </a:effectRef>
                        <a:fontRef idx="minor"/>
                      </wps:style>
                      <wps:txbx>
                        <w:txbxContent>
                          <w:p w14:paraId="30102498" w14:textId="77777777" w:rsidR="008E55AC" w:rsidRDefault="00FC353B">
                            <w:pPr>
                              <w:overflowPunct w:val="0"/>
                              <w:jc w:val="center"/>
                            </w:pPr>
                            <w:r>
                              <w:rPr>
                                <w:sz w:val="22"/>
                                <w:szCs w:val="22"/>
                              </w:rPr>
                              <w:t xml:space="preserve">  1</w:t>
                            </w:r>
                          </w:p>
                        </w:txbxContent>
                      </wps:txbx>
                      <wps:bodyPr lIns="12600" tIns="22320" rIns="12600" bIns="22320" anchor="ctr">
                        <a:noAutofit/>
                      </wps:bodyPr>
                    </wps:wsp>
                  </wpg:wgp>
                </a:graphicData>
              </a:graphic>
            </wp:anchor>
          </w:drawing>
        </mc:Choice>
        <mc:Fallback>
          <w:pict>
            <v:group w14:anchorId="08988091" id="Group 14" o:spid="_x0000_s1030" style="position:absolute;left:0;text-align:left;margin-left:542.4pt;margin-top:15.2pt;width:21.4pt;height:14.4pt;z-index:-251660288;mso-wrap-distance-left:0;mso-wrap-distance-right:0;mso-position-horizontal-relative:page;mso-position-vertical-relative:page" coordsize="27180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" o:allowincell="f">
              <v:roundrect id="Rounded Rectangle 1188100581" o:spid="_x0000_s1031" style="position:absolute;left:4320;top:4320;width:267480;height:1785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" filled="f" stroked="f" strokeweight="0"/>
              <v:rect id="Rectangle 1906819948" o:spid="_x0000_s1032" style="position:absolute;width:267480;height:178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" filled="f" stroked="f" strokeweight="0">
                <v:textbox inset=".35mm,.62mm,.35mm,.62mm">
                  <w:txbxContent>
                    <w:p w14:paraId="30102498" w14:textId="77777777" w:rsidR="008E55AC" w:rsidRDefault="00FC353B">
                      <w:pPr>
                        <w:overflowPunct w:val="0"/>
                        <w:jc w:val="center"/>
                      </w:pPr>
                      <w:r>
                        <w:rPr>
                          <w:sz w:val="22"/>
                          <w:szCs w:val="22"/>
                        </w:rPr>
                        <w:t xml:space="preserve">  1</w:t>
                      </w:r>
                    </w:p>
                  </w:txbxContent>
                </v:textbox>
              </v:rect>
              <w10:wrap anchorx="page" anchory="page"/>
            </v:group>
          </w:pict>
        </mc:Fallback>
      </mc:AlternateContent>
    </w:r>
    <w:r w:rsidR="00FC353B">
      <w:rPr>
        <w:noProof/>
      </w:rPr>
      <mc:AlternateContent>
        <mc:Choice Requires="wps">
          <w:drawing>
            <wp:anchor distT="0" distB="0" distL="0" distR="0" simplePos="0" relativeHeight="251657216" behindDoc="1" locked="0" layoutInCell="0" allowOverlap="1" wp14:anchorId="69EB76EA" wp14:editId="093DDEF4">
              <wp:simplePos x="0" y="0"/>
              <wp:positionH relativeFrom="page">
                <wp:posOffset>474345</wp:posOffset>
              </wp:positionH>
              <wp:positionV relativeFrom="page">
                <wp:posOffset>268605</wp:posOffset>
              </wp:positionV>
              <wp:extent cx="996950" cy="631190"/>
              <wp:effectExtent l="0" t="0" r="0" b="0"/>
              <wp:wrapNone/>
              <wp:docPr id="15" name="Text Box 17"/>
              <wp:cNvGraphicFramePr/>
              <a:graphic xmlns:a="http://schemas.openxmlformats.org/drawingml/2006/main">
                <a:graphicData uri="http://schemas.microsoft.com/office/word/2010/wordprocessingShape">
                  <wps:wsp>
                    <wps:cNvSpPr/>
                    <wps:spPr>
                      <a:xfrm>
                        <a:off x="0" y="0"/>
                        <a:ext cx="996840" cy="631080"/>
                      </a:xfrm>
                      <a:prstGeom prst="rect">
                        <a:avLst/>
                      </a:prstGeom>
                      <a:noFill/>
                      <a:ln w="0">
                        <a:noFill/>
                      </a:ln>
                    </wps:spPr>
                    <wps:style>
                      <a:lnRef idx="0">
                        <a:scrgbClr r="0" g="0" b="0"/>
                      </a:lnRef>
                      <a:fillRef idx="0">
                        <a:scrgbClr r="0" g="0" b="0"/>
                      </a:fillRef>
                      <a:effectRef idx="0">
                        <a:scrgbClr r="0" g="0" b="0"/>
                      </a:effectRef>
                      <a:fontRef idx="minor"/>
                    </wps:style>
                    <wps:txbx>
                      <w:txbxContent>
                        <w:p w14:paraId="42DC40FE" w14:textId="77777777" w:rsidR="008E55AC" w:rsidRDefault="008E55AC">
                          <w:pPr>
                            <w:pStyle w:val="FrameContents"/>
                            <w:jc w:val="center"/>
                            <w:rPr>
                              <w:sz w:val="16"/>
                            </w:rPr>
                          </w:pPr>
                        </w:p>
                        <w:p w14:paraId="16B6374D" w14:textId="77777777" w:rsidR="008E55AC" w:rsidRDefault="00FC353B">
                          <w:pPr>
                            <w:pStyle w:val="Cerfa"/>
                            <w:rPr>
                              <w:sz w:val="16"/>
                              <w:szCs w:val="16"/>
                            </w:rPr>
                          </w:pPr>
                          <w:r>
                            <w:rPr>
                              <w:noProof/>
                            </w:rPr>
                            <w:drawing>
                              <wp:inline distT="0" distB="0" distL="0" distR="0" wp14:anchorId="6DF23D75" wp14:editId="012CB023">
                                <wp:extent cx="428625" cy="228600"/>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2"/>
                                        <a:stretch>
                                          <a:fillRect/>
                                        </a:stretch>
                                      </pic:blipFill>
                                      <pic:spPr bwMode="auto">
                                        <a:xfrm>
                                          <a:off x="0" y="0"/>
                                          <a:ext cx="428625" cy="228600"/>
                                        </a:xfrm>
                                        <a:prstGeom prst="rect">
                                          <a:avLst/>
                                        </a:prstGeom>
                                      </pic:spPr>
                                    </pic:pic>
                                  </a:graphicData>
                                </a:graphic>
                              </wp:inline>
                            </w:drawing>
                          </w:r>
                        </w:p>
                        <w:p w14:paraId="67745572" w14:textId="77777777" w:rsidR="008E55AC" w:rsidRDefault="00FC353B">
                          <w:pPr>
                            <w:pStyle w:val="Form6"/>
                          </w:pPr>
                          <w:r>
                            <w:rPr>
                              <w:rFonts w:ascii="Times New Roman" w:hAnsi="Times New Roman"/>
                              <w:sz w:val="16"/>
                              <w:szCs w:val="16"/>
                            </w:rPr>
                            <w:t>N° 11196*03</w:t>
                          </w:r>
                        </w:p>
                        <w:p w14:paraId="74FED366" w14:textId="77777777" w:rsidR="008E55AC" w:rsidRDefault="008E55AC">
                          <w:pPr>
                            <w:pStyle w:val="Form6"/>
                            <w:rPr>
                              <w:rFonts w:ascii="Times New Roman" w:hAnsi="Times New Roman"/>
                              <w:sz w:val="16"/>
                              <w:szCs w:val="16"/>
                            </w:rPr>
                          </w:pPr>
                        </w:p>
                      </w:txbxContent>
                    </wps:txbx>
                    <wps:bodyPr lIns="5760" tIns="5760" rIns="5760" bIns="5760" anchor="t" upright="1">
                      <a:noAutofit/>
                    </wps:bodyPr>
                  </wps:wsp>
                </a:graphicData>
              </a:graphic>
            </wp:anchor>
          </w:drawing>
        </mc:Choice>
        <mc:Fallback>
          <w:pict>
            <v:rect w14:anchorId="69EB76EA" id="Text Box 17" o:spid="_x0000_s1033" style="position:absolute;left:0;text-align:left;margin-left:37.35pt;margin-top:21.15pt;width:78.5pt;height:49.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" o:allowincell="f" filled="f" stroked="f" strokeweight="0">
              <v:textbox inset=".16mm,.16mm,.16mm,.16mm">
                <w:txbxContent>
                  <w:p w14:paraId="42DC40FE" w14:textId="77777777" w:rsidR="008E55AC" w:rsidRDefault="008E55AC">
                    <w:pPr>
                      <w:pStyle w:val="FrameContents"/>
                      <w:jc w:val="center"/>
                      <w:rPr>
                        <w:sz w:val="16"/>
                      </w:rPr>
                    </w:pPr>
                  </w:p>
                  <w:p w14:paraId="16B6374D" w14:textId="77777777" w:rsidR="008E55AC" w:rsidRDefault="00FC353B">
                    <w:pPr>
                      <w:pStyle w:val="Cerfa"/>
                      <w:rPr>
                        <w:sz w:val="16"/>
                        <w:szCs w:val="16"/>
                      </w:rPr>
                    </w:pPr>
                    <w:r>
                      <w:rPr>
                        <w:noProof/>
                      </w:rPr>
                      <w:drawing>
                        <wp:inline distT="0" distB="0" distL="0" distR="0" wp14:anchorId="6DF23D75" wp14:editId="012CB023">
                          <wp:extent cx="428625" cy="228600"/>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3"/>
                                  <a:stretch>
                                    <a:fillRect/>
                                  </a:stretch>
                                </pic:blipFill>
                                <pic:spPr bwMode="auto">
                                  <a:xfrm>
                                    <a:off x="0" y="0"/>
                                    <a:ext cx="428625" cy="228600"/>
                                  </a:xfrm>
                                  <a:prstGeom prst="rect">
                                    <a:avLst/>
                                  </a:prstGeom>
                                </pic:spPr>
                              </pic:pic>
                            </a:graphicData>
                          </a:graphic>
                        </wp:inline>
                      </w:drawing>
                    </w:r>
                  </w:p>
                  <w:p w14:paraId="67745572" w14:textId="77777777" w:rsidR="008E55AC" w:rsidRDefault="00FC353B">
                    <w:pPr>
                      <w:pStyle w:val="Form6"/>
                    </w:pPr>
                    <w:r>
                      <w:rPr>
                        <w:rFonts w:ascii="Times New Roman" w:hAnsi="Times New Roman"/>
                        <w:sz w:val="16"/>
                        <w:szCs w:val="16"/>
                      </w:rPr>
                      <w:t>N° 11196*03</w:t>
                    </w:r>
                  </w:p>
                  <w:p w14:paraId="74FED366" w14:textId="77777777" w:rsidR="008E55AC" w:rsidRDefault="008E55AC">
                    <w:pPr>
                      <w:pStyle w:val="Form6"/>
                      <w:rPr>
                        <w:rFonts w:ascii="Times New Roman" w:hAnsi="Times New Roman"/>
                        <w:sz w:val="16"/>
                        <w:szCs w:val="16"/>
                      </w:rP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17776"/>
    <w:multiLevelType w:val="multilevel"/>
    <w:tmpl w:val="6A32A122"/>
    <w:lvl w:ilvl="0">
      <w:start w:val="5"/>
      <w:numFmt w:val="bullet"/>
      <w:lvlText w:val="-"/>
      <w:lvlJc w:val="left"/>
      <w:pPr>
        <w:tabs>
          <w:tab w:val="num" w:pos="0"/>
        </w:tabs>
        <w:ind w:left="720" w:hanging="360"/>
      </w:pPr>
      <w:rPr>
        <w:rFonts w:ascii="TimesNewRomanPSMT" w:hAnsi="TimesNewRomanPSMT" w:cs="TimesNewRomanPSM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3ACC752C"/>
    <w:multiLevelType w:val="multilevel"/>
    <w:tmpl w:val="AEC6562C"/>
    <w:lvl w:ilvl="0">
      <w:start w:val="1"/>
      <w:numFmt w:val="decimal"/>
      <w:pStyle w:val="Niv1"/>
      <w:lvlText w:val="%1."/>
      <w:lvlJc w:val="left"/>
      <w:pPr>
        <w:tabs>
          <w:tab w:val="num" w:pos="17"/>
        </w:tabs>
        <w:ind w:left="0" w:firstLine="0"/>
      </w:pPr>
      <w:rPr>
        <w:u w:val="single"/>
      </w:rPr>
    </w:lvl>
    <w:lvl w:ilvl="1">
      <w:start w:val="1"/>
      <w:numFmt w:val="decimal"/>
      <w:lvlText w:val="%1.%2."/>
      <w:lvlJc w:val="left"/>
      <w:pPr>
        <w:tabs>
          <w:tab w:val="num" w:pos="224"/>
        </w:tabs>
        <w:ind w:left="0" w:firstLine="0"/>
      </w:pPr>
    </w:lvl>
    <w:lvl w:ilvl="2">
      <w:start w:val="1"/>
      <w:numFmt w:val="decimal"/>
      <w:lvlText w:val="%1.%2.%3."/>
      <w:lvlJc w:val="left"/>
      <w:pPr>
        <w:tabs>
          <w:tab w:val="num" w:pos="1088"/>
        </w:tabs>
        <w:ind w:left="0" w:firstLine="0"/>
      </w:pPr>
    </w:lvl>
    <w:lvl w:ilvl="3">
      <w:start w:val="1"/>
      <w:numFmt w:val="decimal"/>
      <w:lvlText w:val="%1.%2.%3.%4."/>
      <w:lvlJc w:val="left"/>
      <w:pPr>
        <w:tabs>
          <w:tab w:val="num" w:pos="944"/>
        </w:tabs>
        <w:ind w:left="0" w:firstLine="0"/>
      </w:pPr>
    </w:lvl>
    <w:lvl w:ilvl="4">
      <w:start w:val="1"/>
      <w:numFmt w:val="decimal"/>
      <w:lvlText w:val="%1.%2.%3.%4.%5. "/>
      <w:lvlJc w:val="left"/>
      <w:pPr>
        <w:tabs>
          <w:tab w:val="num" w:pos="1418"/>
        </w:tabs>
        <w:ind w:left="0" w:firstLine="0"/>
      </w:pPr>
    </w:lvl>
    <w:lvl w:ilvl="5">
      <w:start w:val="1"/>
      <w:numFmt w:val="decimal"/>
      <w:lvlText w:val="%1.%2.%3.%4.%5.%6."/>
      <w:lvlJc w:val="left"/>
      <w:pPr>
        <w:tabs>
          <w:tab w:val="num" w:pos="2600"/>
        </w:tabs>
        <w:ind w:left="0" w:firstLine="0"/>
      </w:pPr>
    </w:lvl>
    <w:lvl w:ilvl="6">
      <w:start w:val="1"/>
      <w:numFmt w:val="decimal"/>
      <w:lvlText w:val="%1.%2.%3.%4.%5.%6.%7."/>
      <w:lvlJc w:val="left"/>
      <w:pPr>
        <w:tabs>
          <w:tab w:val="num" w:pos="3104"/>
        </w:tabs>
        <w:ind w:left="0" w:firstLine="0"/>
      </w:pPr>
    </w:lvl>
    <w:lvl w:ilvl="7">
      <w:start w:val="1"/>
      <w:numFmt w:val="decimal"/>
      <w:lvlText w:val="%1.%2.%3.%4.%5.%6.%7.%8."/>
      <w:lvlJc w:val="left"/>
      <w:pPr>
        <w:tabs>
          <w:tab w:val="num" w:pos="3608"/>
        </w:tabs>
        <w:ind w:left="0" w:firstLine="0"/>
      </w:pPr>
    </w:lvl>
    <w:lvl w:ilvl="8">
      <w:start w:val="1"/>
      <w:numFmt w:val="decimal"/>
      <w:lvlText w:val="%1.%2.%3.%4.%5.%6.%7.%8.%9."/>
      <w:lvlJc w:val="left"/>
      <w:pPr>
        <w:tabs>
          <w:tab w:val="num" w:pos="4184"/>
        </w:tabs>
        <w:ind w:left="0" w:firstLine="0"/>
      </w:pPr>
    </w:lvl>
  </w:abstractNum>
  <w:abstractNum w:abstractNumId="2" w15:restartNumberingAfterBreak="0">
    <w:nsid w:val="6B2B1FB0"/>
    <w:multiLevelType w:val="multilevel"/>
    <w:tmpl w:val="98A20A7A"/>
    <w:lvl w:ilvl="0">
      <w:start w:val="1"/>
      <w:numFmt w:val="none"/>
      <w:pStyle w:val="Titre1"/>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E962F1B"/>
    <w:multiLevelType w:val="multilevel"/>
    <w:tmpl w:val="B1BC2C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88873905">
    <w:abstractNumId w:val="2"/>
  </w:num>
  <w:num w:numId="2" w16cid:durableId="1457991341">
    <w:abstractNumId w:val="1"/>
  </w:num>
  <w:num w:numId="3" w16cid:durableId="1681857744">
    <w:abstractNumId w:val="0"/>
  </w:num>
  <w:num w:numId="4" w16cid:durableId="7626482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defaultTabStop w:val="708"/>
  <w:autoHyphenation/>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5AC"/>
    <w:rsid w:val="000063C1"/>
    <w:rsid w:val="000751DA"/>
    <w:rsid w:val="00080629"/>
    <w:rsid w:val="00084407"/>
    <w:rsid w:val="00085E5B"/>
    <w:rsid w:val="0009044F"/>
    <w:rsid w:val="000E0ED0"/>
    <w:rsid w:val="00142D3B"/>
    <w:rsid w:val="001E79C5"/>
    <w:rsid w:val="0020157A"/>
    <w:rsid w:val="0022391F"/>
    <w:rsid w:val="00232499"/>
    <w:rsid w:val="0024487B"/>
    <w:rsid w:val="00275CED"/>
    <w:rsid w:val="002821F0"/>
    <w:rsid w:val="002B4244"/>
    <w:rsid w:val="00372B6D"/>
    <w:rsid w:val="003E66C9"/>
    <w:rsid w:val="0043606B"/>
    <w:rsid w:val="0045190F"/>
    <w:rsid w:val="00487BA1"/>
    <w:rsid w:val="004E134D"/>
    <w:rsid w:val="004F0335"/>
    <w:rsid w:val="005078A6"/>
    <w:rsid w:val="005271D4"/>
    <w:rsid w:val="005507DA"/>
    <w:rsid w:val="00584B69"/>
    <w:rsid w:val="00630179"/>
    <w:rsid w:val="00644B90"/>
    <w:rsid w:val="006A5913"/>
    <w:rsid w:val="006B6420"/>
    <w:rsid w:val="006E4CA8"/>
    <w:rsid w:val="007265D6"/>
    <w:rsid w:val="00742E2B"/>
    <w:rsid w:val="007551BF"/>
    <w:rsid w:val="00760816"/>
    <w:rsid w:val="00793A34"/>
    <w:rsid w:val="007C3218"/>
    <w:rsid w:val="007E4309"/>
    <w:rsid w:val="007E6367"/>
    <w:rsid w:val="008245B9"/>
    <w:rsid w:val="00825166"/>
    <w:rsid w:val="00865496"/>
    <w:rsid w:val="00891F95"/>
    <w:rsid w:val="008D7EDA"/>
    <w:rsid w:val="008E55AC"/>
    <w:rsid w:val="008F179A"/>
    <w:rsid w:val="0092541F"/>
    <w:rsid w:val="009415AD"/>
    <w:rsid w:val="00945039"/>
    <w:rsid w:val="00981F00"/>
    <w:rsid w:val="009A0AAF"/>
    <w:rsid w:val="009E64A0"/>
    <w:rsid w:val="009F4EB2"/>
    <w:rsid w:val="00A46383"/>
    <w:rsid w:val="00A7630A"/>
    <w:rsid w:val="00A81E9F"/>
    <w:rsid w:val="00A94C82"/>
    <w:rsid w:val="00B4467D"/>
    <w:rsid w:val="00BB74F9"/>
    <w:rsid w:val="00BC2267"/>
    <w:rsid w:val="00BC31C0"/>
    <w:rsid w:val="00BF51A2"/>
    <w:rsid w:val="00C20BE4"/>
    <w:rsid w:val="00CA57B6"/>
    <w:rsid w:val="00CE1221"/>
    <w:rsid w:val="00D31D1C"/>
    <w:rsid w:val="00D74470"/>
    <w:rsid w:val="00D76FBC"/>
    <w:rsid w:val="00DD4A4D"/>
    <w:rsid w:val="00DF23CC"/>
    <w:rsid w:val="00DF6754"/>
    <w:rsid w:val="00E776E3"/>
    <w:rsid w:val="00E8265B"/>
    <w:rsid w:val="00EC7814"/>
    <w:rsid w:val="00EE5427"/>
    <w:rsid w:val="00F00DC3"/>
    <w:rsid w:val="00F836B2"/>
    <w:rsid w:val="00FA3A27"/>
    <w:rsid w:val="00FC353B"/>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8C506"/>
  <w15:docId w15:val="{145FC620-F1D5-F448-8194-00F2D9ADA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AA4"/>
    <w:rPr>
      <w:sz w:val="24"/>
      <w:szCs w:val="24"/>
    </w:rPr>
  </w:style>
  <w:style w:type="paragraph" w:styleId="Titre1">
    <w:name w:val="heading 1"/>
    <w:basedOn w:val="Normal"/>
    <w:next w:val="Normal"/>
    <w:qFormat/>
    <w:pPr>
      <w:keepNext/>
      <w:keepLines/>
      <w:numPr>
        <w:numId w:val="1"/>
      </w:numPr>
      <w:pBdr>
        <w:top w:val="single" w:sz="2" w:space="1" w:color="000000" w:shadow="1"/>
        <w:left w:val="single" w:sz="2" w:space="1" w:color="000000" w:shadow="1"/>
        <w:bottom w:val="single" w:sz="2" w:space="1" w:color="000000" w:shadow="1"/>
        <w:right w:val="single" w:sz="2" w:space="1" w:color="000000" w:shadow="1"/>
      </w:pBdr>
      <w:jc w:val="center"/>
      <w:textAlignment w:val="baseline"/>
      <w:outlineLvl w:val="0"/>
    </w:pPr>
    <w:rPr>
      <w:rFonts w:ascii="Arial" w:hAnsi="Arial" w:cs="Arial"/>
      <w:b/>
      <w:color w:val="FF0000"/>
      <w:sz w:val="28"/>
      <w:szCs w:val="20"/>
      <w:lang w:eastAsia="zh-CN"/>
    </w:rPr>
  </w:style>
  <w:style w:type="paragraph" w:styleId="Titre2">
    <w:name w:val="heading 2"/>
    <w:basedOn w:val="Normal"/>
    <w:next w:val="Normal"/>
    <w:qFormat/>
    <w:pPr>
      <w:keepNext/>
      <w:keepLines/>
      <w:numPr>
        <w:ilvl w:val="1"/>
        <w:numId w:val="1"/>
      </w:numPr>
      <w:jc w:val="both"/>
      <w:textAlignment w:val="baseline"/>
      <w:outlineLvl w:val="1"/>
    </w:pPr>
    <w:rPr>
      <w:rFonts w:ascii="Arial" w:hAnsi="Arial" w:cs="Arial"/>
      <w:b/>
      <w:color w:val="FF00FF"/>
      <w:szCs w:val="20"/>
      <w:lang w:eastAsia="zh-CN"/>
    </w:rPr>
  </w:style>
  <w:style w:type="paragraph" w:styleId="Titre3">
    <w:name w:val="heading 3"/>
    <w:basedOn w:val="Titre2"/>
    <w:next w:val="Normal"/>
    <w:qFormat/>
    <w:pPr>
      <w:outlineLvl w:val="2"/>
    </w:pPr>
    <w:rPr>
      <w:color w:val="800080"/>
    </w:rPr>
  </w:style>
  <w:style w:type="paragraph" w:styleId="Titre4">
    <w:name w:val="heading 4"/>
    <w:basedOn w:val="Normal"/>
    <w:next w:val="Normal"/>
    <w:qFormat/>
    <w:pPr>
      <w:keepNext/>
      <w:numPr>
        <w:ilvl w:val="3"/>
        <w:numId w:val="1"/>
      </w:numPr>
      <w:jc w:val="center"/>
      <w:textAlignment w:val="baseline"/>
      <w:outlineLvl w:val="3"/>
    </w:pPr>
    <w:rPr>
      <w:i/>
      <w:szCs w:val="20"/>
      <w:lang w:eastAsia="zh-CN"/>
    </w:rPr>
  </w:style>
  <w:style w:type="paragraph" w:styleId="Titre5">
    <w:name w:val="heading 5"/>
    <w:basedOn w:val="Normal"/>
    <w:next w:val="Normal"/>
    <w:qFormat/>
    <w:pPr>
      <w:keepNext/>
      <w:numPr>
        <w:ilvl w:val="4"/>
        <w:numId w:val="1"/>
      </w:numPr>
      <w:jc w:val="center"/>
      <w:textAlignment w:val="baseline"/>
      <w:outlineLvl w:val="4"/>
    </w:pPr>
    <w:rPr>
      <w:b/>
      <w:szCs w:val="20"/>
      <w:lang w:eastAsia="zh-CN"/>
    </w:rPr>
  </w:style>
  <w:style w:type="paragraph" w:styleId="Titre6">
    <w:name w:val="heading 6"/>
    <w:basedOn w:val="Normal"/>
    <w:next w:val="Normal"/>
    <w:qFormat/>
    <w:pPr>
      <w:keepNext/>
      <w:numPr>
        <w:ilvl w:val="5"/>
        <w:numId w:val="1"/>
      </w:numPr>
      <w:jc w:val="center"/>
      <w:textAlignment w:val="baseline"/>
      <w:outlineLvl w:val="5"/>
    </w:pPr>
    <w:rPr>
      <w:b/>
      <w:sz w:val="20"/>
      <w:szCs w:val="20"/>
      <w:lang w:eastAsia="zh-CN"/>
    </w:rPr>
  </w:style>
  <w:style w:type="paragraph" w:styleId="Titre7">
    <w:name w:val="heading 7"/>
    <w:basedOn w:val="Normal"/>
    <w:next w:val="Normal"/>
    <w:qFormat/>
    <w:pPr>
      <w:keepNext/>
      <w:numPr>
        <w:ilvl w:val="6"/>
        <w:numId w:val="1"/>
      </w:numPr>
      <w:ind w:left="1418" w:right="280" w:firstLine="0"/>
      <w:jc w:val="center"/>
      <w:textAlignment w:val="baseline"/>
      <w:outlineLvl w:val="6"/>
    </w:pPr>
    <w:rPr>
      <w:b/>
      <w:iCs/>
      <w:szCs w:val="20"/>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u w:val="singl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Policepardfaut2">
    <w:name w:val="Police par défaut2"/>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u w:val="single"/>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Policepardfaut">
    <w:name w:val="WW-Police par défaut"/>
    <w:qFormat/>
  </w:style>
  <w:style w:type="character" w:styleId="Numrodepage">
    <w:name w:val="page number"/>
    <w:basedOn w:val="WW-Policepardfaut"/>
    <w:qFormat/>
  </w:style>
  <w:style w:type="character" w:customStyle="1" w:styleId="Caractredenotedebasdepage">
    <w:name w:val="Caractère de note de bas de page"/>
    <w:basedOn w:val="WW-Policepardfaut"/>
    <w:qFormat/>
    <w:rPr>
      <w:vertAlign w:val="superscript"/>
    </w:rPr>
  </w:style>
  <w:style w:type="character" w:customStyle="1" w:styleId="Caractredenotedefin">
    <w:name w:val="Caractère de note de fin"/>
    <w:qFormat/>
    <w:rPr>
      <w:vertAlign w:val="superscript"/>
    </w:rPr>
  </w:style>
  <w:style w:type="character" w:customStyle="1" w:styleId="Caractresdenotedebasdepage">
    <w:name w:val="Caractères de note de bas de page"/>
    <w:qFormat/>
    <w:rPr>
      <w:vertAlign w:val="superscript"/>
    </w:rPr>
  </w:style>
  <w:style w:type="character" w:customStyle="1" w:styleId="WW-Caractredenotedefin">
    <w:name w:val="WW-Caractère de note de fin"/>
    <w:qFormat/>
  </w:style>
  <w:style w:type="character" w:customStyle="1" w:styleId="WW-Policepardfaut1">
    <w:name w:val="WW-Police par défaut1"/>
    <w:qFormat/>
  </w:style>
  <w:style w:type="character" w:customStyle="1" w:styleId="WW8Num3z1">
    <w:name w:val="WW8Num3z1"/>
    <w:qFormat/>
    <w:rPr>
      <w:rFonts w:ascii="Courier New" w:hAnsi="Courier New" w:cs="Courier New"/>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Policepardfaut1">
    <w:name w:val="Police par défaut1"/>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jc w:val="center"/>
      <w:textAlignment w:val="baseline"/>
    </w:pPr>
    <w:rPr>
      <w:b/>
      <w:szCs w:val="20"/>
      <w:lang w:eastAsia="zh-CN"/>
    </w:rPr>
  </w:style>
  <w:style w:type="paragraph" w:styleId="Liste">
    <w:name w:val="List"/>
    <w:basedOn w:val="Corpsdetexte"/>
    <w:rPr>
      <w:rFonts w:cs="Tahoma"/>
    </w:rPr>
  </w:style>
  <w:style w:type="paragraph" w:styleId="Lgende">
    <w:name w:val="caption"/>
    <w:basedOn w:val="Normal"/>
    <w:qFormat/>
    <w:pPr>
      <w:suppressLineNumbers/>
      <w:spacing w:before="120" w:after="120"/>
      <w:jc w:val="both"/>
      <w:textAlignment w:val="baseline"/>
    </w:pPr>
    <w:rPr>
      <w:rFonts w:cs="Tahoma"/>
      <w:i/>
      <w:iCs/>
      <w:sz w:val="20"/>
      <w:szCs w:val="20"/>
      <w:lang w:eastAsia="zh-CN"/>
    </w:rPr>
  </w:style>
  <w:style w:type="paragraph" w:customStyle="1" w:styleId="Index">
    <w:name w:val="Index"/>
    <w:basedOn w:val="Normal"/>
    <w:qFormat/>
    <w:pPr>
      <w:suppressLineNumbers/>
    </w:pPr>
    <w:rPr>
      <w:rFonts w:ascii="Liberation Sans" w:hAnsi="Liberation Sans" w:cs="Tahoma"/>
      <w:lang w:eastAsia="zh-CN"/>
    </w:rPr>
  </w:style>
  <w:style w:type="paragraph" w:customStyle="1" w:styleId="Titre20">
    <w:name w:val="Titre2"/>
    <w:basedOn w:val="Normal"/>
    <w:next w:val="Corpsdetexte"/>
    <w:qFormat/>
    <w:pPr>
      <w:keepNext/>
      <w:spacing w:before="240" w:after="120"/>
      <w:jc w:val="both"/>
      <w:textAlignment w:val="baseline"/>
    </w:pPr>
    <w:rPr>
      <w:rFonts w:ascii="Arial" w:eastAsia="Lucida Sans Unicode" w:hAnsi="Arial" w:cs="Tahoma"/>
      <w:sz w:val="28"/>
      <w:szCs w:val="28"/>
      <w:lang w:eastAsia="zh-CN"/>
    </w:rPr>
  </w:style>
  <w:style w:type="paragraph" w:customStyle="1" w:styleId="Rpertoire">
    <w:name w:val="Répertoire"/>
    <w:basedOn w:val="Normal"/>
    <w:qFormat/>
    <w:pPr>
      <w:suppressLineNumbers/>
      <w:jc w:val="both"/>
      <w:textAlignment w:val="baseline"/>
    </w:pPr>
    <w:rPr>
      <w:rFonts w:cs="Tahoma"/>
      <w:szCs w:val="20"/>
      <w:lang w:eastAsia="zh-CN"/>
    </w:rPr>
  </w:style>
  <w:style w:type="paragraph" w:customStyle="1" w:styleId="WW-Titre">
    <w:name w:val="WW-Titre"/>
    <w:basedOn w:val="Normal"/>
    <w:next w:val="Corpsdetexte"/>
    <w:qFormat/>
    <w:pPr>
      <w:keepNext/>
      <w:spacing w:before="240" w:after="120"/>
      <w:jc w:val="both"/>
      <w:textAlignment w:val="baseline"/>
    </w:pPr>
    <w:rPr>
      <w:rFonts w:ascii="Arial" w:eastAsia="MS Mincho" w:hAnsi="Arial" w:cs="Tahoma"/>
      <w:sz w:val="28"/>
      <w:szCs w:val="28"/>
      <w:lang w:eastAsia="zh-CN"/>
    </w:rPr>
  </w:style>
  <w:style w:type="paragraph" w:styleId="Sous-titre">
    <w:name w:val="Subtitle"/>
    <w:basedOn w:val="Titre20"/>
    <w:next w:val="Corpsdetexte"/>
    <w:qFormat/>
    <w:pPr>
      <w:jc w:val="center"/>
    </w:pPr>
    <w:rPr>
      <w:i/>
      <w:iCs/>
    </w:rPr>
  </w:style>
  <w:style w:type="paragraph" w:customStyle="1" w:styleId="toto">
    <w:name w:val="toto"/>
    <w:basedOn w:val="Normal"/>
    <w:qFormat/>
    <w:pPr>
      <w:jc w:val="both"/>
      <w:textAlignment w:val="baseline"/>
    </w:pPr>
    <w:rPr>
      <w:color w:val="0000FF"/>
      <w:sz w:val="52"/>
      <w:szCs w:val="20"/>
      <w:lang w:eastAsia="zh-CN"/>
    </w:rPr>
  </w:style>
  <w:style w:type="paragraph" w:customStyle="1" w:styleId="HeaderandFooter">
    <w:name w:val="Header and Footer"/>
    <w:basedOn w:val="Normal"/>
    <w:qFormat/>
  </w:style>
  <w:style w:type="paragraph" w:styleId="En-tte">
    <w:name w:val="header"/>
    <w:basedOn w:val="Normal"/>
    <w:pPr>
      <w:tabs>
        <w:tab w:val="center" w:pos="4536"/>
        <w:tab w:val="right" w:pos="9072"/>
      </w:tabs>
      <w:jc w:val="both"/>
      <w:textAlignment w:val="baseline"/>
    </w:pPr>
    <w:rPr>
      <w:szCs w:val="20"/>
      <w:lang w:eastAsia="zh-CN"/>
    </w:rPr>
  </w:style>
  <w:style w:type="paragraph" w:styleId="Pieddepage">
    <w:name w:val="footer"/>
    <w:basedOn w:val="Normal"/>
    <w:pPr>
      <w:tabs>
        <w:tab w:val="center" w:pos="4536"/>
        <w:tab w:val="right" w:pos="9072"/>
      </w:tabs>
      <w:jc w:val="both"/>
      <w:textAlignment w:val="baseline"/>
    </w:pPr>
    <w:rPr>
      <w:szCs w:val="20"/>
      <w:lang w:eastAsia="zh-CN"/>
    </w:rPr>
  </w:style>
  <w:style w:type="paragraph" w:customStyle="1" w:styleId="Form12">
    <w:name w:val="Form12"/>
    <w:qFormat/>
    <w:pPr>
      <w:jc w:val="both"/>
    </w:pPr>
    <w:rPr>
      <w:rFonts w:eastAsia="Arial"/>
      <w:b/>
      <w:sz w:val="24"/>
      <w:lang w:eastAsia="zh-CN"/>
    </w:rPr>
  </w:style>
  <w:style w:type="paragraph" w:customStyle="1" w:styleId="Form16">
    <w:name w:val="Form16"/>
    <w:qFormat/>
    <w:pPr>
      <w:jc w:val="center"/>
    </w:pPr>
    <w:rPr>
      <w:rFonts w:eastAsia="Arial"/>
      <w:b/>
      <w:sz w:val="32"/>
      <w:lang w:eastAsia="zh-CN"/>
    </w:rPr>
  </w:style>
  <w:style w:type="paragraph" w:customStyle="1" w:styleId="Form9">
    <w:name w:val="Form9"/>
    <w:qFormat/>
    <w:pPr>
      <w:jc w:val="center"/>
    </w:pPr>
    <w:rPr>
      <w:rFonts w:eastAsia="Arial"/>
      <w:sz w:val="18"/>
      <w:lang w:eastAsia="zh-CN"/>
    </w:rPr>
  </w:style>
  <w:style w:type="paragraph" w:customStyle="1" w:styleId="Form10C">
    <w:name w:val="Form10C"/>
    <w:qFormat/>
    <w:pPr>
      <w:jc w:val="center"/>
    </w:pPr>
    <w:rPr>
      <w:rFonts w:eastAsia="Arial"/>
      <w:lang w:eastAsia="zh-CN"/>
    </w:rPr>
  </w:style>
  <w:style w:type="paragraph" w:customStyle="1" w:styleId="Form10J">
    <w:name w:val="Form10J"/>
    <w:qFormat/>
    <w:rPr>
      <w:rFonts w:eastAsia="Arial"/>
      <w:lang w:eastAsia="zh-CN"/>
    </w:rPr>
  </w:style>
  <w:style w:type="paragraph" w:customStyle="1" w:styleId="Form6">
    <w:name w:val="Form6"/>
    <w:qFormat/>
    <w:pPr>
      <w:jc w:val="center"/>
    </w:pPr>
    <w:rPr>
      <w:rFonts w:ascii="Arial" w:eastAsia="Arial" w:hAnsi="Arial"/>
      <w:sz w:val="12"/>
      <w:lang w:eastAsia="zh-CN"/>
    </w:rPr>
  </w:style>
  <w:style w:type="paragraph" w:customStyle="1" w:styleId="Marianne">
    <w:name w:val="Marianne"/>
    <w:qFormat/>
    <w:pPr>
      <w:jc w:val="center"/>
    </w:pPr>
    <w:rPr>
      <w:rFonts w:ascii="Arial" w:eastAsia="Arial" w:hAnsi="Arial"/>
      <w:i/>
      <w:sz w:val="28"/>
      <w:lang w:eastAsia="zh-CN"/>
    </w:rPr>
  </w:style>
  <w:style w:type="paragraph" w:customStyle="1" w:styleId="Cerfa">
    <w:name w:val="Cerfa"/>
    <w:qFormat/>
    <w:pPr>
      <w:jc w:val="center"/>
    </w:pPr>
    <w:rPr>
      <w:rFonts w:eastAsia="Arial"/>
      <w:sz w:val="36"/>
      <w:lang w:eastAsia="zh-CN"/>
    </w:rPr>
  </w:style>
  <w:style w:type="paragraph" w:styleId="Notedebasdepage">
    <w:name w:val="footnote text"/>
    <w:basedOn w:val="Normal"/>
    <w:pPr>
      <w:textAlignment w:val="baseline"/>
    </w:pPr>
    <w:rPr>
      <w:sz w:val="20"/>
      <w:szCs w:val="20"/>
      <w:lang w:eastAsia="zh-CN"/>
    </w:rPr>
  </w:style>
  <w:style w:type="paragraph" w:customStyle="1" w:styleId="WW-Corpsdetexte2">
    <w:name w:val="WW-Corps de texte 2"/>
    <w:basedOn w:val="Normal"/>
    <w:qFormat/>
    <w:pPr>
      <w:jc w:val="center"/>
      <w:textAlignment w:val="baseline"/>
    </w:pPr>
    <w:rPr>
      <w:i/>
      <w:szCs w:val="20"/>
      <w:lang w:eastAsia="zh-CN"/>
    </w:rPr>
  </w:style>
  <w:style w:type="paragraph" w:customStyle="1" w:styleId="Retraitcorpsdetexte21">
    <w:name w:val="Retrait corps de texte 21"/>
    <w:basedOn w:val="Normal"/>
    <w:qFormat/>
    <w:pPr>
      <w:spacing w:after="120" w:line="480" w:lineRule="auto"/>
      <w:ind w:left="283"/>
      <w:jc w:val="both"/>
      <w:textAlignment w:val="baseline"/>
    </w:pPr>
    <w:rPr>
      <w:szCs w:val="20"/>
      <w:lang w:eastAsia="zh-CN"/>
    </w:rPr>
  </w:style>
  <w:style w:type="paragraph" w:customStyle="1" w:styleId="Retraitcorpsdetexte31">
    <w:name w:val="Retrait corps de texte 31"/>
    <w:basedOn w:val="Normal"/>
    <w:qFormat/>
    <w:pPr>
      <w:spacing w:after="120"/>
      <w:ind w:left="283"/>
      <w:jc w:val="both"/>
      <w:textAlignment w:val="baseline"/>
    </w:pPr>
    <w:rPr>
      <w:sz w:val="16"/>
      <w:szCs w:val="16"/>
      <w:lang w:eastAsia="zh-CN"/>
    </w:rPr>
  </w:style>
  <w:style w:type="paragraph" w:customStyle="1" w:styleId="Niv1">
    <w:name w:val="Niv1"/>
    <w:basedOn w:val="Normal"/>
    <w:next w:val="Normal"/>
    <w:qFormat/>
    <w:pPr>
      <w:keepNext/>
      <w:numPr>
        <w:numId w:val="2"/>
      </w:numPr>
      <w:ind w:left="1560"/>
      <w:jc w:val="both"/>
    </w:pPr>
    <w:rPr>
      <w:b/>
      <w:caps/>
      <w:sz w:val="22"/>
      <w:szCs w:val="26"/>
      <w:u w:val="single"/>
      <w:lang w:eastAsia="zh-CN"/>
    </w:rPr>
  </w:style>
  <w:style w:type="paragraph" w:customStyle="1" w:styleId="Niv2">
    <w:name w:val="Niv2"/>
    <w:basedOn w:val="Normal"/>
    <w:next w:val="Normal"/>
    <w:qFormat/>
    <w:pPr>
      <w:spacing w:before="480" w:after="240"/>
      <w:ind w:left="1560"/>
    </w:pPr>
    <w:rPr>
      <w:rFonts w:cs="Arial"/>
      <w:b/>
      <w:u w:val="single"/>
      <w:lang w:eastAsia="zh-CN"/>
    </w:rPr>
  </w:style>
  <w:style w:type="paragraph" w:customStyle="1" w:styleId="Niv3">
    <w:name w:val="Niv3"/>
    <w:basedOn w:val="Normal"/>
    <w:next w:val="Normal"/>
    <w:qFormat/>
    <w:pPr>
      <w:tabs>
        <w:tab w:val="left" w:pos="17"/>
      </w:tabs>
      <w:spacing w:before="360" w:after="240"/>
      <w:ind w:left="1088" w:hanging="504"/>
    </w:pPr>
    <w:rPr>
      <w:rFonts w:ascii="Arial" w:hAnsi="Arial" w:cs="Arial"/>
      <w:sz w:val="20"/>
      <w:lang w:eastAsia="zh-CN"/>
    </w:rPr>
  </w:style>
  <w:style w:type="paragraph" w:customStyle="1" w:styleId="Niv4">
    <w:name w:val="Niv4"/>
    <w:basedOn w:val="Normal"/>
    <w:next w:val="Normal"/>
    <w:qFormat/>
    <w:pPr>
      <w:tabs>
        <w:tab w:val="left" w:pos="17"/>
      </w:tabs>
      <w:spacing w:before="120"/>
      <w:ind w:left="944"/>
    </w:pPr>
    <w:rPr>
      <w:rFonts w:ascii="Arial" w:hAnsi="Arial" w:cs="Arial"/>
      <w:sz w:val="20"/>
      <w:lang w:eastAsia="zh-CN"/>
    </w:rPr>
  </w:style>
  <w:style w:type="paragraph" w:customStyle="1" w:styleId="Niv5">
    <w:name w:val="Niv5"/>
    <w:basedOn w:val="Normal"/>
    <w:next w:val="Normal"/>
    <w:qFormat/>
    <w:pPr>
      <w:tabs>
        <w:tab w:val="left" w:pos="17"/>
      </w:tabs>
      <w:spacing w:before="120"/>
      <w:ind w:left="1418"/>
    </w:pPr>
    <w:rPr>
      <w:rFonts w:ascii="Arial" w:hAnsi="Arial" w:cs="Arial"/>
      <w:sz w:val="20"/>
      <w:lang w:eastAsia="zh-CN"/>
    </w:rPr>
  </w:style>
  <w:style w:type="paragraph" w:customStyle="1" w:styleId="BodyText21">
    <w:name w:val="Body Text 21"/>
    <w:basedOn w:val="Normal"/>
    <w:qFormat/>
    <w:pPr>
      <w:jc w:val="both"/>
      <w:textAlignment w:val="baseline"/>
    </w:pPr>
    <w:rPr>
      <w:szCs w:val="20"/>
      <w:lang w:eastAsia="zh-CN"/>
    </w:rPr>
  </w:style>
  <w:style w:type="paragraph" w:customStyle="1" w:styleId="Contenudetableau">
    <w:name w:val="Contenu de tableau"/>
    <w:basedOn w:val="Corpsdetexte"/>
    <w:qFormat/>
    <w:pPr>
      <w:suppressLineNumbers/>
    </w:pPr>
  </w:style>
  <w:style w:type="paragraph" w:customStyle="1" w:styleId="Normalcentr1">
    <w:name w:val="Normal centré1"/>
    <w:basedOn w:val="Normal"/>
    <w:qFormat/>
    <w:pPr>
      <w:ind w:left="1560" w:right="-409"/>
      <w:jc w:val="both"/>
      <w:textAlignment w:val="baseline"/>
    </w:pPr>
    <w:rPr>
      <w:b/>
      <w:bCs/>
      <w:color w:val="FF0000"/>
      <w:sz w:val="22"/>
      <w:szCs w:val="22"/>
      <w:lang w:eastAsia="zh-CN"/>
    </w:rPr>
  </w:style>
  <w:style w:type="paragraph" w:customStyle="1" w:styleId="Niv6">
    <w:name w:val="Niv6"/>
    <w:basedOn w:val="Normal"/>
    <w:next w:val="Normal"/>
    <w:qFormat/>
    <w:rPr>
      <w:rFonts w:ascii="Arial" w:hAnsi="Arial" w:cs="Arial"/>
      <w:sz w:val="20"/>
      <w:lang w:eastAsia="zh-CN"/>
    </w:rPr>
  </w:style>
  <w:style w:type="paragraph" w:customStyle="1" w:styleId="Style1">
    <w:name w:val="Style1"/>
    <w:basedOn w:val="Normal"/>
    <w:qFormat/>
    <w:pPr>
      <w:shd w:val="clear" w:color="auto" w:fill="E5E5E5"/>
      <w:jc w:val="center"/>
      <w:textAlignment w:val="baseline"/>
    </w:pPr>
    <w:rPr>
      <w:b/>
      <w:spacing w:val="20"/>
      <w:szCs w:val="20"/>
      <w:lang w:eastAsia="zh-CN"/>
    </w:rPr>
  </w:style>
  <w:style w:type="paragraph" w:customStyle="1" w:styleId="Style2">
    <w:name w:val="Style2"/>
    <w:basedOn w:val="Normal"/>
    <w:qFormat/>
    <w:pPr>
      <w:pBdr>
        <w:top w:val="single" w:sz="2" w:space="1" w:color="000000"/>
        <w:left w:val="single" w:sz="2" w:space="1" w:color="000000"/>
        <w:bottom w:val="single" w:sz="2" w:space="1" w:color="000000"/>
        <w:right w:val="single" w:sz="2" w:space="1" w:color="000000"/>
      </w:pBdr>
      <w:jc w:val="center"/>
      <w:textAlignment w:val="baseline"/>
    </w:pPr>
    <w:rPr>
      <w:szCs w:val="20"/>
      <w:lang w:eastAsia="zh-CN"/>
    </w:rPr>
  </w:style>
  <w:style w:type="paragraph" w:customStyle="1" w:styleId="Titredetableau">
    <w:name w:val="Titre de tableau"/>
    <w:basedOn w:val="Contenudetableau"/>
    <w:qFormat/>
    <w:rPr>
      <w:bCs/>
      <w:i/>
      <w:iCs/>
    </w:rPr>
  </w:style>
  <w:style w:type="paragraph" w:customStyle="1" w:styleId="TITRE40">
    <w:name w:val="TITRE4"/>
    <w:basedOn w:val="Normal"/>
    <w:qFormat/>
    <w:pPr>
      <w:jc w:val="both"/>
      <w:textAlignment w:val="baseline"/>
    </w:pPr>
    <w:rPr>
      <w:i/>
      <w:szCs w:val="20"/>
      <w:u w:val="single"/>
      <w:lang w:eastAsia="zh-CN"/>
    </w:rPr>
  </w:style>
  <w:style w:type="paragraph" w:customStyle="1" w:styleId="TITRE50">
    <w:name w:val="TITRE5"/>
    <w:basedOn w:val="Normal"/>
    <w:qFormat/>
    <w:pPr>
      <w:jc w:val="both"/>
      <w:textAlignment w:val="baseline"/>
    </w:pPr>
    <w:rPr>
      <w:szCs w:val="20"/>
      <w:u w:val="single"/>
      <w:lang w:eastAsia="zh-CN"/>
    </w:rPr>
  </w:style>
  <w:style w:type="paragraph" w:customStyle="1" w:styleId="TxBrp6">
    <w:name w:val="TxBr_p6"/>
    <w:basedOn w:val="Normal"/>
    <w:qFormat/>
    <w:pPr>
      <w:widowControl w:val="0"/>
      <w:tabs>
        <w:tab w:val="left" w:pos="2239"/>
      </w:tabs>
      <w:spacing w:line="240" w:lineRule="atLeast"/>
      <w:ind w:left="1430" w:hanging="2239"/>
    </w:pPr>
    <w:rPr>
      <w:lang w:val="en-US" w:eastAsia="zh-CN"/>
    </w:rPr>
  </w:style>
  <w:style w:type="paragraph" w:customStyle="1" w:styleId="WW-Corpsdetexte3">
    <w:name w:val="WW-Corps de texte 3"/>
    <w:basedOn w:val="Normal"/>
    <w:qFormat/>
    <w:pPr>
      <w:keepNext/>
      <w:jc w:val="center"/>
      <w:textAlignment w:val="baseline"/>
    </w:pPr>
    <w:rPr>
      <w:b/>
      <w:sz w:val="20"/>
      <w:szCs w:val="20"/>
      <w:lang w:eastAsia="zh-CN"/>
    </w:rPr>
  </w:style>
  <w:style w:type="paragraph" w:customStyle="1" w:styleId="Contenuducadre">
    <w:name w:val="Contenu du cadre"/>
    <w:basedOn w:val="Corpsdetexte"/>
    <w:qFormat/>
  </w:style>
  <w:style w:type="paragraph" w:customStyle="1" w:styleId="Titre10">
    <w:name w:val="Titre1"/>
    <w:basedOn w:val="Normal"/>
    <w:next w:val="Corpsdetexte"/>
    <w:qFormat/>
    <w:pPr>
      <w:keepNext/>
      <w:spacing w:before="240" w:after="120"/>
    </w:pPr>
    <w:rPr>
      <w:rFonts w:ascii="Liberation Sans" w:eastAsia="Lucida Sans Unicode" w:hAnsi="Liberation Sans" w:cs="Tahoma"/>
      <w:sz w:val="28"/>
      <w:szCs w:val="28"/>
      <w:lang w:eastAsia="zh-CN"/>
    </w:rPr>
  </w:style>
  <w:style w:type="paragraph" w:customStyle="1" w:styleId="Lgende1">
    <w:name w:val="Légende1"/>
    <w:basedOn w:val="Normal"/>
    <w:qFormat/>
    <w:pPr>
      <w:suppressLineNumbers/>
      <w:spacing w:before="120" w:after="120"/>
    </w:pPr>
    <w:rPr>
      <w:rFonts w:ascii="Liberation Sans" w:hAnsi="Liberation Sans" w:cs="Tahoma"/>
      <w:i/>
      <w:iCs/>
      <w:lang w:eastAsia="zh-CN"/>
    </w:rPr>
  </w:style>
  <w:style w:type="paragraph" w:styleId="NormalWeb">
    <w:name w:val="Normal (Web)"/>
    <w:basedOn w:val="Normal"/>
    <w:uiPriority w:val="99"/>
    <w:qFormat/>
    <w:pPr>
      <w:spacing w:before="280" w:after="280"/>
    </w:pPr>
    <w:rPr>
      <w:rFonts w:ascii="Arial Unicode MS" w:eastAsia="Arial Unicode MS" w:hAnsi="Arial Unicode MS" w:cs="Arial Unicode MS"/>
      <w:lang w:eastAsia="zh-CN"/>
    </w:rPr>
  </w:style>
  <w:style w:type="paragraph" w:customStyle="1" w:styleId="Corpsdetexte21">
    <w:name w:val="Corps de texte 21"/>
    <w:basedOn w:val="Normal"/>
    <w:qFormat/>
    <w:rPr>
      <w:sz w:val="20"/>
      <w:szCs w:val="20"/>
      <w:lang w:eastAsia="zh-CN"/>
    </w:rPr>
  </w:style>
  <w:style w:type="paragraph" w:customStyle="1" w:styleId="interligne">
    <w:name w:val="interligne"/>
    <w:basedOn w:val="Normal"/>
    <w:qFormat/>
    <w:pPr>
      <w:spacing w:after="120"/>
      <w:ind w:firstLine="284"/>
      <w:jc w:val="both"/>
    </w:pPr>
    <w:rPr>
      <w:sz w:val="22"/>
      <w:szCs w:val="20"/>
      <w:lang w:eastAsia="zh-CN"/>
    </w:rPr>
  </w:style>
  <w:style w:type="paragraph" w:customStyle="1" w:styleId="Contenudecadre">
    <w:name w:val="Contenu de cadre"/>
    <w:basedOn w:val="Normal"/>
    <w:qFormat/>
    <w:pPr>
      <w:jc w:val="both"/>
      <w:textAlignment w:val="baseline"/>
    </w:pPr>
    <w:rPr>
      <w:szCs w:val="20"/>
      <w:lang w:eastAsia="zh-CN"/>
    </w:rPr>
  </w:style>
  <w:style w:type="paragraph" w:styleId="Paragraphedeliste">
    <w:name w:val="List Paragraph"/>
    <w:basedOn w:val="Normal"/>
    <w:uiPriority w:val="34"/>
    <w:qFormat/>
    <w:rsid w:val="00815BB2"/>
    <w:pPr>
      <w:ind w:left="720"/>
      <w:contextualSpacing/>
    </w:pPr>
  </w:style>
  <w:style w:type="paragraph" w:customStyle="1" w:styleId="FrameContents">
    <w:name w:val="Frame Contents"/>
    <w:basedOn w:val="Normal"/>
    <w:qFormat/>
  </w:style>
  <w:style w:type="table" w:styleId="Grilledutableau">
    <w:name w:val="Table Grid"/>
    <w:basedOn w:val="TableauNormal"/>
    <w:uiPriority w:val="59"/>
    <w:rsid w:val="00ED0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517</TotalTime>
  <Pages>12</Pages>
  <Words>3172</Words>
  <Characters>19294</Characters>
  <Application>Microsoft Office Word</Application>
  <DocSecurity>0</DocSecurity>
  <Lines>511</Lines>
  <Paragraphs>264</Paragraphs>
  <ScaleCrop>false</ScaleCrop>
  <HeadingPairs>
    <vt:vector size="2" baseType="variant">
      <vt:variant>
        <vt:lpstr>Titre</vt:lpstr>
      </vt:variant>
      <vt:variant>
        <vt:i4>1</vt:i4>
      </vt:variant>
    </vt:vector>
  </HeadingPairs>
  <TitlesOfParts>
    <vt:vector size="1" baseType="lpstr">
      <vt:lpstr>   </vt:lpstr>
    </vt:vector>
  </TitlesOfParts>
  <Company/>
  <LinksUpToDate>false</LinksUpToDate>
  <CharactersWithSpaces>22223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Etude Cheuvreux</dc:creator>
  <dc:description/>
  <cp:lastModifiedBy>ABESCAT Adrien</cp:lastModifiedBy>
  <cp:revision>99</cp:revision>
  <cp:lastPrinted>2021-11-30T08:37:00Z</cp:lastPrinted>
  <dcterms:created xsi:type="dcterms:W3CDTF">2022-04-08T14:14:00Z</dcterms:created>
  <dcterms:modified xsi:type="dcterms:W3CDTF">2026-10-20T14:52:00Z</dcterms:modified>
  <dc:language>en-US</dc:language>
</cp:coreProperties>
</file>