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5A2E39A9" w:rsidR="000C1764" w:rsidRDefault="00000000">
      <w:pPr>
        <w:jc w:val="both"/>
      </w:pPr>
      <w:r>
        <w:rPr>
          <w:rFonts w:cs="TimesNewRomanPSMT"/>
        </w:rPr>
        <w:t xml:space="preserve">et </w:t>
      </w:r>
      <w:r w:rsidR="00EE0F91" w:rsidRPr="00EE0F91">
        <w:rPr>
          <w:rFonts w:cs="TimesNewRomanPSMT"/>
        </w:rPr>
        <w:t xml:space="preserve">{% if not </w:t>
      </w:r>
      <w:proofErr w:type="spellStart"/>
      <w:r w:rsidR="00EE0F91" w:rsidRPr="00EE0F91">
        <w:rPr>
          <w:rFonts w:cs="TimesNewRomanPSMT"/>
        </w:rPr>
        <w:t>convention.identification_bailleur</w:t>
      </w:r>
      <w:proofErr w:type="spellEnd"/>
      <w:r w:rsidR="00EE0F91" w:rsidRPr="00EE0F91">
        <w:rPr>
          <w:rFonts w:cs="TimesNewRomanPSMT"/>
        </w:rPr>
        <w:t xml:space="preserve"> %}</w:t>
      </w:r>
      <w:r>
        <w:rPr>
          <w:rFonts w:cs="TimesNewRomanPSMT"/>
        </w:rPr>
        <w:t xml:space="preserve">{{ </w:t>
      </w:r>
      <w:proofErr w:type="spellStart"/>
      <w:r>
        <w:rPr>
          <w:rFonts w:cs="TimesNewRomanPSMT"/>
        </w:rPr>
        <w:t>bailleur.nom|upper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convention.signataire_nom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convention.signataire_fonction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convention.signataire_date_deliberation|d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r w:rsidR="00EE0F91">
        <w:rPr>
          <w:rFonts w:cs="TimesNewRomanPSMT"/>
        </w:rPr>
        <w:t xml:space="preserve">{% </w:t>
      </w:r>
      <w:proofErr w:type="spellStart"/>
      <w:r w:rsidR="00EE0F91">
        <w:rPr>
          <w:rFonts w:cs="TimesNewRomanPSMT"/>
        </w:rPr>
        <w:t>else</w:t>
      </w:r>
      <w:proofErr w:type="spellEnd"/>
      <w:r w:rsidR="00EE0F91">
        <w:rPr>
          <w:rFonts w:cs="TimesNewRomanPSMT"/>
        </w:rPr>
        <w:t xml:space="preserve"> %}</w:t>
      </w:r>
      <w:r w:rsidR="00EE0F91" w:rsidRPr="00EE0F91">
        <w:rPr>
          <w:rFonts w:cs="TimesNewRomanPSMT"/>
        </w:rPr>
        <w:t>{{</w:t>
      </w:r>
      <w:r w:rsidR="00EE0F91">
        <w:rPr>
          <w:rFonts w:cs="TimesNewRomanPSMT"/>
        </w:rPr>
        <w:t xml:space="preserve"> </w:t>
      </w:r>
      <w:proofErr w:type="spellStart"/>
      <w:r w:rsidR="00EE0F91" w:rsidRPr="00EE0F91">
        <w:rPr>
          <w:rFonts w:cs="TimesNewRomanPSMT"/>
        </w:rPr>
        <w:t>convention.identification_bailleur_detail</w:t>
      </w:r>
      <w:proofErr w:type="spellEnd"/>
      <w:r w:rsidR="00EE0F91">
        <w:rPr>
          <w:rFonts w:cs="TimesNewRomanPSMT"/>
        </w:rPr>
        <w:t xml:space="preserve"> </w:t>
      </w:r>
      <w:r w:rsidR="00EE0F91" w:rsidRPr="00EE0F91">
        <w:rPr>
          <w:rFonts w:cs="TimesNewRomanPSMT"/>
        </w:rPr>
        <w:t>}}</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%}Modification du programme</w:t>
      </w:r>
    </w:p>
    <w:p w14:paraId="4E902DF6"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77777777" w:rsidR="000C1764" w:rsidRDefault="00000000">
      <w:pPr>
        <w:jc w:val="both"/>
      </w:pPr>
      <w:r>
        <w:rPr>
          <w:rFonts w:cs="TimesNewRomanPSMT"/>
        </w:rPr>
        <w:t xml:space="preserve">{{ </w:t>
      </w:r>
      <w:proofErr w:type="spellStart"/>
      <w:r>
        <w:rPr>
          <w:rFonts w:cs="TimesNewRomanPSMT"/>
        </w:rPr>
        <w:t>bailleur.nom|upper</w:t>
      </w:r>
      <w:proofErr w:type="spellEnd"/>
      <w:r>
        <w:rPr>
          <w:rFonts w:cs="TimesNewRomanPSMT"/>
        </w:rPr>
        <w:t xml:space="preserve"> }} (1), représenté (e) par {{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convention.signataire_fonction</w:t>
      </w:r>
      <w:proofErr w:type="spellEnd"/>
      <w:r>
        <w:rPr>
          <w:rFonts w:cs="TimesNewRomanPSMT"/>
        </w:rPr>
        <w:t xml:space="preserve"> }} (3) agissant en vertu de la délibération du Conseil d’Administration en date du {{ </w:t>
      </w:r>
      <w:proofErr w:type="spellStart"/>
      <w:r>
        <w:rPr>
          <w:rFonts w:cs="TimesNewRomanPSMT"/>
        </w:rPr>
        <w:t>convention.signataire_date_deliberation|d</w:t>
      </w:r>
      <w:proofErr w:type="spellEnd"/>
      <w:r>
        <w:rPr>
          <w:rFonts w:cs="TimesNewRomanPSMT"/>
        </w:rPr>
        <w:t xml:space="preserve"> }}, inscrit sous le numéro {{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CB639C"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lastRenderedPageBreak/>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2" w:name="__Fieldmark__233_3823851112"/>
      <w:bookmarkEnd w:id="12"/>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3" w:name="__Fieldmark__245_3823851112"/>
      <w:bookmarkEnd w:id="13"/>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CB639C" w:rsidRDefault="00000000">
      <w:pPr>
        <w:ind w:firstLine="708"/>
        <w:jc w:val="both"/>
      </w:pPr>
      <w:r w:rsidRPr="00CB639C">
        <w:rPr>
          <w:rFonts w:cs="TimesNewRomanPSMT"/>
          <w:sz w:val="16"/>
          <w:szCs w:val="16"/>
        </w:rPr>
        <w:t xml:space="preserve">{%- </w:t>
      </w:r>
      <w:proofErr w:type="spellStart"/>
      <w:r w:rsidRPr="00CB639C">
        <w:rPr>
          <w:rFonts w:cs="TimesNewRomanPSMT"/>
          <w:sz w:val="16"/>
          <w:szCs w:val="16"/>
        </w:rPr>
        <w:t>endif</w:t>
      </w:r>
      <w:proofErr w:type="spellEnd"/>
      <w:r w:rsidRPr="00CB639C">
        <w:rPr>
          <w:rFonts w:cs="TimesNewRomanPSMT"/>
          <w:sz w:val="16"/>
          <w:szCs w:val="16"/>
        </w:rPr>
        <w:t xml:space="preserve"> %} </w:t>
      </w:r>
    </w:p>
    <w:p w14:paraId="3D4DBEB7" w14:textId="77777777" w:rsidR="000C1764" w:rsidRPr="00CB639C" w:rsidRDefault="00000000">
      <w:pPr>
        <w:ind w:firstLine="708"/>
        <w:jc w:val="both"/>
      </w:pPr>
      <w:r w:rsidRPr="00CB639C">
        <w:rPr>
          <w:rFonts w:cs="TimesNewRomanPSMT"/>
          <w:sz w:val="16"/>
          <w:szCs w:val="16"/>
        </w:rPr>
        <w:t xml:space="preserve">{%- if </w:t>
      </w:r>
      <w:proofErr w:type="spellStart"/>
      <w:proofErr w:type="gramStart"/>
      <w:r w:rsidRPr="00CB639C">
        <w:rPr>
          <w:rFonts w:cs="TimesNewRomanPSMT"/>
          <w:sz w:val="16"/>
          <w:szCs w:val="16"/>
        </w:rPr>
        <w:t>lot.annexe</w:t>
      </w:r>
      <w:proofErr w:type="gramEnd"/>
      <w:r w:rsidRPr="00CB639C">
        <w:rPr>
          <w:rFonts w:cs="TimesNewRomanPSMT"/>
          <w:sz w:val="16"/>
          <w:szCs w:val="16"/>
        </w:rPr>
        <w:t>_remises</w:t>
      </w:r>
      <w:proofErr w:type="spellEnd"/>
      <w:r w:rsidRPr="00CB639C">
        <w:rPr>
          <w:rFonts w:cs="TimesNewRomanPSMT"/>
          <w:sz w:val="16"/>
          <w:szCs w:val="16"/>
        </w:rPr>
        <w:t xml:space="preserve"> %}</w:t>
      </w:r>
    </w:p>
    <w:p w14:paraId="6A9A5409" w14:textId="77777777" w:rsidR="000C1764" w:rsidRPr="00CB639C" w:rsidRDefault="00000000">
      <w:pPr>
        <w:ind w:firstLine="708"/>
        <w:jc w:val="both"/>
      </w:pPr>
      <w:r>
        <w:fldChar w:fldCharType="begin">
          <w:ffData>
            <w:name w:val=""/>
            <w:enabled/>
            <w:calcOnExit w:val="0"/>
            <w:checkBox>
              <w:sizeAuto/>
              <w:default w:val="0"/>
              <w:checked/>
            </w:checkBox>
          </w:ffData>
        </w:fldChar>
      </w:r>
      <w:r w:rsidRPr="00CB639C">
        <w:rPr>
          <w:sz w:val="16"/>
          <w:szCs w:val="16"/>
        </w:rPr>
        <w:instrText xml:space="preserve"> FORMCHECKBOX </w:instrText>
      </w:r>
      <w:r>
        <w:rPr>
          <w:sz w:val="16"/>
          <w:szCs w:val="16"/>
        </w:rPr>
      </w:r>
      <w:r>
        <w:rPr>
          <w:sz w:val="16"/>
          <w:szCs w:val="16"/>
        </w:rPr>
        <w:fldChar w:fldCharType="separate"/>
      </w:r>
      <w:bookmarkStart w:id="14" w:name="__Fieldmark__253_3823851112"/>
      <w:bookmarkEnd w:id="14"/>
      <w:r>
        <w:rPr>
          <w:sz w:val="16"/>
          <w:szCs w:val="16"/>
        </w:rPr>
        <w:fldChar w:fldCharType="end"/>
      </w:r>
      <w:r w:rsidRPr="00CB639C">
        <w:rPr>
          <w:rFonts w:cs="TimesNewRomanPSMT"/>
          <w:sz w:val="16"/>
          <w:szCs w:val="16"/>
        </w:rPr>
        <w:t xml:space="preserve"> </w:t>
      </w:r>
      <w:r w:rsidRPr="00CB639C">
        <w:rPr>
          <w:rFonts w:cs="TimesNewRomanPSMT"/>
        </w:rPr>
        <w:t>Remise</w:t>
      </w:r>
    </w:p>
    <w:p w14:paraId="3D96CA24" w14:textId="77777777" w:rsidR="000C1764" w:rsidRPr="00CB639C" w:rsidRDefault="00000000">
      <w:pPr>
        <w:ind w:firstLine="708"/>
        <w:jc w:val="both"/>
      </w:pPr>
      <w:r w:rsidRPr="00CB639C">
        <w:rPr>
          <w:rFonts w:cs="TimesNewRomanPSMT"/>
          <w:sz w:val="16"/>
          <w:szCs w:val="16"/>
        </w:rPr>
        <w:t xml:space="preserve">{%- </w:t>
      </w:r>
      <w:proofErr w:type="spellStart"/>
      <w:r w:rsidRPr="00CB639C">
        <w:rPr>
          <w:rFonts w:cs="TimesNewRomanPSMT"/>
          <w:sz w:val="16"/>
          <w:szCs w:val="16"/>
        </w:rPr>
        <w:t>endif</w:t>
      </w:r>
      <w:proofErr w:type="spellEnd"/>
      <w:r w:rsidRPr="00CB639C">
        <w:rPr>
          <w:rFonts w:cs="TimesNewRomanPSMT"/>
          <w:sz w:val="16"/>
          <w:szCs w:val="16"/>
        </w:rPr>
        <w:t xml:space="preserve"> %} </w:t>
      </w:r>
    </w:p>
    <w:p w14:paraId="5CD59DFE" w14:textId="77777777" w:rsidR="000C1764" w:rsidRPr="00CB639C" w:rsidRDefault="00000000">
      <w:pPr>
        <w:ind w:firstLine="708"/>
        <w:jc w:val="both"/>
      </w:pPr>
      <w:r w:rsidRPr="00CB639C">
        <w:rPr>
          <w:rFonts w:cs="TimesNewRomanPSMT"/>
          <w:sz w:val="16"/>
          <w:szCs w:val="16"/>
        </w:rPr>
        <w:t xml:space="preserve">{%- if </w:t>
      </w:r>
      <w:proofErr w:type="spellStart"/>
      <w:proofErr w:type="gramStart"/>
      <w:r w:rsidRPr="00CB639C">
        <w:rPr>
          <w:rFonts w:cs="TimesNewRomanPSMT"/>
          <w:sz w:val="16"/>
          <w:szCs w:val="16"/>
        </w:rPr>
        <w:t>lot.annexe</w:t>
      </w:r>
      <w:proofErr w:type="gramEnd"/>
      <w:r w:rsidRPr="00CB639C">
        <w:rPr>
          <w:rFonts w:cs="TimesNewRomanPSMT"/>
          <w:sz w:val="16"/>
          <w:szCs w:val="16"/>
        </w:rPr>
        <w:t>_ateliers</w:t>
      </w:r>
      <w:proofErr w:type="spellEnd"/>
      <w:r w:rsidRPr="00CB639C">
        <w:rPr>
          <w:rFonts w:cs="TimesNewRomanPSMT"/>
          <w:sz w:val="16"/>
          <w:szCs w:val="16"/>
        </w:rPr>
        <w:t xml:space="preserve"> %}</w:t>
      </w:r>
    </w:p>
    <w:p w14:paraId="0A1B0E1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5" w:name="__Fieldmark__260_3823851112"/>
      <w:bookmarkEnd w:id="15"/>
      <w:r>
        <w:rPr>
          <w:sz w:val="16"/>
          <w:szCs w:val="16"/>
        </w:rPr>
        <w:fldChar w:fldCharType="end"/>
      </w:r>
      <w:r>
        <w:rPr>
          <w:rFonts w:cs="TimesNewRomanPSMT"/>
          <w:sz w:val="16"/>
          <w:szCs w:val="16"/>
        </w:rPr>
        <w:t xml:space="preserve"> </w:t>
      </w:r>
      <w:r>
        <w:rPr>
          <w:rFonts w:cs="TimesNewRomanPSMT"/>
        </w:rPr>
        <w:t>Ateliers</w:t>
      </w:r>
    </w:p>
    <w:p w14:paraId="4AF842A6"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121C04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76DA6C29"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6" w:name="__Fieldmark__267_3823851112"/>
      <w:bookmarkEnd w:id="16"/>
      <w:r>
        <w:rPr>
          <w:sz w:val="16"/>
          <w:szCs w:val="16"/>
        </w:rPr>
        <w:fldChar w:fldCharType="end"/>
      </w:r>
      <w:r>
        <w:rPr>
          <w:rFonts w:cs="TimesNewRomanPSMT"/>
          <w:sz w:val="16"/>
          <w:szCs w:val="16"/>
        </w:rPr>
        <w:t xml:space="preserve"> </w:t>
      </w:r>
      <w:r>
        <w:rPr>
          <w:rFonts w:cs="TimesNewRomanPSMT"/>
        </w:rPr>
        <w:t>Séchoirs</w:t>
      </w:r>
    </w:p>
    <w:p w14:paraId="34745137" w14:textId="77777777" w:rsidR="000C1764" w:rsidRPr="00CB639C" w:rsidRDefault="00000000">
      <w:pPr>
        <w:ind w:firstLine="708"/>
        <w:jc w:val="both"/>
      </w:pPr>
      <w:r w:rsidRPr="00CB639C">
        <w:rPr>
          <w:rFonts w:cs="TimesNewRomanPSMT"/>
          <w:sz w:val="16"/>
          <w:szCs w:val="16"/>
        </w:rPr>
        <w:t xml:space="preserve">{%- </w:t>
      </w:r>
      <w:proofErr w:type="spellStart"/>
      <w:r w:rsidRPr="00CB639C">
        <w:rPr>
          <w:rFonts w:cs="TimesNewRomanPSMT"/>
          <w:sz w:val="16"/>
          <w:szCs w:val="16"/>
        </w:rPr>
        <w:t>endif</w:t>
      </w:r>
      <w:proofErr w:type="spellEnd"/>
      <w:r w:rsidRPr="00CB639C">
        <w:rPr>
          <w:rFonts w:cs="TimesNewRomanPSMT"/>
          <w:sz w:val="16"/>
          <w:szCs w:val="16"/>
        </w:rPr>
        <w:t xml:space="preserve"> %} </w:t>
      </w:r>
    </w:p>
    <w:p w14:paraId="6D5C693E" w14:textId="77777777" w:rsidR="000C1764" w:rsidRPr="00CB639C" w:rsidRDefault="00000000">
      <w:pPr>
        <w:ind w:firstLine="708"/>
        <w:jc w:val="both"/>
      </w:pPr>
      <w:r w:rsidRPr="00CB639C">
        <w:rPr>
          <w:rFonts w:cs="TimesNewRomanPSMT"/>
          <w:sz w:val="16"/>
          <w:szCs w:val="16"/>
        </w:rPr>
        <w:t xml:space="preserve">{%- if </w:t>
      </w:r>
      <w:proofErr w:type="spellStart"/>
      <w:proofErr w:type="gramStart"/>
      <w:r w:rsidRPr="00CB639C">
        <w:rPr>
          <w:rFonts w:cs="TimesNewRomanPSMT"/>
          <w:sz w:val="16"/>
          <w:szCs w:val="16"/>
        </w:rPr>
        <w:t>lot.annexe</w:t>
      </w:r>
      <w:proofErr w:type="gramEnd"/>
      <w:r w:rsidRPr="00CB639C">
        <w:rPr>
          <w:rFonts w:cs="TimesNewRomanPSMT"/>
          <w:sz w:val="16"/>
          <w:szCs w:val="16"/>
        </w:rPr>
        <w:t>_celliers</w:t>
      </w:r>
      <w:proofErr w:type="spellEnd"/>
      <w:r w:rsidRPr="00CB639C">
        <w:rPr>
          <w:rFonts w:cs="TimesNewRomanPSMT"/>
          <w:sz w:val="16"/>
          <w:szCs w:val="16"/>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7" w:name="__Fieldmark__274_3823851112"/>
      <w:bookmarkEnd w:id="17"/>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CB639C" w:rsidRDefault="00000000">
      <w:pPr>
        <w:ind w:firstLine="708"/>
        <w:jc w:val="both"/>
      </w:pPr>
      <w:r w:rsidRPr="00CB639C">
        <w:rPr>
          <w:rFonts w:cs="TimesNewRomanPSMT"/>
          <w:sz w:val="16"/>
          <w:szCs w:val="16"/>
        </w:rPr>
        <w:t xml:space="preserve">{%- if </w:t>
      </w:r>
      <w:proofErr w:type="spellStart"/>
      <w:proofErr w:type="gramStart"/>
      <w:r w:rsidRPr="00CB639C">
        <w:rPr>
          <w:rFonts w:cs="TimesNewRomanPSMT"/>
          <w:sz w:val="16"/>
          <w:szCs w:val="16"/>
        </w:rPr>
        <w:t>lot.annexe</w:t>
      </w:r>
      <w:proofErr w:type="gramEnd"/>
      <w:r w:rsidRPr="00CB639C">
        <w:rPr>
          <w:rFonts w:cs="TimesNewRomanPSMT"/>
          <w:sz w:val="16"/>
          <w:szCs w:val="16"/>
        </w:rPr>
        <w:t>_resserres</w:t>
      </w:r>
      <w:proofErr w:type="spellEnd"/>
      <w:r w:rsidRPr="00CB639C">
        <w:rPr>
          <w:rFonts w:cs="TimesNewRomanPSMT"/>
          <w:sz w:val="16"/>
          <w:szCs w:val="16"/>
        </w:rPr>
        <w:t xml:space="preserve"> %}</w:t>
      </w:r>
    </w:p>
    <w:p w14:paraId="4E57A45A" w14:textId="77777777" w:rsidR="000C1764" w:rsidRPr="00CB639C" w:rsidRDefault="00000000">
      <w:pPr>
        <w:ind w:firstLine="708"/>
        <w:jc w:val="both"/>
      </w:pPr>
      <w:r>
        <w:fldChar w:fldCharType="begin">
          <w:ffData>
            <w:name w:val=""/>
            <w:enabled/>
            <w:calcOnExit w:val="0"/>
            <w:checkBox>
              <w:sizeAuto/>
              <w:default w:val="0"/>
              <w:checked/>
            </w:checkBox>
          </w:ffData>
        </w:fldChar>
      </w:r>
      <w:r w:rsidRPr="00CB639C">
        <w:rPr>
          <w:sz w:val="16"/>
          <w:szCs w:val="16"/>
        </w:rPr>
        <w:instrText xml:space="preserve"> FORMCHECKBOX </w:instrText>
      </w:r>
      <w:r>
        <w:rPr>
          <w:sz w:val="16"/>
          <w:szCs w:val="16"/>
        </w:rPr>
      </w:r>
      <w:r>
        <w:rPr>
          <w:sz w:val="16"/>
          <w:szCs w:val="16"/>
        </w:rPr>
        <w:fldChar w:fldCharType="separate"/>
      </w:r>
      <w:bookmarkStart w:id="18" w:name="__Fieldmark__283_3823851112"/>
      <w:bookmarkEnd w:id="18"/>
      <w:r>
        <w:rPr>
          <w:sz w:val="16"/>
          <w:szCs w:val="16"/>
        </w:rPr>
        <w:fldChar w:fldCharType="end"/>
      </w:r>
      <w:r w:rsidRPr="00CB639C">
        <w:rPr>
          <w:rFonts w:cs="TimesNewRomanPSMT"/>
          <w:sz w:val="16"/>
          <w:szCs w:val="16"/>
        </w:rPr>
        <w:t xml:space="preserve"> </w:t>
      </w:r>
      <w:r w:rsidRPr="00CB639C">
        <w:rPr>
          <w:rFonts w:cs="TimesNewRomanPSMT"/>
        </w:rPr>
        <w:t>Resserres</w:t>
      </w:r>
    </w:p>
    <w:p w14:paraId="1348F5DA" w14:textId="77777777" w:rsidR="000C1764" w:rsidRPr="00CB639C" w:rsidRDefault="00000000">
      <w:pPr>
        <w:ind w:firstLine="708"/>
        <w:jc w:val="both"/>
      </w:pPr>
      <w:r w:rsidRPr="00CB639C">
        <w:rPr>
          <w:rFonts w:cs="TimesNewRomanPSMT"/>
          <w:sz w:val="16"/>
          <w:szCs w:val="16"/>
        </w:rPr>
        <w:t xml:space="preserve">{%- </w:t>
      </w:r>
      <w:proofErr w:type="spellStart"/>
      <w:r w:rsidRPr="00CB639C">
        <w:rPr>
          <w:rFonts w:cs="TimesNewRomanPSMT"/>
          <w:sz w:val="16"/>
          <w:szCs w:val="16"/>
        </w:rPr>
        <w:t>endif</w:t>
      </w:r>
      <w:proofErr w:type="spellEnd"/>
      <w:r w:rsidRPr="00CB639C">
        <w:rPr>
          <w:rFonts w:cs="TimesNewRomanPSMT"/>
          <w:sz w:val="16"/>
          <w:szCs w:val="16"/>
        </w:rPr>
        <w:t xml:space="preserve"> %} </w:t>
      </w:r>
    </w:p>
    <w:p w14:paraId="710C67E9" w14:textId="77777777" w:rsidR="000C1764" w:rsidRPr="00CB639C" w:rsidRDefault="00000000">
      <w:pPr>
        <w:ind w:firstLine="708"/>
        <w:jc w:val="both"/>
      </w:pPr>
      <w:r w:rsidRPr="00CB639C">
        <w:rPr>
          <w:rFonts w:cs="TimesNewRomanPSMT"/>
          <w:sz w:val="16"/>
          <w:szCs w:val="16"/>
        </w:rPr>
        <w:t xml:space="preserve">{%- if </w:t>
      </w:r>
      <w:proofErr w:type="spellStart"/>
      <w:proofErr w:type="gramStart"/>
      <w:r w:rsidRPr="00CB639C">
        <w:rPr>
          <w:rFonts w:cs="TimesNewRomanPSMT"/>
          <w:sz w:val="16"/>
          <w:szCs w:val="16"/>
        </w:rPr>
        <w:t>lot.annexe</w:t>
      </w:r>
      <w:proofErr w:type="gramEnd"/>
      <w:r w:rsidRPr="00CB639C">
        <w:rPr>
          <w:rFonts w:cs="TimesNewRomanPSMT"/>
          <w:sz w:val="16"/>
          <w:szCs w:val="16"/>
        </w:rPr>
        <w:t>_combles</w:t>
      </w:r>
      <w:proofErr w:type="spellEnd"/>
      <w:r w:rsidRPr="00CB639C">
        <w:rPr>
          <w:rFonts w:cs="TimesNewRomanPSMT"/>
          <w:sz w:val="16"/>
          <w:szCs w:val="16"/>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90_3823851112"/>
      <w:bookmarkEnd w:id="19"/>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CB639C" w:rsidRDefault="00000000">
      <w:pPr>
        <w:ind w:firstLine="708"/>
        <w:jc w:val="both"/>
        <w:rPr>
          <w:lang w:val="en-US"/>
        </w:rPr>
      </w:pPr>
      <w:r w:rsidRPr="00CB639C">
        <w:rPr>
          <w:rFonts w:cs="TimesNewRomanPSMT"/>
          <w:sz w:val="16"/>
          <w:szCs w:val="16"/>
          <w:lang w:val="en-US"/>
        </w:rPr>
        <w:t xml:space="preserve">{%- endif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0" w:name="__Fieldmark__301_3823851112"/>
      <w:bookmarkEnd w:id="20"/>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CB639C" w:rsidRDefault="00000000">
      <w:pPr>
        <w:ind w:firstLine="708"/>
        <w:jc w:val="both"/>
      </w:pPr>
      <w:r w:rsidRPr="00CB639C">
        <w:rPr>
          <w:rFonts w:cs="TimesNewRomanPSMT"/>
          <w:sz w:val="16"/>
          <w:szCs w:val="16"/>
        </w:rPr>
        <w:t xml:space="preserve">{%- </w:t>
      </w:r>
      <w:proofErr w:type="spellStart"/>
      <w:r w:rsidRPr="00CB639C">
        <w:rPr>
          <w:rFonts w:cs="TimesNewRomanPSMT"/>
          <w:sz w:val="16"/>
          <w:szCs w:val="16"/>
        </w:rPr>
        <w:t>endif</w:t>
      </w:r>
      <w:proofErr w:type="spellEnd"/>
      <w:r w:rsidRPr="00CB639C">
        <w:rPr>
          <w:rFonts w:cs="TimesNewRomanPSMT"/>
          <w:sz w:val="16"/>
          <w:szCs w:val="16"/>
        </w:rPr>
        <w:t xml:space="preserve">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1" w:name="__Fieldmark__312_3823851112"/>
      <w:bookmarkEnd w:id="21"/>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2" w:name="__Fieldmark__325_3823851112"/>
      <w:bookmarkEnd w:id="22"/>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CB639C"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w:t>
      </w:r>
      <w:r>
        <w:rPr>
          <w:rFonts w:cs="TimesNewRomanPSMT"/>
          <w:sz w:val="20"/>
          <w:lang w:val="en-US"/>
        </w:rPr>
        <w:t>_sans_</w:t>
      </w:r>
      <w:proofErr w:type="gramStart"/>
      <w:r>
        <w:rPr>
          <w:rFonts w:cs="TimesNewRomanPSMT"/>
          <w:sz w:val="20"/>
          <w:lang w:val="en-US"/>
        </w:rPr>
        <w:t>loyer</w:t>
      </w:r>
      <w:r>
        <w:rPr>
          <w:rFonts w:cs="TimesNewRomanPSMT"/>
          <w:sz w:val="20"/>
          <w:lang w:val="en-US"/>
        </w:rPr>
        <w:t>.count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lastRenderedPageBreak/>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w:t>
      </w:r>
      <w:r>
        <w:rPr>
          <w:rFonts w:cs="TimesNewRomanPSMT"/>
          <w:sz w:val="20"/>
          <w:lang w:val="en-US"/>
        </w:rPr>
        <w:t>_</w:t>
      </w:r>
      <w:proofErr w:type="gramStart"/>
      <w:r>
        <w:rPr>
          <w:rFonts w:cs="TimesNewRomanPSMT"/>
          <w:sz w:val="20"/>
          <w:lang w:val="en-US"/>
        </w:rPr>
        <w:t>corrigee</w:t>
      </w:r>
      <w:r>
        <w:rPr>
          <w:rFonts w:cs="TimesNewRomanPSMT"/>
          <w:sz w:val="20"/>
          <w:lang w:val="en-US"/>
        </w:rPr>
        <w:t>.count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5BF83D3" w14:textId="77777777" w:rsidR="00CB639C" w:rsidRDefault="00CB639C" w:rsidP="00DE4FF1">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6F30E681" w14:textId="77777777" w:rsidR="00CB639C" w:rsidRDefault="00CB639C" w:rsidP="00DE4FF1">
            <w:r>
              <w:rPr>
                <w:rFonts w:cs="TimesNewRomanPSMT"/>
                <w:sz w:val="14"/>
                <w:szCs w:val="14"/>
              </w:rPr>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CB639C"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w:t>
      </w:r>
      <w:r>
        <w:rPr>
          <w:rFonts w:cs="TimesNewRomanPSMT"/>
          <w:sz w:val="20"/>
          <w:lang w:val="en-US"/>
        </w:rPr>
        <w:t>_corrigee_sans_</w:t>
      </w:r>
      <w:proofErr w:type="gramStart"/>
      <w:r>
        <w:rPr>
          <w:rFonts w:cs="TimesNewRomanPSMT"/>
          <w:sz w:val="20"/>
          <w:lang w:val="en-US"/>
        </w:rPr>
        <w:t>loyer</w:t>
      </w:r>
      <w:r>
        <w:rPr>
          <w:rFonts w:cs="TimesNewRomanPSMT"/>
          <w:sz w:val="20"/>
          <w:lang w:val="en-US"/>
        </w:rPr>
        <w:t>.count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w:t>
            </w:r>
            <w:r>
              <w:rPr>
                <w:rFonts w:cs="TimesNewRomanPSMT"/>
                <w:sz w:val="14"/>
                <w:szCs w:val="14"/>
              </w:rPr>
              <w:t xml:space="preserve"> </w:t>
            </w:r>
            <w:r>
              <w:rPr>
                <w:rFonts w:cs="TimesNewRomanPSMT"/>
                <w:sz w:val="14"/>
                <w:szCs w:val="14"/>
              </w:rPr>
              <w:t>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w:t>
            </w:r>
            <w:r>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w:t>
            </w:r>
            <w:r>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CB639C"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CB639C" w:rsidRDefault="00000000">
            <w:pPr>
              <w:jc w:val="both"/>
            </w:pPr>
            <w:proofErr w:type="gramStart"/>
            <w:r w:rsidRPr="00CB639C">
              <w:rPr>
                <w:rFonts w:cs="TimesNewRomanPSMT"/>
                <w:sz w:val="16"/>
                <w:szCs w:val="16"/>
              </w:rPr>
              <w:t xml:space="preserve">{{ </w:t>
            </w:r>
            <w:proofErr w:type="spellStart"/>
            <w:r w:rsidRPr="00CB639C">
              <w:rPr>
                <w:rFonts w:cs="TimesNewRomanPSMT"/>
                <w:sz w:val="16"/>
                <w:szCs w:val="16"/>
              </w:rPr>
              <w:t>s</w:t>
            </w:r>
            <w:proofErr w:type="gramEnd"/>
            <w:r w:rsidRPr="00CB639C">
              <w:rPr>
                <w:rFonts w:cs="TimesNewRomanPSMT"/>
                <w:sz w:val="16"/>
                <w:szCs w:val="16"/>
              </w:rPr>
              <w:t>.nb</w:t>
            </w:r>
            <w:proofErr w:type="spellEnd"/>
            <w:r w:rsidRPr="00CB639C">
              <w:rPr>
                <w:rFonts w:cs="TimesNewRomanPSMT"/>
                <w:sz w:val="16"/>
                <w:szCs w:val="16"/>
              </w:rPr>
              <w:t xml:space="preserve"> }} stationnement{{</w:t>
            </w:r>
            <w:proofErr w:type="spellStart"/>
            <w:r w:rsidRPr="00CB639C">
              <w:rPr>
                <w:rFonts w:cs="TimesNewRomanPSMT"/>
                <w:sz w:val="16"/>
                <w:szCs w:val="16"/>
              </w:rPr>
              <w:t>s.nb|pl</w:t>
            </w:r>
            <w:proofErr w:type="spellEnd"/>
            <w:r w:rsidRPr="00CB639C">
              <w:rPr>
                <w:rFonts w:cs="TimesNewRomanPSMT"/>
                <w:sz w:val="16"/>
                <w:szCs w:val="16"/>
              </w:rPr>
              <w:t>}} de type {{ s.t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CB639C"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986FEDA"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23" w:name="DateExpir1"/>
      <w:bookmarkEnd w:id="23"/>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F75E4DA" w14:textId="77777777" w:rsidR="000C176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76446FB"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24" w:name="Etat"/>
      <w:bookmarkEnd w:id="24"/>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25" w:name="Fondpropre"/>
      <w:bookmarkEnd w:id="25"/>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w:lastRenderedPageBreak/>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BB045" w14:textId="77777777" w:rsidR="001B5959" w:rsidRDefault="001B5959">
      <w:r>
        <w:separator/>
      </w:r>
    </w:p>
  </w:endnote>
  <w:endnote w:type="continuationSeparator" w:id="0">
    <w:p w14:paraId="37216DFE" w14:textId="77777777" w:rsidR="001B5959" w:rsidRDefault="001B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88917" w14:textId="77777777" w:rsidR="001B5959" w:rsidRDefault="001B5959">
      <w:r>
        <w:separator/>
      </w:r>
    </w:p>
  </w:footnote>
  <w:footnote w:type="continuationSeparator" w:id="0">
    <w:p w14:paraId="55333D0A" w14:textId="77777777" w:rsidR="001B5959" w:rsidRDefault="001B5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1B5959">
    <w:pPr>
      <w:pStyle w:val="En-tte"/>
    </w:pPr>
    <w:r>
      <w:pict w14:anchorId="36790DC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18667824,0;0,18667824;18667824,18667824" o:connectangles="0,0,0,0"/>
          <o:lock v:ext="edit" selection="t"/>
        </v:shape>
      </w:pict>
    </w:r>
    <w:r>
      <w:pict w14:anchorId="0F7A7B7B">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718193;2147483646,7718193"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1B5959">
    <w:pPr>
      <w:pStyle w:val="En-tte"/>
      <w:ind w:right="360"/>
    </w:pPr>
    <w:r>
      <w:pict w14:anchorId="3E3B7CAE">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646341;2147483646,7646341"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1B5959">
      <w:pict w14:anchorId="28695089">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646341;2147483646,7646341"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C1764"/>
    <w:rsid w:val="001B5959"/>
    <w:rsid w:val="004169E4"/>
    <w:rsid w:val="005E57F9"/>
    <w:rsid w:val="006526F0"/>
    <w:rsid w:val="008B33E7"/>
    <w:rsid w:val="00AC2683"/>
    <w:rsid w:val="00CB25FA"/>
    <w:rsid w:val="00CB639C"/>
    <w:rsid w:val="00E314D9"/>
    <w:rsid w:val="00E81090"/>
    <w:rsid w:val="00EE0F9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1506</Words>
  <Characters>8285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80</cp:revision>
  <cp:lastPrinted>2021-11-30T08:37:00Z</cp:lastPrinted>
  <dcterms:created xsi:type="dcterms:W3CDTF">2022-04-08T14:14:00Z</dcterms:created>
  <dcterms:modified xsi:type="dcterms:W3CDTF">2025-01-27T14:44:00Z</dcterms:modified>
  <dc:language>en-US</dc:language>
</cp:coreProperties>
</file>