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973AB2" w14:textId="77777777" w:rsidR="00325DDB" w:rsidRDefault="00325DDB">
      <w:pPr>
        <w:tabs>
          <w:tab w:val="left" w:pos="9069"/>
        </w:tabs>
        <w:ind w:left="1560" w:right="-570"/>
        <w:jc w:val="center"/>
        <w:rPr>
          <w:b/>
          <w:iCs/>
          <w:sz w:val="22"/>
          <w:szCs w:val="22"/>
        </w:rPr>
      </w:pPr>
    </w:p>
    <w:p w14:paraId="64B37296" w14:textId="77777777" w:rsidR="00325DDB" w:rsidRDefault="00325DDB">
      <w:pPr>
        <w:tabs>
          <w:tab w:val="left" w:pos="9069"/>
        </w:tabs>
        <w:ind w:left="1560" w:right="-570"/>
        <w:jc w:val="center"/>
        <w:rPr>
          <w:b/>
          <w:iCs/>
          <w:sz w:val="22"/>
          <w:szCs w:val="22"/>
        </w:rPr>
      </w:pPr>
    </w:p>
    <w:p w14:paraId="533FDFF9" w14:textId="77777777" w:rsidR="00325DDB" w:rsidRDefault="00325DDB">
      <w:pPr>
        <w:tabs>
          <w:tab w:val="left" w:pos="9069"/>
        </w:tabs>
        <w:ind w:left="1560" w:right="-570"/>
        <w:jc w:val="center"/>
      </w:pPr>
      <w:r>
        <w:rPr>
          <w:b/>
          <w:iCs/>
          <w:sz w:val="22"/>
          <w:szCs w:val="22"/>
        </w:rPr>
        <w:t xml:space="preserve"> </w:t>
      </w:r>
    </w:p>
    <w:p w14:paraId="54803A7C"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56507785" w14:textId="77777777" w:rsidR="00325DDB" w:rsidRDefault="00325DDB">
      <w:pPr>
        <w:jc w:val="center"/>
        <w:textAlignment w:val="auto"/>
        <w:rPr>
          <w:rFonts w:ascii="TimesNewRomanPS-BoldMT" w:hAnsi="TimesNewRomanPS-BoldMT" w:cs="TimesNewRomanPS-BoldMT"/>
          <w:b/>
          <w:sz w:val="16"/>
        </w:rPr>
      </w:pPr>
    </w:p>
    <w:p w14:paraId="6806064D"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4A2CA1C5" w14:textId="77777777" w:rsidR="00325DDB" w:rsidRDefault="00325DDB">
      <w:pPr>
        <w:rPr>
          <w:rFonts w:ascii="TimesNewRomanPS-BoldMT" w:hAnsi="TimesNewRomanPS-BoldMT" w:cs="TimesNewRomanPS-BoldMT"/>
          <w:b/>
        </w:rPr>
      </w:pPr>
    </w:p>
    <w:p w14:paraId="2D46EEB0" w14:textId="77F6DE63"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w:t>
      </w:r>
      <w:r w:rsidR="000447CE">
        <w:rPr>
          <w:rFonts w:ascii="TimesNewRomanPSMT" w:hAnsi="TimesNewRomanPSMT" w:cs="TimesNewRomanPSMT"/>
        </w:rPr>
        <w:t xml:space="preserve"> </w:t>
      </w:r>
      <w:proofErr w:type="gramStart"/>
      <w:r w:rsidR="00184CF9">
        <w:rPr>
          <w:rFonts w:ascii="TimesNewRomanPSMT" w:hAnsi="TimesNewRomanPSMT" w:cs="TimesNewRomanPSMT"/>
        </w:rPr>
        <w:t xml:space="preserve">{{ </w:t>
      </w:r>
      <w:proofErr w:type="spellStart"/>
      <w:r w:rsidR="00D35883">
        <w:rPr>
          <w:rFonts w:ascii="TimesNewRomanPSMT" w:hAnsi="TimesNewRomanPSMT" w:cs="TimesNewRomanPSMT"/>
        </w:rPr>
        <w:t>bailleur.</w:t>
      </w:r>
      <w:r w:rsidR="00E26CF0">
        <w:rPr>
          <w:rFonts w:ascii="TimesNewRomanPSMT" w:hAnsi="TimesNewRomanPSMT" w:cs="TimesNewRomanPSMT"/>
        </w:rPr>
        <w:t>nom</w:t>
      </w:r>
      <w:proofErr w:type="spellEnd"/>
      <w:proofErr w:type="gramEnd"/>
      <w:r w:rsidR="00184CF9">
        <w:rPr>
          <w:rFonts w:ascii="TimesNewRomanPSMT" w:hAnsi="TimesNewRomanPSMT" w:cs="TimesNewRomanPSMT"/>
        </w:rPr>
        <w:t xml:space="preserve"> }} </w:t>
      </w:r>
      <w:r>
        <w:rPr>
          <w:rFonts w:ascii="TimesNewRomanPSMT" w:hAnsi="TimesNewRomanPSMT" w:cs="TimesNewRomanPSMT"/>
        </w:rPr>
        <w:t xml:space="preserve">(1) en application des articles L. 353-1 et L. 831-1 (2° ou 3°) du code de la construction et de </w:t>
      </w:r>
      <w:r w:rsidR="00AB5320">
        <w:rPr>
          <w:rFonts w:ascii="TimesNewRomanPSMT" w:hAnsi="TimesNewRomanPSMT" w:cs="TimesNewRomanPSMT"/>
        </w:rPr>
        <w:t xml:space="preserve">l'habitation pour l'opération </w:t>
      </w:r>
      <w:bookmarkStart w:id="0" w:name="NomProgramme1"/>
      <w:bookmarkEnd w:id="0"/>
      <w:r w:rsidR="00E26CF0">
        <w:rPr>
          <w:rFonts w:ascii="TimesNewRomanPSMT" w:hAnsi="TimesNewRomanPSMT" w:cs="TimesNewRomanPSMT"/>
        </w:rPr>
        <w:t xml:space="preserve">{{ </w:t>
      </w:r>
      <w:proofErr w:type="spellStart"/>
      <w:r w:rsidR="00E26CF0">
        <w:rPr>
          <w:rFonts w:ascii="TimesNewRomanPSMT" w:hAnsi="TimesNewRomanPSMT" w:cs="TimesNewRomanPSMT"/>
        </w:rPr>
        <w:t>programme</w:t>
      </w:r>
      <w:r w:rsidR="00D35883">
        <w:rPr>
          <w:rFonts w:ascii="TimesNewRomanPSMT" w:hAnsi="TimesNewRomanPSMT" w:cs="TimesNewRomanPSMT"/>
        </w:rPr>
        <w:t>.nom</w:t>
      </w:r>
      <w:proofErr w:type="spellEnd"/>
      <w:r w:rsidR="00E26CF0">
        <w:rPr>
          <w:rFonts w:ascii="TimesNewRomanPSMT" w:hAnsi="TimesNewRomanPSMT" w:cs="TimesNewRomanPSMT"/>
        </w:rPr>
        <w:t xml:space="preserve"> }} {{ </w:t>
      </w:r>
      <w:proofErr w:type="spellStart"/>
      <w:r w:rsidR="00D35883">
        <w:rPr>
          <w:rFonts w:ascii="TimesNewRomanPSMT" w:hAnsi="TimesNewRomanPSMT" w:cs="TimesNewRomanPSMT"/>
        </w:rPr>
        <w:t>lot.financement</w:t>
      </w:r>
      <w:proofErr w:type="spellEnd"/>
      <w:r w:rsidR="00E26CF0">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1" w:name="NbLogement1"/>
      <w:bookmarkEnd w:id="1"/>
      <w:r w:rsidR="003276E8">
        <w:rPr>
          <w:rFonts w:ascii="TimesNewRomanPSMT" w:hAnsi="TimesNewRomanPSMT" w:cs="TimesNewRomanPSMT"/>
        </w:rPr>
        <w:t xml:space="preserve">{{ </w:t>
      </w:r>
      <w:proofErr w:type="spellStart"/>
      <w:r w:rsidR="00D35883">
        <w:rPr>
          <w:rFonts w:ascii="TimesNewRomanPSMT" w:hAnsi="TimesNewRomanPSMT" w:cs="TimesNewRomanPSMT"/>
        </w:rPr>
        <w:t>programme.</w:t>
      </w:r>
      <w:r w:rsidR="003276E8">
        <w:rPr>
          <w:rFonts w:ascii="TimesNewRomanPSMT" w:hAnsi="TimesNewRomanPSMT" w:cs="TimesNewRomanPSMT"/>
        </w:rPr>
        <w:t>nb_logements</w:t>
      </w:r>
      <w:proofErr w:type="spellEnd"/>
      <w:r w:rsidR="003276E8">
        <w:rPr>
          <w:rFonts w:ascii="TimesNewRomanPSMT" w:hAnsi="TimesNewRomanPSMT" w:cs="TimesNewRomanPSMT"/>
        </w:rPr>
        <w:t xml:space="preserve"> }}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2" w:name="Fi1"/>
      <w:bookmarkEnd w:id="2"/>
      <w:r w:rsidR="003276E8">
        <w:rPr>
          <w:rFonts w:ascii="TimesNewRomanPSMT" w:hAnsi="TimesNewRomanPSMT" w:cs="TimesNewRomanPSMT"/>
        </w:rPr>
        <w:t xml:space="preserve"> {{ </w:t>
      </w:r>
      <w:proofErr w:type="spellStart"/>
      <w:r w:rsidR="00D35883">
        <w:rPr>
          <w:rFonts w:ascii="TimesNewRomanPSMT" w:hAnsi="TimesNewRomanPSMT" w:cs="TimesNewRomanPSMT"/>
        </w:rPr>
        <w:t>lot.financement</w:t>
      </w:r>
      <w:proofErr w:type="spellEnd"/>
      <w:r w:rsidR="00D35883">
        <w:rPr>
          <w:rFonts w:ascii="TimesNewRomanPSMT" w:hAnsi="TimesNewRomanPSMT" w:cs="TimesNewRomanPSMT"/>
        </w:rPr>
        <w:t xml:space="preserve"> </w:t>
      </w:r>
      <w:r w:rsidR="003276E8">
        <w:rPr>
          <w:rFonts w:ascii="TimesNewRomanPSMT" w:hAnsi="TimesNewRomanPSMT" w:cs="TimesNewRomanPSMT"/>
        </w:rPr>
        <w:t>}}</w:t>
      </w:r>
      <w:r w:rsidR="00AB5320">
        <w:rPr>
          <w:rFonts w:ascii="TimesNewRomanPSMT" w:hAnsi="TimesNewRomanPSMT" w:cs="TimesNewRomanPSMT"/>
        </w:rPr>
        <w:t>,</w:t>
      </w:r>
      <w:r w:rsidR="007272EA">
        <w:rPr>
          <w:rFonts w:ascii="TimesNewRomanPSMT" w:hAnsi="TimesNewRomanPSMT" w:cs="TimesNewRomanPSMT"/>
        </w:rPr>
        <w:t xml:space="preserve"> </w:t>
      </w:r>
      <w:bookmarkStart w:id="3" w:name="Adresse1"/>
      <w:bookmarkEnd w:id="3"/>
      <w:r w:rsidR="003276E8">
        <w:rPr>
          <w:rFonts w:ascii="TimesNewRomanPSMT" w:hAnsi="TimesNewRomanPSMT" w:cs="TimesNewRomanPSMT"/>
        </w:rPr>
        <w:t xml:space="preserve">{{ </w:t>
      </w:r>
      <w:proofErr w:type="spellStart"/>
      <w:r w:rsidR="00D35883">
        <w:rPr>
          <w:rFonts w:ascii="TimesNewRomanPSMT" w:hAnsi="TimesNewRomanPSMT" w:cs="TimesNewRomanPSMT"/>
        </w:rPr>
        <w:t>programme.</w:t>
      </w:r>
      <w:r w:rsidR="003276E8">
        <w:rPr>
          <w:rFonts w:ascii="TimesNewRomanPSMT" w:hAnsi="TimesNewRomanPSMT" w:cs="TimesNewRomanPSMT"/>
        </w:rPr>
        <w:t>adresse</w:t>
      </w:r>
      <w:proofErr w:type="spellEnd"/>
      <w:r w:rsidR="003276E8">
        <w:rPr>
          <w:rFonts w:ascii="TimesNewRomanPSMT" w:hAnsi="TimesNewRomanPSMT" w:cs="TimesNewRomanPSMT"/>
        </w:rPr>
        <w:t xml:space="preserve"> }}</w:t>
      </w:r>
      <w:r w:rsidR="007272EA">
        <w:rPr>
          <w:rFonts w:ascii="TimesNewRomanPSMT" w:hAnsi="TimesNewRomanPSMT" w:cs="TimesNewRomanPSMT"/>
        </w:rPr>
        <w:t xml:space="preserve"> à </w:t>
      </w:r>
      <w:bookmarkStart w:id="4" w:name="CodePostal1"/>
      <w:bookmarkEnd w:id="4"/>
      <w:r w:rsidR="003276E8">
        <w:rPr>
          <w:rFonts w:ascii="TimesNewRomanPSMT" w:hAnsi="TimesNewRomanPSMT" w:cs="TimesNewRomanPSMT"/>
        </w:rPr>
        <w:t xml:space="preserve">{{ </w:t>
      </w:r>
      <w:proofErr w:type="spellStart"/>
      <w:r w:rsidR="00D35883">
        <w:rPr>
          <w:rFonts w:ascii="TimesNewRomanPSMT" w:hAnsi="TimesNewRomanPSMT" w:cs="TimesNewRomanPSMT"/>
        </w:rPr>
        <w:t>programme.</w:t>
      </w:r>
      <w:r w:rsidR="003276E8">
        <w:rPr>
          <w:rFonts w:ascii="TimesNewRomanPSMT" w:hAnsi="TimesNewRomanPSMT" w:cs="TimesNewRomanPSMT"/>
        </w:rPr>
        <w:t>code_postal</w:t>
      </w:r>
      <w:proofErr w:type="spellEnd"/>
      <w:r w:rsidR="003276E8">
        <w:rPr>
          <w:rFonts w:ascii="TimesNewRomanPSMT" w:hAnsi="TimesNewRomanPSMT" w:cs="TimesNewRomanPSMT"/>
        </w:rPr>
        <w:t xml:space="preserve"> }}</w:t>
      </w:r>
      <w:r w:rsidR="0067499F">
        <w:rPr>
          <w:rFonts w:ascii="TimesNewRomanPSMT" w:hAnsi="TimesNewRomanPSMT" w:cs="TimesNewRomanPSMT"/>
        </w:rPr>
        <w:t xml:space="preserve">, </w:t>
      </w:r>
      <w:r w:rsidR="003276E8">
        <w:rPr>
          <w:rFonts w:ascii="TimesNewRomanPSMT" w:hAnsi="TimesNewRomanPSMT" w:cs="TimesNewRomanPSMT"/>
        </w:rPr>
        <w:t xml:space="preserve">{{ </w:t>
      </w:r>
      <w:r w:rsidR="00D35883">
        <w:rPr>
          <w:rFonts w:ascii="TimesNewRomanPSMT" w:hAnsi="TimesNewRomanPSMT" w:cs="TimesNewRomanPSMT"/>
        </w:rPr>
        <w:t>programme.</w:t>
      </w:r>
      <w:r w:rsidR="003276E8">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153FB3E7" w14:textId="76BD5AF2" w:rsidR="00325DDB" w:rsidRDefault="00325DDB">
      <w:pPr>
        <w:rPr>
          <w:rFonts w:ascii="TimesNewRomanPSMT" w:hAnsi="TimesNewRomanPSMT" w:cs="TimesNewRomanPSMT"/>
        </w:rPr>
      </w:pPr>
    </w:p>
    <w:p w14:paraId="5956E795" w14:textId="0998A684" w:rsidR="00125CC3" w:rsidRDefault="00702608">
      <w:pPr>
        <w:rPr>
          <w:rFonts w:ascii="TimesNewRomanPSMT" w:hAnsi="TimesNewRomanPSMT" w:cs="TimesNewRomanPSMT"/>
        </w:rPr>
      </w:pPr>
      <w:r>
        <w:rPr>
          <w:rFonts w:ascii="TimesNewRomanPSMT" w:hAnsi="TimesNewRomanPSMT" w:cs="TimesNewRomanPSMT"/>
        </w:rPr>
        <w:t>{{ image }}</w:t>
      </w:r>
    </w:p>
    <w:p w14:paraId="00B795DC" w14:textId="77777777" w:rsidR="00320F63" w:rsidRDefault="00320F63" w:rsidP="00320F63">
      <w:pPr>
        <w:rPr>
          <w:rFonts w:ascii="TimesNewRomanPSMT" w:hAnsi="TimesNewRomanPSMT" w:cs="TimesNewRomanPSMT"/>
        </w:rPr>
      </w:pPr>
    </w:p>
    <w:p w14:paraId="692094F6" w14:textId="023D04F5" w:rsidR="00393418" w:rsidRDefault="00320F63">
      <w:pPr>
        <w:rPr>
          <w:rFonts w:ascii="TimesNewRomanPSMT" w:hAnsi="TimesNewRomanPSMT" w:cs="TimesNewRomanPSMT"/>
        </w:rPr>
      </w:pPr>
      <w:r>
        <w:rPr>
          <w:rFonts w:ascii="TimesNewRomanPSMT" w:hAnsi="TimesNewRomanPSMT" w:cs="TimesNewRomanPSMT"/>
        </w:rPr>
        <w:t xml:space="preserve">{% if </w:t>
      </w:r>
      <w:r w:rsidR="00877046">
        <w:rPr>
          <w:rFonts w:ascii="TimesNewRomanPSMT" w:hAnsi="TimesNewRomanPSMT" w:cs="TimesNewRomanPSMT"/>
        </w:rPr>
        <w:t>type == ‘PL</w:t>
      </w:r>
      <w:r w:rsidR="00820871">
        <w:rPr>
          <w:rFonts w:ascii="TimesNewRomanPSMT" w:hAnsi="TimesNewRomanPSMT" w:cs="TimesNewRomanPSMT"/>
        </w:rPr>
        <w:t>AI</w:t>
      </w:r>
      <w:r w:rsidR="00877046">
        <w:rPr>
          <w:rFonts w:ascii="TimesNewRomanPSMT" w:hAnsi="TimesNewRomanPSMT" w:cs="TimesNewRomanPSMT"/>
        </w:rPr>
        <w:t>’</w:t>
      </w:r>
      <w:r>
        <w:rPr>
          <w:rFonts w:ascii="TimesNewRomanPSMT" w:hAnsi="TimesNewRomanPSMT" w:cs="TimesNewRomanPSMT"/>
        </w:rPr>
        <w:t xml:space="preserve"> %}</w:t>
      </w:r>
    </w:p>
    <w:tbl>
      <w:tblPr>
        <w:tblStyle w:val="TableGrid"/>
        <w:tblW w:w="0" w:type="auto"/>
        <w:tblLook w:val="04A0" w:firstRow="1" w:lastRow="0" w:firstColumn="1" w:lastColumn="0" w:noHBand="0" w:noVBand="1"/>
      </w:tblPr>
      <w:tblGrid>
        <w:gridCol w:w="1838"/>
        <w:gridCol w:w="2521"/>
        <w:gridCol w:w="1970"/>
        <w:gridCol w:w="1941"/>
      </w:tblGrid>
      <w:tr w:rsidR="008619BD" w:rsidRPr="008619BD" w14:paraId="1FCA511F" w14:textId="77777777" w:rsidTr="008619BD">
        <w:tc>
          <w:tcPr>
            <w:tcW w:w="1838" w:type="dxa"/>
            <w:shd w:val="clear" w:color="auto" w:fill="404040" w:themeFill="text1" w:themeFillTint="BF"/>
          </w:tcPr>
          <w:p w14:paraId="712E7C98" w14:textId="21543610" w:rsidR="00E26CF0" w:rsidRPr="008619BD" w:rsidRDefault="00E26CF0">
            <w:pPr>
              <w:rPr>
                <w:rFonts w:ascii="Arial" w:hAnsi="Arial" w:cs="Arial"/>
                <w:color w:val="FFFFFF" w:themeColor="background1"/>
                <w:sz w:val="28"/>
                <w:szCs w:val="28"/>
              </w:rPr>
            </w:pPr>
            <w:proofErr w:type="spellStart"/>
            <w:r w:rsidRPr="008619BD">
              <w:rPr>
                <w:rFonts w:ascii="Arial" w:hAnsi="Arial" w:cs="Arial"/>
                <w:color w:val="FFFFFF" w:themeColor="background1"/>
                <w:sz w:val="28"/>
                <w:szCs w:val="28"/>
              </w:rPr>
              <w:t>Designation</w:t>
            </w:r>
            <w:proofErr w:type="spellEnd"/>
          </w:p>
        </w:tc>
        <w:tc>
          <w:tcPr>
            <w:tcW w:w="2521" w:type="dxa"/>
            <w:shd w:val="clear" w:color="auto" w:fill="404040" w:themeFill="text1" w:themeFillTint="BF"/>
          </w:tcPr>
          <w:p w14:paraId="1F6ED4FF" w14:textId="1C56CACC" w:rsidR="00E26CF0" w:rsidRPr="008619BD" w:rsidRDefault="00E26CF0">
            <w:pPr>
              <w:rPr>
                <w:rFonts w:ascii="Arial" w:hAnsi="Arial" w:cs="Arial"/>
                <w:color w:val="FFFFFF" w:themeColor="background1"/>
                <w:sz w:val="28"/>
                <w:szCs w:val="28"/>
              </w:rPr>
            </w:pPr>
            <w:r w:rsidRPr="008619BD">
              <w:rPr>
                <w:rFonts w:ascii="Arial" w:hAnsi="Arial" w:cs="Arial"/>
                <w:color w:val="FFFFFF" w:themeColor="background1"/>
                <w:sz w:val="28"/>
                <w:szCs w:val="28"/>
              </w:rPr>
              <w:t>Surface</w:t>
            </w:r>
          </w:p>
        </w:tc>
        <w:tc>
          <w:tcPr>
            <w:tcW w:w="1970" w:type="dxa"/>
            <w:shd w:val="clear" w:color="auto" w:fill="404040" w:themeFill="text1" w:themeFillTint="BF"/>
          </w:tcPr>
          <w:p w14:paraId="79EE0530" w14:textId="0F4DC426" w:rsidR="00E26CF0" w:rsidRPr="008619BD" w:rsidRDefault="00E26CF0">
            <w:pPr>
              <w:rPr>
                <w:rFonts w:ascii="Arial" w:hAnsi="Arial" w:cs="Arial"/>
                <w:color w:val="FFFFFF" w:themeColor="background1"/>
                <w:sz w:val="28"/>
                <w:szCs w:val="28"/>
              </w:rPr>
            </w:pPr>
            <w:r w:rsidRPr="008619BD">
              <w:rPr>
                <w:rFonts w:ascii="Arial" w:hAnsi="Arial" w:cs="Arial"/>
                <w:color w:val="FFFFFF" w:themeColor="background1"/>
                <w:sz w:val="28"/>
                <w:szCs w:val="28"/>
              </w:rPr>
              <w:t>Surface util</w:t>
            </w:r>
            <w:r w:rsidR="008619BD">
              <w:rPr>
                <w:rFonts w:ascii="Arial" w:hAnsi="Arial" w:cs="Arial"/>
                <w:color w:val="FFFFFF" w:themeColor="background1"/>
                <w:sz w:val="28"/>
                <w:szCs w:val="28"/>
              </w:rPr>
              <w:t>e</w:t>
            </w:r>
          </w:p>
        </w:tc>
        <w:tc>
          <w:tcPr>
            <w:tcW w:w="1941" w:type="dxa"/>
            <w:shd w:val="clear" w:color="auto" w:fill="404040" w:themeFill="text1" w:themeFillTint="BF"/>
          </w:tcPr>
          <w:p w14:paraId="3B49F860" w14:textId="03BA2FF6" w:rsidR="00E26CF0" w:rsidRPr="008619BD" w:rsidRDefault="00E26CF0">
            <w:pPr>
              <w:rPr>
                <w:rFonts w:ascii="Arial" w:hAnsi="Arial" w:cs="Arial"/>
                <w:color w:val="FFFFFF" w:themeColor="background1"/>
                <w:sz w:val="28"/>
                <w:szCs w:val="28"/>
              </w:rPr>
            </w:pPr>
            <w:r w:rsidRPr="008619BD">
              <w:rPr>
                <w:rFonts w:ascii="Arial" w:hAnsi="Arial" w:cs="Arial"/>
                <w:color w:val="FFFFFF" w:themeColor="background1"/>
                <w:sz w:val="28"/>
                <w:szCs w:val="28"/>
              </w:rPr>
              <w:t>Prix</w:t>
            </w:r>
          </w:p>
        </w:tc>
      </w:tr>
      <w:tr w:rsidR="00E26CF0" w:rsidRPr="00D35883" w14:paraId="5A183AEA" w14:textId="77777777" w:rsidTr="00FE5AB5">
        <w:tc>
          <w:tcPr>
            <w:tcW w:w="8270" w:type="dxa"/>
            <w:gridSpan w:val="4"/>
          </w:tcPr>
          <w:p w14:paraId="58D0B763" w14:textId="2E3CFAA1" w:rsidR="00E26CF0" w:rsidRPr="00E26CF0" w:rsidRDefault="00E26CF0">
            <w:pPr>
              <w:rPr>
                <w:rFonts w:ascii="TimesNewRomanPSMT" w:hAnsi="TimesNewRomanPSMT" w:cs="TimesNewRomanPSMT"/>
                <w:lang w:val="en-US"/>
              </w:rPr>
            </w:pPr>
            <w:r>
              <w:rPr>
                <w:b/>
                <w:bCs/>
                <w:lang w:val="en-US"/>
              </w:rPr>
              <w:t xml:space="preserve">{%tr for </w:t>
            </w:r>
            <w:proofErr w:type="spellStart"/>
            <w:r>
              <w:rPr>
                <w:b/>
                <w:bCs/>
                <w:lang w:val="en-US"/>
              </w:rPr>
              <w:t>i</w:t>
            </w:r>
            <w:proofErr w:type="spellEnd"/>
            <w:r>
              <w:rPr>
                <w:b/>
                <w:bCs/>
                <w:lang w:val="en-US"/>
              </w:rPr>
              <w:t xml:space="preserve"> in </w:t>
            </w:r>
            <w:proofErr w:type="spellStart"/>
            <w:r w:rsidR="009E78BA">
              <w:rPr>
                <w:b/>
                <w:bCs/>
                <w:lang w:val="en-US"/>
              </w:rPr>
              <w:t>logement</w:t>
            </w:r>
            <w:r>
              <w:rPr>
                <w:b/>
                <w:bCs/>
                <w:lang w:val="en-US"/>
              </w:rPr>
              <w:t>s</w:t>
            </w:r>
            <w:proofErr w:type="spellEnd"/>
            <w:r>
              <w:rPr>
                <w:b/>
                <w:bCs/>
                <w:lang w:val="en-US"/>
              </w:rPr>
              <w:t xml:space="preserve"> %}</w:t>
            </w:r>
          </w:p>
        </w:tc>
      </w:tr>
      <w:tr w:rsidR="00E26CF0" w:rsidRPr="00E26CF0" w14:paraId="3913EE79" w14:textId="77777777" w:rsidTr="00E26CF0">
        <w:tc>
          <w:tcPr>
            <w:tcW w:w="1838" w:type="dxa"/>
          </w:tcPr>
          <w:p w14:paraId="6E98F6B3" w14:textId="31890996" w:rsidR="00E26CF0" w:rsidRPr="00C871C1" w:rsidRDefault="00E26CF0">
            <w:pPr>
              <w:rPr>
                <w:rFonts w:ascii="TimesNewRomanPSMT" w:hAnsi="TimesNewRomanPSMT" w:cs="TimesNewRomanPSMT"/>
                <w:b/>
                <w:bCs/>
                <w:lang w:val="en-US"/>
              </w:rPr>
            </w:pPr>
            <w:proofErr w:type="gramStart"/>
            <w:r w:rsidRPr="00C871C1">
              <w:rPr>
                <w:rFonts w:ascii="TimesNewRomanPSMT" w:hAnsi="TimesNewRomanPSMT" w:cs="TimesNewRomanPSMT"/>
                <w:b/>
                <w:bCs/>
                <w:lang w:val="en-US"/>
              </w:rPr>
              <w:t xml:space="preserve">{{ </w:t>
            </w:r>
            <w:proofErr w:type="spellStart"/>
            <w:r w:rsidRPr="00C871C1">
              <w:rPr>
                <w:rFonts w:ascii="TimesNewRomanPSMT" w:hAnsi="TimesNewRomanPSMT" w:cs="TimesNewRomanPSMT"/>
                <w:b/>
                <w:bCs/>
                <w:lang w:val="en-US"/>
              </w:rPr>
              <w:t>i.des</w:t>
            </w:r>
            <w:proofErr w:type="spellEnd"/>
            <w:proofErr w:type="gramEnd"/>
            <w:r w:rsidRPr="00C871C1">
              <w:rPr>
                <w:rFonts w:ascii="TimesNewRomanPSMT" w:hAnsi="TimesNewRomanPSMT" w:cs="TimesNewRomanPSMT"/>
                <w:b/>
                <w:bCs/>
                <w:lang w:val="en-US"/>
              </w:rPr>
              <w:t xml:space="preserve"> }}</w:t>
            </w:r>
          </w:p>
        </w:tc>
        <w:tc>
          <w:tcPr>
            <w:tcW w:w="2521" w:type="dxa"/>
          </w:tcPr>
          <w:p w14:paraId="7D3D2D1B" w14:textId="00C25970" w:rsidR="00E26CF0" w:rsidRPr="00E26CF0" w:rsidRDefault="00E26CF0">
            <w:pPr>
              <w:rPr>
                <w:rFonts w:ascii="TimesNewRomanPSMT" w:hAnsi="TimesNewRomanPSMT" w:cs="TimesNewRomanPSMT"/>
                <w:lang w:val="en-US"/>
              </w:rPr>
            </w:pPr>
            <w:proofErr w:type="gramStart"/>
            <w:r>
              <w:rPr>
                <w:rFonts w:ascii="TimesNewRomanPSMT" w:hAnsi="TimesNewRomanPSMT" w:cs="TimesNewRomanPSMT"/>
                <w:lang w:val="en-US"/>
              </w:rPr>
              <w:t xml:space="preserve">{{ </w:t>
            </w:r>
            <w:proofErr w:type="spellStart"/>
            <w:r>
              <w:rPr>
                <w:rFonts w:ascii="TimesNewRomanPSMT" w:hAnsi="TimesNewRomanPSMT" w:cs="TimesNewRomanPSMT"/>
                <w:lang w:val="en-US"/>
              </w:rPr>
              <w:t>i.s</w:t>
            </w:r>
            <w:proofErr w:type="spellEnd"/>
            <w:proofErr w:type="gramEnd"/>
            <w:r>
              <w:rPr>
                <w:rFonts w:ascii="TimesNewRomanPSMT" w:hAnsi="TimesNewRomanPSMT" w:cs="TimesNewRomanPSMT"/>
                <w:lang w:val="en-US"/>
              </w:rPr>
              <w:t xml:space="preserve"> }}</w:t>
            </w:r>
          </w:p>
        </w:tc>
        <w:tc>
          <w:tcPr>
            <w:tcW w:w="1970" w:type="dxa"/>
          </w:tcPr>
          <w:p w14:paraId="2EF85D38" w14:textId="18C1F8E7" w:rsidR="00E26CF0" w:rsidRPr="00E26CF0" w:rsidRDefault="00E26CF0">
            <w:pPr>
              <w:rPr>
                <w:rFonts w:ascii="TimesNewRomanPSMT" w:hAnsi="TimesNewRomanPSMT" w:cs="TimesNewRomanPSMT"/>
                <w:lang w:val="en-US"/>
              </w:rPr>
            </w:pPr>
            <w:proofErr w:type="gramStart"/>
            <w:r>
              <w:rPr>
                <w:rFonts w:ascii="TimesNewRomanPSMT" w:hAnsi="TimesNewRomanPSMT" w:cs="TimesNewRomanPSMT"/>
                <w:lang w:val="en-US"/>
              </w:rPr>
              <w:t>{{ i</w:t>
            </w:r>
            <w:proofErr w:type="gramEnd"/>
            <w:r>
              <w:rPr>
                <w:rFonts w:ascii="TimesNewRomanPSMT" w:hAnsi="TimesNewRomanPSMT" w:cs="TimesNewRomanPSMT"/>
                <w:lang w:val="en-US"/>
              </w:rPr>
              <w:t>.su }}</w:t>
            </w:r>
          </w:p>
        </w:tc>
        <w:tc>
          <w:tcPr>
            <w:tcW w:w="1941" w:type="dxa"/>
          </w:tcPr>
          <w:p w14:paraId="091D034A" w14:textId="36F9CA65" w:rsidR="00E26CF0" w:rsidRPr="00E26CF0" w:rsidRDefault="00E26CF0">
            <w:pPr>
              <w:rPr>
                <w:rFonts w:ascii="TimesNewRomanPSMT" w:hAnsi="TimesNewRomanPSMT" w:cs="TimesNewRomanPSMT"/>
                <w:lang w:val="en-US"/>
              </w:rPr>
            </w:pPr>
            <w:proofErr w:type="gramStart"/>
            <w:r>
              <w:rPr>
                <w:rFonts w:ascii="TimesNewRomanPSMT" w:hAnsi="TimesNewRomanPSMT" w:cs="TimesNewRomanPSMT"/>
                <w:lang w:val="en-US"/>
              </w:rPr>
              <w:t xml:space="preserve">{{ </w:t>
            </w:r>
            <w:proofErr w:type="spellStart"/>
            <w:r>
              <w:rPr>
                <w:rFonts w:ascii="TimesNewRomanPSMT" w:hAnsi="TimesNewRomanPSMT" w:cs="TimesNewRomanPSMT"/>
                <w:lang w:val="en-US"/>
              </w:rPr>
              <w:t>i.p</w:t>
            </w:r>
            <w:proofErr w:type="spellEnd"/>
            <w:proofErr w:type="gramEnd"/>
            <w:r>
              <w:rPr>
                <w:rFonts w:ascii="TimesNewRomanPSMT" w:hAnsi="TimesNewRomanPSMT" w:cs="TimesNewRomanPSMT"/>
                <w:lang w:val="en-US"/>
              </w:rPr>
              <w:t xml:space="preserve"> }}</w:t>
            </w:r>
          </w:p>
        </w:tc>
      </w:tr>
      <w:tr w:rsidR="00E26CF0" w:rsidRPr="00E26CF0" w14:paraId="54B2E3CD" w14:textId="77777777" w:rsidTr="009A1BC4">
        <w:tc>
          <w:tcPr>
            <w:tcW w:w="8270" w:type="dxa"/>
            <w:gridSpan w:val="4"/>
          </w:tcPr>
          <w:p w14:paraId="3AAE8862" w14:textId="3C965541" w:rsidR="00E26CF0" w:rsidRPr="00E26CF0" w:rsidRDefault="00E26CF0">
            <w:pPr>
              <w:rPr>
                <w:rFonts w:ascii="TimesNewRomanPSMT" w:hAnsi="TimesNewRomanPSMT" w:cs="TimesNewRomanPSMT"/>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80AA318" w14:textId="77777777" w:rsidR="00951AF1" w:rsidRPr="00320F63" w:rsidRDefault="00951AF1" w:rsidP="00951AF1">
      <w:pPr>
        <w:rPr>
          <w:rFonts w:ascii="TimesNewRomanPSMT" w:hAnsi="TimesNewRomanPSMT" w:cs="TimesNewRomanPSMT"/>
        </w:rPr>
      </w:pPr>
      <w:r w:rsidRPr="00320F63">
        <w:rPr>
          <w:rFonts w:ascii="TimesNewRomanPSMT" w:hAnsi="TimesNewRomanPSMT" w:cs="TimesNewRomanPSMT"/>
        </w:rPr>
        <w:t xml:space="preserve">{% </w:t>
      </w:r>
      <w:proofErr w:type="spellStart"/>
      <w:r w:rsidRPr="00320F63">
        <w:rPr>
          <w:rFonts w:ascii="TimesNewRomanPSMT" w:hAnsi="TimesNewRomanPSMT" w:cs="TimesNewRomanPSMT"/>
        </w:rPr>
        <w:t>endif</w:t>
      </w:r>
      <w:proofErr w:type="spellEnd"/>
      <w:r w:rsidRPr="00320F63">
        <w:rPr>
          <w:rFonts w:ascii="TimesNewRomanPSMT" w:hAnsi="TimesNewRomanPSMT" w:cs="TimesNewRomanPSMT"/>
        </w:rPr>
        <w:t xml:space="preserve"> %}</w:t>
      </w:r>
    </w:p>
    <w:p w14:paraId="21652C58" w14:textId="697065FA" w:rsidR="00E26CF0" w:rsidRDefault="00E26CF0">
      <w:pPr>
        <w:rPr>
          <w:rFonts w:ascii="TimesNewRomanPSMT" w:hAnsi="TimesNewRomanPSMT" w:cs="TimesNewRomanPSMT"/>
          <w:lang w:val="en-US"/>
        </w:rPr>
      </w:pPr>
    </w:p>
    <w:p w14:paraId="55E3B9F9" w14:textId="77777777" w:rsidR="00125CC3" w:rsidRDefault="00125CC3">
      <w:pPr>
        <w:rPr>
          <w:rFonts w:ascii="TimesNewRomanPSMT" w:hAnsi="TimesNewRomanPSMT" w:cs="TimesNewRomanPSMT"/>
        </w:rPr>
      </w:pPr>
    </w:p>
    <w:p w14:paraId="47E54FDA" w14:textId="77777777"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3353B1B" w14:textId="77777777" w:rsidR="00325DDB" w:rsidRDefault="00325DDB">
      <w:pPr>
        <w:rPr>
          <w:rFonts w:ascii="TimesNewRomanPSMT" w:hAnsi="TimesNewRomanPSMT" w:cs="TimesNewRomanPSMT"/>
        </w:rPr>
      </w:pPr>
    </w:p>
    <w:p w14:paraId="6C295DA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09FA2676" w14:textId="77777777" w:rsidR="00325DDB" w:rsidRDefault="00325DDB">
      <w:pPr>
        <w:rPr>
          <w:rFonts w:ascii="TimesNewRomanPSMT" w:hAnsi="TimesNewRomanPSMT" w:cs="TimesNewRomanPSMT"/>
        </w:rPr>
      </w:pPr>
    </w:p>
    <w:p w14:paraId="5CA2343D" w14:textId="789253F6" w:rsidR="00325DDB" w:rsidRDefault="007272EA">
      <w:r>
        <w:rPr>
          <w:rFonts w:ascii="TimesNewRomanPSMT" w:hAnsi="TimesNewRomanPSMT" w:cs="TimesNewRomanPSMT"/>
        </w:rPr>
        <w:lastRenderedPageBreak/>
        <w:t xml:space="preserve">et </w:t>
      </w:r>
      <w:bookmarkStart w:id="5" w:name="NomBailleur2"/>
      <w:bookmarkEnd w:id="5"/>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6" w:name="NomDG1"/>
      <w:bookmarkEnd w:id="6"/>
      <w:r w:rsidR="00D57D6A">
        <w:rPr>
          <w:rFonts w:ascii="TimesNewRomanPSMT" w:hAnsi="TimesNewRomanPSMT" w:cs="TimesNewRomanPSMT"/>
        </w:rPr>
        <w:t xml:space="preserve">{{ </w:t>
      </w:r>
      <w:proofErr w:type="spellStart"/>
      <w:r w:rsidR="00D57D6A">
        <w:rPr>
          <w:rFonts w:ascii="TimesNewRomanPSMT" w:hAnsi="TimesNewRomanPSMT" w:cs="TimesNewRomanPSMT"/>
        </w:rPr>
        <w:t>dg_nom</w:t>
      </w:r>
      <w:proofErr w:type="spellEnd"/>
      <w:r w:rsidR="00D57D6A">
        <w:rPr>
          <w:rFonts w:ascii="TimesNewRomanPSMT" w:hAnsi="TimesNewRomanPSMT" w:cs="TimesNewRomanPSMT"/>
        </w:rPr>
        <w:t xml:space="preserve"> }}</w:t>
      </w:r>
      <w:r w:rsidR="005E22CD">
        <w:rPr>
          <w:rFonts w:ascii="TimesNewRomanPSMT" w:hAnsi="TimesNewRomanPSMT" w:cs="TimesNewRomanPSMT"/>
        </w:rPr>
        <w:t xml:space="preserve">, </w:t>
      </w:r>
      <w:bookmarkStart w:id="7" w:name="Fonction"/>
      <w:bookmarkEnd w:id="7"/>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9" w:name="Siret1"/>
      <w:bookmarkEnd w:id="9"/>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67499F">
        <w:rPr>
          <w:rFonts w:ascii="TimesNewRomanPSMT" w:hAnsi="TimesNewRomanPSMT" w:cs="TimesNewRomanPSMT"/>
        </w:rPr>
        <w:t xml:space="preserve"> dont le siège est </w:t>
      </w:r>
      <w:bookmarkStart w:id="11" w:name="Siege1"/>
      <w:bookmarkEnd w:id="11"/>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55BAEAEA" w14:textId="77777777" w:rsidR="00325DDB" w:rsidRDefault="00325DDB">
      <w:pPr>
        <w:rPr>
          <w:rFonts w:ascii="TimesNewRomanPSMT" w:hAnsi="TimesNewRomanPSMT" w:cs="TimesNewRomanPSMT"/>
        </w:rPr>
      </w:pPr>
    </w:p>
    <w:p w14:paraId="7ED2FC47"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2537DC" w14:textId="77777777" w:rsidR="00325DDB" w:rsidRDefault="00325DDB">
      <w:pPr>
        <w:rPr>
          <w:rFonts w:ascii="TimesNewRomanPSMT" w:hAnsi="TimesNewRomanPSMT" w:cs="TimesNewRomanPSMT"/>
        </w:rPr>
      </w:pPr>
    </w:p>
    <w:p w14:paraId="51DCEDBB"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2398EDAF" w14:textId="77777777" w:rsidR="00325DDB" w:rsidRDefault="00325DDB">
      <w:pPr>
        <w:rPr>
          <w:rFonts w:ascii="TimesNewRomanPSMT" w:hAnsi="TimesNewRomanPSMT" w:cs="TimesNewRomanPSMT"/>
        </w:rPr>
      </w:pPr>
    </w:p>
    <w:p w14:paraId="3CE328BE" w14:textId="77777777" w:rsidR="00325DDB" w:rsidRDefault="00325DDB">
      <w:pPr>
        <w:rPr>
          <w:rFonts w:ascii="TimesNewRomanPSMT" w:hAnsi="TimesNewRomanPSMT" w:cs="TimesNewRomanPSMT"/>
        </w:rPr>
      </w:pPr>
    </w:p>
    <w:p w14:paraId="719ED684" w14:textId="77777777" w:rsidR="00325DDB" w:rsidRDefault="00325DDB">
      <w:pPr>
        <w:rPr>
          <w:rFonts w:ascii="TimesNewRomanPSMT" w:hAnsi="TimesNewRomanPSMT" w:cs="TimesNewRomanPSMT"/>
        </w:rPr>
      </w:pPr>
    </w:p>
    <w:p w14:paraId="75986974" w14:textId="77777777" w:rsidR="00325DDB" w:rsidRDefault="00325DDB">
      <w:pPr>
        <w:rPr>
          <w:rFonts w:ascii="TimesNewRomanPSMT" w:hAnsi="TimesNewRomanPSMT" w:cs="TimesNewRomanPSMT"/>
        </w:rPr>
      </w:pPr>
    </w:p>
    <w:p w14:paraId="73128FBB" w14:textId="77777777" w:rsidR="00325DDB" w:rsidRDefault="00325DDB">
      <w:pPr>
        <w:rPr>
          <w:rFonts w:ascii="TimesNewRomanPSMT" w:hAnsi="TimesNewRomanPSMT" w:cs="TimesNewRomanPSMT"/>
        </w:rPr>
      </w:pPr>
    </w:p>
    <w:p w14:paraId="2A20FE3C" w14:textId="77777777" w:rsidR="00D2784D" w:rsidRDefault="00D2784D">
      <w:pPr>
        <w:rPr>
          <w:rFonts w:ascii="TimesNewRomanPSMT" w:hAnsi="TimesNewRomanPSMT" w:cs="TimesNewRomanPSMT"/>
        </w:rPr>
      </w:pPr>
    </w:p>
    <w:p w14:paraId="4EC5FCAB" w14:textId="77777777" w:rsidR="00325DDB" w:rsidRDefault="00325DDB">
      <w:pPr>
        <w:rPr>
          <w:rFonts w:ascii="TimesNewRomanPSMT" w:hAnsi="TimesNewRomanPSMT" w:cs="TimesNewRomanPSMT"/>
        </w:rPr>
      </w:pPr>
    </w:p>
    <w:p w14:paraId="1C7B00CB"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35DA28F7" w14:textId="77777777" w:rsidR="00325DDB" w:rsidRDefault="00325DDB">
      <w:pPr>
        <w:jc w:val="left"/>
        <w:rPr>
          <w:rFonts w:ascii="TimesNewRomanPS-BoldMT" w:hAnsi="TimesNewRomanPS-BoldMT" w:cs="TimesNewRomanPS-BoldMT"/>
          <w:b/>
        </w:rPr>
      </w:pPr>
    </w:p>
    <w:p w14:paraId="0D624E92" w14:textId="77777777" w:rsidR="00325DDB" w:rsidRDefault="00325DDB">
      <w:pPr>
        <w:jc w:val="center"/>
      </w:pPr>
      <w:r>
        <w:rPr>
          <w:rFonts w:ascii="TimesNewRomanPSMT" w:hAnsi="TimesNewRomanPSMT" w:cs="TimesNewRomanPSMT"/>
        </w:rPr>
        <w:t>Article 1er.</w:t>
      </w:r>
    </w:p>
    <w:p w14:paraId="0F6CEB6B" w14:textId="77777777" w:rsidR="00325DDB" w:rsidRDefault="00325DDB">
      <w:pPr>
        <w:jc w:val="left"/>
        <w:rPr>
          <w:rFonts w:ascii="TimesNewRomanPSMT" w:hAnsi="TimesNewRomanPSMT" w:cs="TimesNewRomanPSMT"/>
        </w:rPr>
      </w:pPr>
    </w:p>
    <w:p w14:paraId="60901A12" w14:textId="77777777" w:rsidR="00325DDB" w:rsidRDefault="00325DDB">
      <w:pPr>
        <w:jc w:val="center"/>
      </w:pPr>
      <w:r>
        <w:rPr>
          <w:rFonts w:ascii="TimesNewRomanPSMT" w:hAnsi="TimesNewRomanPSMT" w:cs="TimesNewRomanPSMT"/>
          <w:i/>
          <w:iCs/>
        </w:rPr>
        <w:t>Objet de la convention.</w:t>
      </w:r>
    </w:p>
    <w:p w14:paraId="13451935" w14:textId="77777777" w:rsidR="00325DDB" w:rsidRDefault="00325DDB">
      <w:pPr>
        <w:jc w:val="left"/>
        <w:rPr>
          <w:rFonts w:ascii="TimesNewRomanPSMT" w:hAnsi="TimesNewRomanPSMT" w:cs="TimesNewRomanPSMT"/>
        </w:rPr>
      </w:pPr>
    </w:p>
    <w:p w14:paraId="5CE4B29C" w14:textId="77777777"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w:t>
      </w:r>
      <w:proofErr w:type="gramStart"/>
      <w:r>
        <w:rPr>
          <w:rFonts w:ascii="TimesNewRomanPSMT" w:hAnsi="TimesNewRomanPSMT" w:cs="TimesNewRomanPSMT"/>
        </w:rPr>
        <w:t xml:space="preserve">de </w:t>
      </w:r>
      <w:bookmarkStart w:id="12" w:name="NomProgramme2"/>
      <w:bookmarkEnd w:id="12"/>
      <w:r w:rsidR="004A2C13">
        <w:rPr>
          <w:rFonts w:ascii="TimesNewRomanPSMT" w:hAnsi="TimesNewRomanPSMT" w:cs="TimesNewRomanPSMT"/>
        </w:rPr>
        <w:t xml:space="preserve"> </w:t>
      </w:r>
      <w:r w:rsidR="00B407D7">
        <w:rPr>
          <w:rFonts w:ascii="TimesNewRomanPSMT" w:hAnsi="TimesNewRomanPSMT" w:cs="TimesNewRomanPSMT"/>
        </w:rPr>
        <w:t>de</w:t>
      </w:r>
      <w:proofErr w:type="gramEnd"/>
      <w:r w:rsidR="008558C6">
        <w:rPr>
          <w:rFonts w:ascii="TimesNewRomanPSMT" w:hAnsi="TimesNewRomanPSMT" w:cs="TimesNewRomanPSMT"/>
        </w:rPr>
        <w:t xml:space="preserve"> </w:t>
      </w:r>
      <w:bookmarkStart w:id="13" w:name="NbLogement2"/>
      <w:bookmarkEnd w:id="13"/>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4" w:name="Fi2"/>
      <w:bookmarkEnd w:id="14"/>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5" w:name="Adresse2"/>
      <w:bookmarkEnd w:id="15"/>
      <w:r w:rsidR="00D66851">
        <w:rPr>
          <w:rFonts w:ascii="TimesNewRomanPSMT" w:hAnsi="TimesNewRomanPSMT" w:cs="TimesNewRomanPSMT"/>
        </w:rPr>
        <w:t xml:space="preserve"> </w:t>
      </w:r>
      <w:proofErr w:type="spellStart"/>
      <w:r w:rsidR="00D66851">
        <w:rPr>
          <w:rFonts w:ascii="TimesNewRomanPSMT" w:hAnsi="TimesNewRomanPSMT" w:cs="TimesNewRomanPSMT"/>
        </w:rPr>
        <w:t>à</w:t>
      </w:r>
      <w:proofErr w:type="spellEnd"/>
      <w:r w:rsidR="008558C6">
        <w:rPr>
          <w:rFonts w:ascii="TimesNewRomanPSMT" w:hAnsi="TimesNewRomanPSMT" w:cs="TimesNewRomanPSMT"/>
        </w:rPr>
        <w:t xml:space="preserve"> </w:t>
      </w:r>
      <w:bookmarkStart w:id="16" w:name="CodePostal2"/>
      <w:bookmarkEnd w:id="16"/>
      <w:r w:rsidR="004A2C13">
        <w:rPr>
          <w:rFonts w:ascii="TimesNewRomanPSMT" w:hAnsi="TimesNewRomanPSMT" w:cs="TimesNewRomanPSMT"/>
        </w:rPr>
        <w:t>,</w:t>
      </w:r>
      <w:r>
        <w:rPr>
          <w:rFonts w:ascii="TimesNewRomanPSMT" w:hAnsi="TimesNewRomanPSMT" w:cs="TimesNewRomanPSMT"/>
        </w:rPr>
        <w:t xml:space="preserve"> </w:t>
      </w:r>
      <w:bookmarkStart w:id="17" w:name="Ville2"/>
      <w:bookmarkEnd w:id="17"/>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4CA4F8E4" w14:textId="77777777" w:rsidR="00325DDB" w:rsidRDefault="00325DDB">
      <w:pPr>
        <w:rPr>
          <w:rFonts w:ascii="TimesNewRomanPSMT" w:hAnsi="TimesNewRomanPSMT" w:cs="TimesNewRomanPSMT"/>
        </w:rPr>
      </w:pPr>
    </w:p>
    <w:p w14:paraId="6FED2415"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78E30FD" w14:textId="77777777" w:rsidR="00325DDB" w:rsidRDefault="00325DDB">
      <w:pPr>
        <w:rPr>
          <w:rFonts w:ascii="TimesNewRomanPSMT" w:hAnsi="TimesNewRomanPSMT" w:cs="TimesNewRomanPSMT"/>
        </w:rPr>
      </w:pPr>
    </w:p>
    <w:p w14:paraId="24FA4163" w14:textId="77777777" w:rsidR="00325DDB" w:rsidRDefault="00325DDB">
      <w:pPr>
        <w:jc w:val="center"/>
      </w:pPr>
      <w:r>
        <w:rPr>
          <w:rFonts w:ascii="TimesNewRomanPSMT" w:hAnsi="TimesNewRomanPSMT" w:cs="TimesNewRomanPSMT"/>
        </w:rPr>
        <w:t>Article 2.</w:t>
      </w:r>
    </w:p>
    <w:p w14:paraId="2FAB46F6" w14:textId="77777777" w:rsidR="00325DDB" w:rsidRDefault="00325DDB">
      <w:pPr>
        <w:jc w:val="left"/>
        <w:rPr>
          <w:rFonts w:ascii="TimesNewRomanPSMT" w:hAnsi="TimesNewRomanPSMT" w:cs="TimesNewRomanPSMT"/>
        </w:rPr>
      </w:pPr>
    </w:p>
    <w:p w14:paraId="58CE1698" w14:textId="77777777" w:rsidR="00325DDB" w:rsidRDefault="00325DDB">
      <w:pPr>
        <w:jc w:val="center"/>
      </w:pPr>
      <w:r>
        <w:rPr>
          <w:rFonts w:ascii="TimesNewRomanPSMT" w:hAnsi="TimesNewRomanPSMT" w:cs="TimesNewRomanPSMT"/>
          <w:i/>
          <w:iCs/>
        </w:rPr>
        <w:t>Prise d'effet de la convention.</w:t>
      </w:r>
    </w:p>
    <w:p w14:paraId="7545AD24" w14:textId="77777777" w:rsidR="00325DDB" w:rsidRDefault="00325DDB">
      <w:pPr>
        <w:jc w:val="left"/>
        <w:rPr>
          <w:rFonts w:ascii="TimesNewRomanPSMT" w:hAnsi="TimesNewRomanPSMT" w:cs="TimesNewRomanPSMT"/>
        </w:rPr>
      </w:pPr>
    </w:p>
    <w:p w14:paraId="0D103BD0" w14:textId="77777777" w:rsidR="00325DDB" w:rsidRDefault="00325DDB">
      <w:r>
        <w:rPr>
          <w:rFonts w:ascii="TimesNewRomanPSMT" w:hAnsi="TimesNewRomanPSMT" w:cs="TimesNewRomanPSMT"/>
        </w:rPr>
        <w:t>La présente convention ainsi que ses avenants éventuels prennent effet à la date de leur signature.</w:t>
      </w:r>
    </w:p>
    <w:p w14:paraId="42D3463F" w14:textId="77777777" w:rsidR="00325DDB" w:rsidRDefault="00325DDB">
      <w:pPr>
        <w:jc w:val="left"/>
        <w:rPr>
          <w:rFonts w:ascii="TimesNewRomanPSMT" w:hAnsi="TimesNewRomanPSMT" w:cs="TimesNewRomanPSMT"/>
        </w:rPr>
      </w:pPr>
    </w:p>
    <w:p w14:paraId="3E3AB4C1" w14:textId="77777777" w:rsidR="00325DDB" w:rsidRDefault="00325DDB">
      <w:pPr>
        <w:jc w:val="center"/>
      </w:pPr>
      <w:r>
        <w:rPr>
          <w:rFonts w:ascii="TimesNewRomanPSMT" w:hAnsi="TimesNewRomanPSMT" w:cs="TimesNewRomanPSMT"/>
        </w:rPr>
        <w:t>Article 3.</w:t>
      </w:r>
    </w:p>
    <w:p w14:paraId="6D353018" w14:textId="77777777" w:rsidR="00325DDB" w:rsidRDefault="00325DDB">
      <w:pPr>
        <w:jc w:val="left"/>
        <w:rPr>
          <w:rFonts w:ascii="TimesNewRomanPSMT" w:hAnsi="TimesNewRomanPSMT" w:cs="TimesNewRomanPSMT"/>
        </w:rPr>
      </w:pPr>
    </w:p>
    <w:p w14:paraId="2C82FCB6" w14:textId="77777777" w:rsidR="00325DDB" w:rsidRDefault="00325DDB">
      <w:pPr>
        <w:jc w:val="center"/>
      </w:pPr>
      <w:r>
        <w:rPr>
          <w:rFonts w:ascii="TimesNewRomanPSMT" w:hAnsi="TimesNewRomanPSMT" w:cs="TimesNewRomanPSMT"/>
          <w:i/>
          <w:iCs/>
        </w:rPr>
        <w:t>Date d'expiration de la convention.</w:t>
      </w:r>
    </w:p>
    <w:p w14:paraId="38258C7D" w14:textId="77777777" w:rsidR="00325DDB" w:rsidRDefault="00325DDB">
      <w:pPr>
        <w:jc w:val="left"/>
        <w:rPr>
          <w:rFonts w:ascii="TimesNewRomanPSMT" w:hAnsi="TimesNewRomanPSMT" w:cs="TimesNewRomanPSMT"/>
        </w:rPr>
      </w:pPr>
    </w:p>
    <w:p w14:paraId="138B5DFF" w14:textId="77777777" w:rsidR="00325DDB" w:rsidRDefault="00325DDB">
      <w:r>
        <w:rPr>
          <w:rFonts w:ascii="TimesNewRomanPSMT" w:hAnsi="TimesNewRomanPSMT" w:cs="TimesNewRomanPSMT"/>
        </w:rPr>
        <w:t xml:space="preserve">Elle expire le </w:t>
      </w:r>
      <w:bookmarkStart w:id="18" w:name="DateExpir1"/>
      <w:bookmarkEnd w:id="18"/>
    </w:p>
    <w:p w14:paraId="64A1B728" w14:textId="77777777" w:rsidR="00325DDB" w:rsidRDefault="00325DDB">
      <w:pPr>
        <w:rPr>
          <w:rFonts w:ascii="TimesNewRomanPSMT" w:hAnsi="TimesNewRomanPSMT" w:cs="TimesNewRomanPSMT"/>
        </w:rPr>
      </w:pPr>
    </w:p>
    <w:p w14:paraId="2AFC6A3A"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3083EDBE" w14:textId="77777777" w:rsidR="00325DDB" w:rsidRDefault="00325DDB">
      <w:pPr>
        <w:rPr>
          <w:rFonts w:ascii="TimesNewRomanPSMT" w:hAnsi="TimesNewRomanPSMT" w:cs="TimesNewRomanPSMT"/>
        </w:rPr>
      </w:pPr>
    </w:p>
    <w:p w14:paraId="50444E1E"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6775A24C" w14:textId="77777777" w:rsidR="00325DDB" w:rsidRDefault="00325DDB">
      <w:pPr>
        <w:rPr>
          <w:rFonts w:ascii="TimesNewRomanPSMT" w:hAnsi="TimesNewRomanPSMT" w:cs="TimesNewRomanPSMT"/>
        </w:rPr>
      </w:pPr>
    </w:p>
    <w:p w14:paraId="26E02FCD"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01969E6C" w14:textId="77777777" w:rsidR="00325DDB" w:rsidRDefault="00325DDB">
      <w:pPr>
        <w:jc w:val="left"/>
        <w:rPr>
          <w:rFonts w:ascii="TimesNewRomanPSMT" w:hAnsi="TimesNewRomanPSMT" w:cs="TimesNewRomanPSMT"/>
        </w:rPr>
      </w:pPr>
    </w:p>
    <w:p w14:paraId="0A484BA3" w14:textId="77777777" w:rsidR="00325DDB" w:rsidRDefault="00325DDB">
      <w:pPr>
        <w:jc w:val="center"/>
      </w:pPr>
      <w:r>
        <w:rPr>
          <w:rFonts w:ascii="TimesNewRomanPSMT" w:hAnsi="TimesNewRomanPSMT" w:cs="TimesNewRomanPSMT"/>
        </w:rPr>
        <w:t>Article 4.</w:t>
      </w:r>
    </w:p>
    <w:p w14:paraId="128A5AC0" w14:textId="77777777" w:rsidR="00325DDB" w:rsidRDefault="00325DDB">
      <w:pPr>
        <w:jc w:val="left"/>
        <w:rPr>
          <w:rFonts w:ascii="TimesNewRomanPSMT" w:hAnsi="TimesNewRomanPSMT" w:cs="TimesNewRomanPSMT"/>
        </w:rPr>
      </w:pPr>
    </w:p>
    <w:p w14:paraId="60C82F02" w14:textId="77777777" w:rsidR="00325DDB" w:rsidRDefault="00325DDB">
      <w:pPr>
        <w:jc w:val="center"/>
      </w:pPr>
      <w:r>
        <w:rPr>
          <w:rFonts w:ascii="TimesNewRomanPSMT" w:hAnsi="TimesNewRomanPSMT" w:cs="TimesNewRomanPSMT"/>
          <w:i/>
          <w:iCs/>
        </w:rPr>
        <w:t>Changement de propriétaire.</w:t>
      </w:r>
    </w:p>
    <w:p w14:paraId="7AC04B35" w14:textId="77777777" w:rsidR="00325DDB" w:rsidRDefault="00325DDB">
      <w:pPr>
        <w:jc w:val="left"/>
        <w:rPr>
          <w:rFonts w:ascii="TimesNewRomanPSMT" w:hAnsi="TimesNewRomanPSMT" w:cs="TimesNewRomanPSMT"/>
        </w:rPr>
      </w:pPr>
    </w:p>
    <w:p w14:paraId="3E1232EE"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5B38A5E8" w14:textId="77777777" w:rsidR="00325DDB" w:rsidRDefault="00325DDB">
      <w:pPr>
        <w:rPr>
          <w:rFonts w:ascii="TimesNewRomanPSMT" w:hAnsi="TimesNewRomanPSMT" w:cs="TimesNewRomanPSMT"/>
        </w:rPr>
      </w:pPr>
    </w:p>
    <w:p w14:paraId="2741A021" w14:textId="77777777" w:rsidR="00325DDB" w:rsidRDefault="00325DDB">
      <w:pPr>
        <w:jc w:val="left"/>
        <w:rPr>
          <w:rFonts w:ascii="TimesNewRomanPSMT" w:hAnsi="TimesNewRomanPSMT" w:cs="TimesNewRomanPSMT"/>
        </w:rPr>
      </w:pPr>
    </w:p>
    <w:p w14:paraId="1BA8EC94" w14:textId="77777777" w:rsidR="00325DDB" w:rsidRDefault="00325DDB">
      <w:pPr>
        <w:jc w:val="center"/>
      </w:pPr>
      <w:r>
        <w:rPr>
          <w:rFonts w:ascii="TimesNewRomanPSMT" w:hAnsi="TimesNewRomanPSMT" w:cs="TimesNewRomanPSMT"/>
        </w:rPr>
        <w:t>Article 5.</w:t>
      </w:r>
    </w:p>
    <w:p w14:paraId="3A88B465" w14:textId="77777777" w:rsidR="00325DDB" w:rsidRDefault="00325DDB">
      <w:pPr>
        <w:jc w:val="left"/>
        <w:rPr>
          <w:rFonts w:ascii="TimesNewRomanPSMT" w:hAnsi="TimesNewRomanPSMT" w:cs="TimesNewRomanPSMT"/>
        </w:rPr>
      </w:pPr>
    </w:p>
    <w:p w14:paraId="297D5D3C" w14:textId="77777777" w:rsidR="00325DDB" w:rsidRDefault="00325DDB">
      <w:pPr>
        <w:jc w:val="center"/>
      </w:pPr>
      <w:r>
        <w:rPr>
          <w:rFonts w:ascii="TimesNewRomanPSMT" w:hAnsi="TimesNewRomanPSMT" w:cs="TimesNewRomanPSMT"/>
          <w:i/>
          <w:iCs/>
        </w:rPr>
        <w:t>Régime des rapports locatifs applicables aux logements conventionnés.</w:t>
      </w:r>
    </w:p>
    <w:p w14:paraId="496E98C5" w14:textId="77777777" w:rsidR="00325DDB" w:rsidRDefault="00325DDB">
      <w:pPr>
        <w:jc w:val="center"/>
        <w:rPr>
          <w:rFonts w:ascii="TimesNewRomanPSMT" w:hAnsi="TimesNewRomanPSMT" w:cs="TimesNewRomanPSMT"/>
          <w:i/>
          <w:iCs/>
        </w:rPr>
      </w:pPr>
    </w:p>
    <w:p w14:paraId="32E78C7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8049555" w14:textId="77777777" w:rsidR="00325DDB" w:rsidRDefault="00325DDB">
      <w:pPr>
        <w:jc w:val="left"/>
        <w:rPr>
          <w:rFonts w:ascii="TimesNewRomanPSMT" w:hAnsi="TimesNewRomanPSMT" w:cs="TimesNewRomanPSMT"/>
        </w:rPr>
      </w:pPr>
    </w:p>
    <w:p w14:paraId="62E1D17E" w14:textId="77777777" w:rsidR="00325DDB" w:rsidRDefault="00325DDB">
      <w:pPr>
        <w:jc w:val="center"/>
      </w:pPr>
      <w:r>
        <w:rPr>
          <w:rFonts w:ascii="TimesNewRomanPSMT" w:hAnsi="TimesNewRomanPSMT" w:cs="TimesNewRomanPSMT"/>
        </w:rPr>
        <w:t>Article 6.</w:t>
      </w:r>
    </w:p>
    <w:p w14:paraId="0C2EB31B" w14:textId="77777777" w:rsidR="00325DDB" w:rsidRDefault="00325DDB">
      <w:pPr>
        <w:jc w:val="left"/>
        <w:rPr>
          <w:rFonts w:ascii="TimesNewRomanPSMT" w:hAnsi="TimesNewRomanPSMT" w:cs="TimesNewRomanPSMT"/>
        </w:rPr>
      </w:pPr>
    </w:p>
    <w:p w14:paraId="7699CE99" w14:textId="77777777" w:rsidR="00325DDB" w:rsidRDefault="00325DDB">
      <w:pPr>
        <w:jc w:val="center"/>
      </w:pPr>
      <w:r>
        <w:rPr>
          <w:rFonts w:ascii="TimesNewRomanPSMT" w:hAnsi="TimesNewRomanPSMT" w:cs="TimesNewRomanPSMT"/>
          <w:i/>
          <w:iCs/>
        </w:rPr>
        <w:t>Aide personnalisée au logement (APL).</w:t>
      </w:r>
    </w:p>
    <w:p w14:paraId="0597C1D7" w14:textId="77777777" w:rsidR="00325DDB" w:rsidRDefault="00325DDB">
      <w:pPr>
        <w:jc w:val="left"/>
        <w:rPr>
          <w:rFonts w:ascii="TimesNewRomanPSMT" w:hAnsi="TimesNewRomanPSMT" w:cs="TimesNewRomanPSMT"/>
        </w:rPr>
      </w:pPr>
    </w:p>
    <w:p w14:paraId="29F40B21"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125BC968" w14:textId="77777777" w:rsidR="00325DDB" w:rsidRDefault="00325DDB">
      <w:pPr>
        <w:jc w:val="left"/>
        <w:rPr>
          <w:rFonts w:ascii="TimesNewRomanPSMT" w:hAnsi="TimesNewRomanPSMT" w:cs="TimesNewRomanPSMT"/>
        </w:rPr>
      </w:pPr>
    </w:p>
    <w:p w14:paraId="664A5B25" w14:textId="77777777" w:rsidR="00325DDB" w:rsidRDefault="00325DDB">
      <w:pPr>
        <w:jc w:val="left"/>
        <w:rPr>
          <w:rFonts w:ascii="TimesNewRomanPSMT" w:hAnsi="TimesNewRomanPSMT" w:cs="TimesNewRomanPSMT"/>
        </w:rPr>
      </w:pPr>
    </w:p>
    <w:p w14:paraId="4D977567"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467FDDE3"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327035C4" w14:textId="77777777" w:rsidR="00325DDB" w:rsidRDefault="00325DDB">
      <w:pPr>
        <w:jc w:val="left"/>
        <w:rPr>
          <w:rFonts w:ascii="TimesNewRomanPS-BoldMT" w:hAnsi="TimesNewRomanPS-BoldMT" w:cs="TimesNewRomanPS-BoldMT"/>
          <w:b/>
        </w:rPr>
      </w:pPr>
    </w:p>
    <w:p w14:paraId="15CB740D" w14:textId="77777777" w:rsidR="00325DDB" w:rsidRDefault="00325DDB">
      <w:pPr>
        <w:jc w:val="center"/>
      </w:pPr>
      <w:r>
        <w:rPr>
          <w:rFonts w:ascii="TimesNewRomanPSMT" w:hAnsi="TimesNewRomanPSMT" w:cs="TimesNewRomanPSMT"/>
        </w:rPr>
        <w:t>Article 7.</w:t>
      </w:r>
    </w:p>
    <w:p w14:paraId="392FD404" w14:textId="77777777" w:rsidR="00325DDB" w:rsidRDefault="00325DDB">
      <w:pPr>
        <w:jc w:val="left"/>
        <w:rPr>
          <w:rFonts w:ascii="TimesNewRomanPSMT" w:hAnsi="TimesNewRomanPSMT" w:cs="TimesNewRomanPSMT"/>
        </w:rPr>
      </w:pPr>
    </w:p>
    <w:p w14:paraId="7AE56741" w14:textId="77777777" w:rsidR="00325DDB" w:rsidRDefault="00325DDB">
      <w:pPr>
        <w:jc w:val="center"/>
      </w:pPr>
      <w:r>
        <w:rPr>
          <w:rFonts w:ascii="TimesNewRomanPSMT" w:hAnsi="TimesNewRomanPSMT" w:cs="TimesNewRomanPSMT"/>
          <w:i/>
          <w:iCs/>
        </w:rPr>
        <w:t>Mise en gérance des logements.</w:t>
      </w:r>
    </w:p>
    <w:p w14:paraId="4DB72598" w14:textId="77777777" w:rsidR="00325DDB" w:rsidRDefault="00325DDB">
      <w:pPr>
        <w:jc w:val="left"/>
        <w:rPr>
          <w:rFonts w:ascii="TimesNewRomanPSMT" w:hAnsi="TimesNewRomanPSMT" w:cs="TimesNewRomanPSMT"/>
        </w:rPr>
      </w:pPr>
    </w:p>
    <w:p w14:paraId="062A112A"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16E11CAD" w14:textId="77777777" w:rsidR="00325DDB" w:rsidRDefault="00325DDB">
      <w:pPr>
        <w:jc w:val="left"/>
        <w:rPr>
          <w:rFonts w:ascii="TimesNewRomanPSMT" w:hAnsi="TimesNewRomanPSMT" w:cs="TimesNewRomanPSMT"/>
        </w:rPr>
      </w:pPr>
    </w:p>
    <w:p w14:paraId="5515D6F6" w14:textId="77777777" w:rsidR="00325DDB" w:rsidRDefault="00325DDB">
      <w:pPr>
        <w:jc w:val="center"/>
      </w:pPr>
      <w:r>
        <w:rPr>
          <w:rFonts w:ascii="TimesNewRomanPSMT" w:hAnsi="TimesNewRomanPSMT" w:cs="TimesNewRomanPSMT"/>
        </w:rPr>
        <w:t>Article 8.</w:t>
      </w:r>
    </w:p>
    <w:p w14:paraId="41E48B76" w14:textId="77777777" w:rsidR="00325DDB" w:rsidRDefault="00325DDB">
      <w:pPr>
        <w:jc w:val="left"/>
        <w:rPr>
          <w:rFonts w:ascii="TimesNewRomanPSMT" w:hAnsi="TimesNewRomanPSMT" w:cs="TimesNewRomanPSMT"/>
        </w:rPr>
      </w:pPr>
    </w:p>
    <w:p w14:paraId="77C6FD83" w14:textId="77777777" w:rsidR="00325DDB" w:rsidRDefault="00325DDB">
      <w:pPr>
        <w:jc w:val="center"/>
      </w:pPr>
      <w:r>
        <w:rPr>
          <w:rFonts w:ascii="TimesNewRomanPSMT" w:hAnsi="TimesNewRomanPSMT" w:cs="TimesNewRomanPSMT"/>
          <w:i/>
          <w:iCs/>
        </w:rPr>
        <w:lastRenderedPageBreak/>
        <w:t>Maintien des logements à usage locatif et conditions d'occupation des logements.</w:t>
      </w:r>
    </w:p>
    <w:p w14:paraId="27F88E04" w14:textId="77777777" w:rsidR="00325DDB" w:rsidRDefault="00325DDB">
      <w:pPr>
        <w:jc w:val="left"/>
        <w:rPr>
          <w:rFonts w:ascii="TimesNewRomanPSMT" w:hAnsi="TimesNewRomanPSMT" w:cs="TimesNewRomanPSMT"/>
        </w:rPr>
      </w:pPr>
    </w:p>
    <w:p w14:paraId="056CFA0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40BFEE4D" w14:textId="77777777" w:rsidR="00325DDB" w:rsidRDefault="00325DDB">
      <w:pPr>
        <w:jc w:val="left"/>
        <w:rPr>
          <w:rFonts w:ascii="TimesNewRomanPSMT" w:hAnsi="TimesNewRomanPSMT" w:cs="TimesNewRomanPSMT"/>
        </w:rPr>
      </w:pPr>
    </w:p>
    <w:p w14:paraId="1E25D611" w14:textId="77777777" w:rsidR="00325DDB" w:rsidRDefault="00325DDB">
      <w:pPr>
        <w:jc w:val="center"/>
      </w:pPr>
      <w:r>
        <w:rPr>
          <w:rFonts w:ascii="TimesNewRomanPSMT" w:hAnsi="TimesNewRomanPSMT" w:cs="TimesNewRomanPSMT"/>
        </w:rPr>
        <w:t>1°-Conditions de location.</w:t>
      </w:r>
    </w:p>
    <w:p w14:paraId="2C9218B4" w14:textId="77777777" w:rsidR="00325DDB" w:rsidRDefault="00325DDB">
      <w:pPr>
        <w:jc w:val="left"/>
        <w:rPr>
          <w:rFonts w:ascii="TimesNewRomanPSMT" w:hAnsi="TimesNewRomanPSMT" w:cs="TimesNewRomanPSMT"/>
        </w:rPr>
      </w:pPr>
    </w:p>
    <w:p w14:paraId="7BCA72A6"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09D5287" w14:textId="77777777" w:rsidR="00325DDB" w:rsidRDefault="00325DDB">
      <w:pPr>
        <w:jc w:val="left"/>
        <w:rPr>
          <w:rFonts w:ascii="TimesNewRomanPSMT" w:hAnsi="TimesNewRomanPSMT" w:cs="TimesNewRomanPSMT"/>
        </w:rPr>
      </w:pPr>
    </w:p>
    <w:p w14:paraId="4E73C136" w14:textId="77777777" w:rsidR="00325DDB" w:rsidRDefault="00325DDB">
      <w:pPr>
        <w:jc w:val="left"/>
        <w:rPr>
          <w:rFonts w:ascii="TimesNewRomanPSMT" w:hAnsi="TimesNewRomanPSMT" w:cs="TimesNewRomanPSMT"/>
        </w:rPr>
      </w:pPr>
    </w:p>
    <w:p w14:paraId="49C808FC" w14:textId="77777777" w:rsidR="00325DDB" w:rsidRDefault="00325DDB">
      <w:pPr>
        <w:jc w:val="center"/>
      </w:pPr>
      <w:r>
        <w:rPr>
          <w:rFonts w:ascii="TimesNewRomanPSMT" w:hAnsi="TimesNewRomanPSMT" w:cs="TimesNewRomanPSMT"/>
        </w:rPr>
        <w:t>2°-Ressources.</w:t>
      </w:r>
    </w:p>
    <w:p w14:paraId="1A0D999F" w14:textId="77777777" w:rsidR="00325DDB" w:rsidRDefault="00325DDB">
      <w:pPr>
        <w:jc w:val="left"/>
        <w:rPr>
          <w:rFonts w:ascii="TimesNewRomanPSMT" w:hAnsi="TimesNewRomanPSMT" w:cs="TimesNewRomanPSMT"/>
        </w:rPr>
      </w:pPr>
    </w:p>
    <w:p w14:paraId="16CB15B9"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080D0D16" w14:textId="77777777" w:rsidR="00325DDB" w:rsidRDefault="00325DDB">
      <w:pPr>
        <w:jc w:val="left"/>
        <w:rPr>
          <w:rFonts w:ascii="TimesNewRomanPSMT" w:hAnsi="TimesNewRomanPSMT" w:cs="TimesNewRomanPSMT"/>
        </w:rPr>
      </w:pPr>
    </w:p>
    <w:p w14:paraId="77BBC547" w14:textId="77777777" w:rsidR="00325DDB" w:rsidRDefault="00325DDB">
      <w:pPr>
        <w:jc w:val="center"/>
      </w:pPr>
      <w:r>
        <w:rPr>
          <w:rFonts w:ascii="TimesNewRomanPSMT" w:hAnsi="TimesNewRomanPSMT" w:cs="TimesNewRomanPSMT"/>
        </w:rPr>
        <w:t>3°-Mixité sociale.</w:t>
      </w:r>
    </w:p>
    <w:p w14:paraId="798C2F26" w14:textId="77777777" w:rsidR="00325DDB" w:rsidRDefault="00325DDB">
      <w:pPr>
        <w:jc w:val="center"/>
        <w:rPr>
          <w:rFonts w:ascii="TimesNewRomanPSMT" w:hAnsi="TimesNewRomanPSMT" w:cs="TimesNewRomanPSMT"/>
        </w:rPr>
      </w:pPr>
    </w:p>
    <w:p w14:paraId="11F9B679" w14:textId="77777777"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19" w:name="Mix3091"/>
      <w:bookmarkEnd w:id="19"/>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w:t>
      </w:r>
      <w:proofErr w:type="gramStart"/>
      <w:r w:rsidR="00B4276B">
        <w:rPr>
          <w:rFonts w:ascii="TimesNewRomanPSMT" w:hAnsi="TimesNewRomanPSMT" w:cs="TimesNewRomanPSMT"/>
        </w:rPr>
        <w:t xml:space="preserve">soit </w:t>
      </w:r>
      <w:bookmarkStart w:id="20" w:name="Mix3092"/>
      <w:bookmarkEnd w:id="20"/>
      <w:r>
        <w:rPr>
          <w:rFonts w:ascii="TimesNewRomanPSMT" w:hAnsi="TimesNewRomanPSMT" w:cs="TimesNewRomanPSMT"/>
        </w:rPr>
        <w:t xml:space="preserve"> logements</w:t>
      </w:r>
      <w:proofErr w:type="gramEnd"/>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33DA0890" w14:textId="77777777" w:rsidR="00325DDB" w:rsidRDefault="00325DDB">
      <w:pPr>
        <w:rPr>
          <w:rFonts w:ascii="TimesNewRomanPSMT" w:hAnsi="TimesNewRomanPSMT" w:cs="TimesNewRomanPSMT"/>
        </w:rPr>
      </w:pPr>
    </w:p>
    <w:p w14:paraId="4E875687"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390F4732" w14:textId="77777777" w:rsidR="00325DDB" w:rsidRDefault="00325DDB">
      <w:pPr>
        <w:rPr>
          <w:rFonts w:ascii="TimesNewRomanPSMT" w:hAnsi="TimesNewRomanPSMT" w:cs="TimesNewRomanPSMT"/>
        </w:rPr>
      </w:pPr>
    </w:p>
    <w:p w14:paraId="1A2B0DF3"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w:t>
      </w:r>
      <w:r>
        <w:rPr>
          <w:rFonts w:ascii="TimesNewRomanPSMT" w:hAnsi="TimesNewRomanPSMT" w:cs="TimesNewRomanPSMT"/>
        </w:rPr>
        <w:lastRenderedPageBreak/>
        <w:t>plus rempli, tous les logements attribués postérieurement à ce constat fait par le préfet du lieu de situation des logements, devront l'être à des ménages dont les ressources n'excèdent pas le plafond fixé au I de l'article</w:t>
      </w:r>
    </w:p>
    <w:p w14:paraId="00C2F361"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51FF8A62" w14:textId="77777777" w:rsidR="00325DDB" w:rsidRDefault="00325DDB">
      <w:pPr>
        <w:rPr>
          <w:rFonts w:ascii="TimesNewRomanPSMT" w:hAnsi="TimesNewRomanPSMT" w:cs="TimesNewRomanPSMT"/>
        </w:rPr>
      </w:pPr>
    </w:p>
    <w:p w14:paraId="536CA9A5" w14:textId="77777777"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 xml:space="preserve">ogements, </w:t>
      </w:r>
      <w:proofErr w:type="gramStart"/>
      <w:r w:rsidR="00FF59D1">
        <w:rPr>
          <w:rFonts w:ascii="TimesNewRomanPSMT" w:hAnsi="TimesNewRomanPSMT" w:cs="TimesNewRomanPSMT"/>
        </w:rPr>
        <w:t>soit</w:t>
      </w:r>
      <w:r w:rsidR="00FF59D1" w:rsidRPr="00FF59D1">
        <w:rPr>
          <w:rFonts w:ascii="TimesNewRomanPSMT" w:hAnsi="TimesNewRomanPSMT" w:cs="TimesNewRomanPSMT"/>
          <w:b/>
        </w:rPr>
        <w:t xml:space="preserve"> </w:t>
      </w:r>
      <w:bookmarkStart w:id="21" w:name="Mix1091"/>
      <w:bookmarkEnd w:id="21"/>
      <w:r w:rsidRPr="00FF59D1">
        <w:rPr>
          <w:rFonts w:ascii="TimesNewRomanPSMT" w:hAnsi="TimesNewRomanPSMT" w:cs="TimesNewRomanPSMT"/>
          <w:b/>
        </w:rPr>
        <w:t xml:space="preserve"> </w:t>
      </w:r>
      <w:r>
        <w:rPr>
          <w:rFonts w:ascii="TimesNewRomanPSMT" w:hAnsi="TimesNewRomanPSMT" w:cs="TimesNewRomanPSMT"/>
        </w:rPr>
        <w:t>logements</w:t>
      </w:r>
      <w:proofErr w:type="gramEnd"/>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AB4EE4B" w14:textId="77777777" w:rsidR="00325DDB" w:rsidRDefault="00325DDB">
      <w:pPr>
        <w:rPr>
          <w:rFonts w:ascii="TimesNewRomanPSMT" w:hAnsi="TimesNewRomanPSMT" w:cs="TimesNewRomanPSMT"/>
        </w:rPr>
      </w:pPr>
    </w:p>
    <w:p w14:paraId="5A26746F"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104DA137" w14:textId="77777777" w:rsidR="00325DDB" w:rsidRDefault="00325DDB">
      <w:pPr>
        <w:rPr>
          <w:rFonts w:ascii="TimesNewRomanPSMT" w:hAnsi="TimesNewRomanPSMT" w:cs="TimesNewRomanPSMT"/>
        </w:rPr>
      </w:pPr>
    </w:p>
    <w:p w14:paraId="0D2E7B1F"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4B361A52" w14:textId="77777777" w:rsidR="00325DDB" w:rsidRDefault="00325DDB">
      <w:pPr>
        <w:jc w:val="left"/>
        <w:rPr>
          <w:rFonts w:ascii="TimesNewRomanPSMT" w:hAnsi="TimesNewRomanPSMT" w:cs="TimesNewRomanPSMT"/>
        </w:rPr>
      </w:pPr>
    </w:p>
    <w:p w14:paraId="759C8F42" w14:textId="77777777" w:rsidR="00325DDB" w:rsidRDefault="00325DDB">
      <w:pPr>
        <w:jc w:val="center"/>
      </w:pPr>
      <w:r>
        <w:rPr>
          <w:rFonts w:ascii="TimesNewRomanPSMT" w:hAnsi="TimesNewRomanPSMT" w:cs="TimesNewRomanPSMT"/>
        </w:rPr>
        <w:t>Article 9.</w:t>
      </w:r>
    </w:p>
    <w:p w14:paraId="1230BE28" w14:textId="77777777" w:rsidR="00325DDB" w:rsidRDefault="00325DDB">
      <w:pPr>
        <w:jc w:val="left"/>
        <w:rPr>
          <w:rFonts w:ascii="TimesNewRomanPSMT" w:hAnsi="TimesNewRomanPSMT" w:cs="TimesNewRomanPSMT"/>
        </w:rPr>
      </w:pPr>
    </w:p>
    <w:p w14:paraId="72FBBCA6" w14:textId="77777777" w:rsidR="00325DDB" w:rsidRDefault="00325DDB">
      <w:pPr>
        <w:jc w:val="center"/>
      </w:pPr>
      <w:r>
        <w:rPr>
          <w:rFonts w:ascii="TimesNewRomanPSMT" w:hAnsi="TimesNewRomanPSMT" w:cs="TimesNewRomanPSMT"/>
          <w:i/>
          <w:iCs/>
        </w:rPr>
        <w:t>Montants des loyers maximums et modalités de révision.</w:t>
      </w:r>
    </w:p>
    <w:p w14:paraId="3E812E61" w14:textId="77777777" w:rsidR="00325DDB" w:rsidRDefault="00325DDB">
      <w:pPr>
        <w:jc w:val="left"/>
        <w:rPr>
          <w:rFonts w:ascii="TimesNewRomanPSMT" w:hAnsi="TimesNewRomanPSMT" w:cs="TimesNewRomanPSMT"/>
        </w:rPr>
      </w:pPr>
    </w:p>
    <w:p w14:paraId="7CDD25A9" w14:textId="77777777" w:rsidR="00325DDB" w:rsidRDefault="00325DDB">
      <w:r>
        <w:rPr>
          <w:rFonts w:ascii="TimesNewRomanPSMT" w:hAnsi="TimesNewRomanPSMT" w:cs="TimesNewRomanPSMT"/>
        </w:rPr>
        <w:t xml:space="preserve">Le montant du loyer maximum mentionné à l'article D. 353-16 du code de la construction et de l’habitation est fixé </w:t>
      </w:r>
      <w:proofErr w:type="gramStart"/>
      <w:r w:rsidRPr="002F579A">
        <w:rPr>
          <w:rFonts w:ascii="TimesNewRomanPSMT" w:hAnsi="TimesNewRomanPSMT" w:cs="TimesNewRomanPSMT"/>
        </w:rPr>
        <w:t>à</w:t>
      </w:r>
      <w:r w:rsidRPr="00663B6A">
        <w:rPr>
          <w:rFonts w:ascii="TimesNewRomanPSMT" w:hAnsi="TimesNewRomanPSMT" w:cs="TimesNewRomanPSMT"/>
          <w:b/>
        </w:rPr>
        <w:t xml:space="preserve"> </w:t>
      </w:r>
      <w:bookmarkStart w:id="22" w:name="Loyer1"/>
      <w:bookmarkEnd w:id="22"/>
      <w:r w:rsidRPr="00663B6A">
        <w:rPr>
          <w:rFonts w:ascii="TimesNewRomanPSMT" w:hAnsi="TimesNewRomanPSMT" w:cs="TimesNewRomanPSMT"/>
          <w:b/>
        </w:rPr>
        <w:t xml:space="preserve"> €</w:t>
      </w:r>
      <w:proofErr w:type="gramEnd"/>
      <w:r w:rsidRPr="00663B6A">
        <w:rPr>
          <w:rFonts w:ascii="TimesNewRomanPSMT" w:hAnsi="TimesNewRomanPSMT" w:cs="TimesNewRomanPSMT"/>
          <w:b/>
        </w:rPr>
        <w:t xml:space="preserve">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AFAD036" w14:textId="77777777" w:rsidR="00325DDB" w:rsidRDefault="00325DDB">
      <w:pPr>
        <w:rPr>
          <w:rFonts w:ascii="TimesNewRomanPSMT" w:hAnsi="TimesNewRomanPSMT" w:cs="TimesNewRomanPSMT"/>
        </w:rPr>
      </w:pPr>
    </w:p>
    <w:p w14:paraId="13127F5C"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47ACBACC" w14:textId="77777777" w:rsidR="00325DDB" w:rsidRDefault="00325DDB">
      <w:pPr>
        <w:rPr>
          <w:rFonts w:ascii="TimesNewRomanPSMT" w:hAnsi="TimesNewRomanPSMT" w:cs="TimesNewRomanPSMT"/>
        </w:rPr>
      </w:pPr>
    </w:p>
    <w:p w14:paraId="4886FDCC"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7DC36534" w14:textId="77777777" w:rsidR="00325DDB" w:rsidRDefault="00325DDB">
      <w:pPr>
        <w:rPr>
          <w:rFonts w:ascii="TimesNewRomanPSMT" w:hAnsi="TimesNewRomanPSMT" w:cs="TimesNewRomanPSMT"/>
        </w:rPr>
      </w:pPr>
    </w:p>
    <w:p w14:paraId="4C0E83E3"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63E66904" w14:textId="77777777" w:rsidR="00325DDB" w:rsidRDefault="00325DDB">
      <w:pPr>
        <w:jc w:val="left"/>
        <w:rPr>
          <w:rFonts w:ascii="TimesNewRomanPSMT" w:hAnsi="TimesNewRomanPSMT" w:cs="TimesNewRomanPSMT"/>
        </w:rPr>
      </w:pPr>
    </w:p>
    <w:p w14:paraId="19579838" w14:textId="77777777" w:rsidR="00325DDB" w:rsidRDefault="00325DDB">
      <w:pPr>
        <w:jc w:val="center"/>
        <w:rPr>
          <w:rFonts w:ascii="TimesNewRomanPSMT" w:hAnsi="TimesNewRomanPSMT" w:cs="TimesNewRomanPSMT"/>
        </w:rPr>
      </w:pPr>
    </w:p>
    <w:p w14:paraId="5077670C" w14:textId="77777777" w:rsidR="00325DDB" w:rsidRDefault="00325DDB">
      <w:pPr>
        <w:jc w:val="center"/>
      </w:pPr>
      <w:r>
        <w:rPr>
          <w:rFonts w:ascii="TimesNewRomanPSMT" w:hAnsi="TimesNewRomanPSMT" w:cs="TimesNewRomanPSMT"/>
        </w:rPr>
        <w:t>Article 9 bis.</w:t>
      </w:r>
    </w:p>
    <w:p w14:paraId="0FB914E0" w14:textId="77777777" w:rsidR="00325DDB" w:rsidRDefault="00325DDB">
      <w:pPr>
        <w:jc w:val="left"/>
        <w:rPr>
          <w:rFonts w:ascii="TimesNewRomanPSMT" w:hAnsi="TimesNewRomanPSMT" w:cs="TimesNewRomanPSMT"/>
        </w:rPr>
      </w:pPr>
    </w:p>
    <w:p w14:paraId="4A627CDD" w14:textId="77777777" w:rsidR="00325DDB" w:rsidRDefault="00325DDB">
      <w:pPr>
        <w:jc w:val="center"/>
      </w:pPr>
      <w:r>
        <w:rPr>
          <w:rFonts w:ascii="TimesNewRomanPSMT" w:hAnsi="TimesNewRomanPSMT" w:cs="TimesNewRomanPSMT"/>
          <w:i/>
          <w:iCs/>
        </w:rPr>
        <w:lastRenderedPageBreak/>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F5CF98F" w14:textId="77777777" w:rsidR="00325DDB" w:rsidRDefault="00325DDB">
      <w:pPr>
        <w:jc w:val="left"/>
        <w:rPr>
          <w:rFonts w:ascii="TimesNewRomanPSMT" w:hAnsi="TimesNewRomanPSMT" w:cs="TimesNewRomanPSMT"/>
        </w:rPr>
      </w:pPr>
    </w:p>
    <w:p w14:paraId="6CDEC388"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3900176B" w14:textId="77777777" w:rsidR="00325DDB" w:rsidRDefault="00325DDB">
      <w:pPr>
        <w:jc w:val="left"/>
        <w:rPr>
          <w:rFonts w:ascii="TimesNewRomanPSMT" w:hAnsi="TimesNewRomanPSMT" w:cs="TimesNewRomanPSMT"/>
        </w:rPr>
      </w:pPr>
    </w:p>
    <w:p w14:paraId="538F23A2" w14:textId="77777777" w:rsidR="00325DDB" w:rsidRDefault="00325DDB">
      <w:pPr>
        <w:jc w:val="center"/>
      </w:pPr>
      <w:r>
        <w:rPr>
          <w:rFonts w:ascii="TimesNewRomanPSMT" w:hAnsi="TimesNewRomanPSMT" w:cs="TimesNewRomanPSMT"/>
        </w:rPr>
        <w:t>Article 9 ter.</w:t>
      </w:r>
    </w:p>
    <w:p w14:paraId="3556EDCC" w14:textId="77777777" w:rsidR="00325DDB" w:rsidRDefault="00325DDB">
      <w:pPr>
        <w:jc w:val="left"/>
        <w:rPr>
          <w:rFonts w:ascii="TimesNewRomanPSMT" w:hAnsi="TimesNewRomanPSMT" w:cs="TimesNewRomanPSMT"/>
        </w:rPr>
      </w:pPr>
    </w:p>
    <w:p w14:paraId="62ED6CD2"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49749998" w14:textId="77777777" w:rsidR="00325DDB" w:rsidRDefault="00325DDB">
      <w:pPr>
        <w:rPr>
          <w:rFonts w:ascii="TimesNewRomanPSMT" w:hAnsi="TimesNewRomanPSMT" w:cs="TimesNewRomanPSMT"/>
        </w:rPr>
      </w:pPr>
    </w:p>
    <w:p w14:paraId="193525E0"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6FACB0F" w14:textId="77777777" w:rsidR="00325DDB" w:rsidRDefault="00325DDB">
      <w:pPr>
        <w:rPr>
          <w:rFonts w:ascii="TimesNewRomanPSMT" w:hAnsi="TimesNewRomanPSMT" w:cs="TimesNewRomanPSMT"/>
        </w:rPr>
      </w:pPr>
    </w:p>
    <w:p w14:paraId="7E4CB944"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606C5618" w14:textId="77777777" w:rsidR="00325DDB" w:rsidRDefault="00325DDB">
      <w:pPr>
        <w:jc w:val="left"/>
        <w:rPr>
          <w:rFonts w:ascii="TimesNewRomanPSMT" w:hAnsi="TimesNewRomanPSMT" w:cs="TimesNewRomanPSMT"/>
        </w:rPr>
      </w:pPr>
    </w:p>
    <w:p w14:paraId="372FC23E" w14:textId="77777777" w:rsidR="00325DDB" w:rsidRDefault="00325DDB">
      <w:pPr>
        <w:jc w:val="center"/>
      </w:pPr>
      <w:r>
        <w:rPr>
          <w:rFonts w:ascii="TimesNewRomanPSMT" w:hAnsi="TimesNewRomanPSMT" w:cs="TimesNewRomanPSMT"/>
        </w:rPr>
        <w:t>Article 10.</w:t>
      </w:r>
    </w:p>
    <w:p w14:paraId="3E3B911A" w14:textId="77777777" w:rsidR="00325DDB" w:rsidRDefault="00325DDB">
      <w:pPr>
        <w:jc w:val="left"/>
        <w:rPr>
          <w:rFonts w:ascii="TimesNewRomanPSMT" w:hAnsi="TimesNewRomanPSMT" w:cs="TimesNewRomanPSMT"/>
        </w:rPr>
      </w:pPr>
    </w:p>
    <w:p w14:paraId="0E3A5E5A" w14:textId="77777777" w:rsidR="00325DDB" w:rsidRDefault="00325DDB">
      <w:pPr>
        <w:jc w:val="center"/>
      </w:pPr>
      <w:r>
        <w:rPr>
          <w:rFonts w:ascii="TimesNewRomanPSMT" w:hAnsi="TimesNewRomanPSMT" w:cs="TimesNewRomanPSMT"/>
          <w:i/>
          <w:iCs/>
        </w:rPr>
        <w:t>Modalités de fixation et de révision du loyer pratiqué.</w:t>
      </w:r>
    </w:p>
    <w:p w14:paraId="7042563E" w14:textId="77777777" w:rsidR="00325DDB" w:rsidRDefault="00325DDB">
      <w:pPr>
        <w:jc w:val="left"/>
        <w:rPr>
          <w:rFonts w:ascii="TimesNewRomanPSMT" w:hAnsi="TimesNewRomanPSMT" w:cs="TimesNewRomanPSMT"/>
        </w:rPr>
      </w:pPr>
    </w:p>
    <w:p w14:paraId="3BF38787"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8A31B64" w14:textId="77777777" w:rsidR="00325DDB" w:rsidRDefault="00325DDB">
      <w:pPr>
        <w:rPr>
          <w:rFonts w:ascii="TimesNewRomanPSMT" w:hAnsi="TimesNewRomanPSMT" w:cs="TimesNewRomanPSMT"/>
        </w:rPr>
      </w:pPr>
    </w:p>
    <w:p w14:paraId="745E7A88" w14:textId="77777777" w:rsidR="00325DDB" w:rsidRDefault="00325DDB">
      <w:r>
        <w:rPr>
          <w:rFonts w:ascii="TimesNewRomanPSMT" w:hAnsi="TimesNewRomanPSMT" w:cs="TimesNewRomanPSMT"/>
        </w:rPr>
        <w:t>Dans la limite de ce loyer maximum, le loyer pratiqué :</w:t>
      </w:r>
    </w:p>
    <w:p w14:paraId="678F9DE1" w14:textId="77777777" w:rsidR="00325DDB" w:rsidRDefault="00325DDB">
      <w:pPr>
        <w:rPr>
          <w:rFonts w:ascii="TimesNewRomanPSMT" w:hAnsi="TimesNewRomanPSMT" w:cs="TimesNewRomanPSMT"/>
        </w:rPr>
      </w:pPr>
    </w:p>
    <w:p w14:paraId="0BA89EED"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5EE5A9EF" w14:textId="77777777" w:rsidR="00325DDB" w:rsidRDefault="00325DDB">
      <w:pPr>
        <w:rPr>
          <w:rFonts w:ascii="TimesNewRomanPSMT" w:hAnsi="TimesNewRomanPSMT" w:cs="TimesNewRomanPSMT"/>
        </w:rPr>
      </w:pPr>
    </w:p>
    <w:p w14:paraId="2BB52CBD" w14:textId="77777777" w:rsidR="00325DDB" w:rsidRDefault="00325DDB">
      <w:r>
        <w:rPr>
          <w:rFonts w:ascii="TimesNewRomanPSMT" w:hAnsi="TimesNewRomanPSMT" w:cs="TimesNewRomanPSMT"/>
        </w:rPr>
        <w:t>2° peut être réévalué dans les conditions prévues par le code de la construction et de l'habitation.</w:t>
      </w:r>
    </w:p>
    <w:p w14:paraId="60820C40" w14:textId="77777777" w:rsidR="00325DDB" w:rsidRDefault="00325DDB">
      <w:pPr>
        <w:jc w:val="left"/>
        <w:rPr>
          <w:rFonts w:ascii="TimesNewRomanPSMT" w:hAnsi="TimesNewRomanPSMT" w:cs="TimesNewRomanPSMT"/>
        </w:rPr>
      </w:pPr>
    </w:p>
    <w:p w14:paraId="781CD8ED" w14:textId="77777777" w:rsidR="00325DDB" w:rsidRDefault="00325DDB">
      <w:pPr>
        <w:jc w:val="center"/>
      </w:pPr>
      <w:r>
        <w:rPr>
          <w:rFonts w:ascii="TimesNewRomanPSMT" w:hAnsi="TimesNewRomanPSMT" w:cs="TimesNewRomanPSMT"/>
        </w:rPr>
        <w:lastRenderedPageBreak/>
        <w:t>Article 10 bis.</w:t>
      </w:r>
    </w:p>
    <w:p w14:paraId="05BAE899" w14:textId="77777777" w:rsidR="00325DDB" w:rsidRDefault="00325DDB">
      <w:pPr>
        <w:jc w:val="left"/>
        <w:rPr>
          <w:rFonts w:ascii="TimesNewRomanPSMT" w:hAnsi="TimesNewRomanPSMT" w:cs="TimesNewRomanPSMT"/>
        </w:rPr>
      </w:pPr>
    </w:p>
    <w:p w14:paraId="6E79E9A8"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605B516"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3400EBED"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267C242" w14:textId="77777777" w:rsidR="00325DDB" w:rsidRDefault="00325DDB">
      <w:pPr>
        <w:rPr>
          <w:rFonts w:ascii="TimesNewRomanPSMT" w:hAnsi="TimesNewRomanPSMT" w:cs="TimesNewRomanPSMT"/>
        </w:rPr>
      </w:pPr>
    </w:p>
    <w:p w14:paraId="01942BAE"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2C5C738D" w14:textId="77777777" w:rsidR="00325DDB" w:rsidRDefault="00325DDB">
      <w:pPr>
        <w:rPr>
          <w:rFonts w:ascii="TimesNewRomanPSMT" w:hAnsi="TimesNewRomanPSMT" w:cs="TimesNewRomanPSMT"/>
        </w:rPr>
      </w:pPr>
    </w:p>
    <w:p w14:paraId="71C9AA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60A5E555" w14:textId="77777777" w:rsidR="00325DDB" w:rsidRDefault="00325DDB">
      <w:pPr>
        <w:jc w:val="left"/>
        <w:rPr>
          <w:rFonts w:ascii="TimesNewRomanPSMT" w:hAnsi="TimesNewRomanPSMT" w:cs="TimesNewRomanPSMT"/>
        </w:rPr>
      </w:pPr>
    </w:p>
    <w:p w14:paraId="575BE9BC" w14:textId="77777777" w:rsidR="00325DDB" w:rsidRDefault="00325DDB">
      <w:pPr>
        <w:jc w:val="left"/>
        <w:rPr>
          <w:rFonts w:ascii="TimesNewRomanPSMT" w:hAnsi="TimesNewRomanPSMT" w:cs="TimesNewRomanPSMT"/>
        </w:rPr>
      </w:pPr>
    </w:p>
    <w:p w14:paraId="7C22B4CC"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5A7EFEB4" w14:textId="77777777" w:rsidR="00325DDB" w:rsidRDefault="00325DDB">
      <w:pPr>
        <w:jc w:val="left"/>
        <w:rPr>
          <w:rFonts w:ascii="TimesNewRomanPS-BoldMT" w:hAnsi="TimesNewRomanPS-BoldMT" w:cs="TimesNewRomanPS-BoldMT"/>
          <w:b/>
        </w:rPr>
      </w:pPr>
    </w:p>
    <w:p w14:paraId="54FE1E53" w14:textId="77777777" w:rsidR="00325DDB" w:rsidRDefault="00325DDB">
      <w:pPr>
        <w:jc w:val="center"/>
      </w:pPr>
      <w:r>
        <w:rPr>
          <w:rFonts w:ascii="TimesNewRomanPSMT" w:hAnsi="TimesNewRomanPSMT" w:cs="TimesNewRomanPSMT"/>
        </w:rPr>
        <w:t>Article 11.</w:t>
      </w:r>
    </w:p>
    <w:p w14:paraId="33DE3550" w14:textId="77777777" w:rsidR="00325DDB" w:rsidRDefault="00325DDB">
      <w:pPr>
        <w:jc w:val="left"/>
        <w:rPr>
          <w:rFonts w:ascii="TimesNewRomanPSMT" w:hAnsi="TimesNewRomanPSMT" w:cs="TimesNewRomanPSMT"/>
        </w:rPr>
      </w:pPr>
    </w:p>
    <w:p w14:paraId="6EB00BC3" w14:textId="77777777" w:rsidR="00325DDB" w:rsidRDefault="00325DDB">
      <w:pPr>
        <w:jc w:val="center"/>
      </w:pPr>
      <w:r>
        <w:rPr>
          <w:rFonts w:ascii="TimesNewRomanPSMT" w:hAnsi="TimesNewRomanPSMT" w:cs="TimesNewRomanPSMT"/>
          <w:i/>
          <w:iCs/>
        </w:rPr>
        <w:t>Établissement d'un bail conforme à la convention.</w:t>
      </w:r>
    </w:p>
    <w:p w14:paraId="72C01F8A" w14:textId="77777777" w:rsidR="00325DDB" w:rsidRDefault="00325DDB">
      <w:pPr>
        <w:jc w:val="left"/>
        <w:rPr>
          <w:rFonts w:ascii="TimesNewRomanPSMT" w:hAnsi="TimesNewRomanPSMT" w:cs="TimesNewRomanPSMT"/>
        </w:rPr>
      </w:pPr>
    </w:p>
    <w:p w14:paraId="4F86D9F5"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3646A58" w14:textId="77777777" w:rsidR="00325DDB" w:rsidRDefault="00325DDB">
      <w:pPr>
        <w:rPr>
          <w:rFonts w:ascii="TimesNewRomanPSMT" w:hAnsi="TimesNewRomanPSMT" w:cs="TimesNewRomanPSMT"/>
        </w:rPr>
      </w:pPr>
    </w:p>
    <w:p w14:paraId="3E505962"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2B81CCE9" w14:textId="77777777" w:rsidR="00325DDB" w:rsidRDefault="00325DDB">
      <w:pPr>
        <w:rPr>
          <w:rFonts w:ascii="TimesNewRomanPSMT" w:hAnsi="TimesNewRomanPSMT" w:cs="TimesNewRomanPSMT"/>
        </w:rPr>
      </w:pPr>
    </w:p>
    <w:p w14:paraId="2D9EC4FC" w14:textId="77777777" w:rsidR="00325DDB" w:rsidRDefault="00325DDB">
      <w:pPr>
        <w:jc w:val="center"/>
      </w:pPr>
      <w:r>
        <w:rPr>
          <w:rFonts w:ascii="TimesNewRomanPSMT" w:hAnsi="TimesNewRomanPSMT" w:cs="TimesNewRomanPSMT"/>
        </w:rPr>
        <w:t>Article 12.</w:t>
      </w:r>
    </w:p>
    <w:p w14:paraId="3EF7D62F" w14:textId="77777777" w:rsidR="00325DDB" w:rsidRDefault="00325DDB">
      <w:pPr>
        <w:jc w:val="left"/>
        <w:rPr>
          <w:rFonts w:ascii="TimesNewRomanPSMT" w:hAnsi="TimesNewRomanPSMT" w:cs="TimesNewRomanPSMT"/>
        </w:rPr>
      </w:pPr>
    </w:p>
    <w:p w14:paraId="44E08C5C" w14:textId="77777777" w:rsidR="00325DDB" w:rsidRDefault="00325DDB">
      <w:pPr>
        <w:jc w:val="center"/>
      </w:pPr>
      <w:r>
        <w:rPr>
          <w:rFonts w:ascii="TimesNewRomanPSMT" w:hAnsi="TimesNewRomanPSMT" w:cs="TimesNewRomanPSMT"/>
          <w:i/>
          <w:iCs/>
        </w:rPr>
        <w:t>Travaux.</w:t>
      </w:r>
    </w:p>
    <w:p w14:paraId="7575839B" w14:textId="77777777" w:rsidR="00325DDB" w:rsidRDefault="00325DDB">
      <w:pPr>
        <w:jc w:val="left"/>
        <w:rPr>
          <w:rFonts w:ascii="TimesNewRomanPSMT" w:hAnsi="TimesNewRomanPSMT" w:cs="TimesNewRomanPSMT"/>
        </w:rPr>
      </w:pPr>
    </w:p>
    <w:p w14:paraId="3846B783"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BFAED2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34683BAC" w14:textId="77777777" w:rsidR="00325DDB" w:rsidRDefault="00325DDB">
      <w:pPr>
        <w:rPr>
          <w:rFonts w:ascii="TimesNewRomanPSMT" w:hAnsi="TimesNewRomanPSMT" w:cs="TimesNewRomanPSMT"/>
        </w:rPr>
      </w:pPr>
    </w:p>
    <w:p w14:paraId="1DC5F4CD"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4E4D229B" w14:textId="77777777" w:rsidR="00325DDB" w:rsidRDefault="00325DDB">
      <w:pPr>
        <w:rPr>
          <w:rFonts w:ascii="TimesNewRomanPSMT" w:hAnsi="TimesNewRomanPSMT" w:cs="TimesNewRomanPSMT"/>
        </w:rPr>
      </w:pPr>
    </w:p>
    <w:p w14:paraId="00356EC0"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1CE67872" w14:textId="77777777" w:rsidR="00325DDB" w:rsidRDefault="00325DDB">
      <w:pPr>
        <w:jc w:val="left"/>
        <w:rPr>
          <w:rFonts w:ascii="TimesNewRomanPSMT" w:hAnsi="TimesNewRomanPSMT" w:cs="TimesNewRomanPSMT"/>
        </w:rPr>
      </w:pPr>
    </w:p>
    <w:p w14:paraId="50A765D6" w14:textId="77777777" w:rsidR="00325DDB" w:rsidRDefault="00325DDB">
      <w:pPr>
        <w:jc w:val="center"/>
      </w:pPr>
      <w:r>
        <w:rPr>
          <w:rFonts w:ascii="TimesNewRomanPSMT" w:hAnsi="TimesNewRomanPSMT" w:cs="TimesNewRomanPSMT"/>
        </w:rPr>
        <w:t>Article 13.</w:t>
      </w:r>
    </w:p>
    <w:p w14:paraId="40FAA25A" w14:textId="77777777" w:rsidR="00325DDB" w:rsidRDefault="00325DDB">
      <w:pPr>
        <w:jc w:val="left"/>
        <w:rPr>
          <w:rFonts w:ascii="TimesNewRomanPSMT" w:hAnsi="TimesNewRomanPSMT" w:cs="TimesNewRomanPSMT"/>
        </w:rPr>
      </w:pPr>
    </w:p>
    <w:p w14:paraId="6A3327D7" w14:textId="77777777" w:rsidR="00325DDB" w:rsidRDefault="00325DDB">
      <w:pPr>
        <w:jc w:val="center"/>
      </w:pPr>
      <w:r>
        <w:rPr>
          <w:rFonts w:ascii="TimesNewRomanPSMT" w:hAnsi="TimesNewRomanPSMT" w:cs="TimesNewRomanPSMT"/>
          <w:i/>
          <w:iCs/>
        </w:rPr>
        <w:t>Information des locataires en cas de changement de propriétaire.</w:t>
      </w:r>
    </w:p>
    <w:p w14:paraId="478C5871" w14:textId="77777777" w:rsidR="00325DDB" w:rsidRDefault="00325DDB">
      <w:pPr>
        <w:jc w:val="left"/>
        <w:rPr>
          <w:rFonts w:ascii="TimesNewRomanPSMT" w:hAnsi="TimesNewRomanPSMT" w:cs="TimesNewRomanPSMT"/>
        </w:rPr>
      </w:pPr>
    </w:p>
    <w:p w14:paraId="6E29D21F"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56EDEC1"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196476BF" w14:textId="77777777" w:rsidR="00325DDB" w:rsidRDefault="00325DDB">
      <w:pPr>
        <w:jc w:val="left"/>
        <w:rPr>
          <w:rFonts w:ascii="TimesNewRomanPSMT" w:hAnsi="TimesNewRomanPSMT" w:cs="TimesNewRomanPSMT"/>
        </w:rPr>
      </w:pPr>
    </w:p>
    <w:p w14:paraId="3E2C2EB1" w14:textId="77777777" w:rsidR="00325DDB" w:rsidRDefault="00325DDB">
      <w:pPr>
        <w:jc w:val="center"/>
      </w:pPr>
      <w:r>
        <w:rPr>
          <w:rFonts w:ascii="TimesNewRomanPSMT" w:hAnsi="TimesNewRomanPSMT" w:cs="TimesNewRomanPSMT"/>
        </w:rPr>
        <w:t>Article 14.</w:t>
      </w:r>
    </w:p>
    <w:p w14:paraId="400803B5" w14:textId="77777777" w:rsidR="00325DDB" w:rsidRDefault="00325DDB">
      <w:pPr>
        <w:jc w:val="left"/>
        <w:rPr>
          <w:rFonts w:ascii="TimesNewRomanPSMT" w:hAnsi="TimesNewRomanPSMT" w:cs="TimesNewRomanPSMT"/>
        </w:rPr>
      </w:pPr>
    </w:p>
    <w:p w14:paraId="0E831491"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55B8C209" w14:textId="77777777" w:rsidR="00325DDB" w:rsidRDefault="00325DDB">
      <w:pPr>
        <w:jc w:val="left"/>
        <w:rPr>
          <w:rFonts w:ascii="TimesNewRomanPSMT" w:hAnsi="TimesNewRomanPSMT" w:cs="TimesNewRomanPSMT"/>
        </w:rPr>
      </w:pPr>
    </w:p>
    <w:p w14:paraId="2BF8B86D"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7FC7E950" w14:textId="77777777" w:rsidR="00325DDB" w:rsidRDefault="00325DDB">
      <w:pPr>
        <w:rPr>
          <w:rFonts w:ascii="TimesNewRomanPSMT" w:hAnsi="TimesNewRomanPSMT" w:cs="TimesNewRomanPSMT"/>
        </w:rPr>
      </w:pPr>
    </w:p>
    <w:p w14:paraId="334E9959"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695DCBC3" w14:textId="77777777" w:rsidR="00325DDB" w:rsidRDefault="00325DDB">
      <w:pPr>
        <w:jc w:val="left"/>
        <w:rPr>
          <w:rFonts w:ascii="TimesNewRomanPSMT" w:hAnsi="TimesNewRomanPSMT" w:cs="TimesNewRomanPSMT"/>
        </w:rPr>
      </w:pPr>
    </w:p>
    <w:p w14:paraId="4E5EEF46" w14:textId="77777777" w:rsidR="00325DDB" w:rsidRDefault="00325DDB">
      <w:pPr>
        <w:jc w:val="center"/>
      </w:pPr>
      <w:r>
        <w:rPr>
          <w:rFonts w:ascii="TimesNewRomanPSMT" w:hAnsi="TimesNewRomanPSMT" w:cs="TimesNewRomanPSMT"/>
        </w:rPr>
        <w:t>Article 15.</w:t>
      </w:r>
    </w:p>
    <w:p w14:paraId="2B0E3ECD" w14:textId="77777777" w:rsidR="00325DDB" w:rsidRDefault="00325DDB">
      <w:pPr>
        <w:jc w:val="left"/>
        <w:rPr>
          <w:rFonts w:ascii="TimesNewRomanPSMT" w:hAnsi="TimesNewRomanPSMT" w:cs="TimesNewRomanPSMT"/>
        </w:rPr>
      </w:pPr>
    </w:p>
    <w:p w14:paraId="5C8C074D" w14:textId="77777777" w:rsidR="00325DDB" w:rsidRDefault="00325DDB">
      <w:pPr>
        <w:jc w:val="center"/>
      </w:pPr>
      <w:r>
        <w:rPr>
          <w:rFonts w:ascii="TimesNewRomanPSMT" w:hAnsi="TimesNewRomanPSMT" w:cs="TimesNewRomanPSMT"/>
          <w:i/>
          <w:iCs/>
        </w:rPr>
        <w:t>Maintien dans les lieux et congé donné par le locataire.</w:t>
      </w:r>
    </w:p>
    <w:p w14:paraId="03010418" w14:textId="77777777" w:rsidR="00325DDB" w:rsidRDefault="00325DDB">
      <w:pPr>
        <w:jc w:val="left"/>
        <w:rPr>
          <w:rFonts w:ascii="TimesNewRomanPSMT" w:hAnsi="TimesNewRomanPSMT" w:cs="TimesNewRomanPSMT"/>
        </w:rPr>
      </w:pPr>
    </w:p>
    <w:p w14:paraId="5906CE81"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52D1722" w14:textId="77777777" w:rsidR="00325DDB" w:rsidRDefault="00325DDB">
      <w:pPr>
        <w:rPr>
          <w:rFonts w:ascii="TimesNewRomanPSMT" w:hAnsi="TimesNewRomanPSMT" w:cs="TimesNewRomanPSMT"/>
        </w:rPr>
      </w:pPr>
    </w:p>
    <w:p w14:paraId="5DDD7640"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140E5BAE" w14:textId="77777777" w:rsidR="00325DDB" w:rsidRDefault="00325DDB">
      <w:pPr>
        <w:jc w:val="center"/>
        <w:rPr>
          <w:rFonts w:ascii="TimesNewRomanPSMT" w:hAnsi="TimesNewRomanPSMT" w:cs="TimesNewRomanPSMT"/>
        </w:rPr>
      </w:pPr>
    </w:p>
    <w:p w14:paraId="05DFE14E" w14:textId="77777777" w:rsidR="00325DDB" w:rsidRDefault="00325DDB">
      <w:pPr>
        <w:jc w:val="center"/>
      </w:pPr>
      <w:r>
        <w:rPr>
          <w:rFonts w:ascii="TimesNewRomanPSMT" w:hAnsi="TimesNewRomanPSMT" w:cs="TimesNewRomanPSMT"/>
        </w:rPr>
        <w:t>Article 16.</w:t>
      </w:r>
    </w:p>
    <w:p w14:paraId="78D31E90" w14:textId="77777777" w:rsidR="00325DDB" w:rsidRDefault="00325DDB">
      <w:pPr>
        <w:jc w:val="left"/>
        <w:rPr>
          <w:rFonts w:ascii="TimesNewRomanPSMT" w:hAnsi="TimesNewRomanPSMT" w:cs="TimesNewRomanPSMT"/>
        </w:rPr>
      </w:pPr>
    </w:p>
    <w:p w14:paraId="5648611D" w14:textId="77777777" w:rsidR="00325DDB" w:rsidRDefault="00325DDB">
      <w:pPr>
        <w:jc w:val="center"/>
      </w:pPr>
      <w:r>
        <w:rPr>
          <w:rFonts w:ascii="TimesNewRomanPSMT" w:hAnsi="TimesNewRomanPSMT" w:cs="TimesNewRomanPSMT"/>
          <w:i/>
          <w:iCs/>
        </w:rPr>
        <w:t>Modalités du paiement du loyer.</w:t>
      </w:r>
    </w:p>
    <w:p w14:paraId="31C27778" w14:textId="77777777" w:rsidR="00325DDB" w:rsidRDefault="00325DDB">
      <w:pPr>
        <w:jc w:val="left"/>
        <w:rPr>
          <w:rFonts w:ascii="TimesNewRomanPSMT" w:hAnsi="TimesNewRomanPSMT" w:cs="TimesNewRomanPSMT"/>
        </w:rPr>
      </w:pPr>
    </w:p>
    <w:p w14:paraId="0C6DF995" w14:textId="77777777" w:rsidR="00325DDB" w:rsidRDefault="00325DDB">
      <w:r>
        <w:rPr>
          <w:rFonts w:ascii="TimesNewRomanPSMT" w:hAnsi="TimesNewRomanPSMT" w:cs="TimesNewRomanPSMT"/>
        </w:rPr>
        <w:t>Le loyer est payé mensuellement à terme échu.</w:t>
      </w:r>
    </w:p>
    <w:p w14:paraId="720C8B70" w14:textId="77777777" w:rsidR="00325DDB" w:rsidRDefault="00325DDB">
      <w:pPr>
        <w:rPr>
          <w:rFonts w:ascii="TimesNewRomanPSMT" w:hAnsi="TimesNewRomanPSMT" w:cs="TimesNewRomanPSMT"/>
        </w:rPr>
      </w:pPr>
    </w:p>
    <w:p w14:paraId="664E3E5F"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62BBB7EC" w14:textId="77777777" w:rsidR="00325DDB" w:rsidRDefault="00325DDB">
      <w:pPr>
        <w:rPr>
          <w:rFonts w:ascii="TimesNewRomanPSMT" w:hAnsi="TimesNewRomanPSMT" w:cs="TimesNewRomanPSMT"/>
        </w:rPr>
      </w:pPr>
    </w:p>
    <w:p w14:paraId="568BCAC6"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4BEEF94D" w14:textId="77777777" w:rsidR="00325DDB" w:rsidRDefault="00325DDB">
      <w:pPr>
        <w:rPr>
          <w:rFonts w:ascii="TimesNewRomanPSMT" w:hAnsi="TimesNewRomanPSMT" w:cs="TimesNewRomanPSMT"/>
        </w:rPr>
      </w:pPr>
    </w:p>
    <w:p w14:paraId="29DEE3FA"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6DCC1F6" w14:textId="77777777" w:rsidR="00325DDB" w:rsidRDefault="00325DDB">
      <w:pPr>
        <w:rPr>
          <w:rFonts w:ascii="TimesNewRomanPSMT" w:hAnsi="TimesNewRomanPSMT" w:cs="TimesNewRomanPSMT"/>
        </w:rPr>
      </w:pPr>
    </w:p>
    <w:p w14:paraId="3E09F9E5"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1FC4A5E1" w14:textId="77777777" w:rsidR="00325DDB" w:rsidRDefault="00325DDB">
      <w:pPr>
        <w:rPr>
          <w:rFonts w:ascii="TimesNewRomanPSMT" w:hAnsi="TimesNewRomanPSMT" w:cs="TimesNewRomanPSMT"/>
        </w:rPr>
      </w:pPr>
    </w:p>
    <w:p w14:paraId="561C5A7D"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C85EA1" w14:textId="77777777" w:rsidR="00325DDB" w:rsidRDefault="00325DDB">
      <w:pPr>
        <w:jc w:val="left"/>
        <w:rPr>
          <w:rFonts w:ascii="TimesNewRomanPSMT" w:hAnsi="TimesNewRomanPSMT" w:cs="TimesNewRomanPSMT"/>
        </w:rPr>
      </w:pPr>
    </w:p>
    <w:p w14:paraId="59E30B92" w14:textId="77777777" w:rsidR="00325DDB" w:rsidRDefault="00325DDB">
      <w:pPr>
        <w:jc w:val="center"/>
      </w:pPr>
      <w:r>
        <w:rPr>
          <w:rFonts w:ascii="TimesNewRomanPSMT" w:hAnsi="TimesNewRomanPSMT" w:cs="TimesNewRomanPSMT"/>
        </w:rPr>
        <w:t>Article 17.</w:t>
      </w:r>
    </w:p>
    <w:p w14:paraId="763FCC02" w14:textId="77777777" w:rsidR="00325DDB" w:rsidRDefault="00325DDB">
      <w:pPr>
        <w:jc w:val="left"/>
        <w:rPr>
          <w:rFonts w:ascii="TimesNewRomanPSMT" w:hAnsi="TimesNewRomanPSMT" w:cs="TimesNewRomanPSMT"/>
        </w:rPr>
      </w:pPr>
    </w:p>
    <w:p w14:paraId="08825F1E" w14:textId="77777777" w:rsidR="00325DDB" w:rsidRDefault="00325DDB">
      <w:pPr>
        <w:jc w:val="center"/>
      </w:pPr>
      <w:r>
        <w:rPr>
          <w:rFonts w:ascii="TimesNewRomanPSMT" w:hAnsi="TimesNewRomanPSMT" w:cs="TimesNewRomanPSMT"/>
          <w:i/>
          <w:iCs/>
        </w:rPr>
        <w:t>Dépôt de garantie.</w:t>
      </w:r>
    </w:p>
    <w:p w14:paraId="0C87B514" w14:textId="77777777" w:rsidR="00325DDB" w:rsidRDefault="00325DDB">
      <w:pPr>
        <w:jc w:val="left"/>
        <w:rPr>
          <w:rFonts w:ascii="TimesNewRomanPSMT" w:hAnsi="TimesNewRomanPSMT" w:cs="TimesNewRomanPSMT"/>
        </w:rPr>
      </w:pPr>
    </w:p>
    <w:p w14:paraId="4D3A7610"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56D02DAF" w14:textId="77777777" w:rsidR="00325DDB" w:rsidRDefault="00325DDB">
      <w:pPr>
        <w:jc w:val="left"/>
        <w:rPr>
          <w:rFonts w:ascii="TimesNewRomanPSMT" w:hAnsi="TimesNewRomanPSMT" w:cs="TimesNewRomanPSMT"/>
        </w:rPr>
      </w:pPr>
    </w:p>
    <w:p w14:paraId="0B7585AB" w14:textId="77777777" w:rsidR="00325DDB" w:rsidRDefault="00325DDB">
      <w:pPr>
        <w:jc w:val="left"/>
        <w:rPr>
          <w:rFonts w:ascii="TimesNewRomanPSMT" w:hAnsi="TimesNewRomanPSMT" w:cs="TimesNewRomanPSMT"/>
        </w:rPr>
      </w:pPr>
    </w:p>
    <w:p w14:paraId="3695A499"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5D85341" w14:textId="77777777" w:rsidR="00325DDB" w:rsidRDefault="00325DDB">
      <w:pPr>
        <w:jc w:val="left"/>
        <w:rPr>
          <w:rFonts w:ascii="TimesNewRomanPS-BoldMT" w:hAnsi="TimesNewRomanPS-BoldMT" w:cs="TimesNewRomanPS-BoldMT"/>
          <w:b/>
        </w:rPr>
      </w:pPr>
    </w:p>
    <w:p w14:paraId="76FEBE00" w14:textId="77777777" w:rsidR="00325DDB" w:rsidRDefault="00325DDB">
      <w:pPr>
        <w:jc w:val="center"/>
      </w:pPr>
      <w:r>
        <w:rPr>
          <w:rFonts w:ascii="TimesNewRomanPSMT" w:hAnsi="TimesNewRomanPSMT" w:cs="TimesNewRomanPSMT"/>
        </w:rPr>
        <w:t>Article 18.</w:t>
      </w:r>
    </w:p>
    <w:p w14:paraId="25CBFA97" w14:textId="77777777" w:rsidR="00325DDB" w:rsidRDefault="00325DDB">
      <w:pPr>
        <w:jc w:val="left"/>
        <w:rPr>
          <w:rFonts w:ascii="TimesNewRomanPSMT" w:hAnsi="TimesNewRomanPSMT" w:cs="TimesNewRomanPSMT"/>
        </w:rPr>
      </w:pPr>
    </w:p>
    <w:p w14:paraId="1D593E9C" w14:textId="77777777" w:rsidR="00325DDB" w:rsidRDefault="00325DDB">
      <w:pPr>
        <w:jc w:val="center"/>
      </w:pPr>
      <w:r>
        <w:rPr>
          <w:rFonts w:ascii="TimesNewRomanPSMT" w:hAnsi="TimesNewRomanPSMT" w:cs="TimesNewRomanPSMT"/>
          <w:i/>
          <w:iCs/>
        </w:rPr>
        <w:t>Régime des rapports locatifs applicables aux logements.</w:t>
      </w:r>
    </w:p>
    <w:p w14:paraId="03C3B2A7" w14:textId="77777777" w:rsidR="00325DDB" w:rsidRDefault="00325DDB">
      <w:pPr>
        <w:jc w:val="left"/>
        <w:rPr>
          <w:rFonts w:ascii="TimesNewRomanPSMT" w:hAnsi="TimesNewRomanPSMT" w:cs="TimesNewRomanPSMT"/>
        </w:rPr>
      </w:pPr>
    </w:p>
    <w:p w14:paraId="05A96B31"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F81E4F5" w14:textId="77777777" w:rsidR="00325DDB" w:rsidRDefault="00325DDB">
      <w:pPr>
        <w:rPr>
          <w:rFonts w:ascii="TimesNewRomanPSMT" w:hAnsi="TimesNewRomanPSMT" w:cs="TimesNewRomanPSMT"/>
        </w:rPr>
      </w:pPr>
    </w:p>
    <w:p w14:paraId="453960A6" w14:textId="77777777" w:rsidR="00325DDB" w:rsidRDefault="00325DDB">
      <w:pPr>
        <w:rPr>
          <w:rFonts w:ascii="TimesNewRomanPSMT" w:hAnsi="TimesNewRomanPSMT" w:cs="TimesNewRomanPSMT"/>
        </w:rPr>
      </w:pPr>
    </w:p>
    <w:p w14:paraId="453D8B62" w14:textId="77777777" w:rsidR="00325DDB" w:rsidRDefault="00325DDB">
      <w:r>
        <w:rPr>
          <w:rFonts w:ascii="TimesNewRomanPSMT" w:hAnsi="TimesNewRomanPSMT" w:cs="TimesNewRomanPSMT"/>
        </w:rPr>
        <w:t>Les stipulations particulières suivantes s’appliquent :</w:t>
      </w:r>
    </w:p>
    <w:p w14:paraId="65190897" w14:textId="77777777" w:rsidR="00325DDB" w:rsidRDefault="00325DDB">
      <w:r>
        <w:rPr>
          <w:rFonts w:ascii="TimesNewRomanPSMT" w:hAnsi="TimesNewRomanPSMT" w:cs="TimesNewRomanPSMT"/>
        </w:rPr>
        <w:t>1°- Conditions de location des logements de la résidence universitaire.</w:t>
      </w:r>
    </w:p>
    <w:p w14:paraId="0C6B6878" w14:textId="77777777" w:rsidR="00325DDB" w:rsidRDefault="00325DDB">
      <w:pPr>
        <w:rPr>
          <w:rFonts w:ascii="TimesNewRomanPSMT" w:hAnsi="TimesNewRomanPSMT" w:cs="TimesNewRomanPSMT"/>
        </w:rPr>
      </w:pPr>
    </w:p>
    <w:p w14:paraId="0F936E62"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25FE4E37" w14:textId="77777777" w:rsidR="00325DDB" w:rsidRDefault="00325DDB">
      <w:pPr>
        <w:rPr>
          <w:rFonts w:ascii="TimesNewRomanPSMT" w:hAnsi="TimesNewRomanPSMT" w:cs="TimesNewRomanPSMT"/>
        </w:rPr>
      </w:pPr>
    </w:p>
    <w:p w14:paraId="280B58B1"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5656476E" w14:textId="77777777" w:rsidR="00325DDB" w:rsidRDefault="00325DDB">
      <w:pPr>
        <w:rPr>
          <w:rFonts w:ascii="TimesNewRomanPSMT" w:hAnsi="TimesNewRomanPSMT" w:cs="TimesNewRomanPSMT"/>
        </w:rPr>
      </w:pPr>
    </w:p>
    <w:p w14:paraId="46FF2B97" w14:textId="77777777" w:rsidR="00325DDB" w:rsidRDefault="00325DDB">
      <w:r>
        <w:rPr>
          <w:rFonts w:ascii="TimesNewRomanPSMT" w:hAnsi="TimesNewRomanPSMT" w:cs="TimesNewRomanPSMT"/>
        </w:rPr>
        <w:t>2°- Modalités de fixation et de révision du loyer pratiqué des logements de la résidence universitaire.</w:t>
      </w:r>
    </w:p>
    <w:p w14:paraId="46381786" w14:textId="77777777" w:rsidR="00325DDB" w:rsidRDefault="00325DDB">
      <w:pPr>
        <w:rPr>
          <w:rFonts w:ascii="TimesNewRomanPSMT" w:hAnsi="TimesNewRomanPSMT" w:cs="TimesNewRomanPSMT"/>
        </w:rPr>
      </w:pPr>
    </w:p>
    <w:p w14:paraId="70EB3715"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0AAD24CE" w14:textId="77777777" w:rsidR="00325DDB" w:rsidRDefault="00325DDB">
      <w:pPr>
        <w:rPr>
          <w:rFonts w:ascii="TimesNewRomanPSMT" w:hAnsi="TimesNewRomanPSMT" w:cs="TimesNewRomanPSMT"/>
        </w:rPr>
      </w:pPr>
    </w:p>
    <w:p w14:paraId="2F69B633" w14:textId="77777777" w:rsidR="00325DDB" w:rsidRDefault="00325DDB">
      <w:r>
        <w:rPr>
          <w:rFonts w:ascii="TimesNewRomanPSMT" w:hAnsi="TimesNewRomanPSMT" w:cs="TimesNewRomanPSMT"/>
        </w:rPr>
        <w:t>Il ne peut donner lieu à révision en cours de bail.</w:t>
      </w:r>
    </w:p>
    <w:p w14:paraId="057F8152" w14:textId="77777777" w:rsidR="00325DDB" w:rsidRDefault="00325DDB">
      <w:pPr>
        <w:rPr>
          <w:rFonts w:ascii="TimesNewRomanPSMT" w:hAnsi="TimesNewRomanPSMT" w:cs="TimesNewRomanPSMT"/>
        </w:rPr>
      </w:pPr>
    </w:p>
    <w:p w14:paraId="0790E283"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C4E6626" w14:textId="77777777" w:rsidR="00325DDB" w:rsidRDefault="00325DDB">
      <w:pPr>
        <w:rPr>
          <w:rFonts w:ascii="TimesNewRomanPSMT" w:hAnsi="TimesNewRomanPSMT" w:cs="TimesNewRomanPSMT"/>
        </w:rPr>
      </w:pPr>
    </w:p>
    <w:p w14:paraId="46B1A03D" w14:textId="77777777" w:rsidR="00325DDB" w:rsidRDefault="00325DDB">
      <w:r>
        <w:rPr>
          <w:rFonts w:ascii="TimesNewRomanPSMT" w:hAnsi="TimesNewRomanPSMT" w:cs="TimesNewRomanPSMT"/>
        </w:rPr>
        <w:t>3°- Durée du contrat et congé donné par le locataire.</w:t>
      </w:r>
    </w:p>
    <w:p w14:paraId="275D153C" w14:textId="77777777" w:rsidR="00325DDB" w:rsidRDefault="00325DDB">
      <w:pPr>
        <w:rPr>
          <w:rFonts w:ascii="TimesNewRomanPSMT" w:hAnsi="TimesNewRomanPSMT" w:cs="TimesNewRomanPSMT"/>
        </w:rPr>
      </w:pPr>
    </w:p>
    <w:p w14:paraId="390466CE"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78E8B5AA" w14:textId="77777777" w:rsidR="00325DDB" w:rsidRDefault="00325DDB">
      <w:pPr>
        <w:rPr>
          <w:rFonts w:ascii="TimesNewRomanPSMT" w:hAnsi="TimesNewRomanPSMT" w:cs="TimesNewRomanPSMT"/>
        </w:rPr>
      </w:pPr>
    </w:p>
    <w:p w14:paraId="128E29E1"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72E95E99" w14:textId="77777777" w:rsidR="00325DDB" w:rsidRDefault="00325DDB">
      <w:pPr>
        <w:jc w:val="left"/>
        <w:rPr>
          <w:rFonts w:ascii="TimesNewRomanPSMT" w:hAnsi="TimesNewRomanPSMT" w:cs="TimesNewRomanPSMT"/>
        </w:rPr>
      </w:pPr>
    </w:p>
    <w:p w14:paraId="7DDF06D1" w14:textId="77777777" w:rsidR="00325DDB" w:rsidRDefault="00325DDB">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70158E36" w14:textId="77777777" w:rsidR="00325DDB" w:rsidRDefault="00325DDB">
      <w:pPr>
        <w:jc w:val="left"/>
        <w:rPr>
          <w:rFonts w:ascii="TimesNewRomanPSMT" w:hAnsi="TimesNewRomanPSMT" w:cs="TimesNewRomanPSMT"/>
        </w:rPr>
      </w:pPr>
    </w:p>
    <w:p w14:paraId="05FDAB6D" w14:textId="77777777" w:rsidR="00325DDB" w:rsidRDefault="00325DDB">
      <w:pPr>
        <w:jc w:val="left"/>
        <w:rPr>
          <w:rFonts w:ascii="TimesNewRomanPSMT" w:hAnsi="TimesNewRomanPSMT" w:cs="TimesNewRomanPSMT"/>
        </w:rPr>
      </w:pPr>
    </w:p>
    <w:p w14:paraId="6FA6272C" w14:textId="77777777" w:rsidR="00325DDB" w:rsidRDefault="00325DDB">
      <w:pPr>
        <w:jc w:val="left"/>
      </w:pPr>
      <w:r>
        <w:rPr>
          <w:rFonts w:ascii="TimesNewRomanPSMT" w:hAnsi="TimesNewRomanPSMT" w:cs="TimesNewRomanPSMT"/>
        </w:rPr>
        <w:t>4°- Forfait de charges.</w:t>
      </w:r>
    </w:p>
    <w:p w14:paraId="5439B420" w14:textId="77777777" w:rsidR="00325DDB" w:rsidRDefault="00325DDB">
      <w:pPr>
        <w:jc w:val="left"/>
        <w:rPr>
          <w:rFonts w:ascii="TimesNewRomanPSMT" w:hAnsi="TimesNewRomanPSMT" w:cs="TimesNewRomanPSMT"/>
        </w:rPr>
      </w:pPr>
    </w:p>
    <w:p w14:paraId="44C01441"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17D5D948"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01FD6691"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7154801F" w14:textId="77777777" w:rsidR="00325DDB" w:rsidRDefault="00325DDB">
      <w:pPr>
        <w:jc w:val="left"/>
        <w:rPr>
          <w:rFonts w:ascii="TimesNewRomanPSMT" w:hAnsi="TimesNewRomanPSMT" w:cs="TimesNewRomanPSMT"/>
        </w:rPr>
      </w:pPr>
    </w:p>
    <w:p w14:paraId="51C40EFD" w14:textId="77777777" w:rsidR="00325DDB" w:rsidRDefault="00325DDB">
      <w:pPr>
        <w:jc w:val="center"/>
      </w:pPr>
      <w:r>
        <w:rPr>
          <w:rFonts w:ascii="TimesNewRomanPSMT" w:hAnsi="TimesNewRomanPSMT" w:cs="TimesNewRomanPSMT"/>
        </w:rPr>
        <w:t>Article 19.</w:t>
      </w:r>
    </w:p>
    <w:p w14:paraId="697FD5B3" w14:textId="77777777" w:rsidR="00325DDB" w:rsidRDefault="00325DDB">
      <w:pPr>
        <w:jc w:val="left"/>
        <w:rPr>
          <w:rFonts w:ascii="TimesNewRomanPSMT" w:hAnsi="TimesNewRomanPSMT" w:cs="TimesNewRomanPSMT"/>
        </w:rPr>
      </w:pPr>
    </w:p>
    <w:p w14:paraId="68363367" w14:textId="77777777" w:rsidR="00325DDB" w:rsidRDefault="00325DDB">
      <w:pPr>
        <w:jc w:val="center"/>
      </w:pPr>
      <w:r>
        <w:rPr>
          <w:rFonts w:ascii="TimesNewRomanPSMT" w:hAnsi="TimesNewRomanPSMT" w:cs="TimesNewRomanPSMT"/>
          <w:i/>
          <w:iCs/>
        </w:rPr>
        <w:t>Renonciation au statut de résidence universitaire.</w:t>
      </w:r>
    </w:p>
    <w:p w14:paraId="025EEE88" w14:textId="77777777" w:rsidR="00325DDB" w:rsidRDefault="00325DDB">
      <w:pPr>
        <w:jc w:val="left"/>
        <w:rPr>
          <w:rFonts w:ascii="TimesNewRomanPSMT" w:hAnsi="TimesNewRomanPSMT" w:cs="TimesNewRomanPSMT"/>
        </w:rPr>
      </w:pPr>
    </w:p>
    <w:p w14:paraId="0EF19167"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6463E686" w14:textId="77777777" w:rsidR="00325DDB" w:rsidRDefault="00325DDB">
      <w:pPr>
        <w:jc w:val="left"/>
        <w:rPr>
          <w:rFonts w:ascii="TimesNewRomanPSMT" w:hAnsi="TimesNewRomanPSMT" w:cs="TimesNewRomanPSMT"/>
        </w:rPr>
      </w:pPr>
    </w:p>
    <w:p w14:paraId="678F85CF" w14:textId="77777777" w:rsidR="00325DDB" w:rsidRDefault="00325DDB">
      <w:pPr>
        <w:jc w:val="left"/>
        <w:rPr>
          <w:rFonts w:ascii="TimesNewRomanPSMT" w:hAnsi="TimesNewRomanPSMT" w:cs="TimesNewRomanPSMT"/>
        </w:rPr>
      </w:pPr>
    </w:p>
    <w:p w14:paraId="080D3BF5"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EC1CCBD" w14:textId="77777777" w:rsidR="00325DDB" w:rsidRDefault="00325DDB">
      <w:pPr>
        <w:jc w:val="left"/>
        <w:rPr>
          <w:rFonts w:ascii="TimesNewRomanPS-BoldMT" w:hAnsi="TimesNewRomanPS-BoldMT" w:cs="TimesNewRomanPS-BoldMT"/>
          <w:b/>
        </w:rPr>
      </w:pPr>
    </w:p>
    <w:p w14:paraId="6BD86B57" w14:textId="77777777" w:rsidR="00325DDB" w:rsidRDefault="00325DDB">
      <w:pPr>
        <w:jc w:val="center"/>
      </w:pPr>
      <w:r>
        <w:rPr>
          <w:rFonts w:ascii="TimesNewRomanPSMT" w:hAnsi="TimesNewRomanPSMT" w:cs="TimesNewRomanPSMT"/>
        </w:rPr>
        <w:t>Article 20.</w:t>
      </w:r>
    </w:p>
    <w:p w14:paraId="689ACC08" w14:textId="77777777" w:rsidR="00325DDB" w:rsidRDefault="00325DDB">
      <w:pPr>
        <w:jc w:val="left"/>
        <w:rPr>
          <w:rFonts w:ascii="TimesNewRomanPSMT" w:hAnsi="TimesNewRomanPSMT" w:cs="TimesNewRomanPSMT"/>
        </w:rPr>
      </w:pPr>
    </w:p>
    <w:p w14:paraId="1592509C" w14:textId="77777777" w:rsidR="00325DDB" w:rsidRDefault="00325DDB">
      <w:pPr>
        <w:jc w:val="center"/>
      </w:pPr>
      <w:r>
        <w:rPr>
          <w:rFonts w:ascii="TimesNewRomanPSMT" w:hAnsi="TimesNewRomanPSMT" w:cs="TimesNewRomanPSMT"/>
          <w:i/>
          <w:iCs/>
        </w:rPr>
        <w:t>Obligations générales.</w:t>
      </w:r>
    </w:p>
    <w:p w14:paraId="292B3442" w14:textId="77777777" w:rsidR="00325DDB" w:rsidRDefault="00325DDB">
      <w:pPr>
        <w:jc w:val="left"/>
        <w:rPr>
          <w:rFonts w:ascii="TimesNewRomanPSMT" w:hAnsi="TimesNewRomanPSMT" w:cs="TimesNewRomanPSMT"/>
        </w:rPr>
      </w:pPr>
    </w:p>
    <w:p w14:paraId="79809BAB"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5E0EB34" w14:textId="77777777" w:rsidR="00325DDB" w:rsidRDefault="00325DDB">
      <w:pPr>
        <w:jc w:val="left"/>
        <w:rPr>
          <w:rFonts w:ascii="TimesNewRomanPSMT" w:hAnsi="TimesNewRomanPSMT" w:cs="TimesNewRomanPSMT"/>
        </w:rPr>
      </w:pPr>
    </w:p>
    <w:p w14:paraId="30ABFBF0" w14:textId="77777777" w:rsidR="00325DDB" w:rsidRDefault="00325DDB">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50ECFC0E" w14:textId="77777777" w:rsidR="00325DDB" w:rsidRDefault="00325DDB">
      <w:pPr>
        <w:jc w:val="left"/>
        <w:rPr>
          <w:rFonts w:ascii="TimesNewRomanPSMT" w:hAnsi="TimesNewRomanPSMT" w:cs="TimesNewRomanPSMT"/>
        </w:rPr>
      </w:pPr>
    </w:p>
    <w:p w14:paraId="2E8E8512"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2C93D12B" w14:textId="77777777" w:rsidR="00325DDB" w:rsidRDefault="00325DDB">
      <w:pPr>
        <w:rPr>
          <w:rFonts w:ascii="TimesNewRomanPSMT" w:hAnsi="TimesNewRomanPSMT" w:cs="TimesNewRomanPSMT"/>
        </w:rPr>
      </w:pPr>
    </w:p>
    <w:p w14:paraId="3DCC18FE"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59E78EDB" w14:textId="77777777" w:rsidR="00325DDB" w:rsidRDefault="00325DDB">
      <w:pPr>
        <w:rPr>
          <w:rFonts w:ascii="TimesNewRomanPSMT" w:hAnsi="TimesNewRomanPSMT" w:cs="TimesNewRomanPSMT"/>
        </w:rPr>
      </w:pPr>
    </w:p>
    <w:p w14:paraId="23604572" w14:textId="77777777" w:rsidR="00325DDB" w:rsidRDefault="00325DDB">
      <w:r>
        <w:rPr>
          <w:rFonts w:ascii="TimesNewRomanPSMT" w:hAnsi="TimesNewRomanPSMT" w:cs="TimesNewRomanPSMT"/>
        </w:rPr>
        <w:t>Ces transmissions peuvent s’effectuer grâce à un dispositif de collecte dématérialisé.</w:t>
      </w:r>
    </w:p>
    <w:p w14:paraId="3F54F0BE" w14:textId="77777777" w:rsidR="00325DDB" w:rsidRDefault="00325DDB">
      <w:pPr>
        <w:rPr>
          <w:rFonts w:ascii="TimesNewRomanPSMT" w:hAnsi="TimesNewRomanPSMT" w:cs="TimesNewRomanPSMT"/>
        </w:rPr>
      </w:pPr>
    </w:p>
    <w:p w14:paraId="38A48A0E"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B511D8B" w14:textId="77777777" w:rsidR="00325DDB" w:rsidRDefault="00325DDB">
      <w:pPr>
        <w:jc w:val="left"/>
        <w:rPr>
          <w:rFonts w:ascii="TimesNewRomanPSMT" w:hAnsi="TimesNewRomanPSMT" w:cs="TimesNewRomanPSMT"/>
        </w:rPr>
      </w:pPr>
    </w:p>
    <w:p w14:paraId="11E72AE6" w14:textId="77777777" w:rsidR="00325DDB" w:rsidRDefault="00325DDB">
      <w:pPr>
        <w:jc w:val="center"/>
      </w:pPr>
      <w:r>
        <w:rPr>
          <w:rFonts w:ascii="TimesNewRomanPSMT" w:hAnsi="TimesNewRomanPSMT" w:cs="TimesNewRomanPSMT"/>
        </w:rPr>
        <w:t>Article 21.</w:t>
      </w:r>
    </w:p>
    <w:p w14:paraId="6C658561" w14:textId="77777777" w:rsidR="00325DDB" w:rsidRDefault="00325DDB">
      <w:pPr>
        <w:jc w:val="left"/>
        <w:rPr>
          <w:rFonts w:ascii="TimesNewRomanPSMT" w:hAnsi="TimesNewRomanPSMT" w:cs="TimesNewRomanPSMT"/>
        </w:rPr>
      </w:pPr>
    </w:p>
    <w:p w14:paraId="0DBAD38D" w14:textId="77777777" w:rsidR="00325DDB" w:rsidRDefault="00325DDB">
      <w:pPr>
        <w:jc w:val="center"/>
      </w:pPr>
      <w:r>
        <w:rPr>
          <w:rFonts w:ascii="TimesNewRomanPSMT" w:hAnsi="TimesNewRomanPSMT" w:cs="TimesNewRomanPSMT"/>
          <w:i/>
          <w:iCs/>
        </w:rPr>
        <w:t>Obligations en cas d’impayé.</w:t>
      </w:r>
    </w:p>
    <w:p w14:paraId="53527EB2" w14:textId="77777777" w:rsidR="00325DDB" w:rsidRDefault="00325DDB">
      <w:pPr>
        <w:jc w:val="left"/>
        <w:rPr>
          <w:rFonts w:ascii="TimesNewRomanPSMT" w:hAnsi="TimesNewRomanPSMT" w:cs="TimesNewRomanPSMT"/>
        </w:rPr>
      </w:pPr>
    </w:p>
    <w:p w14:paraId="1ED34E87"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B785F0B" w14:textId="77777777" w:rsidR="00325DDB" w:rsidRDefault="00325DDB">
      <w:pPr>
        <w:rPr>
          <w:rFonts w:ascii="TimesNewRomanPSMT" w:hAnsi="TimesNewRomanPSMT" w:cs="TimesNewRomanPSMT"/>
        </w:rPr>
      </w:pPr>
    </w:p>
    <w:p w14:paraId="43E3063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7771F797" w14:textId="77777777" w:rsidR="00325DDB" w:rsidRDefault="00325DDB">
      <w:pPr>
        <w:rPr>
          <w:rFonts w:ascii="TimesNewRomanPSMT" w:hAnsi="TimesNewRomanPSMT" w:cs="TimesNewRomanPSMT"/>
        </w:rPr>
      </w:pPr>
    </w:p>
    <w:p w14:paraId="6A3461FA"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769F930D" w14:textId="77777777" w:rsidR="00325DDB" w:rsidRDefault="00325DDB">
      <w:pPr>
        <w:rPr>
          <w:rFonts w:ascii="TimesNewRomanPSMT" w:hAnsi="TimesNewRomanPSMT" w:cs="TimesNewRomanPSMT"/>
        </w:rPr>
      </w:pPr>
    </w:p>
    <w:p w14:paraId="62D954C1"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69553D8" w14:textId="77777777" w:rsidR="00325DDB" w:rsidRDefault="00325DDB">
      <w:pPr>
        <w:jc w:val="center"/>
        <w:rPr>
          <w:rFonts w:ascii="TimesNewRomanPS-BoldMT" w:hAnsi="TimesNewRomanPS-BoldMT" w:cs="TimesNewRomanPS-BoldMT"/>
          <w:b/>
        </w:rPr>
      </w:pPr>
    </w:p>
    <w:p w14:paraId="69BE563D" w14:textId="77777777" w:rsidR="00325DDB" w:rsidRDefault="00325DDB">
      <w:pPr>
        <w:jc w:val="center"/>
        <w:rPr>
          <w:rFonts w:ascii="TimesNewRomanPS-BoldMT" w:hAnsi="TimesNewRomanPS-BoldMT" w:cs="TimesNewRomanPS-BoldMT"/>
          <w:b/>
        </w:rPr>
      </w:pPr>
    </w:p>
    <w:p w14:paraId="45FF5B05" w14:textId="77777777" w:rsidR="00325DDB" w:rsidRDefault="00325DDB">
      <w:pPr>
        <w:jc w:val="center"/>
        <w:rPr>
          <w:rFonts w:ascii="TimesNewRomanPS-BoldMT" w:hAnsi="TimesNewRomanPS-BoldMT" w:cs="TimesNewRomanPS-BoldMT"/>
          <w:b/>
        </w:rPr>
      </w:pPr>
    </w:p>
    <w:p w14:paraId="7053A821"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5465E79C" w14:textId="77777777" w:rsidR="00325DDB" w:rsidRDefault="00325DDB">
      <w:pPr>
        <w:jc w:val="left"/>
        <w:rPr>
          <w:rFonts w:ascii="TimesNewRomanPS-BoldMT" w:hAnsi="TimesNewRomanPS-BoldMT" w:cs="TimesNewRomanPS-BoldMT"/>
          <w:b/>
        </w:rPr>
      </w:pPr>
    </w:p>
    <w:p w14:paraId="64731B9E" w14:textId="77777777" w:rsidR="00325DDB" w:rsidRDefault="00325DDB">
      <w:pPr>
        <w:jc w:val="center"/>
      </w:pPr>
      <w:r>
        <w:rPr>
          <w:rFonts w:ascii="TimesNewRomanPSMT" w:hAnsi="TimesNewRomanPSMT" w:cs="TimesNewRomanPSMT"/>
        </w:rPr>
        <w:t>Article 22.</w:t>
      </w:r>
    </w:p>
    <w:p w14:paraId="2EF77556" w14:textId="77777777" w:rsidR="00325DDB" w:rsidRDefault="00325DDB">
      <w:pPr>
        <w:jc w:val="left"/>
        <w:rPr>
          <w:rFonts w:ascii="TimesNewRomanPSMT" w:hAnsi="TimesNewRomanPSMT" w:cs="TimesNewRomanPSMT"/>
        </w:rPr>
      </w:pPr>
    </w:p>
    <w:p w14:paraId="665D1E29" w14:textId="77777777" w:rsidR="00325DDB" w:rsidRDefault="00325DDB">
      <w:pPr>
        <w:jc w:val="center"/>
      </w:pPr>
      <w:r>
        <w:rPr>
          <w:rFonts w:ascii="TimesNewRomanPSMT" w:hAnsi="TimesNewRomanPSMT" w:cs="TimesNewRomanPSMT"/>
          <w:i/>
          <w:iCs/>
        </w:rPr>
        <w:t>Contrôle.</w:t>
      </w:r>
    </w:p>
    <w:p w14:paraId="1D5AF465" w14:textId="77777777" w:rsidR="00325DDB" w:rsidRDefault="00325DDB">
      <w:pPr>
        <w:jc w:val="left"/>
        <w:rPr>
          <w:rFonts w:ascii="TimesNewRomanPSMT" w:hAnsi="TimesNewRomanPSMT" w:cs="TimesNewRomanPSMT"/>
        </w:rPr>
      </w:pPr>
    </w:p>
    <w:p w14:paraId="455E96F1"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58D163A1" w14:textId="77777777" w:rsidR="00325DDB" w:rsidRDefault="00325DDB">
      <w:pPr>
        <w:jc w:val="left"/>
        <w:rPr>
          <w:rFonts w:ascii="TimesNewRomanPSMT" w:hAnsi="TimesNewRomanPSMT" w:cs="TimesNewRomanPSMT"/>
        </w:rPr>
      </w:pPr>
    </w:p>
    <w:p w14:paraId="73E80DA6" w14:textId="77777777" w:rsidR="00325DDB" w:rsidRDefault="00325DDB">
      <w:pPr>
        <w:jc w:val="center"/>
      </w:pPr>
      <w:r>
        <w:rPr>
          <w:rFonts w:ascii="TimesNewRomanPSMT" w:hAnsi="TimesNewRomanPSMT" w:cs="TimesNewRomanPSMT"/>
        </w:rPr>
        <w:t>Article 23.</w:t>
      </w:r>
    </w:p>
    <w:p w14:paraId="2860844E" w14:textId="77777777" w:rsidR="00325DDB" w:rsidRDefault="00325DDB">
      <w:pPr>
        <w:jc w:val="left"/>
        <w:rPr>
          <w:rFonts w:ascii="TimesNewRomanPSMT" w:hAnsi="TimesNewRomanPSMT" w:cs="TimesNewRomanPSMT"/>
        </w:rPr>
      </w:pPr>
    </w:p>
    <w:p w14:paraId="19C06680" w14:textId="77777777" w:rsidR="00325DDB" w:rsidRDefault="00325DDB">
      <w:pPr>
        <w:jc w:val="center"/>
      </w:pPr>
      <w:r>
        <w:rPr>
          <w:rFonts w:ascii="TimesNewRomanPSMT" w:hAnsi="TimesNewRomanPSMT" w:cs="TimesNewRomanPSMT"/>
          <w:i/>
          <w:iCs/>
        </w:rPr>
        <w:t>Révision de la convention.</w:t>
      </w:r>
    </w:p>
    <w:p w14:paraId="0528FEE4" w14:textId="77777777" w:rsidR="00325DDB" w:rsidRDefault="00325DDB">
      <w:pPr>
        <w:jc w:val="left"/>
        <w:rPr>
          <w:rFonts w:ascii="TimesNewRomanPSMT" w:hAnsi="TimesNewRomanPSMT" w:cs="TimesNewRomanPSMT"/>
        </w:rPr>
      </w:pPr>
    </w:p>
    <w:p w14:paraId="10C721C2" w14:textId="77777777" w:rsidR="00325DDB" w:rsidRDefault="00325DDB">
      <w:r>
        <w:rPr>
          <w:rFonts w:ascii="TimesNewRomanPSMT" w:hAnsi="TimesNewRomanPSMT" w:cs="TimesNewRomanPSMT"/>
        </w:rPr>
        <w:t>La présente convention pourra être révisée à la demande de l'une ou l'autre des parties par voie d'avenant.</w:t>
      </w:r>
    </w:p>
    <w:p w14:paraId="4266DA68" w14:textId="77777777" w:rsidR="00325DDB" w:rsidRDefault="00325DDB">
      <w:pPr>
        <w:jc w:val="left"/>
        <w:rPr>
          <w:rFonts w:ascii="TimesNewRomanPSMT" w:hAnsi="TimesNewRomanPSMT" w:cs="TimesNewRomanPSMT"/>
        </w:rPr>
      </w:pPr>
    </w:p>
    <w:p w14:paraId="7ED593D4" w14:textId="77777777" w:rsidR="00325DDB" w:rsidRDefault="00325DDB">
      <w:pPr>
        <w:jc w:val="center"/>
      </w:pPr>
      <w:r>
        <w:rPr>
          <w:rFonts w:ascii="TimesNewRomanPSMT" w:hAnsi="TimesNewRomanPSMT" w:cs="TimesNewRomanPSMT"/>
        </w:rPr>
        <w:t>Article 24.</w:t>
      </w:r>
    </w:p>
    <w:p w14:paraId="62953A3A" w14:textId="77777777" w:rsidR="00325DDB" w:rsidRDefault="00325DDB">
      <w:pPr>
        <w:jc w:val="left"/>
        <w:rPr>
          <w:rFonts w:ascii="TimesNewRomanPSMT" w:hAnsi="TimesNewRomanPSMT" w:cs="TimesNewRomanPSMT"/>
        </w:rPr>
      </w:pPr>
    </w:p>
    <w:p w14:paraId="11E7B9FC" w14:textId="77777777" w:rsidR="00325DDB" w:rsidRDefault="00325DDB">
      <w:pPr>
        <w:jc w:val="center"/>
      </w:pPr>
      <w:r>
        <w:rPr>
          <w:rFonts w:ascii="TimesNewRomanPSMT" w:hAnsi="TimesNewRomanPSMT" w:cs="TimesNewRomanPSMT"/>
          <w:i/>
          <w:iCs/>
        </w:rPr>
        <w:t>Inexécution de la convention par le bailleur.</w:t>
      </w:r>
    </w:p>
    <w:p w14:paraId="01D6B624" w14:textId="77777777" w:rsidR="00325DDB" w:rsidRDefault="00325DDB">
      <w:pPr>
        <w:jc w:val="left"/>
        <w:rPr>
          <w:rFonts w:ascii="TimesNewRomanPSMT" w:hAnsi="TimesNewRomanPSMT" w:cs="TimesNewRomanPSMT"/>
        </w:rPr>
      </w:pPr>
    </w:p>
    <w:p w14:paraId="25164265"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1FDE2D3" w14:textId="77777777" w:rsidR="00325DDB" w:rsidRDefault="00325DDB">
      <w:pPr>
        <w:jc w:val="left"/>
        <w:rPr>
          <w:rFonts w:ascii="TimesNewRomanPSMT" w:hAnsi="TimesNewRomanPSMT" w:cs="TimesNewRomanPSMT"/>
        </w:rPr>
      </w:pPr>
    </w:p>
    <w:p w14:paraId="63F3AA18"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15D134B6" w14:textId="77777777" w:rsidR="00325DDB" w:rsidRDefault="00325DDB">
      <w:pPr>
        <w:rPr>
          <w:rFonts w:ascii="TimesNewRomanPSMT" w:hAnsi="TimesNewRomanPSMT" w:cs="TimesNewRomanPSMT"/>
        </w:rPr>
      </w:pPr>
    </w:p>
    <w:p w14:paraId="15DFE35E"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2237EF" w14:textId="77777777" w:rsidR="00325DDB" w:rsidRDefault="00325DDB">
      <w:pPr>
        <w:rPr>
          <w:rFonts w:ascii="TimesNewRomanPSMT" w:hAnsi="TimesNewRomanPSMT" w:cs="TimesNewRomanPSMT"/>
        </w:rPr>
      </w:pPr>
    </w:p>
    <w:p w14:paraId="40C89ACD"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AE76F2E" w14:textId="77777777" w:rsidR="00325DDB" w:rsidRDefault="00325DDB">
      <w:pPr>
        <w:rPr>
          <w:rFonts w:ascii="TimesNewRomanPSMT" w:hAnsi="TimesNewRomanPSMT" w:cs="TimesNewRomanPSMT"/>
        </w:rPr>
      </w:pPr>
    </w:p>
    <w:p w14:paraId="4BA12734"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0069DA86" w14:textId="77777777" w:rsidR="00325DDB" w:rsidRDefault="00325DDB">
      <w:pPr>
        <w:rPr>
          <w:rFonts w:ascii="TimesNewRomanPSMT" w:hAnsi="TimesNewRomanPSMT" w:cs="TimesNewRomanPSMT"/>
        </w:rPr>
      </w:pPr>
    </w:p>
    <w:p w14:paraId="77F0F7FB" w14:textId="77777777" w:rsidR="00325DDB" w:rsidRDefault="00325DDB">
      <w:r>
        <w:rPr>
          <w:rFonts w:ascii="TimesNewRomanPSMT" w:hAnsi="TimesNewRomanPSMT" w:cs="TimesNewRomanPSMT"/>
        </w:rPr>
        <w:t>Lorsque le préfet écarte ces observations, sa décision doit être motivée.</w:t>
      </w:r>
    </w:p>
    <w:p w14:paraId="726645F4" w14:textId="77777777" w:rsidR="00325DDB" w:rsidRDefault="00325DDB">
      <w:pPr>
        <w:rPr>
          <w:rFonts w:ascii="TimesNewRomanPSMT" w:hAnsi="TimesNewRomanPSMT" w:cs="TimesNewRomanPSMT"/>
        </w:rPr>
      </w:pPr>
    </w:p>
    <w:p w14:paraId="58968DE9"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22CF0F9E" w14:textId="77777777" w:rsidR="00325DDB" w:rsidRDefault="00325DDB">
      <w:pPr>
        <w:jc w:val="left"/>
        <w:rPr>
          <w:rFonts w:ascii="TimesNewRomanPSMT" w:hAnsi="TimesNewRomanPSMT" w:cs="TimesNewRomanPSMT"/>
        </w:rPr>
      </w:pPr>
    </w:p>
    <w:p w14:paraId="7C96F06B" w14:textId="77777777" w:rsidR="00325DDB" w:rsidRDefault="00325DDB">
      <w:pPr>
        <w:jc w:val="center"/>
      </w:pPr>
      <w:r>
        <w:rPr>
          <w:rFonts w:ascii="TimesNewRomanPSMT" w:hAnsi="TimesNewRomanPSMT" w:cs="TimesNewRomanPSMT"/>
        </w:rPr>
        <w:t>Article 25.</w:t>
      </w:r>
    </w:p>
    <w:p w14:paraId="459238C6" w14:textId="77777777" w:rsidR="00325DDB" w:rsidRDefault="00325DDB">
      <w:pPr>
        <w:jc w:val="left"/>
        <w:rPr>
          <w:rFonts w:ascii="TimesNewRomanPSMT" w:hAnsi="TimesNewRomanPSMT" w:cs="TimesNewRomanPSMT"/>
        </w:rPr>
      </w:pPr>
    </w:p>
    <w:p w14:paraId="1598E02B" w14:textId="77777777" w:rsidR="00325DDB" w:rsidRDefault="00325DDB">
      <w:pPr>
        <w:jc w:val="center"/>
      </w:pPr>
      <w:r>
        <w:rPr>
          <w:rFonts w:ascii="TimesNewRomanPSMT" w:hAnsi="TimesNewRomanPSMT" w:cs="TimesNewRomanPSMT"/>
          <w:i/>
          <w:iCs/>
        </w:rPr>
        <w:t>Publication.</w:t>
      </w:r>
    </w:p>
    <w:p w14:paraId="24DC9C1A" w14:textId="77777777" w:rsidR="00325DDB" w:rsidRDefault="00325DDB">
      <w:pPr>
        <w:jc w:val="left"/>
        <w:rPr>
          <w:rFonts w:ascii="TimesNewRomanPSMT" w:hAnsi="TimesNewRomanPSMT" w:cs="TimesNewRomanPSMT"/>
        </w:rPr>
      </w:pPr>
    </w:p>
    <w:p w14:paraId="3E5D5A0D"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E547EF0" w14:textId="77777777" w:rsidR="00325DDB" w:rsidRDefault="00325DDB">
      <w:pPr>
        <w:rPr>
          <w:rFonts w:ascii="TimesNewRomanPSMT" w:hAnsi="TimesNewRomanPSMT" w:cs="TimesNewRomanPSMT"/>
        </w:rPr>
      </w:pPr>
    </w:p>
    <w:p w14:paraId="2A968B57"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C6C4D63"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11E1C56E" w14:textId="77777777" w:rsidR="00325DDB" w:rsidRDefault="00325DDB">
      <w:pPr>
        <w:jc w:val="left"/>
        <w:rPr>
          <w:rFonts w:ascii="TimesNewRomanPSMT" w:hAnsi="TimesNewRomanPSMT" w:cs="TimesNewRomanPSMT"/>
        </w:rPr>
      </w:pPr>
    </w:p>
    <w:p w14:paraId="1D5FC72F" w14:textId="77777777" w:rsidR="00325DDB" w:rsidRDefault="00325DDB">
      <w:r>
        <w:rPr>
          <w:rFonts w:ascii="TimesNewRomanPSMT" w:hAnsi="TimesNewRomanPSMT" w:cs="TimesNewRomanPSMT"/>
        </w:rPr>
        <w:t>Fait en quatre originaux à Marseille, le</w:t>
      </w:r>
    </w:p>
    <w:p w14:paraId="7E690EB7" w14:textId="77777777" w:rsidR="00325DDB" w:rsidRDefault="00325DDB">
      <w:pPr>
        <w:rPr>
          <w:rFonts w:ascii="TimesNewRomanPSMT" w:hAnsi="TimesNewRomanPSMT" w:cs="TimesNewRomanPSMT"/>
        </w:rPr>
      </w:pPr>
    </w:p>
    <w:p w14:paraId="1F668EF9" w14:textId="77777777" w:rsidR="00325DDB" w:rsidRDefault="00325DDB">
      <w:r>
        <w:rPr>
          <w:rFonts w:ascii="TimesNewRomanPSMT" w:hAnsi="TimesNewRomanPSMT" w:cs="TimesNewRomanPSMT"/>
        </w:rPr>
        <w:t>Le bailleur (6),</w:t>
      </w:r>
    </w:p>
    <w:p w14:paraId="3C87B01D" w14:textId="77777777" w:rsidR="00325DDB" w:rsidRDefault="00325DDB">
      <w:pPr>
        <w:rPr>
          <w:rFonts w:ascii="TimesNewRomanPSMT" w:hAnsi="TimesNewRomanPSMT" w:cs="TimesNewRomanPSMT"/>
        </w:rPr>
      </w:pPr>
    </w:p>
    <w:p w14:paraId="3C7C1137" w14:textId="77777777" w:rsidR="00325DDB" w:rsidRDefault="00325DDB">
      <w:pPr>
        <w:rPr>
          <w:rFonts w:ascii="TimesNewRomanPSMT" w:hAnsi="TimesNewRomanPSMT" w:cs="TimesNewRomanPSMT"/>
        </w:rPr>
      </w:pPr>
    </w:p>
    <w:p w14:paraId="7EAD4C29" w14:textId="77777777" w:rsidR="00325DDB" w:rsidRDefault="00325DDB">
      <w:pPr>
        <w:jc w:val="left"/>
        <w:rPr>
          <w:rFonts w:ascii="TimesNewRomanPSMT" w:hAnsi="TimesNewRomanPSMT" w:cs="TimesNewRomanPSMT"/>
        </w:rPr>
      </w:pPr>
    </w:p>
    <w:p w14:paraId="594FB149"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6151290A" w14:textId="77777777" w:rsidR="00325DDB" w:rsidRDefault="00325DDB">
      <w:pPr>
        <w:jc w:val="center"/>
        <w:rPr>
          <w:rFonts w:ascii="TimesNewRomanPS-BoldMT" w:hAnsi="TimesNewRomanPS-BoldMT" w:cs="TimesNewRomanPS-BoldMT"/>
          <w:b/>
        </w:rPr>
      </w:pPr>
    </w:p>
    <w:p w14:paraId="01A05794" w14:textId="77777777" w:rsidR="007E5067" w:rsidRDefault="007E5067" w:rsidP="007E5067">
      <w:r>
        <w:rPr>
          <w:rFonts w:ascii="TimesNewRomanPSMT" w:hAnsi="TimesNewRomanPSMT" w:cs="TimesNewRomanPSMT"/>
        </w:rPr>
        <w:t xml:space="preserve">Description de </w:t>
      </w:r>
      <w:proofErr w:type="gramStart"/>
      <w:r>
        <w:rPr>
          <w:rFonts w:ascii="TimesNewRomanPSMT" w:hAnsi="TimesNewRomanPSMT" w:cs="TimesNewRomanPSMT"/>
        </w:rPr>
        <w:t xml:space="preserve">l'opération </w:t>
      </w:r>
      <w:bookmarkStart w:id="23" w:name="NomProgramme3"/>
      <w:bookmarkEnd w:id="23"/>
      <w:r w:rsidR="005E22CD">
        <w:rPr>
          <w:rFonts w:ascii="TimesNewRomanPSMT" w:hAnsi="TimesNewRomanPSMT" w:cs="TimesNewRomanPSMT"/>
        </w:rPr>
        <w:t xml:space="preserve"> </w:t>
      </w:r>
      <w:r>
        <w:rPr>
          <w:rFonts w:ascii="TimesNewRomanPSMT" w:hAnsi="TimesNewRomanPSMT" w:cs="TimesNewRomanPSMT"/>
        </w:rPr>
        <w:t>,</w:t>
      </w:r>
      <w:proofErr w:type="gramEnd"/>
      <w:r>
        <w:rPr>
          <w:rFonts w:ascii="TimesNewRomanPSMT" w:hAnsi="TimesNewRomanPSMT" w:cs="TimesNewRomanPSMT"/>
        </w:rPr>
        <w:t xml:space="preserve"> pour </w:t>
      </w:r>
      <w:bookmarkStart w:id="24" w:name="NbLogement3"/>
      <w:bookmarkEnd w:id="24"/>
      <w:r>
        <w:rPr>
          <w:rFonts w:ascii="TimesNewRomanPSMT" w:hAnsi="TimesNewRomanPSMT" w:cs="TimesNewRomanPSMT"/>
        </w:rPr>
        <w:t xml:space="preserve"> logements </w:t>
      </w:r>
      <w:bookmarkStart w:id="25" w:name="Fi3"/>
      <w:bookmarkEnd w:id="25"/>
      <w:r>
        <w:rPr>
          <w:rFonts w:ascii="TimesNewRomanPSMT" w:hAnsi="TimesNewRomanPSMT" w:cs="TimesNewRomanPSMT"/>
        </w:rPr>
        <w:t xml:space="preserve">, </w:t>
      </w:r>
      <w:bookmarkStart w:id="26" w:name="Adresse3"/>
      <w:bookmarkEnd w:id="26"/>
      <w:r>
        <w:rPr>
          <w:rFonts w:ascii="TimesNewRomanPSMT" w:hAnsi="TimesNewRomanPSMT" w:cs="TimesNewRomanPSMT"/>
        </w:rPr>
        <w:t xml:space="preserve"> à </w:t>
      </w:r>
      <w:bookmarkStart w:id="27" w:name="CodePostal3"/>
      <w:bookmarkEnd w:id="27"/>
      <w:r>
        <w:rPr>
          <w:rFonts w:ascii="TimesNewRomanPSMT" w:hAnsi="TimesNewRomanPSMT" w:cs="TimesNewRomanPSMT"/>
        </w:rPr>
        <w:t xml:space="preserve">, </w:t>
      </w:r>
      <w:bookmarkStart w:id="28" w:name="Ville3"/>
      <w:bookmarkEnd w:id="28"/>
      <w:r>
        <w:rPr>
          <w:rFonts w:ascii="TimesNewRomanPSMT" w:hAnsi="TimesNewRomanPSMT" w:cs="TimesNewRomanPSMT"/>
        </w:rPr>
        <w:t xml:space="preserve"> (2).</w:t>
      </w:r>
    </w:p>
    <w:p w14:paraId="7F4C6E4D" w14:textId="77777777" w:rsidR="00325DDB" w:rsidRDefault="00325DDB">
      <w:pPr>
        <w:rPr>
          <w:rFonts w:ascii="TimesNewRomanPSMT" w:hAnsi="TimesNewRomanPSMT" w:cs="TimesNewRomanPSMT"/>
        </w:rPr>
      </w:pPr>
    </w:p>
    <w:p w14:paraId="32308041"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09B4FB6F" w14:textId="77777777" w:rsidR="00101463" w:rsidRDefault="00101463">
      <w:pPr>
        <w:rPr>
          <w:rFonts w:ascii="TimesNewRomanPSMT" w:hAnsi="TimesNewRomanPSMT" w:cs="TimesNewRomanPSMT"/>
        </w:rPr>
      </w:pPr>
    </w:p>
    <w:p w14:paraId="7F1E7F2D"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01E7D8" w14:textId="77777777" w:rsidR="00101463" w:rsidRDefault="00101463" w:rsidP="00101463">
      <w:pPr>
        <w:rPr>
          <w:rFonts w:ascii="TimesNewRomanPSMT" w:hAnsi="TimesNewRomanPSMT" w:cs="TimesNewRomanPSMT"/>
        </w:rPr>
      </w:pPr>
    </w:p>
    <w:p w14:paraId="7428251A" w14:textId="77777777" w:rsidR="00101463" w:rsidRDefault="00101463" w:rsidP="00101463">
      <w:pPr>
        <w:rPr>
          <w:rFonts w:ascii="TimesNewRomanPSMT" w:hAnsi="TimesNewRomanPSMT" w:cs="TimesNewRomanPSMT"/>
        </w:rPr>
      </w:pPr>
      <w:bookmarkStart w:id="29" w:name="S3"/>
      <w:bookmarkEnd w:id="29"/>
    </w:p>
    <w:p w14:paraId="43245C44" w14:textId="77777777" w:rsidR="00101463" w:rsidRDefault="00101463" w:rsidP="00101463">
      <w:bookmarkStart w:id="30" w:name="S4"/>
      <w:bookmarkEnd w:id="30"/>
    </w:p>
    <w:p w14:paraId="64F4866D" w14:textId="77777777" w:rsidR="00101463" w:rsidRDefault="00101463" w:rsidP="00101463">
      <w:pPr>
        <w:rPr>
          <w:rFonts w:ascii="TimesNewRomanPSMT" w:hAnsi="TimesNewRomanPSMT" w:cs="TimesNewRomanPSMT"/>
        </w:rPr>
      </w:pPr>
    </w:p>
    <w:p w14:paraId="13D5E8C1" w14:textId="77777777" w:rsidR="00E3073A" w:rsidRDefault="00E3073A" w:rsidP="00101463">
      <w:pPr>
        <w:rPr>
          <w:rFonts w:ascii="TimesNewRomanPSMT" w:hAnsi="TimesNewRomanPSMT" w:cs="TimesNewRomanPSMT"/>
        </w:rPr>
      </w:pPr>
    </w:p>
    <w:p w14:paraId="104EEFD6"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3F538F4D" w14:textId="77777777" w:rsidR="00E3073A" w:rsidRPr="00E3073A" w:rsidRDefault="00E3073A" w:rsidP="00E3073A">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03AD5D69" w14:textId="77777777" w:rsidR="00101463" w:rsidRDefault="00101463" w:rsidP="00101463">
      <w:pPr>
        <w:rPr>
          <w:rFonts w:ascii="TimesNewRomanPSMT" w:hAnsi="TimesNewRomanPSMT" w:cs="TimesNewRomanPSMT"/>
        </w:rPr>
      </w:pPr>
    </w:p>
    <w:p w14:paraId="2CE52FDB" w14:textId="77777777" w:rsidR="00101463" w:rsidRDefault="00101463" w:rsidP="00101463">
      <w:pPr>
        <w:rPr>
          <w:rFonts w:ascii="TimesNewRomanPSMT" w:hAnsi="TimesNewRomanPSMT" w:cs="TimesNewRomanPSMT"/>
        </w:rPr>
      </w:pPr>
      <w:bookmarkStart w:id="31" w:name="S6"/>
      <w:bookmarkEnd w:id="31"/>
    </w:p>
    <w:p w14:paraId="6F69AC90" w14:textId="77777777" w:rsidR="00101463" w:rsidRDefault="00101463" w:rsidP="00101463">
      <w:pPr>
        <w:rPr>
          <w:rFonts w:ascii="TimesNewRomanPSMT" w:hAnsi="TimesNewRomanPSMT" w:cs="TimesNewRomanPSMT"/>
        </w:rPr>
      </w:pPr>
    </w:p>
    <w:p w14:paraId="440DFF82" w14:textId="77777777" w:rsidR="00101463" w:rsidRDefault="00101463" w:rsidP="00101463">
      <w:pPr>
        <w:rPr>
          <w:rFonts w:ascii="TimesNewRomanPSMT" w:hAnsi="TimesNewRomanPSMT" w:cs="TimesNewRomanPSMT"/>
        </w:rPr>
      </w:pPr>
      <w:bookmarkStart w:id="32" w:name="S7"/>
      <w:bookmarkEnd w:id="32"/>
    </w:p>
    <w:p w14:paraId="680FE6FB" w14:textId="77777777" w:rsidR="00101463" w:rsidRDefault="00101463" w:rsidP="00101463">
      <w:pPr>
        <w:rPr>
          <w:rFonts w:ascii="TimesNewRomanPSMT" w:hAnsi="TimesNewRomanPSMT" w:cs="TimesNewRomanPSMT"/>
        </w:rPr>
      </w:pPr>
    </w:p>
    <w:p w14:paraId="451D1355" w14:textId="77777777" w:rsidR="00101463" w:rsidRDefault="00101463" w:rsidP="00101463">
      <w:pPr>
        <w:rPr>
          <w:rFonts w:ascii="TimesNewRomanPSMT" w:hAnsi="TimesNewRomanPSMT" w:cs="TimesNewRomanPSMT"/>
        </w:rPr>
      </w:pPr>
      <w:bookmarkStart w:id="33" w:name="S8"/>
      <w:bookmarkEnd w:id="33"/>
    </w:p>
    <w:p w14:paraId="077B9027" w14:textId="77777777" w:rsidR="00101463" w:rsidRDefault="00101463" w:rsidP="00101463">
      <w:pPr>
        <w:rPr>
          <w:rFonts w:ascii="TimesNewRomanPSMT" w:hAnsi="TimesNewRomanPSMT" w:cs="TimesNewRomanPSMT"/>
        </w:rPr>
      </w:pPr>
    </w:p>
    <w:p w14:paraId="2A55EDB4" w14:textId="77777777"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p>
    <w:p w14:paraId="3D8CDB72" w14:textId="77777777" w:rsidR="00101463" w:rsidRDefault="00101463"/>
    <w:p w14:paraId="5FCB8213" w14:textId="77777777" w:rsidR="00325DDB" w:rsidRDefault="00325DDB">
      <w:pPr>
        <w:rPr>
          <w:rFonts w:ascii="TimesNewRomanPSMT" w:hAnsi="TimesNewRomanPSMT" w:cs="TimesNewRomanPSMT"/>
        </w:rPr>
      </w:pPr>
    </w:p>
    <w:p w14:paraId="1D49EEB1"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3856C355" w14:textId="77777777" w:rsidR="00313E3F" w:rsidRDefault="00313E3F">
      <w:pPr>
        <w:rPr>
          <w:rFonts w:ascii="TimesNewRomanPSMT" w:hAnsi="TimesNewRomanPSMT" w:cs="TimesNewRomanPSMT"/>
        </w:rPr>
      </w:pPr>
    </w:p>
    <w:p w14:paraId="73907535" w14:textId="77777777" w:rsidR="00325DDB" w:rsidRDefault="00313E3F">
      <w:r>
        <w:t xml:space="preserve">Programme de </w:t>
      </w:r>
      <w:bookmarkStart w:id="34" w:name="Type2"/>
      <w:bookmarkStart w:id="35" w:name="AutreType"/>
      <w:bookmarkEnd w:id="34"/>
      <w:bookmarkEnd w:id="35"/>
      <w:r w:rsidR="000B589D">
        <w:t xml:space="preserve"> </w:t>
      </w:r>
      <w:r w:rsidR="00A7226E">
        <w:t xml:space="preserve"> </w:t>
      </w:r>
      <w:bookmarkStart w:id="36" w:name="NbLogement4"/>
      <w:bookmarkEnd w:id="36"/>
      <w:r w:rsidR="00A7226E">
        <w:t xml:space="preserve"> </w:t>
      </w:r>
      <w:r w:rsidRPr="00313E3F">
        <w:t xml:space="preserve">logements </w:t>
      </w:r>
      <w:r>
        <w:t xml:space="preserve">en </w:t>
      </w:r>
      <w:bookmarkStart w:id="37" w:name="Fi4"/>
      <w:bookmarkEnd w:id="37"/>
    </w:p>
    <w:p w14:paraId="07ED7096" w14:textId="77777777" w:rsidR="00313E3F" w:rsidRDefault="00313E3F">
      <w:pPr>
        <w:rPr>
          <w:rFonts w:ascii="TimesNewRomanPSMT" w:hAnsi="TimesNewRomanPSMT" w:cs="TimesNewRomanPSMT"/>
        </w:rPr>
      </w:pPr>
    </w:p>
    <w:p w14:paraId="3B04E78F" w14:textId="77777777" w:rsidR="00325DDB" w:rsidRDefault="00325DDB">
      <w:r>
        <w:rPr>
          <w:rFonts w:ascii="TimesNewRomanPSMT" w:hAnsi="TimesNewRomanPSMT" w:cs="TimesNewRomanPSMT"/>
        </w:rPr>
        <w:t>3° Composition de l'opération.</w:t>
      </w:r>
    </w:p>
    <w:p w14:paraId="46343436" w14:textId="77777777" w:rsidR="00325DDB" w:rsidRDefault="00325DDB">
      <w:pPr>
        <w:rPr>
          <w:rFonts w:ascii="TimesNewRomanPSMT" w:hAnsi="TimesNewRomanPSMT" w:cs="TimesNewRomanPSMT"/>
        </w:rPr>
      </w:pPr>
    </w:p>
    <w:p w14:paraId="5BC3DE99" w14:textId="77777777" w:rsidR="00325DDB" w:rsidRDefault="00325DDB">
      <w:r>
        <w:rPr>
          <w:rFonts w:ascii="TimesNewRomanPSMT" w:hAnsi="TimesNewRomanPSMT" w:cs="TimesNewRomanPSMT"/>
        </w:rPr>
        <w:t>Les éléments ci-après sont décrits par immeuble ou ensemble immobilier :</w:t>
      </w:r>
    </w:p>
    <w:p w14:paraId="043F6B67" w14:textId="77777777" w:rsidR="00325DDB" w:rsidRDefault="00325DDB">
      <w:pPr>
        <w:rPr>
          <w:rFonts w:ascii="TimesNewRomanPSMT" w:hAnsi="TimesNewRomanPSMT" w:cs="TimesNewRomanPSMT"/>
        </w:rPr>
      </w:pPr>
    </w:p>
    <w:p w14:paraId="1007FD67"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D9107A0" w14:textId="77777777" w:rsidR="00325DDB" w:rsidRDefault="00325DDB">
      <w:pPr>
        <w:rPr>
          <w:rFonts w:ascii="TimesNewRomanPSMT" w:hAnsi="TimesNewRomanPSMT" w:cs="TimesNewRomanPSMT"/>
        </w:rPr>
      </w:pPr>
    </w:p>
    <w:p w14:paraId="5FDE493C"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6DAC60E8" w14:textId="77777777" w:rsidR="00101463" w:rsidRDefault="00101463" w:rsidP="00101463">
      <w:pPr>
        <w:rPr>
          <w:rFonts w:ascii="TimesNewRomanPSMT" w:hAnsi="TimesNewRomanPSMT" w:cs="TimesNewRomanPSMT"/>
        </w:rPr>
      </w:pPr>
    </w:p>
    <w:p w14:paraId="090E8385" w14:textId="77777777" w:rsidR="00101463" w:rsidRDefault="00101463">
      <w:bookmarkStart w:id="38" w:name="S5"/>
      <w:bookmarkEnd w:id="38"/>
    </w:p>
    <w:p w14:paraId="0CD833B3" w14:textId="77777777" w:rsidR="00325DDB" w:rsidRDefault="00325DDB">
      <w:pPr>
        <w:rPr>
          <w:rFonts w:ascii="TimesNewRomanPSMT" w:hAnsi="TimesNewRomanPSMT" w:cs="TimesNewRomanPSMT"/>
        </w:rPr>
      </w:pPr>
    </w:p>
    <w:p w14:paraId="5D441E36"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7E2B3" w14:textId="77777777" w:rsidR="00325DDB" w:rsidRDefault="00325DDB">
      <w:pPr>
        <w:rPr>
          <w:rFonts w:ascii="TimesNewRomanPSMT" w:hAnsi="TimesNewRomanPSMT" w:cs="TimesNewRomanPSMT"/>
        </w:rPr>
      </w:pPr>
    </w:p>
    <w:p w14:paraId="75D0A1C6" w14:textId="77777777"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
    <w:p w14:paraId="5FDB2456" w14:textId="77777777" w:rsidR="00325DDB" w:rsidRDefault="00325DDB">
      <w:pPr>
        <w:rPr>
          <w:rFonts w:ascii="TimesNewRomanPSMT" w:hAnsi="TimesNewRomanPSMT" w:cs="TimesNewRomanPSMT"/>
        </w:rPr>
      </w:pPr>
    </w:p>
    <w:p w14:paraId="750DD75F" w14:textId="77777777"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2F0C5970" w14:textId="77777777" w:rsidR="00325DDB" w:rsidRDefault="00325DDB">
      <w:pPr>
        <w:rPr>
          <w:rFonts w:ascii="TimesNewRomanPSMT" w:hAnsi="TimesNewRomanPSMT" w:cs="TimesNewRomanPSMT"/>
        </w:rPr>
      </w:pPr>
    </w:p>
    <w:p w14:paraId="07CFF655" w14:textId="77777777"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
    <w:p w14:paraId="5029C9C9" w14:textId="77777777" w:rsidR="00325DDB" w:rsidRDefault="00325DDB">
      <w:pPr>
        <w:rPr>
          <w:rFonts w:ascii="TimesNewRomanPSMT" w:hAnsi="TimesNewRomanPSMT" w:cs="TimesNewRomanPSMT"/>
        </w:rPr>
      </w:pPr>
    </w:p>
    <w:p w14:paraId="6E2EF29E" w14:textId="7777777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
    <w:p w14:paraId="1A1E85FF" w14:textId="77777777" w:rsidR="00325DDB" w:rsidRDefault="00325DDB">
      <w:pPr>
        <w:rPr>
          <w:rFonts w:ascii="TimesNewRomanPSMT" w:hAnsi="TimesNewRomanPSMT" w:cs="TimesNewRomanPSMT"/>
        </w:rPr>
      </w:pPr>
    </w:p>
    <w:p w14:paraId="20073F03" w14:textId="77777777"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
    <w:p w14:paraId="5109127B" w14:textId="77777777" w:rsidR="00325DDB" w:rsidRDefault="00325DDB">
      <w:pPr>
        <w:rPr>
          <w:rFonts w:ascii="TimesNewRomanPSMT" w:hAnsi="TimesNewRomanPSMT" w:cs="TimesNewRomanPSMT"/>
        </w:rPr>
      </w:pPr>
    </w:p>
    <w:p w14:paraId="6416E1F5"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5CE755B5" w14:textId="77777777" w:rsidR="00325DDB" w:rsidRDefault="00325DDB">
      <w:pPr>
        <w:rPr>
          <w:rFonts w:ascii="TimesNewRomanPSMT" w:hAnsi="TimesNewRomanPSMT" w:cs="TimesNewRomanPSMT"/>
        </w:rPr>
      </w:pPr>
    </w:p>
    <w:p w14:paraId="31CFFB90" w14:textId="77777777" w:rsidR="00325DDB" w:rsidRDefault="00325DDB">
      <w:r>
        <w:rPr>
          <w:rFonts w:ascii="TimesNewRomanPSMT" w:hAnsi="TimesNewRomanPSMT" w:cs="TimesNewRomanPSMT"/>
        </w:rPr>
        <w:t>3 ter. Surface des locaux collectifs résidentiels :</w:t>
      </w:r>
    </w:p>
    <w:p w14:paraId="12F291FE" w14:textId="77777777" w:rsidR="00325DDB" w:rsidRDefault="00325DDB">
      <w:pPr>
        <w:rPr>
          <w:rFonts w:ascii="TimesNewRomanPSMT" w:hAnsi="TimesNewRomanPSMT" w:cs="TimesNewRomanPSMT"/>
        </w:rPr>
      </w:pPr>
    </w:p>
    <w:p w14:paraId="7ED7661B" w14:textId="77777777" w:rsidR="00325DDB"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4" w:name="SU"/>
      <w:bookmarkEnd w:id="44"/>
    </w:p>
    <w:p w14:paraId="287519CA" w14:textId="77777777" w:rsidR="00325DDB" w:rsidRDefault="00325DDB">
      <w:pPr>
        <w:rPr>
          <w:rFonts w:ascii="TimesNewRomanPSMT" w:hAnsi="TimesNewRomanPSMT" w:cs="TimesNewRomanPSMT"/>
        </w:rPr>
      </w:pPr>
    </w:p>
    <w:p w14:paraId="2F6B1727" w14:textId="77777777" w:rsidR="00325DDB" w:rsidRDefault="00325DDB">
      <w:pPr>
        <w:rPr>
          <w:rFonts w:ascii="TimesNewRomanPSMT" w:hAnsi="TimesNewRomanPSMT" w:cs="TimesNewRomanPSMT"/>
        </w:rPr>
      </w:pPr>
    </w:p>
    <w:p w14:paraId="3A63F28F" w14:textId="77777777" w:rsidR="00325DDB" w:rsidRDefault="00325DDB">
      <w:pPr>
        <w:rPr>
          <w:rFonts w:ascii="TimesNewRomanPSMT" w:hAnsi="TimesNewRomanPSMT" w:cs="TimesNewRomanPSMT"/>
        </w:rPr>
      </w:pPr>
    </w:p>
    <w:p w14:paraId="275D250D" w14:textId="77777777" w:rsidR="00325DDB" w:rsidRDefault="00325DDB">
      <w:pPr>
        <w:rPr>
          <w:rFonts w:ascii="TimesNewRomanPSMT" w:hAnsi="TimesNewRomanPSMT" w:cs="TimesNewRomanPSMT"/>
        </w:rPr>
      </w:pPr>
    </w:p>
    <w:p w14:paraId="3B633A0A" w14:textId="77777777" w:rsidR="00325DDB" w:rsidRDefault="00325DDB">
      <w:r>
        <w:rPr>
          <w:rFonts w:ascii="TimesNewRomanPSMT" w:hAnsi="TimesNewRomanPSMT" w:cs="TimesNewRomanPSMT"/>
        </w:rPr>
        <w:t>5. Décompte des surfaces et des coefficients propres au logement appliqués pour le calcul du loyer :</w:t>
      </w:r>
    </w:p>
    <w:p w14:paraId="68B6750F" w14:textId="77777777" w:rsidR="00325DDB" w:rsidRDefault="00325DDB">
      <w:pPr>
        <w:jc w:val="left"/>
        <w:rPr>
          <w:rFonts w:ascii="TimesNewRomanPSMT" w:hAnsi="TimesNewRomanPSMT" w:cs="TimesNewRomanPSMT"/>
          <w:sz w:val="20"/>
        </w:rPr>
      </w:pPr>
    </w:p>
    <w:p w14:paraId="3AB5C213" w14:textId="77777777" w:rsidR="00E632C1" w:rsidRDefault="00E632C1">
      <w:pPr>
        <w:jc w:val="left"/>
        <w:rPr>
          <w:rFonts w:ascii="TimesNewRomanPSMT" w:hAnsi="TimesNewRomanPSMT" w:cs="TimesNewRomanPSMT"/>
          <w:sz w:val="20"/>
        </w:rPr>
      </w:pPr>
      <w:bookmarkStart w:id="45" w:name="S1"/>
      <w:bookmarkEnd w:id="45"/>
    </w:p>
    <w:p w14:paraId="69E335E1" w14:textId="77777777" w:rsidR="00325DDB" w:rsidRDefault="00325DDB">
      <w:pPr>
        <w:jc w:val="left"/>
        <w:rPr>
          <w:rFonts w:ascii="TimesNewRomanPSMT" w:hAnsi="TimesNewRomanPSMT" w:cs="TimesNewRomanPSMT"/>
          <w:sz w:val="20"/>
        </w:rPr>
      </w:pPr>
    </w:p>
    <w:p w14:paraId="4C96F6EB" w14:textId="77777777" w:rsidR="003A75C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568B6AB7" w14:textId="77777777" w:rsidR="00325DDB" w:rsidRDefault="00325DDB">
      <w:pPr>
        <w:jc w:val="left"/>
        <w:rPr>
          <w:rFonts w:ascii="TimesNewRomanPSMT" w:hAnsi="TimesNewRomanPSMT" w:cs="TimesNewRomanPSMT"/>
          <w:sz w:val="20"/>
        </w:rPr>
      </w:pPr>
    </w:p>
    <w:p w14:paraId="3D89C40D" w14:textId="77777777" w:rsidR="00325DDB" w:rsidRDefault="00325DDB">
      <w:r>
        <w:rPr>
          <w:rFonts w:ascii="TimesNewRomanPSMT" w:hAnsi="TimesNewRomanPSMT" w:cs="TimesNewRomanPSMT"/>
        </w:rPr>
        <w:t>6. Nombre et liste des annexes susceptibles de donner lieu à perception d'un loyer accessoire :</w:t>
      </w:r>
    </w:p>
    <w:p w14:paraId="6932EAD5" w14:textId="77777777" w:rsidR="00325DDB" w:rsidRDefault="00325DDB">
      <w:pPr>
        <w:rPr>
          <w:rFonts w:ascii="TimesNewRomanPSMT" w:hAnsi="TimesNewRomanPSMT" w:cs="TimesNewRomanPSMT"/>
        </w:rPr>
      </w:pPr>
    </w:p>
    <w:p w14:paraId="6167CB7D"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65F659A4" w14:textId="77777777" w:rsidR="00325DDB" w:rsidRDefault="00325DDB">
      <w:pPr>
        <w:rPr>
          <w:rFonts w:ascii="TimesNewRomanPSMT" w:hAnsi="TimesNewRomanPSMT" w:cs="TimesNewRomanPSMT"/>
          <w:sz w:val="20"/>
        </w:rPr>
      </w:pPr>
    </w:p>
    <w:p w14:paraId="36D9E39C"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5FFDBB40" w14:textId="77777777" w:rsidR="00325DDB" w:rsidRDefault="00325DDB">
      <w:pPr>
        <w:jc w:val="left"/>
        <w:rPr>
          <w:rFonts w:ascii="TimesNewRomanPSMT" w:hAnsi="TimesNewRomanPSMT" w:cs="TimesNewRomanPSMT"/>
          <w:sz w:val="20"/>
        </w:rPr>
      </w:pPr>
    </w:p>
    <w:p w14:paraId="24056F74" w14:textId="77777777" w:rsidR="00325DDB" w:rsidRDefault="00325DDB">
      <w:pPr>
        <w:jc w:val="left"/>
        <w:rPr>
          <w:rFonts w:ascii="TimesNewRomanPSMT" w:hAnsi="TimesNewRomanPSMT" w:cs="TimesNewRomanPSMT"/>
          <w:sz w:val="20"/>
        </w:rPr>
      </w:pPr>
      <w:bookmarkStart w:id="46" w:name="S2"/>
      <w:bookmarkEnd w:id="46"/>
    </w:p>
    <w:p w14:paraId="7F916983" w14:textId="77777777" w:rsidR="00101463" w:rsidRDefault="00101463">
      <w:pPr>
        <w:jc w:val="left"/>
        <w:rPr>
          <w:rFonts w:ascii="TimesNewRomanPSMT" w:hAnsi="TimesNewRomanPSMT" w:cs="TimesNewRomanPSMT"/>
          <w:sz w:val="20"/>
        </w:rPr>
      </w:pPr>
    </w:p>
    <w:p w14:paraId="0889C586"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86B4DC5" w14:textId="77777777" w:rsidR="00325DDB" w:rsidRDefault="00325DDB">
      <w:pPr>
        <w:tabs>
          <w:tab w:val="left" w:pos="9069"/>
        </w:tabs>
        <w:ind w:right="-142"/>
        <w:jc w:val="left"/>
        <w:rPr>
          <w:rFonts w:ascii="TimesNewRomanPSMT" w:hAnsi="TimesNewRomanPSMT" w:cs="TimesNewRomanPSMT"/>
          <w:szCs w:val="24"/>
        </w:rPr>
      </w:pPr>
    </w:p>
    <w:p w14:paraId="379338DD" w14:textId="77777777" w:rsidR="00325DDB" w:rsidRDefault="00325DDB">
      <w:pPr>
        <w:jc w:val="left"/>
        <w:rPr>
          <w:rFonts w:ascii="TimesNewRomanPSMT" w:hAnsi="TimesNewRomanPSMT" w:cs="TimesNewRomanPSMT"/>
          <w:sz w:val="20"/>
          <w:szCs w:val="24"/>
        </w:rPr>
      </w:pPr>
    </w:p>
    <w:p w14:paraId="25F935E7" w14:textId="77777777" w:rsidR="00325DDB" w:rsidRDefault="00325DDB">
      <w:pPr>
        <w:rPr>
          <w:rFonts w:ascii="TimesNewRomanPSMT" w:hAnsi="TimesNewRomanPSMT" w:cs="TimesNewRomanPSMT"/>
          <w:szCs w:val="24"/>
        </w:rPr>
      </w:pPr>
      <w:bookmarkStart w:id="47" w:name="S9"/>
      <w:bookmarkEnd w:id="47"/>
    </w:p>
    <w:p w14:paraId="64959A8F" w14:textId="77777777" w:rsidR="00101463" w:rsidRDefault="00101463">
      <w:pPr>
        <w:rPr>
          <w:rFonts w:ascii="TimesNewRomanPSMT" w:hAnsi="TimesNewRomanPSMT" w:cs="TimesNewRomanPSMT"/>
          <w:szCs w:val="24"/>
        </w:rPr>
      </w:pPr>
    </w:p>
    <w:p w14:paraId="5A575044" w14:textId="77777777" w:rsidR="00101463" w:rsidRDefault="00101463">
      <w:pPr>
        <w:rPr>
          <w:rFonts w:ascii="TimesNewRomanPSMT" w:hAnsi="TimesNewRomanPSMT" w:cs="TimesNewRomanPSMT"/>
          <w:szCs w:val="24"/>
        </w:rPr>
      </w:pPr>
      <w:bookmarkStart w:id="48" w:name="S10"/>
      <w:bookmarkEnd w:id="48"/>
    </w:p>
    <w:p w14:paraId="62AF2541" w14:textId="77777777" w:rsidR="00325DDB" w:rsidRDefault="00325DDB">
      <w:pPr>
        <w:rPr>
          <w:rFonts w:ascii="TimesNewRomanPSMT" w:hAnsi="TimesNewRomanPSMT" w:cs="TimesNewRomanPSMT"/>
          <w:szCs w:val="24"/>
        </w:rPr>
      </w:pPr>
    </w:p>
    <w:p w14:paraId="743525AC"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35F32960" w14:textId="77777777" w:rsidR="00101463" w:rsidRDefault="00101463">
      <w:pPr>
        <w:rPr>
          <w:rFonts w:ascii="TimesNewRomanPSMT" w:hAnsi="TimesNewRomanPSMT" w:cs="TimesNewRomanPSMT"/>
        </w:rPr>
      </w:pPr>
    </w:p>
    <w:p w14:paraId="4C87254F"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7AF34F1" w14:textId="77777777" w:rsidR="00101463" w:rsidRDefault="00101463" w:rsidP="00101463">
      <w:pPr>
        <w:rPr>
          <w:rFonts w:ascii="TimesNewRomanPSMT" w:hAnsi="TimesNewRomanPSMT" w:cs="TimesNewRomanPSMT"/>
        </w:rPr>
      </w:pPr>
    </w:p>
    <w:p w14:paraId="178EFB50" w14:textId="77777777" w:rsidR="00101463" w:rsidRDefault="00101463" w:rsidP="00101463">
      <w:bookmarkStart w:id="49" w:name="Locaux"/>
      <w:bookmarkEnd w:id="49"/>
    </w:p>
    <w:p w14:paraId="634BE5FB" w14:textId="77777777" w:rsidR="00101463" w:rsidRDefault="00101463" w:rsidP="00101463">
      <w:pPr>
        <w:rPr>
          <w:rFonts w:ascii="TimesNewRomanPSMT" w:hAnsi="TimesNewRomanPSMT" w:cs="TimesNewRomanPSMT"/>
        </w:rPr>
      </w:pPr>
    </w:p>
    <w:p w14:paraId="71C2B7AE" w14:textId="77777777" w:rsidR="00101463" w:rsidRDefault="00101463" w:rsidP="00101463">
      <w:r>
        <w:rPr>
          <w:rFonts w:ascii="TimesNewRomanPSMT" w:hAnsi="TimesNewRomanPSMT" w:cs="TimesNewRomanPSMT"/>
        </w:rPr>
        <w:t xml:space="preserve">Locaux commerciaux (nombre) :  </w:t>
      </w:r>
      <w:bookmarkStart w:id="50" w:name="Commerce"/>
      <w:bookmarkEnd w:id="50"/>
    </w:p>
    <w:p w14:paraId="560D84D2" w14:textId="77777777" w:rsidR="00101463" w:rsidRDefault="00101463" w:rsidP="00101463">
      <w:pPr>
        <w:rPr>
          <w:rFonts w:ascii="TimesNewRomanPSMT" w:hAnsi="TimesNewRomanPSMT" w:cs="TimesNewRomanPSMT"/>
        </w:rPr>
      </w:pPr>
    </w:p>
    <w:p w14:paraId="5FAD5ACF" w14:textId="77777777" w:rsidR="00101463" w:rsidRDefault="00101463" w:rsidP="00101463">
      <w:r>
        <w:rPr>
          <w:rFonts w:ascii="TimesNewRomanPSMT" w:hAnsi="TimesNewRomanPSMT" w:cs="TimesNewRomanPSMT"/>
        </w:rPr>
        <w:t xml:space="preserve">Bureaux (nombre) : </w:t>
      </w:r>
      <w:bookmarkStart w:id="51" w:name="Bureau"/>
      <w:bookmarkEnd w:id="51"/>
    </w:p>
    <w:p w14:paraId="18818DF8" w14:textId="77777777" w:rsidR="00101463" w:rsidRDefault="00101463" w:rsidP="00101463">
      <w:pPr>
        <w:rPr>
          <w:rFonts w:ascii="TimesNewRomanPSMT" w:hAnsi="TimesNewRomanPSMT" w:cs="TimesNewRomanPSMT"/>
        </w:rPr>
      </w:pPr>
    </w:p>
    <w:p w14:paraId="3D30239C"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p>
    <w:p w14:paraId="7AD2DA34" w14:textId="77777777" w:rsidR="00101463" w:rsidRDefault="00101463" w:rsidP="00101463">
      <w:pPr>
        <w:rPr>
          <w:rFonts w:ascii="TimesNewRomanPSMT" w:hAnsi="TimesNewRomanPSMT" w:cs="TimesNewRomanPSMT"/>
        </w:rPr>
      </w:pPr>
    </w:p>
    <w:p w14:paraId="060A087C"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49F43FCF" w14:textId="77777777" w:rsidR="00101463" w:rsidRDefault="00101463" w:rsidP="00101463">
      <w:pPr>
        <w:rPr>
          <w:rFonts w:ascii="TimesNewRomanPSMT" w:hAnsi="TimesNewRomanPSMT" w:cs="TimesNewRomanPSMT"/>
        </w:rPr>
      </w:pPr>
    </w:p>
    <w:p w14:paraId="3A40BBF8" w14:textId="77777777"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
    <w:p w14:paraId="6077F5C7" w14:textId="77777777"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
    <w:p w14:paraId="751CC794" w14:textId="77777777" w:rsidR="00101463" w:rsidRDefault="00101463" w:rsidP="00101463">
      <w:r>
        <w:t xml:space="preserve">Acte notarié : </w:t>
      </w:r>
      <w:bookmarkStart w:id="55" w:name="ActeNotaire"/>
      <w:bookmarkEnd w:id="55"/>
    </w:p>
    <w:p w14:paraId="6C21755E" w14:textId="77777777" w:rsidR="00101463" w:rsidRDefault="00101463" w:rsidP="00101463">
      <w:r>
        <w:t xml:space="preserve">Notaire : </w:t>
      </w:r>
      <w:bookmarkStart w:id="56" w:name="Notaire"/>
      <w:bookmarkEnd w:id="56"/>
    </w:p>
    <w:p w14:paraId="5AA09A0C" w14:textId="77777777" w:rsidR="00101463" w:rsidRDefault="00101463" w:rsidP="00101463">
      <w:r>
        <w:t xml:space="preserve">Référence publicitaire : </w:t>
      </w:r>
      <w:bookmarkStart w:id="57" w:name="Refpublic"/>
      <w:bookmarkEnd w:id="57"/>
    </w:p>
    <w:p w14:paraId="5E42A4C9" w14:textId="77777777" w:rsidR="00101463" w:rsidRDefault="00101463" w:rsidP="00101463">
      <w:pPr>
        <w:rPr>
          <w:rFonts w:ascii="TimesNewRomanPSMT" w:hAnsi="TimesNewRomanPSMT" w:cs="TimesNewRomanPSMT"/>
        </w:rPr>
      </w:pPr>
    </w:p>
    <w:p w14:paraId="3DB89879"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6DBE318C" w14:textId="77777777" w:rsidR="00101463" w:rsidRDefault="00101463" w:rsidP="00101463">
      <w:pPr>
        <w:rPr>
          <w:rFonts w:ascii="TimesNewRomanPSMT" w:hAnsi="TimesNewRomanPSMT" w:cs="TimesNewRomanPSMT"/>
        </w:rPr>
      </w:pPr>
    </w:p>
    <w:p w14:paraId="347FAEA9" w14:textId="77777777" w:rsidR="00101463" w:rsidRDefault="00101463" w:rsidP="00101463">
      <w:r>
        <w:rPr>
          <w:rFonts w:ascii="TimesNewRomanPSMT" w:hAnsi="TimesNewRomanPSMT" w:cs="TimesNewRomanPSMT"/>
        </w:rPr>
        <w:t xml:space="preserve">5.1. Permis de construire : </w:t>
      </w:r>
      <w:bookmarkStart w:id="58" w:name="PC"/>
      <w:bookmarkEnd w:id="58"/>
    </w:p>
    <w:p w14:paraId="215C6B54" w14:textId="77777777" w:rsidR="00101463" w:rsidRDefault="00101463" w:rsidP="00101463">
      <w:pPr>
        <w:rPr>
          <w:rFonts w:ascii="TimesNewRomanPSMT" w:hAnsi="TimesNewRomanPSMT" w:cs="TimesNewRomanPSMT"/>
        </w:rPr>
      </w:pPr>
    </w:p>
    <w:p w14:paraId="718E3880" w14:textId="77777777" w:rsidR="00101463" w:rsidRDefault="00101463" w:rsidP="00101463">
      <w:r>
        <w:rPr>
          <w:rFonts w:ascii="TimesNewRomanPSMT" w:hAnsi="TimesNewRomanPSMT" w:cs="TimesNewRomanPSMT"/>
        </w:rPr>
        <w:t xml:space="preserve">5.2. Date prévisible ou effective d'achèvement des travaux de construction ou d'amélioration : </w:t>
      </w:r>
      <w:bookmarkStart w:id="59" w:name="Achev"/>
      <w:bookmarkEnd w:id="59"/>
    </w:p>
    <w:p w14:paraId="781A6F2C" w14:textId="77777777" w:rsidR="00101463" w:rsidRDefault="00101463" w:rsidP="00101463">
      <w:pPr>
        <w:rPr>
          <w:rFonts w:ascii="TimesNewRomanPSMT" w:hAnsi="TimesNewRomanPSMT" w:cs="TimesNewRomanPSMT"/>
        </w:rPr>
      </w:pPr>
    </w:p>
    <w:p w14:paraId="2927E1BF" w14:textId="77777777" w:rsidR="00101463" w:rsidRDefault="00101463" w:rsidP="00101463">
      <w:r>
        <w:rPr>
          <w:rFonts w:ascii="TimesNewRomanPSMT" w:hAnsi="TimesNewRomanPSMT" w:cs="TimesNewRomanPSMT"/>
        </w:rPr>
        <w:t xml:space="preserve">5.3. Date d'achat : </w:t>
      </w:r>
      <w:bookmarkStart w:id="60" w:name="Achat"/>
      <w:bookmarkEnd w:id="60"/>
    </w:p>
    <w:p w14:paraId="7A0C327A" w14:textId="77777777" w:rsidR="00101463" w:rsidRDefault="00101463" w:rsidP="00101463">
      <w:pPr>
        <w:rPr>
          <w:rFonts w:ascii="TimesNewRomanPSMT" w:hAnsi="TimesNewRomanPSMT" w:cs="TimesNewRomanPSMT"/>
        </w:rPr>
      </w:pPr>
    </w:p>
    <w:p w14:paraId="40F96735" w14:textId="77777777" w:rsidR="00101463" w:rsidRDefault="00101463" w:rsidP="00101463">
      <w:r>
        <w:rPr>
          <w:rFonts w:ascii="TimesNewRomanPSMT" w:hAnsi="TimesNewRomanPSMT" w:cs="TimesNewRomanPSMT"/>
        </w:rPr>
        <w:t>5.4. Modalités de financement.</w:t>
      </w:r>
    </w:p>
    <w:p w14:paraId="3AF943E1" w14:textId="77777777" w:rsidR="00101463" w:rsidRDefault="00101463" w:rsidP="00101463">
      <w:pPr>
        <w:rPr>
          <w:rFonts w:ascii="TimesNewRomanPSMT" w:hAnsi="TimesNewRomanPSMT" w:cs="TimesNewRomanPSMT"/>
        </w:rPr>
      </w:pPr>
    </w:p>
    <w:p w14:paraId="07ADF099" w14:textId="77777777" w:rsidR="00101463" w:rsidRDefault="00101463" w:rsidP="00101463"/>
    <w:p w14:paraId="36F3D99A" w14:textId="77777777" w:rsidR="00101463" w:rsidRDefault="00101463" w:rsidP="00101463">
      <w:pPr>
        <w:rPr>
          <w:rFonts w:ascii="TimesNewRomanPSMT" w:hAnsi="TimesNewRomanPSMT" w:cs="TimesNewRomanPSMT"/>
        </w:rPr>
      </w:pPr>
    </w:p>
    <w:p w14:paraId="43EFAF61" w14:textId="77777777" w:rsidR="006E768A" w:rsidRDefault="006E768A" w:rsidP="00101463">
      <w:pPr>
        <w:rPr>
          <w:rFonts w:ascii="TimesNewRomanPSMT" w:hAnsi="TimesNewRomanPSMT" w:cs="TimesNewRomanPSMT"/>
        </w:rPr>
      </w:pPr>
      <w:bookmarkStart w:id="61" w:name="Foncier"/>
      <w:bookmarkEnd w:id="61"/>
    </w:p>
    <w:p w14:paraId="5D27EC2F" w14:textId="77777777" w:rsidR="00101463" w:rsidRDefault="00101463" w:rsidP="00101463">
      <w:pPr>
        <w:rPr>
          <w:rFonts w:ascii="TimesNewRomanPSMT" w:hAnsi="TimesNewRomanPSMT" w:cs="TimesNewRomanPSMT"/>
        </w:rPr>
      </w:pPr>
      <w:bookmarkStart w:id="62" w:name="DateFoncier"/>
      <w:bookmarkStart w:id="63" w:name="NumFoncier"/>
      <w:bookmarkEnd w:id="62"/>
      <w:bookmarkEnd w:id="63"/>
    </w:p>
    <w:p w14:paraId="5F9CC002" w14:textId="77777777" w:rsidR="00101463" w:rsidRDefault="00101463" w:rsidP="00101463">
      <w:pPr>
        <w:rPr>
          <w:rFonts w:ascii="TimesNewRomanPSMT" w:hAnsi="TimesNewRomanPSMT" w:cs="TimesNewRomanPSMT"/>
        </w:rPr>
      </w:pPr>
      <w:bookmarkStart w:id="64" w:name="DureeFoncier"/>
      <w:bookmarkEnd w:id="64"/>
    </w:p>
    <w:p w14:paraId="1B7EED03" w14:textId="77777777" w:rsidR="00101463" w:rsidRDefault="00101463" w:rsidP="00101463">
      <w:pPr>
        <w:rPr>
          <w:rFonts w:ascii="TimesNewRomanPSMT" w:hAnsi="TimesNewRomanPSMT" w:cs="TimesNewRomanPSMT"/>
        </w:rPr>
      </w:pPr>
      <w:bookmarkStart w:id="65" w:name="MontantFoncier"/>
      <w:bookmarkEnd w:id="65"/>
    </w:p>
    <w:p w14:paraId="6F574F39" w14:textId="77777777" w:rsidR="00101463" w:rsidRDefault="00101463" w:rsidP="00101463">
      <w:pPr>
        <w:rPr>
          <w:rFonts w:ascii="TimesNewRomanPSMT" w:hAnsi="TimesNewRomanPSMT" w:cs="TimesNewRomanPSMT"/>
        </w:rPr>
      </w:pPr>
    </w:p>
    <w:p w14:paraId="03873453" w14:textId="77777777" w:rsidR="00101463" w:rsidRDefault="00101463" w:rsidP="00101463">
      <w:pPr>
        <w:rPr>
          <w:rFonts w:ascii="TimesNewRomanPSMT" w:hAnsi="TimesNewRomanPSMT" w:cs="TimesNewRomanPSMT"/>
        </w:rPr>
      </w:pPr>
      <w:bookmarkStart w:id="66" w:name="Logt"/>
      <w:bookmarkEnd w:id="66"/>
    </w:p>
    <w:p w14:paraId="74EEF5F1" w14:textId="77777777" w:rsidR="00101463" w:rsidRDefault="00101463" w:rsidP="00101463">
      <w:pPr>
        <w:rPr>
          <w:rFonts w:ascii="TimesNewRomanPSMT" w:hAnsi="TimesNewRomanPSMT" w:cs="TimesNewRomanPSMT"/>
        </w:rPr>
      </w:pPr>
      <w:bookmarkStart w:id="67" w:name="DateLogt"/>
      <w:bookmarkEnd w:id="67"/>
    </w:p>
    <w:p w14:paraId="0E5E1BAF" w14:textId="77777777" w:rsidR="00101463" w:rsidRDefault="00101463" w:rsidP="00101463">
      <w:pPr>
        <w:rPr>
          <w:rFonts w:ascii="TimesNewRomanPSMT" w:hAnsi="TimesNewRomanPSMT" w:cs="TimesNewRomanPSMT"/>
        </w:rPr>
      </w:pPr>
      <w:bookmarkStart w:id="68" w:name="NumLogt"/>
      <w:bookmarkEnd w:id="68"/>
    </w:p>
    <w:p w14:paraId="4B58C93D" w14:textId="77777777" w:rsidR="00101463" w:rsidRDefault="00101463" w:rsidP="00101463">
      <w:pPr>
        <w:rPr>
          <w:rFonts w:ascii="TimesNewRomanPSMT" w:hAnsi="TimesNewRomanPSMT" w:cs="TimesNewRomanPSMT"/>
        </w:rPr>
      </w:pPr>
      <w:bookmarkStart w:id="69" w:name="DureeLogt"/>
      <w:bookmarkEnd w:id="69"/>
    </w:p>
    <w:p w14:paraId="282CF9A3" w14:textId="77777777" w:rsidR="00101463" w:rsidRDefault="00101463" w:rsidP="00101463">
      <w:pPr>
        <w:rPr>
          <w:rFonts w:ascii="TimesNewRomanPSMT" w:hAnsi="TimesNewRomanPSMT" w:cs="TimesNewRomanPSMT"/>
        </w:rPr>
      </w:pPr>
      <w:bookmarkStart w:id="70" w:name="MontantLogt"/>
      <w:bookmarkEnd w:id="70"/>
    </w:p>
    <w:p w14:paraId="607198D6" w14:textId="77777777" w:rsidR="00101463" w:rsidRDefault="00101463" w:rsidP="00101463">
      <w:pPr>
        <w:rPr>
          <w:rFonts w:ascii="TimesNewRomanPSMT" w:hAnsi="TimesNewRomanPSMT" w:cs="TimesNewRomanPSMT"/>
        </w:rPr>
      </w:pPr>
    </w:p>
    <w:p w14:paraId="0101338C" w14:textId="77777777" w:rsidR="00101463" w:rsidRDefault="00101463" w:rsidP="00101463">
      <w:pPr>
        <w:rPr>
          <w:rFonts w:ascii="TimesNewRomanPSMT" w:hAnsi="TimesNewRomanPSMT" w:cs="TimesNewRomanPSMT"/>
        </w:rPr>
      </w:pPr>
    </w:p>
    <w:p w14:paraId="26232142" w14:textId="77777777" w:rsidR="00101463" w:rsidRPr="00913A28" w:rsidRDefault="00101463" w:rsidP="00101463">
      <w:r>
        <w:rPr>
          <w:rFonts w:ascii="TimesNewRomanPSMT" w:hAnsi="TimesNewRomanPSMT" w:cs="TimesNewRomanPSMT"/>
        </w:rPr>
        <w:t>Financement complémentaire :</w:t>
      </w:r>
    </w:p>
    <w:p w14:paraId="2CBF9893" w14:textId="77777777" w:rsidR="00101463" w:rsidRDefault="00101463" w:rsidP="00101463">
      <w:pPr>
        <w:rPr>
          <w:rFonts w:ascii="TimesNewRomanPSMT" w:hAnsi="TimesNewRomanPSMT" w:cs="TimesNewRomanPSMT"/>
        </w:rPr>
      </w:pPr>
    </w:p>
    <w:p w14:paraId="4D4D1C33" w14:textId="77777777" w:rsidR="00101463" w:rsidRDefault="00101463" w:rsidP="00101463">
      <w:pPr>
        <w:rPr>
          <w:rFonts w:ascii="TimesNewRomanPSMT" w:hAnsi="TimesNewRomanPSMT" w:cs="TimesNewRomanPSMT"/>
        </w:rPr>
      </w:pPr>
      <w:bookmarkStart w:id="71" w:name="Etat"/>
      <w:bookmarkEnd w:id="71"/>
    </w:p>
    <w:p w14:paraId="223FBC17" w14:textId="77777777" w:rsidR="00101463" w:rsidRDefault="00101463" w:rsidP="00101463">
      <w:pPr>
        <w:rPr>
          <w:rFonts w:ascii="TimesNewRomanPSMT" w:hAnsi="TimesNewRomanPSMT" w:cs="TimesNewRomanPSMT"/>
        </w:rPr>
      </w:pPr>
      <w:bookmarkStart w:id="72" w:name="DateEtat"/>
      <w:bookmarkEnd w:id="72"/>
    </w:p>
    <w:p w14:paraId="021F7B34" w14:textId="77777777" w:rsidR="00101463" w:rsidRDefault="00101463" w:rsidP="00101463">
      <w:pPr>
        <w:rPr>
          <w:rFonts w:ascii="TimesNewRomanPSMT" w:hAnsi="TimesNewRomanPSMT" w:cs="TimesNewRomanPSMT"/>
        </w:rPr>
      </w:pPr>
      <w:bookmarkStart w:id="73" w:name="NumEtat"/>
      <w:bookmarkEnd w:id="73"/>
    </w:p>
    <w:p w14:paraId="0CC619E3" w14:textId="77777777" w:rsidR="00101463" w:rsidRDefault="00101463" w:rsidP="00101463">
      <w:pPr>
        <w:rPr>
          <w:rFonts w:ascii="TimesNewRomanPSMT" w:hAnsi="TimesNewRomanPSMT" w:cs="TimesNewRomanPSMT"/>
        </w:rPr>
      </w:pPr>
      <w:bookmarkStart w:id="74" w:name="DureeEtat"/>
      <w:bookmarkEnd w:id="74"/>
    </w:p>
    <w:p w14:paraId="26DBE273" w14:textId="77777777" w:rsidR="00101463" w:rsidRDefault="00101463" w:rsidP="00101463">
      <w:bookmarkStart w:id="75" w:name="MontantEtat"/>
      <w:bookmarkEnd w:id="75"/>
    </w:p>
    <w:p w14:paraId="5C8B1D19" w14:textId="77777777" w:rsidR="00101463" w:rsidRDefault="00101463" w:rsidP="00101463">
      <w:pPr>
        <w:rPr>
          <w:rFonts w:ascii="TimesNewRomanPSMT" w:hAnsi="TimesNewRomanPSMT" w:cs="TimesNewRomanPSMT"/>
        </w:rPr>
      </w:pPr>
    </w:p>
    <w:p w14:paraId="5FE8360A" w14:textId="77777777" w:rsidR="00101463" w:rsidRDefault="00101463" w:rsidP="00101463">
      <w:pPr>
        <w:rPr>
          <w:rFonts w:ascii="TimesNewRomanPSMT" w:hAnsi="TimesNewRomanPSMT" w:cs="TimesNewRomanPSMT"/>
        </w:rPr>
      </w:pPr>
      <w:bookmarkStart w:id="76" w:name="Epci"/>
      <w:bookmarkEnd w:id="76"/>
    </w:p>
    <w:p w14:paraId="6A6DF9A4" w14:textId="77777777" w:rsidR="00101463" w:rsidRDefault="00101463" w:rsidP="00101463">
      <w:pPr>
        <w:rPr>
          <w:rFonts w:ascii="TimesNewRomanPSMT" w:hAnsi="TimesNewRomanPSMT" w:cs="TimesNewRomanPSMT"/>
        </w:rPr>
      </w:pPr>
      <w:bookmarkStart w:id="77" w:name="DateEpci"/>
      <w:bookmarkEnd w:id="77"/>
    </w:p>
    <w:p w14:paraId="180F0AE2" w14:textId="77777777" w:rsidR="00101463" w:rsidRDefault="00101463" w:rsidP="00101463">
      <w:pPr>
        <w:rPr>
          <w:rFonts w:ascii="TimesNewRomanPSMT" w:hAnsi="TimesNewRomanPSMT" w:cs="TimesNewRomanPSMT"/>
        </w:rPr>
      </w:pPr>
      <w:bookmarkStart w:id="78" w:name="NumEpci"/>
      <w:bookmarkEnd w:id="78"/>
    </w:p>
    <w:p w14:paraId="14212EB6" w14:textId="77777777" w:rsidR="00101463" w:rsidRDefault="00101463" w:rsidP="00101463">
      <w:pPr>
        <w:rPr>
          <w:rFonts w:ascii="TimesNewRomanPSMT" w:hAnsi="TimesNewRomanPSMT" w:cs="TimesNewRomanPSMT"/>
        </w:rPr>
      </w:pPr>
      <w:bookmarkStart w:id="79" w:name="DureeEpci"/>
      <w:bookmarkEnd w:id="79"/>
    </w:p>
    <w:p w14:paraId="5809AED8" w14:textId="77777777" w:rsidR="00101463" w:rsidRDefault="00101463" w:rsidP="00101463">
      <w:pPr>
        <w:rPr>
          <w:rFonts w:ascii="TimesNewRomanPSMT" w:hAnsi="TimesNewRomanPSMT" w:cs="TimesNewRomanPSMT"/>
        </w:rPr>
      </w:pPr>
      <w:bookmarkStart w:id="80" w:name="MontantEpci"/>
      <w:bookmarkEnd w:id="80"/>
    </w:p>
    <w:p w14:paraId="06856D30" w14:textId="77777777" w:rsidR="00101463" w:rsidRDefault="00101463" w:rsidP="00101463">
      <w:pPr>
        <w:rPr>
          <w:rFonts w:ascii="TimesNewRomanPSMT" w:hAnsi="TimesNewRomanPSMT" w:cs="TimesNewRomanPSMT"/>
        </w:rPr>
      </w:pPr>
    </w:p>
    <w:p w14:paraId="47BA8050" w14:textId="77777777" w:rsidR="00101463" w:rsidRDefault="00101463" w:rsidP="00101463">
      <w:pPr>
        <w:rPr>
          <w:rFonts w:ascii="TimesNewRomanPSMT" w:hAnsi="TimesNewRomanPSMT" w:cs="TimesNewRomanPSMT"/>
        </w:rPr>
      </w:pPr>
      <w:bookmarkStart w:id="81" w:name="Region"/>
      <w:bookmarkEnd w:id="81"/>
    </w:p>
    <w:p w14:paraId="58D9478A" w14:textId="77777777" w:rsidR="00101463" w:rsidRDefault="00101463" w:rsidP="00101463">
      <w:pPr>
        <w:rPr>
          <w:rFonts w:ascii="TimesNewRomanPSMT" w:hAnsi="TimesNewRomanPSMT" w:cs="TimesNewRomanPSMT"/>
        </w:rPr>
      </w:pPr>
      <w:bookmarkStart w:id="82" w:name="DateRegion"/>
      <w:bookmarkEnd w:id="82"/>
    </w:p>
    <w:p w14:paraId="229A681B" w14:textId="77777777" w:rsidR="00101463" w:rsidRDefault="00101463" w:rsidP="00101463">
      <w:pPr>
        <w:rPr>
          <w:rFonts w:ascii="TimesNewRomanPSMT" w:hAnsi="TimesNewRomanPSMT" w:cs="TimesNewRomanPSMT"/>
        </w:rPr>
      </w:pPr>
      <w:bookmarkStart w:id="83" w:name="NumRegion"/>
      <w:bookmarkEnd w:id="83"/>
    </w:p>
    <w:p w14:paraId="189887A9" w14:textId="77777777" w:rsidR="00101463" w:rsidRDefault="00101463" w:rsidP="00101463">
      <w:pPr>
        <w:rPr>
          <w:rFonts w:ascii="TimesNewRomanPSMT" w:hAnsi="TimesNewRomanPSMT" w:cs="TimesNewRomanPSMT"/>
        </w:rPr>
      </w:pPr>
      <w:bookmarkStart w:id="84" w:name="DureeRegion"/>
      <w:bookmarkEnd w:id="84"/>
    </w:p>
    <w:p w14:paraId="2E992C8C" w14:textId="77777777" w:rsidR="00101463" w:rsidRDefault="00101463" w:rsidP="00101463">
      <w:pPr>
        <w:rPr>
          <w:rFonts w:ascii="TimesNewRomanPSMT" w:hAnsi="TimesNewRomanPSMT" w:cs="TimesNewRomanPSMT"/>
        </w:rPr>
      </w:pPr>
      <w:bookmarkStart w:id="85" w:name="MontantRegion"/>
      <w:bookmarkEnd w:id="85"/>
    </w:p>
    <w:p w14:paraId="454EBBA5" w14:textId="77777777" w:rsidR="00101463" w:rsidRDefault="00101463" w:rsidP="00101463">
      <w:pPr>
        <w:rPr>
          <w:rFonts w:ascii="TimesNewRomanPSMT" w:hAnsi="TimesNewRomanPSMT" w:cs="TimesNewRomanPSMT"/>
        </w:rPr>
      </w:pPr>
    </w:p>
    <w:p w14:paraId="78817909" w14:textId="77777777" w:rsidR="00101463" w:rsidRDefault="00101463" w:rsidP="00101463">
      <w:pPr>
        <w:rPr>
          <w:rFonts w:ascii="TimesNewRomanPSMT" w:hAnsi="TimesNewRomanPSMT" w:cs="TimesNewRomanPSMT"/>
        </w:rPr>
      </w:pPr>
      <w:bookmarkStart w:id="86" w:name="Autrefi"/>
      <w:bookmarkEnd w:id="86"/>
    </w:p>
    <w:p w14:paraId="1A0D5525" w14:textId="77777777" w:rsidR="00101463" w:rsidRDefault="00101463" w:rsidP="00101463">
      <w:pPr>
        <w:rPr>
          <w:rFonts w:ascii="TimesNewRomanPSMT" w:hAnsi="TimesNewRomanPSMT" w:cs="TimesNewRomanPSMT"/>
        </w:rPr>
      </w:pPr>
      <w:bookmarkStart w:id="87" w:name="DateAutrefi"/>
      <w:bookmarkEnd w:id="87"/>
    </w:p>
    <w:p w14:paraId="0C881E1F" w14:textId="77777777" w:rsidR="00101463" w:rsidRDefault="00101463" w:rsidP="00101463">
      <w:pPr>
        <w:rPr>
          <w:rFonts w:ascii="TimesNewRomanPSMT" w:hAnsi="TimesNewRomanPSMT" w:cs="TimesNewRomanPSMT"/>
        </w:rPr>
      </w:pPr>
      <w:bookmarkStart w:id="88" w:name="NumAutrefi"/>
      <w:bookmarkEnd w:id="88"/>
    </w:p>
    <w:p w14:paraId="5CF84F25" w14:textId="77777777" w:rsidR="00101463" w:rsidRDefault="00101463" w:rsidP="00101463">
      <w:pPr>
        <w:rPr>
          <w:rFonts w:ascii="TimesNewRomanPSMT" w:hAnsi="TimesNewRomanPSMT" w:cs="TimesNewRomanPSMT"/>
        </w:rPr>
      </w:pPr>
      <w:bookmarkStart w:id="89" w:name="DureeAutrefi"/>
      <w:bookmarkEnd w:id="89"/>
    </w:p>
    <w:p w14:paraId="3D012E03" w14:textId="77777777" w:rsidR="00101463" w:rsidRDefault="00101463" w:rsidP="00101463">
      <w:pPr>
        <w:rPr>
          <w:rFonts w:ascii="TimesNewRomanPSMT" w:hAnsi="TimesNewRomanPSMT" w:cs="TimesNewRomanPSMT"/>
        </w:rPr>
      </w:pPr>
      <w:bookmarkStart w:id="90" w:name="MontantAutrefi"/>
      <w:bookmarkEnd w:id="90"/>
    </w:p>
    <w:p w14:paraId="714EEE52" w14:textId="77777777" w:rsidR="00101463" w:rsidRDefault="00101463" w:rsidP="00101463">
      <w:pPr>
        <w:rPr>
          <w:rFonts w:ascii="TimesNewRomanPSMT" w:hAnsi="TimesNewRomanPSMT" w:cs="TimesNewRomanPSMT"/>
        </w:rPr>
      </w:pPr>
    </w:p>
    <w:p w14:paraId="7C19B9B2" w14:textId="77777777" w:rsidR="00101463" w:rsidRDefault="00101463" w:rsidP="00101463">
      <w:pPr>
        <w:rPr>
          <w:rFonts w:ascii="TimesNewRomanPSMT" w:hAnsi="TimesNewRomanPSMT" w:cs="TimesNewRomanPSMT"/>
        </w:rPr>
      </w:pPr>
      <w:bookmarkStart w:id="91" w:name="Autrefii"/>
      <w:bookmarkEnd w:id="91"/>
    </w:p>
    <w:p w14:paraId="01F5CFE3" w14:textId="77777777" w:rsidR="00101463" w:rsidRDefault="00101463" w:rsidP="00101463">
      <w:pPr>
        <w:rPr>
          <w:rFonts w:ascii="TimesNewRomanPSMT" w:hAnsi="TimesNewRomanPSMT" w:cs="TimesNewRomanPSMT"/>
        </w:rPr>
      </w:pPr>
      <w:bookmarkStart w:id="92" w:name="DateAutrefii"/>
      <w:bookmarkEnd w:id="92"/>
    </w:p>
    <w:p w14:paraId="4E34F26F" w14:textId="77777777" w:rsidR="00101463" w:rsidRDefault="00101463" w:rsidP="00101463">
      <w:pPr>
        <w:rPr>
          <w:rFonts w:ascii="TimesNewRomanPSMT" w:hAnsi="TimesNewRomanPSMT" w:cs="TimesNewRomanPSMT"/>
        </w:rPr>
      </w:pPr>
      <w:bookmarkStart w:id="93" w:name="NumAutrefii"/>
      <w:bookmarkEnd w:id="93"/>
    </w:p>
    <w:p w14:paraId="6045644A" w14:textId="77777777" w:rsidR="00101463" w:rsidRDefault="00101463" w:rsidP="00101463">
      <w:pPr>
        <w:rPr>
          <w:rFonts w:ascii="TimesNewRomanPSMT" w:hAnsi="TimesNewRomanPSMT" w:cs="TimesNewRomanPSMT"/>
        </w:rPr>
      </w:pPr>
      <w:bookmarkStart w:id="94" w:name="DureeAutrefii"/>
      <w:bookmarkEnd w:id="94"/>
    </w:p>
    <w:p w14:paraId="6125652A" w14:textId="77777777" w:rsidR="00101463" w:rsidRDefault="00101463" w:rsidP="00101463">
      <w:pPr>
        <w:rPr>
          <w:rFonts w:ascii="TimesNewRomanPSMT" w:hAnsi="TimesNewRomanPSMT" w:cs="TimesNewRomanPSMT"/>
        </w:rPr>
      </w:pPr>
      <w:bookmarkStart w:id="95" w:name="MontantAutrefii"/>
      <w:bookmarkEnd w:id="95"/>
    </w:p>
    <w:p w14:paraId="72A6E6E1" w14:textId="77777777" w:rsidR="00101463" w:rsidRDefault="00101463" w:rsidP="00101463">
      <w:pPr>
        <w:rPr>
          <w:rFonts w:ascii="TimesNewRomanPSMT" w:hAnsi="TimesNewRomanPSMT" w:cs="TimesNewRomanPSMT"/>
        </w:rPr>
      </w:pPr>
    </w:p>
    <w:p w14:paraId="07F431CA" w14:textId="77777777" w:rsidR="00101463" w:rsidRDefault="00101463" w:rsidP="00101463">
      <w:pPr>
        <w:rPr>
          <w:rFonts w:ascii="TimesNewRomanPSMT" w:hAnsi="TimesNewRomanPSMT" w:cs="TimesNewRomanPSMT"/>
        </w:rPr>
      </w:pPr>
      <w:bookmarkStart w:id="96" w:name="Fondpropre"/>
      <w:bookmarkEnd w:id="96"/>
    </w:p>
    <w:p w14:paraId="3E26C329" w14:textId="77777777" w:rsidR="00101463" w:rsidRDefault="00101463" w:rsidP="00101463">
      <w:pPr>
        <w:rPr>
          <w:rFonts w:ascii="TimesNewRomanPSMT" w:hAnsi="TimesNewRomanPSMT" w:cs="TimesNewRomanPSMT"/>
        </w:rPr>
      </w:pPr>
    </w:p>
    <w:p w14:paraId="7019DF3F" w14:textId="77777777" w:rsidR="00101463" w:rsidRDefault="00101463" w:rsidP="00101463">
      <w:r>
        <w:rPr>
          <w:rFonts w:ascii="TimesNewRomanPSMT" w:hAnsi="TimesNewRomanPSMT" w:cs="TimesNewRomanPSMT"/>
        </w:rPr>
        <w:t xml:space="preserve">Date d'achèvement de la construction ou certificat de conformité : </w:t>
      </w:r>
      <w:bookmarkStart w:id="97" w:name="Construc"/>
      <w:bookmarkEnd w:id="97"/>
    </w:p>
    <w:p w14:paraId="2B966E8C" w14:textId="77777777" w:rsidR="00101463" w:rsidRDefault="00101463" w:rsidP="00101463">
      <w:pPr>
        <w:rPr>
          <w:rFonts w:ascii="TimesNewRomanPSMT" w:hAnsi="TimesNewRomanPSMT" w:cs="TimesNewRomanPSMT"/>
        </w:rPr>
      </w:pPr>
    </w:p>
    <w:p w14:paraId="451BB1AC" w14:textId="77777777" w:rsidR="00325DDB" w:rsidRDefault="00325DDB">
      <w:pPr>
        <w:rPr>
          <w:rFonts w:ascii="TimesNewRomanPSMT" w:hAnsi="TimesNewRomanPSMT" w:cs="TimesNewRomanPSMT"/>
        </w:rPr>
      </w:pPr>
    </w:p>
    <w:p w14:paraId="527BF1E5" w14:textId="77777777" w:rsidR="00325DDB" w:rsidRDefault="00325DDB">
      <w:r>
        <w:rPr>
          <w:rFonts w:ascii="TimesNewRomanPSMT" w:hAnsi="TimesNewRomanPSMT" w:cs="TimesNewRomanPSMT"/>
        </w:rPr>
        <w:t>Fait en quatre originaux à Marseille, le</w:t>
      </w:r>
    </w:p>
    <w:p w14:paraId="77FBB2EF" w14:textId="77777777" w:rsidR="00325DDB" w:rsidRDefault="00325DDB">
      <w:pPr>
        <w:rPr>
          <w:rFonts w:ascii="TimesNewRomanPSMT" w:hAnsi="TimesNewRomanPSMT" w:cs="TimesNewRomanPSMT"/>
        </w:rPr>
      </w:pPr>
    </w:p>
    <w:p w14:paraId="0E0C6560" w14:textId="77777777" w:rsidR="00325DDB" w:rsidRDefault="00325DDB">
      <w:r>
        <w:rPr>
          <w:rFonts w:ascii="TimesNewRomanPSMT" w:hAnsi="TimesNewRomanPSMT" w:cs="TimesNewRomanPSMT"/>
        </w:rPr>
        <w:t>Le bailleur (6),</w:t>
      </w:r>
    </w:p>
    <w:p w14:paraId="0C99D2BE" w14:textId="77777777" w:rsidR="00325DDB" w:rsidRDefault="00325DDB">
      <w:pPr>
        <w:jc w:val="left"/>
        <w:rPr>
          <w:rFonts w:ascii="TimesNewRomanPSMT" w:hAnsi="TimesNewRomanPSMT" w:cs="TimesNewRomanPSMT"/>
        </w:rPr>
      </w:pPr>
    </w:p>
    <w:p w14:paraId="043685B7" w14:textId="77777777" w:rsidR="00325DDB" w:rsidRDefault="00325DDB">
      <w:pPr>
        <w:jc w:val="left"/>
        <w:rPr>
          <w:rFonts w:ascii="TimesNewRomanPSMT" w:hAnsi="TimesNewRomanPSMT" w:cs="TimesNewRomanPSMT"/>
        </w:rPr>
      </w:pPr>
    </w:p>
    <w:p w14:paraId="3AB463EB" w14:textId="77777777" w:rsidR="00325DDB" w:rsidRDefault="00325DDB">
      <w:pPr>
        <w:jc w:val="left"/>
        <w:rPr>
          <w:rFonts w:ascii="TimesNewRomanPSMT" w:hAnsi="TimesNewRomanPSMT" w:cs="TimesNewRomanPSMT"/>
        </w:rPr>
      </w:pPr>
    </w:p>
    <w:p w14:paraId="356A0F2E" w14:textId="77777777" w:rsidR="00325DDB" w:rsidRDefault="00325DDB">
      <w:pPr>
        <w:jc w:val="left"/>
        <w:rPr>
          <w:rFonts w:ascii="TimesNewRomanPSMT" w:hAnsi="TimesNewRomanPSMT" w:cs="TimesNewRomanPSMT"/>
        </w:rPr>
      </w:pPr>
    </w:p>
    <w:p w14:paraId="40D52543" w14:textId="77777777" w:rsidR="00325DDB" w:rsidRDefault="00325DDB">
      <w:pPr>
        <w:jc w:val="left"/>
        <w:rPr>
          <w:rFonts w:ascii="TimesNewRomanPSMT" w:hAnsi="TimesNewRomanPSMT" w:cs="TimesNewRomanPSMT"/>
        </w:rPr>
      </w:pPr>
    </w:p>
    <w:p w14:paraId="4C03551B" w14:textId="77777777" w:rsidR="00325DDB" w:rsidRDefault="00325DDB">
      <w:pPr>
        <w:jc w:val="left"/>
        <w:rPr>
          <w:rFonts w:ascii="TimesNewRomanPSMT" w:hAnsi="TimesNewRomanPSMT" w:cs="TimesNewRomanPSMT"/>
        </w:rPr>
      </w:pPr>
    </w:p>
    <w:p w14:paraId="36E4B783" w14:textId="77777777" w:rsidR="00325DDB" w:rsidRDefault="00325DDB">
      <w:pPr>
        <w:jc w:val="left"/>
        <w:rPr>
          <w:rFonts w:ascii="TimesNewRomanPSMT" w:hAnsi="TimesNewRomanPSMT" w:cs="TimesNewRomanPSMT"/>
        </w:rPr>
      </w:pPr>
    </w:p>
    <w:p w14:paraId="7F60FA19"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4667854C" w14:textId="77777777" w:rsidR="00325DDB" w:rsidRDefault="00325DDB">
      <w:pPr>
        <w:rPr>
          <w:rFonts w:ascii="TimesNewRomanPSMT" w:hAnsi="TimesNewRomanPSMT" w:cs="TimesNewRomanPSMT"/>
          <w:sz w:val="16"/>
          <w:szCs w:val="16"/>
        </w:rPr>
      </w:pPr>
    </w:p>
    <w:p w14:paraId="0C7183F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79E0358D" w14:textId="77777777" w:rsidR="00325DDB" w:rsidRDefault="00325DDB">
      <w:pPr>
        <w:rPr>
          <w:rFonts w:ascii="TimesNewRomanPSMT" w:hAnsi="TimesNewRomanPSMT" w:cs="TimesNewRomanPSMT"/>
          <w:sz w:val="16"/>
          <w:szCs w:val="16"/>
        </w:rPr>
      </w:pPr>
    </w:p>
    <w:p w14:paraId="2973637A" w14:textId="77777777" w:rsidR="00325DDB" w:rsidRDefault="00325DDB">
      <w:r>
        <w:rPr>
          <w:rFonts w:ascii="TimesNewRomanPSMT" w:hAnsi="TimesNewRomanPSMT" w:cs="TimesNewRomanPSMT"/>
          <w:sz w:val="16"/>
          <w:szCs w:val="16"/>
        </w:rPr>
        <w:t>(3) Indiquer le nom de son représentant.</w:t>
      </w:r>
    </w:p>
    <w:p w14:paraId="4ABBFF89" w14:textId="77777777" w:rsidR="00325DDB" w:rsidRDefault="00325DDB">
      <w:pPr>
        <w:rPr>
          <w:rFonts w:ascii="TimesNewRomanPSMT" w:hAnsi="TimesNewRomanPSMT" w:cs="TimesNewRomanPSMT"/>
          <w:sz w:val="16"/>
          <w:szCs w:val="16"/>
        </w:rPr>
      </w:pPr>
    </w:p>
    <w:p w14:paraId="2946F7CC" w14:textId="77777777" w:rsidR="00325DDB" w:rsidRDefault="00325DDB">
      <w:r>
        <w:rPr>
          <w:rFonts w:ascii="TimesNewRomanPSMT" w:hAnsi="TimesNewRomanPSMT" w:cs="TimesNewRomanPSMT"/>
          <w:sz w:val="16"/>
          <w:szCs w:val="16"/>
        </w:rPr>
        <w:t>(4) Indiquer le plus petit nombre entier per mettant de respecter l'engagement de 30 %.</w:t>
      </w:r>
    </w:p>
    <w:p w14:paraId="229D1C76" w14:textId="77777777" w:rsidR="00325DDB" w:rsidRDefault="00325DDB">
      <w:pPr>
        <w:rPr>
          <w:rFonts w:ascii="TimesNewRomanPSMT" w:hAnsi="TimesNewRomanPSMT" w:cs="TimesNewRomanPSMT"/>
          <w:sz w:val="16"/>
          <w:szCs w:val="16"/>
        </w:rPr>
      </w:pPr>
    </w:p>
    <w:p w14:paraId="00599C0F" w14:textId="77777777" w:rsidR="00325DDB" w:rsidRDefault="00325DDB">
      <w:r>
        <w:rPr>
          <w:rFonts w:ascii="TimesNewRomanPSMT" w:hAnsi="TimesNewRomanPSMT" w:cs="TimesNewRomanPSMT"/>
          <w:sz w:val="16"/>
          <w:szCs w:val="16"/>
        </w:rPr>
        <w:t>(5) Indiquer un nombre.</w:t>
      </w:r>
    </w:p>
    <w:p w14:paraId="08C49FFA" w14:textId="77777777" w:rsidR="00325DDB" w:rsidRDefault="00325DDB">
      <w:pPr>
        <w:rPr>
          <w:rFonts w:ascii="TimesNewRomanPSMT" w:hAnsi="TimesNewRomanPSMT" w:cs="TimesNewRomanPSMT"/>
          <w:sz w:val="16"/>
          <w:szCs w:val="16"/>
        </w:rPr>
      </w:pPr>
    </w:p>
    <w:p w14:paraId="7A39F9F5" w14:textId="77777777" w:rsidR="00325DDB" w:rsidRDefault="00325DDB">
      <w:r>
        <w:rPr>
          <w:rFonts w:ascii="TimesNewRomanPSMT" w:hAnsi="TimesNewRomanPSMT" w:cs="TimesNewRomanPSMT"/>
          <w:sz w:val="16"/>
          <w:szCs w:val="16"/>
        </w:rPr>
        <w:t>(6) Le bailleur doit avoir, préalablement à sa signature, paraphé chacune des pages.</w:t>
      </w:r>
    </w:p>
    <w:p w14:paraId="1D3726CE" w14:textId="77777777" w:rsidR="00325DDB" w:rsidRDefault="00325DDB">
      <w:pPr>
        <w:rPr>
          <w:rFonts w:ascii="TimesNewRomanPSMT" w:hAnsi="TimesNewRomanPSMT" w:cs="TimesNewRomanPSMT"/>
          <w:sz w:val="16"/>
          <w:szCs w:val="16"/>
        </w:rPr>
      </w:pPr>
    </w:p>
    <w:p w14:paraId="67D86C4C" w14:textId="77777777" w:rsidR="00325DDB" w:rsidRDefault="00325DDB">
      <w:pPr>
        <w:overflowPunct/>
        <w:ind w:right="283"/>
      </w:pPr>
      <w:r>
        <w:rPr>
          <w:rFonts w:ascii="TimesNewRomanPSMT" w:hAnsi="TimesNewRomanPSMT" w:cs="TimesNewRomanPSMT"/>
          <w:color w:val="000000"/>
          <w:sz w:val="16"/>
          <w:szCs w:val="16"/>
        </w:rPr>
        <w:lastRenderedPageBreak/>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74BF9A0A" w14:textId="77777777" w:rsidR="00325DDB" w:rsidRDefault="00325DDB">
      <w:pPr>
        <w:jc w:val="left"/>
        <w:rPr>
          <w:rFonts w:ascii="TimesNewRomanPSMT" w:hAnsi="TimesNewRomanPSMT" w:cs="TimesNewRomanPSMT"/>
        </w:rPr>
      </w:pPr>
    </w:p>
    <w:p w14:paraId="75856A31" w14:textId="77777777" w:rsidR="00325DDB" w:rsidRDefault="00325DDB">
      <w:pPr>
        <w:jc w:val="left"/>
        <w:rPr>
          <w:rFonts w:ascii="TimesNewRomanPSMT" w:hAnsi="TimesNewRomanPSMT" w:cs="TimesNewRomanPSMT"/>
        </w:rPr>
      </w:pPr>
    </w:p>
    <w:p w14:paraId="1A47BDAF"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4D449AFF" w14:textId="77777777" w:rsidR="00325DDB" w:rsidRDefault="00325DDB">
      <w:pPr>
        <w:ind w:left="2127" w:right="-6"/>
        <w:rPr>
          <w:rFonts w:ascii="TimesNewRomanPSMT" w:hAnsi="TimesNewRomanPSMT" w:cs="TimesNewRomanPSMT"/>
          <w:szCs w:val="22"/>
        </w:rPr>
      </w:pPr>
    </w:p>
    <w:p w14:paraId="5BFAF9DC" w14:textId="77777777"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w:t>
      </w:r>
      <w:proofErr w:type="gramStart"/>
      <w:r w:rsidR="00E1773D">
        <w:rPr>
          <w:rFonts w:ascii="TimesNewRomanPSMT" w:hAnsi="TimesNewRomanPSMT" w:cs="TimesNewRomanPSMT"/>
          <w:color w:val="000000"/>
          <w:szCs w:val="22"/>
          <w:lang w:eastAsia="fr-FR"/>
        </w:rPr>
        <w:t xml:space="preserve">SIREN </w:t>
      </w:r>
      <w:bookmarkStart w:id="98" w:name="Siret2"/>
      <w:bookmarkEnd w:id="98"/>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ou</w:t>
      </w:r>
      <w:proofErr w:type="gramEnd"/>
      <w:r>
        <w:rPr>
          <w:rFonts w:ascii="TimesNewRomanPSMT" w:hAnsi="TimesNewRomanPSMT" w:cs="TimesNewRomanPSMT"/>
          <w:i/>
          <w:iCs/>
          <w:color w:val="0000FF"/>
          <w:szCs w:val="22"/>
        </w:rPr>
        <w:t xml:space="preserve">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65042DD" w14:textId="77777777" w:rsidR="00325DDB" w:rsidRDefault="00325DDB">
      <w:pPr>
        <w:ind w:left="2127" w:right="-6"/>
        <w:rPr>
          <w:rFonts w:ascii="TimesNewRomanPSMT" w:hAnsi="TimesNewRomanPSMT" w:cs="TimesNewRomanPSMT"/>
          <w:color w:val="0000FF"/>
          <w:szCs w:val="22"/>
        </w:rPr>
      </w:pPr>
    </w:p>
    <w:p w14:paraId="1021FF3D"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34990AB" w14:textId="77777777" w:rsidR="00325DDB" w:rsidRDefault="00325DDB">
      <w:pPr>
        <w:ind w:left="2127" w:right="-6"/>
        <w:rPr>
          <w:rFonts w:ascii="TimesNewRomanPSMT" w:hAnsi="TimesNewRomanPSMT" w:cs="TimesNewRomanPSMT"/>
          <w:color w:val="000000"/>
          <w:szCs w:val="22"/>
        </w:rPr>
      </w:pPr>
    </w:p>
    <w:p w14:paraId="383FAADE" w14:textId="77777777" w:rsidR="00325DDB" w:rsidRDefault="00325DDB">
      <w:pPr>
        <w:ind w:left="2127" w:right="-6"/>
        <w:rPr>
          <w:rFonts w:ascii="TimesNewRomanPSMT" w:hAnsi="TimesNewRomanPSMT" w:cs="TimesNewRomanPSMT"/>
          <w:color w:val="000000"/>
          <w:szCs w:val="22"/>
        </w:rPr>
      </w:pPr>
    </w:p>
    <w:p w14:paraId="7D8AC9B5" w14:textId="43B89F09" w:rsidR="00325DDB" w:rsidRDefault="00325DDB">
      <w:pPr>
        <w:keepLines/>
        <w:tabs>
          <w:tab w:val="left" w:pos="9069"/>
        </w:tabs>
        <w:overflowPunct/>
        <w:ind w:right="283"/>
        <w:rPr>
          <w:rFonts w:ascii="TimesNewRomanPSMT" w:hAnsi="TimesNewRomanPSMT" w:cs="TimesNewRomanPSMT"/>
          <w:color w:val="000000"/>
          <w:szCs w:val="22"/>
        </w:rPr>
      </w:pPr>
      <w:r>
        <w:rPr>
          <w:rFonts w:ascii="TimesNewRomanPSMT" w:hAnsi="TimesNewRomanPSMT" w:cs="TimesNewRomanPSMT"/>
          <w:color w:val="000000"/>
          <w:szCs w:val="22"/>
        </w:rPr>
        <w:t>A Marseille, le</w:t>
      </w:r>
    </w:p>
    <w:p w14:paraId="1CB9E361" w14:textId="54D522ED" w:rsidR="00C25E77" w:rsidRDefault="00C25E77">
      <w:pPr>
        <w:keepLines/>
        <w:tabs>
          <w:tab w:val="left" w:pos="9069"/>
        </w:tabs>
        <w:overflowPunct/>
        <w:ind w:right="283"/>
        <w:rPr>
          <w:rFonts w:ascii="TimesNewRomanPSMT" w:hAnsi="TimesNewRomanPSMT" w:cs="TimesNewRomanPSMT"/>
          <w:color w:val="000000"/>
          <w:szCs w:val="22"/>
        </w:rPr>
      </w:pPr>
    </w:p>
    <w:p w14:paraId="0FA9C294" w14:textId="7E9A717E" w:rsidR="00C25E77" w:rsidRDefault="00C25E77">
      <w:pPr>
        <w:keepLines/>
        <w:tabs>
          <w:tab w:val="left" w:pos="9069"/>
        </w:tabs>
        <w:overflowPunct/>
        <w:ind w:right="283"/>
        <w:rPr>
          <w:rFonts w:ascii="TimesNewRomanPSMT" w:hAnsi="TimesNewRomanPSMT" w:cs="TimesNewRomanPSMT"/>
          <w:color w:val="000000"/>
          <w:szCs w:val="22"/>
        </w:rPr>
      </w:pPr>
    </w:p>
    <w:p w14:paraId="0600E4CA" w14:textId="77777777" w:rsidR="00C25E77" w:rsidRDefault="00C25E77">
      <w:pPr>
        <w:keepLines/>
        <w:tabs>
          <w:tab w:val="left" w:pos="9069"/>
        </w:tabs>
        <w:overflowPunct/>
        <w:ind w:right="283"/>
      </w:pPr>
    </w:p>
    <w:sectPr w:rsidR="00C25E77">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C0D2" w14:textId="77777777" w:rsidR="006D4567" w:rsidRDefault="006D4567">
      <w:r>
        <w:separator/>
      </w:r>
    </w:p>
  </w:endnote>
  <w:endnote w:type="continuationSeparator" w:id="0">
    <w:p w14:paraId="16FABA5A" w14:textId="77777777" w:rsidR="006D4567" w:rsidRDefault="006D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D1D5" w14:textId="77777777" w:rsidR="00184CF9" w:rsidRDefault="0018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2BA9" w14:textId="77777777" w:rsidR="00184CF9" w:rsidRDefault="0018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4473" w14:textId="77777777" w:rsidR="00184CF9" w:rsidRDefault="00184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023C" w14:textId="77777777" w:rsidR="006D4567" w:rsidRDefault="006D4567">
      <w:r>
        <w:separator/>
      </w:r>
    </w:p>
  </w:footnote>
  <w:footnote w:type="continuationSeparator" w:id="0">
    <w:p w14:paraId="4CEC9D16" w14:textId="77777777" w:rsidR="006D4567" w:rsidRDefault="006D4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CF3E" w14:textId="77777777" w:rsidR="008740D5" w:rsidRDefault="00874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89FC" w14:textId="054A9D3D" w:rsidR="00325DDB" w:rsidRDefault="008740D5">
    <w:pPr>
      <w:pStyle w:val="Header"/>
      <w:ind w:right="360"/>
    </w:pPr>
    <w:r>
      <w:rPr>
        <w:noProof/>
      </w:rPr>
      <mc:AlternateContent>
        <mc:Choice Requires="wps">
          <w:drawing>
            <wp:anchor distT="0" distB="0" distL="0" distR="0" simplePos="0" relativeHeight="251650048" behindDoc="0" locked="0" layoutInCell="1" allowOverlap="1" wp14:anchorId="3374E0DA" wp14:editId="1A7EE941">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8BE85"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4E0DA"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7E8BE85"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082F4D59" wp14:editId="19B703B6">
              <wp:simplePos x="0" y="0"/>
              <wp:positionH relativeFrom="page">
                <wp:posOffset>1828800</wp:posOffset>
              </wp:positionH>
              <wp:positionV relativeFrom="page">
                <wp:posOffset>274320</wp:posOffset>
              </wp:positionV>
              <wp:extent cx="5304155" cy="9876155"/>
              <wp:effectExtent l="0" t="0" r="4445" b="44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3867D0"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4619" w14:textId="77777777" w:rsidR="00325DDB" w:rsidRDefault="008740D5">
    <w:r>
      <w:rPr>
        <w:noProof/>
      </w:rPr>
      <mc:AlternateContent>
        <mc:Choice Requires="wps">
          <w:drawing>
            <wp:anchor distT="0" distB="0" distL="114935" distR="114935" simplePos="0" relativeHeight="251661312" behindDoc="0" locked="0" layoutInCell="1" allowOverlap="1" wp14:anchorId="7D22C413" wp14:editId="39C8FB1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6528B" w14:textId="77777777" w:rsidR="00325DDB" w:rsidRDefault="008740D5">
                          <w:pPr>
                            <w:pStyle w:val="Marianne"/>
                          </w:pPr>
                          <w:r>
                            <w:rPr>
                              <w:noProof/>
                            </w:rPr>
                            <w:drawing>
                              <wp:inline distT="0" distB="0" distL="0" distR="0" wp14:anchorId="341FB324" wp14:editId="3F2840BF">
                                <wp:extent cx="622300" cy="3683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2300" cy="36830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2C413"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5C46528B" w14:textId="77777777" w:rsidR="00325DDB" w:rsidRDefault="008740D5">
                    <w:pPr>
                      <w:pStyle w:val="Marianne"/>
                    </w:pPr>
                    <w:r>
                      <w:rPr>
                        <w:noProof/>
                      </w:rPr>
                      <w:drawing>
                        <wp:inline distT="0" distB="0" distL="0" distR="0" wp14:anchorId="341FB324" wp14:editId="3F2840BF">
                          <wp:extent cx="622300" cy="3683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2300" cy="36830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6E56B597" wp14:editId="0F816030">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B0CF81"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6E56B597"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1B0CF81"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7153CE80" wp14:editId="37260620">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B813B" w14:textId="77777777" w:rsidR="00325DDB" w:rsidRDefault="00325DDB">
                          <w:pPr>
                            <w:jc w:val="center"/>
                            <w:rPr>
                              <w:sz w:val="16"/>
                            </w:rPr>
                          </w:pPr>
                        </w:p>
                        <w:p w14:paraId="22796A9C" w14:textId="77777777" w:rsidR="00325DDB" w:rsidRDefault="006D4567">
                          <w:pPr>
                            <w:pStyle w:val="Cerfa"/>
                            <w:rPr>
                              <w:sz w:val="16"/>
                              <w:szCs w:val="16"/>
                            </w:rPr>
                          </w:pPr>
                          <w:r>
                            <w:rPr>
                              <w:noProof/>
                            </w:rPr>
                            <w:object w:dxaOrig="777" w:dyaOrig="457" w14:anchorId="0648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3.25pt;mso-width-percent:0;mso-height-percent:0;mso-width-percent:0;mso-height-percent:0" filled="t">
                                <v:fill color2="black"/>
                                <v:imagedata r:id="rId2" o:title="" croptop="-22f" cropbottom="-22f" cropleft="-25f" cropright="-25f"/>
                              </v:shape>
                              <o:OLEObject Type="Embed" ProgID="Word.Picture.8" ShapeID="_x0000_i1025" DrawAspect="Content" ObjectID="_1692598462" r:id="rId3"/>
                            </w:object>
                          </w:r>
                        </w:p>
                        <w:p w14:paraId="26FBA2AA" w14:textId="77777777" w:rsidR="00325DDB" w:rsidRDefault="00325DDB">
                          <w:pPr>
                            <w:pStyle w:val="Form6"/>
                          </w:pPr>
                          <w:r>
                            <w:rPr>
                              <w:rFonts w:ascii="Times New Roman" w:hAnsi="Times New Roman"/>
                              <w:sz w:val="16"/>
                              <w:szCs w:val="16"/>
                            </w:rPr>
                            <w:t>N° 11196*03</w:t>
                          </w:r>
                        </w:p>
                        <w:p w14:paraId="1E9C0BE2"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3CE80"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055B813B" w14:textId="77777777" w:rsidR="00325DDB" w:rsidRDefault="00325DDB">
                    <w:pPr>
                      <w:jc w:val="center"/>
                      <w:rPr>
                        <w:sz w:val="16"/>
                      </w:rPr>
                    </w:pPr>
                  </w:p>
                  <w:p w14:paraId="22796A9C" w14:textId="77777777" w:rsidR="00325DDB" w:rsidRDefault="006D4567">
                    <w:pPr>
                      <w:pStyle w:val="Cerfa"/>
                      <w:rPr>
                        <w:sz w:val="16"/>
                        <w:szCs w:val="16"/>
                      </w:rPr>
                    </w:pPr>
                    <w:r>
                      <w:rPr>
                        <w:noProof/>
                      </w:rPr>
                      <w:object w:dxaOrig="777" w:dyaOrig="457" w14:anchorId="0648C2F8">
                        <v:shape id="_x0000_i1025" type="#_x0000_t75" alt="" style="width:39pt;height:23.25pt;mso-width-percent:0;mso-height-percent:0;mso-width-percent:0;mso-height-percent:0" filled="t">
                          <v:fill color2="black"/>
                          <v:imagedata r:id="rId2" o:title="" croptop="-22f" cropbottom="-22f" cropleft="-25f" cropright="-25f"/>
                        </v:shape>
                        <o:OLEObject Type="Embed" ProgID="Word.Picture.8" ShapeID="_x0000_i1025" DrawAspect="Content" ObjectID="_1692598462" r:id="rId4"/>
                      </w:object>
                    </w:r>
                  </w:p>
                  <w:p w14:paraId="26FBA2AA" w14:textId="77777777" w:rsidR="00325DDB" w:rsidRDefault="00325DDB">
                    <w:pPr>
                      <w:pStyle w:val="Form6"/>
                    </w:pPr>
                    <w:r>
                      <w:rPr>
                        <w:rFonts w:ascii="Times New Roman" w:hAnsi="Times New Roman"/>
                        <w:sz w:val="16"/>
                        <w:szCs w:val="16"/>
                      </w:rPr>
                      <w:t>N° 11196*03</w:t>
                    </w:r>
                  </w:p>
                  <w:p w14:paraId="1E9C0BE2"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8C5DCC1" wp14:editId="69B2BDDD">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F2C34" w14:textId="77777777" w:rsidR="00325DDB" w:rsidRDefault="00325DDB">
                          <w:pPr>
                            <w:pStyle w:val="Form12"/>
                            <w:jc w:val="center"/>
                          </w:pPr>
                          <w:r>
                            <w:rPr>
                              <w:sz w:val="20"/>
                            </w:rPr>
                            <w:t>N° 3265-SD</w:t>
                          </w:r>
                        </w:p>
                        <w:p w14:paraId="67CFAC57"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5DCC1"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567F2C34" w14:textId="77777777" w:rsidR="00325DDB" w:rsidRDefault="00325DDB">
                    <w:pPr>
                      <w:pStyle w:val="Form12"/>
                      <w:jc w:val="center"/>
                    </w:pPr>
                    <w:r>
                      <w:rPr>
                        <w:sz w:val="20"/>
                      </w:rPr>
                      <w:t>N° 3265-SD</w:t>
                    </w:r>
                  </w:p>
                  <w:p w14:paraId="67CFAC57"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092ABAC1" wp14:editId="474B2E11">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78AAEBBF"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ABAC1"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78AAEBBF" w14:textId="77777777" w:rsidR="00325DDB" w:rsidRDefault="00325DDB"/>
                </w:txbxContent>
              </v:textbox>
              <w10:wrap anchorx="page" anchory="page"/>
            </v:shape>
          </w:pict>
        </mc:Fallback>
      </mc:AlternateContent>
    </w:r>
  </w:p>
  <w:p w14:paraId="77433513" w14:textId="77777777" w:rsidR="00325DDB" w:rsidRDefault="008740D5">
    <w:pPr>
      <w:pStyle w:val="Header"/>
    </w:pPr>
    <w:r>
      <w:rPr>
        <w:noProof/>
      </w:rPr>
      <mc:AlternateContent>
        <mc:Choice Requires="wps">
          <w:drawing>
            <wp:anchor distT="0" distB="0" distL="114935" distR="114935" simplePos="0" relativeHeight="251666432" behindDoc="0" locked="0" layoutInCell="1" allowOverlap="1" wp14:anchorId="2A33259B" wp14:editId="07368693">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42AA2" w14:textId="77777777" w:rsidR="00325DDB" w:rsidRDefault="00325DDB">
                          <w:pPr>
                            <w:pStyle w:val="Form16"/>
                          </w:pPr>
                          <w:r>
                            <w:t>Formule de publication</w:t>
                          </w:r>
                        </w:p>
                        <w:p w14:paraId="02A47880"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3259B"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6AC42AA2" w14:textId="77777777" w:rsidR="00325DDB" w:rsidRDefault="00325DDB">
                    <w:pPr>
                      <w:pStyle w:val="Form16"/>
                    </w:pPr>
                    <w:r>
                      <w:t>Formule de publication</w:t>
                    </w:r>
                  </w:p>
                  <w:p w14:paraId="02A47880"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68580DD0" w14:textId="77777777" w:rsidR="00325DDB" w:rsidRDefault="00325DDB">
    <w:pPr>
      <w:pStyle w:val="Header"/>
    </w:pPr>
    <w:r>
      <w:rPr>
        <w:lang w:val="en-FR" w:eastAsia="en-GB"/>
      </w:rPr>
      <w:tab/>
      <w:t xml:space="preserve">- </w:t>
    </w:r>
  </w:p>
  <w:p w14:paraId="1516E4C5" w14:textId="77777777" w:rsidR="00325DDB" w:rsidRDefault="008740D5">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51D57205" wp14:editId="048401A3">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0C5B5ECE" w14:textId="77777777" w:rsidR="00325DDB" w:rsidRDefault="00325DDB">
                          <w:r>
                            <w:rPr>
                              <w:sz w:val="20"/>
                              <w:lang w:val="nl-NL"/>
                            </w:rPr>
                            <w:t xml:space="preserve">   </w:t>
                          </w:r>
                        </w:p>
                        <w:p w14:paraId="2850AA4D" w14:textId="77777777" w:rsidR="00325DDB" w:rsidRDefault="00325DDB">
                          <w:pPr>
                            <w:pStyle w:val="Form10J"/>
                          </w:pPr>
                          <w:r>
                            <w:rPr>
                              <w:rFonts w:eastAsia="Times New Roman"/>
                              <w:lang w:val="nl-NL"/>
                            </w:rPr>
                            <w:t xml:space="preserve">   </w:t>
                          </w:r>
                          <w:r>
                            <w:rPr>
                              <w:lang w:val="nl-NL"/>
                            </w:rPr>
                            <w:t>DATE</w:t>
                          </w:r>
                        </w:p>
                        <w:p w14:paraId="39A21EEB" w14:textId="77777777" w:rsidR="00325DDB" w:rsidRDefault="00325DDB">
                          <w:pPr>
                            <w:pStyle w:val="Form10J"/>
                            <w:rPr>
                              <w:lang w:val="nl-NL"/>
                            </w:rPr>
                          </w:pPr>
                        </w:p>
                        <w:p w14:paraId="1B88FA23" w14:textId="77777777" w:rsidR="00325DDB" w:rsidRDefault="00325DDB">
                          <w:pPr>
                            <w:pStyle w:val="Form10J"/>
                            <w:rPr>
                              <w:lang w:val="nl-NL"/>
                            </w:rPr>
                          </w:pPr>
                        </w:p>
                        <w:p w14:paraId="70F0BF3E"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57205"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0C5B5ECE" w14:textId="77777777" w:rsidR="00325DDB" w:rsidRDefault="00325DDB">
                    <w:r>
                      <w:rPr>
                        <w:sz w:val="20"/>
                        <w:lang w:val="nl-NL"/>
                      </w:rPr>
                      <w:t xml:space="preserve">   </w:t>
                    </w:r>
                  </w:p>
                  <w:p w14:paraId="2850AA4D" w14:textId="77777777" w:rsidR="00325DDB" w:rsidRDefault="00325DDB">
                    <w:pPr>
                      <w:pStyle w:val="Form10J"/>
                    </w:pPr>
                    <w:r>
                      <w:rPr>
                        <w:rFonts w:eastAsia="Times New Roman"/>
                        <w:lang w:val="nl-NL"/>
                      </w:rPr>
                      <w:t xml:space="preserve">   </w:t>
                    </w:r>
                    <w:r>
                      <w:rPr>
                        <w:lang w:val="nl-NL"/>
                      </w:rPr>
                      <w:t>DATE</w:t>
                    </w:r>
                  </w:p>
                  <w:p w14:paraId="39A21EEB" w14:textId="77777777" w:rsidR="00325DDB" w:rsidRDefault="00325DDB">
                    <w:pPr>
                      <w:pStyle w:val="Form10J"/>
                      <w:rPr>
                        <w:lang w:val="nl-NL"/>
                      </w:rPr>
                    </w:pPr>
                  </w:p>
                  <w:p w14:paraId="1B88FA23" w14:textId="77777777" w:rsidR="00325DDB" w:rsidRDefault="00325DDB">
                    <w:pPr>
                      <w:pStyle w:val="Form10J"/>
                      <w:rPr>
                        <w:lang w:val="nl-NL"/>
                      </w:rPr>
                    </w:pPr>
                  </w:p>
                  <w:p w14:paraId="70F0BF3E"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573F7932" wp14:editId="391948BC">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E7790" w14:textId="77777777" w:rsidR="00325DDB" w:rsidRDefault="00325DDB">
                          <w:pPr>
                            <w:jc w:val="center"/>
                            <w:rPr>
                              <w:sz w:val="6"/>
                            </w:rPr>
                          </w:pPr>
                        </w:p>
                        <w:p w14:paraId="4ADDAB2D"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7932"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B1E7790" w14:textId="77777777" w:rsidR="00325DDB" w:rsidRDefault="00325DDB">
                    <w:pPr>
                      <w:jc w:val="center"/>
                      <w:rPr>
                        <w:sz w:val="6"/>
                      </w:rPr>
                    </w:pPr>
                  </w:p>
                  <w:p w14:paraId="4ADDAB2D" w14:textId="77777777" w:rsidR="00325DDB" w:rsidRDefault="00325DDB">
                    <w:pPr>
                      <w:pStyle w:val="Form10C"/>
                    </w:pPr>
                    <w:r>
                      <w:t>DÉPÔT</w:t>
                    </w:r>
                  </w:p>
                </w:txbxContent>
              </v:textbox>
              <w10:wrap anchorx="page" anchory="page"/>
            </v:shape>
          </w:pict>
        </mc:Fallback>
      </mc:AlternateContent>
    </w:r>
  </w:p>
  <w:p w14:paraId="2A5304E0" w14:textId="77777777" w:rsidR="00325DDB" w:rsidRDefault="00325DDB">
    <w:pPr>
      <w:pStyle w:val="Header"/>
    </w:pPr>
    <w:r>
      <w:tab/>
      <w:t xml:space="preserve">                        </w:t>
    </w:r>
    <w:r>
      <w:tab/>
    </w:r>
  </w:p>
  <w:p w14:paraId="4DEEDEC4" w14:textId="77777777" w:rsidR="00325DDB" w:rsidRDefault="008740D5">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1A081869" wp14:editId="439D2BE4">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6A0B1E"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7FA9A90F" wp14:editId="2AC79F7C">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E1B2C" w14:textId="77777777" w:rsidR="00325DDB" w:rsidRDefault="00325DDB">
                          <w:pPr>
                            <w:rPr>
                              <w:sz w:val="10"/>
                            </w:rPr>
                          </w:pPr>
                        </w:p>
                        <w:p w14:paraId="0775301E" w14:textId="77777777" w:rsidR="00325DDB" w:rsidRDefault="00325DDB">
                          <w:pPr>
                            <w:pStyle w:val="Form10J"/>
                          </w:pPr>
                          <w:r>
                            <w:rPr>
                              <w:rFonts w:eastAsia="Times New Roman"/>
                            </w:rPr>
                            <w:t xml:space="preserve"> </w:t>
                          </w:r>
                          <w:proofErr w:type="gramStart"/>
                          <w:r>
                            <w:t>TAXES:</w:t>
                          </w:r>
                          <w:proofErr w:type="gramEnd"/>
                        </w:p>
                        <w:p w14:paraId="35C3AD2A" w14:textId="77777777" w:rsidR="00325DDB" w:rsidRDefault="00325DDB">
                          <w:pPr>
                            <w:pStyle w:val="Form10J"/>
                          </w:pPr>
                        </w:p>
                        <w:p w14:paraId="2ED6FBED" w14:textId="77777777" w:rsidR="00325DDB" w:rsidRDefault="00325DDB">
                          <w:pPr>
                            <w:pStyle w:val="Form10J"/>
                            <w:rPr>
                              <w:sz w:val="22"/>
                            </w:rPr>
                          </w:pPr>
                        </w:p>
                        <w:p w14:paraId="088B7A82" w14:textId="77777777" w:rsidR="00325DDB" w:rsidRDefault="00325DDB">
                          <w:pPr>
                            <w:pStyle w:val="Form10J"/>
                          </w:pPr>
                          <w:proofErr w:type="gramStart"/>
                          <w:r>
                            <w:t>CSI:</w:t>
                          </w:r>
                          <w:proofErr w:type="gramEnd"/>
                        </w:p>
                        <w:p w14:paraId="69E784AC" w14:textId="77777777" w:rsidR="00325DDB" w:rsidRDefault="00325DDB">
                          <w:pPr>
                            <w:pStyle w:val="Form10J"/>
                          </w:pPr>
                        </w:p>
                        <w:p w14:paraId="71D9A435" w14:textId="77777777" w:rsidR="00325DDB" w:rsidRDefault="00325DDB">
                          <w:pPr>
                            <w:pStyle w:val="Form10J"/>
                          </w:pPr>
                          <w:r>
                            <w:tab/>
                          </w:r>
                          <w:r>
                            <w:tab/>
                          </w:r>
                          <w:r>
                            <w:tab/>
                          </w:r>
                          <w:r>
                            <w:tab/>
                          </w:r>
                        </w:p>
                        <w:p w14:paraId="457D6A68" w14:textId="77777777" w:rsidR="00325DDB" w:rsidRDefault="00325DDB">
                          <w:pPr>
                            <w:pStyle w:val="Form10J"/>
                            <w:rPr>
                              <w:sz w:val="2"/>
                            </w:rPr>
                          </w:pPr>
                        </w:p>
                        <w:p w14:paraId="7767FA02" w14:textId="77777777" w:rsidR="00325DDB" w:rsidRDefault="00325DDB">
                          <w:pPr>
                            <w:pStyle w:val="Form10J"/>
                            <w:rPr>
                              <w:sz w:val="2"/>
                            </w:rPr>
                          </w:pPr>
                        </w:p>
                        <w:p w14:paraId="6AEF23F2"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A90F"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184E1B2C" w14:textId="77777777" w:rsidR="00325DDB" w:rsidRDefault="00325DDB">
                    <w:pPr>
                      <w:rPr>
                        <w:sz w:val="10"/>
                      </w:rPr>
                    </w:pPr>
                  </w:p>
                  <w:p w14:paraId="0775301E" w14:textId="77777777" w:rsidR="00325DDB" w:rsidRDefault="00325DDB">
                    <w:pPr>
                      <w:pStyle w:val="Form10J"/>
                    </w:pPr>
                    <w:r>
                      <w:rPr>
                        <w:rFonts w:eastAsia="Times New Roman"/>
                      </w:rPr>
                      <w:t xml:space="preserve"> </w:t>
                    </w:r>
                    <w:proofErr w:type="gramStart"/>
                    <w:r>
                      <w:t>TAXES:</w:t>
                    </w:r>
                    <w:proofErr w:type="gramEnd"/>
                  </w:p>
                  <w:p w14:paraId="35C3AD2A" w14:textId="77777777" w:rsidR="00325DDB" w:rsidRDefault="00325DDB">
                    <w:pPr>
                      <w:pStyle w:val="Form10J"/>
                    </w:pPr>
                  </w:p>
                  <w:p w14:paraId="2ED6FBED" w14:textId="77777777" w:rsidR="00325DDB" w:rsidRDefault="00325DDB">
                    <w:pPr>
                      <w:pStyle w:val="Form10J"/>
                      <w:rPr>
                        <w:sz w:val="22"/>
                      </w:rPr>
                    </w:pPr>
                  </w:p>
                  <w:p w14:paraId="088B7A82" w14:textId="77777777" w:rsidR="00325DDB" w:rsidRDefault="00325DDB">
                    <w:pPr>
                      <w:pStyle w:val="Form10J"/>
                    </w:pPr>
                    <w:proofErr w:type="gramStart"/>
                    <w:r>
                      <w:t>CSI:</w:t>
                    </w:r>
                    <w:proofErr w:type="gramEnd"/>
                  </w:p>
                  <w:p w14:paraId="69E784AC" w14:textId="77777777" w:rsidR="00325DDB" w:rsidRDefault="00325DDB">
                    <w:pPr>
                      <w:pStyle w:val="Form10J"/>
                    </w:pPr>
                  </w:p>
                  <w:p w14:paraId="71D9A435" w14:textId="77777777" w:rsidR="00325DDB" w:rsidRDefault="00325DDB">
                    <w:pPr>
                      <w:pStyle w:val="Form10J"/>
                    </w:pPr>
                    <w:r>
                      <w:tab/>
                    </w:r>
                    <w:r>
                      <w:tab/>
                    </w:r>
                    <w:r>
                      <w:tab/>
                    </w:r>
                    <w:r>
                      <w:tab/>
                    </w:r>
                  </w:p>
                  <w:p w14:paraId="457D6A68" w14:textId="77777777" w:rsidR="00325DDB" w:rsidRDefault="00325DDB">
                    <w:pPr>
                      <w:pStyle w:val="Form10J"/>
                      <w:rPr>
                        <w:sz w:val="2"/>
                      </w:rPr>
                    </w:pPr>
                  </w:p>
                  <w:p w14:paraId="7767FA02" w14:textId="77777777" w:rsidR="00325DDB" w:rsidRDefault="00325DDB">
                    <w:pPr>
                      <w:pStyle w:val="Form10J"/>
                      <w:rPr>
                        <w:sz w:val="2"/>
                      </w:rPr>
                    </w:pPr>
                  </w:p>
                  <w:p w14:paraId="6AEF23F2"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473E156A" wp14:editId="33C85448">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6B6F023B" w14:textId="77777777" w:rsidR="00325DDB" w:rsidRDefault="00325DDB">
                          <w:pPr>
                            <w:jc w:val="center"/>
                            <w:rPr>
                              <w:sz w:val="4"/>
                            </w:rPr>
                          </w:pPr>
                        </w:p>
                        <w:p w14:paraId="1CB57790" w14:textId="77777777" w:rsidR="00325DDB" w:rsidRDefault="00325DDB">
                          <w:pPr>
                            <w:pStyle w:val="Form10C"/>
                            <w:rPr>
                              <w:sz w:val="4"/>
                            </w:rPr>
                          </w:pPr>
                        </w:p>
                        <w:p w14:paraId="78B898F7" w14:textId="77777777" w:rsidR="00325DDB" w:rsidRDefault="00325DDB">
                          <w:pPr>
                            <w:suppressAutoHyphens w:val="0"/>
                            <w:overflowPunct/>
                            <w:jc w:val="center"/>
                            <w:textAlignment w:val="auto"/>
                          </w:pPr>
                          <w:r>
                            <w:rPr>
                              <w:sz w:val="20"/>
                              <w:lang w:eastAsia="fr-FR"/>
                            </w:rPr>
                            <w:t>SERVICE</w:t>
                          </w:r>
                        </w:p>
                        <w:p w14:paraId="5CD12AC6" w14:textId="77777777" w:rsidR="00325DDB" w:rsidRDefault="00325DDB">
                          <w:pPr>
                            <w:suppressAutoHyphens w:val="0"/>
                            <w:overflowPunct/>
                            <w:jc w:val="center"/>
                            <w:textAlignment w:val="auto"/>
                          </w:pPr>
                          <w:r>
                            <w:rPr>
                              <w:sz w:val="20"/>
                              <w:lang w:eastAsia="fr-FR"/>
                            </w:rPr>
                            <w:t>DE</w:t>
                          </w:r>
                        </w:p>
                        <w:p w14:paraId="5F62CF43" w14:textId="77777777" w:rsidR="00325DDB" w:rsidRDefault="00325DDB">
                          <w:pPr>
                            <w:pStyle w:val="Form10C"/>
                          </w:pPr>
                          <w:r>
                            <w:rPr>
                              <w:lang w:eastAsia="fr-FR"/>
                            </w:rPr>
                            <w:t>LA PUBLICITE FONCIERE</w:t>
                          </w:r>
                        </w:p>
                        <w:p w14:paraId="6CB6154E"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E156A"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6B6F023B" w14:textId="77777777" w:rsidR="00325DDB" w:rsidRDefault="00325DDB">
                    <w:pPr>
                      <w:jc w:val="center"/>
                      <w:rPr>
                        <w:sz w:val="4"/>
                      </w:rPr>
                    </w:pPr>
                  </w:p>
                  <w:p w14:paraId="1CB57790" w14:textId="77777777" w:rsidR="00325DDB" w:rsidRDefault="00325DDB">
                    <w:pPr>
                      <w:pStyle w:val="Form10C"/>
                      <w:rPr>
                        <w:sz w:val="4"/>
                      </w:rPr>
                    </w:pPr>
                  </w:p>
                  <w:p w14:paraId="78B898F7" w14:textId="77777777" w:rsidR="00325DDB" w:rsidRDefault="00325DDB">
                    <w:pPr>
                      <w:suppressAutoHyphens w:val="0"/>
                      <w:overflowPunct/>
                      <w:jc w:val="center"/>
                      <w:textAlignment w:val="auto"/>
                    </w:pPr>
                    <w:r>
                      <w:rPr>
                        <w:sz w:val="20"/>
                        <w:lang w:eastAsia="fr-FR"/>
                      </w:rPr>
                      <w:t>SERVICE</w:t>
                    </w:r>
                  </w:p>
                  <w:p w14:paraId="5CD12AC6" w14:textId="77777777" w:rsidR="00325DDB" w:rsidRDefault="00325DDB">
                    <w:pPr>
                      <w:suppressAutoHyphens w:val="0"/>
                      <w:overflowPunct/>
                      <w:jc w:val="center"/>
                      <w:textAlignment w:val="auto"/>
                    </w:pPr>
                    <w:r>
                      <w:rPr>
                        <w:sz w:val="20"/>
                        <w:lang w:eastAsia="fr-FR"/>
                      </w:rPr>
                      <w:t>DE</w:t>
                    </w:r>
                  </w:p>
                  <w:p w14:paraId="5F62CF43" w14:textId="77777777" w:rsidR="00325DDB" w:rsidRDefault="00325DDB">
                    <w:pPr>
                      <w:pStyle w:val="Form10C"/>
                    </w:pPr>
                    <w:r>
                      <w:rPr>
                        <w:lang w:eastAsia="fr-FR"/>
                      </w:rPr>
                      <w:t>LA PUBLICITE FONCIERE</w:t>
                    </w:r>
                  </w:p>
                  <w:p w14:paraId="6CB6154E"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75620A7" wp14:editId="2E2F7FFC">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0833E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6F4DADCD" wp14:editId="121187B6">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AE8101"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5FE4D36D" w14:textId="77777777" w:rsidR="00325DDB" w:rsidRDefault="00325DDB">
    <w:pPr>
      <w:pStyle w:val="Header"/>
      <w:rPr>
        <w:lang w:val="en-FR" w:eastAsia="en-GB"/>
      </w:rPr>
    </w:pPr>
  </w:p>
  <w:p w14:paraId="688FEEB6" w14:textId="77777777" w:rsidR="00325DDB" w:rsidRDefault="00325DDB">
    <w:pPr>
      <w:pStyle w:val="Header"/>
      <w:tabs>
        <w:tab w:val="clear" w:pos="4536"/>
        <w:tab w:val="clear" w:pos="9072"/>
      </w:tabs>
      <w:rPr>
        <w:lang w:val="en-FR" w:eastAsia="en-GB"/>
      </w:rPr>
    </w:pPr>
  </w:p>
  <w:p w14:paraId="74C5AE74" w14:textId="77777777" w:rsidR="00325DDB" w:rsidRDefault="00325DDB">
    <w:pPr>
      <w:pStyle w:val="Header"/>
      <w:tabs>
        <w:tab w:val="clear" w:pos="4536"/>
        <w:tab w:val="clear" w:pos="9072"/>
      </w:tabs>
      <w:rPr>
        <w:lang w:val="en-FR" w:eastAsia="en-GB"/>
      </w:rPr>
    </w:pPr>
  </w:p>
  <w:p w14:paraId="5EC29F62" w14:textId="77777777" w:rsidR="00325DDB" w:rsidRDefault="00325DDB">
    <w:pPr>
      <w:pStyle w:val="Header"/>
      <w:tabs>
        <w:tab w:val="clear" w:pos="4536"/>
        <w:tab w:val="clear" w:pos="9072"/>
      </w:tabs>
      <w:rPr>
        <w:lang w:val="en-FR" w:eastAsia="en-GB"/>
      </w:rPr>
    </w:pPr>
  </w:p>
  <w:p w14:paraId="6B696D8E" w14:textId="77777777" w:rsidR="00325DDB" w:rsidRDefault="008740D5">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45901CDF" wp14:editId="44B062F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08666E"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469CE38F" w14:textId="77777777" w:rsidR="00325DDB" w:rsidRDefault="00325DDB">
    <w:pPr>
      <w:pStyle w:val="Header"/>
      <w:tabs>
        <w:tab w:val="clear" w:pos="4536"/>
        <w:tab w:val="clear" w:pos="9072"/>
      </w:tabs>
      <w:rPr>
        <w:lang w:val="en-FR" w:eastAsia="en-GB"/>
      </w:rPr>
    </w:pPr>
  </w:p>
  <w:p w14:paraId="0BD2D246" w14:textId="77777777" w:rsidR="00325DDB" w:rsidRDefault="00325DDB">
    <w:pPr>
      <w:pStyle w:val="Header"/>
      <w:tabs>
        <w:tab w:val="clear" w:pos="4536"/>
        <w:tab w:val="clear" w:pos="9072"/>
      </w:tabs>
      <w:rPr>
        <w:lang w:val="en-FR" w:eastAsia="en-GB"/>
      </w:rPr>
    </w:pPr>
  </w:p>
  <w:p w14:paraId="31D97B6E" w14:textId="77777777" w:rsidR="00325DDB" w:rsidRDefault="00325DDB">
    <w:pPr>
      <w:pStyle w:val="Header"/>
      <w:tabs>
        <w:tab w:val="clear" w:pos="4536"/>
        <w:tab w:val="clear" w:pos="9072"/>
      </w:tabs>
      <w:rPr>
        <w:lang w:val="en-FR" w:eastAsia="en-GB"/>
      </w:rPr>
    </w:pPr>
  </w:p>
  <w:p w14:paraId="7F61070B" w14:textId="77777777" w:rsidR="00325DDB" w:rsidRDefault="008740D5">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3DD264CB" wp14:editId="4B719444">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8A9DFA"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32664"/>
    <w:rsid w:val="000447CE"/>
    <w:rsid w:val="0004681E"/>
    <w:rsid w:val="000B589D"/>
    <w:rsid w:val="000B6C3D"/>
    <w:rsid w:val="000D4CC4"/>
    <w:rsid w:val="00101463"/>
    <w:rsid w:val="00125CC3"/>
    <w:rsid w:val="0017444D"/>
    <w:rsid w:val="00184CF9"/>
    <w:rsid w:val="001D42F0"/>
    <w:rsid w:val="00241D31"/>
    <w:rsid w:val="002507E8"/>
    <w:rsid w:val="002746C9"/>
    <w:rsid w:val="002F579A"/>
    <w:rsid w:val="00303B30"/>
    <w:rsid w:val="00313E3F"/>
    <w:rsid w:val="00320F63"/>
    <w:rsid w:val="00323B24"/>
    <w:rsid w:val="00325DDB"/>
    <w:rsid w:val="003276E8"/>
    <w:rsid w:val="00357E7E"/>
    <w:rsid w:val="00381EC1"/>
    <w:rsid w:val="00393418"/>
    <w:rsid w:val="003A75CF"/>
    <w:rsid w:val="004A2C13"/>
    <w:rsid w:val="00542289"/>
    <w:rsid w:val="00551083"/>
    <w:rsid w:val="0055590B"/>
    <w:rsid w:val="005E22CD"/>
    <w:rsid w:val="00623898"/>
    <w:rsid w:val="00663B6A"/>
    <w:rsid w:val="0067499F"/>
    <w:rsid w:val="006D4567"/>
    <w:rsid w:val="006D51F1"/>
    <w:rsid w:val="006E768A"/>
    <w:rsid w:val="00702608"/>
    <w:rsid w:val="007272EA"/>
    <w:rsid w:val="007475C7"/>
    <w:rsid w:val="007E5067"/>
    <w:rsid w:val="007F5409"/>
    <w:rsid w:val="00816999"/>
    <w:rsid w:val="00820871"/>
    <w:rsid w:val="00854BBC"/>
    <w:rsid w:val="008558C6"/>
    <w:rsid w:val="008619BD"/>
    <w:rsid w:val="00866A9A"/>
    <w:rsid w:val="008740D5"/>
    <w:rsid w:val="00877046"/>
    <w:rsid w:val="008F45A1"/>
    <w:rsid w:val="0092383F"/>
    <w:rsid w:val="009255C8"/>
    <w:rsid w:val="00927A20"/>
    <w:rsid w:val="00951AF1"/>
    <w:rsid w:val="00984214"/>
    <w:rsid w:val="0098587D"/>
    <w:rsid w:val="009B3269"/>
    <w:rsid w:val="009B7117"/>
    <w:rsid w:val="009E78BA"/>
    <w:rsid w:val="00A1264A"/>
    <w:rsid w:val="00A16981"/>
    <w:rsid w:val="00A17980"/>
    <w:rsid w:val="00A7226E"/>
    <w:rsid w:val="00A72484"/>
    <w:rsid w:val="00AA09DB"/>
    <w:rsid w:val="00AA6BA5"/>
    <w:rsid w:val="00AB4528"/>
    <w:rsid w:val="00AB5320"/>
    <w:rsid w:val="00AB7E70"/>
    <w:rsid w:val="00AE3745"/>
    <w:rsid w:val="00B407D7"/>
    <w:rsid w:val="00B4276B"/>
    <w:rsid w:val="00B751CE"/>
    <w:rsid w:val="00B93135"/>
    <w:rsid w:val="00C17115"/>
    <w:rsid w:val="00C25E77"/>
    <w:rsid w:val="00C55DE9"/>
    <w:rsid w:val="00C736AA"/>
    <w:rsid w:val="00C871C1"/>
    <w:rsid w:val="00C91A80"/>
    <w:rsid w:val="00CC3FCE"/>
    <w:rsid w:val="00CD3430"/>
    <w:rsid w:val="00CE079F"/>
    <w:rsid w:val="00CF7D43"/>
    <w:rsid w:val="00D2784D"/>
    <w:rsid w:val="00D35883"/>
    <w:rsid w:val="00D57D6A"/>
    <w:rsid w:val="00D66851"/>
    <w:rsid w:val="00DB21C7"/>
    <w:rsid w:val="00DD71CC"/>
    <w:rsid w:val="00E1773D"/>
    <w:rsid w:val="00E26CF0"/>
    <w:rsid w:val="00E3073A"/>
    <w:rsid w:val="00E632C1"/>
    <w:rsid w:val="00E71280"/>
    <w:rsid w:val="00EE29FC"/>
    <w:rsid w:val="00F1611B"/>
    <w:rsid w:val="00F254B5"/>
    <w:rsid w:val="00F347B9"/>
    <w:rsid w:val="00F44F36"/>
    <w:rsid w:val="00FB4159"/>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5DCE417"/>
  <w15:chartTrackingRefBased/>
  <w15:docId w15:val="{08998635-BDE3-E14E-BBA3-874FB9A8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C25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25E7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2111">
      <w:bodyDiv w:val="1"/>
      <w:marLeft w:val="0"/>
      <w:marRight w:val="0"/>
      <w:marTop w:val="0"/>
      <w:marBottom w:val="0"/>
      <w:divBdr>
        <w:top w:val="none" w:sz="0" w:space="0" w:color="auto"/>
        <w:left w:val="none" w:sz="0" w:space="0" w:color="auto"/>
        <w:bottom w:val="none" w:sz="0" w:space="0" w:color="auto"/>
        <w:right w:val="none" w:sz="0" w:space="0" w:color="auto"/>
      </w:divBdr>
    </w:div>
    <w:div w:id="1899318114">
      <w:bodyDiv w:val="1"/>
      <w:marLeft w:val="0"/>
      <w:marRight w:val="0"/>
      <w:marTop w:val="0"/>
      <w:marBottom w:val="0"/>
      <w:divBdr>
        <w:top w:val="none" w:sz="0" w:space="0" w:color="auto"/>
        <w:left w:val="none" w:sz="0" w:space="0" w:color="auto"/>
        <w:bottom w:val="none" w:sz="0" w:space="0" w:color="auto"/>
        <w:right w:val="none" w:sz="0" w:space="0" w:color="auto"/>
      </w:divBdr>
      <w:divsChild>
        <w:div w:id="554510015">
          <w:marLeft w:val="0"/>
          <w:marRight w:val="0"/>
          <w:marTop w:val="0"/>
          <w:marBottom w:val="0"/>
          <w:divBdr>
            <w:top w:val="none" w:sz="0" w:space="0" w:color="auto"/>
            <w:left w:val="none" w:sz="0" w:space="0" w:color="auto"/>
            <w:bottom w:val="none" w:sz="0" w:space="0" w:color="auto"/>
            <w:right w:val="none" w:sz="0" w:space="0" w:color="auto"/>
          </w:divBdr>
          <w:divsChild>
            <w:div w:id="968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5896</Words>
  <Characters>33613</Characters>
  <Application>Microsoft Office Word</Application>
  <DocSecurity>0</DocSecurity>
  <Lines>280</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29</cp:revision>
  <cp:lastPrinted>1899-12-31T23:50:39Z</cp:lastPrinted>
  <dcterms:created xsi:type="dcterms:W3CDTF">2021-07-01T11:54:00Z</dcterms:created>
  <dcterms:modified xsi:type="dcterms:W3CDTF">2021-09-08T07:28:00Z</dcterms:modified>
</cp:coreProperties>
</file>