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{{lot.nb_logements</w:t>
      </w:r>
      <w:r w:rsidR="0036005B">
        <w:rPr>
          <w:rFonts w:ascii="TimesNewRomanPSMT" w:hAnsi="TimesNewRomanPSMT" w:cs="TimesNewRomanPSMT"/>
        </w:rPr>
        <w:t>|pl</w:t>
      </w:r>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3F03AF92"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r w:rsidR="00776961">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r w:rsidR="00776961">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r w:rsidR="00776961">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rPr>
        <w:t>{{lot.nb_logements</w:t>
      </w:r>
      <w:r w:rsidR="0036005B">
        <w:rPr>
          <w:rFonts w:ascii="TimesNewRomanPSMT" w:hAnsi="TimesNewRomanPSMT" w:cs="TimesNewRomanPSMT"/>
        </w:rPr>
        <w:t xml:space="preserve">|pl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w:t>
      </w:r>
      <w:r w:rsidR="00240839">
        <w:rPr>
          <w:rFonts w:ascii="TimesNewRomanPSMT" w:hAnsi="TimesNewRomanPSMT" w:cs="TimesNewRomanPSMT"/>
        </w:rPr>
        <w:t>|inline_text_multiline</w:t>
      </w:r>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776961">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C288D">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6A7530"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endif %}</w:t>
      </w:r>
      <w:r w:rsidR="00150178">
        <w:rPr>
          <w:rFonts w:ascii="TimesNewRomanPSMT" w:hAnsi="TimesNewRomanPSMT" w:cs="TimesNewRomanPSMT"/>
        </w:rPr>
        <w:t>{% for image in effet_relatif_images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endfor %}</w:t>
      </w:r>
      <w:r w:rsidR="003D5F0B" w:rsidRPr="006A7530">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r w:rsidR="00457116" w:rsidRPr="006A7530">
        <w:rPr>
          <w:rFonts w:ascii="TimesNewRomanPSMT" w:hAnsi="TimesNewRomanPSMT" w:cs="TimesNewRomanPSMT"/>
          <w:lang w:val="en-US"/>
        </w:rPr>
        <w:t>|len</w:t>
      </w:r>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r w:rsidR="00030A99" w:rsidRPr="006A7530">
        <w:rPr>
          <w:rFonts w:ascii="TimesNewRomanPSMT" w:hAnsi="TimesNewRomanPSMT" w:cs="TimesNewRomanPSMT"/>
          <w:lang w:val="en-US"/>
        </w:rPr>
        <w:t>lot</w:t>
      </w:r>
      <w:r w:rsidRPr="006A7530">
        <w:rPr>
          <w:rFonts w:ascii="TimesNewRomanPSMT" w:hAnsi="TimesNewRomanPSMT" w:cs="TimesNewRomanPSMT"/>
          <w:lang w:val="en-US"/>
        </w:rPr>
        <w:t>.edd_volumetrique_text()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BB7802" w:rsidRPr="006A7530">
        <w:rPr>
          <w:rFonts w:ascii="TimesNewRomanPSMT" w:hAnsi="TimesNewRomanPSMT" w:cs="TimesNewRomanPSMT"/>
          <w:lang w:val="en-US"/>
        </w:rPr>
        <w:t>{% for image in edd_volumetrique_images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endfor </w:t>
      </w:r>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 if programme.mention_publication_edd_volumetrique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60540B" w:rsidRPr="006A7530">
        <w:rPr>
          <w:rFonts w:ascii="TimesNewRomanPSMT" w:hAnsi="TimesNewRomanPSMT" w:cs="TimesNewRomanPSMT"/>
          <w:lang w:val="en-US"/>
        </w:rPr>
        <w:t>{% if lot.edd_classique_text()|len %}</w:t>
      </w:r>
    </w:p>
    <w:p w14:paraId="38E388D1" w14:textId="77777777" w:rsidR="0060540B" w:rsidRPr="006A7530" w:rsidRDefault="0060540B" w:rsidP="00323340">
      <w:pPr>
        <w:jc w:val="both"/>
        <w:rPr>
          <w:rFonts w:ascii="TimesNewRomanPSMT" w:hAnsi="TimesNewRomanPSMT" w:cs="TimesNewRomanPSMT"/>
          <w:lang w:val="en-US"/>
        </w:rPr>
      </w:pPr>
      <w:r w:rsidRPr="006A7530">
        <w:rPr>
          <w:rFonts w:ascii="TimesNewRomanPSMT" w:hAnsi="TimesNewRomanPSMT" w:cs="TimesNewRomanPSMT"/>
          <w:lang w:val="en-US"/>
        </w:rPr>
        <w:t>{{ lot.edd_classique_text() }}</w:t>
      </w:r>
    </w:p>
    <w:p w14:paraId="484A4CB7" w14:textId="04EEEE2F" w:rsidR="00104A2A" w:rsidRPr="006A7530" w:rsidRDefault="0060540B"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104A2A" w:rsidRPr="006A7530">
        <w:rPr>
          <w:rFonts w:ascii="TimesNewRomanPSMT" w:hAnsi="TimesNewRomanPSMT" w:cs="TimesNewRomanPSMT"/>
          <w:lang w:val="en-US"/>
        </w:rPr>
        <w:t>{% for image in edd_classique_images %}</w:t>
      </w:r>
    </w:p>
    <w:p w14:paraId="45EEBA2C" w14:textId="09F03977" w:rsidR="00104A2A" w:rsidRPr="006A7530" w:rsidRDefault="00104A2A"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5D342E8E" w14:textId="77777777" w:rsidR="0070437A" w:rsidRPr="006A7530" w:rsidRDefault="00104A2A" w:rsidP="00323340">
      <w:pPr>
        <w:jc w:val="both"/>
        <w:rPr>
          <w:rFonts w:ascii="TimesNewRomanPSMT" w:hAnsi="TimesNewRomanPSMT" w:cs="TimesNewRomanPSMT"/>
          <w:lang w:val="en-US"/>
        </w:rPr>
      </w:pPr>
      <w:r w:rsidRPr="006A7530">
        <w:rPr>
          <w:rFonts w:ascii="TimesNewRomanPSMT" w:hAnsi="TimesNewRomanPSMT" w:cs="TimesNewRomanPSMT"/>
          <w:lang w:val="en-US"/>
        </w:rPr>
        <w:t>{% endfor %}</w:t>
      </w:r>
      <w:r w:rsidR="0070437A" w:rsidRPr="006A7530">
        <w:rPr>
          <w:rFonts w:ascii="TimesNewRomanPSMT" w:hAnsi="TimesNewRomanPSMT" w:cs="TimesNewRomanPSMT"/>
          <w:lang w:val="en-US"/>
        </w:rPr>
        <w:t>{% if programme.mention_publication_edd_classique %}</w:t>
      </w:r>
    </w:p>
    <w:p w14:paraId="35EAE13E" w14:textId="77777777" w:rsidR="0070437A" w:rsidRPr="00776961" w:rsidRDefault="0070437A" w:rsidP="00323340">
      <w:pPr>
        <w:jc w:val="both"/>
        <w:rPr>
          <w:rFonts w:ascii="TimesNewRomanPSMT" w:hAnsi="TimesNewRomanPSMT" w:cs="TimesNewRomanPSMT"/>
        </w:rPr>
      </w:pPr>
      <w:r w:rsidRPr="00776961">
        <w:rPr>
          <w:rFonts w:ascii="TimesNewRomanPSMT" w:hAnsi="TimesNewRomanPSMT" w:cs="TimesNewRomanPSMT"/>
        </w:rPr>
        <w:t>{{ programme.mention_publication_edd_classique }}</w:t>
      </w:r>
    </w:p>
    <w:p w14:paraId="64D214D1" w14:textId="0ECFD155" w:rsidR="00D21B14"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D21B14" w:rsidRPr="006A7530">
        <w:rPr>
          <w:rFonts w:ascii="TimesNewRomanPSMT" w:hAnsi="TimesNewRomanPSMT" w:cs="TimesNewRomanPSMT"/>
          <w:lang w:val="en-US"/>
        </w:rPr>
        <w:t>{% if logement_edds</w:t>
      </w:r>
      <w:r w:rsidR="00442A08" w:rsidRPr="006A7530">
        <w:rPr>
          <w:rFonts w:ascii="TimesNewRomanPSMT" w:hAnsi="TimesNewRomanPSMT" w:cs="TimesNewRomanPSMT"/>
          <w:lang w:val="en-US"/>
        </w:rPr>
        <w:t>|len</w:t>
      </w:r>
      <w:r w:rsidR="00D21B14" w:rsidRPr="006A7530">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9C288D">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9C288D">
            <w:pPr>
              <w:rPr>
                <w:b/>
                <w:bCs/>
                <w:sz w:val="16"/>
                <w:szCs w:val="16"/>
                <w:lang w:val="en-US"/>
              </w:rPr>
            </w:pPr>
            <w:r w:rsidRPr="00F96F52">
              <w:rPr>
                <w:b/>
                <w:bCs/>
                <w:sz w:val="16"/>
                <w:szCs w:val="16"/>
                <w:lang w:val="en-US"/>
              </w:rPr>
              <w:t>Désignation</w:t>
            </w:r>
          </w:p>
        </w:tc>
        <w:tc>
          <w:tcPr>
            <w:tcW w:w="2495"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(tel que inscrit dans les actes de vente/propriété…)</w:t>
            </w:r>
          </w:p>
        </w:tc>
      </w:tr>
      <w:tr w:rsidR="003B4290" w:rsidRPr="006A7530"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lastRenderedPageBreak/>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776961"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6A7530" w:rsidRDefault="00644093" w:rsidP="00323340">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775F37A6" w14:textId="77777777" w:rsidR="00B35348"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6A7530">
        <w:rPr>
          <w:rFonts w:ascii="TimesNewRomanPSMT" w:hAnsi="TimesNewRomanPSMT" w:cs="TimesNewRomanPSMT"/>
          <w:sz w:val="16"/>
          <w:szCs w:val="16"/>
          <w:lang w:val="en-US"/>
        </w:rPr>
        <w:t xml:space="preserve"> %}</w:t>
      </w:r>
    </w:p>
    <w:p w14:paraId="017A06F0" w14:textId="546D6ACB"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r w:rsidR="00C05BC5" w:rsidRPr="00644093">
        <w:rPr>
          <w:rFonts w:ascii="TimesNewRomanPSMT" w:hAnsi="TimesNewRomanPSMT" w:cs="TimesNewRomanPSMT"/>
          <w:lang w:val="en-US"/>
        </w:rPr>
        <w:t>Remise</w:t>
      </w:r>
    </w:p>
    <w:p w14:paraId="47B9B6D3" w14:textId="77777777" w:rsidR="00B35348" w:rsidRPr="006A7530" w:rsidRDefault="00B35348" w:rsidP="00B35348">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26156230"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6A7530">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lot.annexe_ateliers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 xml:space="preserve">{%- endif %} </w:t>
      </w:r>
    </w:p>
    <w:p w14:paraId="22A487D5"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9C288D">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r w:rsidRPr="009C288D">
        <w:rPr>
          <w:rFonts w:ascii="TimesNewRomanPSMT" w:hAnsi="TimesNewRomanPSMT" w:cs="TimesNewRomanPSMT"/>
          <w:sz w:val="16"/>
          <w:szCs w:val="16"/>
          <w:lang w:val="en-US"/>
        </w:rPr>
        <w:t>celliers</w:t>
      </w:r>
      <w:r w:rsidRPr="006A7530">
        <w:rPr>
          <w:rFonts w:ascii="TimesNewRomanPSMT" w:hAnsi="TimesNewRomanPSMT" w:cs="TimesNewRomanPSMT"/>
          <w:sz w:val="16"/>
          <w:szCs w:val="16"/>
          <w:lang w:val="en-US"/>
        </w:rPr>
        <w:t xml:space="preserve">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FF4AE1A"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A7530">
        <w:rPr>
          <w:rFonts w:ascii="TimesNewRomanPSMT" w:hAnsi="TimesNewRomanPSMT" w:cs="TimesNewRomanPSMT"/>
          <w:sz w:val="16"/>
          <w:szCs w:val="16"/>
          <w:lang w:val="en-US"/>
        </w:rPr>
        <w:t xml:space="preserve"> %}</w:t>
      </w:r>
    </w:p>
    <w:p w14:paraId="2843BC4E" w14:textId="1CFBB8FE" w:rsidR="00C05BC5" w:rsidRPr="00644093"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r w:rsidR="00C05BC5" w:rsidRPr="00644093">
        <w:rPr>
          <w:rFonts w:ascii="TimesNewRomanPSMT" w:hAnsi="TimesNewRomanPSMT" w:cs="TimesNewRomanPSMT"/>
          <w:lang w:val="en-US"/>
        </w:rPr>
        <w:t>Resserres</w:t>
      </w:r>
    </w:p>
    <w:p w14:paraId="4021E7F3"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endif %} </w:t>
      </w:r>
    </w:p>
    <w:p w14:paraId="6182EDE9" w14:textId="51AC90BC"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w:t>
      </w:r>
      <w:r w:rsidR="00A65946" w:rsidRPr="009C288D">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A7530">
        <w:rPr>
          <w:rFonts w:ascii="TimesNewRomanPSMT" w:hAnsi="TimesNewRomanPSMT" w:cs="TimesNewRomanPSMT"/>
          <w:sz w:val="16"/>
          <w:szCs w:val="16"/>
          <w:lang w:val="en-US"/>
        </w:rPr>
        <w:t xml:space="preserve">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r w:rsidR="00C05BC5" w:rsidRPr="006A7530">
        <w:rPr>
          <w:rFonts w:ascii="TimesNewRomanPSMT" w:hAnsi="TimesNewRomanPSMT" w:cs="TimesNewRomanPSMT"/>
          <w:lang w:val="en-US"/>
        </w:rPr>
        <w:t>Balcons</w:t>
      </w:r>
    </w:p>
    <w:p w14:paraId="53D56096" w14:textId="77777777" w:rsidR="00F34A24" w:rsidRPr="006A7530" w:rsidRDefault="00F34A24" w:rsidP="00F34A24">
      <w:pPr>
        <w:ind w:firstLine="708"/>
        <w:jc w:val="both"/>
        <w:rPr>
          <w:rFonts w:ascii="TimesNewRomanPSMT" w:hAnsi="TimesNewRomanPSMT" w:cs="TimesNewRomanPSMT"/>
          <w:lang w:val="en-US"/>
        </w:rPr>
      </w:pPr>
      <w:r w:rsidRPr="006A7530">
        <w:rPr>
          <w:rFonts w:ascii="TimesNewRomanPSMT" w:hAnsi="TimesNewRomanPSMT" w:cs="TimesNewRomanPSMT"/>
          <w:sz w:val="16"/>
          <w:szCs w:val="16"/>
          <w:lang w:val="en-US"/>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6A7530"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456F9EE1"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F1A73">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8F1A73"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8F1A73" w:rsidRDefault="008A2452" w:rsidP="00323340">
            <w:pPr>
              <w:jc w:val="both"/>
              <w:rPr>
                <w:rFonts w:ascii="TimesNewRomanPSMT" w:hAnsi="TimesNewRomanPSMT" w:cs="TimesNewRomanPSMT"/>
                <w:sz w:val="20"/>
                <w:lang w:val="en-US"/>
              </w:rPr>
            </w:pPr>
            <w:r w:rsidRPr="008F1A73">
              <w:rPr>
                <w:rFonts w:ascii="TimesNewRomanPSMT" w:hAnsi="TimesNewRomanPSMT" w:cs="TimesNewRomanPSMT"/>
                <w:sz w:val="16"/>
                <w:szCs w:val="16"/>
                <w:lang w:val="en-US"/>
              </w:rPr>
              <w:t>{{ s</w:t>
            </w:r>
            <w:r w:rsidR="009D5CD6" w:rsidRPr="008F1A73">
              <w:rPr>
                <w:rFonts w:ascii="TimesNewRomanPSMT" w:hAnsi="TimesNewRomanPSMT" w:cs="TimesNewRomanPSMT"/>
                <w:sz w:val="16"/>
                <w:szCs w:val="16"/>
                <w:lang w:val="en-US"/>
              </w:rPr>
              <w:t>.nb</w:t>
            </w:r>
            <w:r w:rsidRPr="008F1A73">
              <w:rPr>
                <w:rFonts w:ascii="TimesNewRomanPSMT" w:hAnsi="TimesNewRomanPSMT" w:cs="TimesNewRomanPSMT"/>
                <w:sz w:val="16"/>
                <w:szCs w:val="16"/>
                <w:lang w:val="en-US"/>
              </w:rPr>
              <w:t xml:space="preserve"> }}</w:t>
            </w:r>
            <w:r w:rsidR="009D5CD6" w:rsidRPr="008F1A73">
              <w:rPr>
                <w:rFonts w:ascii="TimesNewRomanPSMT" w:hAnsi="TimesNewRomanPSMT" w:cs="TimesNewRomanPSMT"/>
                <w:sz w:val="16"/>
                <w:szCs w:val="16"/>
                <w:lang w:val="en-US"/>
              </w:rPr>
              <w:t xml:space="preserve"> </w:t>
            </w:r>
            <w:r w:rsidR="000A3661" w:rsidRPr="008F1A73">
              <w:rPr>
                <w:rFonts w:ascii="TimesNewRomanPSMT" w:hAnsi="TimesNewRomanPSMT" w:cs="TimesNewRomanPSMT"/>
                <w:sz w:val="16"/>
                <w:szCs w:val="16"/>
                <w:lang w:val="en-US"/>
              </w:rPr>
              <w:t xml:space="preserve">stationnement{{s.nb|pl}} </w:t>
            </w:r>
            <w:r w:rsidR="009D5CD6" w:rsidRPr="008F1A73">
              <w:rPr>
                <w:rFonts w:ascii="TimesNewRomanPSMT" w:hAnsi="TimesNewRomanPSMT" w:cs="TimesNewRomanPSMT"/>
                <w:sz w:val="16"/>
                <w:szCs w:val="16"/>
                <w:lang w:val="en-US"/>
              </w:rPr>
              <w:t>de type {{ s.</w:t>
            </w:r>
            <w:r w:rsidR="00BA0145" w:rsidRPr="008F1A73">
              <w:rPr>
                <w:rFonts w:ascii="TimesNewRomanPSMT" w:hAnsi="TimesNewRomanPSMT" w:cs="TimesNewRomanPSMT"/>
                <w:sz w:val="16"/>
                <w:szCs w:val="16"/>
                <w:lang w:val="en-US"/>
              </w:rPr>
              <w:t>t</w:t>
            </w:r>
            <w:r w:rsidR="009D5CD6" w:rsidRPr="008F1A73">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8F1A73"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programme.autre</w:t>
      </w:r>
      <w:r w:rsidR="00024424">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55" w:name="ActeNotaire"/>
      <w:bookmarkEnd w:id="55"/>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56" w:name="Notaire"/>
      <w:bookmarkEnd w:id="56"/>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7" w:name="Refpublic"/>
      <w:bookmarkEnd w:id="57"/>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5.4. Modalités de financement.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if prets_cdc.count() %}</w:t>
      </w:r>
      <w:r w:rsidR="00815BB2" w:rsidRPr="006A7530">
        <w:rPr>
          <w:rFonts w:ascii="TimesNewRomanPSMT" w:hAnsi="TimesNewRomanPSMT" w:cs="TimesNewRomanPSMT"/>
          <w:lang w:val="en-US"/>
        </w:rPr>
        <w:t>{% for p in prets_cdc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Numéro : {{ p.n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w:t>
      </w:r>
      <w:r w:rsidR="009C6587">
        <w:rPr>
          <w:rFonts w:ascii="TimesNewRomanPSMT" w:hAnsi="TimesNewRomanPSMT" w:cs="TimesNewRomanPSMT"/>
        </w:rPr>
        <w:t>.d</w:t>
      </w:r>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p.d|pl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endfor %}</w:t>
      </w:r>
      <w:r>
        <w:t>{% endif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318EED2A"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r w:rsidR="006D6B70" w:rsidRPr="00FE2D43">
                              <w:t xml:space="preserve">{{ </w:t>
                            </w:r>
                            <w:r w:rsidR="006D6B70">
                              <w:rPr>
                                <w:rFonts w:ascii="TimesNewRomanPSMT" w:hAnsi="TimesNewRomanPSMT" w:cs="TimesNewRomanPSMT"/>
                              </w:rPr>
                              <w:t>administration</w:t>
                            </w:r>
                            <w:r w:rsidR="006D6B70" w:rsidRPr="00FE2D43">
                              <w:t>.signature_label</w:t>
                            </w:r>
                            <w:r w:rsidR="006D6B70">
                              <w:t>_extra</w:t>
                            </w:r>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46E7DB9" id="_x0000_t202" coordsize="21600,21600" o:spt="202" path="m,l,21600r21600,l21600,xe">
                <v:stroke joinstyle="miter"/>
                <v:path gradientshapeok="t" o:connecttype="rect"/>
              </v:shapetype>
              <v:shape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318EED2A"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r w:rsidR="006D6B70" w:rsidRPr="00FE2D43">
                        <w:t xml:space="preserve">{{ </w:t>
                      </w:r>
                      <w:r w:rsidR="006D6B70">
                        <w:rPr>
                          <w:rFonts w:ascii="TimesNewRomanPSMT" w:hAnsi="TimesNewRomanPSMT" w:cs="TimesNewRomanPSMT"/>
                        </w:rPr>
                        <w:t>administration</w:t>
                      </w:r>
                      <w:r w:rsidR="006D6B70" w:rsidRPr="00FE2D43">
                        <w:t>.signature_label</w:t>
                      </w:r>
                      <w:r w:rsidR="006D6B70">
                        <w:t>_extra</w:t>
                      </w:r>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7F03A236"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FE724" w14:textId="77777777" w:rsidR="009B36DD" w:rsidRDefault="009B36DD">
      <w:r>
        <w:separator/>
      </w:r>
    </w:p>
  </w:endnote>
  <w:endnote w:type="continuationSeparator" w:id="0">
    <w:p w14:paraId="007B0A2B" w14:textId="77777777" w:rsidR="009B36DD" w:rsidRDefault="009B3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0542F" w14:textId="77777777" w:rsidR="009B36DD" w:rsidRDefault="009B36DD">
      <w:r>
        <w:separator/>
      </w:r>
    </w:p>
  </w:footnote>
  <w:footnote w:type="continuationSeparator" w:id="0">
    <w:p w14:paraId="47DE9F20" w14:textId="77777777" w:rsidR="009B36DD" w:rsidRDefault="009B3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9B36DD">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9B36DD">
    <w:pPr>
      <w:pStyle w:val="En-tte"/>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9B36DD" w:rsidP="00D279D1">
    <w:pPr>
      <w:pStyle w:val="En-tte"/>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9B36DD" w:rsidP="00D279D1">
                          <w:pPr>
                            <w:pStyle w:val="Cerfa"/>
                            <w:rPr>
                              <w:sz w:val="16"/>
                              <w:szCs w:val="16"/>
                            </w:rPr>
                          </w:pPr>
                          <w:r>
                            <w:rPr>
                              <w:noProof/>
                            </w:rPr>
                            <w:object w:dxaOrig="767" w:dyaOrig="531"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7pt;height:27pt;mso-width-percent:0;mso-height-percent:0;mso-width-percent:0;mso-height-percent:0" filled="t">
                                <v:fill color2="black"/>
                                <v:imagedata r:id="rId2" o:title="" croptop="-22f" cropbottom="-22f" cropleft="-25f" cropright="-25f"/>
                              </v:shape>
                              <o:OLEObject Type="Embed" ProgID="Word.Picture.8" ShapeID="_x0000_i1025" DrawAspect="Content" ObjectID="_1734358507"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9B36DD" w:rsidP="00D279D1">
                    <w:pPr>
                      <w:pStyle w:val="Cerfa"/>
                      <w:rPr>
                        <w:sz w:val="16"/>
                        <w:szCs w:val="16"/>
                      </w:rPr>
                    </w:pPr>
                    <w:r>
                      <w:rPr>
                        <w:noProof/>
                      </w:rPr>
                      <w:object w:dxaOrig="767" w:dyaOrig="531" w14:anchorId="6BBA4968">
                        <v:shape id="_x0000_i1025" type="#_x0000_t75" alt="" style="width:38.7pt;height:27pt;mso-width-percent:0;mso-height-percent:0;mso-width-percent:0;mso-height-percent:0" filled="t">
                          <v:fill color2="black"/>
                          <v:imagedata r:id="rId2" o:title="" croptop="-22f" cropbottom="-22f" cropleft="-25f" cropright="-25f"/>
                        </v:shape>
                        <o:OLEObject Type="Embed" ProgID="Word.Picture.8" ShapeID="_x0000_i1025" DrawAspect="Content" ObjectID="_1734358507"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3180"/>
    <w:rsid w:val="000E6D13"/>
    <w:rsid w:val="000F613B"/>
    <w:rsid w:val="000F658F"/>
    <w:rsid w:val="00101463"/>
    <w:rsid w:val="001043D5"/>
    <w:rsid w:val="00104A2A"/>
    <w:rsid w:val="0010683F"/>
    <w:rsid w:val="00127FAC"/>
    <w:rsid w:val="00135103"/>
    <w:rsid w:val="0015004B"/>
    <w:rsid w:val="00150178"/>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D6B70"/>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1A73"/>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36DD"/>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20</Pages>
  <Words>6940</Words>
  <Characters>38170</Characters>
  <Application>Microsoft Office Word</Application>
  <DocSecurity>0</DocSecurity>
  <Lines>318</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Pierre Lemée</cp:lastModifiedBy>
  <cp:revision>43</cp:revision>
  <cp:lastPrinted>2021-11-30T08:37:00Z</cp:lastPrinted>
  <dcterms:created xsi:type="dcterms:W3CDTF">2022-04-08T14:14:00Z</dcterms:created>
  <dcterms:modified xsi:type="dcterms:W3CDTF">2023-01-04T16:28:00Z</dcterms:modified>
</cp:coreProperties>
</file>