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 xml:space="preserve">2° ou 3°) du code de la construction et de l'habitation entre l'Etat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programme.nom</w:t>
      </w:r>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3AC35E7B" w:rsidR="00954DED" w:rsidRDefault="00325DDB">
      <w:r>
        <w:rPr>
          <w:rFonts w:ascii="TimesNewRomanPSMT" w:hAnsi="TimesNewRomanPSMT" w:cs="TimesNewRomanPSMT"/>
        </w:rPr>
        <w:t>Le bailleur (</w:t>
      </w:r>
      <w:r w:rsidR="009A2BE4">
        <w:rPr>
          <w:rFonts w:ascii="TimesNewRomanPSMT" w:hAnsi="TimesNewRomanPSMT" w:cs="TimesNewRomanPSMT"/>
          <w:lang w:val="fr-FR"/>
        </w:rPr>
        <w:t>7</w:t>
      </w:r>
      <w:r>
        <w:rPr>
          <w:rFonts w:ascii="TimesNewRomanPSMT" w:hAnsi="TimesNewRomanPSMT" w:cs="TimesNewRomanPSMT"/>
        </w:rPr>
        <w:t>),</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3057779F" w14:textId="4142BC72" w:rsidR="00005E52" w:rsidRPr="009A2BE4" w:rsidRDefault="00954DED">
      <w:pPr>
        <w:rPr>
          <w:rFonts w:ascii="TimesNewRomanPSMT" w:hAnsi="TimesNewRomanPSMT" w:cs="TimesNewRomanPSMT"/>
          <w:lang w:val="fr-FR"/>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42EBF">
        <w:rPr>
          <w:rFonts w:ascii="TimesNewRomanPSMT" w:hAnsi="TimesNewRomanPSMT" w:cs="TimesNewRomanPSMT"/>
          <w:sz w:val="16"/>
          <w:szCs w:val="16"/>
        </w:rPr>
      </w:r>
      <w:r w:rsidR="00742E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D3A9" w14:textId="77777777" w:rsidR="00742EBF" w:rsidRDefault="00742EBF">
      <w:r>
        <w:separator/>
      </w:r>
    </w:p>
  </w:endnote>
  <w:endnote w:type="continuationSeparator" w:id="0">
    <w:p w14:paraId="4542B8A5" w14:textId="77777777" w:rsidR="00742EBF" w:rsidRDefault="0074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36AB" w14:textId="77777777" w:rsidR="00742EBF" w:rsidRDefault="00742EBF">
      <w:r>
        <w:separator/>
      </w:r>
    </w:p>
  </w:footnote>
  <w:footnote w:type="continuationSeparator" w:id="0">
    <w:p w14:paraId="32793CBC" w14:textId="77777777" w:rsidR="00742EBF" w:rsidRDefault="0074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742EBF">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23222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742EBF">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232226"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20</Pages>
  <Words>6739</Words>
  <Characters>38414</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36</cp:revision>
  <cp:lastPrinted>2021-11-30T08:37:00Z</cp:lastPrinted>
  <dcterms:created xsi:type="dcterms:W3CDTF">2021-11-30T09:35:00Z</dcterms:created>
  <dcterms:modified xsi:type="dcterms:W3CDTF">2022-02-01T13:51:00Z</dcterms:modified>
</cp:coreProperties>
</file>