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-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 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-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</w:t>
      </w:r>
      <w:r>
        <w:rPr>
          <w:rStyle w:val="Strong"/>
          <w:rFonts w:eastAsia="Liberation Sans" w:cs="Liberation Sans" w:ascii="Liberation Sans" w:hAnsi="Liberation Sans"/>
          <w:sz w:val="20"/>
          <w:szCs w:val="20"/>
        </w:rPr>
        <w:t xml:space="preserve">un délai supplémentaire de </w:t>
      </w:r>
      <w:r>
        <w:rPr>
          <w:rStyle w:val="Strong"/>
          <w:rFonts w:eastAsia="Liberation Sans" w:cs="Liberation Sans" w:ascii="Liberation Sans" w:hAnsi="Liberation Sans"/>
          <w:sz w:val="20"/>
          <w:szCs w:val="20"/>
        </w:rPr>
        <w:t>{n</w:t>
      </w:r>
      <w:r>
        <w:rPr>
          <w:rStyle w:val="Strong"/>
          <w:rFonts w:eastAsia="Liberation Sans" w:cs="Liberation Sans" w:ascii="Liberation Sans" w:hAnsi="Liberation Sans"/>
          <w:color w:val="auto"/>
          <w:sz w:val="20"/>
          <w:szCs w:val="20"/>
          <w:lang w:val="fr-FR" w:eastAsia="zh-CN" w:bidi="hi-IN"/>
        </w:rPr>
        <w:t>ombreDeMoisDemandé</w:t>
      </w:r>
      <w:r>
        <w:rPr>
          <w:rStyle w:val="Strong"/>
          <w:rFonts w:eastAsia="Liberation Sans" w:cs="Liberation Sans" w:ascii="Liberation Sans" w:hAnsi="Liberation Sans"/>
          <w:sz w:val="20"/>
          <w:szCs w:val="20"/>
        </w:rPr>
        <w:t>}</w:t>
      </w:r>
      <w:r>
        <w:rPr>
          <w:rStyle w:val="Strong"/>
          <w:rFonts w:eastAsia="Liberation Sans" w:cs="Liberation Sans" w:ascii="Liberation Sans" w:hAnsi="Liberation Sans"/>
          <w:sz w:val="20"/>
          <w:szCs w:val="20"/>
        </w:rPr>
        <w:t xml:space="preserve"> mois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pour la ou les raison(s) suivante(s) : 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BodyText"/>
        <w:widowControl/>
        <w:bidi w:val="0"/>
        <w:spacing w:lineRule="auto" w:line="240" w:before="160" w:after="160"/>
        <w:jc w:val="both"/>
        <w:rPr>
          <w:rFonts w:ascii="Liberation Sans" w:hAnsi="Liberation Sans" w:eastAsia="Liberation Sans" w:cs="Liberation Sans"/>
          <w:color w:val="auto"/>
          <w:sz w:val="20"/>
          <w:szCs w:val="20"/>
          <w:lang w:val="fr-FR" w:eastAsia="zh-CN" w:bidi="hi-IN"/>
        </w:rPr>
      </w:pPr>
      <w:r>
        <w:rPr>
          <w:rFonts w:eastAsia="Liberation Sans" w:cs="Liberation Sans" w:ascii="Liberation Sans" w:hAnsi="Liberation Sans"/>
          <w:i/>
          <w:color w:val="auto"/>
          <w:sz w:val="20"/>
          <w:szCs w:val="20"/>
          <w:lang w:val="fr-FR" w:eastAsia="zh-CN" w:bidi="hi-IN"/>
        </w:rPr>
        <w:t>Facultatif</w:t>
      </w:r>
      <w:r>
        <w:rPr>
          <w:rFonts w:eastAsia="Liberation Sans" w:cs="Liberation Sans" w:ascii="Liberation Sans" w:hAnsi="Liberation Sans"/>
          <w:color w:val="auto"/>
          <w:sz w:val="20"/>
          <w:szCs w:val="20"/>
          <w:lang w:val="fr-FR" w:eastAsia="zh-CN" w:bidi="hi-IN"/>
        </w:rPr>
        <w:t xml:space="preserve"> // </w:t>
      </w:r>
      <w:r>
        <w:rPr>
          <w:rFonts w:eastAsia="Liberation Sans" w:cs="Liberation Sans" w:ascii="Liberation Sans" w:hAnsi="Liberation Sans"/>
          <w:color w:val="auto"/>
          <w:sz w:val="20"/>
          <w:szCs w:val="20"/>
          <w:highlight w:val="cyan"/>
          <w:lang w:val="fr-FR" w:eastAsia="zh-CN" w:bidi="hi-IN"/>
        </w:rPr>
        <w:t>[Éléments complémentaires issus de l’instruction]</w:t>
      </w:r>
      <w:r>
        <w:rPr>
          <w:rFonts w:eastAsia="Liberation Sans" w:cs="Liberation Sans" w:ascii="Liberation Sans" w:hAnsi="Liberation Sans"/>
          <w:color w:val="auto"/>
          <w:sz w:val="20"/>
          <w:szCs w:val="20"/>
          <w:lang w:val="fr-FR" w:eastAsia="zh-CN" w:bidi="hi-IN"/>
        </w:rPr>
        <w:t>. //</w:t>
      </w:r>
    </w:p>
    <w:p>
      <w:pPr>
        <w:pStyle w:val="BodyText"/>
        <w:rPr/>
      </w:pPr>
      <w:r>
        <w:rPr>
          <w:rFonts w:eastAsia="Liberation Sans" w:cs="Liberation Sans" w:ascii="Liberation Sans" w:hAnsi="Liberation Sans"/>
          <w:color w:val="auto"/>
          <w:sz w:val="20"/>
          <w:szCs w:val="20"/>
          <w:highlight w:val="darkGray"/>
          <w:lang w:val="fr-FR" w:eastAsia="zh-CN" w:bidi="hi-IN"/>
        </w:rPr>
        <w:t xml:space="preserve">Après examen de votre demande et afin de ne pas pénaliser votre projet, j'ai l'honneur de vous accorder </w:t>
      </w:r>
      <w:r>
        <w:rPr>
          <w:rStyle w:val="Strong"/>
          <w:rFonts w:eastAsia="Liberation Sans" w:cs="Liberation Sans" w:ascii="Liberation Sans" w:hAnsi="Liberation Sans"/>
          <w:color w:val="auto"/>
          <w:sz w:val="20"/>
          <w:szCs w:val="20"/>
          <w:highlight w:val="darkGray"/>
          <w:lang w:val="fr-FR" w:eastAsia="zh-CN" w:bidi="hi-IN"/>
        </w:rPr>
        <w:t xml:space="preserve">un délai supplémentaire à l'achèvement de </w:t>
      </w:r>
      <w:r>
        <w:rPr>
          <w:rStyle w:val="Strong"/>
          <w:rFonts w:ascii="Liberation Sans" w:hAnsi="Liberation Sans"/>
          <w:sz w:val="20"/>
          <w:szCs w:val="20"/>
          <w:shd w:fill="FFFF00" w:val="clear"/>
        </w:rPr>
        <w:t>[</w:t>
      </w:r>
      <w:r>
        <w:rPr>
          <w:rStyle w:val="Strong"/>
          <w:rFonts w:eastAsia="Liberation Sans" w:cs="Liberation Sans" w:ascii="Liberation Sans" w:hAnsi="Liberation Sans"/>
          <w:sz w:val="20"/>
          <w:szCs w:val="20"/>
          <w:shd w:fill="FFFF00" w:val="clear"/>
        </w:rPr>
        <w:t>Saisir nombre de mois accordés]</w:t>
      </w:r>
      <w:r>
        <w:rPr>
          <w:rStyle w:val="Strong"/>
          <w:rFonts w:ascii="Liberation Sans" w:hAnsi="Liberation Sans"/>
          <w:sz w:val="20"/>
          <w:szCs w:val="20"/>
        </w:rPr>
        <w:t xml:space="preserve"> </w:t>
      </w:r>
      <w:r>
        <w:rPr>
          <w:rStyle w:val="Strong"/>
          <w:rFonts w:eastAsia="Liberation Sans" w:cs="Liberation Sans" w:ascii="Liberation Sans" w:hAnsi="Liberation Sans"/>
          <w:color w:val="auto"/>
          <w:sz w:val="20"/>
          <w:szCs w:val="20"/>
          <w:highlight w:val="darkGray"/>
          <w:lang w:val="fr-FR" w:eastAsia="zh-CN" w:bidi="hi-IN"/>
        </w:rPr>
        <w:t>mois.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 : {#enCopies} {.} ; {/enCopies}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color="auto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-27940</wp:posOffset>
          </wp:positionV>
          <wp:extent cx="2206625" cy="182753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182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</w:t>
    </w: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spacing w:lineRule="auto" w:line="240" w:before="160" w:after="160"/>
      <w:jc w:val="left"/>
      <w:rPr>
        <w:rFonts w:ascii="Liberation Sans" w:hAnsi="Liberation Sans" w:eastAsia="Liberation Sans" w:cs="Liberation Sans"/>
        <w:i/>
        <w:i/>
        <w:sz w:val="16"/>
        <w:szCs w:val="16"/>
        <w:highlight w:val="cyan"/>
      </w:rPr>
    </w:pPr>
    <w:r>
      <w:rPr>
        <w:rFonts w:eastAsia="Liberation Sans" w:cs="Liberation Sans" w:ascii="Liberation Sans" w:hAnsi="Liberation Sans"/>
        <w:i/>
        <w:sz w:val="16"/>
        <w:szCs w:val="16"/>
        <w:highlight w:val="cyan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LO-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1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LO-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-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-normal1"/>
    <w:next w:val="LO-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863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4">
    <w:name w:val="Table Grid"/>
    <w:basedOn w:val="86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5">
    <w:name w:val="Table Grid Light"/>
    <w:basedOn w:val="86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6">
    <w:name w:val="Plain Table 1"/>
    <w:basedOn w:val="86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7">
    <w:name w:val="Plain Table 2"/>
    <w:basedOn w:val="86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8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9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0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1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2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3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4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5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6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7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8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9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0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1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2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3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4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5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6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7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8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9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0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1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2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3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4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5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6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7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8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9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0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1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2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3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4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5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6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907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908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909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910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911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912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913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4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5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6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7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8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9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0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1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2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3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4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5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6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7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8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9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0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1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2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3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4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5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6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7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8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9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0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1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2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3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4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5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6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7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8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49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50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51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52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53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54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55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6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7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8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9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60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61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62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963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964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965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966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967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968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969">
    <w:name w:val="Lined - Accent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0">
    <w:name w:val="Lined - Accent 1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1">
    <w:name w:val="Lined - Accent 2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2">
    <w:name w:val="Lined - Accent 3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3">
    <w:name w:val="Lined - Accent 4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4">
    <w:name w:val="Lined - Accent 5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5">
    <w:name w:val="Lined - Accent 6"/>
    <w:basedOn w:val="863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6">
    <w:name w:val="Bordered &amp; Lined - Accent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7">
    <w:name w:val="Bordered &amp; Lined - Accent 1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8">
    <w:name w:val="Bordered &amp; Lined - Accent 2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9">
    <w:name w:val="Bordered &amp; Lined - Accent 3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0">
    <w:name w:val="Bordered &amp; Lined - Accent 4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1">
    <w:name w:val="Bordered &amp; Lined - Accent 5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2">
    <w:name w:val="Bordered &amp; Lined - Accent 6"/>
    <w:basedOn w:val="863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3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4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5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6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7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8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9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1">
    <w:name w:val="Table Normal"/>
    <w:pPr/>
    <w:tblPr/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2</Pages>
  <Words>292</Words>
  <Characters>2427</Characters>
  <CharactersWithSpaces>2689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2025-08-18T15:13:28Z</dcterms:modified>
  <cp:revision>31</cp:revision>
  <dc:subject/>
  <dc:title/>
</cp:coreProperties>
</file>