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>Ville, le {date</w:t>
            </w: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>Courrier</w:t>
            </w: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>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Division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Affaire suivie par : XXX – Fax :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Tél. : XXX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Réf : 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ind w:right="52"/>
              <w:jc w:val="righ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{codePostalProjet} 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DREAL : 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Porteur de projet : 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b/>
          <w:sz w:val="22"/>
          <w:szCs w:val="22"/>
        </w:rPr>
        <w:t xml:space="preserve">Objet : 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Réponse demande de mainlevée d’un projet lauréat de la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{titrePeriode}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 période de l’appel d’offres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{titreAppelOffre}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Vous avez réalisé une demande de mainlevée via Potentiel le </w:t>
      </w:r>
      <w:r>
        <w:rPr>
          <w:rFonts w:ascii="Arial" w:hAnsi="Arial"/>
          <w:sz w:val="22"/>
          <w:szCs w:val="22"/>
        </w:rPr>
        <w:t>{dateMainlevée}</w:t>
      </w:r>
      <w:r>
        <w:rPr>
          <w:rFonts w:ascii="Arial" w:hAnsi="Arial"/>
          <w:sz w:val="22"/>
          <w:szCs w:val="22"/>
        </w:rPr>
        <w:t xml:space="preserve"> pour le projet {nomProjet} lauréat de la {titrePeriode} période de l’appel d’offres n° {titreAppelOffre}.</w:t>
      </w:r>
    </w:p>
    <w:p>
      <w:pPr>
        <w:pStyle w:val="LO-normal"/>
        <w:spacing w:lineRule="auto" w:line="240" w:before="0" w:after="0"/>
        <w:rPr>
          <w:rFonts w:eastAsia="Liberation Sans" w:cs="Liberation Sans"/>
        </w:rPr>
      </w:pPr>
      <w:r>
        <w:rPr>
          <w:rFonts w:ascii="Arial" w:hAnsi="Arial"/>
          <w:sz w:val="22"/>
          <w:szCs w:val="22"/>
        </w:rPr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Vous m'avez transmis votre attestation de conformité ainsi que la preuve de transmission au co-contractant le </w:t>
      </w:r>
      <w:r>
        <w:rPr>
          <w:rFonts w:eastAsia="Liberation Sans" w:cs="Liberation Sans" w:ascii="Arial" w:hAnsi="Arial"/>
          <w:sz w:val="22"/>
          <w:szCs w:val="22"/>
        </w:rPr>
        <w:t>{dateTransmissionAchèvement}</w:t>
      </w:r>
      <w:r>
        <w:rPr>
          <w:rFonts w:eastAsia="Liberation Sans" w:cs="Liberation Sans" w:ascii="Arial" w:hAnsi="Arial"/>
          <w:sz w:val="22"/>
          <w:szCs w:val="22"/>
        </w:rPr>
        <w:t xml:space="preserve">. Votre date d’achèvement est donc le </w:t>
      </w:r>
      <w:r>
        <w:rPr>
          <w:rFonts w:eastAsia="Liberation Sans" w:cs="Liberation Sans" w:ascii="Arial" w:hAnsi="Arial"/>
          <w:sz w:val="22"/>
          <w:szCs w:val="22"/>
        </w:rPr>
        <w:t>{dateTransmissionAttestationConformité}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bookmarkStart w:id="0" w:name="_GoBack"/>
      <w:bookmarkEnd w:id="0"/>
      <w:r>
        <w:rPr>
          <w:rFonts w:eastAsia="Liberation Sans" w:cs="Liberation Sans" w:ascii="Arial" w:hAnsi="Arial"/>
          <w:sz w:val="22"/>
          <w:szCs w:val="22"/>
        </w:rPr>
        <w:t>{/estMotifAchèvement}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{#estMotifAbandon}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Votre projet fait l'objet d'un abandon accordé par la DGEC le {dateAbandonAccordé}.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 </w:t>
      </w:r>
      <w:r>
        <w:rPr>
          <w:rFonts w:eastAsia="Liberation Sans" w:cs="Liberation Sans" w:ascii="Arial" w:hAnsi="Arial"/>
          <w:sz w:val="22"/>
          <w:szCs w:val="22"/>
          <w:highlight w:val="cyan"/>
        </w:rPr>
        <w:t>[Eléments issus de l'instruction et du CDC applicable]</w:t>
      </w:r>
      <w:r>
        <w:rPr>
          <w:rFonts w:eastAsia="Liberation Sans" w:cs="Liberation Sans" w:ascii="Arial" w:hAnsi="Arial"/>
          <w:sz w:val="22"/>
          <w:szCs w:val="22"/>
        </w:rPr>
        <w:t xml:space="preserve">.  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{statutMainlevée === "accordé"}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Après vérifications et conformément au cahier des charges applicable,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{nomProjet}.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{/estMotifAchèvement}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{/estMotifAbandon}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{/}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{statutMainlevée === "rejeté"}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Par conséquent, après analyse de ces documents et conformément au cahier des charges applicable,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{nomProjet}.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{/estMotifAchèvement}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{/}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0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8400" cy="201993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201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shd w:fill="auto" w:val="clear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color w:val="000000"/>
        <w:sz w:val="24"/>
        <w:szCs w:val="24"/>
        <w:shd w:fill="auto" w:val="clear"/>
        <w:lang w:eastAsia="fr-FR" w:bidi="ar-SA"/>
      </w:rPr>
      <w:t>de {dreal}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LibreOffice/7.6.7.2$Linux_X86_64 LibreOffice_project/60$Build-2</Application>
  <AppVersion>15.0000</AppVersion>
  <Pages>2</Pages>
  <Words>315</Words>
  <Characters>2184</Characters>
  <CharactersWithSpaces>2464</CharactersWithSpaces>
  <Paragraphs>46</Paragraphs>
  <Company>MTES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2024-06-25T16:58:18Z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