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82.0" w:type="dxa"/>
        <w:jc w:val="left"/>
        <w:tblInd w:w="0.0" w:type="pct"/>
        <w:tblLayout w:type="fixed"/>
        <w:tblLook w:val="0400"/>
      </w:tblPr>
      <w:tblGrid>
        <w:gridCol w:w="4993"/>
        <w:gridCol w:w="4989"/>
        <w:tblGridChange w:id="0">
          <w:tblGrid>
            <w:gridCol w:w="4993"/>
            <w:gridCol w:w="4989"/>
          </w:tblGrid>
        </w:tblGridChange>
      </w:tblGrid>
      <w:tr>
        <w:trPr>
          <w:cantSplit w:val="0"/>
          <w:trHeight w:val="24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31f20"/>
                <w:sz w:val="16"/>
                <w:szCs w:val="16"/>
                <w:highlight w:val="yellow"/>
                <w:rtl w:val="0"/>
              </w:rPr>
              <w:t xml:space="preserve">Ville</w:t>
            </w:r>
            <w:r w:rsidDel="00000000" w:rsidR="00000000" w:rsidRPr="00000000">
              <w:rPr>
                <w:rFonts w:ascii="Arial" w:cs="Arial" w:eastAsia="Arial" w:hAnsi="Arial"/>
                <w:color w:val="231f20"/>
                <w:sz w:val="16"/>
                <w:szCs w:val="16"/>
                <w:rtl w:val="0"/>
              </w:rPr>
              <w:t xml:space="preserve">, le {dateMiseEnDemeure}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4.23510742187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Service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rtl w:val="0"/>
              </w:rPr>
              <w:t xml:space="preserve">XXX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Division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rtl w:val="0"/>
              </w:rPr>
              <w:t xml:space="preserve">XXX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Affaire suivie par :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highlight w:val="yellow"/>
                <w:rtl w:val="0"/>
              </w:rPr>
              <w:t xml:space="preserve">XXX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– Fax :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highlight w:val="yellow"/>
                <w:rtl w:val="0"/>
              </w:rPr>
              <w:t xml:space="preserve">XXX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Tél. :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highlight w:val="yellow"/>
                <w:rtl w:val="0"/>
              </w:rPr>
              <w:t xml:space="preserve">XXX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highlight w:val="yellow"/>
                <w:rtl w:val="0"/>
              </w:rPr>
              <w:t xml:space="preserve">xxx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{contactDreal}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Réf : {referenceProjet}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5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.98046874999997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spacing w:after="0" w:lineRule="auto"/>
              <w:ind w:right="52" w:hanging="567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spacing w:after="0" w:lineRule="auto"/>
              <w:ind w:right="52" w:hanging="567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{nomRepresentantLegal}</w:t>
            </w:r>
          </w:p>
          <w:p w:rsidR="00000000" w:rsidDel="00000000" w:rsidP="00000000" w:rsidRDefault="00000000" w:rsidRPr="00000000" w14:paraId="00000013">
            <w:pPr>
              <w:spacing w:after="0" w:lineRule="auto"/>
              <w:ind w:right="52" w:hanging="567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{adresseProjet}</w:t>
            </w:r>
          </w:p>
          <w:p w:rsidR="00000000" w:rsidDel="00000000" w:rsidP="00000000" w:rsidRDefault="00000000" w:rsidRPr="00000000" w14:paraId="00000014">
            <w:pPr>
              <w:spacing w:after="0" w:lineRule="auto"/>
              <w:ind w:right="52" w:hanging="567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{codePostalProjet} {communeProjet}</w:t>
            </w:r>
          </w:p>
          <w:p w:rsidR="00000000" w:rsidDel="00000000" w:rsidP="00000000" w:rsidRDefault="00000000" w:rsidRPr="00000000" w14:paraId="00000015">
            <w:pPr>
              <w:spacing w:after="0" w:lineRule="auto"/>
              <w:ind w:right="52" w:hanging="567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Rule="auto"/>
              <w:ind w:right="52" w:hanging="567"/>
              <w:jc w:val="righ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Copie à (mails) :</w:t>
            </w:r>
          </w:p>
          <w:p w:rsidR="00000000" w:rsidDel="00000000" w:rsidP="00000000" w:rsidRDefault="00000000" w:rsidRPr="00000000" w14:paraId="00000017">
            <w:pPr>
              <w:spacing w:after="0" w:lineRule="auto"/>
              <w:ind w:right="52" w:hanging="567"/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Service DREAL 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rtl w:val="0"/>
              </w:rPr>
              <w:t xml:space="preserve">chargé de mission</w:t>
            </w:r>
          </w:p>
          <w:p w:rsidR="00000000" w:rsidDel="00000000" w:rsidP="00000000" w:rsidRDefault="00000000" w:rsidRPr="00000000" w14:paraId="00000018">
            <w:pPr>
              <w:spacing w:after="0" w:lineRule="auto"/>
              <w:ind w:right="52" w:hanging="567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Porteur de projet : {emailProjet}</w:t>
            </w:r>
          </w:p>
        </w:tc>
      </w:tr>
    </w:tbl>
    <w:p w:rsidR="00000000" w:rsidDel="00000000" w:rsidP="00000000" w:rsidRDefault="00000000" w:rsidRPr="00000000" w14:paraId="00000019">
      <w:pPr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Objet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: Mise en demeure de se conformer aux prescriptions du cahier des charges de l’appel d’offres n° {titreAppelOffre}</w:t>
      </w:r>
    </w:p>
    <w:p w:rsidR="00000000" w:rsidDel="00000000" w:rsidP="00000000" w:rsidRDefault="00000000" w:rsidRPr="00000000" w14:paraId="0000001C">
      <w:pPr>
        <w:spacing w:after="12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lineRule="auto"/>
        <w:ind w:firstLine="72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Madame, monsieur,</w:t>
      </w:r>
    </w:p>
    <w:p w:rsidR="00000000" w:rsidDel="00000000" w:rsidP="00000000" w:rsidRDefault="00000000" w:rsidRPr="00000000" w14:paraId="0000001E">
      <w:pPr>
        <w:spacing w:after="120" w:lineRule="auto"/>
        <w:ind w:firstLine="72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 application des dispositions de l’article L.311-10 du code de l’énergie relatif à la procédure de mise en concurrence pour les installations de production d’électricité, le ministre chargé de l’énergie a lancé, en {dateLancementAppelOffre}, l’appel d’offres cité en objet. </w:t>
      </w:r>
    </w:p>
    <w:p w:rsidR="00000000" w:rsidDel="00000000" w:rsidP="00000000" w:rsidRDefault="00000000" w:rsidRPr="00000000" w14:paraId="0000001F">
      <w:pPr>
        <w:spacing w:after="12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l’issue de la procédure d’instruction, votre projet 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nom du projet : «{nomProjet}»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adresse du projet : {adresseCompleteProjet}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120" w:lineRule="auto"/>
        <w:ind w:left="72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puissance : {puissanceProjet} {unitePuissance}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2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été désigné lauréat de la {titrePeriode} période de cet appel d’offres. Cette désignation a été notifiée par courrier en date du {dateNotification}. </w:t>
      </w:r>
    </w:p>
    <w:p w:rsidR="00000000" w:rsidDel="00000000" w:rsidP="00000000" w:rsidRDefault="00000000" w:rsidRPr="00000000" w14:paraId="00000024">
      <w:pPr>
        <w:spacing w:after="12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Le cahier des charges prévoit, au(x) paragraphe(s) {paragrapheGF} que : « Le Candidat dont l’offre a été retenue constitue une garantie bancaire d’exécution. Cette garantie doit être établie dans un délai de deux (2) mois à compter de la Date de désignation. Un document conforme au modèle de l’Annexe 3 attestant de la constitution de cette garantie est adressé à la DREAL de la région d’implantation dans ce délai, la charge de la preuve de l’envoi reposant sur le lauréat en cas de litige ».</w:t>
      </w:r>
    </w:p>
    <w:p w:rsidR="00000000" w:rsidDel="00000000" w:rsidP="00000000" w:rsidRDefault="00000000" w:rsidRPr="00000000" w14:paraId="00000025">
      <w:pPr>
        <w:spacing w:after="120" w:lineRule="auto"/>
        <w:ind w:firstLine="72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La garantie doit être constituée pour une durée de {garantieFinanciereEnMois} mois, soit au moins jusqu’au {dateFinGarantieFinanciere}.</w:t>
      </w:r>
    </w:p>
    <w:p w:rsidR="00000000" w:rsidDel="00000000" w:rsidP="00000000" w:rsidRDefault="00000000" w:rsidRPr="00000000" w14:paraId="00000026">
      <w:pPr>
        <w:spacing w:after="12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Or, sauf erreur de ma part, je constate à ce jour que la transmission de ce document n’est pas intervenue dans le délai fixé par le cahier des charges, à savoir avant le {dateLimiteDepotGF}.</w:t>
      </w:r>
    </w:p>
    <w:p w:rsidR="00000000" w:rsidDel="00000000" w:rsidP="00000000" w:rsidRDefault="00000000" w:rsidRPr="00000000" w14:paraId="00000027">
      <w:pPr>
        <w:spacing w:after="12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Selon les modalités prévues au(x) paragraphe(s) {paragrapheGF} du cahier des charges, je me vois contraint de vous mettre en demeure de m’adresser l’attestation de la constitution des garanties bancaires  dans un délai d’un (1) mois à compter de la réception du présent courrier. </w:t>
      </w:r>
    </w:p>
    <w:p w:rsidR="00000000" w:rsidDel="00000000" w:rsidP="00000000" w:rsidRDefault="00000000" w:rsidRPr="00000000" w14:paraId="00000028">
      <w:pPr>
        <w:spacing w:after="12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Conformément au(x) paragraphe(s) {paragrapheGF} pré-cité, en l’absence de transmission du document demandé dans le délai fixé, la décision vous désignant lauréat pour le projet ci-dessus fera l’objet d’un retrait.</w:t>
      </w:r>
    </w:p>
    <w:p w:rsidR="00000000" w:rsidDel="00000000" w:rsidP="00000000" w:rsidRDefault="00000000" w:rsidRPr="00000000" w14:paraId="00000029">
      <w:pPr>
        <w:spacing w:after="12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Je vous prie d’agréer, Monsieur, l’expression de ma considération distinguée.</w:t>
      </w:r>
    </w:p>
    <w:p w:rsidR="00000000" w:rsidDel="00000000" w:rsidP="00000000" w:rsidRDefault="00000000" w:rsidRPr="00000000" w14:paraId="0000002B">
      <w:pPr>
        <w:spacing w:after="12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20" w:lineRule="auto"/>
        <w:ind w:left="7080" w:hanging="843.7795275590554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Pour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 le Préfet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et par délégation,</w:t>
      </w:r>
    </w:p>
    <w:p w:rsidR="00000000" w:rsidDel="00000000" w:rsidP="00000000" w:rsidRDefault="00000000" w:rsidRPr="00000000" w14:paraId="0000002D">
      <w:pPr>
        <w:spacing w:after="120" w:lineRule="auto"/>
        <w:ind w:left="7080" w:firstLine="0"/>
        <w:jc w:val="center"/>
        <w:rPr>
          <w:rFonts w:ascii="Arial" w:cs="Arial" w:eastAsia="Arial" w:hAnsi="Arial"/>
          <w:sz w:val="20"/>
          <w:szCs w:val="20"/>
          <w:highlight w:val="yellow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Le chef de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XXX</w:t>
      </w:r>
    </w:p>
    <w:p w:rsidR="00000000" w:rsidDel="00000000" w:rsidP="00000000" w:rsidRDefault="00000000" w:rsidRPr="00000000" w14:paraId="0000002E">
      <w:pPr>
        <w:spacing w:after="120" w:lineRule="auto"/>
        <w:ind w:left="7080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20" w:lineRule="auto"/>
        <w:ind w:left="7080" w:firstLine="0"/>
        <w:jc w:val="center"/>
        <w:rPr>
          <w:rFonts w:ascii="Arial" w:cs="Arial" w:eastAsia="Arial" w:hAnsi="Arial"/>
          <w:sz w:val="20"/>
          <w:szCs w:val="20"/>
          <w:highlight w:val="yellow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Prénom Nom</w:t>
      </w:r>
    </w:p>
    <w:sectPr>
      <w:headerReference r:id="rId7" w:type="default"/>
      <w:headerReference r:id="rId8" w:type="first"/>
      <w:footerReference r:id="rId9" w:type="default"/>
      <w:pgSz w:h="16838" w:w="11906" w:orient="portrait"/>
      <w:pgMar w:bottom="964" w:top="964" w:left="964" w:right="964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spacing w:after="0" w:lineRule="auto"/>
      <w:rPr>
        <w:rFonts w:ascii="Arial" w:cs="Arial" w:eastAsia="Arial" w:hAnsi="Arial"/>
        <w:sz w:val="14"/>
        <w:szCs w:val="14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9525</wp:posOffset>
          </wp:positionV>
          <wp:extent cx="1846580" cy="1501775"/>
          <wp:effectExtent b="0" l="0" r="0" t="0"/>
          <wp:wrapSquare wrapText="bothSides" distB="0" distT="0" distL="114300" distR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5860" r="5860" t="0"/>
                  <a:stretch>
                    <a:fillRect/>
                  </a:stretch>
                </pic:blipFill>
                <pic:spPr>
                  <a:xfrm>
                    <a:off x="0" y="0"/>
                    <a:ext cx="1846580" cy="15017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6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1"/>
        <w:sz w:val="24"/>
        <w:szCs w:val="24"/>
        <w:highlight w:val="yellow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highlight w:val="yellow"/>
        <w:rtl w:val="0"/>
      </w:rPr>
      <w:t xml:space="preserve">Direction Régionale de l’Environnement,</w:t>
    </w:r>
  </w:p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1"/>
        <w:sz w:val="24"/>
        <w:szCs w:val="24"/>
        <w:highlight w:val="yellow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highlight w:val="yellow"/>
        <w:rtl w:val="0"/>
      </w:rPr>
      <w:t xml:space="preserve">de l’Aménagement et du Logement</w:t>
    </w:r>
  </w:p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1"/>
        <w:sz w:val="24"/>
        <w:szCs w:val="24"/>
        <w:highlight w:val="yellow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highlight w:val="yellow"/>
        <w:rtl w:val="0"/>
      </w:rPr>
      <w:t xml:space="preserve">de {dreal}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En-tte">
    <w:name w:val="header"/>
    <w:basedOn w:val="Normal"/>
    <w:link w:val="En-tteCar"/>
    <w:uiPriority w:val="99"/>
    <w:unhideWhenUsed w:val="1"/>
    <w:rsid w:val="00790180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790180"/>
  </w:style>
  <w:style w:type="paragraph" w:styleId="Pieddepage">
    <w:name w:val="footer"/>
    <w:basedOn w:val="Normal"/>
    <w:link w:val="PieddepageCar"/>
    <w:uiPriority w:val="99"/>
    <w:unhideWhenUsed w:val="1"/>
    <w:rsid w:val="00790180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790180"/>
  </w:style>
  <w:style w:type="table" w:styleId="TableNormal" w:customStyle="1">
    <w:name w:val="Table Normal"/>
    <w:uiPriority w:val="2"/>
    <w:semiHidden w:val="1"/>
    <w:unhideWhenUsed w:val="1"/>
    <w:qFormat w:val="1"/>
    <w:rsid w:val="00790180"/>
    <w:pPr>
      <w:widowControl w:val="0"/>
      <w:autoSpaceDE w:val="0"/>
      <w:autoSpaceDN w:val="0"/>
      <w:spacing w:after="0" w:line="240" w:lineRule="auto"/>
    </w:pPr>
    <w:rPr>
      <w:rFonts w:ascii="Arial" w:cs="Arial" w:eastAsia="Arial" w:hAnsi="Arial"/>
      <w:lang w:val="en-US"/>
    </w:rPr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Corpsdetexte">
    <w:name w:val="Body Text"/>
    <w:basedOn w:val="Normal"/>
    <w:link w:val="CorpsdetexteCar"/>
    <w:uiPriority w:val="1"/>
    <w:qFormat w:val="1"/>
    <w:rsid w:val="00790180"/>
    <w:pPr>
      <w:widowControl w:val="0"/>
      <w:autoSpaceDE w:val="0"/>
      <w:autoSpaceDN w:val="0"/>
      <w:spacing w:after="0" w:line="276" w:lineRule="auto"/>
    </w:pPr>
    <w:rPr>
      <w:rFonts w:ascii="Arial" w:cs="Arial" w:eastAsia="Arial" w:hAnsi="Arial"/>
      <w:sz w:val="20"/>
    </w:rPr>
  </w:style>
  <w:style w:type="character" w:styleId="CorpsdetexteCar" w:customStyle="1">
    <w:name w:val="Corps de texte Car"/>
    <w:basedOn w:val="Policepardfaut"/>
    <w:link w:val="Corpsdetexte"/>
    <w:uiPriority w:val="1"/>
    <w:rsid w:val="00790180"/>
    <w:rPr>
      <w:rFonts w:ascii="Arial" w:cs="Arial" w:eastAsia="Arial" w:hAnsi="Arial"/>
      <w:sz w:val="20"/>
    </w:rPr>
  </w:style>
  <w:style w:type="paragraph" w:styleId="ServiceInfoHeader" w:customStyle="1">
    <w:name w:val="Service Info Header"/>
    <w:basedOn w:val="En-tte"/>
    <w:next w:val="Corpsdetexte"/>
    <w:link w:val="ServiceInfoHeaderCar"/>
    <w:qFormat w:val="1"/>
    <w:rsid w:val="00790180"/>
    <w:pPr>
      <w:widowControl w:val="0"/>
      <w:tabs>
        <w:tab w:val="clear" w:pos="4536"/>
        <w:tab w:val="clear" w:pos="9072"/>
        <w:tab w:val="right" w:pos="9026"/>
      </w:tabs>
      <w:autoSpaceDE w:val="0"/>
      <w:autoSpaceDN w:val="0"/>
      <w:jc w:val="right"/>
    </w:pPr>
    <w:rPr>
      <w:rFonts w:ascii="Arial" w:cs="Arial" w:eastAsia="Arial" w:hAnsi="Arial"/>
      <w:b w:val="1"/>
      <w:bCs w:val="1"/>
      <w:sz w:val="24"/>
      <w:szCs w:val="24"/>
      <w:lang w:val="en-US"/>
    </w:rPr>
  </w:style>
  <w:style w:type="character" w:styleId="ServiceInfoHeaderCar" w:customStyle="1">
    <w:name w:val="Service Info Header Car"/>
    <w:link w:val="ServiceInfoHeader"/>
    <w:rsid w:val="00790180"/>
    <w:rPr>
      <w:rFonts w:ascii="Arial" w:cs="Arial" w:eastAsia="Arial" w:hAnsi="Arial"/>
      <w:b w:val="1"/>
      <w:bCs w:val="1"/>
      <w:sz w:val="24"/>
      <w:szCs w:val="24"/>
      <w:lang w:val="en-US"/>
    </w:rPr>
  </w:style>
  <w:style w:type="paragraph" w:styleId="Sous-titre2" w:customStyle="1">
    <w:name w:val="Sous-titre 2"/>
    <w:basedOn w:val="Normal"/>
    <w:next w:val="Corpsdetexte"/>
    <w:link w:val="Sous-titre2Car"/>
    <w:qFormat w:val="1"/>
    <w:rsid w:val="007435B7"/>
    <w:pPr>
      <w:widowControl w:val="0"/>
      <w:autoSpaceDE w:val="0"/>
      <w:autoSpaceDN w:val="0"/>
      <w:spacing w:after="0" w:line="240" w:lineRule="auto"/>
      <w:jc w:val="center"/>
    </w:pPr>
    <w:rPr>
      <w:rFonts w:ascii="Arial" w:cs="Arial" w:eastAsia="Arial" w:hAnsi="Arial"/>
      <w:sz w:val="16"/>
      <w:szCs w:val="16"/>
    </w:rPr>
  </w:style>
  <w:style w:type="character" w:styleId="Sous-titre2Car" w:customStyle="1">
    <w:name w:val="Sous-titre 2 Car"/>
    <w:link w:val="Sous-titre2"/>
    <w:rsid w:val="007435B7"/>
    <w:rPr>
      <w:rFonts w:ascii="Arial" w:cs="Arial" w:eastAsia="Arial" w:hAnsi="Arial"/>
      <w:sz w:val="16"/>
      <w:szCs w:val="16"/>
    </w:rPr>
  </w:style>
  <w:style w:type="paragraph" w:styleId="Date2" w:customStyle="1">
    <w:name w:val="Date 2"/>
    <w:basedOn w:val="Normal"/>
    <w:next w:val="Corpsdetexte"/>
    <w:link w:val="Date2Car"/>
    <w:qFormat w:val="1"/>
    <w:rsid w:val="007435B7"/>
    <w:pPr>
      <w:widowControl w:val="0"/>
      <w:autoSpaceDE w:val="0"/>
      <w:autoSpaceDN w:val="0"/>
      <w:spacing w:after="0" w:before="139" w:line="240" w:lineRule="auto"/>
      <w:jc w:val="right"/>
    </w:pPr>
    <w:rPr>
      <w:rFonts w:ascii="Arial" w:cs="Arial" w:eastAsia="Arial" w:hAnsi="Arial"/>
      <w:color w:val="231f20"/>
      <w:sz w:val="16"/>
    </w:rPr>
  </w:style>
  <w:style w:type="character" w:styleId="Date2Car" w:customStyle="1">
    <w:name w:val="Date 2 Car"/>
    <w:link w:val="Date2"/>
    <w:rsid w:val="007435B7"/>
    <w:rPr>
      <w:rFonts w:ascii="Arial" w:cs="Arial" w:eastAsia="Arial" w:hAnsi="Arial"/>
      <w:color w:val="231f20"/>
      <w:sz w:val="16"/>
    </w:rPr>
  </w:style>
  <w:style w:type="paragraph" w:styleId="Textedesaisie" w:customStyle="1">
    <w:name w:val="Texte de saisie"/>
    <w:basedOn w:val="Normal"/>
    <w:qFormat w:val="1"/>
    <w:rsid w:val="00BA6D78"/>
    <w:pPr>
      <w:spacing w:after="0" w:line="260" w:lineRule="atLeast"/>
      <w:ind w:left="567" w:right="567"/>
      <w:jc w:val="both"/>
    </w:pPr>
    <w:rPr>
      <w:rFonts w:ascii="Arial" w:cs="Times New Roman" w:eastAsia="Marianne" w:hAnsi="Arial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U/JOUg/5MQ1FKGpsNSGDPOpz6g==">AMUW2mVgeXpKuWSb4RpsSoksdH1txEJn6R7KGomKUJCrUQoS63AmMREyTVMZvj/AVyzES7nbsgAJApoZ4vGOt5RH0BQYxiIkn6qvPuVUkfKpmGzmN7va0vI=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2020-05-16T11:08:00Z</dcterms:created>
  <dc:creator>FERRAN Ghislain</dc:creator>
</cp:coreProperties>
</file>