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A7A" w:rsidRDefault="000A7A7A" w:rsidP="00D44A91">
      <w:pPr>
        <w:pStyle w:val="NormalWeb"/>
        <w:ind w:left="0" w:right="49"/>
        <w:jc w:val="both"/>
        <w:rPr>
          <w:rFonts w:ascii="Arial" w:hAnsi="Arial" w:cs="Arial"/>
          <w:b/>
          <w:bCs/>
        </w:rPr>
      </w:pPr>
      <w:r>
        <w:rPr>
          <w:rFonts w:ascii="Arial" w:hAnsi="Arial" w:cs="Arial"/>
          <w:b/>
          <w:bCs/>
        </w:rPr>
        <w:t>Secretaría de Empleo</w:t>
      </w:r>
    </w:p>
    <w:p w:rsidR="000A7A7A" w:rsidRDefault="000A7A7A" w:rsidP="00D44A91">
      <w:pPr>
        <w:pStyle w:val="NormalWeb"/>
        <w:ind w:left="0" w:right="49"/>
        <w:jc w:val="both"/>
        <w:rPr>
          <w:rFonts w:ascii="Arial" w:hAnsi="Arial" w:cs="Arial"/>
          <w:b/>
          <w:bCs/>
        </w:rPr>
      </w:pPr>
      <w:r>
        <w:rPr>
          <w:rFonts w:ascii="Arial" w:hAnsi="Arial" w:cs="Arial"/>
          <w:b/>
          <w:bCs/>
        </w:rPr>
        <w:t>EMPLEO</w:t>
      </w:r>
    </w:p>
    <w:p w:rsidR="000A7A7A" w:rsidRDefault="000A7A7A" w:rsidP="00D44A91">
      <w:pPr>
        <w:pStyle w:val="NormalWeb"/>
        <w:ind w:left="0" w:right="49"/>
        <w:jc w:val="both"/>
        <w:rPr>
          <w:rFonts w:ascii="Arial" w:hAnsi="Arial" w:cs="Arial"/>
          <w:b/>
          <w:bCs/>
        </w:rPr>
      </w:pPr>
      <w:r>
        <w:rPr>
          <w:rFonts w:ascii="Arial" w:hAnsi="Arial" w:cs="Arial"/>
          <w:b/>
          <w:bCs/>
        </w:rPr>
        <w:t>Resolución 905/2010</w:t>
      </w:r>
    </w:p>
    <w:p w:rsidR="000A7A7A" w:rsidRDefault="000A7A7A" w:rsidP="00D44A91">
      <w:pPr>
        <w:pStyle w:val="NormalWeb"/>
        <w:ind w:left="0" w:right="49"/>
        <w:jc w:val="both"/>
        <w:rPr>
          <w:rFonts w:ascii="Arial" w:hAnsi="Arial" w:cs="Arial"/>
          <w:b/>
          <w:bCs/>
        </w:rPr>
      </w:pPr>
      <w:proofErr w:type="spellStart"/>
      <w:r>
        <w:rPr>
          <w:rFonts w:ascii="Arial" w:hAnsi="Arial" w:cs="Arial"/>
          <w:b/>
          <w:bCs/>
        </w:rPr>
        <w:t>Apruébase</w:t>
      </w:r>
      <w:proofErr w:type="spellEnd"/>
      <w:r>
        <w:rPr>
          <w:rFonts w:ascii="Arial" w:hAnsi="Arial" w:cs="Arial"/>
          <w:b/>
          <w:bCs/>
        </w:rPr>
        <w:t xml:space="preserve"> el Reglamento de las Acciones de Entrenamiento para el Trabajo.</w:t>
      </w:r>
    </w:p>
    <w:p w:rsidR="000A7A7A" w:rsidRDefault="000A7A7A" w:rsidP="00D44A91">
      <w:pPr>
        <w:pStyle w:val="NormalWeb"/>
        <w:ind w:left="0" w:right="49"/>
        <w:jc w:val="both"/>
        <w:rPr>
          <w:rFonts w:ascii="Arial" w:hAnsi="Arial" w:cs="Arial"/>
        </w:rPr>
      </w:pPr>
      <w:r>
        <w:rPr>
          <w:rFonts w:ascii="Arial" w:hAnsi="Arial" w:cs="Arial"/>
        </w:rPr>
        <w:t>Bs. As., 27/7/2010</w:t>
      </w:r>
    </w:p>
    <w:p w:rsidR="000A7A7A" w:rsidRDefault="00D44A91" w:rsidP="00D44A91">
      <w:pPr>
        <w:pStyle w:val="NormalWeb"/>
        <w:ind w:left="0" w:right="49"/>
        <w:jc w:val="both"/>
        <w:rPr>
          <w:rFonts w:ascii="Arial" w:hAnsi="Arial" w:cs="Arial"/>
        </w:rPr>
      </w:pPr>
      <w:hyperlink r:id="rId4" w:anchor="1" w:history="1">
        <w:r w:rsidR="000A7A7A">
          <w:rPr>
            <w:rStyle w:val="Hipervnculo"/>
            <w:rFonts w:ascii="Arial" w:hAnsi="Arial" w:cs="Arial"/>
            <w:b/>
            <w:bCs/>
          </w:rPr>
          <w:t>Ver Antecedentes Normativos</w:t>
        </w:r>
      </w:hyperlink>
    </w:p>
    <w:p w:rsidR="000A7A7A" w:rsidRDefault="000A7A7A" w:rsidP="00D44A91">
      <w:pPr>
        <w:pStyle w:val="NormalWeb"/>
        <w:ind w:left="0" w:right="49"/>
        <w:jc w:val="both"/>
        <w:rPr>
          <w:rFonts w:ascii="Arial" w:hAnsi="Arial" w:cs="Arial"/>
        </w:rPr>
      </w:pPr>
      <w:r>
        <w:rPr>
          <w:rFonts w:ascii="Arial" w:hAnsi="Arial" w:cs="Arial"/>
        </w:rPr>
        <w:t>VISTO el Expediente Nº 1.155.032/06 del Registro del MINISTERIO DE TRABAJO, EMPLEO Y SEGURIDAD SOCIAL, la Ley Nacional de Empleo Nº 24.013, el Decreto Nº 336 del 23 de marzo de 2006, las Resoluciones del MINISTERIO DE TRABAJO, EMPLEO Y SEGURIDAD SOCIAL Nº 696 del 14 de julio de 2006, Nº 497 del 13 de mayo de 2008, Nº 238 del 25 de marzo de 2009 y Nº 708 del 14 de julio de 2010, las Resoluciones de la SECRETARIA DE EMPLEO Nº 682 del 11 de septiembre de 2006, Nº 992 del 1º de diciembre de 2006, Nº 261 del 13 de mayo de 2008, Nº 825 del 19 de noviembre de 2008, Nº 241 del 18 de marzo de 2009 y Nº 1554 del 30 de diciembre de 2009, y</w:t>
      </w:r>
    </w:p>
    <w:p w:rsidR="000A7A7A" w:rsidRDefault="000A7A7A" w:rsidP="00D44A91">
      <w:pPr>
        <w:pStyle w:val="NormalWeb"/>
        <w:ind w:left="0" w:right="49"/>
        <w:jc w:val="both"/>
        <w:rPr>
          <w:rFonts w:ascii="Arial" w:hAnsi="Arial" w:cs="Arial"/>
        </w:rPr>
      </w:pPr>
      <w:r>
        <w:rPr>
          <w:rFonts w:ascii="Arial" w:hAnsi="Arial" w:cs="Arial"/>
        </w:rPr>
        <w:t>CONSIDERANDO:</w:t>
      </w:r>
    </w:p>
    <w:p w:rsidR="000A7A7A" w:rsidRDefault="000A7A7A" w:rsidP="00D44A91">
      <w:pPr>
        <w:pStyle w:val="NormalWeb"/>
        <w:ind w:left="0" w:right="49"/>
        <w:jc w:val="both"/>
        <w:rPr>
          <w:rFonts w:ascii="Arial" w:hAnsi="Arial" w:cs="Arial"/>
        </w:rPr>
      </w:pPr>
      <w:r>
        <w:rPr>
          <w:rFonts w:ascii="Arial" w:hAnsi="Arial" w:cs="Arial"/>
        </w:rPr>
        <w:t>Que por el Decreto Nº 336/06, se instituyó el SEGURO DE CAPACITACION Y EMPLEO, de base no contributiva, como parte de una estrategia de atención a la contingencia del desempleo que incluya las distintas políticas activas de promoción del empleo y formación profesional ejecutadas por este Ministerio.</w:t>
      </w:r>
    </w:p>
    <w:p w:rsidR="000A7A7A" w:rsidRDefault="000A7A7A" w:rsidP="00D44A91">
      <w:pPr>
        <w:pStyle w:val="NormalWeb"/>
        <w:ind w:left="0" w:right="49"/>
        <w:jc w:val="both"/>
        <w:rPr>
          <w:rFonts w:ascii="Arial" w:hAnsi="Arial" w:cs="Arial"/>
        </w:rPr>
      </w:pPr>
      <w:r>
        <w:rPr>
          <w:rFonts w:ascii="Arial" w:hAnsi="Arial" w:cs="Arial"/>
        </w:rPr>
        <w:t>Que el SEGURO DE CAPACITACION Y EMPLEO prevé la asignación de una prestación dineraria para el trabajador desocupado, el reconocimiento a los fines previsionales del tiempo de permanencia en el mismo y la participación del trabajador en acciones de formación profesional, de entrenamiento para el trabajo, de orientación y apoyo a la búsqueda de empleo, y de inserción laboral.</w:t>
      </w:r>
    </w:p>
    <w:p w:rsidR="000A7A7A" w:rsidRDefault="000A7A7A" w:rsidP="00D44A91">
      <w:pPr>
        <w:pStyle w:val="NormalWeb"/>
        <w:ind w:left="0" w:right="49"/>
        <w:jc w:val="both"/>
        <w:rPr>
          <w:rFonts w:ascii="Arial" w:hAnsi="Arial" w:cs="Arial"/>
        </w:rPr>
      </w:pPr>
      <w:r>
        <w:rPr>
          <w:rFonts w:ascii="Arial" w:hAnsi="Arial" w:cs="Arial"/>
        </w:rPr>
        <w:t xml:space="preserve">Que la Resolución del MINISTERIO DE TRABAJO, EMPLEO Y SEGURIDAD SOCIAL Nº 696/06, instituyó las actividades de ENTRENAMIENTO PARA EL TRABAJO como parte de las prestaciones formativas y de promoción del empleo destinadas a los participantes del SEGURO DE CAPACITACION Y EMPLEO y de </w:t>
      </w:r>
      <w:proofErr w:type="gramStart"/>
      <w:r>
        <w:rPr>
          <w:rFonts w:ascii="Arial" w:hAnsi="Arial" w:cs="Arial"/>
        </w:rPr>
        <w:t>otras</w:t>
      </w:r>
      <w:proofErr w:type="gramEnd"/>
      <w:r>
        <w:rPr>
          <w:rFonts w:ascii="Arial" w:hAnsi="Arial" w:cs="Arial"/>
        </w:rPr>
        <w:t xml:space="preserve"> programas o acciones de esta Cartera de Estado.</w:t>
      </w:r>
    </w:p>
    <w:p w:rsidR="000A7A7A" w:rsidRDefault="000A7A7A" w:rsidP="00D44A91">
      <w:pPr>
        <w:pStyle w:val="NormalWeb"/>
        <w:ind w:left="0" w:right="49"/>
        <w:jc w:val="both"/>
        <w:rPr>
          <w:rFonts w:ascii="Arial" w:hAnsi="Arial" w:cs="Arial"/>
        </w:rPr>
      </w:pPr>
      <w:r>
        <w:rPr>
          <w:rFonts w:ascii="Arial" w:hAnsi="Arial" w:cs="Arial"/>
        </w:rPr>
        <w:t>Que por la Resolución de la SECRETARIA DE EMPLEO Nº 682/06, se regularon los aspectos operativos de las actividades de ENTRENAMIENTO PARA EL TRABAJO.</w:t>
      </w:r>
    </w:p>
    <w:p w:rsidR="000A7A7A" w:rsidRDefault="000A7A7A" w:rsidP="00D44A91">
      <w:pPr>
        <w:pStyle w:val="NormalWeb"/>
        <w:ind w:left="0" w:right="49"/>
        <w:jc w:val="both"/>
        <w:rPr>
          <w:rFonts w:ascii="Arial" w:hAnsi="Arial" w:cs="Arial"/>
        </w:rPr>
      </w:pPr>
      <w:r>
        <w:rPr>
          <w:rFonts w:ascii="Arial" w:hAnsi="Arial" w:cs="Arial"/>
        </w:rPr>
        <w:t>Que por la Resolución de la SECRETARIA DE EMPLEO Nº 992/06, se reglamentó el alcance de las actividades de ENTRENAMIENTO PARA EL TRABAJO para trabajadoras y trabajadores con discapacidad.</w:t>
      </w:r>
    </w:p>
    <w:p w:rsidR="000A7A7A" w:rsidRDefault="000A7A7A" w:rsidP="00D44A91">
      <w:pPr>
        <w:pStyle w:val="NormalWeb"/>
        <w:ind w:left="0" w:right="49"/>
        <w:jc w:val="both"/>
        <w:rPr>
          <w:rFonts w:ascii="Arial" w:hAnsi="Arial" w:cs="Arial"/>
        </w:rPr>
      </w:pPr>
      <w:r>
        <w:rPr>
          <w:rFonts w:ascii="Arial" w:hAnsi="Arial" w:cs="Arial"/>
        </w:rPr>
        <w:t>Que la Resolución del MINISTERIO DE TRABAJO, EMPLEO Y SEGURIDAD SOCIAL Nº 238/09, asignó un suplemento dinerario a los participantes del SEGURO DE CAPACITACION Y EMPLEO que se incorporaran a proyectos de ENTRENAMIENTO PARA EL TRABAJO.</w:t>
      </w:r>
    </w:p>
    <w:p w:rsidR="000A7A7A" w:rsidRDefault="000A7A7A" w:rsidP="00D44A91">
      <w:pPr>
        <w:pStyle w:val="NormalWeb"/>
        <w:ind w:left="0" w:right="49"/>
        <w:jc w:val="both"/>
        <w:rPr>
          <w:rFonts w:ascii="Arial" w:hAnsi="Arial" w:cs="Arial"/>
        </w:rPr>
      </w:pPr>
      <w:r>
        <w:rPr>
          <w:rFonts w:ascii="Arial" w:hAnsi="Arial" w:cs="Arial"/>
        </w:rPr>
        <w:lastRenderedPageBreak/>
        <w:t>Que la Resolución de la SECRETARIA DE EMPLEO Nº 241/09, en su artículo 1º, estableció que los trabajadores desocupados incluidos en el SEGURO DE CAPACITACION Y EMPLEO que en el transcurso de su participación en un proyecto de ENTRENAMIENTO PARA EL TRABAJO en el sector público cumplieran el plazo máximo de permanencia en el citado Seguro, continuarán percibiendo la prestación y suplementos monetarios respectivos hasta la finalización del entrenamiento.</w:t>
      </w:r>
    </w:p>
    <w:p w:rsidR="000A7A7A" w:rsidRDefault="000A7A7A" w:rsidP="00D44A91">
      <w:pPr>
        <w:pStyle w:val="NormalWeb"/>
        <w:ind w:left="0" w:right="49"/>
        <w:jc w:val="both"/>
        <w:rPr>
          <w:rFonts w:ascii="Arial" w:hAnsi="Arial" w:cs="Arial"/>
        </w:rPr>
      </w:pPr>
      <w:r>
        <w:rPr>
          <w:rFonts w:ascii="Arial" w:hAnsi="Arial" w:cs="Arial"/>
        </w:rPr>
        <w:t xml:space="preserve">Que por la Resolución del MINISTERIO DE TRABAJO, EMPLEO Y SEGURIDAD SOCIAL Nº 497/08, se creó el PROGRAMA JOVENES CON MAS Y MEJOR TRABAJO con el objeto de generar oportunidades de inserción social y laboral para jóvenes de DIECIOCHO (18) a VEINTICUATRO (24) años con estudios formales incompletos, a través de su inclusión en acciones integradas que les permitan identificar el perfil profesional en el cual deseen desempeñarse, finalizar su escolaridad obligatoria, realizar experiencias de formación y/o prácticas </w:t>
      </w:r>
      <w:proofErr w:type="spellStart"/>
      <w:r>
        <w:rPr>
          <w:rFonts w:ascii="Arial" w:hAnsi="Arial" w:cs="Arial"/>
        </w:rPr>
        <w:t>calificantes</w:t>
      </w:r>
      <w:proofErr w:type="spellEnd"/>
      <w:r>
        <w:rPr>
          <w:rFonts w:ascii="Arial" w:hAnsi="Arial" w:cs="Arial"/>
        </w:rPr>
        <w:t xml:space="preserve"> en ambientes de trabajo, iniciar una actividad productiva de manera independiente o insertarse en un empleo.</w:t>
      </w:r>
    </w:p>
    <w:p w:rsidR="000A7A7A" w:rsidRDefault="000A7A7A" w:rsidP="00D44A91">
      <w:pPr>
        <w:pStyle w:val="NormalWeb"/>
        <w:ind w:left="0" w:right="49"/>
        <w:jc w:val="both"/>
        <w:rPr>
          <w:rFonts w:ascii="Arial" w:hAnsi="Arial" w:cs="Arial"/>
        </w:rPr>
      </w:pPr>
      <w:r>
        <w:rPr>
          <w:rFonts w:ascii="Arial" w:hAnsi="Arial" w:cs="Arial"/>
        </w:rPr>
        <w:t>Que por la Resolución de la SECRETARIA DE EMPLEO Nº 261/08 se aprobó el Reglamento y los instrumentos operativos del PROGRAMA JOVENES CON MAS Y MEJOR TRABAJO.</w:t>
      </w:r>
    </w:p>
    <w:p w:rsidR="000A7A7A" w:rsidRDefault="000A7A7A" w:rsidP="00D44A91">
      <w:pPr>
        <w:pStyle w:val="NormalWeb"/>
        <w:ind w:left="0" w:right="49"/>
        <w:jc w:val="both"/>
        <w:rPr>
          <w:rFonts w:ascii="Arial" w:hAnsi="Arial" w:cs="Arial"/>
        </w:rPr>
      </w:pPr>
      <w:r>
        <w:rPr>
          <w:rFonts w:ascii="Arial" w:hAnsi="Arial" w:cs="Arial"/>
        </w:rPr>
        <w:t xml:space="preserve">Que el citado Reglamento regula en su Capítulo I, Numerales 3.6 y 4.1, inciso e), y en su Capítulo II, Numeral 3.6, los aspectos operativos del desarrollo de prácticas </w:t>
      </w:r>
      <w:proofErr w:type="spellStart"/>
      <w:r>
        <w:rPr>
          <w:rFonts w:ascii="Arial" w:hAnsi="Arial" w:cs="Arial"/>
        </w:rPr>
        <w:t>calificantes</w:t>
      </w:r>
      <w:proofErr w:type="spellEnd"/>
      <w:r>
        <w:rPr>
          <w:rFonts w:ascii="Arial" w:hAnsi="Arial" w:cs="Arial"/>
        </w:rPr>
        <w:t xml:space="preserve"> en ambientes de trabajo en el marco del PROGRAMA JOVENES CON MAS Y MEJOR TRABAJO.</w:t>
      </w:r>
    </w:p>
    <w:p w:rsidR="000A7A7A" w:rsidRDefault="000A7A7A" w:rsidP="00D44A91">
      <w:pPr>
        <w:pStyle w:val="NormalWeb"/>
        <w:ind w:left="0" w:right="49"/>
        <w:jc w:val="both"/>
        <w:rPr>
          <w:rFonts w:ascii="Arial" w:hAnsi="Arial" w:cs="Arial"/>
        </w:rPr>
      </w:pPr>
      <w:r>
        <w:rPr>
          <w:rFonts w:ascii="Arial" w:hAnsi="Arial" w:cs="Arial"/>
        </w:rPr>
        <w:t xml:space="preserve">Que por la Resolución de la SECRETARIA DE EMPLEO Nº 825/08 se aprobó el circuito operativo para el reconocimiento de gastos en la formación teórica de los participantes del PROGRAMA JOVENES CON MAS Y MEJOR TRABAJO incluidos en prácticas </w:t>
      </w:r>
      <w:proofErr w:type="spellStart"/>
      <w:r>
        <w:rPr>
          <w:rFonts w:ascii="Arial" w:hAnsi="Arial" w:cs="Arial"/>
        </w:rPr>
        <w:t>calificantes</w:t>
      </w:r>
      <w:proofErr w:type="spellEnd"/>
      <w:r>
        <w:rPr>
          <w:rFonts w:ascii="Arial" w:hAnsi="Arial" w:cs="Arial"/>
        </w:rPr>
        <w:t xml:space="preserve"> en ambientes de trabajo.</w:t>
      </w:r>
    </w:p>
    <w:p w:rsidR="000A7A7A" w:rsidRDefault="000A7A7A" w:rsidP="00D44A91">
      <w:pPr>
        <w:pStyle w:val="NormalWeb"/>
        <w:ind w:left="0" w:right="49"/>
        <w:jc w:val="both"/>
        <w:rPr>
          <w:rFonts w:ascii="Arial" w:hAnsi="Arial" w:cs="Arial"/>
        </w:rPr>
      </w:pPr>
      <w:r>
        <w:rPr>
          <w:rFonts w:ascii="Arial" w:hAnsi="Arial" w:cs="Arial"/>
        </w:rPr>
        <w:t xml:space="preserve">Que por la Resolución de la SECRETARIA DE EMPLEO Nº 1554/09 se habilitó a organismos públicos nacionales, provinciales o municipales a ejecutar proyectos de prácticas </w:t>
      </w:r>
      <w:proofErr w:type="spellStart"/>
      <w:r>
        <w:rPr>
          <w:rFonts w:ascii="Arial" w:hAnsi="Arial" w:cs="Arial"/>
        </w:rPr>
        <w:t>calificantes</w:t>
      </w:r>
      <w:proofErr w:type="spellEnd"/>
      <w:r>
        <w:rPr>
          <w:rFonts w:ascii="Arial" w:hAnsi="Arial" w:cs="Arial"/>
        </w:rPr>
        <w:t xml:space="preserve"> en ambientes de trabajo en el marco del PROGRAMA JOVENES CON MAS Y MEJOR TRABAJO.</w:t>
      </w:r>
    </w:p>
    <w:p w:rsidR="000A7A7A" w:rsidRDefault="000A7A7A" w:rsidP="00D44A91">
      <w:pPr>
        <w:pStyle w:val="NormalWeb"/>
        <w:ind w:left="0" w:right="49"/>
        <w:jc w:val="both"/>
        <w:rPr>
          <w:rFonts w:ascii="Arial" w:hAnsi="Arial" w:cs="Arial"/>
        </w:rPr>
      </w:pPr>
      <w:r>
        <w:rPr>
          <w:rFonts w:ascii="Arial" w:hAnsi="Arial" w:cs="Arial"/>
        </w:rPr>
        <w:t xml:space="preserve">Que por la Resolución del MINISTERIO DE TRABAJO, EMPLEO Y SEGURIDAD SOCIAL Nº 708/10 se unificaron los criterios, condiciones y alcances de las actividades de ENTRENAMIENTO PARA EL TRABAJO, instituidas por la Resolución del MINISTERIO DE TRABAJO, EMPLEO Y SEGURIDAD SOCIAL Nº 696/06, y de las prácticas </w:t>
      </w:r>
      <w:proofErr w:type="spellStart"/>
      <w:r>
        <w:rPr>
          <w:rFonts w:ascii="Arial" w:hAnsi="Arial" w:cs="Arial"/>
        </w:rPr>
        <w:t>calificantes</w:t>
      </w:r>
      <w:proofErr w:type="spellEnd"/>
      <w:r>
        <w:rPr>
          <w:rFonts w:ascii="Arial" w:hAnsi="Arial" w:cs="Arial"/>
        </w:rPr>
        <w:t xml:space="preserve"> en ambientes del trabajo del PROGRAMA JOVENES CON MAS Y MEJOR TRABAJO, bajo la denominación común de ACCIONES DE ENTRENAMIENTO PARA EL TRABAJO.</w:t>
      </w:r>
    </w:p>
    <w:p w:rsidR="000A7A7A" w:rsidRDefault="000A7A7A" w:rsidP="00D44A91">
      <w:pPr>
        <w:pStyle w:val="NormalWeb"/>
        <w:ind w:left="0" w:right="49"/>
        <w:jc w:val="both"/>
        <w:rPr>
          <w:rFonts w:ascii="Arial" w:hAnsi="Arial" w:cs="Arial"/>
        </w:rPr>
      </w:pPr>
      <w:r>
        <w:rPr>
          <w:rFonts w:ascii="Arial" w:hAnsi="Arial" w:cs="Arial"/>
        </w:rPr>
        <w:t>Que la Resolución del MINISTERIO DE TRABAJO, EMPLEO Y SEGURIDAD SOCIAL Nº 708/10 establece la población destinataria de las ACCIONES DE ENTRENAMIENTO PARA EL TRABAJO; determina sus objetivos, líneas de acción y requisitos de acceso, y regula las condiciones generales a la que deben sujetarse los proyectos a implementarse bajo dicho marco normativo.</w:t>
      </w:r>
    </w:p>
    <w:p w:rsidR="000A7A7A" w:rsidRDefault="000A7A7A" w:rsidP="00D44A91">
      <w:pPr>
        <w:pStyle w:val="NormalWeb"/>
        <w:ind w:left="0" w:right="49"/>
        <w:jc w:val="both"/>
        <w:rPr>
          <w:rFonts w:ascii="Arial" w:hAnsi="Arial" w:cs="Arial"/>
        </w:rPr>
      </w:pPr>
      <w:r>
        <w:rPr>
          <w:rFonts w:ascii="Arial" w:hAnsi="Arial" w:cs="Arial"/>
        </w:rPr>
        <w:t>Que resulta necesario reglamentar los alcances de las ACCIONES DE ENTRENAMIENTO PARA EL TRABAJO, aprobar sus instrumentos operativos y adecuar los marcos regulatorios de otros programas o acciones de empleo implementados por esta Secretaría con los que se interrelaciona.</w:t>
      </w:r>
    </w:p>
    <w:p w:rsidR="000A7A7A" w:rsidRDefault="000A7A7A" w:rsidP="00D44A91">
      <w:pPr>
        <w:pStyle w:val="NormalWeb"/>
        <w:ind w:left="0" w:right="49"/>
        <w:jc w:val="both"/>
        <w:rPr>
          <w:rFonts w:ascii="Arial" w:hAnsi="Arial" w:cs="Arial"/>
        </w:rPr>
      </w:pPr>
      <w:r>
        <w:rPr>
          <w:rFonts w:ascii="Arial" w:hAnsi="Arial" w:cs="Arial"/>
        </w:rPr>
        <w:t>Que la presente se dicta en ejercicio de las facultades conferidas por la Resolución del MINISTERIO DE TRABAJO, EMPLEO Y SEGURIDAD SOCIAL Nº 708/10, en sus artículos 21 y 22.</w:t>
      </w:r>
    </w:p>
    <w:p w:rsidR="000A7A7A" w:rsidRDefault="000A7A7A" w:rsidP="00D44A91">
      <w:pPr>
        <w:pStyle w:val="NormalWeb"/>
        <w:ind w:left="0" w:right="49"/>
        <w:jc w:val="both"/>
        <w:rPr>
          <w:rFonts w:ascii="Arial" w:hAnsi="Arial" w:cs="Arial"/>
        </w:rPr>
      </w:pPr>
      <w:r>
        <w:rPr>
          <w:rFonts w:ascii="Arial" w:hAnsi="Arial" w:cs="Arial"/>
        </w:rPr>
        <w:t>Por ello,</w:t>
      </w:r>
    </w:p>
    <w:p w:rsidR="000A7A7A" w:rsidRDefault="000A7A7A" w:rsidP="00D44A91">
      <w:pPr>
        <w:pStyle w:val="NormalWeb"/>
        <w:ind w:left="0" w:right="49"/>
        <w:jc w:val="both"/>
        <w:rPr>
          <w:rFonts w:ascii="Arial" w:hAnsi="Arial" w:cs="Arial"/>
        </w:rPr>
      </w:pPr>
      <w:r>
        <w:rPr>
          <w:rFonts w:ascii="Arial" w:hAnsi="Arial" w:cs="Arial"/>
        </w:rPr>
        <w:t>EL SECRETARIO DE EMPLEO</w:t>
      </w:r>
    </w:p>
    <w:p w:rsidR="000A7A7A" w:rsidRDefault="000A7A7A" w:rsidP="00D44A91">
      <w:pPr>
        <w:pStyle w:val="NormalWeb"/>
        <w:ind w:left="0" w:right="49"/>
        <w:jc w:val="both"/>
        <w:rPr>
          <w:rFonts w:ascii="Arial" w:hAnsi="Arial" w:cs="Arial"/>
        </w:rPr>
      </w:pPr>
      <w:r>
        <w:rPr>
          <w:rFonts w:ascii="Arial" w:hAnsi="Arial" w:cs="Arial"/>
        </w:rPr>
        <w:lastRenderedPageBreak/>
        <w:t>RESUELVE:</w:t>
      </w:r>
    </w:p>
    <w:p w:rsidR="000A7A7A" w:rsidRDefault="000A7A7A" w:rsidP="00D44A91">
      <w:pPr>
        <w:pStyle w:val="NormalWeb"/>
        <w:ind w:left="0" w:right="49"/>
        <w:jc w:val="both"/>
        <w:rPr>
          <w:rFonts w:ascii="Arial" w:hAnsi="Arial" w:cs="Arial"/>
        </w:rPr>
      </w:pPr>
      <w:r>
        <w:rPr>
          <w:rFonts w:ascii="Arial" w:hAnsi="Arial" w:cs="Arial"/>
          <w:b/>
          <w:bCs/>
        </w:rPr>
        <w:t xml:space="preserve">Artículo 1º </w:t>
      </w:r>
      <w:r>
        <w:rPr>
          <w:rFonts w:ascii="Arial" w:hAnsi="Arial" w:cs="Arial"/>
        </w:rPr>
        <w:t xml:space="preserve">— </w:t>
      </w:r>
      <w:proofErr w:type="spellStart"/>
      <w:r>
        <w:rPr>
          <w:rFonts w:ascii="Arial" w:hAnsi="Arial" w:cs="Arial"/>
        </w:rPr>
        <w:t>Apruébase</w:t>
      </w:r>
      <w:proofErr w:type="spellEnd"/>
      <w:r>
        <w:rPr>
          <w:rFonts w:ascii="Arial" w:hAnsi="Arial" w:cs="Arial"/>
        </w:rPr>
        <w:t xml:space="preserve"> el Reglamento de las ACCIONES DE ENTRENAMIENTO PARA EL TRABAJO, instituidas por la Resolución del MINISTERIO DE TRABAJO, EMPLEO Y SEGURIDAD SOCIAL Nº 708/10, que obra como ANEXO I de la presente Resolución.</w:t>
      </w:r>
    </w:p>
    <w:p w:rsidR="000A7A7A" w:rsidRDefault="000A7A7A" w:rsidP="00D44A91">
      <w:pPr>
        <w:pStyle w:val="NormalWeb"/>
        <w:ind w:left="0" w:right="49"/>
        <w:jc w:val="both"/>
        <w:rPr>
          <w:rFonts w:ascii="Arial" w:hAnsi="Arial" w:cs="Arial"/>
        </w:rPr>
      </w:pPr>
      <w:r>
        <w:rPr>
          <w:rFonts w:ascii="Arial" w:hAnsi="Arial" w:cs="Arial"/>
          <w:b/>
          <w:bCs/>
        </w:rPr>
        <w:t xml:space="preserve">Art. 2º </w:t>
      </w:r>
      <w:r>
        <w:rPr>
          <w:rFonts w:ascii="Arial" w:hAnsi="Arial" w:cs="Arial"/>
        </w:rPr>
        <w:t xml:space="preserve">— </w:t>
      </w:r>
      <w:proofErr w:type="spellStart"/>
      <w:r>
        <w:rPr>
          <w:rFonts w:ascii="Arial" w:hAnsi="Arial" w:cs="Arial"/>
        </w:rPr>
        <w:t>Apruébanse</w:t>
      </w:r>
      <w:proofErr w:type="spellEnd"/>
      <w:r>
        <w:rPr>
          <w:rFonts w:ascii="Arial" w:hAnsi="Arial" w:cs="Arial"/>
        </w:rPr>
        <w:t xml:space="preserve"> los instrumentos operativos de las ACCIONES DE ENTRENAMIENTO PARA EL TRABAJO, que forman parte integrante de la presente Resolución y que a continuación se detallan:</w:t>
      </w:r>
    </w:p>
    <w:p w:rsidR="000A7A7A" w:rsidRDefault="000A7A7A" w:rsidP="00D44A91">
      <w:pPr>
        <w:pStyle w:val="NormalWeb"/>
        <w:ind w:left="0" w:right="49"/>
        <w:jc w:val="both"/>
        <w:rPr>
          <w:rFonts w:ascii="Arial" w:hAnsi="Arial" w:cs="Arial"/>
        </w:rPr>
      </w:pPr>
      <w:r>
        <w:rPr>
          <w:rFonts w:ascii="Arial" w:hAnsi="Arial" w:cs="Arial"/>
        </w:rPr>
        <w:t>1) ANEXO II: Formulario de Presentación de Proyectos de la Línea Entrenamiento en el Sector Público y de la Línea de Entrenamiento en Instituciones sin Fines de Lucro;</w:t>
      </w:r>
    </w:p>
    <w:p w:rsidR="000A7A7A" w:rsidRDefault="000A7A7A" w:rsidP="00D44A91">
      <w:pPr>
        <w:pStyle w:val="NormalWeb"/>
        <w:ind w:left="0" w:right="49"/>
        <w:jc w:val="both"/>
        <w:rPr>
          <w:rFonts w:ascii="Arial" w:hAnsi="Arial" w:cs="Arial"/>
        </w:rPr>
      </w:pPr>
      <w:r>
        <w:rPr>
          <w:rFonts w:ascii="Arial" w:hAnsi="Arial" w:cs="Arial"/>
        </w:rPr>
        <w:t>2) ANEXO III: Formulario de Presentación de Proyectos de la Línea Entrenamiento en el Sector Privado;</w:t>
      </w:r>
    </w:p>
    <w:p w:rsidR="000A7A7A" w:rsidRDefault="000A7A7A" w:rsidP="00D44A91">
      <w:pPr>
        <w:pStyle w:val="NormalWeb"/>
        <w:ind w:left="0" w:right="49"/>
        <w:jc w:val="both"/>
        <w:rPr>
          <w:rFonts w:ascii="Arial" w:hAnsi="Arial" w:cs="Arial"/>
        </w:rPr>
      </w:pPr>
      <w:r>
        <w:rPr>
          <w:rFonts w:ascii="Arial" w:hAnsi="Arial" w:cs="Arial"/>
        </w:rPr>
        <w:t>3) ANEXO IV: Formulario de Incorporación de Trabajadores Desocupados;</w:t>
      </w:r>
    </w:p>
    <w:p w:rsidR="000A7A7A" w:rsidRDefault="000A7A7A" w:rsidP="00D44A91">
      <w:pPr>
        <w:pStyle w:val="NormalWeb"/>
        <w:ind w:left="0" w:right="49"/>
        <w:jc w:val="both"/>
        <w:rPr>
          <w:rFonts w:ascii="Arial" w:hAnsi="Arial" w:cs="Arial"/>
        </w:rPr>
      </w:pPr>
      <w:r>
        <w:rPr>
          <w:rFonts w:ascii="Arial" w:hAnsi="Arial" w:cs="Arial"/>
        </w:rPr>
        <w:t>4) ANEXO V: Acuerdo de Entrenamiento;</w:t>
      </w:r>
    </w:p>
    <w:p w:rsidR="000A7A7A" w:rsidRDefault="000A7A7A" w:rsidP="00D44A91">
      <w:pPr>
        <w:pStyle w:val="NormalWeb"/>
        <w:ind w:left="0" w:right="49"/>
        <w:jc w:val="both"/>
        <w:rPr>
          <w:rFonts w:ascii="Arial" w:hAnsi="Arial" w:cs="Arial"/>
        </w:rPr>
      </w:pPr>
      <w:r>
        <w:rPr>
          <w:rFonts w:ascii="Arial" w:hAnsi="Arial" w:cs="Arial"/>
        </w:rPr>
        <w:t>5) ANEXO VI: Formulario de Bajas, Modificaciones, Desvinculaciones y/o Reemplazos;</w:t>
      </w:r>
    </w:p>
    <w:p w:rsidR="000A7A7A" w:rsidRDefault="000A7A7A" w:rsidP="00D44A91">
      <w:pPr>
        <w:pStyle w:val="NormalWeb"/>
        <w:ind w:left="0" w:right="49"/>
        <w:jc w:val="both"/>
        <w:rPr>
          <w:rFonts w:ascii="Arial" w:hAnsi="Arial" w:cs="Arial"/>
        </w:rPr>
      </w:pPr>
      <w:r>
        <w:rPr>
          <w:rFonts w:ascii="Arial" w:hAnsi="Arial" w:cs="Arial"/>
        </w:rPr>
        <w:t>6) ANEXO VII: Formulario de Solicitud Reconocimiento de Gastos.</w:t>
      </w:r>
    </w:p>
    <w:p w:rsidR="000A7A7A" w:rsidRDefault="000A7A7A" w:rsidP="00D44A91">
      <w:pPr>
        <w:pStyle w:val="NormalWeb"/>
        <w:ind w:left="0" w:right="49"/>
        <w:jc w:val="both"/>
        <w:rPr>
          <w:rFonts w:ascii="Arial" w:hAnsi="Arial" w:cs="Arial"/>
        </w:rPr>
      </w:pPr>
      <w:r>
        <w:rPr>
          <w:rFonts w:ascii="Arial" w:hAnsi="Arial" w:cs="Arial"/>
          <w:b/>
          <w:bCs/>
        </w:rPr>
        <w:t xml:space="preserve">Art. 3º </w:t>
      </w:r>
      <w:r>
        <w:rPr>
          <w:rFonts w:ascii="Arial" w:hAnsi="Arial" w:cs="Arial"/>
        </w:rPr>
        <w:t xml:space="preserve">— </w:t>
      </w:r>
      <w:proofErr w:type="spellStart"/>
      <w:r>
        <w:rPr>
          <w:rFonts w:ascii="Arial" w:hAnsi="Arial" w:cs="Arial"/>
        </w:rPr>
        <w:t>Sustitúyese</w:t>
      </w:r>
      <w:proofErr w:type="spellEnd"/>
      <w:r>
        <w:rPr>
          <w:rFonts w:ascii="Arial" w:hAnsi="Arial" w:cs="Arial"/>
        </w:rPr>
        <w:t xml:space="preserve"> el texto del Numeral 3.6 del Capítulo I del Reglamento Operativo del PROGRAMA JOVENES CON MAS Y MEJOR TRABAJO, aprobado como ANEXO I de la Resolución de la SECRETARIA DE EMPLEO Nº 261/08, por el siguiente:</w:t>
      </w:r>
    </w:p>
    <w:p w:rsidR="000A7A7A" w:rsidRDefault="000A7A7A" w:rsidP="00D44A91">
      <w:pPr>
        <w:pStyle w:val="NormalWeb"/>
        <w:ind w:left="0" w:right="49"/>
        <w:jc w:val="both"/>
        <w:rPr>
          <w:rFonts w:ascii="Arial" w:hAnsi="Arial" w:cs="Arial"/>
        </w:rPr>
      </w:pPr>
      <w:r>
        <w:rPr>
          <w:rFonts w:ascii="Arial" w:hAnsi="Arial" w:cs="Arial"/>
        </w:rPr>
        <w:t>"3.6. Acciones de entrenamiento para el trabajo.</w:t>
      </w:r>
    </w:p>
    <w:p w:rsidR="000A7A7A" w:rsidRDefault="000A7A7A" w:rsidP="00D44A91">
      <w:pPr>
        <w:pStyle w:val="NormalWeb"/>
        <w:ind w:left="0" w:right="49"/>
        <w:jc w:val="both"/>
        <w:rPr>
          <w:rFonts w:ascii="Arial" w:hAnsi="Arial" w:cs="Arial"/>
        </w:rPr>
      </w:pPr>
      <w:r>
        <w:rPr>
          <w:rFonts w:ascii="Arial" w:hAnsi="Arial" w:cs="Arial"/>
        </w:rPr>
        <w:t xml:space="preserve">Para iniciar o completar la formación recibida, las y los jóvenes podrán realizar prácticas </w:t>
      </w:r>
      <w:proofErr w:type="spellStart"/>
      <w:r>
        <w:rPr>
          <w:rFonts w:ascii="Arial" w:hAnsi="Arial" w:cs="Arial"/>
        </w:rPr>
        <w:t>calificantes</w:t>
      </w:r>
      <w:proofErr w:type="spellEnd"/>
      <w:r>
        <w:rPr>
          <w:rFonts w:ascii="Arial" w:hAnsi="Arial" w:cs="Arial"/>
        </w:rPr>
        <w:t xml:space="preserve"> en ambientes de trabajo. Dichas prácticas podrán ser ofrecidas por entidades públicas o privadas y se instrumentarán a través de los procedimientos y condiciones establecidos por la Resolución del MINISTERIO DE TRABAJO, EMPLEO Y SEGURIDAD SOCIAL Nº 708/10 y sus normas reglamentarias."</w:t>
      </w:r>
    </w:p>
    <w:p w:rsidR="000A7A7A" w:rsidRDefault="000A7A7A" w:rsidP="00D44A91">
      <w:pPr>
        <w:pStyle w:val="NormalWeb"/>
        <w:ind w:left="0" w:right="49"/>
        <w:jc w:val="both"/>
        <w:rPr>
          <w:rFonts w:ascii="Arial" w:hAnsi="Arial" w:cs="Arial"/>
        </w:rPr>
      </w:pPr>
      <w:r>
        <w:rPr>
          <w:rFonts w:ascii="Arial" w:hAnsi="Arial" w:cs="Arial"/>
          <w:b/>
          <w:bCs/>
        </w:rPr>
        <w:t xml:space="preserve">Art. 4º </w:t>
      </w:r>
      <w:r>
        <w:rPr>
          <w:rFonts w:ascii="Arial" w:hAnsi="Arial" w:cs="Arial"/>
        </w:rPr>
        <w:t xml:space="preserve">— </w:t>
      </w:r>
      <w:proofErr w:type="spellStart"/>
      <w:r>
        <w:rPr>
          <w:rFonts w:ascii="Arial" w:hAnsi="Arial" w:cs="Arial"/>
        </w:rPr>
        <w:t>Sustitúyese</w:t>
      </w:r>
      <w:proofErr w:type="spellEnd"/>
      <w:r>
        <w:rPr>
          <w:rFonts w:ascii="Arial" w:hAnsi="Arial" w:cs="Arial"/>
        </w:rPr>
        <w:t xml:space="preserve"> el texto del inciso c) del Numeral 4.1 del Capítulo I del Reglamento Operativo del PROGRAMA JOVENES CON MAS Y MEJOR TRABAJO, aprobado como ANEXO I de la Resolución de la SECRETARIA DE EMPLEO Nº 261/08, por el siguiente:</w:t>
      </w:r>
    </w:p>
    <w:p w:rsidR="000A7A7A" w:rsidRDefault="000A7A7A" w:rsidP="00D44A91">
      <w:pPr>
        <w:pStyle w:val="NormalWeb"/>
        <w:ind w:left="0" w:right="49"/>
        <w:jc w:val="both"/>
        <w:rPr>
          <w:rFonts w:ascii="Arial" w:hAnsi="Arial" w:cs="Arial"/>
        </w:rPr>
      </w:pPr>
      <w:r>
        <w:rPr>
          <w:rFonts w:ascii="Arial" w:hAnsi="Arial" w:cs="Arial"/>
        </w:rPr>
        <w:t>"c) Las y los jóvenes que aprueben un curso de formación profesional en el marco del Programa, percibirán en un solo pago la suma de PESOS CIENTO CINCUENTA ($ 150) multiplicada por los meses de permanencia en el curso o por una unidad de medida equivalente, a determinarse de acuerdo con la carga horaria exigida. La percepción de este incentivo económico sólo será compatible con las ayudas económicas mensuales previstas en el inciso a.3, o en su caso con la prevista en el inciso a.2, y en el inciso e), y con el incentivo previsto en el inciso b), todos del presente apartado 4.1;"</w:t>
      </w:r>
    </w:p>
    <w:p w:rsidR="000A7A7A" w:rsidRDefault="000A7A7A" w:rsidP="00D44A91">
      <w:pPr>
        <w:pStyle w:val="NormalWeb"/>
        <w:ind w:left="0" w:right="49"/>
        <w:jc w:val="both"/>
        <w:rPr>
          <w:rFonts w:ascii="Arial" w:hAnsi="Arial" w:cs="Arial"/>
        </w:rPr>
      </w:pPr>
      <w:r>
        <w:rPr>
          <w:rFonts w:ascii="Arial" w:hAnsi="Arial" w:cs="Arial"/>
          <w:b/>
          <w:bCs/>
        </w:rPr>
        <w:t xml:space="preserve">Art. 5º </w:t>
      </w:r>
      <w:r>
        <w:rPr>
          <w:rFonts w:ascii="Arial" w:hAnsi="Arial" w:cs="Arial"/>
        </w:rPr>
        <w:t xml:space="preserve">— </w:t>
      </w:r>
      <w:proofErr w:type="spellStart"/>
      <w:r>
        <w:rPr>
          <w:rFonts w:ascii="Arial" w:hAnsi="Arial" w:cs="Arial"/>
        </w:rPr>
        <w:t>Sustitúyese</w:t>
      </w:r>
      <w:proofErr w:type="spellEnd"/>
      <w:r>
        <w:rPr>
          <w:rFonts w:ascii="Arial" w:hAnsi="Arial" w:cs="Arial"/>
        </w:rPr>
        <w:t xml:space="preserve"> el texto del inciso e) de Numeral 4.1 del Capítulo I del Reglamento Operativo del PROGRAMA JOVENES CON MAS Y MEJOR TRABAJO, aprobado como ANEXO I de la Resolución de la SECRETARIA DE EMPLEO Nº 261/08, por el siguiente:</w:t>
      </w:r>
    </w:p>
    <w:p w:rsidR="000A7A7A" w:rsidRDefault="000A7A7A" w:rsidP="00D44A91">
      <w:pPr>
        <w:pStyle w:val="NormalWeb"/>
        <w:ind w:left="0" w:right="49"/>
        <w:jc w:val="both"/>
        <w:rPr>
          <w:rFonts w:ascii="Arial" w:hAnsi="Arial" w:cs="Arial"/>
        </w:rPr>
      </w:pPr>
      <w:r>
        <w:rPr>
          <w:rFonts w:ascii="Arial" w:hAnsi="Arial" w:cs="Arial"/>
        </w:rPr>
        <w:lastRenderedPageBreak/>
        <w:t>"e) Las y los jóvenes que se integren a ACCIONES DE ENTRENAMIENTO PARA EL TRABAJO percibirán las ayudas económicas previstas por la Resolución del MINISTERIO DE TRABAJO, EMPLEO Y SEGURIDAD SOCIAL Nº 708/10 y sus normas reglamentarias."</w:t>
      </w:r>
    </w:p>
    <w:p w:rsidR="000A7A7A" w:rsidRDefault="000A7A7A" w:rsidP="00D44A91">
      <w:pPr>
        <w:pStyle w:val="NormalWeb"/>
        <w:ind w:left="0" w:right="49"/>
        <w:jc w:val="both"/>
        <w:rPr>
          <w:rFonts w:ascii="Arial" w:hAnsi="Arial" w:cs="Arial"/>
        </w:rPr>
      </w:pPr>
      <w:r>
        <w:rPr>
          <w:rFonts w:ascii="Arial" w:hAnsi="Arial" w:cs="Arial"/>
          <w:b/>
          <w:bCs/>
        </w:rPr>
        <w:t xml:space="preserve">Art. 6º </w:t>
      </w:r>
      <w:r>
        <w:rPr>
          <w:rFonts w:ascii="Arial" w:hAnsi="Arial" w:cs="Arial"/>
        </w:rPr>
        <w:t xml:space="preserve">— </w:t>
      </w:r>
      <w:proofErr w:type="spellStart"/>
      <w:r>
        <w:rPr>
          <w:rFonts w:ascii="Arial" w:hAnsi="Arial" w:cs="Arial"/>
        </w:rPr>
        <w:t>Sustitúyese</w:t>
      </w:r>
      <w:proofErr w:type="spellEnd"/>
      <w:r>
        <w:rPr>
          <w:rFonts w:ascii="Arial" w:hAnsi="Arial" w:cs="Arial"/>
        </w:rPr>
        <w:t xml:space="preserve"> el texto del Numeral 3.6 del Capítulo II del Reglamento Operativo del PROGRAMA JOVENES CON MAS Y MEJOR TRABAJO, aprobado como ANEXO I de la Resolución de la SECRETARIA DE EMPLEO Nº 261/08, por el siguiente:</w:t>
      </w:r>
    </w:p>
    <w:p w:rsidR="000A7A7A" w:rsidRDefault="000A7A7A" w:rsidP="00D44A91">
      <w:pPr>
        <w:pStyle w:val="NormalWeb"/>
        <w:ind w:left="0" w:right="49"/>
        <w:jc w:val="both"/>
        <w:rPr>
          <w:rFonts w:ascii="Arial" w:hAnsi="Arial" w:cs="Arial"/>
        </w:rPr>
      </w:pPr>
      <w:r>
        <w:rPr>
          <w:rFonts w:ascii="Arial" w:hAnsi="Arial" w:cs="Arial"/>
        </w:rPr>
        <w:t>"3.6. Acciones de entrenamiento para el trabajo.</w:t>
      </w:r>
    </w:p>
    <w:p w:rsidR="000A7A7A" w:rsidRDefault="000A7A7A" w:rsidP="00D44A91">
      <w:pPr>
        <w:pStyle w:val="NormalWeb"/>
        <w:ind w:left="0" w:right="49"/>
        <w:jc w:val="both"/>
        <w:rPr>
          <w:rFonts w:ascii="Arial" w:hAnsi="Arial" w:cs="Arial"/>
        </w:rPr>
      </w:pPr>
      <w:r>
        <w:rPr>
          <w:rFonts w:ascii="Arial" w:hAnsi="Arial" w:cs="Arial"/>
        </w:rPr>
        <w:t xml:space="preserve">Las y los jóvenes podrán ser incluidos en prácticas </w:t>
      </w:r>
      <w:proofErr w:type="spellStart"/>
      <w:r>
        <w:rPr>
          <w:rFonts w:ascii="Arial" w:hAnsi="Arial" w:cs="Arial"/>
        </w:rPr>
        <w:t>calificantes</w:t>
      </w:r>
      <w:proofErr w:type="spellEnd"/>
      <w:r>
        <w:rPr>
          <w:rFonts w:ascii="Arial" w:hAnsi="Arial" w:cs="Arial"/>
        </w:rPr>
        <w:t xml:space="preserve"> en ambientes de trabajo mediante los instrumentos y circuitos previstos por la Resolución del MINISTERIO DE TRABAJO, EMPLEO Y SEGURIDAD SOCIAL Nº 708/10 y sus normas reglamentarias."</w:t>
      </w:r>
    </w:p>
    <w:p w:rsidR="000A7A7A" w:rsidRDefault="000A7A7A" w:rsidP="00D44A91">
      <w:pPr>
        <w:pStyle w:val="NormalWeb"/>
        <w:ind w:left="0" w:right="49"/>
        <w:jc w:val="both"/>
        <w:rPr>
          <w:rFonts w:ascii="Arial" w:hAnsi="Arial" w:cs="Arial"/>
        </w:rPr>
      </w:pPr>
      <w:r>
        <w:rPr>
          <w:rFonts w:ascii="Arial" w:hAnsi="Arial" w:cs="Arial"/>
          <w:b/>
          <w:bCs/>
        </w:rPr>
        <w:t xml:space="preserve">Art. 7º </w:t>
      </w:r>
      <w:r>
        <w:rPr>
          <w:rFonts w:ascii="Arial" w:hAnsi="Arial" w:cs="Arial"/>
        </w:rPr>
        <w:t xml:space="preserve">— </w:t>
      </w:r>
      <w:proofErr w:type="spellStart"/>
      <w:r>
        <w:rPr>
          <w:rFonts w:ascii="Arial" w:hAnsi="Arial" w:cs="Arial"/>
        </w:rPr>
        <w:t>Déjase</w:t>
      </w:r>
      <w:proofErr w:type="spellEnd"/>
      <w:r>
        <w:rPr>
          <w:rFonts w:ascii="Arial" w:hAnsi="Arial" w:cs="Arial"/>
        </w:rPr>
        <w:t xml:space="preserve"> sin efecto el Formulario de presentación de proyectos de prácticas </w:t>
      </w:r>
      <w:proofErr w:type="spellStart"/>
      <w:r>
        <w:rPr>
          <w:rFonts w:ascii="Arial" w:hAnsi="Arial" w:cs="Arial"/>
        </w:rPr>
        <w:t>calificantes</w:t>
      </w:r>
      <w:proofErr w:type="spellEnd"/>
      <w:r>
        <w:rPr>
          <w:rFonts w:ascii="Arial" w:hAnsi="Arial" w:cs="Arial"/>
        </w:rPr>
        <w:t xml:space="preserve"> y de incorporación de jóvenes participantes, aprobado como ANEXO IV de la Resolución de la SECRETARIA DE EMPLEO Nº 261/08.</w:t>
      </w:r>
    </w:p>
    <w:p w:rsidR="000A7A7A" w:rsidRDefault="000A7A7A" w:rsidP="00D44A91">
      <w:pPr>
        <w:pStyle w:val="NormalWeb"/>
        <w:ind w:left="0" w:right="49"/>
        <w:jc w:val="both"/>
        <w:rPr>
          <w:rFonts w:ascii="Arial" w:hAnsi="Arial" w:cs="Arial"/>
        </w:rPr>
      </w:pPr>
      <w:r>
        <w:rPr>
          <w:rFonts w:ascii="Arial" w:hAnsi="Arial" w:cs="Arial"/>
          <w:b/>
          <w:bCs/>
        </w:rPr>
        <w:t xml:space="preserve">Art. 8º </w:t>
      </w:r>
      <w:r>
        <w:rPr>
          <w:rFonts w:ascii="Arial" w:hAnsi="Arial" w:cs="Arial"/>
        </w:rPr>
        <w:t xml:space="preserve">— </w:t>
      </w:r>
      <w:proofErr w:type="spellStart"/>
      <w:r>
        <w:rPr>
          <w:rFonts w:ascii="Arial" w:hAnsi="Arial" w:cs="Arial"/>
        </w:rPr>
        <w:t>Abrógase</w:t>
      </w:r>
      <w:proofErr w:type="spellEnd"/>
      <w:r>
        <w:rPr>
          <w:rFonts w:ascii="Arial" w:hAnsi="Arial" w:cs="Arial"/>
        </w:rPr>
        <w:t xml:space="preserve"> la Resolución de la SECRETARIA DE EMPLEO Nº 825/08.</w:t>
      </w:r>
    </w:p>
    <w:p w:rsidR="000A7A7A" w:rsidRDefault="000A7A7A" w:rsidP="00D44A91">
      <w:pPr>
        <w:pStyle w:val="NormalWeb"/>
        <w:ind w:left="0" w:right="49"/>
        <w:jc w:val="both"/>
        <w:rPr>
          <w:rFonts w:ascii="Arial" w:hAnsi="Arial" w:cs="Arial"/>
        </w:rPr>
      </w:pPr>
      <w:r>
        <w:rPr>
          <w:rFonts w:ascii="Arial" w:hAnsi="Arial" w:cs="Arial"/>
          <w:b/>
          <w:bCs/>
        </w:rPr>
        <w:t xml:space="preserve">Art. 9º </w:t>
      </w:r>
      <w:r>
        <w:rPr>
          <w:rFonts w:ascii="Arial" w:hAnsi="Arial" w:cs="Arial"/>
        </w:rPr>
        <w:t xml:space="preserve">— </w:t>
      </w:r>
      <w:proofErr w:type="spellStart"/>
      <w:r>
        <w:rPr>
          <w:rFonts w:ascii="Arial" w:hAnsi="Arial" w:cs="Arial"/>
        </w:rPr>
        <w:t>Déjase</w:t>
      </w:r>
      <w:proofErr w:type="spellEnd"/>
      <w:r>
        <w:rPr>
          <w:rFonts w:ascii="Arial" w:hAnsi="Arial" w:cs="Arial"/>
        </w:rPr>
        <w:t xml:space="preserve"> sin efecto la Resolución de la SECRETARIA DE EMPLEO Nº 1554/09 como vía de inclusión de participantes del PROGRAMA JOVENES CON MAS Y MEJOR TRABAJO en proyectos de entrenamiento para el trabajo o de prácticas </w:t>
      </w:r>
      <w:proofErr w:type="spellStart"/>
      <w:r>
        <w:rPr>
          <w:rFonts w:ascii="Arial" w:hAnsi="Arial" w:cs="Arial"/>
        </w:rPr>
        <w:t>calificantes</w:t>
      </w:r>
      <w:proofErr w:type="spellEnd"/>
      <w:r>
        <w:rPr>
          <w:rFonts w:ascii="Arial" w:hAnsi="Arial" w:cs="Arial"/>
        </w:rPr>
        <w:t xml:space="preserve"> en organismos públicos.</w:t>
      </w:r>
    </w:p>
    <w:p w:rsidR="000A7A7A" w:rsidRDefault="000A7A7A" w:rsidP="00D44A91">
      <w:pPr>
        <w:pStyle w:val="NormalWeb"/>
        <w:ind w:left="0" w:right="49"/>
        <w:jc w:val="both"/>
        <w:rPr>
          <w:rFonts w:ascii="Arial" w:hAnsi="Arial" w:cs="Arial"/>
        </w:rPr>
      </w:pPr>
      <w:r>
        <w:rPr>
          <w:rFonts w:ascii="Arial" w:hAnsi="Arial" w:cs="Arial"/>
          <w:b/>
          <w:bCs/>
        </w:rPr>
        <w:t xml:space="preserve">Art. 10. </w:t>
      </w:r>
      <w:r>
        <w:rPr>
          <w:rFonts w:ascii="Arial" w:hAnsi="Arial" w:cs="Arial"/>
        </w:rPr>
        <w:t xml:space="preserve">— </w:t>
      </w:r>
      <w:proofErr w:type="spellStart"/>
      <w:r>
        <w:rPr>
          <w:rFonts w:ascii="Arial" w:hAnsi="Arial" w:cs="Arial"/>
        </w:rPr>
        <w:t>Limítase</w:t>
      </w:r>
      <w:proofErr w:type="spellEnd"/>
      <w:r>
        <w:rPr>
          <w:rFonts w:ascii="Arial" w:hAnsi="Arial" w:cs="Arial"/>
        </w:rPr>
        <w:t xml:space="preserve"> la aplicación del artículo 1º de la Resolución de la SECRETARIA DE EMPLEO Nº 241/09 a los proyectos de entrenamiento para el trabajo en el sector público en ejecución, o en vías de ejecución, al momento del dictado de la presente Resolución.</w:t>
      </w:r>
    </w:p>
    <w:p w:rsidR="000A7A7A" w:rsidRDefault="000A7A7A" w:rsidP="00D44A91">
      <w:pPr>
        <w:pStyle w:val="NormalWeb"/>
        <w:ind w:left="0" w:right="49"/>
        <w:jc w:val="both"/>
        <w:rPr>
          <w:rFonts w:ascii="Arial" w:hAnsi="Arial" w:cs="Arial"/>
        </w:rPr>
      </w:pPr>
      <w:r>
        <w:rPr>
          <w:rFonts w:ascii="Arial" w:hAnsi="Arial" w:cs="Arial"/>
          <w:b/>
          <w:bCs/>
        </w:rPr>
        <w:t xml:space="preserve">Art. 11. </w:t>
      </w:r>
      <w:r>
        <w:rPr>
          <w:rFonts w:ascii="Arial" w:hAnsi="Arial" w:cs="Arial"/>
        </w:rPr>
        <w:t>— La presente Resolución entrará en vigencia a partir del 1º de agosto de 2010.</w:t>
      </w:r>
    </w:p>
    <w:p w:rsidR="000A7A7A" w:rsidRDefault="000A7A7A" w:rsidP="00D44A91">
      <w:pPr>
        <w:pStyle w:val="NormalWeb"/>
        <w:ind w:left="0" w:right="49"/>
        <w:jc w:val="both"/>
        <w:rPr>
          <w:rFonts w:ascii="Arial" w:hAnsi="Arial" w:cs="Arial"/>
        </w:rPr>
      </w:pPr>
      <w:r>
        <w:rPr>
          <w:rFonts w:ascii="Arial" w:hAnsi="Arial" w:cs="Arial"/>
          <w:b/>
          <w:bCs/>
        </w:rPr>
        <w:t xml:space="preserve">Art. 12. </w:t>
      </w:r>
      <w:r>
        <w:rPr>
          <w:rFonts w:ascii="Arial" w:hAnsi="Arial" w:cs="Arial"/>
        </w:rPr>
        <w:t xml:space="preserve">— Comuníquese, publíquese, </w:t>
      </w:r>
      <w:proofErr w:type="spellStart"/>
      <w:r>
        <w:rPr>
          <w:rFonts w:ascii="Arial" w:hAnsi="Arial" w:cs="Arial"/>
        </w:rPr>
        <w:t>dése</w:t>
      </w:r>
      <w:proofErr w:type="spellEnd"/>
      <w:r>
        <w:rPr>
          <w:rFonts w:ascii="Arial" w:hAnsi="Arial" w:cs="Arial"/>
        </w:rPr>
        <w:t xml:space="preserve"> a la Dirección Nacional del Registro Oficial y archívese. — Enrique </w:t>
      </w:r>
      <w:proofErr w:type="spellStart"/>
      <w:r>
        <w:rPr>
          <w:rFonts w:ascii="Arial" w:hAnsi="Arial" w:cs="Arial"/>
        </w:rPr>
        <w:t>Deibe</w:t>
      </w:r>
      <w:proofErr w:type="spellEnd"/>
      <w:r>
        <w:rPr>
          <w:rFonts w:ascii="Arial" w:hAnsi="Arial" w:cs="Arial"/>
        </w:rPr>
        <w:t>.</w:t>
      </w:r>
    </w:p>
    <w:p w:rsidR="000A7A7A" w:rsidRDefault="000A7A7A" w:rsidP="00D44A91">
      <w:pPr>
        <w:pStyle w:val="NormalWeb"/>
        <w:ind w:left="0" w:right="49"/>
        <w:jc w:val="both"/>
        <w:rPr>
          <w:rFonts w:ascii="Arial" w:hAnsi="Arial" w:cs="Arial"/>
        </w:rPr>
      </w:pPr>
      <w:r>
        <w:rPr>
          <w:rFonts w:ascii="Arial" w:hAnsi="Arial" w:cs="Arial"/>
        </w:rPr>
        <w:t>ANEXO I</w:t>
      </w:r>
    </w:p>
    <w:p w:rsidR="000A7A7A" w:rsidRDefault="000A7A7A" w:rsidP="00D44A91">
      <w:pPr>
        <w:pStyle w:val="NormalWeb"/>
        <w:ind w:left="0" w:right="49"/>
        <w:jc w:val="both"/>
        <w:rPr>
          <w:rFonts w:ascii="Arial" w:hAnsi="Arial" w:cs="Arial"/>
        </w:rPr>
      </w:pPr>
      <w:r>
        <w:rPr>
          <w:rFonts w:ascii="Arial" w:hAnsi="Arial" w:cs="Arial"/>
        </w:rPr>
        <w:t>ACCIONES DE ENTRENAMIENTO PARA EL TRABAJO</w:t>
      </w:r>
    </w:p>
    <w:p w:rsidR="000A7A7A" w:rsidRDefault="000A7A7A" w:rsidP="00D44A91">
      <w:pPr>
        <w:pStyle w:val="NormalWeb"/>
        <w:ind w:left="0" w:right="49"/>
        <w:jc w:val="both"/>
        <w:rPr>
          <w:rFonts w:ascii="Arial" w:hAnsi="Arial" w:cs="Arial"/>
        </w:rPr>
      </w:pPr>
      <w:r>
        <w:rPr>
          <w:rFonts w:ascii="Arial" w:hAnsi="Arial" w:cs="Arial"/>
        </w:rPr>
        <w:t>- REGLAMENTO -</w:t>
      </w:r>
    </w:p>
    <w:p w:rsidR="000A7A7A" w:rsidRDefault="000A7A7A" w:rsidP="00D44A91">
      <w:pPr>
        <w:pStyle w:val="NormalWeb"/>
        <w:ind w:left="0" w:right="49"/>
        <w:jc w:val="both"/>
        <w:rPr>
          <w:rFonts w:ascii="Arial" w:hAnsi="Arial" w:cs="Arial"/>
        </w:rPr>
      </w:pPr>
      <w:r>
        <w:rPr>
          <w:rFonts w:ascii="Arial" w:hAnsi="Arial" w:cs="Arial"/>
        </w:rPr>
        <w:t>SUMARIO</w:t>
      </w:r>
    </w:p>
    <w:p w:rsidR="000A7A7A" w:rsidRDefault="000A7A7A" w:rsidP="00D44A91">
      <w:pPr>
        <w:pStyle w:val="NormalWeb"/>
        <w:ind w:left="0" w:right="49"/>
        <w:jc w:val="both"/>
        <w:rPr>
          <w:rFonts w:ascii="Arial" w:hAnsi="Arial" w:cs="Arial"/>
        </w:rPr>
      </w:pPr>
      <w:r>
        <w:rPr>
          <w:rFonts w:ascii="Arial" w:hAnsi="Arial" w:cs="Arial"/>
        </w:rPr>
        <w:t>TITULO I - DISPOSICIONES GENERALES</w:t>
      </w:r>
    </w:p>
    <w:p w:rsidR="000A7A7A" w:rsidRDefault="000A7A7A" w:rsidP="00D44A91">
      <w:pPr>
        <w:pStyle w:val="NormalWeb"/>
        <w:ind w:left="0" w:right="49"/>
        <w:jc w:val="both"/>
        <w:rPr>
          <w:rFonts w:ascii="Arial" w:hAnsi="Arial" w:cs="Arial"/>
        </w:rPr>
      </w:pPr>
      <w:r>
        <w:rPr>
          <w:rFonts w:ascii="Arial" w:hAnsi="Arial" w:cs="Arial"/>
        </w:rPr>
        <w:t>TITULO II - DE LAS LINEAS DE ACCION</w:t>
      </w:r>
    </w:p>
    <w:p w:rsidR="000A7A7A" w:rsidRDefault="000A7A7A" w:rsidP="00D44A91">
      <w:pPr>
        <w:pStyle w:val="NormalWeb"/>
        <w:ind w:left="0" w:right="49"/>
        <w:jc w:val="both"/>
        <w:rPr>
          <w:rFonts w:ascii="Arial" w:hAnsi="Arial" w:cs="Arial"/>
        </w:rPr>
      </w:pPr>
      <w:r>
        <w:rPr>
          <w:rFonts w:ascii="Arial" w:hAnsi="Arial" w:cs="Arial"/>
        </w:rPr>
        <w:t xml:space="preserve">CAPITULO I - LINEA DE ENTRENAMIENTO EN EL SECTOR </w:t>
      </w:r>
      <w:proofErr w:type="gramStart"/>
      <w:r>
        <w:rPr>
          <w:rFonts w:ascii="Arial" w:hAnsi="Arial" w:cs="Arial"/>
        </w:rPr>
        <w:t>PUBLICO</w:t>
      </w:r>
      <w:proofErr w:type="gramEnd"/>
    </w:p>
    <w:p w:rsidR="000A7A7A" w:rsidRDefault="000A7A7A" w:rsidP="00D44A91">
      <w:pPr>
        <w:pStyle w:val="NormalWeb"/>
        <w:ind w:left="0" w:right="49"/>
        <w:jc w:val="both"/>
        <w:rPr>
          <w:rFonts w:ascii="Arial" w:hAnsi="Arial" w:cs="Arial"/>
        </w:rPr>
      </w:pPr>
      <w:r>
        <w:rPr>
          <w:rFonts w:ascii="Arial" w:hAnsi="Arial" w:cs="Arial"/>
        </w:rPr>
        <w:t>CAPITULO II - LINEA DE ENTRENAMIENTO EN EL SECTOR PRIVADO</w:t>
      </w:r>
    </w:p>
    <w:p w:rsidR="000A7A7A" w:rsidRDefault="000A7A7A" w:rsidP="00D44A91">
      <w:pPr>
        <w:pStyle w:val="NormalWeb"/>
        <w:ind w:left="0" w:right="49"/>
        <w:jc w:val="both"/>
        <w:rPr>
          <w:rFonts w:ascii="Arial" w:hAnsi="Arial" w:cs="Arial"/>
        </w:rPr>
      </w:pPr>
      <w:r>
        <w:rPr>
          <w:rFonts w:ascii="Arial" w:hAnsi="Arial" w:cs="Arial"/>
        </w:rPr>
        <w:t>CAPITULO III - LINEA DE ENTRENAMIENTO EN INSTITUCIONES SIN FINES DE LUCRO</w:t>
      </w:r>
    </w:p>
    <w:p w:rsidR="000A7A7A" w:rsidRDefault="000A7A7A" w:rsidP="00D44A91">
      <w:pPr>
        <w:pStyle w:val="NormalWeb"/>
        <w:ind w:left="0" w:right="49"/>
        <w:jc w:val="both"/>
        <w:rPr>
          <w:rFonts w:ascii="Arial" w:hAnsi="Arial" w:cs="Arial"/>
        </w:rPr>
      </w:pPr>
      <w:r>
        <w:rPr>
          <w:rFonts w:ascii="Arial" w:hAnsi="Arial" w:cs="Arial"/>
        </w:rPr>
        <w:lastRenderedPageBreak/>
        <w:t>CAPITULO IV - LINEA DE ENTRENAMIENTO PARA TRABAJADORES CON DISCAPACIDAD</w:t>
      </w:r>
    </w:p>
    <w:p w:rsidR="000A7A7A" w:rsidRDefault="000A7A7A" w:rsidP="00D44A91">
      <w:pPr>
        <w:pStyle w:val="NormalWeb"/>
        <w:ind w:left="0" w:right="49"/>
        <w:jc w:val="both"/>
        <w:rPr>
          <w:rFonts w:ascii="Arial" w:hAnsi="Arial" w:cs="Arial"/>
        </w:rPr>
      </w:pPr>
      <w:r>
        <w:rPr>
          <w:rFonts w:ascii="Arial" w:hAnsi="Arial" w:cs="Arial"/>
        </w:rPr>
        <w:t>TITULO III - DE LA OPERATORIA</w:t>
      </w:r>
    </w:p>
    <w:p w:rsidR="000A7A7A" w:rsidRDefault="000A7A7A" w:rsidP="00D44A91">
      <w:pPr>
        <w:pStyle w:val="NormalWeb"/>
        <w:ind w:left="0" w:right="49"/>
        <w:jc w:val="both"/>
        <w:rPr>
          <w:rFonts w:ascii="Arial" w:hAnsi="Arial" w:cs="Arial"/>
        </w:rPr>
      </w:pPr>
      <w:r>
        <w:rPr>
          <w:rFonts w:ascii="Arial" w:hAnsi="Arial" w:cs="Arial"/>
        </w:rPr>
        <w:t>CAPITULO I - DE LA PRESENTACION Y APROBACION DE PROYECTOS</w:t>
      </w:r>
    </w:p>
    <w:p w:rsidR="000A7A7A" w:rsidRDefault="000A7A7A" w:rsidP="00D44A91">
      <w:pPr>
        <w:pStyle w:val="NormalWeb"/>
        <w:ind w:left="0" w:right="49"/>
        <w:jc w:val="both"/>
        <w:rPr>
          <w:rFonts w:ascii="Arial" w:hAnsi="Arial" w:cs="Arial"/>
        </w:rPr>
      </w:pPr>
      <w:r>
        <w:rPr>
          <w:rFonts w:ascii="Arial" w:hAnsi="Arial" w:cs="Arial"/>
        </w:rPr>
        <w:t>CAPITULO II - DE LA ASIGNACION DE PARTICIPANTES A PROYECTOS</w:t>
      </w:r>
    </w:p>
    <w:p w:rsidR="000A7A7A" w:rsidRDefault="000A7A7A" w:rsidP="00D44A91">
      <w:pPr>
        <w:pStyle w:val="NormalWeb"/>
        <w:ind w:left="0" w:right="49"/>
        <w:jc w:val="both"/>
        <w:rPr>
          <w:rFonts w:ascii="Arial" w:hAnsi="Arial" w:cs="Arial"/>
        </w:rPr>
      </w:pPr>
      <w:r>
        <w:rPr>
          <w:rFonts w:ascii="Arial" w:hAnsi="Arial" w:cs="Arial"/>
        </w:rPr>
        <w:t>CAPITULO III - DE LA TRANSFERENCIA DE RECURSOS</w:t>
      </w:r>
    </w:p>
    <w:p w:rsidR="000A7A7A" w:rsidRDefault="000A7A7A" w:rsidP="00D44A91">
      <w:pPr>
        <w:pStyle w:val="NormalWeb"/>
        <w:ind w:left="0" w:right="49"/>
        <w:jc w:val="both"/>
        <w:rPr>
          <w:rFonts w:ascii="Arial" w:hAnsi="Arial" w:cs="Arial"/>
        </w:rPr>
      </w:pPr>
      <w:r>
        <w:rPr>
          <w:rFonts w:ascii="Arial" w:hAnsi="Arial" w:cs="Arial"/>
        </w:rPr>
        <w:t>CAPITULO IV- DE LOS ORGANISMOS EJECUTORES</w:t>
      </w:r>
    </w:p>
    <w:p w:rsidR="000A7A7A" w:rsidRDefault="000A7A7A" w:rsidP="00D44A91">
      <w:pPr>
        <w:pStyle w:val="NormalWeb"/>
        <w:ind w:left="0" w:right="49"/>
        <w:jc w:val="both"/>
        <w:rPr>
          <w:rFonts w:ascii="Arial" w:hAnsi="Arial" w:cs="Arial"/>
        </w:rPr>
      </w:pPr>
      <w:r>
        <w:rPr>
          <w:rFonts w:ascii="Arial" w:hAnsi="Arial" w:cs="Arial"/>
        </w:rPr>
        <w:t>CAPITULO V - DE LA CAPACITACION TEORICA Y LA TUTORIA</w:t>
      </w:r>
    </w:p>
    <w:p w:rsidR="000A7A7A" w:rsidRDefault="000A7A7A" w:rsidP="00D44A91">
      <w:pPr>
        <w:pStyle w:val="NormalWeb"/>
        <w:ind w:left="0" w:right="49"/>
        <w:jc w:val="both"/>
        <w:rPr>
          <w:rFonts w:ascii="Arial" w:hAnsi="Arial" w:cs="Arial"/>
        </w:rPr>
      </w:pPr>
      <w:r>
        <w:rPr>
          <w:rFonts w:ascii="Arial" w:hAnsi="Arial" w:cs="Arial"/>
        </w:rPr>
        <w:t>CAPITULO VI - DE LOS PARTICIPANTES</w:t>
      </w:r>
    </w:p>
    <w:p w:rsidR="000A7A7A" w:rsidRDefault="000A7A7A" w:rsidP="00D44A91">
      <w:pPr>
        <w:pStyle w:val="NormalWeb"/>
        <w:ind w:left="0" w:right="49"/>
        <w:jc w:val="both"/>
        <w:rPr>
          <w:rFonts w:ascii="Arial" w:hAnsi="Arial" w:cs="Arial"/>
        </w:rPr>
      </w:pPr>
      <w:r>
        <w:rPr>
          <w:rFonts w:ascii="Arial" w:hAnsi="Arial" w:cs="Arial"/>
        </w:rPr>
        <w:t>CAPITULO VII - DE LA AYUDA ECONOMICA</w:t>
      </w:r>
    </w:p>
    <w:p w:rsidR="000A7A7A" w:rsidRDefault="000A7A7A" w:rsidP="00D44A91">
      <w:pPr>
        <w:pStyle w:val="NormalWeb"/>
        <w:ind w:left="0" w:right="49"/>
        <w:jc w:val="both"/>
        <w:rPr>
          <w:rFonts w:ascii="Arial" w:hAnsi="Arial" w:cs="Arial"/>
        </w:rPr>
      </w:pPr>
      <w:r>
        <w:rPr>
          <w:rFonts w:ascii="Arial" w:hAnsi="Arial" w:cs="Arial"/>
        </w:rPr>
        <w:t>CAPITULO VIII - DEL RECONOCIMIENTO DE GASTOS</w:t>
      </w:r>
    </w:p>
    <w:p w:rsidR="000A7A7A" w:rsidRDefault="000A7A7A" w:rsidP="00D44A91">
      <w:pPr>
        <w:pStyle w:val="NormalWeb"/>
        <w:ind w:left="0" w:right="49"/>
        <w:jc w:val="both"/>
        <w:rPr>
          <w:rFonts w:ascii="Arial" w:hAnsi="Arial" w:cs="Arial"/>
        </w:rPr>
      </w:pPr>
      <w:r>
        <w:rPr>
          <w:rFonts w:ascii="Arial" w:hAnsi="Arial" w:cs="Arial"/>
        </w:rPr>
        <w:t>CAPITULO IX - DEL SEGUIMIENTO TECNICO, LA SUPERVISION Y EL SISTEMA DE CONTROL</w:t>
      </w:r>
    </w:p>
    <w:p w:rsidR="000A7A7A" w:rsidRDefault="000A7A7A" w:rsidP="00D44A91">
      <w:pPr>
        <w:pStyle w:val="NormalWeb"/>
        <w:ind w:left="0" w:right="49"/>
        <w:jc w:val="both"/>
        <w:rPr>
          <w:rFonts w:ascii="Arial" w:hAnsi="Arial" w:cs="Arial"/>
        </w:rPr>
      </w:pPr>
      <w:r>
        <w:rPr>
          <w:rFonts w:ascii="Arial" w:hAnsi="Arial" w:cs="Arial"/>
        </w:rPr>
        <w:t>TITULO IV - DISPOSICIONES COMPLEMENTARIAS Y TRANSITORIAS</w:t>
      </w:r>
    </w:p>
    <w:p w:rsidR="000A7A7A" w:rsidRDefault="000A7A7A" w:rsidP="00D44A91">
      <w:pPr>
        <w:pStyle w:val="NormalWeb"/>
        <w:ind w:left="0" w:right="49"/>
        <w:jc w:val="both"/>
        <w:rPr>
          <w:rFonts w:ascii="Arial" w:hAnsi="Arial" w:cs="Arial"/>
        </w:rPr>
      </w:pPr>
      <w:r>
        <w:rPr>
          <w:rFonts w:ascii="Arial" w:hAnsi="Arial" w:cs="Arial"/>
        </w:rPr>
        <w:t>TITULO I</w:t>
      </w:r>
    </w:p>
    <w:p w:rsidR="000A7A7A" w:rsidRDefault="000A7A7A" w:rsidP="00D44A91">
      <w:pPr>
        <w:pStyle w:val="NormalWeb"/>
        <w:ind w:left="0" w:right="49"/>
        <w:jc w:val="both"/>
        <w:rPr>
          <w:rFonts w:ascii="Arial" w:hAnsi="Arial" w:cs="Arial"/>
        </w:rPr>
      </w:pPr>
      <w:r>
        <w:rPr>
          <w:rFonts w:ascii="Arial" w:hAnsi="Arial" w:cs="Arial"/>
        </w:rPr>
        <w:t>DISPOSICIONES GENERALES</w:t>
      </w:r>
    </w:p>
    <w:p w:rsidR="000A7A7A" w:rsidRDefault="000A7A7A" w:rsidP="00D44A91">
      <w:pPr>
        <w:pStyle w:val="NormalWeb"/>
        <w:ind w:left="0" w:right="49"/>
        <w:jc w:val="both"/>
        <w:rPr>
          <w:rFonts w:ascii="Arial" w:hAnsi="Arial" w:cs="Arial"/>
        </w:rPr>
      </w:pPr>
      <w:r>
        <w:rPr>
          <w:rFonts w:ascii="Arial" w:hAnsi="Arial" w:cs="Arial"/>
        </w:rPr>
        <w:t xml:space="preserve">ARTICULO 1º.- Objeto. Las ACCIONES DE ENTRENAMIENTO PARA EL TRABAJO tienen por objeto incrementar las competencias, habilidades y destrezas de </w:t>
      </w:r>
      <w:proofErr w:type="spellStart"/>
      <w:r>
        <w:rPr>
          <w:rFonts w:ascii="Arial" w:hAnsi="Arial" w:cs="Arial"/>
        </w:rPr>
        <w:t>trabajadores.desocupados</w:t>
      </w:r>
      <w:proofErr w:type="spellEnd"/>
      <w:r>
        <w:rPr>
          <w:rFonts w:ascii="Arial" w:hAnsi="Arial" w:cs="Arial"/>
        </w:rPr>
        <w:t xml:space="preserve"> y promover su inserción laboral a través del desarrollo de prácticas </w:t>
      </w:r>
      <w:proofErr w:type="spellStart"/>
      <w:r>
        <w:rPr>
          <w:rFonts w:ascii="Arial" w:hAnsi="Arial" w:cs="Arial"/>
        </w:rPr>
        <w:t>calificantes</w:t>
      </w:r>
      <w:proofErr w:type="spellEnd"/>
      <w:r>
        <w:rPr>
          <w:rFonts w:ascii="Arial" w:hAnsi="Arial" w:cs="Arial"/>
        </w:rPr>
        <w:t xml:space="preserve"> en ambientes de trabajo que incluyan procesos formativos y el acompañamiento de una tutoría especializada.</w:t>
      </w:r>
    </w:p>
    <w:p w:rsidR="000A7A7A" w:rsidRDefault="000A7A7A" w:rsidP="00D44A91">
      <w:pPr>
        <w:pStyle w:val="NormalWeb"/>
        <w:ind w:left="0" w:right="49"/>
        <w:jc w:val="both"/>
        <w:rPr>
          <w:rFonts w:ascii="Arial" w:hAnsi="Arial" w:cs="Arial"/>
        </w:rPr>
      </w:pPr>
      <w:r>
        <w:rPr>
          <w:rFonts w:ascii="Arial" w:hAnsi="Arial" w:cs="Arial"/>
        </w:rPr>
        <w:t>ARTICULO 2°.- Condiciones constitutivas. La participación de trabajadores desocupados en ACCIONES DE ENTRENAMIENTO PARA EL TRABAJO se instrumentará a través de proyectos que reúnan las siguientes condiciones:</w:t>
      </w:r>
    </w:p>
    <w:p w:rsidR="000A7A7A" w:rsidRDefault="000A7A7A" w:rsidP="00D44A91">
      <w:pPr>
        <w:pStyle w:val="NormalWeb"/>
        <w:ind w:left="0" w:right="49"/>
        <w:jc w:val="both"/>
        <w:rPr>
          <w:rFonts w:ascii="Arial" w:hAnsi="Arial" w:cs="Arial"/>
        </w:rPr>
      </w:pPr>
      <w:r>
        <w:rPr>
          <w:rFonts w:ascii="Arial" w:hAnsi="Arial" w:cs="Arial"/>
        </w:rPr>
        <w:t>1) ser formulados y aprobados mediante los instrumentos y procedimientos previstos por el presente Reglamento;</w:t>
      </w:r>
    </w:p>
    <w:p w:rsidR="000A7A7A" w:rsidRDefault="000A7A7A" w:rsidP="00D44A91">
      <w:pPr>
        <w:pStyle w:val="NormalWeb"/>
        <w:ind w:left="0" w:right="49"/>
        <w:jc w:val="both"/>
        <w:rPr>
          <w:rFonts w:ascii="Arial" w:hAnsi="Arial" w:cs="Arial"/>
        </w:rPr>
      </w:pPr>
      <w:r>
        <w:rPr>
          <w:rFonts w:ascii="Arial" w:hAnsi="Arial" w:cs="Arial"/>
        </w:rPr>
        <w:t>2) ser ejecutados por una entidad pública o privada inscripta en el Registro de Instituciones de Capacitación y Empleo de la SECRETARIA DE EMPLEO;</w:t>
      </w:r>
    </w:p>
    <w:p w:rsidR="000A7A7A" w:rsidRDefault="000A7A7A" w:rsidP="00D44A91">
      <w:pPr>
        <w:pStyle w:val="NormalWeb"/>
        <w:ind w:left="0" w:right="49"/>
        <w:jc w:val="both"/>
        <w:rPr>
          <w:rFonts w:ascii="Arial" w:hAnsi="Arial" w:cs="Arial"/>
        </w:rPr>
      </w:pPr>
      <w:r>
        <w:rPr>
          <w:rFonts w:ascii="Arial" w:hAnsi="Arial" w:cs="Arial"/>
        </w:rPr>
        <w:t>3) comprender actividades de capacitación teórica y de práctica en el puesto de trabajo;</w:t>
      </w:r>
    </w:p>
    <w:p w:rsidR="000A7A7A" w:rsidRDefault="000A7A7A" w:rsidP="00D44A91">
      <w:pPr>
        <w:pStyle w:val="NormalWeb"/>
        <w:ind w:left="0" w:right="49"/>
        <w:jc w:val="both"/>
        <w:rPr>
          <w:rFonts w:ascii="Arial" w:hAnsi="Arial" w:cs="Arial"/>
        </w:rPr>
      </w:pPr>
      <w:r>
        <w:rPr>
          <w:rFonts w:ascii="Arial" w:hAnsi="Arial" w:cs="Arial"/>
        </w:rPr>
        <w:t>4) contar con la asistencia de una tutoría que acompañe a los participantes en su proceso de aprendizaje;</w:t>
      </w:r>
    </w:p>
    <w:p w:rsidR="000A7A7A" w:rsidRDefault="000A7A7A" w:rsidP="00D44A91">
      <w:pPr>
        <w:pStyle w:val="NormalWeb"/>
        <w:ind w:left="0" w:right="49"/>
        <w:jc w:val="both"/>
        <w:rPr>
          <w:rFonts w:ascii="Arial" w:hAnsi="Arial" w:cs="Arial"/>
        </w:rPr>
      </w:pPr>
      <w:r>
        <w:rPr>
          <w:rFonts w:ascii="Arial" w:hAnsi="Arial" w:cs="Arial"/>
        </w:rPr>
        <w:t>5) observar las cargas horarias y plazos máximos fijados en el presente Reglamento;</w:t>
      </w:r>
    </w:p>
    <w:p w:rsidR="000A7A7A" w:rsidRDefault="000A7A7A" w:rsidP="00D44A91">
      <w:pPr>
        <w:pStyle w:val="NormalWeb"/>
        <w:ind w:left="0" w:right="49"/>
        <w:jc w:val="both"/>
        <w:rPr>
          <w:rFonts w:ascii="Arial" w:hAnsi="Arial" w:cs="Arial"/>
        </w:rPr>
      </w:pPr>
      <w:r>
        <w:rPr>
          <w:rFonts w:ascii="Arial" w:hAnsi="Arial" w:cs="Arial"/>
        </w:rPr>
        <w:lastRenderedPageBreak/>
        <w:t xml:space="preserve">6) brindar la cobertura de </w:t>
      </w:r>
      <w:bookmarkStart w:id="0" w:name="_GoBack"/>
      <w:bookmarkEnd w:id="0"/>
      <w:r>
        <w:rPr>
          <w:rFonts w:ascii="Arial" w:hAnsi="Arial" w:cs="Arial"/>
        </w:rPr>
        <w:t>un seguro de accidentes personales a sus participantes.</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3º.- Destinatarios. Podrán participar en ACCIONES DE ENTRENAMIENTO PARA EL TRABAJO:</w:t>
      </w:r>
      <w:r>
        <w:rPr>
          <w:rFonts w:ascii="Arial" w:hAnsi="Arial" w:cs="Arial"/>
        </w:rPr>
        <w:br/>
      </w:r>
      <w:r>
        <w:rPr>
          <w:rFonts w:ascii="Arial" w:hAnsi="Arial" w:cs="Arial"/>
        </w:rPr>
        <w:br/>
        <w:t>1) trabajadores desocupados mayores de DIECIOCHO (18) años incluidos en el SEGURO DE CAPACITACION Y EMPLEO, en el PROGRAMA JOVENES CON MAS Y MEJOR TRABAJO, en el PROGRAMA PRESTACIONES POR DESEMPLEO o en otros programas o acciones de empleo y/o capacitación laboral ejecutados por el MINISTERIO DE TRABAJO, EMPLEO Y SEGURIDAD SOCIAL;</w:t>
      </w:r>
      <w:r>
        <w:rPr>
          <w:rFonts w:ascii="Arial" w:hAnsi="Arial" w:cs="Arial"/>
        </w:rPr>
        <w:br/>
      </w:r>
      <w:r>
        <w:rPr>
          <w:rFonts w:ascii="Arial" w:hAnsi="Arial" w:cs="Arial"/>
        </w:rPr>
        <w:br/>
        <w:t>2) trabajadores desocupados mayores de DIECIOCHO (18) años con discapacidad;</w:t>
      </w:r>
      <w:r>
        <w:rPr>
          <w:rFonts w:ascii="Arial" w:hAnsi="Arial" w:cs="Arial"/>
        </w:rPr>
        <w:br/>
      </w:r>
      <w:r>
        <w:rPr>
          <w:rFonts w:ascii="Arial" w:hAnsi="Arial" w:cs="Arial"/>
        </w:rPr>
        <w:br/>
        <w:t>3) trabajadores desocupados mayores de DIECIOCHO (18) años que presenten dificultades de inserción en el empleo, de acuerdo a la evaluación y/o criterios que fije la Dirección Nacional de Promoción del Empleo;</w:t>
      </w:r>
      <w:r>
        <w:rPr>
          <w:rFonts w:ascii="Arial" w:hAnsi="Arial" w:cs="Arial"/>
        </w:rPr>
        <w:br/>
      </w:r>
      <w:r>
        <w:rPr>
          <w:rFonts w:ascii="Arial" w:hAnsi="Arial" w:cs="Arial"/>
        </w:rPr>
        <w:br/>
        <w:t>4) trabajadores desocupados mayores de DIECIOCHO (18) años que hayan aprobado un curso de formación profesional promovido por el MINISTERIO DE TRABAJO, EMPLEO Y SEGURIDAD SOCIAL;</w:t>
      </w:r>
      <w:r>
        <w:rPr>
          <w:rFonts w:ascii="Arial" w:hAnsi="Arial" w:cs="Arial"/>
        </w:rPr>
        <w:br/>
      </w:r>
      <w:r>
        <w:rPr>
          <w:rFonts w:ascii="Arial" w:hAnsi="Arial" w:cs="Arial"/>
        </w:rPr>
        <w:br/>
        <w:t>5) trabajadores mayores de DIECIOCHO (18) que se encuentren en la situación prevista por el artículo 211 de la Ley de Contrato de Trabajo Nº 20.744 (</w:t>
      </w:r>
      <w:proofErr w:type="spellStart"/>
      <w:r>
        <w:rPr>
          <w:rFonts w:ascii="Arial" w:hAnsi="Arial" w:cs="Arial"/>
        </w:rPr>
        <w:t>t.o</w:t>
      </w:r>
      <w:proofErr w:type="spellEnd"/>
      <w:r>
        <w:rPr>
          <w:rFonts w:ascii="Arial" w:hAnsi="Arial" w:cs="Arial"/>
        </w:rPr>
        <w:t>. 1976);</w:t>
      </w:r>
      <w:r>
        <w:rPr>
          <w:rFonts w:ascii="Arial" w:hAnsi="Arial" w:cs="Arial"/>
        </w:rPr>
        <w:br/>
      </w:r>
      <w:r>
        <w:rPr>
          <w:rFonts w:ascii="Arial" w:hAnsi="Arial" w:cs="Arial"/>
        </w:rPr>
        <w:br/>
        <w:t>6) trabajadores desocupados mayores de DIECIOCHO (18) años incluidos en el PROGRAMA DE RESPALDO A ESTUDIANTES ARGENTINOS (PROGRESAR).</w:t>
      </w:r>
      <w:r>
        <w:rPr>
          <w:rFonts w:ascii="Arial" w:hAnsi="Arial" w:cs="Arial"/>
        </w:rPr>
        <w:br/>
      </w:r>
      <w:r>
        <w:rPr>
          <w:rFonts w:ascii="Arial" w:hAnsi="Arial" w:cs="Arial"/>
        </w:rPr>
        <w:br/>
      </w:r>
      <w:r>
        <w:rPr>
          <w:rFonts w:ascii="Arial" w:hAnsi="Arial" w:cs="Arial"/>
          <w:i/>
          <w:iCs/>
        </w:rPr>
        <w:t xml:space="preserve">(Artículo sustituido por art. 1° de la </w:t>
      </w:r>
      <w:hyperlink r:id="rId5" w:history="1">
        <w:r>
          <w:rPr>
            <w:rStyle w:val="Hipervnculo"/>
            <w:rFonts w:ascii="Arial" w:hAnsi="Arial" w:cs="Arial"/>
            <w:i/>
            <w:iCs/>
          </w:rPr>
          <w:t xml:space="preserve">Resolución N° 1032/2014 </w:t>
        </w:r>
      </w:hyperlink>
      <w:r>
        <w:rPr>
          <w:rFonts w:ascii="Arial" w:hAnsi="Arial" w:cs="Arial"/>
          <w:i/>
          <w:iCs/>
        </w:rPr>
        <w:t>de la Secretaría de Empleo B.O. 20/5/2014. Vigencia: a partir del mes junio de 2014. Los proyectos que fueron o sean aprobados con fecha de inicio anterior a junio de 2014 continuarán ejecutándose en las mismas condiciones que fueron o sean aprobados)</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5º.- Líneas de Acción. Las ACCIONES DE ENTRENAMIENTO PARA EL TRABAJO se implementarán a través de las siguientes líneas de acción:</w:t>
      </w:r>
    </w:p>
    <w:p w:rsidR="000A7A7A" w:rsidRDefault="000A7A7A" w:rsidP="00D44A91">
      <w:pPr>
        <w:pStyle w:val="NormalWeb"/>
        <w:ind w:left="0" w:right="49"/>
        <w:jc w:val="both"/>
        <w:rPr>
          <w:rFonts w:ascii="Arial" w:hAnsi="Arial" w:cs="Arial"/>
        </w:rPr>
      </w:pPr>
      <w:r>
        <w:rPr>
          <w:rFonts w:ascii="Arial" w:hAnsi="Arial" w:cs="Arial"/>
        </w:rPr>
        <w:t>1) Entrenamiento en el Sector Público;</w:t>
      </w:r>
    </w:p>
    <w:p w:rsidR="000A7A7A" w:rsidRDefault="000A7A7A" w:rsidP="00D44A91">
      <w:pPr>
        <w:pStyle w:val="NormalWeb"/>
        <w:ind w:left="0" w:right="49"/>
        <w:jc w:val="both"/>
        <w:rPr>
          <w:rFonts w:ascii="Arial" w:hAnsi="Arial" w:cs="Arial"/>
        </w:rPr>
      </w:pPr>
      <w:r>
        <w:rPr>
          <w:rFonts w:ascii="Arial" w:hAnsi="Arial" w:cs="Arial"/>
        </w:rPr>
        <w:t>2) Entrenamiento en el Sector Privado;</w:t>
      </w:r>
    </w:p>
    <w:p w:rsidR="000A7A7A" w:rsidRDefault="000A7A7A" w:rsidP="00D44A91">
      <w:pPr>
        <w:pStyle w:val="NormalWeb"/>
        <w:ind w:left="0" w:right="49"/>
        <w:jc w:val="both"/>
        <w:rPr>
          <w:rFonts w:ascii="Arial" w:hAnsi="Arial" w:cs="Arial"/>
        </w:rPr>
      </w:pPr>
      <w:r>
        <w:rPr>
          <w:rFonts w:ascii="Arial" w:hAnsi="Arial" w:cs="Arial"/>
        </w:rPr>
        <w:t>3) Entrenamiento en Instituciones sin fines de lucro, y</w:t>
      </w:r>
    </w:p>
    <w:p w:rsidR="000A7A7A" w:rsidRDefault="000A7A7A" w:rsidP="00D44A91">
      <w:pPr>
        <w:pStyle w:val="NormalWeb"/>
        <w:ind w:left="0" w:right="49"/>
        <w:jc w:val="both"/>
        <w:rPr>
          <w:rFonts w:ascii="Arial" w:hAnsi="Arial" w:cs="Arial"/>
        </w:rPr>
      </w:pPr>
      <w:r>
        <w:rPr>
          <w:rFonts w:ascii="Arial" w:hAnsi="Arial" w:cs="Arial"/>
        </w:rPr>
        <w:t>4) Entrenamiento para Trabajadores con Discapacidad.</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6º.- Proyectos. Prohibición. Los proyectos de las ACCIONES DE ENTRENAMIENTO PARA EL TRABAJO no podrán comprender el desarrollo de tareas penosas, riesgosas o insalubres.</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7º.- Ayuda económica. Los participantes de las ACCIONES DE ENTRENAMIENTO PARA EL TRABAJO percibirán en forma directa una ayuda económica mensual no remunerativa a cargo del MINISTERIO DE TRABAJO, EMPLEO Y SEGURIDAD SOCIAL y/o del Organismo Ejecutor del proyecto, conforme se establece en el presente Reglamento.</w:t>
      </w:r>
    </w:p>
    <w:p w:rsidR="000A7A7A" w:rsidRDefault="000A7A7A" w:rsidP="00D44A91">
      <w:pPr>
        <w:pStyle w:val="NormalWeb"/>
        <w:ind w:left="0" w:right="49"/>
        <w:jc w:val="both"/>
        <w:rPr>
          <w:rFonts w:ascii="Arial" w:hAnsi="Arial" w:cs="Arial"/>
        </w:rPr>
      </w:pPr>
      <w:r>
        <w:rPr>
          <w:rFonts w:ascii="Arial" w:hAnsi="Arial" w:cs="Arial"/>
        </w:rPr>
        <w:t>TITULO II</w:t>
      </w:r>
    </w:p>
    <w:p w:rsidR="000A7A7A" w:rsidRDefault="000A7A7A" w:rsidP="00D44A91">
      <w:pPr>
        <w:pStyle w:val="NormalWeb"/>
        <w:ind w:left="0" w:right="49"/>
        <w:jc w:val="both"/>
        <w:rPr>
          <w:rFonts w:ascii="Arial" w:hAnsi="Arial" w:cs="Arial"/>
        </w:rPr>
      </w:pPr>
      <w:r>
        <w:rPr>
          <w:rFonts w:ascii="Arial" w:hAnsi="Arial" w:cs="Arial"/>
        </w:rPr>
        <w:lastRenderedPageBreak/>
        <w:t>DE LAS LINEAS DE ACCION</w:t>
      </w:r>
    </w:p>
    <w:p w:rsidR="000A7A7A" w:rsidRDefault="000A7A7A" w:rsidP="00D44A91">
      <w:pPr>
        <w:pStyle w:val="NormalWeb"/>
        <w:ind w:left="0" w:right="49"/>
        <w:jc w:val="both"/>
        <w:rPr>
          <w:rFonts w:ascii="Arial" w:hAnsi="Arial" w:cs="Arial"/>
        </w:rPr>
      </w:pPr>
      <w:r>
        <w:rPr>
          <w:rFonts w:ascii="Arial" w:hAnsi="Arial" w:cs="Arial"/>
        </w:rPr>
        <w:t>- CAPITULO I -</w:t>
      </w:r>
    </w:p>
    <w:p w:rsidR="000A7A7A" w:rsidRDefault="000A7A7A" w:rsidP="00D44A91">
      <w:pPr>
        <w:pStyle w:val="NormalWeb"/>
        <w:ind w:left="0" w:right="49"/>
        <w:jc w:val="both"/>
        <w:rPr>
          <w:rFonts w:ascii="Arial" w:hAnsi="Arial" w:cs="Arial"/>
        </w:rPr>
      </w:pPr>
      <w:r>
        <w:rPr>
          <w:rFonts w:ascii="Arial" w:hAnsi="Arial" w:cs="Arial"/>
        </w:rPr>
        <w:t xml:space="preserve">LINEA DE ENTRENAMIENTO EN EL SECTOR </w:t>
      </w:r>
      <w:proofErr w:type="gramStart"/>
      <w:r>
        <w:rPr>
          <w:rFonts w:ascii="Arial" w:hAnsi="Arial" w:cs="Arial"/>
        </w:rPr>
        <w:t>PUBLICO</w:t>
      </w:r>
      <w:proofErr w:type="gramEnd"/>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8º.- Organismos Ejecutores. Podrán presentar proyectos en la LINEA ENTRENAMIENTO EN EL SECTOR PUBLICO organismos, públicos nacionales, provinciales, municipales y entes públicos autárquicos o descentralizados.</w:t>
      </w:r>
    </w:p>
    <w:p w:rsidR="000A7A7A" w:rsidRDefault="000A7A7A" w:rsidP="00D44A91">
      <w:pPr>
        <w:pStyle w:val="NormalWeb"/>
        <w:ind w:left="0" w:right="49"/>
        <w:jc w:val="both"/>
        <w:rPr>
          <w:rFonts w:ascii="Arial" w:hAnsi="Arial" w:cs="Arial"/>
        </w:rPr>
      </w:pPr>
      <w:r>
        <w:rPr>
          <w:rFonts w:ascii="Arial" w:hAnsi="Arial" w:cs="Arial"/>
        </w:rPr>
        <w:t>ARTICULO 9º.- Proyectos - Condiciones. Los proyectos de la LINEA ENTRENAMIENTO EN EL SECTOR PUBLICO deberán cumplir las siguientes condiciones:</w:t>
      </w:r>
    </w:p>
    <w:p w:rsidR="000A7A7A" w:rsidRDefault="000A7A7A" w:rsidP="00D44A91">
      <w:pPr>
        <w:pStyle w:val="NormalWeb"/>
        <w:ind w:left="0" w:right="49"/>
        <w:jc w:val="both"/>
        <w:rPr>
          <w:rFonts w:ascii="Arial" w:hAnsi="Arial" w:cs="Arial"/>
        </w:rPr>
      </w:pPr>
      <w:r>
        <w:rPr>
          <w:rFonts w:ascii="Arial" w:hAnsi="Arial" w:cs="Arial"/>
        </w:rPr>
        <w:t xml:space="preserve">1) tener una carga horaria mínima de VEINTE (20) horas semanales y máxima de TREINTA (30) horas semanales, y una duración mínima de DOS (2) meses y máxima de OCHO (8) meses; </w:t>
      </w:r>
      <w:r>
        <w:rPr>
          <w:rFonts w:ascii="Arial" w:hAnsi="Arial" w:cs="Arial"/>
          <w:i/>
          <w:iCs/>
        </w:rPr>
        <w:t xml:space="preserve">(Inciso sustituido por art. 2° de la </w:t>
      </w:r>
      <w:hyperlink r:id="rId6" w:history="1">
        <w:r>
          <w:rPr>
            <w:rStyle w:val="Hipervnculo"/>
            <w:rFonts w:ascii="Arial" w:hAnsi="Arial" w:cs="Arial"/>
            <w:i/>
            <w:iCs/>
          </w:rPr>
          <w:t xml:space="preserve">Resolución N° 1032/2014 </w:t>
        </w:r>
      </w:hyperlink>
      <w:r>
        <w:rPr>
          <w:rFonts w:ascii="Arial" w:hAnsi="Arial" w:cs="Arial"/>
          <w:i/>
          <w:iCs/>
        </w:rPr>
        <w:t>de la Secretaría de Empleo B.O. 20/5/2014. Vigencia: a partir del mes junio de 2014. Los proyectos que fueron o sean aprobados con fecha de inicio anterior a junio de 2014 continuarán ejecutándose en las mismas condiciones que fueron o sean aprobados)</w:t>
      </w:r>
    </w:p>
    <w:p w:rsidR="000A7A7A" w:rsidRDefault="000A7A7A" w:rsidP="00D44A91">
      <w:pPr>
        <w:pStyle w:val="NormalWeb"/>
        <w:ind w:left="0" w:right="49"/>
        <w:jc w:val="both"/>
        <w:rPr>
          <w:rFonts w:ascii="Arial" w:hAnsi="Arial" w:cs="Arial"/>
        </w:rPr>
      </w:pPr>
      <w:r>
        <w:rPr>
          <w:rFonts w:ascii="Arial" w:hAnsi="Arial" w:cs="Arial"/>
        </w:rPr>
        <w:t>2) desarrollarse de lunes a viernes, en el horario de SEIS (6) a VEINTE (20) horas, salvo autorización expresa y fundada por parte de la Dirección de Gestión y Asistencia Técnica, dependiente de la Dirección Nacional de Promoción del Empleo;</w:t>
      </w:r>
    </w:p>
    <w:p w:rsidR="000A7A7A" w:rsidRDefault="000A7A7A" w:rsidP="00D44A91">
      <w:pPr>
        <w:pStyle w:val="NormalWeb"/>
        <w:ind w:left="0" w:right="49"/>
        <w:jc w:val="both"/>
        <w:rPr>
          <w:rFonts w:ascii="Arial" w:hAnsi="Arial" w:cs="Arial"/>
        </w:rPr>
      </w:pPr>
      <w:r>
        <w:rPr>
          <w:rFonts w:ascii="Arial" w:hAnsi="Arial" w:cs="Arial"/>
        </w:rPr>
        <w:t>3) comprender actividades de práctica en el puesto de trabajo y actividades de capacitación teórica;</w:t>
      </w:r>
    </w:p>
    <w:p w:rsidR="000A7A7A" w:rsidRDefault="000A7A7A" w:rsidP="00D44A91">
      <w:pPr>
        <w:pStyle w:val="NormalWeb"/>
        <w:ind w:left="0" w:right="49"/>
        <w:jc w:val="both"/>
        <w:rPr>
          <w:rFonts w:ascii="Arial" w:hAnsi="Arial" w:cs="Arial"/>
        </w:rPr>
      </w:pPr>
      <w:r>
        <w:rPr>
          <w:rFonts w:ascii="Arial" w:hAnsi="Arial" w:cs="Arial"/>
        </w:rPr>
        <w:t>4) prever que las actividades de capacitación teórica sean desempeñadas por un área idónea del Organismo Ejecutor o por una institución especializada en la temática formativa;</w:t>
      </w:r>
    </w:p>
    <w:p w:rsidR="000A7A7A" w:rsidRDefault="000A7A7A" w:rsidP="00D44A91">
      <w:pPr>
        <w:pStyle w:val="NormalWeb"/>
        <w:ind w:left="0" w:right="49"/>
        <w:jc w:val="both"/>
        <w:rPr>
          <w:rFonts w:ascii="Arial" w:hAnsi="Arial" w:cs="Arial"/>
        </w:rPr>
      </w:pPr>
      <w:r>
        <w:rPr>
          <w:rFonts w:ascii="Arial" w:hAnsi="Arial" w:cs="Arial"/>
        </w:rPr>
        <w:t>5) destinar más del CINCUENTA POR CIENTO (50%) de la carga horaria total del proyecto en el desarrollo de las actividades de práctica en el puesto de trabajo;</w:t>
      </w:r>
    </w:p>
    <w:p w:rsidR="000A7A7A" w:rsidRDefault="000A7A7A" w:rsidP="00D44A91">
      <w:pPr>
        <w:pStyle w:val="NormalWeb"/>
        <w:ind w:left="0" w:right="49"/>
        <w:jc w:val="both"/>
        <w:rPr>
          <w:rFonts w:ascii="Arial" w:hAnsi="Arial" w:cs="Arial"/>
        </w:rPr>
      </w:pPr>
      <w:r>
        <w:rPr>
          <w:rFonts w:ascii="Arial" w:hAnsi="Arial" w:cs="Arial"/>
        </w:rPr>
        <w:t>6) prever la asistencia de al menos UN (1) tutor por cada VEINTE (20) participantes.</w:t>
      </w:r>
    </w:p>
    <w:p w:rsidR="000A7A7A" w:rsidRDefault="000A7A7A" w:rsidP="00D44A91">
      <w:pPr>
        <w:pStyle w:val="NormalWeb"/>
        <w:ind w:left="0" w:right="49"/>
        <w:jc w:val="both"/>
        <w:rPr>
          <w:rFonts w:ascii="Arial" w:hAnsi="Arial" w:cs="Arial"/>
        </w:rPr>
      </w:pPr>
      <w:r>
        <w:rPr>
          <w:rFonts w:ascii="Arial" w:hAnsi="Arial" w:cs="Arial"/>
        </w:rPr>
        <w:t>ARTICULO 10.- Proyectos - Asistencia de institución especializada. Los proyectos de la LINEA DE ENTRENAMIENTO EN EL SECTOR PUBLICO podrán incluir la participación de una institución especializada en el tipo de actividades a desarrollar que brinde asistencia técnica y/o económica al Organismo Ejecutor en la implementación de las acciones comprometidas.</w:t>
      </w:r>
    </w:p>
    <w:p w:rsidR="000A7A7A" w:rsidRDefault="000A7A7A" w:rsidP="00D44A91">
      <w:pPr>
        <w:pStyle w:val="NormalWeb"/>
        <w:ind w:left="0" w:right="49"/>
        <w:jc w:val="both"/>
        <w:rPr>
          <w:rFonts w:ascii="Arial" w:hAnsi="Arial" w:cs="Arial"/>
        </w:rPr>
      </w:pPr>
      <w:r>
        <w:rPr>
          <w:rFonts w:ascii="Arial" w:hAnsi="Arial" w:cs="Arial"/>
        </w:rPr>
        <w:t>ARTICULO 11.- Ayuda económica - Monto. Los participantes de proyectos de la LINEA ENTRENAMIENTO EN EL SECTOR PUBLICO percibirán una ayuda económica mensual a cargo del MINISTERIO DE TRABAJO, EMPLEO Y SEGURIDAD SOCIAL de PESOS UN MIL QUINIENTOS ($ 1.500).</w:t>
      </w:r>
      <w:r>
        <w:rPr>
          <w:rFonts w:ascii="Arial" w:hAnsi="Arial" w:cs="Arial"/>
        </w:rPr>
        <w:br/>
      </w:r>
      <w:r>
        <w:rPr>
          <w:rFonts w:ascii="Arial" w:hAnsi="Arial" w:cs="Arial"/>
        </w:rPr>
        <w:br/>
        <w:t>En el caso de participantes del SEGURO DE CAPACITACION Y EMPLEO, la prestación dineraria mensual prevista por el artículo 3°, inciso 1), del Decreto Nº 336/06 será contabilizada como parte de la ayuda económica aquí establecida.</w:t>
      </w:r>
      <w:r>
        <w:rPr>
          <w:rFonts w:ascii="Arial" w:hAnsi="Arial" w:cs="Arial"/>
        </w:rPr>
        <w:br/>
      </w:r>
      <w:r>
        <w:rPr>
          <w:rFonts w:ascii="Arial" w:hAnsi="Arial" w:cs="Arial"/>
        </w:rPr>
        <w:br/>
      </w:r>
      <w:r>
        <w:rPr>
          <w:rFonts w:ascii="Arial" w:hAnsi="Arial" w:cs="Arial"/>
          <w:i/>
          <w:iCs/>
        </w:rPr>
        <w:t xml:space="preserve">(Artículo sustituido por art. 3° de la </w:t>
      </w:r>
      <w:hyperlink r:id="rId7" w:history="1">
        <w:r>
          <w:rPr>
            <w:rStyle w:val="Hipervnculo"/>
            <w:rFonts w:ascii="Arial" w:hAnsi="Arial" w:cs="Arial"/>
            <w:i/>
            <w:iCs/>
          </w:rPr>
          <w:t xml:space="preserve">Resolución N° 1032/2014 </w:t>
        </w:r>
      </w:hyperlink>
      <w:r>
        <w:rPr>
          <w:rFonts w:ascii="Arial" w:hAnsi="Arial" w:cs="Arial"/>
          <w:i/>
          <w:iCs/>
        </w:rPr>
        <w:t>de la Secretaría de Empleo B.O. 20/5/2014. Vigencia: a partir del mes junio de 2014. Los proyectos que fueron o sean aprobados con fecha de inicio anterior a junio de 2014 continuarán ejecutándose en las mismas condiciones que fueron o sean aprobados)</w:t>
      </w:r>
    </w:p>
    <w:p w:rsidR="000A7A7A" w:rsidRDefault="000A7A7A" w:rsidP="00D44A91">
      <w:pPr>
        <w:pStyle w:val="NormalWeb"/>
        <w:ind w:left="0" w:right="49"/>
        <w:jc w:val="both"/>
        <w:rPr>
          <w:rFonts w:ascii="Arial" w:hAnsi="Arial" w:cs="Arial"/>
        </w:rPr>
      </w:pPr>
      <w:proofErr w:type="gramStart"/>
      <w:r>
        <w:rPr>
          <w:rFonts w:ascii="Arial" w:hAnsi="Arial" w:cs="Arial"/>
        </w:rPr>
        <w:lastRenderedPageBreak/>
        <w:t>ARTICULO</w:t>
      </w:r>
      <w:proofErr w:type="gramEnd"/>
      <w:r>
        <w:rPr>
          <w:rFonts w:ascii="Arial" w:hAnsi="Arial" w:cs="Arial"/>
        </w:rPr>
        <w:t xml:space="preserve"> 12.- Asistencia Económica. La SECRETARIA DE EMPLEO podrá brindar asistencia económica a los Organismos Ejecutores de la LINEA DE ENTRENAMIENTO EN EL SECTOR PUBLICO por hasta la suma de PESOS TRECE MIL ($ 13.000) por proyecto de VEINTE (20) personas, o suma proporcional equivalente, para su afectación exclusiva a los siguientes rubros:</w:t>
      </w:r>
      <w:r>
        <w:rPr>
          <w:rFonts w:ascii="Arial" w:hAnsi="Arial" w:cs="Arial"/>
        </w:rPr>
        <w:br/>
      </w:r>
      <w:r>
        <w:rPr>
          <w:rFonts w:ascii="Arial" w:hAnsi="Arial" w:cs="Arial"/>
        </w:rPr>
        <w:br/>
        <w:t>1) la adquisición de insumos y herramientas necesarios para el desarrollo de las actividades;</w:t>
      </w:r>
      <w:r>
        <w:rPr>
          <w:rFonts w:ascii="Arial" w:hAnsi="Arial" w:cs="Arial"/>
        </w:rPr>
        <w:br/>
      </w:r>
      <w:r>
        <w:rPr>
          <w:rFonts w:ascii="Arial" w:hAnsi="Arial" w:cs="Arial"/>
        </w:rPr>
        <w:br/>
        <w:t>2) la compra de ropa de trabajo para los y las participantes;</w:t>
      </w:r>
      <w:r>
        <w:rPr>
          <w:rFonts w:ascii="Arial" w:hAnsi="Arial" w:cs="Arial"/>
        </w:rPr>
        <w:br/>
      </w:r>
      <w:r>
        <w:rPr>
          <w:rFonts w:ascii="Arial" w:hAnsi="Arial" w:cs="Arial"/>
        </w:rPr>
        <w:br/>
        <w:t>3) la implementación de las actividades de capacitación.</w:t>
      </w:r>
      <w:r>
        <w:rPr>
          <w:rFonts w:ascii="Arial" w:hAnsi="Arial" w:cs="Arial"/>
        </w:rPr>
        <w:br/>
      </w:r>
      <w:r>
        <w:rPr>
          <w:rFonts w:ascii="Arial" w:hAnsi="Arial" w:cs="Arial"/>
        </w:rPr>
        <w:br/>
      </w:r>
      <w:r>
        <w:rPr>
          <w:rFonts w:ascii="Arial" w:hAnsi="Arial" w:cs="Arial"/>
          <w:i/>
          <w:iCs/>
        </w:rPr>
        <w:t xml:space="preserve">(Artículo sustituido por art. 4° de la </w:t>
      </w:r>
      <w:hyperlink r:id="rId8" w:history="1">
        <w:r>
          <w:rPr>
            <w:rStyle w:val="Hipervnculo"/>
            <w:rFonts w:ascii="Arial" w:hAnsi="Arial" w:cs="Arial"/>
            <w:i/>
            <w:iCs/>
          </w:rPr>
          <w:t xml:space="preserve">Resolución N° 1032/2014 </w:t>
        </w:r>
      </w:hyperlink>
      <w:r>
        <w:rPr>
          <w:rFonts w:ascii="Arial" w:hAnsi="Arial" w:cs="Arial"/>
          <w:i/>
          <w:iCs/>
        </w:rPr>
        <w:t>de la Secretaría de Empleo B.O. 20/5/2014. Vigencia: a partir del mes junio de 2014. Los proyectos que fueron o sean aprobados con fecha de inicio anterior a junio de 2014 continuarán ejecutándose en las mismas condiciones que fueron o sean aprobados)</w:t>
      </w:r>
      <w:r>
        <w:rPr>
          <w:rFonts w:ascii="Arial" w:hAnsi="Arial" w:cs="Arial"/>
        </w:rPr>
        <w:t>.</w:t>
      </w:r>
    </w:p>
    <w:p w:rsidR="000A7A7A" w:rsidRDefault="000A7A7A" w:rsidP="00D44A91">
      <w:pPr>
        <w:pStyle w:val="NormalWeb"/>
        <w:ind w:left="0" w:right="49"/>
        <w:jc w:val="both"/>
        <w:rPr>
          <w:rFonts w:ascii="Arial" w:hAnsi="Arial" w:cs="Arial"/>
        </w:rPr>
      </w:pPr>
      <w:r>
        <w:rPr>
          <w:rFonts w:ascii="Arial" w:hAnsi="Arial" w:cs="Arial"/>
        </w:rPr>
        <w:t>ARTICULO 13.- Participantes - Limitaciones. Los trabajadores desocupados que desarrollen actividades en un proyecto de la LINEA DE ENTRENAMIENTO EN EL SECTOR PUBLICO podrán participar en un nuevo proyecto sólo cuando se realice en un puesto de trabajo diferente.</w:t>
      </w:r>
    </w:p>
    <w:p w:rsidR="000A7A7A" w:rsidRDefault="000A7A7A" w:rsidP="00D44A91">
      <w:pPr>
        <w:pStyle w:val="NormalWeb"/>
        <w:ind w:left="0" w:right="49"/>
        <w:jc w:val="both"/>
        <w:rPr>
          <w:rFonts w:ascii="Arial" w:hAnsi="Arial" w:cs="Arial"/>
        </w:rPr>
      </w:pPr>
      <w:r>
        <w:rPr>
          <w:rFonts w:ascii="Arial" w:hAnsi="Arial" w:cs="Arial"/>
        </w:rPr>
        <w:t>- CAPITULO II -</w:t>
      </w:r>
    </w:p>
    <w:p w:rsidR="000A7A7A" w:rsidRDefault="000A7A7A" w:rsidP="00D44A91">
      <w:pPr>
        <w:pStyle w:val="NormalWeb"/>
        <w:ind w:left="0" w:right="49"/>
        <w:jc w:val="both"/>
        <w:rPr>
          <w:rFonts w:ascii="Arial" w:hAnsi="Arial" w:cs="Arial"/>
        </w:rPr>
      </w:pPr>
      <w:r>
        <w:rPr>
          <w:rFonts w:ascii="Arial" w:hAnsi="Arial" w:cs="Arial"/>
        </w:rPr>
        <w:t>LINEA DE ENTRENAMIENTO EN EL SECTOR PRIVADO</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14.- Organismos Ejecutores. Podrán presentar proyectos en la LINEA ENTRENAMIENTO EN EL SECTOR PRIVADO:</w:t>
      </w:r>
    </w:p>
    <w:p w:rsidR="000A7A7A" w:rsidRDefault="000A7A7A" w:rsidP="00D44A91">
      <w:pPr>
        <w:pStyle w:val="NormalWeb"/>
        <w:ind w:left="0" w:right="49"/>
        <w:jc w:val="both"/>
        <w:rPr>
          <w:rFonts w:ascii="Arial" w:hAnsi="Arial" w:cs="Arial"/>
        </w:rPr>
      </w:pPr>
      <w:r>
        <w:rPr>
          <w:rFonts w:ascii="Arial" w:hAnsi="Arial" w:cs="Arial"/>
        </w:rPr>
        <w:t>1) micro, pequeñas, medianas o grandes empresas del sector privado;</w:t>
      </w:r>
    </w:p>
    <w:p w:rsidR="000A7A7A" w:rsidRDefault="000A7A7A" w:rsidP="00D44A91">
      <w:pPr>
        <w:pStyle w:val="NormalWeb"/>
        <w:ind w:left="0" w:right="49"/>
        <w:jc w:val="both"/>
        <w:rPr>
          <w:rFonts w:ascii="Arial" w:hAnsi="Arial" w:cs="Arial"/>
        </w:rPr>
      </w:pPr>
      <w:r>
        <w:rPr>
          <w:rFonts w:ascii="Arial" w:hAnsi="Arial" w:cs="Arial"/>
        </w:rPr>
        <w:t>2) unidades productivas incluidas en el PROGRAMA TRABAJO AUTOGESTIONADO;</w:t>
      </w:r>
    </w:p>
    <w:p w:rsidR="000A7A7A" w:rsidRDefault="000A7A7A" w:rsidP="00D44A91">
      <w:pPr>
        <w:pStyle w:val="NormalWeb"/>
        <w:ind w:left="0" w:right="49"/>
        <w:jc w:val="both"/>
        <w:rPr>
          <w:rFonts w:ascii="Arial" w:hAnsi="Arial" w:cs="Arial"/>
        </w:rPr>
      </w:pPr>
      <w:r>
        <w:rPr>
          <w:rFonts w:ascii="Arial" w:hAnsi="Arial" w:cs="Arial"/>
        </w:rPr>
        <w:t>3) unidades económicas participantes de la Línea de Desarrollo de Entramados Productivos</w:t>
      </w:r>
    </w:p>
    <w:p w:rsidR="000A7A7A" w:rsidRDefault="000A7A7A" w:rsidP="00D44A91">
      <w:pPr>
        <w:pStyle w:val="NormalWeb"/>
        <w:ind w:left="0" w:right="49"/>
        <w:jc w:val="both"/>
        <w:rPr>
          <w:rFonts w:ascii="Arial" w:hAnsi="Arial" w:cs="Arial"/>
        </w:rPr>
      </w:pPr>
      <w:r>
        <w:rPr>
          <w:rFonts w:ascii="Arial" w:hAnsi="Arial" w:cs="Arial"/>
        </w:rPr>
        <w:t>Locales del PROGRAMA DE EMPLEO INDEPENDIENTE Y ENTRAMADOS PRODUCTIVOS LOCALES.</w:t>
      </w:r>
    </w:p>
    <w:p w:rsidR="000A7A7A" w:rsidRDefault="000A7A7A" w:rsidP="00D44A91">
      <w:pPr>
        <w:pStyle w:val="NormalWeb"/>
        <w:ind w:left="0" w:right="49"/>
        <w:jc w:val="both"/>
        <w:rPr>
          <w:rFonts w:ascii="Arial" w:hAnsi="Arial" w:cs="Arial"/>
        </w:rPr>
      </w:pPr>
      <w:r>
        <w:rPr>
          <w:rFonts w:ascii="Arial" w:hAnsi="Arial" w:cs="Arial"/>
        </w:rPr>
        <w:t>ARTICULO 15.- Organismos Ejecutores - Limitación. No podrán adherir a la LINEA DE ENTRENAMIENTO EN EL SECTOR PRIVADO empresas que:</w:t>
      </w:r>
      <w:r>
        <w:rPr>
          <w:rFonts w:ascii="Arial" w:hAnsi="Arial" w:cs="Arial"/>
        </w:rPr>
        <w:br/>
      </w:r>
      <w:r>
        <w:rPr>
          <w:rFonts w:ascii="Arial" w:hAnsi="Arial" w:cs="Arial"/>
        </w:rPr>
        <w:br/>
        <w:t>1) hayan realizado despidos colectivos dentro de los SEIS (6) meses previos a la presentación del proyecto;</w:t>
      </w:r>
      <w:r>
        <w:rPr>
          <w:rFonts w:ascii="Arial" w:hAnsi="Arial" w:cs="Arial"/>
        </w:rPr>
        <w:br/>
      </w:r>
      <w:r>
        <w:rPr>
          <w:rFonts w:ascii="Arial" w:hAnsi="Arial" w:cs="Arial"/>
        </w:rPr>
        <w:br/>
        <w:t>2) estén incluidas en el Registro Público de Empleadores con Sanciones Laborales (REPSAL);</w:t>
      </w:r>
      <w:r>
        <w:rPr>
          <w:rFonts w:ascii="Arial" w:hAnsi="Arial" w:cs="Arial"/>
        </w:rPr>
        <w:br/>
      </w:r>
      <w:r>
        <w:rPr>
          <w:rFonts w:ascii="Arial" w:hAnsi="Arial" w:cs="Arial"/>
        </w:rPr>
        <w:br/>
        <w:t>3) incumplan con sus obligaciones como empleadoras frente al Sistema de la Seguridad Social.</w:t>
      </w:r>
    </w:p>
    <w:p w:rsidR="000A7A7A" w:rsidRDefault="000A7A7A" w:rsidP="00D44A91">
      <w:pPr>
        <w:pStyle w:val="NormalWeb"/>
        <w:ind w:left="0" w:right="49"/>
        <w:jc w:val="both"/>
        <w:rPr>
          <w:rFonts w:ascii="Arial" w:hAnsi="Arial" w:cs="Arial"/>
        </w:rPr>
      </w:pPr>
      <w:r>
        <w:rPr>
          <w:rFonts w:ascii="Arial" w:hAnsi="Arial" w:cs="Arial"/>
          <w:i/>
          <w:iCs/>
        </w:rPr>
        <w:t xml:space="preserve">(Artículo sustituido por art. 1° de la </w:t>
      </w:r>
      <w:hyperlink r:id="rId9" w:history="1">
        <w:r>
          <w:rPr>
            <w:rStyle w:val="Hipervnculo"/>
            <w:rFonts w:ascii="Arial" w:hAnsi="Arial" w:cs="Arial"/>
            <w:i/>
            <w:iCs/>
          </w:rPr>
          <w:t>Resolución N° 2371/2014</w:t>
        </w:r>
      </w:hyperlink>
      <w:r>
        <w:rPr>
          <w:rFonts w:ascii="Arial" w:hAnsi="Arial" w:cs="Arial"/>
          <w:i/>
          <w:iCs/>
        </w:rPr>
        <w:t xml:space="preserve"> de la Secretaría de Empleo B.O. 30/10/2014)</w:t>
      </w:r>
    </w:p>
    <w:p w:rsidR="000A7A7A" w:rsidRDefault="000A7A7A" w:rsidP="00D44A91">
      <w:pPr>
        <w:pStyle w:val="NormalWeb"/>
        <w:ind w:left="0" w:right="49"/>
        <w:jc w:val="both"/>
        <w:rPr>
          <w:rFonts w:ascii="Arial" w:hAnsi="Arial" w:cs="Arial"/>
        </w:rPr>
      </w:pPr>
      <w:r>
        <w:rPr>
          <w:rFonts w:ascii="Arial" w:hAnsi="Arial" w:cs="Arial"/>
        </w:rPr>
        <w:t>ARTICULO 16.- Despidos colectivos - Definición. A los efectos del presente régimen, se entenderá que una empresa realizó despidos colectivos:</w:t>
      </w:r>
    </w:p>
    <w:p w:rsidR="000A7A7A" w:rsidRDefault="000A7A7A" w:rsidP="00D44A91">
      <w:pPr>
        <w:pStyle w:val="NormalWeb"/>
        <w:ind w:left="0" w:right="49"/>
        <w:jc w:val="both"/>
        <w:rPr>
          <w:rFonts w:ascii="Arial" w:hAnsi="Arial" w:cs="Arial"/>
        </w:rPr>
      </w:pPr>
      <w:r>
        <w:rPr>
          <w:rFonts w:ascii="Arial" w:hAnsi="Arial" w:cs="Arial"/>
        </w:rPr>
        <w:lastRenderedPageBreak/>
        <w:t>1) cuando integren su planta de personal de UNO (1) a SEIS (6) trabajadores, y hubiera despedido al CINCUENTA POR CIENTO (50%) o más de ella;</w:t>
      </w:r>
    </w:p>
    <w:p w:rsidR="000A7A7A" w:rsidRDefault="000A7A7A" w:rsidP="00D44A91">
      <w:pPr>
        <w:pStyle w:val="NormalWeb"/>
        <w:ind w:left="0" w:right="49"/>
        <w:jc w:val="both"/>
        <w:rPr>
          <w:rFonts w:ascii="Arial" w:hAnsi="Arial" w:cs="Arial"/>
        </w:rPr>
      </w:pPr>
      <w:r>
        <w:rPr>
          <w:rFonts w:ascii="Arial" w:hAnsi="Arial" w:cs="Arial"/>
        </w:rPr>
        <w:t>2) cuando integren su planta de personal de SIETE (7) a VEINTE (20) trabajadores, y hubiera despedido al CUARENTA POR CIENTO (40%) o más de ella;</w:t>
      </w:r>
    </w:p>
    <w:p w:rsidR="000A7A7A" w:rsidRDefault="000A7A7A" w:rsidP="00D44A91">
      <w:pPr>
        <w:pStyle w:val="NormalWeb"/>
        <w:ind w:left="0" w:right="49"/>
        <w:jc w:val="both"/>
        <w:rPr>
          <w:rFonts w:ascii="Arial" w:hAnsi="Arial" w:cs="Arial"/>
        </w:rPr>
      </w:pPr>
      <w:r>
        <w:rPr>
          <w:rFonts w:ascii="Arial" w:hAnsi="Arial" w:cs="Arial"/>
        </w:rPr>
        <w:t>3) cuando integren su planta de personal de VEINTIUN (21) a CUARENTA (40) trabajadores, y hubiera despedido al TREINTA POR CIENTO (30%) o más de ella;</w:t>
      </w:r>
    </w:p>
    <w:p w:rsidR="000A7A7A" w:rsidRDefault="000A7A7A" w:rsidP="00D44A91">
      <w:pPr>
        <w:pStyle w:val="NormalWeb"/>
        <w:ind w:left="0" w:right="49"/>
        <w:jc w:val="both"/>
        <w:rPr>
          <w:rFonts w:ascii="Arial" w:hAnsi="Arial" w:cs="Arial"/>
        </w:rPr>
      </w:pPr>
      <w:r>
        <w:rPr>
          <w:rFonts w:ascii="Arial" w:hAnsi="Arial" w:cs="Arial"/>
        </w:rPr>
        <w:t>4) cuando integren su planta de personal de CUARENTA Y UNO (41) a DOSCIENTOS (200) trabajadores, y hubiera despedido al VEINTE POR CIENTO (20%) o más de ella;</w:t>
      </w:r>
    </w:p>
    <w:p w:rsidR="000A7A7A" w:rsidRDefault="000A7A7A" w:rsidP="00D44A91">
      <w:pPr>
        <w:pStyle w:val="NormalWeb"/>
        <w:ind w:left="0" w:right="49"/>
        <w:jc w:val="both"/>
        <w:rPr>
          <w:rFonts w:ascii="Arial" w:hAnsi="Arial" w:cs="Arial"/>
        </w:rPr>
      </w:pPr>
      <w:r>
        <w:rPr>
          <w:rFonts w:ascii="Arial" w:hAnsi="Arial" w:cs="Arial"/>
        </w:rPr>
        <w:t>5) cuando integren su planta de personal más de DOSCIENTOS (200) trabajadores, y hubiere despedido al QUINCE POR CIENTO (15%) o más de ella.</w:t>
      </w:r>
    </w:p>
    <w:p w:rsidR="000A7A7A" w:rsidRDefault="000A7A7A" w:rsidP="00D44A91">
      <w:pPr>
        <w:pStyle w:val="NormalWeb"/>
        <w:ind w:left="0" w:right="49"/>
        <w:jc w:val="both"/>
        <w:rPr>
          <w:rFonts w:ascii="Arial" w:hAnsi="Arial" w:cs="Arial"/>
        </w:rPr>
      </w:pPr>
      <w:r>
        <w:rPr>
          <w:rFonts w:ascii="Arial" w:hAnsi="Arial" w:cs="Arial"/>
        </w:rPr>
        <w:t>ARTICULO 17.- Despidos colectivos - Determinación. Para el control de la no incursión en despidos colectivos, se confrontará la información obrante en la base de datos del Sistema Integrado Previsional Argentino respecto del personal declarado por la empresa, en los SEIS (6) meses previos y al momento de la presentación del proyecto.</w:t>
      </w:r>
    </w:p>
    <w:p w:rsidR="000A7A7A" w:rsidRDefault="000A7A7A" w:rsidP="00D44A91">
      <w:pPr>
        <w:pStyle w:val="NormalWeb"/>
        <w:ind w:left="0" w:right="49"/>
        <w:jc w:val="both"/>
        <w:rPr>
          <w:rFonts w:ascii="Arial" w:hAnsi="Arial" w:cs="Arial"/>
        </w:rPr>
      </w:pPr>
      <w:r>
        <w:rPr>
          <w:rFonts w:ascii="Arial" w:hAnsi="Arial" w:cs="Arial"/>
        </w:rPr>
        <w:t>ARTICULO 18.- Proyectos - Condiciones. Los proyectos de la LINEA ENTRENAMIENTO EN EL SECTOR PRIVADO deberán cumplir las siguientes condiciones:</w:t>
      </w:r>
    </w:p>
    <w:p w:rsidR="000A7A7A" w:rsidRDefault="000A7A7A" w:rsidP="00D44A91">
      <w:pPr>
        <w:pStyle w:val="NormalWeb"/>
        <w:ind w:left="0" w:right="49"/>
        <w:jc w:val="both"/>
        <w:rPr>
          <w:rFonts w:ascii="Arial" w:hAnsi="Arial" w:cs="Arial"/>
        </w:rPr>
      </w:pPr>
      <w:r>
        <w:rPr>
          <w:rFonts w:ascii="Arial" w:hAnsi="Arial" w:cs="Arial"/>
        </w:rPr>
        <w:t xml:space="preserve">1) tener una carga horaria de VEINTE (20) horas semanales —salvo que por las características del proyecto la SUBSECRETARIA DE POLITICAS DE EMPLEO Y FORMACION PROFESIONAL autorice </w:t>
      </w:r>
      <w:proofErr w:type="gramStart"/>
      <w:r>
        <w:rPr>
          <w:rFonts w:ascii="Arial" w:hAnsi="Arial" w:cs="Arial"/>
        </w:rPr>
        <w:t>un</w:t>
      </w:r>
      <w:proofErr w:type="gramEnd"/>
      <w:r>
        <w:rPr>
          <w:rFonts w:ascii="Arial" w:hAnsi="Arial" w:cs="Arial"/>
        </w:rPr>
        <w:t xml:space="preserve"> carga horaria de hasta TREINTA (30) horas semanales— y una duración mínima de UN (1) mes y máxima de SEIS (6) meses;</w:t>
      </w:r>
    </w:p>
    <w:p w:rsidR="000A7A7A" w:rsidRDefault="000A7A7A" w:rsidP="00D44A91">
      <w:pPr>
        <w:pStyle w:val="NormalWeb"/>
        <w:ind w:left="0" w:right="49"/>
        <w:jc w:val="both"/>
        <w:rPr>
          <w:rFonts w:ascii="Arial" w:hAnsi="Arial" w:cs="Arial"/>
        </w:rPr>
      </w:pPr>
      <w:r>
        <w:rPr>
          <w:rFonts w:ascii="Arial" w:hAnsi="Arial" w:cs="Arial"/>
        </w:rPr>
        <w:t xml:space="preserve">2) desarrollarse de lunes a viernes, en el horario de CINCO (5) a VEINTIDOS (22) horas; </w:t>
      </w:r>
      <w:r>
        <w:rPr>
          <w:rFonts w:ascii="Arial" w:hAnsi="Arial" w:cs="Arial"/>
          <w:i/>
          <w:iCs/>
        </w:rPr>
        <w:t xml:space="preserve">(Inciso sustituido por art. 5° de la </w:t>
      </w:r>
      <w:hyperlink r:id="rId10" w:history="1">
        <w:r>
          <w:rPr>
            <w:rStyle w:val="Hipervnculo"/>
            <w:rFonts w:ascii="Arial" w:hAnsi="Arial" w:cs="Arial"/>
            <w:i/>
            <w:iCs/>
          </w:rPr>
          <w:t xml:space="preserve">Resolución N° 1032/2014 </w:t>
        </w:r>
      </w:hyperlink>
      <w:r>
        <w:rPr>
          <w:rFonts w:ascii="Arial" w:hAnsi="Arial" w:cs="Arial"/>
          <w:i/>
          <w:iCs/>
        </w:rPr>
        <w:t>de la Secretaría de Empleo B.O. 20/5/2014. Vigencia: a partir del mes junio de 2014. Los proyectos que fueron o sean aprobados con fecha de inicio anterior a junio de 2014 continuarán ejecutándose en las mismas condiciones que fueron o sean aprobados)</w:t>
      </w:r>
    </w:p>
    <w:p w:rsidR="000A7A7A" w:rsidRDefault="000A7A7A" w:rsidP="00D44A91">
      <w:pPr>
        <w:pStyle w:val="NormalWeb"/>
        <w:ind w:left="0" w:right="49"/>
        <w:jc w:val="both"/>
        <w:rPr>
          <w:rFonts w:ascii="Arial" w:hAnsi="Arial" w:cs="Arial"/>
        </w:rPr>
      </w:pPr>
      <w:r>
        <w:rPr>
          <w:rFonts w:ascii="Arial" w:hAnsi="Arial" w:cs="Arial"/>
        </w:rPr>
        <w:t>3) prever actividades de práctica en el puesto de trabajo y actividades de capacitación teórica;</w:t>
      </w:r>
    </w:p>
    <w:p w:rsidR="000A7A7A" w:rsidRDefault="000A7A7A" w:rsidP="00D44A91">
      <w:pPr>
        <w:pStyle w:val="NormalWeb"/>
        <w:ind w:left="0" w:right="49"/>
        <w:jc w:val="both"/>
        <w:rPr>
          <w:rFonts w:ascii="Arial" w:hAnsi="Arial" w:cs="Arial"/>
        </w:rPr>
      </w:pPr>
      <w:r>
        <w:rPr>
          <w:rFonts w:ascii="Arial" w:hAnsi="Arial" w:cs="Arial"/>
        </w:rPr>
        <w:t>4) en el caso de medianas o grandes empresas, las actividades de capacitación teórica no podrán abarcar una carga horaria inferior al VEINTE POR CIENTO (20%) ni superior al CINCUENTA POR CIENTO (50%) de la carga total del proyecto;</w:t>
      </w:r>
    </w:p>
    <w:p w:rsidR="000A7A7A" w:rsidRDefault="000A7A7A" w:rsidP="00D44A91">
      <w:pPr>
        <w:pStyle w:val="NormalWeb"/>
        <w:ind w:left="0" w:right="49"/>
        <w:jc w:val="both"/>
        <w:rPr>
          <w:rFonts w:ascii="Arial" w:hAnsi="Arial" w:cs="Arial"/>
        </w:rPr>
      </w:pPr>
      <w:r>
        <w:rPr>
          <w:rFonts w:ascii="Arial" w:hAnsi="Arial" w:cs="Arial"/>
        </w:rPr>
        <w:t>5) prever al menos la asistencia de UN (1) tutor por cada DIEZ (10) participantes.</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19.- Ayuda económica. Los participantes de proyectos de la LINEA ENTRENAMIENTO EN EL SECTOR PRIVADO percibirán una ayuda económica mensual no remunerativa de PESOS DOS MIL ($ 2.000), solventada de los siguientes modos:</w:t>
      </w:r>
      <w:r>
        <w:rPr>
          <w:rFonts w:ascii="Arial" w:hAnsi="Arial" w:cs="Arial"/>
        </w:rPr>
        <w:br/>
      </w:r>
      <w:r>
        <w:rPr>
          <w:rFonts w:ascii="Arial" w:hAnsi="Arial" w:cs="Arial"/>
        </w:rPr>
        <w:br/>
        <w:t>1) En el caso de microempresas, el pago de la ayuda económica estará a cargo del MINISTERIO DE TRABAJO, EMPLEO Y SEGURIDAD SOCIAL;</w:t>
      </w:r>
      <w:r>
        <w:rPr>
          <w:rFonts w:ascii="Arial" w:hAnsi="Arial" w:cs="Arial"/>
        </w:rPr>
        <w:br/>
      </w:r>
      <w:r>
        <w:rPr>
          <w:rFonts w:ascii="Arial" w:hAnsi="Arial" w:cs="Arial"/>
        </w:rPr>
        <w:br/>
        <w:t xml:space="preserve">2) En el caso de unidades productivas incluidas en el PROGRAMA DE TRABAJO AUTOGESTIONADO o en el PROGRAMA DE EMPLEO INDEPENDIENTE Y ENTRAMADOS PRODUCTIVOS LOCALES, el pago de la ayuda económica estará a cargo del MINISTERIO DE </w:t>
      </w:r>
      <w:r>
        <w:rPr>
          <w:rFonts w:ascii="Arial" w:hAnsi="Arial" w:cs="Arial"/>
        </w:rPr>
        <w:lastRenderedPageBreak/>
        <w:t>TRABAJO, EMPLEO Y SEGURIDAD SOCIAL;</w:t>
      </w:r>
      <w:r>
        <w:rPr>
          <w:rFonts w:ascii="Arial" w:hAnsi="Arial" w:cs="Arial"/>
        </w:rPr>
        <w:br/>
      </w:r>
      <w:r>
        <w:rPr>
          <w:rFonts w:ascii="Arial" w:hAnsi="Arial" w:cs="Arial"/>
        </w:rPr>
        <w:br/>
        <w:t>3) En el caso de pequeñas empresas, el MINISTERIO DE TRABAJO, EMPLEO Y SEGURIDAD SOCIAL abonará a los participantes la suma de PESOS UN MIL OCHOCIENTOS ($ 1.800) y las empresas la suma de PESOS DOSCIENTOS ($ 200);</w:t>
      </w:r>
      <w:r>
        <w:rPr>
          <w:rFonts w:ascii="Arial" w:hAnsi="Arial" w:cs="Arial"/>
        </w:rPr>
        <w:br/>
      </w:r>
      <w:r>
        <w:rPr>
          <w:rFonts w:ascii="Arial" w:hAnsi="Arial" w:cs="Arial"/>
        </w:rPr>
        <w:br/>
        <w:t>4) En el caso de medianas empresas, el MINISTERIO DE TRABAJO, EMPLEO Y SEGURIDAD SOCIAL abonará a los participantes la suma de PESOS UN MIL QUINIENTOS ($ 1.500) y las empresas la suma de PESOS QUINIENTOS ($ 500);</w:t>
      </w:r>
      <w:r>
        <w:rPr>
          <w:rFonts w:ascii="Arial" w:hAnsi="Arial" w:cs="Arial"/>
        </w:rPr>
        <w:br/>
      </w:r>
      <w:r>
        <w:rPr>
          <w:rFonts w:ascii="Arial" w:hAnsi="Arial" w:cs="Arial"/>
        </w:rPr>
        <w:br/>
        <w:t>5) En el caso de empresas grandes, el MINISTERIO DE TRABAJO, EMPLEO Y SEGURIDAD SOCIAL abonará a los participantes la suma de PESOS UN MIL ($ 1.000) y las empresas la suma de PESOS UN MIL ($ 1.000).</w:t>
      </w:r>
      <w:r>
        <w:rPr>
          <w:rFonts w:ascii="Arial" w:hAnsi="Arial" w:cs="Arial"/>
        </w:rPr>
        <w:br/>
      </w:r>
      <w:r>
        <w:rPr>
          <w:rFonts w:ascii="Arial" w:hAnsi="Arial" w:cs="Arial"/>
        </w:rPr>
        <w:br/>
        <w:t>En el caso de participantes del SEGURO DE CAPACITACION Y EMPLEO, la prestación dineraria mensual prevista por el artículo 3°, inciso 1), del Decreto Nº 336/06 será contabilizada como parte de las ayudas económicas aquí establecidas a cargo del MINISTERIO DE TRABAJO, EMPLEO Y SEGURIDAD SOCIAL.</w:t>
      </w:r>
      <w:r>
        <w:rPr>
          <w:rFonts w:ascii="Arial" w:hAnsi="Arial" w:cs="Arial"/>
        </w:rPr>
        <w:br/>
      </w:r>
      <w:r>
        <w:rPr>
          <w:rFonts w:ascii="Arial" w:hAnsi="Arial" w:cs="Arial"/>
        </w:rPr>
        <w:br/>
      </w:r>
      <w:r>
        <w:rPr>
          <w:rFonts w:ascii="Arial" w:hAnsi="Arial" w:cs="Arial"/>
          <w:i/>
          <w:iCs/>
        </w:rPr>
        <w:t xml:space="preserve">(Artículo sustituido por art. 6° de la </w:t>
      </w:r>
      <w:hyperlink r:id="rId11" w:history="1">
        <w:r>
          <w:rPr>
            <w:rStyle w:val="Hipervnculo"/>
            <w:rFonts w:ascii="Arial" w:hAnsi="Arial" w:cs="Arial"/>
            <w:i/>
            <w:iCs/>
          </w:rPr>
          <w:t xml:space="preserve">Resolución N° 1032/2014 </w:t>
        </w:r>
      </w:hyperlink>
      <w:r>
        <w:rPr>
          <w:rFonts w:ascii="Arial" w:hAnsi="Arial" w:cs="Arial"/>
          <w:i/>
          <w:iCs/>
        </w:rPr>
        <w:t>de la Secretaría de Empleo B.O. 20/5/2014. Vigencia: a partir del mes junio de 2014. Los proyectos que fueron o sean aprobados con fecha de inicio anterior a junio de 2014 continuarán ejecutándose en las mismas condiciones que fueron o sean aprobados)</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20.- Reconocimiento de gastos. La SECRETARIA DE EMPLEO podrá reconocer los gastos en que incurrieran las microempresas, las unidades productivas participantes del PROGRAMA TRABAJO AUTOGESTIONADO o las unidades económicas del PROGRAMA DE EMPLEO INDEPENDIENTE Y ENTRAMADOS PRODUCTIVOS LOCALES para la ejecución de las actividades a su cargo, en los siguientes rubros:</w:t>
      </w:r>
    </w:p>
    <w:p w:rsidR="000A7A7A" w:rsidRDefault="000A7A7A" w:rsidP="00D44A91">
      <w:pPr>
        <w:pStyle w:val="NormalWeb"/>
        <w:ind w:left="0" w:right="49"/>
        <w:jc w:val="both"/>
        <w:rPr>
          <w:rFonts w:ascii="Arial" w:hAnsi="Arial" w:cs="Arial"/>
        </w:rPr>
      </w:pPr>
      <w:r>
        <w:rPr>
          <w:rFonts w:ascii="Arial" w:hAnsi="Arial" w:cs="Arial"/>
        </w:rPr>
        <w:t>1) contratación del seguro de accidentes personales para la cobertura de los participantes;</w:t>
      </w:r>
    </w:p>
    <w:p w:rsidR="000A7A7A" w:rsidRDefault="000A7A7A" w:rsidP="00D44A91">
      <w:pPr>
        <w:pStyle w:val="NormalWeb"/>
        <w:ind w:left="0" w:right="49"/>
        <w:jc w:val="both"/>
        <w:rPr>
          <w:rFonts w:ascii="Arial" w:hAnsi="Arial" w:cs="Arial"/>
        </w:rPr>
      </w:pPr>
      <w:r>
        <w:rPr>
          <w:rFonts w:ascii="Arial" w:hAnsi="Arial" w:cs="Arial"/>
        </w:rPr>
        <w:t>2) contratación de la cobertura de salud que garantice a sus participantes las prestaciones del Programa Médico Obligatorio, establecido por el MINISTERIO DE SALUD DE LA NACION;</w:t>
      </w:r>
    </w:p>
    <w:p w:rsidR="000A7A7A" w:rsidRDefault="000A7A7A" w:rsidP="00D44A91">
      <w:pPr>
        <w:pStyle w:val="NormalWeb"/>
        <w:ind w:left="0" w:right="49"/>
        <w:jc w:val="both"/>
        <w:rPr>
          <w:rFonts w:ascii="Arial" w:hAnsi="Arial" w:cs="Arial"/>
        </w:rPr>
      </w:pPr>
      <w:r>
        <w:rPr>
          <w:rFonts w:ascii="Arial" w:hAnsi="Arial" w:cs="Arial"/>
        </w:rPr>
        <w:t>Los gastos a reconocerse por mes y por persona no podrán exceder el CINCUENTA POR CIENTO (50%) de la ayuda económica mensual asignada a cada participante entrenado.</w:t>
      </w:r>
    </w:p>
    <w:p w:rsidR="000A7A7A" w:rsidRDefault="000A7A7A" w:rsidP="00D44A91">
      <w:pPr>
        <w:pStyle w:val="NormalWeb"/>
        <w:ind w:left="0" w:right="49"/>
        <w:jc w:val="both"/>
        <w:rPr>
          <w:rFonts w:ascii="Arial" w:hAnsi="Arial" w:cs="Arial"/>
        </w:rPr>
      </w:pPr>
      <w:r>
        <w:rPr>
          <w:rFonts w:ascii="Arial" w:hAnsi="Arial" w:cs="Arial"/>
        </w:rPr>
        <w:t>ARTICULO 21.- Integración de trabajadores - Nuevos proyectos - Limitaciones. Los Organismos Ejecutores de proyectos de la LINEA DE ENTRENAMIENTO EN EL SECTOR PRIVADO no podrán:</w:t>
      </w:r>
      <w:r>
        <w:rPr>
          <w:rFonts w:ascii="Arial" w:hAnsi="Arial" w:cs="Arial"/>
        </w:rPr>
        <w:br/>
      </w:r>
      <w:r>
        <w:rPr>
          <w:rFonts w:ascii="Arial" w:hAnsi="Arial" w:cs="Arial"/>
        </w:rPr>
        <w:br/>
        <w:t>1) incorporar a trabajadores desocupados con los que hayan tenido una relación laboral dentro de los DOS (2) años previos a la fecha prevista para el inicio de las acciones de entrenamiento;</w:t>
      </w:r>
      <w:r>
        <w:rPr>
          <w:rFonts w:ascii="Arial" w:hAnsi="Arial" w:cs="Arial"/>
        </w:rPr>
        <w:br/>
      </w:r>
      <w:r>
        <w:rPr>
          <w:rFonts w:ascii="Arial" w:hAnsi="Arial" w:cs="Arial"/>
        </w:rPr>
        <w:br/>
        <w:t>2) presentar un nuevo proyecto dentro de los SEIS (6) meses posteriores a la finalización de otro anterior, salvo que el proyecto se hubiere interrumpido por una causa no atribuible al Organismo Ejecutor o que el Organismo Ejecutor acredite la contratación laboral de participantes entrenados en su anterior proyecto. En este último supuesto, el Organismo Ejecutor podrá incorporar hasta TRES (3) nuevos participantes por cada participante de su proyecto anterior que hubiere contratado;</w:t>
      </w:r>
      <w:r>
        <w:rPr>
          <w:rFonts w:ascii="Arial" w:hAnsi="Arial" w:cs="Arial"/>
        </w:rPr>
        <w:br/>
      </w:r>
      <w:r>
        <w:rPr>
          <w:rFonts w:ascii="Arial" w:hAnsi="Arial" w:cs="Arial"/>
        </w:rPr>
        <w:br/>
        <w:t>3) presentar un nuevo proyecto que incluya una actividad de temporada, salvo que acrediten la contratación laboral de los participantes entrenados en su anterior proyecto o que haya transcurrido al menos UNA (1) temporada sin presentar proyectos.</w:t>
      </w:r>
    </w:p>
    <w:p w:rsidR="000A7A7A" w:rsidRDefault="000A7A7A" w:rsidP="00D44A91">
      <w:pPr>
        <w:pStyle w:val="NormalWeb"/>
        <w:ind w:left="0" w:right="49"/>
        <w:jc w:val="both"/>
        <w:rPr>
          <w:rFonts w:ascii="Arial" w:hAnsi="Arial" w:cs="Arial"/>
        </w:rPr>
      </w:pPr>
      <w:r>
        <w:rPr>
          <w:rFonts w:ascii="Arial" w:hAnsi="Arial" w:cs="Arial"/>
          <w:i/>
          <w:iCs/>
        </w:rPr>
        <w:lastRenderedPageBreak/>
        <w:t xml:space="preserve">(Artículo sustituido por art. 2° de la </w:t>
      </w:r>
      <w:hyperlink r:id="rId12" w:history="1">
        <w:r>
          <w:rPr>
            <w:rStyle w:val="Hipervnculo"/>
            <w:rFonts w:ascii="Arial" w:hAnsi="Arial" w:cs="Arial"/>
            <w:i/>
            <w:iCs/>
          </w:rPr>
          <w:t>Resolución N° 2371/2014</w:t>
        </w:r>
      </w:hyperlink>
      <w:r>
        <w:rPr>
          <w:rFonts w:ascii="Arial" w:hAnsi="Arial" w:cs="Arial"/>
          <w:i/>
          <w:iCs/>
        </w:rPr>
        <w:t xml:space="preserve"> de la Secretaría de Empleo B.O. 30/10/2014)</w:t>
      </w:r>
    </w:p>
    <w:p w:rsidR="000A7A7A" w:rsidRDefault="000A7A7A" w:rsidP="00D44A91">
      <w:pPr>
        <w:pStyle w:val="NormalWeb"/>
        <w:ind w:left="0" w:right="49"/>
        <w:jc w:val="both"/>
        <w:rPr>
          <w:rFonts w:ascii="Arial" w:hAnsi="Arial" w:cs="Arial"/>
        </w:rPr>
      </w:pPr>
      <w:r>
        <w:rPr>
          <w:rFonts w:ascii="Arial" w:hAnsi="Arial" w:cs="Arial"/>
        </w:rPr>
        <w:t>ARTICULO 22.- Participantes - Limitaciones. Los trabajadores desocupados que desarrollen actividades en un proyecto de la LINEA DE ENTRENAMIENTO EN EL SECTOR PRIVADO podrán participar en un nuevo proyecto sólo cuando se realice en una empresa y puesto de trabajo diferentes.</w:t>
      </w:r>
    </w:p>
    <w:p w:rsidR="000A7A7A" w:rsidRDefault="000A7A7A" w:rsidP="00D44A91">
      <w:pPr>
        <w:pStyle w:val="NormalWeb"/>
        <w:spacing w:after="240"/>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23.- Tipos de empresa. A efectos del presente Reglamento, las empresas se clasificarán, de acuerdo con la cantidad de trabajadores que conformen su planta de personal al momento de la presentación de un proyecto, en:</w:t>
      </w:r>
      <w:r>
        <w:rPr>
          <w:rFonts w:ascii="Arial" w:hAnsi="Arial" w:cs="Arial"/>
        </w:rPr>
        <w:br/>
      </w:r>
      <w:r>
        <w:rPr>
          <w:rFonts w:ascii="Arial" w:hAnsi="Arial" w:cs="Arial"/>
        </w:rPr>
        <w:br/>
        <w:t>1) Microempresas: cuando tengan una planta de personal de hasta CINCO (5) trabajadores;</w:t>
      </w:r>
      <w:r>
        <w:rPr>
          <w:rFonts w:ascii="Arial" w:hAnsi="Arial" w:cs="Arial"/>
        </w:rPr>
        <w:br/>
      </w:r>
      <w:r>
        <w:rPr>
          <w:rFonts w:ascii="Arial" w:hAnsi="Arial" w:cs="Arial"/>
        </w:rPr>
        <w:br/>
        <w:t>2) Pequeñas empresas: cuando tengan una planta de personal de SEIS (6) a QUINCE (15) trabajadores;</w:t>
      </w:r>
      <w:r>
        <w:rPr>
          <w:rFonts w:ascii="Arial" w:hAnsi="Arial" w:cs="Arial"/>
        </w:rPr>
        <w:br/>
      </w:r>
      <w:r>
        <w:rPr>
          <w:rFonts w:ascii="Arial" w:hAnsi="Arial" w:cs="Arial"/>
        </w:rPr>
        <w:br/>
        <w:t>3) Medianas empresas: cuando tengan una planta de personal de DIECISEIS (16) a OCHENTA (80) trabajadores;</w:t>
      </w:r>
      <w:r>
        <w:rPr>
          <w:rFonts w:ascii="Arial" w:hAnsi="Arial" w:cs="Arial"/>
        </w:rPr>
        <w:br/>
      </w:r>
      <w:r>
        <w:rPr>
          <w:rFonts w:ascii="Arial" w:hAnsi="Arial" w:cs="Arial"/>
        </w:rPr>
        <w:br/>
        <w:t>4) Grandes empresas: cuando tengan una planta de personal de más de OCHENTA (80) trabajadores.</w:t>
      </w:r>
      <w:r>
        <w:rPr>
          <w:rFonts w:ascii="Arial" w:hAnsi="Arial" w:cs="Arial"/>
        </w:rPr>
        <w:br/>
      </w:r>
      <w:r>
        <w:rPr>
          <w:rFonts w:ascii="Arial" w:hAnsi="Arial" w:cs="Arial"/>
        </w:rPr>
        <w:br/>
      </w:r>
      <w:r>
        <w:rPr>
          <w:rFonts w:ascii="Arial" w:hAnsi="Arial" w:cs="Arial"/>
          <w:i/>
          <w:iCs/>
        </w:rPr>
        <w:t xml:space="preserve">(Artículo sustituido por art. 8° de la </w:t>
      </w:r>
      <w:hyperlink r:id="rId13" w:history="1">
        <w:r>
          <w:rPr>
            <w:rStyle w:val="Hipervnculo"/>
            <w:rFonts w:ascii="Arial" w:hAnsi="Arial" w:cs="Arial"/>
            <w:i/>
            <w:iCs/>
          </w:rPr>
          <w:t xml:space="preserve">Resolución N° 1032/2014 </w:t>
        </w:r>
      </w:hyperlink>
      <w:r>
        <w:rPr>
          <w:rFonts w:ascii="Arial" w:hAnsi="Arial" w:cs="Arial"/>
          <w:i/>
          <w:iCs/>
        </w:rPr>
        <w:t>de la Secretaría de Empleo B.O. 20/5/2014. Vigencia: a partir del mes junio de 2014. Los proyectos que fueron o sean aprobados con fecha de inicio anterior a junio de 2014 continuarán ejecutándose en las mismas condiciones que fueron o sean aprobados)</w:t>
      </w:r>
      <w:r>
        <w:rPr>
          <w:rFonts w:ascii="Arial" w:hAnsi="Arial" w:cs="Arial"/>
        </w:rPr>
        <w:t xml:space="preserve"> </w:t>
      </w:r>
    </w:p>
    <w:p w:rsidR="000A7A7A" w:rsidRDefault="000A7A7A" w:rsidP="00D44A91">
      <w:pPr>
        <w:pStyle w:val="NormalWeb"/>
        <w:ind w:left="0" w:right="49"/>
        <w:jc w:val="both"/>
        <w:rPr>
          <w:rFonts w:ascii="Arial" w:hAnsi="Arial" w:cs="Arial"/>
        </w:rPr>
      </w:pPr>
      <w:r>
        <w:rPr>
          <w:rFonts w:ascii="Arial" w:hAnsi="Arial" w:cs="Arial"/>
        </w:rPr>
        <w:t>- CAPITULO III -</w:t>
      </w:r>
    </w:p>
    <w:p w:rsidR="000A7A7A" w:rsidRDefault="000A7A7A" w:rsidP="00D44A91">
      <w:pPr>
        <w:pStyle w:val="NormalWeb"/>
        <w:ind w:left="0" w:right="49"/>
        <w:jc w:val="both"/>
        <w:rPr>
          <w:rFonts w:ascii="Arial" w:hAnsi="Arial" w:cs="Arial"/>
        </w:rPr>
      </w:pPr>
      <w:r>
        <w:rPr>
          <w:rFonts w:ascii="Arial" w:hAnsi="Arial" w:cs="Arial"/>
        </w:rPr>
        <w:t>LINEA DE ENTRENAMIENTO EN INSTITUCIONES SIN FINES DE LUCRO</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24.- Organismos Ejecutores. Podrán presentar proyectos en la LINEA ENTRENAMIENTO EN INSTITUCIONES SIN FINES DE LUCRO personas jurídicas privadas sin fines de lucro.</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25.- Componentes. La LINEA DE ENTRENAMIENTO EN INSTITUCIONES SIN FINES DE LUCRO se implementará a través de los siguientes Componentes:</w:t>
      </w:r>
      <w:r>
        <w:rPr>
          <w:rFonts w:ascii="Arial" w:hAnsi="Arial" w:cs="Arial"/>
        </w:rPr>
        <w:br/>
      </w:r>
      <w:r>
        <w:rPr>
          <w:rFonts w:ascii="Arial" w:hAnsi="Arial" w:cs="Arial"/>
        </w:rPr>
        <w:br/>
        <w:t>1) Componente Oficios: que incluirá las siguientes tipologías de proyectos:</w:t>
      </w:r>
      <w:r>
        <w:rPr>
          <w:rFonts w:ascii="Arial" w:hAnsi="Arial" w:cs="Arial"/>
        </w:rPr>
        <w:br/>
      </w:r>
      <w:r>
        <w:rPr>
          <w:rFonts w:ascii="Arial" w:hAnsi="Arial" w:cs="Arial"/>
        </w:rPr>
        <w:br/>
        <w:t>a) Construcción;</w:t>
      </w:r>
      <w:r>
        <w:rPr>
          <w:rFonts w:ascii="Arial" w:hAnsi="Arial" w:cs="Arial"/>
        </w:rPr>
        <w:br/>
      </w:r>
      <w:r>
        <w:rPr>
          <w:rFonts w:ascii="Arial" w:hAnsi="Arial" w:cs="Arial"/>
        </w:rPr>
        <w:br/>
        <w:t>b) Electricidad;</w:t>
      </w:r>
      <w:r>
        <w:rPr>
          <w:rFonts w:ascii="Arial" w:hAnsi="Arial" w:cs="Arial"/>
        </w:rPr>
        <w:br/>
      </w:r>
      <w:r>
        <w:rPr>
          <w:rFonts w:ascii="Arial" w:hAnsi="Arial" w:cs="Arial"/>
        </w:rPr>
        <w:br/>
        <w:t>c) Panadería;</w:t>
      </w:r>
      <w:r>
        <w:rPr>
          <w:rFonts w:ascii="Arial" w:hAnsi="Arial" w:cs="Arial"/>
        </w:rPr>
        <w:br/>
      </w:r>
      <w:r>
        <w:rPr>
          <w:rFonts w:ascii="Arial" w:hAnsi="Arial" w:cs="Arial"/>
        </w:rPr>
        <w:br/>
        <w:t>d) Carpintería;</w:t>
      </w:r>
      <w:r>
        <w:rPr>
          <w:rFonts w:ascii="Arial" w:hAnsi="Arial" w:cs="Arial"/>
        </w:rPr>
        <w:br/>
      </w:r>
      <w:r>
        <w:rPr>
          <w:rFonts w:ascii="Arial" w:hAnsi="Arial" w:cs="Arial"/>
        </w:rPr>
        <w:br/>
        <w:t>e) Textil;</w:t>
      </w:r>
      <w:r>
        <w:rPr>
          <w:rFonts w:ascii="Arial" w:hAnsi="Arial" w:cs="Arial"/>
        </w:rPr>
        <w:br/>
      </w:r>
      <w:r>
        <w:rPr>
          <w:rFonts w:ascii="Arial" w:hAnsi="Arial" w:cs="Arial"/>
        </w:rPr>
        <w:br/>
        <w:t>f) Plomería;</w:t>
      </w:r>
      <w:r>
        <w:rPr>
          <w:rFonts w:ascii="Arial" w:hAnsi="Arial" w:cs="Arial"/>
        </w:rPr>
        <w:br/>
      </w:r>
      <w:r>
        <w:rPr>
          <w:rFonts w:ascii="Arial" w:hAnsi="Arial" w:cs="Arial"/>
        </w:rPr>
        <w:br/>
        <w:t>g) Huerta productiva;</w:t>
      </w:r>
      <w:r>
        <w:rPr>
          <w:rFonts w:ascii="Arial" w:hAnsi="Arial" w:cs="Arial"/>
        </w:rPr>
        <w:br/>
      </w:r>
      <w:r>
        <w:rPr>
          <w:rFonts w:ascii="Arial" w:hAnsi="Arial" w:cs="Arial"/>
        </w:rPr>
        <w:lastRenderedPageBreak/>
        <w:br/>
        <w:t>h) Serigrafía;</w:t>
      </w:r>
      <w:r>
        <w:rPr>
          <w:rFonts w:ascii="Arial" w:hAnsi="Arial" w:cs="Arial"/>
        </w:rPr>
        <w:br/>
      </w:r>
      <w:r>
        <w:rPr>
          <w:rFonts w:ascii="Arial" w:hAnsi="Arial" w:cs="Arial"/>
        </w:rPr>
        <w:br/>
        <w:t>i) Herrería;</w:t>
      </w:r>
      <w:r>
        <w:rPr>
          <w:rFonts w:ascii="Arial" w:hAnsi="Arial" w:cs="Arial"/>
        </w:rPr>
        <w:br/>
      </w:r>
      <w:r>
        <w:rPr>
          <w:rFonts w:ascii="Arial" w:hAnsi="Arial" w:cs="Arial"/>
        </w:rPr>
        <w:br/>
        <w:t>j) Administración;</w:t>
      </w:r>
      <w:r>
        <w:rPr>
          <w:rFonts w:ascii="Arial" w:hAnsi="Arial" w:cs="Arial"/>
        </w:rPr>
        <w:br/>
      </w:r>
      <w:r>
        <w:rPr>
          <w:rFonts w:ascii="Arial" w:hAnsi="Arial" w:cs="Arial"/>
        </w:rPr>
        <w:br/>
        <w:t>k) Estética;</w:t>
      </w:r>
      <w:r>
        <w:rPr>
          <w:rFonts w:ascii="Arial" w:hAnsi="Arial" w:cs="Arial"/>
        </w:rPr>
        <w:br/>
      </w:r>
      <w:r>
        <w:rPr>
          <w:rFonts w:ascii="Arial" w:hAnsi="Arial" w:cs="Arial"/>
        </w:rPr>
        <w:br/>
        <w:t>I) Comunicación gráfica/radial/televisiva;</w:t>
      </w:r>
      <w:r>
        <w:rPr>
          <w:rFonts w:ascii="Arial" w:hAnsi="Arial" w:cs="Arial"/>
        </w:rPr>
        <w:br/>
      </w:r>
      <w:r>
        <w:rPr>
          <w:rFonts w:ascii="Arial" w:hAnsi="Arial" w:cs="Arial"/>
        </w:rPr>
        <w:br/>
        <w:t>m) Otros proyectos vinculados a un oficio.</w:t>
      </w:r>
      <w:r>
        <w:rPr>
          <w:rFonts w:ascii="Arial" w:hAnsi="Arial" w:cs="Arial"/>
        </w:rPr>
        <w:br/>
      </w:r>
      <w:r>
        <w:rPr>
          <w:rFonts w:ascii="Arial" w:hAnsi="Arial" w:cs="Arial"/>
        </w:rPr>
        <w:br/>
        <w:t>2) Componente Servicios Sociales: que incluirá las siguientes tipologías de proyectos:</w:t>
      </w:r>
      <w:r>
        <w:rPr>
          <w:rFonts w:ascii="Arial" w:hAnsi="Arial" w:cs="Arial"/>
        </w:rPr>
        <w:br/>
      </w:r>
      <w:r>
        <w:rPr>
          <w:rFonts w:ascii="Arial" w:hAnsi="Arial" w:cs="Arial"/>
        </w:rPr>
        <w:br/>
        <w:t>a) Comedor comunitario;</w:t>
      </w:r>
      <w:r>
        <w:rPr>
          <w:rFonts w:ascii="Arial" w:hAnsi="Arial" w:cs="Arial"/>
        </w:rPr>
        <w:br/>
      </w:r>
      <w:r>
        <w:rPr>
          <w:rFonts w:ascii="Arial" w:hAnsi="Arial" w:cs="Arial"/>
        </w:rPr>
        <w:br/>
        <w:t>b) Ropero comunitario;</w:t>
      </w:r>
      <w:r>
        <w:rPr>
          <w:rFonts w:ascii="Arial" w:hAnsi="Arial" w:cs="Arial"/>
        </w:rPr>
        <w:br/>
      </w:r>
      <w:r>
        <w:rPr>
          <w:rFonts w:ascii="Arial" w:hAnsi="Arial" w:cs="Arial"/>
        </w:rPr>
        <w:br/>
        <w:t>c) Apoyo escolar;</w:t>
      </w:r>
      <w:r>
        <w:rPr>
          <w:rFonts w:ascii="Arial" w:hAnsi="Arial" w:cs="Arial"/>
        </w:rPr>
        <w:br/>
      </w:r>
      <w:r>
        <w:rPr>
          <w:rFonts w:ascii="Arial" w:hAnsi="Arial" w:cs="Arial"/>
        </w:rPr>
        <w:br/>
        <w:t>d) Cuidado de personas;</w:t>
      </w:r>
      <w:r>
        <w:rPr>
          <w:rFonts w:ascii="Arial" w:hAnsi="Arial" w:cs="Arial"/>
        </w:rPr>
        <w:br/>
      </w:r>
      <w:r>
        <w:rPr>
          <w:rFonts w:ascii="Arial" w:hAnsi="Arial" w:cs="Arial"/>
        </w:rPr>
        <w:br/>
        <w:t>e) Mantenimiento general;</w:t>
      </w:r>
      <w:r>
        <w:rPr>
          <w:rFonts w:ascii="Arial" w:hAnsi="Arial" w:cs="Arial"/>
        </w:rPr>
        <w:br/>
      </w:r>
      <w:r>
        <w:rPr>
          <w:rFonts w:ascii="Arial" w:hAnsi="Arial" w:cs="Arial"/>
        </w:rPr>
        <w:br/>
        <w:t>f) Promotores de políticas públicas;</w:t>
      </w:r>
      <w:r>
        <w:rPr>
          <w:rFonts w:ascii="Arial" w:hAnsi="Arial" w:cs="Arial"/>
        </w:rPr>
        <w:br/>
      </w:r>
      <w:r>
        <w:rPr>
          <w:rFonts w:ascii="Arial" w:hAnsi="Arial" w:cs="Arial"/>
        </w:rPr>
        <w:br/>
        <w:t>g) Gestores/líderes deportivos/culturales.</w:t>
      </w:r>
      <w:r>
        <w:rPr>
          <w:rFonts w:ascii="Arial" w:hAnsi="Arial" w:cs="Arial"/>
        </w:rPr>
        <w:br/>
      </w:r>
      <w:r>
        <w:rPr>
          <w:rFonts w:ascii="Arial" w:hAnsi="Arial" w:cs="Arial"/>
        </w:rPr>
        <w:br/>
        <w:t>h) Otros servicios sociales.</w:t>
      </w:r>
    </w:p>
    <w:p w:rsidR="000A7A7A" w:rsidRDefault="000A7A7A" w:rsidP="00D44A91">
      <w:pPr>
        <w:pStyle w:val="NormalWeb"/>
        <w:ind w:left="0" w:right="49"/>
        <w:jc w:val="both"/>
        <w:rPr>
          <w:rFonts w:ascii="Arial" w:hAnsi="Arial" w:cs="Arial"/>
        </w:rPr>
      </w:pPr>
      <w:r>
        <w:rPr>
          <w:rFonts w:ascii="Arial" w:hAnsi="Arial" w:cs="Arial"/>
          <w:i/>
          <w:iCs/>
        </w:rPr>
        <w:t xml:space="preserve">(Artículo sustituido por art. 3° de la </w:t>
      </w:r>
      <w:hyperlink r:id="rId14" w:history="1">
        <w:r>
          <w:rPr>
            <w:rStyle w:val="Hipervnculo"/>
            <w:rFonts w:ascii="Arial" w:hAnsi="Arial" w:cs="Arial"/>
            <w:i/>
            <w:iCs/>
          </w:rPr>
          <w:t>Resolución N° 2371/2014</w:t>
        </w:r>
      </w:hyperlink>
      <w:r>
        <w:rPr>
          <w:rFonts w:ascii="Arial" w:hAnsi="Arial" w:cs="Arial"/>
          <w:i/>
          <w:iCs/>
        </w:rPr>
        <w:t xml:space="preserve"> de la Secretaría de Empleo B.O. 30/10/2014. Vigencia: de aplicación a los proyectos de la LINEA DE ENTRENAMIENTO EN INSTITUCIONES SIN FINES DE LUCRO que inicien sus actividades con posterioridad al mes de marzo de 2015.)</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26.- Proyectos. Los proyectos de la LINEA DE ENTRENAMIENTO EN INSTITUCIONES SIN FINES DE LUCRO deberán cumplir las siguientes condiciones:</w:t>
      </w:r>
      <w:r>
        <w:rPr>
          <w:rFonts w:ascii="Arial" w:hAnsi="Arial" w:cs="Arial"/>
        </w:rPr>
        <w:br/>
      </w:r>
      <w:r>
        <w:rPr>
          <w:rFonts w:ascii="Arial" w:hAnsi="Arial" w:cs="Arial"/>
        </w:rPr>
        <w:br/>
        <w:t>1) Componente Oficios:</w:t>
      </w:r>
      <w:r>
        <w:rPr>
          <w:rFonts w:ascii="Arial" w:hAnsi="Arial" w:cs="Arial"/>
        </w:rPr>
        <w:br/>
      </w:r>
      <w:r>
        <w:rPr>
          <w:rFonts w:ascii="Arial" w:hAnsi="Arial" w:cs="Arial"/>
        </w:rPr>
        <w:br/>
        <w:t>a) tener una carga horaria de QUINCE (15) a VEINTE (20) horas semanales, y una duración mínima de TRES (3) meses y máxima de OCHO (8) meses;</w:t>
      </w:r>
      <w:r>
        <w:rPr>
          <w:rFonts w:ascii="Arial" w:hAnsi="Arial" w:cs="Arial"/>
        </w:rPr>
        <w:br/>
      </w:r>
      <w:r>
        <w:rPr>
          <w:rFonts w:ascii="Arial" w:hAnsi="Arial" w:cs="Arial"/>
        </w:rPr>
        <w:br/>
        <w:t>b) desarrollarse de lunes a viernes, en el horario de SEIS (6) a VEINTE (20) horas, salvo autorización de la Dirección de Gestión y Asistencia Técnica para el Empleo;</w:t>
      </w:r>
      <w:r>
        <w:rPr>
          <w:rFonts w:ascii="Arial" w:hAnsi="Arial" w:cs="Arial"/>
        </w:rPr>
        <w:br/>
      </w:r>
      <w:r>
        <w:rPr>
          <w:rFonts w:ascii="Arial" w:hAnsi="Arial" w:cs="Arial"/>
        </w:rPr>
        <w:br/>
        <w:t>c) comprender actividades de práctica en el puesto de trabajo y de capacitación teórica, las cuales deberán estar a cargo de un área idónea del Organismo Ejecutor o de una institución especializada en la temática formativa a brindar;</w:t>
      </w:r>
      <w:r>
        <w:rPr>
          <w:rFonts w:ascii="Arial" w:hAnsi="Arial" w:cs="Arial"/>
        </w:rPr>
        <w:br/>
      </w:r>
      <w:r>
        <w:rPr>
          <w:rFonts w:ascii="Arial" w:hAnsi="Arial" w:cs="Arial"/>
        </w:rPr>
        <w:br/>
        <w:t>d) destinar más del CINCUENTA POR CIENTO (50%) de la carga horaria total del proyecto en el desarrollo de las actividades de práctica en el puesto de trabajo;</w:t>
      </w:r>
      <w:r>
        <w:rPr>
          <w:rFonts w:ascii="Arial" w:hAnsi="Arial" w:cs="Arial"/>
        </w:rPr>
        <w:br/>
      </w:r>
      <w:r>
        <w:rPr>
          <w:rFonts w:ascii="Arial" w:hAnsi="Arial" w:cs="Arial"/>
        </w:rPr>
        <w:br/>
        <w:t>e) incluir una cantidad máxima de DOCE (12) participantes;</w:t>
      </w:r>
      <w:r>
        <w:rPr>
          <w:rFonts w:ascii="Arial" w:hAnsi="Arial" w:cs="Arial"/>
        </w:rPr>
        <w:br/>
      </w:r>
      <w:r>
        <w:rPr>
          <w:rFonts w:ascii="Arial" w:hAnsi="Arial" w:cs="Arial"/>
        </w:rPr>
        <w:lastRenderedPageBreak/>
        <w:br/>
        <w:t>f) prever la participación de al menos UN (1) tutor;</w:t>
      </w:r>
      <w:r>
        <w:rPr>
          <w:rFonts w:ascii="Arial" w:hAnsi="Arial" w:cs="Arial"/>
        </w:rPr>
        <w:br/>
      </w:r>
      <w:r>
        <w:rPr>
          <w:rFonts w:ascii="Arial" w:hAnsi="Arial" w:cs="Arial"/>
        </w:rPr>
        <w:br/>
        <w:t>2) Componente Servicios Sociales:</w:t>
      </w:r>
      <w:r>
        <w:rPr>
          <w:rFonts w:ascii="Arial" w:hAnsi="Arial" w:cs="Arial"/>
        </w:rPr>
        <w:br/>
      </w:r>
      <w:r>
        <w:rPr>
          <w:rFonts w:ascii="Arial" w:hAnsi="Arial" w:cs="Arial"/>
        </w:rPr>
        <w:br/>
        <w:t>a) tener una carga horaria de QUINCE (15) a VEINTE (20) horas semanales, y una duración mínima de TRES (3) meses y máxima de DOCE (12) meses;</w:t>
      </w:r>
      <w:r>
        <w:rPr>
          <w:rFonts w:ascii="Arial" w:hAnsi="Arial" w:cs="Arial"/>
        </w:rPr>
        <w:br/>
      </w:r>
      <w:r>
        <w:rPr>
          <w:rFonts w:ascii="Arial" w:hAnsi="Arial" w:cs="Arial"/>
        </w:rPr>
        <w:br/>
        <w:t>b) desarrollarse de lunes a viernes, en el horario de SEIS (6) a VEINTE (20) horas, salvo autorización de la Dirección de Gestión y Asistencia Técnica para el Empleo;</w:t>
      </w:r>
      <w:r>
        <w:rPr>
          <w:rFonts w:ascii="Arial" w:hAnsi="Arial" w:cs="Arial"/>
        </w:rPr>
        <w:br/>
      </w:r>
      <w:r>
        <w:rPr>
          <w:rFonts w:ascii="Arial" w:hAnsi="Arial" w:cs="Arial"/>
        </w:rPr>
        <w:br/>
        <w:t>c) comprender actividades de práctica en el puesto de trabajo y capacitación teórica;</w:t>
      </w:r>
      <w:r>
        <w:rPr>
          <w:rFonts w:ascii="Arial" w:hAnsi="Arial" w:cs="Arial"/>
        </w:rPr>
        <w:br/>
      </w:r>
      <w:r>
        <w:rPr>
          <w:rFonts w:ascii="Arial" w:hAnsi="Arial" w:cs="Arial"/>
        </w:rPr>
        <w:br/>
        <w:t>d) destinar más del SETENTA POR CIENTO (70%) de la carga horaria total del proyecto en el desarrollo de las actividades de práctica en el puesto de trabajo;</w:t>
      </w:r>
      <w:r>
        <w:rPr>
          <w:rFonts w:ascii="Arial" w:hAnsi="Arial" w:cs="Arial"/>
        </w:rPr>
        <w:br/>
      </w:r>
      <w:r>
        <w:rPr>
          <w:rFonts w:ascii="Arial" w:hAnsi="Arial" w:cs="Arial"/>
        </w:rPr>
        <w:br/>
        <w:t>e) incluir una cantidad máxima de VEINTE (20) participantes;</w:t>
      </w:r>
      <w:r>
        <w:rPr>
          <w:rFonts w:ascii="Arial" w:hAnsi="Arial" w:cs="Arial"/>
        </w:rPr>
        <w:br/>
      </w:r>
      <w:r>
        <w:rPr>
          <w:rFonts w:ascii="Arial" w:hAnsi="Arial" w:cs="Arial"/>
        </w:rPr>
        <w:br/>
        <w:t>f) prever la participación de al menos UN (1) tutor.</w:t>
      </w:r>
    </w:p>
    <w:p w:rsidR="000A7A7A" w:rsidRDefault="000A7A7A" w:rsidP="00D44A91">
      <w:pPr>
        <w:pStyle w:val="NormalWeb"/>
        <w:ind w:left="0" w:right="49"/>
        <w:jc w:val="both"/>
        <w:rPr>
          <w:rFonts w:ascii="Arial" w:hAnsi="Arial" w:cs="Arial"/>
        </w:rPr>
      </w:pPr>
      <w:r>
        <w:rPr>
          <w:rFonts w:ascii="Arial" w:hAnsi="Arial" w:cs="Arial"/>
          <w:i/>
          <w:iCs/>
        </w:rPr>
        <w:t xml:space="preserve">(Artículo sustituido por art. 4° de la </w:t>
      </w:r>
      <w:hyperlink r:id="rId15" w:history="1">
        <w:r>
          <w:rPr>
            <w:rStyle w:val="Hipervnculo"/>
            <w:rFonts w:ascii="Arial" w:hAnsi="Arial" w:cs="Arial"/>
            <w:i/>
            <w:iCs/>
          </w:rPr>
          <w:t>Resolución N° 2371/2014</w:t>
        </w:r>
      </w:hyperlink>
      <w:r>
        <w:rPr>
          <w:rFonts w:ascii="Arial" w:hAnsi="Arial" w:cs="Arial"/>
          <w:i/>
          <w:iCs/>
        </w:rPr>
        <w:t xml:space="preserve"> de la Secretaría de Empleo B.O. 30/10/2014. Vigencia: de aplicación a los proyectos de la LINEA DE ENTRENAMIENTO EN INSTITUCIONES SIN FINES DE LUCRO que inicien sus actividades con posterioridad al mes de marzo de 2015.)</w:t>
      </w:r>
    </w:p>
    <w:p w:rsidR="000A7A7A" w:rsidRDefault="000A7A7A" w:rsidP="00D44A91">
      <w:pPr>
        <w:pStyle w:val="NormalWeb"/>
        <w:ind w:left="0" w:right="49"/>
        <w:jc w:val="both"/>
        <w:rPr>
          <w:rFonts w:ascii="Arial" w:hAnsi="Arial" w:cs="Arial"/>
        </w:rPr>
      </w:pPr>
      <w:r>
        <w:rPr>
          <w:rFonts w:ascii="Arial" w:hAnsi="Arial" w:cs="Arial"/>
        </w:rPr>
        <w:t>ARTICULO 27.- Ayudas económicas - Montos. Los participantes de proyectos de la LINEA DE ENTRENAMIENTO EN INSTITUCIONES SIN FINES DE LUCRO percibirán una ayuda económica mensual no remunerativa a cargo del MINISTERIO DE TRABAJO, EMPLEO Y SEGURIDAD SOCIAL de PESOS UN MIL DOSCIENTOS ($ 1.200).</w:t>
      </w:r>
      <w:r>
        <w:rPr>
          <w:rFonts w:ascii="Arial" w:hAnsi="Arial" w:cs="Arial"/>
        </w:rPr>
        <w:br/>
      </w:r>
      <w:r>
        <w:rPr>
          <w:rFonts w:ascii="Arial" w:hAnsi="Arial" w:cs="Arial"/>
        </w:rPr>
        <w:br/>
        <w:t>En el caso de participantes del SEGURO DE CAPACITACION Y EMPLEO para la integración de las sumas dinerarias antes indicadas se contabilizará la prestación dineraria prevista por el artículo 3°, inciso 1), del Decreto Nº 336/06.</w:t>
      </w:r>
    </w:p>
    <w:p w:rsidR="000A7A7A" w:rsidRDefault="000A7A7A" w:rsidP="00D44A91">
      <w:pPr>
        <w:pStyle w:val="NormalWeb"/>
        <w:ind w:left="0" w:right="49"/>
        <w:jc w:val="both"/>
        <w:rPr>
          <w:rFonts w:ascii="Arial" w:hAnsi="Arial" w:cs="Arial"/>
        </w:rPr>
      </w:pPr>
      <w:r>
        <w:rPr>
          <w:rFonts w:ascii="Arial" w:hAnsi="Arial" w:cs="Arial"/>
          <w:i/>
          <w:iCs/>
        </w:rPr>
        <w:t xml:space="preserve">(Artículo sustituido por art. 5° de la </w:t>
      </w:r>
      <w:hyperlink r:id="rId16" w:history="1">
        <w:r>
          <w:rPr>
            <w:rStyle w:val="Hipervnculo"/>
            <w:rFonts w:ascii="Arial" w:hAnsi="Arial" w:cs="Arial"/>
            <w:i/>
            <w:iCs/>
          </w:rPr>
          <w:t>Resolución N° 2371/2014</w:t>
        </w:r>
      </w:hyperlink>
      <w:r>
        <w:rPr>
          <w:rFonts w:ascii="Arial" w:hAnsi="Arial" w:cs="Arial"/>
          <w:i/>
          <w:iCs/>
        </w:rPr>
        <w:t xml:space="preserve"> de la Secretaría de Empleo B.O. 30/10/2014. Vigencia: de aplicación a los proyectos de la LINEA DE ENTRENAMIENTO EN INSTITUCIONES SIN FINES DE LUCRO que inicien sus actividades con posterioridad al mes de marzo de 2015.)</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28.- Asistencia Económica. La SECRETARIA DE EMPLEO podrá brindar asistencia económica a los Organismos Ejecutores de la LINEA DE ENTRENAMIENTO EN INSTITUCIONES SIN FINES DE LUCRO que tengan a su cargo proyectos con CINCO (5) o más participantes, para su afectación a los siguientes rubros:</w:t>
      </w:r>
      <w:r>
        <w:rPr>
          <w:rFonts w:ascii="Arial" w:hAnsi="Arial" w:cs="Arial"/>
        </w:rPr>
        <w:br/>
      </w:r>
      <w:r>
        <w:rPr>
          <w:rFonts w:ascii="Arial" w:hAnsi="Arial" w:cs="Arial"/>
        </w:rPr>
        <w:br/>
        <w:t>1) Insumos, herramientas, ropa de trabajo y actividades de capacitación: por un monto de hasta PESOS SEISCIENTOS CINCUENTA ($ 650) por participante;</w:t>
      </w:r>
      <w:r>
        <w:rPr>
          <w:rFonts w:ascii="Arial" w:hAnsi="Arial" w:cs="Arial"/>
        </w:rPr>
        <w:br/>
      </w:r>
      <w:r>
        <w:rPr>
          <w:rFonts w:ascii="Arial" w:hAnsi="Arial" w:cs="Arial"/>
        </w:rPr>
        <w:br/>
        <w:t>2) Cobertura de accidentes para los participantes: por hasta un monto de PESOS OCHENTA ($ 80) por participante y por mes, para afrontar los gastos de contratación de la cobertura de un seguro de accidentes personales para sus participantes, siempre que el Organismo Ejecutor acredite la vigencia de dicha cobertura desde la fecha de inicio de actividades del proyecto;</w:t>
      </w:r>
      <w:r>
        <w:rPr>
          <w:rFonts w:ascii="Arial" w:hAnsi="Arial" w:cs="Arial"/>
        </w:rPr>
        <w:br/>
      </w:r>
      <w:r>
        <w:rPr>
          <w:rFonts w:ascii="Arial" w:hAnsi="Arial" w:cs="Arial"/>
        </w:rPr>
        <w:br/>
        <w:t>3) Tutorías: por hasta un monto de PESOS UN MIL SEISCIENTOS ($ 1.600), por mes de duración del proyecto, sólo para proyectos del Componente Oficios.</w:t>
      </w:r>
    </w:p>
    <w:p w:rsidR="000A7A7A" w:rsidRDefault="000A7A7A" w:rsidP="00D44A91">
      <w:pPr>
        <w:pStyle w:val="NormalWeb"/>
        <w:ind w:left="0" w:right="49"/>
        <w:jc w:val="both"/>
        <w:rPr>
          <w:rFonts w:ascii="Arial" w:hAnsi="Arial" w:cs="Arial"/>
        </w:rPr>
      </w:pPr>
      <w:r>
        <w:rPr>
          <w:rFonts w:ascii="Arial" w:hAnsi="Arial" w:cs="Arial"/>
          <w:i/>
          <w:iCs/>
        </w:rPr>
        <w:lastRenderedPageBreak/>
        <w:t xml:space="preserve">(Artículo sustituido por art. 6° de la </w:t>
      </w:r>
      <w:hyperlink r:id="rId17" w:history="1">
        <w:r>
          <w:rPr>
            <w:rStyle w:val="Hipervnculo"/>
            <w:rFonts w:ascii="Arial" w:hAnsi="Arial" w:cs="Arial"/>
            <w:i/>
            <w:iCs/>
          </w:rPr>
          <w:t>Resolución N° 2371/2014</w:t>
        </w:r>
      </w:hyperlink>
      <w:r>
        <w:rPr>
          <w:rFonts w:ascii="Arial" w:hAnsi="Arial" w:cs="Arial"/>
          <w:i/>
          <w:iCs/>
        </w:rPr>
        <w:t xml:space="preserve"> de la Secretaría de Empleo B.O. 30/10/2014. Vigencia: de aplicación a los proyectos de la LINEA DE ENTRENAMIENTO EN INSTITUCIONES SIN FINES DE LUCRO que inicien sus actividades con posterioridad al mes de marzo de 2015.)</w:t>
      </w:r>
    </w:p>
    <w:p w:rsidR="000A7A7A" w:rsidRDefault="000A7A7A" w:rsidP="00D44A91">
      <w:pPr>
        <w:pStyle w:val="NormalWeb"/>
        <w:ind w:left="0" w:right="49"/>
        <w:jc w:val="both"/>
        <w:rPr>
          <w:rFonts w:ascii="Arial" w:hAnsi="Arial" w:cs="Arial"/>
        </w:rPr>
      </w:pPr>
      <w:r>
        <w:rPr>
          <w:rFonts w:ascii="Arial" w:hAnsi="Arial" w:cs="Arial"/>
        </w:rPr>
        <w:t xml:space="preserve">ARTICULO 28 bis.- Asistencia económica - Restricción. No podrán acceder a la asistencia económica prevista en el artículo 28 </w:t>
      </w:r>
      <w:proofErr w:type="gramStart"/>
      <w:r>
        <w:rPr>
          <w:rFonts w:ascii="Arial" w:hAnsi="Arial" w:cs="Arial"/>
        </w:rPr>
        <w:t>del presente Reglamento, aquellos</w:t>
      </w:r>
      <w:proofErr w:type="gramEnd"/>
      <w:r>
        <w:rPr>
          <w:rFonts w:ascii="Arial" w:hAnsi="Arial" w:cs="Arial"/>
        </w:rPr>
        <w:t xml:space="preserve"> Organismos Ejecutores que registren incumplimientos en el proceso de rendición de cuentas y/o de reintegro de fondos recibidos en el marco de la LINEA DE ENTRENAMIENTO EN INSTITUCIONES SIN FINES DE LUCRO.</w:t>
      </w:r>
    </w:p>
    <w:p w:rsidR="000A7A7A" w:rsidRDefault="000A7A7A" w:rsidP="00D44A91">
      <w:pPr>
        <w:pStyle w:val="NormalWeb"/>
        <w:ind w:left="0" w:right="49"/>
        <w:jc w:val="both"/>
        <w:rPr>
          <w:rFonts w:ascii="Arial" w:hAnsi="Arial" w:cs="Arial"/>
        </w:rPr>
      </w:pPr>
      <w:r>
        <w:rPr>
          <w:rFonts w:ascii="Arial" w:hAnsi="Arial" w:cs="Arial"/>
          <w:i/>
          <w:iCs/>
        </w:rPr>
        <w:t xml:space="preserve">(Artículo incorporado por art. 7° de la </w:t>
      </w:r>
      <w:hyperlink r:id="rId18" w:history="1">
        <w:r>
          <w:rPr>
            <w:rStyle w:val="Hipervnculo"/>
            <w:rFonts w:ascii="Arial" w:hAnsi="Arial" w:cs="Arial"/>
            <w:i/>
            <w:iCs/>
          </w:rPr>
          <w:t>Resolución N° 2371/2014</w:t>
        </w:r>
      </w:hyperlink>
      <w:r>
        <w:rPr>
          <w:rFonts w:ascii="Arial" w:hAnsi="Arial" w:cs="Arial"/>
          <w:i/>
          <w:iCs/>
        </w:rPr>
        <w:t xml:space="preserve"> de la Secretaría de Empleo B.O. 30/10/2014. Vigencia: de aplicación a los proyectos de la LINEA DE ENTRENAMIENTO EN INSTITUCIONES SIN FINES DE LUCRO que inicien sus actividades con posterioridad al mes de marzo de 2015.)</w:t>
      </w:r>
    </w:p>
    <w:p w:rsidR="000A7A7A" w:rsidRDefault="000A7A7A" w:rsidP="00D44A91">
      <w:pPr>
        <w:pStyle w:val="NormalWeb"/>
        <w:ind w:left="0" w:right="49"/>
        <w:jc w:val="both"/>
        <w:rPr>
          <w:rFonts w:ascii="Arial" w:hAnsi="Arial" w:cs="Arial"/>
        </w:rPr>
      </w:pPr>
      <w:r>
        <w:rPr>
          <w:rFonts w:ascii="Arial" w:hAnsi="Arial" w:cs="Arial"/>
        </w:rPr>
        <w:t>ARTICULO 28 ter.- Componente Oficios - Participantes. Los trabajadores desocupados que desarrollen actividades en un proyecto de la LINEA DE ENTRENAMIENTO EN INSTITUCIONES SIN FINES DE LUCRO - Componente Oficios sólo podrán participar en un nuevo proyecto de dicho Componente si realizan una actividad diferente.</w:t>
      </w:r>
      <w:r>
        <w:rPr>
          <w:rFonts w:ascii="Arial" w:hAnsi="Arial" w:cs="Arial"/>
        </w:rPr>
        <w:br/>
      </w:r>
      <w:r>
        <w:rPr>
          <w:rFonts w:ascii="Arial" w:hAnsi="Arial" w:cs="Arial"/>
        </w:rPr>
        <w:br/>
        <w:t>La Dirección de Gestión y Asistencia Técnica para el Empleo y las Gerencias de Empleo y Capacitación Laboral promoverán instancias de articulación y coordinación con los Organismos Ejecutores y las Oficinas de Empleo para que los participantes que concluyan sus actividades en un proyecto del Componente Oficios puedan:</w:t>
      </w:r>
      <w:r>
        <w:rPr>
          <w:rFonts w:ascii="Arial" w:hAnsi="Arial" w:cs="Arial"/>
        </w:rPr>
        <w:br/>
      </w:r>
      <w:r>
        <w:rPr>
          <w:rFonts w:ascii="Arial" w:hAnsi="Arial" w:cs="Arial"/>
        </w:rPr>
        <w:br/>
        <w:t>1) fortalecer su proyecto formativo ocupacional, a través de las oportunidades de formación profesional y de certificación de competencias laborales ofrecidas por la Línea de Certificación Sectorial del PLAN DE FORMACION CONTINUA;</w:t>
      </w:r>
      <w:r>
        <w:rPr>
          <w:rFonts w:ascii="Arial" w:hAnsi="Arial" w:cs="Arial"/>
        </w:rPr>
        <w:br/>
      </w:r>
      <w:r>
        <w:rPr>
          <w:rFonts w:ascii="Arial" w:hAnsi="Arial" w:cs="Arial"/>
        </w:rPr>
        <w:br/>
        <w:t>2) insertarse en un empleo bajo relación de dependencia, a través de los incentivos previstos por el PROGRAMA DE INSERCION LABORAL;</w:t>
      </w:r>
      <w:r>
        <w:rPr>
          <w:rFonts w:ascii="Arial" w:hAnsi="Arial" w:cs="Arial"/>
        </w:rPr>
        <w:br/>
      </w:r>
      <w:r>
        <w:rPr>
          <w:rFonts w:ascii="Arial" w:hAnsi="Arial" w:cs="Arial"/>
        </w:rPr>
        <w:br/>
        <w:t>3) desarrollar una actividad laboral independiente, a través de las prestaciones dinerarias y de asistencia técnica previstas por el PROGRAMA DE EMPLEO INDEPENDIENTE Y ENTRAMADOS PRODUCTIVOS LOCALES.</w:t>
      </w:r>
    </w:p>
    <w:p w:rsidR="000A7A7A" w:rsidRDefault="000A7A7A" w:rsidP="00D44A91">
      <w:pPr>
        <w:pStyle w:val="NormalWeb"/>
        <w:ind w:left="0" w:right="49"/>
        <w:jc w:val="both"/>
        <w:rPr>
          <w:rFonts w:ascii="Arial" w:hAnsi="Arial" w:cs="Arial"/>
        </w:rPr>
      </w:pPr>
      <w:r>
        <w:rPr>
          <w:rFonts w:ascii="Arial" w:hAnsi="Arial" w:cs="Arial"/>
          <w:i/>
          <w:iCs/>
        </w:rPr>
        <w:t xml:space="preserve">(Artículo incorporado por art. 8° de la </w:t>
      </w:r>
      <w:hyperlink r:id="rId19" w:history="1">
        <w:r>
          <w:rPr>
            <w:rStyle w:val="Hipervnculo"/>
            <w:rFonts w:ascii="Arial" w:hAnsi="Arial" w:cs="Arial"/>
            <w:i/>
            <w:iCs/>
          </w:rPr>
          <w:t>Resolución N° 2371/2014</w:t>
        </w:r>
      </w:hyperlink>
      <w:r>
        <w:rPr>
          <w:rFonts w:ascii="Arial" w:hAnsi="Arial" w:cs="Arial"/>
          <w:i/>
          <w:iCs/>
        </w:rPr>
        <w:t xml:space="preserve"> de la Secretaría de Empleo B.O. 30/10/2014. Vigencia: de aplicación a los proyectos de la LINEA DE ENTRENAMIENTO EN INSTITUCIONES SIN FINES DE LUCRO que inicien sus actividades con posterioridad al mes de marzo de 2015.)</w:t>
      </w:r>
    </w:p>
    <w:p w:rsidR="000A7A7A" w:rsidRDefault="000A7A7A" w:rsidP="00D44A91">
      <w:pPr>
        <w:pStyle w:val="NormalWeb"/>
        <w:ind w:left="0" w:right="49"/>
        <w:jc w:val="both"/>
        <w:rPr>
          <w:rFonts w:ascii="Arial" w:hAnsi="Arial" w:cs="Arial"/>
        </w:rPr>
      </w:pPr>
      <w:r>
        <w:rPr>
          <w:rFonts w:ascii="Arial" w:hAnsi="Arial" w:cs="Arial"/>
        </w:rPr>
        <w:t>- CAPITULO IV -</w:t>
      </w:r>
    </w:p>
    <w:p w:rsidR="000A7A7A" w:rsidRDefault="000A7A7A" w:rsidP="00D44A91">
      <w:pPr>
        <w:pStyle w:val="NormalWeb"/>
        <w:ind w:left="0" w:right="49"/>
        <w:jc w:val="both"/>
        <w:rPr>
          <w:rFonts w:ascii="Arial" w:hAnsi="Arial" w:cs="Arial"/>
        </w:rPr>
      </w:pPr>
      <w:r>
        <w:rPr>
          <w:rFonts w:ascii="Arial" w:hAnsi="Arial" w:cs="Arial"/>
        </w:rPr>
        <w:t>LINEA DE ENTRENAMIENTO PARA TRABAJADORES CON DISCAPACIDAD</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29.- Organismos Ejecutores. Las entidades públicas o privadas habilitadas en las otras Líneas de Acción podrán presentar proyectos en la LINEA DE ENTRENAMIENTO PARA TRABAJADORES CON DISCAPACIDAD.</w:t>
      </w:r>
    </w:p>
    <w:p w:rsidR="000A7A7A" w:rsidRDefault="000A7A7A" w:rsidP="00D44A91">
      <w:pPr>
        <w:pStyle w:val="NormalWeb"/>
        <w:ind w:left="0" w:right="49"/>
        <w:jc w:val="both"/>
        <w:rPr>
          <w:rFonts w:ascii="Arial" w:hAnsi="Arial" w:cs="Arial"/>
        </w:rPr>
      </w:pPr>
      <w:r>
        <w:rPr>
          <w:rFonts w:ascii="Arial" w:hAnsi="Arial" w:cs="Arial"/>
        </w:rPr>
        <w:t>ARTICULO 30.- Proyectos - Formulación. Los proyectos de la LINEA DE ENTRENAMIENTO PARA TRABAJADORES CON DISCAPACIDAD serán formulados y presentados con los instrumentos operativos correspondientes a las otras líneas de acción, de acuerdo al encuadramiento de la entidad presentante.</w:t>
      </w:r>
    </w:p>
    <w:p w:rsidR="000A7A7A" w:rsidRDefault="000A7A7A" w:rsidP="00D44A91">
      <w:pPr>
        <w:pStyle w:val="NormalWeb"/>
        <w:ind w:left="0" w:right="49"/>
        <w:jc w:val="both"/>
        <w:rPr>
          <w:rFonts w:ascii="Arial" w:hAnsi="Arial" w:cs="Arial"/>
        </w:rPr>
      </w:pPr>
      <w:r>
        <w:rPr>
          <w:rFonts w:ascii="Arial" w:hAnsi="Arial" w:cs="Arial"/>
        </w:rPr>
        <w:lastRenderedPageBreak/>
        <w:t>ARTICULO 31.- Proyectos - Condiciones específicas. Los proyectos de la LINEA DE ENTRENAMIENTO PARA TRABAJADORES CON DISCAPACIDAD deberán reunir los requisitos generales de la LINEA DE ENTRENAMIENTO EN EL SECTOR PUBLICO, la LINEA DE ENTRENAMIENTO EN EL SECTOR PRIVADO o la LINEA DE ENTRENAMIENTO EN INSTITUCIONES SIN FINES DE LUCRO, según corresponda, con las siguientes especificidades:</w:t>
      </w:r>
    </w:p>
    <w:p w:rsidR="000A7A7A" w:rsidRDefault="000A7A7A" w:rsidP="00D44A91">
      <w:pPr>
        <w:pStyle w:val="NormalWeb"/>
        <w:ind w:left="0" w:right="49"/>
        <w:jc w:val="both"/>
        <w:rPr>
          <w:rFonts w:ascii="Arial" w:hAnsi="Arial" w:cs="Arial"/>
        </w:rPr>
      </w:pPr>
      <w:r>
        <w:rPr>
          <w:rFonts w:ascii="Arial" w:hAnsi="Arial" w:cs="Arial"/>
        </w:rPr>
        <w:t>1) prever la participación de trabajadores desocupados con discapacidad, acreditada mediante certificado expedido en el marco de lo previsto por la Ley Nº 22.431 o norma homóloga provincial o municipal;</w:t>
      </w:r>
    </w:p>
    <w:p w:rsidR="000A7A7A" w:rsidRDefault="000A7A7A" w:rsidP="00D44A91">
      <w:pPr>
        <w:pStyle w:val="NormalWeb"/>
        <w:ind w:left="0" w:right="49"/>
        <w:jc w:val="both"/>
        <w:rPr>
          <w:rFonts w:ascii="Arial" w:hAnsi="Arial" w:cs="Arial"/>
        </w:rPr>
      </w:pPr>
      <w:r>
        <w:rPr>
          <w:rFonts w:ascii="Arial" w:hAnsi="Arial" w:cs="Arial"/>
        </w:rPr>
        <w:t>2) incluir la asistencia de al menos UN (1) tutor por cada CINCO (5) participantes con discapacidad;</w:t>
      </w:r>
    </w:p>
    <w:p w:rsidR="000A7A7A" w:rsidRDefault="000A7A7A" w:rsidP="00D44A91">
      <w:pPr>
        <w:pStyle w:val="NormalWeb"/>
        <w:ind w:left="0" w:right="49"/>
        <w:jc w:val="both"/>
        <w:rPr>
          <w:rFonts w:ascii="Arial" w:hAnsi="Arial" w:cs="Arial"/>
        </w:rPr>
      </w:pPr>
      <w:r>
        <w:rPr>
          <w:rFonts w:ascii="Arial" w:hAnsi="Arial" w:cs="Arial"/>
        </w:rPr>
        <w:t>3) asignar las acciones de tutoría a idóneos en la temática de la Discapacidad y el Empleo;</w:t>
      </w:r>
    </w:p>
    <w:p w:rsidR="000A7A7A" w:rsidRDefault="000A7A7A" w:rsidP="00D44A91">
      <w:pPr>
        <w:pStyle w:val="NormalWeb"/>
        <w:ind w:left="0" w:right="49"/>
        <w:jc w:val="both"/>
        <w:rPr>
          <w:rFonts w:ascii="Arial" w:hAnsi="Arial" w:cs="Arial"/>
        </w:rPr>
      </w:pPr>
      <w:r>
        <w:rPr>
          <w:rFonts w:ascii="Arial" w:hAnsi="Arial" w:cs="Arial"/>
        </w:rPr>
        <w:t>4) garantizar la adecuación de las instalaciones, cursos y herramientas, para el pleno ejercicio de las actividades por parte de los trabajadores con discapacidad.</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32.- Ayudas económicas. Los participantes de proyectos de la LINEA ENTRENAMIENTO PARA TRABAJADORES CON DISCAPACIDAD percibirán su ayuda económica mensual no remunerativa en iguales condiciones que las establecidas en la LINEA DE ENTRENAMIENTO EN EL SECTOR PUBLICO, la LINEA DE ENTRENAMIENTO EN EL SECTOR PRIVADO o la LINEA DE ENTRENAMIENTO EN INSITUCIONES SIN FINES DE LUCRO, según corresponda, con las especificidades previstas respecto de sus condiciones de ingreso y su régimen de incompatibilidades.</w:t>
      </w:r>
    </w:p>
    <w:p w:rsidR="000A7A7A" w:rsidRDefault="000A7A7A" w:rsidP="00D44A91">
      <w:pPr>
        <w:pStyle w:val="NormalWeb"/>
        <w:ind w:left="0" w:right="49"/>
        <w:jc w:val="both"/>
        <w:rPr>
          <w:rFonts w:ascii="Arial" w:hAnsi="Arial" w:cs="Arial"/>
        </w:rPr>
      </w:pPr>
      <w:r>
        <w:rPr>
          <w:rFonts w:ascii="Arial" w:hAnsi="Arial" w:cs="Arial"/>
        </w:rPr>
        <w:t>ARTICULO 33.- Asistencia Económica - Reconocimiento de Gastos. Los Organismos Ejecutores de la LINEA DE ENTRENAMIENTO PARA TRABAJADORES CON DISCAPACIDAD podrán acceder a la asistencia económica y al reconocimiento de gastos previstos, para LINEA DE ENTRENAMIENTO EN EL SECTOR PUBLICO, la LINEA DE ENTRENAMIENTO EN EL SECTOR PRIVADO o la LINEA DE ENTRENAMIENTO EN INSTITUCIONES SIN FINES DE LUCRO, según corresponda, de acuerdo con las condiciones fijadas en cada línea.</w:t>
      </w:r>
    </w:p>
    <w:p w:rsidR="000A7A7A" w:rsidRDefault="000A7A7A" w:rsidP="00D44A91">
      <w:pPr>
        <w:pStyle w:val="NormalWeb"/>
        <w:ind w:left="0" w:right="49"/>
        <w:jc w:val="both"/>
        <w:rPr>
          <w:rFonts w:ascii="Arial" w:hAnsi="Arial" w:cs="Arial"/>
        </w:rPr>
      </w:pPr>
      <w:r>
        <w:rPr>
          <w:rFonts w:ascii="Arial" w:hAnsi="Arial" w:cs="Arial"/>
        </w:rPr>
        <w:t>TITULO III</w:t>
      </w:r>
    </w:p>
    <w:p w:rsidR="000A7A7A" w:rsidRDefault="000A7A7A" w:rsidP="00D44A91">
      <w:pPr>
        <w:pStyle w:val="NormalWeb"/>
        <w:ind w:left="0" w:right="49"/>
        <w:jc w:val="both"/>
        <w:rPr>
          <w:rFonts w:ascii="Arial" w:hAnsi="Arial" w:cs="Arial"/>
        </w:rPr>
      </w:pPr>
      <w:r>
        <w:rPr>
          <w:rFonts w:ascii="Arial" w:hAnsi="Arial" w:cs="Arial"/>
        </w:rPr>
        <w:t>DE LA OPERATORIA</w:t>
      </w:r>
    </w:p>
    <w:p w:rsidR="000A7A7A" w:rsidRDefault="000A7A7A" w:rsidP="00D44A91">
      <w:pPr>
        <w:pStyle w:val="NormalWeb"/>
        <w:ind w:left="0" w:right="49"/>
        <w:jc w:val="both"/>
        <w:rPr>
          <w:rFonts w:ascii="Arial" w:hAnsi="Arial" w:cs="Arial"/>
        </w:rPr>
      </w:pPr>
      <w:r>
        <w:rPr>
          <w:rFonts w:ascii="Arial" w:hAnsi="Arial" w:cs="Arial"/>
        </w:rPr>
        <w:t>- CAPITULO I -</w:t>
      </w:r>
    </w:p>
    <w:p w:rsidR="000A7A7A" w:rsidRDefault="000A7A7A" w:rsidP="00D44A91">
      <w:pPr>
        <w:pStyle w:val="NormalWeb"/>
        <w:ind w:left="0" w:right="49"/>
        <w:jc w:val="both"/>
        <w:rPr>
          <w:rFonts w:ascii="Arial" w:hAnsi="Arial" w:cs="Arial"/>
        </w:rPr>
      </w:pPr>
      <w:r>
        <w:rPr>
          <w:rFonts w:ascii="Arial" w:hAnsi="Arial" w:cs="Arial"/>
        </w:rPr>
        <w:t>DE LA PRESENTACION Y APROBACION DE PROYECTOS</w:t>
      </w:r>
    </w:p>
    <w:p w:rsidR="000A7A7A" w:rsidRDefault="000A7A7A" w:rsidP="00D44A91">
      <w:pPr>
        <w:pStyle w:val="NormalWeb"/>
        <w:ind w:left="0" w:right="49"/>
        <w:jc w:val="both"/>
        <w:rPr>
          <w:rFonts w:ascii="Arial" w:hAnsi="Arial" w:cs="Arial"/>
        </w:rPr>
      </w:pPr>
      <w:r>
        <w:rPr>
          <w:rFonts w:ascii="Arial" w:hAnsi="Arial" w:cs="Arial"/>
        </w:rPr>
        <w:t>ARTICULO 34.- Presentación de proyectos - Proyectos modelo. Las entidades públicas o privadas interesadas en ejecutar ACCIONES DE ENTRENAMIENTO PARA EL TRABAJO deberán formular y presentar sus proyectos ante la Oficina de Empleo Municipal de la Red de Servicios de Empleo, correspondiente a su domicilio, mediante los Formularios de Presentación de Proyectos aprobados para cada Línea de Acción (ANEXOS II y III).</w:t>
      </w:r>
      <w:r>
        <w:rPr>
          <w:rFonts w:ascii="Arial" w:hAnsi="Arial" w:cs="Arial"/>
        </w:rPr>
        <w:br/>
      </w:r>
      <w:r>
        <w:rPr>
          <w:rFonts w:ascii="Arial" w:hAnsi="Arial" w:cs="Arial"/>
        </w:rPr>
        <w:br/>
        <w:t>La Oficina receptora registrará el ingreso del proyecto en la Plataforma Informática de la Red de Servicios de Empleo, junto con la información emergente del Formulario respectivo, y lo remitirá a la Gerencia de Empleo y Capacitación Laboral.</w:t>
      </w:r>
      <w:r>
        <w:rPr>
          <w:rFonts w:ascii="Arial" w:hAnsi="Arial" w:cs="Arial"/>
        </w:rPr>
        <w:br/>
      </w:r>
      <w:r>
        <w:rPr>
          <w:rFonts w:ascii="Arial" w:hAnsi="Arial" w:cs="Arial"/>
        </w:rPr>
        <w:br/>
        <w:t>La SUBSECRETARIA DE POLITICAS DE EMPLEO Y FORMACION PROFESIONAL podrá diseñar y aprobar proyectos modelo de entrenamiento en el marco de la LINEA DE ENTRENAMIENTO EN EL SECTOR PRIVADO, para su adhesión por parte de las entidades interesadas.</w:t>
      </w:r>
    </w:p>
    <w:p w:rsidR="000A7A7A" w:rsidRDefault="000A7A7A" w:rsidP="00D44A91">
      <w:pPr>
        <w:pStyle w:val="NormalWeb"/>
        <w:ind w:left="0" w:right="49"/>
        <w:jc w:val="both"/>
        <w:rPr>
          <w:rFonts w:ascii="Arial" w:hAnsi="Arial" w:cs="Arial"/>
        </w:rPr>
      </w:pPr>
      <w:r>
        <w:rPr>
          <w:rFonts w:ascii="Arial" w:hAnsi="Arial" w:cs="Arial"/>
          <w:i/>
          <w:iCs/>
        </w:rPr>
        <w:lastRenderedPageBreak/>
        <w:t xml:space="preserve">(Artículo sustituido por art. 9° de la </w:t>
      </w:r>
      <w:hyperlink r:id="rId20" w:history="1">
        <w:r>
          <w:rPr>
            <w:rStyle w:val="Hipervnculo"/>
            <w:rFonts w:ascii="Arial" w:hAnsi="Arial" w:cs="Arial"/>
            <w:i/>
            <w:iCs/>
          </w:rPr>
          <w:t>Resolución N° 2371/2014</w:t>
        </w:r>
      </w:hyperlink>
      <w:r>
        <w:rPr>
          <w:rFonts w:ascii="Arial" w:hAnsi="Arial" w:cs="Arial"/>
          <w:i/>
          <w:iCs/>
        </w:rPr>
        <w:t xml:space="preserve"> de la Secretaría de Empleo B.O. 30/10/2014)</w:t>
      </w:r>
    </w:p>
    <w:p w:rsidR="000A7A7A" w:rsidRDefault="000A7A7A" w:rsidP="00D44A91">
      <w:pPr>
        <w:pStyle w:val="NormalWeb"/>
        <w:ind w:left="0" w:right="49"/>
        <w:jc w:val="both"/>
        <w:rPr>
          <w:rFonts w:ascii="Arial" w:hAnsi="Arial" w:cs="Arial"/>
        </w:rPr>
      </w:pPr>
      <w:r>
        <w:rPr>
          <w:rFonts w:ascii="Arial" w:hAnsi="Arial" w:cs="Arial"/>
        </w:rPr>
        <w:t>ARTICULO 35.- Control formal - Evaluación Técnica. Las Gerencias de Empleo y Capacitación Laboral serán las responsables de realizar el control formal de la documentación presentada y de evaluar la viabilidad técnica del proyecto, de acuerdo con los criterios que fije la SUBSECRETARIA DE POLITICAS DE EMPLEO Y FORMACION PROFESIONAL para cada Línea de Acción. No será necesaria la evaluación técnica del proyecto cuando las entidades presentantes adhieran a un proyecto modelo de la LINEA DE ENTRENAMIENTO EN EL SECTOR PRIVADO aprobado por la SUBSECRETARIA DE POLITICAS DE EMPLEO Y FORMACION PROFESIONAL.</w:t>
      </w:r>
      <w:r>
        <w:rPr>
          <w:rFonts w:ascii="Arial" w:hAnsi="Arial" w:cs="Arial"/>
        </w:rPr>
        <w:br/>
      </w:r>
      <w:r>
        <w:rPr>
          <w:rFonts w:ascii="Arial" w:hAnsi="Arial" w:cs="Arial"/>
        </w:rPr>
        <w:br/>
        <w:t>Las Gerencias de Empleo y Capacitación Laboral comunicarán a las entidades presentantes el resultado de los controles y evaluaciones a su cargo.</w:t>
      </w:r>
    </w:p>
    <w:p w:rsidR="000A7A7A" w:rsidRDefault="000A7A7A" w:rsidP="00D44A91">
      <w:pPr>
        <w:pStyle w:val="NormalWeb"/>
        <w:ind w:left="0" w:right="49"/>
        <w:jc w:val="both"/>
        <w:rPr>
          <w:rFonts w:ascii="Arial" w:hAnsi="Arial" w:cs="Arial"/>
        </w:rPr>
      </w:pPr>
      <w:r>
        <w:rPr>
          <w:rFonts w:ascii="Arial" w:hAnsi="Arial" w:cs="Arial"/>
          <w:i/>
          <w:iCs/>
        </w:rPr>
        <w:t xml:space="preserve">(Artículo sustituido por art. 10 de la </w:t>
      </w:r>
      <w:hyperlink r:id="rId21" w:history="1">
        <w:r>
          <w:rPr>
            <w:rStyle w:val="Hipervnculo"/>
            <w:rFonts w:ascii="Arial" w:hAnsi="Arial" w:cs="Arial"/>
            <w:i/>
            <w:iCs/>
          </w:rPr>
          <w:t>Resolución N° 2371/2014</w:t>
        </w:r>
      </w:hyperlink>
      <w:r>
        <w:rPr>
          <w:rFonts w:ascii="Arial" w:hAnsi="Arial" w:cs="Arial"/>
          <w:i/>
          <w:iCs/>
        </w:rPr>
        <w:t xml:space="preserve"> de la Secretaría de Empleo B.O. 30/10/2014)</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36.- Proyectos Viables. Las Gerencias de Empleo y Capacitación Laboral remitirán a la Dirección de Promoción de la Empleabilidad de Trabajadores con Discapacidad, en el caso de su encuadramiento en la LINEA DE ENTRENAMIENTO PARA TRABAJADORES CON DISCAPACIDAD, o a la Dirección Nacional de Promoción del Empleo, en las restantes Líneas de Acción, los dictámenes de viabilidad emitidos. En el caso de adhesiones a proyectos modelo de la LINEA DE ENTRENAMIENTO EN EL SECTOR PRIVADO, las Gerencias de Empleo y Capacitación Laboral sólo remitirán un listado con el detalle de los proyectos que hayan superado el control formal a su cargo.</w:t>
      </w:r>
      <w:r>
        <w:rPr>
          <w:rFonts w:ascii="Arial" w:hAnsi="Arial" w:cs="Arial"/>
        </w:rPr>
        <w:br/>
      </w:r>
      <w:r>
        <w:rPr>
          <w:rFonts w:ascii="Arial" w:hAnsi="Arial" w:cs="Arial"/>
        </w:rPr>
        <w:br/>
        <w:t>En el caso de considerarlo pertinente, la Dirección de Promoción de la Empleabilidad de Trabajadores con Discapacidad o a la Dirección Nacional de Promoción del Empleo, podrán solicitar a las Gerencias de Empleo y Capacitación Laboral la remisión de la totalidad de los proyectos o una muestra de ellos a efectos de supervisar que la evaluación realizada se ajuste a los criterios fijados.</w:t>
      </w:r>
    </w:p>
    <w:p w:rsidR="000A7A7A" w:rsidRDefault="000A7A7A" w:rsidP="00D44A91">
      <w:pPr>
        <w:pStyle w:val="NormalWeb"/>
        <w:ind w:left="0" w:right="49"/>
        <w:jc w:val="both"/>
        <w:rPr>
          <w:rFonts w:ascii="Arial" w:hAnsi="Arial" w:cs="Arial"/>
        </w:rPr>
      </w:pPr>
      <w:r>
        <w:rPr>
          <w:rFonts w:ascii="Arial" w:hAnsi="Arial" w:cs="Arial"/>
          <w:i/>
          <w:iCs/>
        </w:rPr>
        <w:t xml:space="preserve">(Artículo sustituido por art. 11 de la </w:t>
      </w:r>
      <w:hyperlink r:id="rId22" w:history="1">
        <w:r>
          <w:rPr>
            <w:rStyle w:val="Hipervnculo"/>
            <w:rFonts w:ascii="Arial" w:hAnsi="Arial" w:cs="Arial"/>
            <w:i/>
            <w:iCs/>
          </w:rPr>
          <w:t>Resolución N° 2371/2014</w:t>
        </w:r>
      </w:hyperlink>
      <w:r>
        <w:rPr>
          <w:rFonts w:ascii="Arial" w:hAnsi="Arial" w:cs="Arial"/>
          <w:i/>
          <w:iCs/>
        </w:rPr>
        <w:t xml:space="preserve"> de la Secretaría de Empleo B.O. 30/10/2014)</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37.- </w:t>
      </w:r>
      <w:r>
        <w:rPr>
          <w:rFonts w:ascii="Arial" w:hAnsi="Arial" w:cs="Arial"/>
          <w:shd w:val="clear" w:color="auto" w:fill="B3D9E2"/>
        </w:rPr>
        <w:t>Aprobación. Los proyectos dictaminados como viables por las Gerencias de Empleo y Capacitación Laboral que obtengan la conformidad de la Dirección de Promoción de la Empleabilidad de Trabajadores con Discapacidad o de la Dirección Nacional de Promoción del Empleo serán elevados, previa intervención de la SUBSECRETARIA DE POLITICAS DE EMPLEO Y FORMACION PROFESIONAL, a la SECRETARIA DE EMPLEO para su aprobación.</w:t>
      </w:r>
      <w:r>
        <w:rPr>
          <w:rFonts w:ascii="Arial" w:hAnsi="Arial" w:cs="Arial"/>
        </w:rPr>
        <w:br/>
      </w:r>
      <w:r>
        <w:rPr>
          <w:rFonts w:ascii="Arial" w:hAnsi="Arial" w:cs="Arial"/>
        </w:rPr>
        <w:br/>
      </w:r>
      <w:r>
        <w:rPr>
          <w:rFonts w:ascii="Arial" w:hAnsi="Arial" w:cs="Arial"/>
          <w:shd w:val="clear" w:color="auto" w:fill="B3D9E2"/>
        </w:rPr>
        <w:t>En los casos de adhesión a proyectos modelo de la LINEA DE ENTRENAMIENTO EN EL SECTOR PRIVADO, la aprobación de los proyectos estará a cargo de la Dirección Nacional de Promoción del Empleo.</w:t>
      </w:r>
      <w:r>
        <w:rPr>
          <w:rFonts w:ascii="Arial" w:hAnsi="Arial" w:cs="Arial"/>
        </w:rPr>
        <w:br/>
      </w:r>
      <w:r>
        <w:rPr>
          <w:rFonts w:ascii="Arial" w:hAnsi="Arial" w:cs="Arial"/>
        </w:rPr>
        <w:br/>
      </w:r>
      <w:r>
        <w:rPr>
          <w:rFonts w:ascii="Arial" w:hAnsi="Arial" w:cs="Arial"/>
          <w:shd w:val="clear" w:color="auto" w:fill="B3D9E2"/>
        </w:rPr>
        <w:t>El acto administrativo de aprobación de proyectos habilitará el inicio del proceso de liquidación de las ayudas económicas no remunerativas a favor de los participantes, con sujeción a la disponibilidad presupuestaria.</w:t>
      </w:r>
      <w:r>
        <w:rPr>
          <w:rFonts w:ascii="Arial" w:hAnsi="Arial" w:cs="Arial"/>
        </w:rPr>
        <w:br/>
      </w:r>
      <w:r>
        <w:rPr>
          <w:rFonts w:ascii="Arial" w:hAnsi="Arial" w:cs="Arial"/>
        </w:rPr>
        <w:br/>
      </w:r>
      <w:r>
        <w:rPr>
          <w:rFonts w:ascii="Arial" w:hAnsi="Arial" w:cs="Arial"/>
          <w:shd w:val="clear" w:color="auto" w:fill="B3D9E2"/>
        </w:rPr>
        <w:t>Los pagos de las ayudas económicas no remunerativas cuyas liquidaciones sean habilitadas de acuerdo con el presente procedimiento, serán autorizados por la SECRETARIA DE EMPLEO, a través de los actos administrativos de imputación y liberación de fondos presupuestarios para hacer frente a cada liquidación mensual de ayudas económicas a personas.</w:t>
      </w:r>
    </w:p>
    <w:p w:rsidR="000A7A7A" w:rsidRDefault="000A7A7A" w:rsidP="00D44A91">
      <w:pPr>
        <w:pStyle w:val="NormalWeb"/>
        <w:ind w:left="0" w:right="49"/>
        <w:jc w:val="both"/>
        <w:rPr>
          <w:rFonts w:ascii="Arial" w:hAnsi="Arial" w:cs="Arial"/>
        </w:rPr>
      </w:pPr>
      <w:r>
        <w:rPr>
          <w:rFonts w:ascii="Arial" w:hAnsi="Arial" w:cs="Arial"/>
          <w:i/>
          <w:iCs/>
        </w:rPr>
        <w:lastRenderedPageBreak/>
        <w:t xml:space="preserve">(Artículo sustituido por art. 12 de la </w:t>
      </w:r>
      <w:hyperlink r:id="rId23" w:history="1">
        <w:r>
          <w:rPr>
            <w:rStyle w:val="Hipervnculo"/>
            <w:rFonts w:ascii="Arial" w:hAnsi="Arial" w:cs="Arial"/>
            <w:i/>
            <w:iCs/>
          </w:rPr>
          <w:t>Resolución N° 2371/2014</w:t>
        </w:r>
      </w:hyperlink>
      <w:r>
        <w:rPr>
          <w:rFonts w:ascii="Arial" w:hAnsi="Arial" w:cs="Arial"/>
          <w:i/>
          <w:iCs/>
        </w:rPr>
        <w:t xml:space="preserve"> de la Secretaría de Empleo B.O. 30/10/2014)</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38.- Registro informático. La viabilidad o inviabilidad de proyectos presentados, o su rechazo, validación o aprobación posterior, serán registrados por las áreas intervinientes en el sistema informático de gestión de programas de la SECRETARIA DE EMPLEO, para su visualización en la Plataforma Informática de la Red de Servicios de Empleo.</w:t>
      </w:r>
    </w:p>
    <w:p w:rsidR="000A7A7A" w:rsidRDefault="000A7A7A" w:rsidP="00D44A91">
      <w:pPr>
        <w:pStyle w:val="NormalWeb"/>
        <w:ind w:left="0" w:right="49"/>
        <w:jc w:val="both"/>
        <w:rPr>
          <w:rFonts w:ascii="Arial" w:hAnsi="Arial" w:cs="Arial"/>
        </w:rPr>
      </w:pPr>
      <w:r>
        <w:rPr>
          <w:rFonts w:ascii="Arial" w:hAnsi="Arial" w:cs="Arial"/>
        </w:rPr>
        <w:t>- CAPITULO II -</w:t>
      </w:r>
    </w:p>
    <w:p w:rsidR="000A7A7A" w:rsidRDefault="000A7A7A" w:rsidP="00D44A91">
      <w:pPr>
        <w:pStyle w:val="NormalWeb"/>
        <w:ind w:left="0" w:right="49"/>
        <w:jc w:val="both"/>
        <w:rPr>
          <w:rFonts w:ascii="Arial" w:hAnsi="Arial" w:cs="Arial"/>
        </w:rPr>
      </w:pPr>
      <w:r>
        <w:rPr>
          <w:rFonts w:ascii="Arial" w:hAnsi="Arial" w:cs="Arial"/>
        </w:rPr>
        <w:t>DE LA ASIGNACION DE PARTICIPANTES A PROYECTOS</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39.- Preselección de postulantes. La Oficina de Empleo Municipal, de acuerdo con las características del proyecto de entrenamiento presentado y las historias laborales registradas en la Plataforma Informática de la Red de Servicios de Empleo, realizará una preselección de postulantes y los derivará a la Entidad Presentante del proyecto (De aquí en adelante, denominada Organismo Ejecutor).</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40.- Selección de postulantes. El Organismo Ejecutor entrevistará a los postulantes derivados por la Oficina de Empleo Municipal y seleccionará a aquellos que por su perfil laboral mejor se adecuen a las actividades proyectadas.</w:t>
      </w:r>
    </w:p>
    <w:p w:rsidR="000A7A7A" w:rsidRDefault="000A7A7A" w:rsidP="00D44A91">
      <w:pPr>
        <w:pStyle w:val="NormalWeb"/>
        <w:ind w:left="0" w:right="49"/>
        <w:jc w:val="both"/>
        <w:rPr>
          <w:rFonts w:ascii="Arial" w:hAnsi="Arial" w:cs="Arial"/>
        </w:rPr>
      </w:pPr>
      <w:r>
        <w:rPr>
          <w:rFonts w:ascii="Arial" w:hAnsi="Arial" w:cs="Arial"/>
        </w:rPr>
        <w:t>En el caso que el Organismo Ejecutor tuviere conocimiento de personas interesadas en participar de sus proyectos, podrá entrevistarlas en forma directa y remitir la información de aquellas que resultaren seleccionadas a la Oficina de Empleo Municipal a fin de verificar el cumplimiento de los requisitos de acceso. En caso de constatarse el cumplimiento de los requisitos, el Organismo Ejecutor, en forma coordinada con la Gerencia de Empleo y Capacitación Laboral, deberá garantizar que los postulantes seleccionados por esta vía, registren sus Historias Laborales en la Plataforma Informática de la Red de Servicios de Empleo y conformen su legajos personales, de acuerdo con lo previsto en el artículo 62.</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41.- Solicitud de incorporación de postulantes. El Organismo Ejecutor solicitará ante la Oficina de Empleo Municipal la incorporación a su proyecto de los trabajadores seleccionados, mediante el "Formulario de Incorporación de Trabajadores Desocupados" (ANEXO IV). En el caso de solicitar la incorporación de trabajadores con discapacidad deberá acompañar las certificaciones respectivas.</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42.- Vinculación al proyecto. La Oficina de Empleo Municipal, a través del sistema informático de gestión de programas de la SECRETARIA DE EMPLEO, asignará a los trabajadores seleccionados al proyecto y guardará la documentación </w:t>
      </w:r>
      <w:proofErr w:type="spellStart"/>
      <w:r>
        <w:rPr>
          <w:rFonts w:ascii="Arial" w:hAnsi="Arial" w:cs="Arial"/>
        </w:rPr>
        <w:t>respaldatoria</w:t>
      </w:r>
      <w:proofErr w:type="spellEnd"/>
      <w:r>
        <w:rPr>
          <w:rFonts w:ascii="Arial" w:hAnsi="Arial" w:cs="Arial"/>
        </w:rPr>
        <w:t>.</w:t>
      </w:r>
    </w:p>
    <w:p w:rsidR="000A7A7A" w:rsidRDefault="000A7A7A" w:rsidP="00D44A91">
      <w:pPr>
        <w:pStyle w:val="NormalWeb"/>
        <w:ind w:left="0" w:right="49"/>
        <w:jc w:val="both"/>
        <w:rPr>
          <w:rFonts w:ascii="Arial" w:hAnsi="Arial" w:cs="Arial"/>
        </w:rPr>
      </w:pPr>
      <w:r>
        <w:rPr>
          <w:rFonts w:ascii="Arial" w:hAnsi="Arial" w:cs="Arial"/>
        </w:rPr>
        <w:t>ARTICULO 43.- Entrenamiento en el Sector Privado - Acuerdos de Entrenamiento. Los Organismos Ejecutores de proyectos de la LINEA DE ENTRENAMIENTO EN EL SECTOR PRIVADO deberán celebrar un "Acuerdo de Entrenamiento" (ANEXO V) con los trabajadores asignados, donde se establecerán las obligaciones y derechos de las partes. Se rubricarán CUATRO (4) ejemplares del Acuerdo, uno para cada una de las partes, otro para ser agregado al legajo del participante, y un cuarto ejemplar para ser incorporado a los antecedentes del proyecto.</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44.- Aprobación de ingreso. La liquidación de la primera ayuda económica en concepto de Entrenamiento para el Trabajo a favor de los trabajadores seleccionados, luego de aplicados los controles previstos en el Capítulo VII del presente Título por parte del MINISTERIO DE TRABAJO, EMPLEO Y SEGURIDAD SOCIAL, implicará la aprobación de su ingreso como participante de las ACCIONES DE ENTRENAMIENTO PARA EL TRABAJO.</w:t>
      </w:r>
    </w:p>
    <w:p w:rsidR="000A7A7A" w:rsidRDefault="000A7A7A" w:rsidP="00D44A91">
      <w:pPr>
        <w:pStyle w:val="NormalWeb"/>
        <w:ind w:left="0" w:right="49"/>
        <w:jc w:val="both"/>
        <w:rPr>
          <w:rFonts w:ascii="Arial" w:hAnsi="Arial" w:cs="Arial"/>
        </w:rPr>
      </w:pPr>
      <w:r>
        <w:rPr>
          <w:rFonts w:ascii="Arial" w:hAnsi="Arial" w:cs="Arial"/>
        </w:rPr>
        <w:lastRenderedPageBreak/>
        <w:t>- CAPITULO III -</w:t>
      </w:r>
    </w:p>
    <w:p w:rsidR="000A7A7A" w:rsidRDefault="000A7A7A" w:rsidP="00D44A91">
      <w:pPr>
        <w:pStyle w:val="NormalWeb"/>
        <w:ind w:left="0" w:right="49"/>
        <w:jc w:val="both"/>
        <w:rPr>
          <w:rFonts w:ascii="Arial" w:hAnsi="Arial" w:cs="Arial"/>
        </w:rPr>
      </w:pPr>
      <w:r>
        <w:rPr>
          <w:rFonts w:ascii="Arial" w:hAnsi="Arial" w:cs="Arial"/>
        </w:rPr>
        <w:t>DE LA TRANSFERENCIA DE RECURSOS</w:t>
      </w:r>
    </w:p>
    <w:p w:rsidR="000A7A7A" w:rsidRDefault="000A7A7A" w:rsidP="00D44A91">
      <w:pPr>
        <w:pStyle w:val="NormalWeb"/>
        <w:ind w:left="0" w:right="49"/>
        <w:jc w:val="both"/>
        <w:rPr>
          <w:rFonts w:ascii="Arial" w:hAnsi="Arial" w:cs="Arial"/>
        </w:rPr>
      </w:pPr>
      <w:r>
        <w:rPr>
          <w:rFonts w:ascii="Arial" w:hAnsi="Arial" w:cs="Arial"/>
        </w:rPr>
        <w:t>ARTICULO 45.- Transferencia de recursos - Oportunidad. El procedimiento de transferencia de recursos en concepto de asistencia económica a favor de Organismos Ejecutores de la LINEA DE ENTRENAMIENTO EN EL SECTOR PUBLICO o de la LINEA DE ENTRENAMIENTO EN INSTITUCIONES SIN FINES DE LUCRO se iniciará luego de la aprobación del proyecto.</w:t>
      </w:r>
    </w:p>
    <w:p w:rsidR="000A7A7A" w:rsidRDefault="000A7A7A" w:rsidP="00D44A91">
      <w:pPr>
        <w:pStyle w:val="NormalWeb"/>
        <w:ind w:left="0" w:right="49"/>
        <w:jc w:val="both"/>
        <w:rPr>
          <w:rFonts w:ascii="Arial" w:hAnsi="Arial" w:cs="Arial"/>
        </w:rPr>
      </w:pPr>
      <w:r>
        <w:rPr>
          <w:rFonts w:ascii="Arial" w:hAnsi="Arial" w:cs="Arial"/>
        </w:rPr>
        <w:t>ARTICULO 46.- Transferencia de recursos - Requisitos - Plazo. Para la transferencia de recursos en concepto de asistencia económica, los Organismos Ejecutores deberán presentar:</w:t>
      </w:r>
      <w:r>
        <w:rPr>
          <w:rFonts w:ascii="Arial" w:hAnsi="Arial" w:cs="Arial"/>
        </w:rPr>
        <w:br/>
      </w:r>
      <w:r>
        <w:rPr>
          <w:rFonts w:ascii="Arial" w:hAnsi="Arial" w:cs="Arial"/>
        </w:rPr>
        <w:br/>
        <w:t>1) Alta como beneficiarios de pagos del Tesoro Nacional, de conformidad con los instrumentos y procedimientos fijados por la SECRETARIA DE HACIENDA del MINISTERIO DE ECONOMIA Y FINANZAS PUBLICAS;</w:t>
      </w:r>
      <w:r>
        <w:rPr>
          <w:rFonts w:ascii="Arial" w:hAnsi="Arial" w:cs="Arial"/>
        </w:rPr>
        <w:br/>
      </w:r>
      <w:r>
        <w:rPr>
          <w:rFonts w:ascii="Arial" w:hAnsi="Arial" w:cs="Arial"/>
        </w:rPr>
        <w:br/>
        <w:t>2) Acreditación actualizada de su inscripción ante la ADMINISTRACION FEDERAL DE INGRESOS PUBLICOS y su condición ante el Impuesto al Valor Agregado;</w:t>
      </w:r>
      <w:r>
        <w:rPr>
          <w:rFonts w:ascii="Arial" w:hAnsi="Arial" w:cs="Arial"/>
        </w:rPr>
        <w:br/>
      </w:r>
      <w:r>
        <w:rPr>
          <w:rFonts w:ascii="Arial" w:hAnsi="Arial" w:cs="Arial"/>
        </w:rPr>
        <w:br/>
        <w:t>3) Factura o recibo válido, debidamente conformado, a nombre del MINISTERIO DE TRABAJO, EMPLEO Y SEGURIDAD SOCIAL;</w:t>
      </w:r>
      <w:r>
        <w:rPr>
          <w:rFonts w:ascii="Arial" w:hAnsi="Arial" w:cs="Arial"/>
        </w:rPr>
        <w:br/>
      </w:r>
      <w:r>
        <w:rPr>
          <w:rFonts w:ascii="Arial" w:hAnsi="Arial" w:cs="Arial"/>
        </w:rPr>
        <w:br/>
        <w:t>4) Formulario de Autorización para la Acreditación de Pagos del Tesoro Nacional en Cuenta Bancaria;</w:t>
      </w:r>
      <w:r>
        <w:rPr>
          <w:rFonts w:ascii="Arial" w:hAnsi="Arial" w:cs="Arial"/>
        </w:rPr>
        <w:br/>
      </w:r>
      <w:r>
        <w:rPr>
          <w:rFonts w:ascii="Arial" w:hAnsi="Arial" w:cs="Arial"/>
        </w:rPr>
        <w:br/>
        <w:t>5) Documentación que acredite la contratación de la cobertura de un seguro de accidentes personales para los participantes, sólo en el caso que haya solicitado asistencia económica por dicho concepto.</w:t>
      </w:r>
      <w:r>
        <w:rPr>
          <w:rFonts w:ascii="Arial" w:hAnsi="Arial" w:cs="Arial"/>
        </w:rPr>
        <w:br/>
      </w:r>
      <w:r>
        <w:rPr>
          <w:rFonts w:ascii="Arial" w:hAnsi="Arial" w:cs="Arial"/>
        </w:rPr>
        <w:br/>
        <w:t>Los Organismos Ejecutores dispondrán de un plazo de TREINTA (30) días corridos posteriores a la fecha de inicio aprobada para el proyecto, para presentar la documentación antes descripta. Transcurrido dicho plazo, sin su presentación, se tendrá por desistida la asistencia económica solicitada.</w:t>
      </w:r>
    </w:p>
    <w:p w:rsidR="000A7A7A" w:rsidRDefault="000A7A7A" w:rsidP="00D44A91">
      <w:pPr>
        <w:pStyle w:val="NormalWeb"/>
        <w:ind w:left="0" w:right="49"/>
        <w:jc w:val="both"/>
        <w:rPr>
          <w:rFonts w:ascii="Arial" w:hAnsi="Arial" w:cs="Arial"/>
        </w:rPr>
      </w:pPr>
      <w:r>
        <w:rPr>
          <w:rFonts w:ascii="Arial" w:hAnsi="Arial" w:cs="Arial"/>
          <w:i/>
          <w:iCs/>
        </w:rPr>
        <w:t xml:space="preserve">(Artículo sustituido por art. 13 de la </w:t>
      </w:r>
      <w:hyperlink r:id="rId24" w:history="1">
        <w:r>
          <w:rPr>
            <w:rStyle w:val="Hipervnculo"/>
            <w:rFonts w:ascii="Arial" w:hAnsi="Arial" w:cs="Arial"/>
            <w:i/>
            <w:iCs/>
          </w:rPr>
          <w:t>Resolución N° 2371/2014</w:t>
        </w:r>
      </w:hyperlink>
      <w:r>
        <w:rPr>
          <w:rFonts w:ascii="Arial" w:hAnsi="Arial" w:cs="Arial"/>
          <w:i/>
          <w:iCs/>
        </w:rPr>
        <w:t xml:space="preserve"> de la Secretaría de Empleo B.O. 30/10/2014)</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47.- Rendición de Cuentas. Los Organismos Ejecutores que reciban asistencia económica deberán rendir cuentas de los fondos transferidos a su favor dentro de los SESENTA (60) días de finalizado el proyecto a su cargo y de conformidad con los procedimientos e instrumentos previstos por el Reglamento General para la Rendición de Cuentas de Fondos Presupuestarios Transferidos a Gobiernos Provinciales o Municipales, aprobado por la Resolución del MINISTERIO DE TRABAJO, EMPLEO Y SEGURIDAD SOCIAL Nº 1169/07 y complementarias.</w:t>
      </w:r>
    </w:p>
    <w:p w:rsidR="000A7A7A" w:rsidRDefault="000A7A7A" w:rsidP="00D44A91">
      <w:pPr>
        <w:pStyle w:val="NormalWeb"/>
        <w:ind w:left="0" w:right="49"/>
        <w:jc w:val="both"/>
        <w:rPr>
          <w:rFonts w:ascii="Arial" w:hAnsi="Arial" w:cs="Arial"/>
        </w:rPr>
      </w:pPr>
      <w:r>
        <w:rPr>
          <w:rFonts w:ascii="Arial" w:hAnsi="Arial" w:cs="Arial"/>
        </w:rPr>
        <w:t>En caso de incumplimiento de los plazos y condiciones antes indicados, los Organismos Ejecutores deberán reintegrar la suma equivalente a los gastos que no fueran rendidos debidamente.</w:t>
      </w:r>
    </w:p>
    <w:p w:rsidR="000A7A7A" w:rsidRDefault="000A7A7A" w:rsidP="00D44A91">
      <w:pPr>
        <w:pStyle w:val="NormalWeb"/>
        <w:ind w:left="0" w:right="49"/>
        <w:jc w:val="both"/>
        <w:rPr>
          <w:rFonts w:ascii="Arial" w:hAnsi="Arial" w:cs="Arial"/>
        </w:rPr>
      </w:pPr>
      <w:r>
        <w:rPr>
          <w:rFonts w:ascii="Arial" w:hAnsi="Arial" w:cs="Arial"/>
        </w:rPr>
        <w:t>ARTICULO 48.- Rendición de Cuentas - Adaptación de instrumentos operativos. La SUBSECRETARIA DE POLITICAS DE EMPLEO Y FORMACION PROFESIONAL realizará las adaptaciones que resulten necesarias para posibilitar la utilización de los instrumentos operativos indicados en el artículo 47 por parte de personas jurídicas privadas.</w:t>
      </w:r>
    </w:p>
    <w:p w:rsidR="000A7A7A" w:rsidRDefault="000A7A7A" w:rsidP="00D44A91">
      <w:pPr>
        <w:pStyle w:val="NormalWeb"/>
        <w:ind w:left="0" w:right="49"/>
        <w:jc w:val="both"/>
        <w:rPr>
          <w:rFonts w:ascii="Arial" w:hAnsi="Arial" w:cs="Arial"/>
        </w:rPr>
      </w:pPr>
      <w:r>
        <w:rPr>
          <w:rFonts w:ascii="Arial" w:hAnsi="Arial" w:cs="Arial"/>
        </w:rPr>
        <w:t>- CAPITULO IV -</w:t>
      </w:r>
    </w:p>
    <w:p w:rsidR="000A7A7A" w:rsidRDefault="000A7A7A" w:rsidP="00D44A91">
      <w:pPr>
        <w:pStyle w:val="NormalWeb"/>
        <w:ind w:left="0" w:right="49"/>
        <w:jc w:val="both"/>
        <w:rPr>
          <w:rFonts w:ascii="Arial" w:hAnsi="Arial" w:cs="Arial"/>
        </w:rPr>
      </w:pPr>
      <w:r>
        <w:rPr>
          <w:rFonts w:ascii="Arial" w:hAnsi="Arial" w:cs="Arial"/>
        </w:rPr>
        <w:lastRenderedPageBreak/>
        <w:t>DE LOS ORGANISMOS EJECUTORES</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49.- Obligaciones generales. Los Organismos Ejecutores de proyectos de ACCIONES DE ENTRENAMIENTO PARA EL TRABAJO deberán:</w:t>
      </w:r>
    </w:p>
    <w:p w:rsidR="000A7A7A" w:rsidRDefault="000A7A7A" w:rsidP="00D44A91">
      <w:pPr>
        <w:pStyle w:val="NormalWeb"/>
        <w:ind w:left="0" w:right="49"/>
        <w:jc w:val="both"/>
        <w:rPr>
          <w:rFonts w:ascii="Arial" w:hAnsi="Arial" w:cs="Arial"/>
        </w:rPr>
      </w:pPr>
      <w:r>
        <w:rPr>
          <w:rFonts w:ascii="Arial" w:hAnsi="Arial" w:cs="Arial"/>
        </w:rPr>
        <w:t>1) ejecutar los proyectos en las condiciones y plazos fijados por el presente Reglamento y de acuerdo con lo comprometido en el proyecto;</w:t>
      </w:r>
    </w:p>
    <w:p w:rsidR="000A7A7A" w:rsidRDefault="000A7A7A" w:rsidP="00D44A91">
      <w:pPr>
        <w:pStyle w:val="NormalWeb"/>
        <w:ind w:left="0" w:right="49"/>
        <w:jc w:val="both"/>
        <w:rPr>
          <w:rFonts w:ascii="Arial" w:hAnsi="Arial" w:cs="Arial"/>
        </w:rPr>
      </w:pPr>
      <w:r>
        <w:rPr>
          <w:rFonts w:ascii="Arial" w:hAnsi="Arial" w:cs="Arial"/>
        </w:rPr>
        <w:t>2) articular con la Oficina de Empleo Municipal y/o con la Gerencia de Empleo y Capacitación Laboral la incorporación de los participantes;</w:t>
      </w:r>
    </w:p>
    <w:p w:rsidR="000A7A7A" w:rsidRDefault="000A7A7A" w:rsidP="00D44A91">
      <w:pPr>
        <w:pStyle w:val="NormalWeb"/>
        <w:ind w:left="0" w:right="49"/>
        <w:jc w:val="both"/>
        <w:rPr>
          <w:rFonts w:ascii="Arial" w:hAnsi="Arial" w:cs="Arial"/>
        </w:rPr>
      </w:pPr>
      <w:r>
        <w:rPr>
          <w:rFonts w:ascii="Arial" w:hAnsi="Arial" w:cs="Arial"/>
        </w:rPr>
        <w:t>3) garantizar la existencia de los insumos, herramientas y ropa de trabajo necesarios para que los participantes desarrollen las actividades comprometidas;</w:t>
      </w:r>
    </w:p>
    <w:p w:rsidR="000A7A7A" w:rsidRDefault="000A7A7A" w:rsidP="00D44A91">
      <w:pPr>
        <w:pStyle w:val="NormalWeb"/>
        <w:ind w:left="0" w:right="49"/>
        <w:jc w:val="both"/>
        <w:rPr>
          <w:rFonts w:ascii="Arial" w:hAnsi="Arial" w:cs="Arial"/>
        </w:rPr>
      </w:pPr>
      <w:r>
        <w:rPr>
          <w:rFonts w:ascii="Arial" w:hAnsi="Arial" w:cs="Arial"/>
        </w:rPr>
        <w:t>4) garantizar los espacios de infraestructura edilicia y equipamientos necesarios a los fines de ejecutar las actividades previstas en el proyecto aprobado;</w:t>
      </w:r>
    </w:p>
    <w:p w:rsidR="000A7A7A" w:rsidRDefault="000A7A7A" w:rsidP="00D44A91">
      <w:pPr>
        <w:pStyle w:val="NormalWeb"/>
        <w:ind w:left="0" w:right="49"/>
        <w:jc w:val="both"/>
        <w:rPr>
          <w:rFonts w:ascii="Arial" w:hAnsi="Arial" w:cs="Arial"/>
        </w:rPr>
      </w:pPr>
      <w:r>
        <w:rPr>
          <w:rFonts w:ascii="Arial" w:hAnsi="Arial" w:cs="Arial"/>
        </w:rPr>
        <w:t>5) cumplir con las normas de higiene y seguridad aplicables a la actividad en la que se encuadre el proyecto;</w:t>
      </w:r>
    </w:p>
    <w:p w:rsidR="000A7A7A" w:rsidRDefault="000A7A7A" w:rsidP="00D44A91">
      <w:pPr>
        <w:pStyle w:val="NormalWeb"/>
        <w:ind w:left="0" w:right="49"/>
        <w:jc w:val="both"/>
        <w:rPr>
          <w:rFonts w:ascii="Arial" w:hAnsi="Arial" w:cs="Arial"/>
        </w:rPr>
      </w:pPr>
      <w:r>
        <w:rPr>
          <w:rFonts w:ascii="Arial" w:hAnsi="Arial" w:cs="Arial"/>
        </w:rPr>
        <w:t>6) contratar un Seguro de Accidentes Personales, previsto por la Ley Nº 17.418 en su Capítulo III, Sección II, para los participantes asignados a su proyecto;</w:t>
      </w:r>
    </w:p>
    <w:p w:rsidR="000A7A7A" w:rsidRDefault="000A7A7A" w:rsidP="00D44A91">
      <w:pPr>
        <w:pStyle w:val="NormalWeb"/>
        <w:ind w:left="0" w:right="49"/>
        <w:jc w:val="both"/>
        <w:rPr>
          <w:rFonts w:ascii="Arial" w:hAnsi="Arial" w:cs="Arial"/>
        </w:rPr>
      </w:pPr>
      <w:r>
        <w:rPr>
          <w:rFonts w:ascii="Arial" w:hAnsi="Arial" w:cs="Arial"/>
        </w:rPr>
        <w:t xml:space="preserve">7) en el caso de proyectos de la LINEA DE ENTRENAMIENTO EN EL SECTOR PRIVADO, contratar la cobertura de una prestadora de servicios médicos que garantice a sus participantes las prestaciones del Programa Médico Obligatorio, establecido por el MINISTERIO DE SALUD DE LA NACION, o abonar a los participantes la suma mensual de PESOS CUATROCIENTOS ($ 400) a efectos de cubrir los gastos de su contratación, siempre que dicha cobertura no estuviera garantizada por un sistema de prestaciones contributivas por desempleo; </w:t>
      </w:r>
      <w:r>
        <w:rPr>
          <w:rFonts w:ascii="Arial" w:hAnsi="Arial" w:cs="Arial"/>
          <w:i/>
          <w:iCs/>
        </w:rPr>
        <w:t xml:space="preserve">(Inciso sustituido por art. 9° de la </w:t>
      </w:r>
      <w:hyperlink r:id="rId25" w:history="1">
        <w:r>
          <w:rPr>
            <w:rStyle w:val="Hipervnculo"/>
            <w:rFonts w:ascii="Arial" w:hAnsi="Arial" w:cs="Arial"/>
            <w:i/>
            <w:iCs/>
          </w:rPr>
          <w:t xml:space="preserve">Resolución N° 1032/2014 </w:t>
        </w:r>
      </w:hyperlink>
      <w:r>
        <w:rPr>
          <w:rFonts w:ascii="Arial" w:hAnsi="Arial" w:cs="Arial"/>
          <w:i/>
          <w:iCs/>
        </w:rPr>
        <w:t>de la Secretaría de Empleo B.O. 20/5/2014. Vigencia: a partir del mes junio de 2014. Los proyectos que fueron o sean aprobados con fecha de inicio anterior a junio de 2014 continuarán ejecutándose en las mismas condiciones que fueron o sean aprobados)</w:t>
      </w:r>
    </w:p>
    <w:p w:rsidR="000A7A7A" w:rsidRDefault="000A7A7A" w:rsidP="00D44A91">
      <w:pPr>
        <w:pStyle w:val="NormalWeb"/>
        <w:ind w:left="0" w:right="49"/>
        <w:jc w:val="both"/>
        <w:rPr>
          <w:rFonts w:ascii="Arial" w:hAnsi="Arial" w:cs="Arial"/>
        </w:rPr>
      </w:pPr>
      <w:r>
        <w:rPr>
          <w:rFonts w:ascii="Arial" w:hAnsi="Arial" w:cs="Arial"/>
        </w:rPr>
        <w:t>8) informar a los participantes todos los derechos, obligaciones y requisitos derivados de su participación en las acciones que componen el proyecto;</w:t>
      </w:r>
    </w:p>
    <w:p w:rsidR="000A7A7A" w:rsidRDefault="000A7A7A" w:rsidP="00D44A91">
      <w:pPr>
        <w:pStyle w:val="NormalWeb"/>
        <w:ind w:left="0" w:right="49"/>
        <w:jc w:val="both"/>
        <w:rPr>
          <w:rFonts w:ascii="Arial" w:hAnsi="Arial" w:cs="Arial"/>
        </w:rPr>
      </w:pPr>
      <w:r>
        <w:rPr>
          <w:rFonts w:ascii="Arial" w:hAnsi="Arial" w:cs="Arial"/>
        </w:rPr>
        <w:t>9) garantizar las tutorías que orienten y atiendan las necesidades de los participantes;</w:t>
      </w:r>
    </w:p>
    <w:p w:rsidR="000A7A7A" w:rsidRDefault="000A7A7A" w:rsidP="00D44A91">
      <w:pPr>
        <w:pStyle w:val="NormalWeb"/>
        <w:ind w:left="0" w:right="49"/>
        <w:jc w:val="both"/>
        <w:rPr>
          <w:rFonts w:ascii="Arial" w:hAnsi="Arial" w:cs="Arial"/>
        </w:rPr>
      </w:pPr>
      <w:r>
        <w:rPr>
          <w:rFonts w:ascii="Arial" w:hAnsi="Arial" w:cs="Arial"/>
        </w:rPr>
        <w:t>10) brindar a la Gerencia de Empleo y Capacitación Laboral la información necesaria para el seguimiento y la supervisión de las acciones del proyecto;</w:t>
      </w:r>
    </w:p>
    <w:p w:rsidR="000A7A7A" w:rsidRDefault="000A7A7A" w:rsidP="00D44A91">
      <w:pPr>
        <w:pStyle w:val="NormalWeb"/>
        <w:ind w:left="0" w:right="49"/>
        <w:jc w:val="both"/>
        <w:rPr>
          <w:rFonts w:ascii="Arial" w:hAnsi="Arial" w:cs="Arial"/>
        </w:rPr>
      </w:pPr>
      <w:r>
        <w:rPr>
          <w:rFonts w:ascii="Arial" w:hAnsi="Arial" w:cs="Arial"/>
        </w:rPr>
        <w:t>11) llevar un registro de la asistencia de los participantes;</w:t>
      </w:r>
    </w:p>
    <w:p w:rsidR="000A7A7A" w:rsidRDefault="000A7A7A" w:rsidP="00D44A91">
      <w:pPr>
        <w:pStyle w:val="NormalWeb"/>
        <w:ind w:left="0" w:right="49"/>
        <w:jc w:val="both"/>
        <w:rPr>
          <w:rFonts w:ascii="Arial" w:hAnsi="Arial" w:cs="Arial"/>
        </w:rPr>
      </w:pPr>
      <w:r>
        <w:rPr>
          <w:rFonts w:ascii="Arial" w:hAnsi="Arial" w:cs="Arial"/>
        </w:rPr>
        <w:t>12) controlar la asistencia de los participantes y solicitar su desvinculación del proyecto cuando incumplieran con sus obligaciones;</w:t>
      </w:r>
    </w:p>
    <w:p w:rsidR="000A7A7A" w:rsidRDefault="000A7A7A" w:rsidP="00D44A91">
      <w:pPr>
        <w:pStyle w:val="NormalWeb"/>
        <w:ind w:left="0" w:right="49"/>
        <w:jc w:val="both"/>
        <w:rPr>
          <w:rFonts w:ascii="Arial" w:hAnsi="Arial" w:cs="Arial"/>
        </w:rPr>
      </w:pPr>
      <w:r>
        <w:rPr>
          <w:rFonts w:ascii="Arial" w:hAnsi="Arial" w:cs="Arial"/>
        </w:rPr>
        <w:t xml:space="preserve">13) comunicar a la Gerencia de Empleo y Capacitación Laboral cualquier modificación que deba introducir al proyecto a su cargo, a través del "Formulario de Bajas, Modificaciones, Desvinculaciones y/o Reemplazos" (ANEXO VI), para su autorización por la Dirección Nacional de Promoción del Empleo o por la </w:t>
      </w:r>
      <w:r>
        <w:rPr>
          <w:rFonts w:ascii="Arial" w:hAnsi="Arial" w:cs="Arial"/>
          <w:i/>
          <w:iCs/>
        </w:rPr>
        <w:t xml:space="preserve">expresión </w:t>
      </w:r>
      <w:r>
        <w:rPr>
          <w:rFonts w:ascii="Arial" w:hAnsi="Arial" w:cs="Arial"/>
        </w:rPr>
        <w:t>Dirección de Promoción de la Empleabilidad de Trabajadores con Discapacidad</w:t>
      </w:r>
      <w:r>
        <w:rPr>
          <w:rFonts w:ascii="Arial" w:hAnsi="Arial" w:cs="Arial"/>
          <w:i/>
          <w:iCs/>
        </w:rPr>
        <w:t xml:space="preserve"> (Expresión "Unidad para personas con Discapacidad y Grupos Vulnerables" sustituida por la expresión "Dirección de Promoción de la Empleabilidad de </w:t>
      </w:r>
      <w:r>
        <w:rPr>
          <w:rFonts w:ascii="Arial" w:hAnsi="Arial" w:cs="Arial"/>
          <w:i/>
          <w:iCs/>
        </w:rPr>
        <w:lastRenderedPageBreak/>
        <w:t xml:space="preserve">Trabajadores con Discapacidad" por art. 3° de la </w:t>
      </w:r>
      <w:hyperlink r:id="rId26" w:history="1">
        <w:r>
          <w:rPr>
            <w:rStyle w:val="Hipervnculo"/>
            <w:rFonts w:ascii="Arial" w:hAnsi="Arial" w:cs="Arial"/>
            <w:i/>
            <w:iCs/>
          </w:rPr>
          <w:t>Resolución N° 879/2001</w:t>
        </w:r>
      </w:hyperlink>
      <w:r>
        <w:rPr>
          <w:rFonts w:ascii="Arial" w:hAnsi="Arial" w:cs="Arial"/>
          <w:i/>
          <w:iCs/>
        </w:rPr>
        <w:t xml:space="preserve"> de la Secretaría de Empleo B.O. 13/6/2011)</w:t>
      </w:r>
    </w:p>
    <w:p w:rsidR="000A7A7A" w:rsidRDefault="000A7A7A" w:rsidP="00D44A91">
      <w:pPr>
        <w:pStyle w:val="NormalWeb"/>
        <w:ind w:left="0" w:right="49"/>
        <w:jc w:val="both"/>
        <w:rPr>
          <w:rFonts w:ascii="Arial" w:hAnsi="Arial" w:cs="Arial"/>
        </w:rPr>
      </w:pPr>
      <w:r>
        <w:rPr>
          <w:rFonts w:ascii="Arial" w:hAnsi="Arial" w:cs="Arial"/>
        </w:rPr>
        <w:t>14) reintegrar las sumas dinerarias que le fueran transferidas y no pudieran ser afectadas a los fines previstos;</w:t>
      </w:r>
    </w:p>
    <w:p w:rsidR="000A7A7A" w:rsidRDefault="000A7A7A" w:rsidP="00D44A91">
      <w:pPr>
        <w:pStyle w:val="NormalWeb"/>
        <w:ind w:left="0" w:right="49"/>
        <w:jc w:val="both"/>
        <w:rPr>
          <w:rFonts w:ascii="Arial" w:hAnsi="Arial" w:cs="Arial"/>
        </w:rPr>
      </w:pPr>
      <w:r>
        <w:rPr>
          <w:rFonts w:ascii="Arial" w:hAnsi="Arial" w:cs="Arial"/>
        </w:rPr>
        <w:t>15) abonar; en caso de corresponder, a los participantes el porcentual de la ayuda económica mensual a su cargo y guardar los recibos que acrediten dichos pagos;</w:t>
      </w:r>
    </w:p>
    <w:p w:rsidR="000A7A7A" w:rsidRDefault="000A7A7A" w:rsidP="00D44A91">
      <w:pPr>
        <w:pStyle w:val="NormalWeb"/>
        <w:ind w:left="0" w:right="49"/>
        <w:jc w:val="both"/>
        <w:rPr>
          <w:rFonts w:ascii="Arial" w:hAnsi="Arial" w:cs="Arial"/>
        </w:rPr>
      </w:pPr>
      <w:r>
        <w:rPr>
          <w:rFonts w:ascii="Arial" w:hAnsi="Arial" w:cs="Arial"/>
        </w:rPr>
        <w:t>16) presentar los informes finales elaborados por el tutor respecto del desempeño de los participantes y/o del desarrollo del proyecto ante la Gerencia de Empleo y Capacitación Laboral, para su derivación a la Dirección Nacional de Promoción del Empleo;</w:t>
      </w:r>
    </w:p>
    <w:p w:rsidR="000A7A7A" w:rsidRDefault="000A7A7A" w:rsidP="00D44A91">
      <w:pPr>
        <w:pStyle w:val="NormalWeb"/>
        <w:ind w:left="0" w:right="49"/>
        <w:jc w:val="both"/>
        <w:rPr>
          <w:rFonts w:ascii="Arial" w:hAnsi="Arial" w:cs="Arial"/>
        </w:rPr>
      </w:pPr>
      <w:r>
        <w:rPr>
          <w:rFonts w:ascii="Arial" w:hAnsi="Arial" w:cs="Arial"/>
        </w:rPr>
        <w:t>17) entregar un certificado a los participantes que acredite las actividades de entrenamiento realizadas. En las líneas de ENTRENAMIENTO EN EL SECTOR PUBLICO Y ENTRENAMIENTO EN INSTITUCIONES SIN FINES DE LUCRO, dicho certificado deberá ser otorgado en forma conjunta con la institución a cargo de la capacitación, cuando correspondiere.</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50.- Desvinculaciones. Los Organismos Ejecutores deberán solicitar ante la Oficina de Empleo Municipal, la desvinculación de los participantes que decidieran abandonar la actividad, incumplieran las obligaciones a su cargo o dejaran de reunir los requisitos de accesibilidad, mediante la presentación del "Formulario de Bajas, Modificaciones, Desvinculaciones y/o Reemplazos"(ANEXO VI). En el caso de tratarse de una decisión del participante deberá acompañar las constancias documentales que lo acrediten.</w:t>
      </w:r>
    </w:p>
    <w:p w:rsidR="000A7A7A" w:rsidRDefault="000A7A7A" w:rsidP="00D44A91">
      <w:pPr>
        <w:pStyle w:val="NormalWeb"/>
        <w:ind w:left="0" w:right="49"/>
        <w:jc w:val="both"/>
        <w:rPr>
          <w:rFonts w:ascii="Arial" w:hAnsi="Arial" w:cs="Arial"/>
        </w:rPr>
      </w:pPr>
      <w:r>
        <w:rPr>
          <w:rFonts w:ascii="Arial" w:hAnsi="Arial" w:cs="Arial"/>
        </w:rPr>
        <w:t>La Oficina de Empleo Municipal registrará la solicitud recibida en la Plataforma Informática y la incorporará al legajo del participante. La Gerencia de Empleo y Capacitación Laboral validará, sin más trámite y a través de la Plataforma Informática, la desvinculación solicitada.</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51.- Reemplazos. Sólo será viable el reemplazo de participantes cuando no se afecte ni el desarrollo ni los fines perseguidos por el proyecto y sea autorizado por la Dirección Nacional de Promoción del Empleo o por la Dirección de Promoción de la Empleabilidad de Trabajadores con Discapacidad, utilizándose para su tramitación el “Formulario de Bajas, Modificaciones, Desvinculaciones y/o Reemplazos” (ANEXO VI).</w:t>
      </w:r>
      <w:r>
        <w:rPr>
          <w:rFonts w:ascii="Arial" w:hAnsi="Arial" w:cs="Arial"/>
        </w:rPr>
        <w:br/>
      </w:r>
      <w:r>
        <w:rPr>
          <w:rFonts w:ascii="Arial" w:hAnsi="Arial" w:cs="Arial"/>
        </w:rPr>
        <w:br/>
        <w:t>En ningún caso podrán realizarse reemplazos de participantes luego de transcurridos los DOS (2) primeros meses de ejecución del proyecto.</w:t>
      </w:r>
    </w:p>
    <w:p w:rsidR="000A7A7A" w:rsidRDefault="000A7A7A" w:rsidP="00D44A91">
      <w:pPr>
        <w:pStyle w:val="NormalWeb"/>
        <w:ind w:left="0" w:right="49"/>
        <w:jc w:val="both"/>
        <w:rPr>
          <w:rFonts w:ascii="Arial" w:hAnsi="Arial" w:cs="Arial"/>
        </w:rPr>
      </w:pPr>
      <w:r>
        <w:rPr>
          <w:rFonts w:ascii="Arial" w:hAnsi="Arial" w:cs="Arial"/>
          <w:i/>
          <w:iCs/>
        </w:rPr>
        <w:t xml:space="preserve">(Artículo sustituido por art. 14 de la </w:t>
      </w:r>
      <w:hyperlink r:id="rId27" w:history="1">
        <w:r>
          <w:rPr>
            <w:rStyle w:val="Hipervnculo"/>
            <w:rFonts w:ascii="Arial" w:hAnsi="Arial" w:cs="Arial"/>
            <w:i/>
            <w:iCs/>
          </w:rPr>
          <w:t>Resolución N° 2371/2014</w:t>
        </w:r>
      </w:hyperlink>
      <w:r>
        <w:rPr>
          <w:rFonts w:ascii="Arial" w:hAnsi="Arial" w:cs="Arial"/>
          <w:i/>
          <w:iCs/>
        </w:rPr>
        <w:t xml:space="preserve"> de la Secretaría de Empleo B.O. 30/10/2014)</w:t>
      </w:r>
    </w:p>
    <w:p w:rsidR="000A7A7A" w:rsidRDefault="000A7A7A" w:rsidP="00D44A91">
      <w:pPr>
        <w:pStyle w:val="NormalWeb"/>
        <w:ind w:left="0" w:right="49"/>
        <w:jc w:val="both"/>
        <w:rPr>
          <w:rFonts w:ascii="Arial" w:hAnsi="Arial" w:cs="Arial"/>
        </w:rPr>
      </w:pPr>
      <w:r>
        <w:rPr>
          <w:rFonts w:ascii="Arial" w:hAnsi="Arial" w:cs="Arial"/>
        </w:rPr>
        <w:t>ARTICULO 52.- Baja de proyecto. Los Organismos Ejecutores deberán solicitar ante la Oficina de Empleo Municipal la baja del proyecto cuando no resultare posible su continuidad dentro de las CUARENTA Y OCHO (48) horas de sobrevenido el impedimento, mediante la presentación del "Formulario de Bajas, Modificaciones, Desvinculaciones y/o Reemplazos" (ANEXO VI).</w:t>
      </w:r>
    </w:p>
    <w:p w:rsidR="000A7A7A" w:rsidRDefault="000A7A7A" w:rsidP="00D44A91">
      <w:pPr>
        <w:pStyle w:val="NormalWeb"/>
        <w:ind w:left="0" w:right="49"/>
        <w:jc w:val="both"/>
        <w:rPr>
          <w:rFonts w:ascii="Arial" w:hAnsi="Arial" w:cs="Arial"/>
        </w:rPr>
      </w:pPr>
      <w:r>
        <w:rPr>
          <w:rFonts w:ascii="Arial" w:hAnsi="Arial" w:cs="Arial"/>
        </w:rPr>
        <w:t>La Oficina de Empleo Municipal registrará la solicitud recibida en la Plataforma Informática y remitirá el Formulario respectivo a la Gerencia de Empleo y Capacitación Laboral para su aplicación sin más trámite.</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53.- Baja de proyecto - Sumas a reintegrar. En el caso que un Organismo Ejecutor solicitara la baja de un proyecto a su cargo o el mismo resultare inviable por la desvinculación de sus participantes, la SUBSECRETARIA DE POLITICAS DE EMPLEO Y FORMACION </w:t>
      </w:r>
      <w:r>
        <w:rPr>
          <w:rFonts w:ascii="Arial" w:hAnsi="Arial" w:cs="Arial"/>
        </w:rPr>
        <w:lastRenderedPageBreak/>
        <w:t>PROFESIONAL, previa solicitud de informe al Organismo Ejecutor, determinará si corresponde el reintegro total o parcial de los fondos que hubieran sido destinados para su ejecución.</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54.- Relaciones con terceros. Las relaciones que los Organismos Ejecutores entablaren con terceras personas físicas o jurídicas para el cumplimiento de sus obligaciones serán exclusivamente a su título y nombre y resultarán inoponibles al MINISTERIO DE TRABAJO, EMPLEO Y SEGURIDAD SOCIAL.</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55.- Prohibiciones. Los Organismos Ejecutores no podrán exigirles ni descontarles el pago de suma dineraria alguna a los participantes de proyectos a su cargo, ni destinarlos a cubrir los francos u otros descansos de su personal, ni requerirles la realización de actividades distintas a las aprobadas.</w:t>
      </w:r>
    </w:p>
    <w:p w:rsidR="000A7A7A" w:rsidRDefault="000A7A7A" w:rsidP="00D44A91">
      <w:pPr>
        <w:pStyle w:val="NormalWeb"/>
        <w:ind w:left="0" w:right="49"/>
        <w:jc w:val="both"/>
        <w:rPr>
          <w:rFonts w:ascii="Arial" w:hAnsi="Arial" w:cs="Arial"/>
        </w:rPr>
      </w:pPr>
      <w:r>
        <w:rPr>
          <w:rFonts w:ascii="Arial" w:hAnsi="Arial" w:cs="Arial"/>
        </w:rPr>
        <w:t>ARTICULO 56.- Incumplimientos - Efecto. La inobservancia por parte de los Organismos Ejecutores de las condiciones constitutivas de las actividades de entrenamiento en el puesto de trabajo, descriptas en el artículo 2º del presente Reglamento, provocará que su vínculo con el participante pierda tal carácter para convertirse en una relación laboral por tiempo indeterminado desde el inicio del vínculo.</w:t>
      </w:r>
    </w:p>
    <w:p w:rsidR="000A7A7A" w:rsidRDefault="000A7A7A" w:rsidP="00D44A91">
      <w:pPr>
        <w:pStyle w:val="NormalWeb"/>
        <w:ind w:left="0" w:right="49"/>
        <w:jc w:val="both"/>
        <w:rPr>
          <w:rFonts w:ascii="Arial" w:hAnsi="Arial" w:cs="Arial"/>
        </w:rPr>
      </w:pPr>
      <w:r>
        <w:rPr>
          <w:rFonts w:ascii="Arial" w:hAnsi="Arial" w:cs="Arial"/>
        </w:rPr>
        <w:t>- CAPITULO V -</w:t>
      </w:r>
    </w:p>
    <w:p w:rsidR="000A7A7A" w:rsidRDefault="000A7A7A" w:rsidP="00D44A91">
      <w:pPr>
        <w:pStyle w:val="NormalWeb"/>
        <w:ind w:left="0" w:right="49"/>
        <w:jc w:val="both"/>
        <w:rPr>
          <w:rFonts w:ascii="Arial" w:hAnsi="Arial" w:cs="Arial"/>
        </w:rPr>
      </w:pPr>
      <w:r>
        <w:rPr>
          <w:rFonts w:ascii="Arial" w:hAnsi="Arial" w:cs="Arial"/>
        </w:rPr>
        <w:t>DE LA CAPACITACION TEORICA Y LA TUTORIA</w:t>
      </w:r>
    </w:p>
    <w:p w:rsidR="000A7A7A" w:rsidRDefault="000A7A7A" w:rsidP="00D44A91">
      <w:pPr>
        <w:pStyle w:val="NormalWeb"/>
        <w:ind w:left="0" w:right="49"/>
        <w:jc w:val="both"/>
        <w:rPr>
          <w:rFonts w:ascii="Arial" w:hAnsi="Arial" w:cs="Arial"/>
        </w:rPr>
      </w:pPr>
      <w:r>
        <w:rPr>
          <w:rFonts w:ascii="Arial" w:hAnsi="Arial" w:cs="Arial"/>
        </w:rPr>
        <w:t>ARTICULO 57.- Capacitación Teórica - Contenido básico. Los proyectos de ACCIONES DE ENTRENAMIENTO PARA EL TRABAJO deberán contar con un componente de capacitación teórica para los participantes que comprenda conceptos técnicos básicos aplicables a la ocupación objeto del entrenamiento, temas de seguridad, higiene y salud ocupacional y legislación laboral.</w:t>
      </w:r>
    </w:p>
    <w:p w:rsidR="000A7A7A" w:rsidRDefault="000A7A7A" w:rsidP="00D44A91">
      <w:pPr>
        <w:pStyle w:val="NormalWeb"/>
        <w:ind w:left="0" w:right="49"/>
        <w:jc w:val="both"/>
        <w:rPr>
          <w:rFonts w:ascii="Arial" w:hAnsi="Arial" w:cs="Arial"/>
        </w:rPr>
      </w:pPr>
      <w:r>
        <w:rPr>
          <w:rFonts w:ascii="Arial" w:hAnsi="Arial" w:cs="Arial"/>
        </w:rPr>
        <w:t>ARTICULO 58.- Capacitación Teórica - Responsabilidad. El Organismo Ejecutor del proyecto será el responsable del correcto desarrollo de las acciones de capacitación teórica, las cuales deberán implementarse preferentemente por el departamento específico de capacitación o similar del que disponga, por el responsable de la dirección o coordinación del área en la que se llevan a cabo las prácticas en el puesto de trabajo o por medio de una institución especializada que designe a tal efecto. En este último caso, la responsabilidad será compartida con la Institución que lleve adelante la capacitación.</w:t>
      </w:r>
    </w:p>
    <w:p w:rsidR="000A7A7A" w:rsidRDefault="000A7A7A" w:rsidP="00D44A91">
      <w:pPr>
        <w:pStyle w:val="NormalWeb"/>
        <w:ind w:left="0" w:right="49"/>
        <w:jc w:val="both"/>
        <w:rPr>
          <w:rFonts w:ascii="Arial" w:hAnsi="Arial" w:cs="Arial"/>
        </w:rPr>
      </w:pPr>
      <w:r>
        <w:rPr>
          <w:rFonts w:ascii="Arial" w:hAnsi="Arial" w:cs="Arial"/>
        </w:rPr>
        <w:t>ARTICULO 59.- Tutoría - Objeto. La tutoría en los proyectos de ACCIONES DE ENTRENAMIENTO PARA EL TRABAJO tiene por objeto acompañar, dirigir, coordinar, observar, supervisar y evaluar las actividades de formación teórica y de entrenamiento en el puesto de trabajo que realizan los participantes.</w:t>
      </w:r>
    </w:p>
    <w:p w:rsidR="000A7A7A" w:rsidRDefault="000A7A7A" w:rsidP="00D44A91">
      <w:pPr>
        <w:pStyle w:val="NormalWeb"/>
        <w:ind w:left="0" w:right="49"/>
        <w:jc w:val="both"/>
        <w:rPr>
          <w:rFonts w:ascii="Arial" w:hAnsi="Arial" w:cs="Arial"/>
        </w:rPr>
      </w:pPr>
      <w:r>
        <w:rPr>
          <w:rFonts w:ascii="Arial" w:hAnsi="Arial" w:cs="Arial"/>
        </w:rPr>
        <w:t>ARTICULO 60.- Tutoría - Responsabilidad. El Organismo Ejecutor del proyecto será el responsable de la adecuada implementación de las acciones de tutoría, las cuales deberán desempeñarse preferentemente por su departamento específico de capacitación o similar del que disponga, por el responsable de la dirección o coordinación del área en la que se realicen las prácticas en el puesto de trabajo o por medio de una institución especializada que designe a tal efecto.</w:t>
      </w:r>
    </w:p>
    <w:p w:rsidR="000A7A7A" w:rsidRDefault="000A7A7A" w:rsidP="00D44A91">
      <w:pPr>
        <w:pStyle w:val="NormalWeb"/>
        <w:ind w:left="0" w:right="49"/>
        <w:jc w:val="both"/>
        <w:rPr>
          <w:rFonts w:ascii="Arial" w:hAnsi="Arial" w:cs="Arial"/>
        </w:rPr>
      </w:pPr>
      <w:r>
        <w:rPr>
          <w:rFonts w:ascii="Arial" w:hAnsi="Arial" w:cs="Arial"/>
        </w:rPr>
        <w:t>ARTICULO 61.- Del tutor. El tutor deberá poseer experiencia de trabajo en las tareas a desarrollar por los participantes y cumplir con las siguientes funciones:</w:t>
      </w:r>
    </w:p>
    <w:p w:rsidR="000A7A7A" w:rsidRDefault="000A7A7A" w:rsidP="00D44A91">
      <w:pPr>
        <w:pStyle w:val="NormalWeb"/>
        <w:ind w:left="0" w:right="49"/>
        <w:jc w:val="both"/>
        <w:rPr>
          <w:rFonts w:ascii="Arial" w:hAnsi="Arial" w:cs="Arial"/>
        </w:rPr>
      </w:pPr>
      <w:r>
        <w:rPr>
          <w:rFonts w:ascii="Arial" w:hAnsi="Arial" w:cs="Arial"/>
        </w:rPr>
        <w:t>1) introducir a los participantes en el conocimiento de los fines perseguidos por el Organismo Ejecutor, de las características de las acciones de capacitación teórica y de la práctica en el puesto de trabajo a desarrollar, y de las metas a alcanzar mediante el proceso de entrenamiento;</w:t>
      </w:r>
    </w:p>
    <w:p w:rsidR="000A7A7A" w:rsidRDefault="000A7A7A" w:rsidP="00D44A91">
      <w:pPr>
        <w:pStyle w:val="NormalWeb"/>
        <w:ind w:left="0" w:right="49"/>
        <w:jc w:val="both"/>
        <w:rPr>
          <w:rFonts w:ascii="Arial" w:hAnsi="Arial" w:cs="Arial"/>
        </w:rPr>
      </w:pPr>
      <w:r>
        <w:rPr>
          <w:rFonts w:ascii="Arial" w:hAnsi="Arial" w:cs="Arial"/>
        </w:rPr>
        <w:lastRenderedPageBreak/>
        <w:t>2) comunicar de manera clara y precisa a los participantes los aspectos claves de las actividades a desarrollar y sus responsabilidades y derechos;</w:t>
      </w:r>
    </w:p>
    <w:p w:rsidR="000A7A7A" w:rsidRDefault="000A7A7A" w:rsidP="00D44A91">
      <w:pPr>
        <w:pStyle w:val="NormalWeb"/>
        <w:ind w:left="0" w:right="49"/>
        <w:jc w:val="both"/>
        <w:rPr>
          <w:rFonts w:ascii="Arial" w:hAnsi="Arial" w:cs="Arial"/>
        </w:rPr>
      </w:pPr>
      <w:r>
        <w:rPr>
          <w:rFonts w:ascii="Arial" w:hAnsi="Arial" w:cs="Arial"/>
        </w:rPr>
        <w:t>3) observar el cumplimiento y participación del trabajador en las actividades en el puesto de trabajo y en las acciones de capacitación teórica;</w:t>
      </w:r>
    </w:p>
    <w:p w:rsidR="000A7A7A" w:rsidRDefault="000A7A7A" w:rsidP="00D44A91">
      <w:pPr>
        <w:pStyle w:val="NormalWeb"/>
        <w:ind w:left="0" w:right="49"/>
        <w:jc w:val="both"/>
        <w:rPr>
          <w:rFonts w:ascii="Arial" w:hAnsi="Arial" w:cs="Arial"/>
        </w:rPr>
      </w:pPr>
      <w:r>
        <w:rPr>
          <w:rFonts w:ascii="Arial" w:hAnsi="Arial" w:cs="Arial"/>
        </w:rPr>
        <w:t>4) informar al Organismo Ejecutor las novedades relativas al desarrollo del proyecto;</w:t>
      </w:r>
    </w:p>
    <w:p w:rsidR="000A7A7A" w:rsidRDefault="000A7A7A" w:rsidP="00D44A91">
      <w:pPr>
        <w:pStyle w:val="NormalWeb"/>
        <w:ind w:left="0" w:right="49"/>
        <w:jc w:val="both"/>
        <w:rPr>
          <w:rFonts w:ascii="Arial" w:hAnsi="Arial" w:cs="Arial"/>
        </w:rPr>
      </w:pPr>
      <w:r>
        <w:rPr>
          <w:rFonts w:ascii="Arial" w:hAnsi="Arial" w:cs="Arial"/>
        </w:rPr>
        <w:t>5) realizar un seguimiento sistemático de los aprendizajes y de las dificultades que se observen e introducir las mejoras necesarias;</w:t>
      </w:r>
    </w:p>
    <w:p w:rsidR="000A7A7A" w:rsidRDefault="000A7A7A" w:rsidP="00D44A91">
      <w:pPr>
        <w:pStyle w:val="NormalWeb"/>
        <w:ind w:left="0" w:right="49"/>
        <w:jc w:val="both"/>
        <w:rPr>
          <w:rFonts w:ascii="Arial" w:hAnsi="Arial" w:cs="Arial"/>
        </w:rPr>
      </w:pPr>
      <w:r>
        <w:rPr>
          <w:rFonts w:ascii="Arial" w:hAnsi="Arial" w:cs="Arial"/>
        </w:rPr>
        <w:t>6) elaborar un informe final sobre los resultados de las prácticas y sobre la viabilidad de la certificación de competencias laborales por parte de los participantes.</w:t>
      </w:r>
    </w:p>
    <w:p w:rsidR="000A7A7A" w:rsidRDefault="000A7A7A" w:rsidP="00D44A91">
      <w:pPr>
        <w:pStyle w:val="NormalWeb"/>
        <w:ind w:left="0" w:right="49"/>
        <w:jc w:val="both"/>
        <w:rPr>
          <w:rFonts w:ascii="Arial" w:hAnsi="Arial" w:cs="Arial"/>
        </w:rPr>
      </w:pPr>
      <w:r>
        <w:rPr>
          <w:rFonts w:ascii="Arial" w:hAnsi="Arial" w:cs="Arial"/>
        </w:rPr>
        <w:t>- CAPITULO VI -</w:t>
      </w:r>
    </w:p>
    <w:p w:rsidR="000A7A7A" w:rsidRDefault="000A7A7A" w:rsidP="00D44A91">
      <w:pPr>
        <w:pStyle w:val="NormalWeb"/>
        <w:ind w:left="0" w:right="49"/>
        <w:jc w:val="both"/>
        <w:rPr>
          <w:rFonts w:ascii="Arial" w:hAnsi="Arial" w:cs="Arial"/>
        </w:rPr>
      </w:pPr>
      <w:r>
        <w:rPr>
          <w:rFonts w:ascii="Arial" w:hAnsi="Arial" w:cs="Arial"/>
        </w:rPr>
        <w:t>DE LOS PARTICIPANTES</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62.- Legajo. Los trabajadores desocupados indicados en el Título I del presente Reglamento interesados en participar de las ACCIONES DE ENTRENAMIENTO PARA EL TRABAJO deberán tener conformado su legajo en la Oficina de Empleo Municipal de la Red de Servicios de Empleo, el cual deberá contar con:</w:t>
      </w:r>
    </w:p>
    <w:p w:rsidR="000A7A7A" w:rsidRDefault="000A7A7A" w:rsidP="00D44A91">
      <w:pPr>
        <w:pStyle w:val="NormalWeb"/>
        <w:ind w:left="0" w:right="49"/>
        <w:jc w:val="both"/>
        <w:rPr>
          <w:rFonts w:ascii="Arial" w:hAnsi="Arial" w:cs="Arial"/>
        </w:rPr>
      </w:pPr>
      <w:r>
        <w:rPr>
          <w:rFonts w:ascii="Arial" w:hAnsi="Arial" w:cs="Arial"/>
        </w:rPr>
        <w:t>1) copia de D.N.I</w:t>
      </w:r>
      <w:proofErr w:type="gramStart"/>
      <w:r>
        <w:rPr>
          <w:rFonts w:ascii="Arial" w:hAnsi="Arial" w:cs="Arial"/>
        </w:rPr>
        <w:t>./</w:t>
      </w:r>
      <w:proofErr w:type="gramEnd"/>
      <w:r>
        <w:rPr>
          <w:rFonts w:ascii="Arial" w:hAnsi="Arial" w:cs="Arial"/>
        </w:rPr>
        <w:t>L.C./L.E. del trabajador, autenticada por la Oficina de Empleo Municipal;</w:t>
      </w:r>
    </w:p>
    <w:p w:rsidR="000A7A7A" w:rsidRDefault="000A7A7A" w:rsidP="00D44A91">
      <w:pPr>
        <w:pStyle w:val="NormalWeb"/>
        <w:ind w:left="0" w:right="49"/>
        <w:jc w:val="both"/>
        <w:rPr>
          <w:rFonts w:ascii="Arial" w:hAnsi="Arial" w:cs="Arial"/>
        </w:rPr>
      </w:pPr>
      <w:r>
        <w:rPr>
          <w:rFonts w:ascii="Arial" w:hAnsi="Arial" w:cs="Arial"/>
        </w:rPr>
        <w:t>2) constancia de C.U.I.L.;</w:t>
      </w:r>
    </w:p>
    <w:p w:rsidR="000A7A7A" w:rsidRDefault="000A7A7A" w:rsidP="00D44A91">
      <w:pPr>
        <w:pStyle w:val="NormalWeb"/>
        <w:ind w:left="0" w:right="49"/>
        <w:jc w:val="both"/>
        <w:rPr>
          <w:rFonts w:ascii="Arial" w:hAnsi="Arial" w:cs="Arial"/>
        </w:rPr>
      </w:pPr>
      <w:r>
        <w:rPr>
          <w:rFonts w:ascii="Arial" w:hAnsi="Arial" w:cs="Arial"/>
        </w:rPr>
        <w:t>3) historia laboral rubricada por el trabajador;</w:t>
      </w:r>
    </w:p>
    <w:p w:rsidR="000A7A7A" w:rsidRDefault="000A7A7A" w:rsidP="00D44A91">
      <w:pPr>
        <w:pStyle w:val="NormalWeb"/>
        <w:ind w:left="0" w:right="49"/>
        <w:jc w:val="both"/>
        <w:rPr>
          <w:rFonts w:ascii="Arial" w:hAnsi="Arial" w:cs="Arial"/>
        </w:rPr>
      </w:pPr>
      <w:r>
        <w:rPr>
          <w:rFonts w:ascii="Arial" w:hAnsi="Arial" w:cs="Arial"/>
        </w:rPr>
        <w:t>4) certificado de discapacidad, en el caso de la LINEA DE ENTRENAMIENTO PARA TRABAJADORES CON DISCAPACIDAD.</w:t>
      </w:r>
    </w:p>
    <w:p w:rsidR="000A7A7A" w:rsidRDefault="000A7A7A" w:rsidP="00D44A91">
      <w:pPr>
        <w:pStyle w:val="NormalWeb"/>
        <w:ind w:left="0" w:right="49"/>
        <w:jc w:val="both"/>
        <w:rPr>
          <w:rFonts w:ascii="Arial" w:hAnsi="Arial" w:cs="Arial"/>
        </w:rPr>
      </w:pPr>
      <w:r>
        <w:rPr>
          <w:rFonts w:ascii="Arial" w:hAnsi="Arial" w:cs="Arial"/>
        </w:rPr>
        <w:t>En el caso que los trabajadores desocupados contaren con legajo personal en la Oficina de Empleo Municipal por su participación en otras acciones del MINISTERIO DE TRABAJO EMPLEO Y SEGURIDAD SOCIAL, la documentación antes indicada deberá ser integrada a dicho legajo, no siendo necesaria la conformación de uno nuevo.</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63.- Obligaciones. Los trabajadores desocupados incluidos en ACCIONES DE ENTRENAMIENTO PARA EL TRABAJO deberán:</w:t>
      </w:r>
    </w:p>
    <w:p w:rsidR="000A7A7A" w:rsidRDefault="000A7A7A" w:rsidP="00D44A91">
      <w:pPr>
        <w:pStyle w:val="NormalWeb"/>
        <w:ind w:left="0" w:right="49"/>
        <w:jc w:val="both"/>
        <w:rPr>
          <w:rFonts w:ascii="Arial" w:hAnsi="Arial" w:cs="Arial"/>
        </w:rPr>
      </w:pPr>
      <w:r>
        <w:rPr>
          <w:rFonts w:ascii="Arial" w:hAnsi="Arial" w:cs="Arial"/>
        </w:rPr>
        <w:t>1) desarrollar adecuadamente las actividades previstas en el proyecto;</w:t>
      </w:r>
    </w:p>
    <w:p w:rsidR="000A7A7A" w:rsidRDefault="000A7A7A" w:rsidP="00D44A91">
      <w:pPr>
        <w:pStyle w:val="NormalWeb"/>
        <w:ind w:left="0" w:right="49"/>
        <w:jc w:val="both"/>
        <w:rPr>
          <w:rFonts w:ascii="Arial" w:hAnsi="Arial" w:cs="Arial"/>
        </w:rPr>
      </w:pPr>
      <w:r>
        <w:rPr>
          <w:rFonts w:ascii="Arial" w:hAnsi="Arial" w:cs="Arial"/>
        </w:rPr>
        <w:t>2) cumplir con el horario y la carga horaria asignada;</w:t>
      </w:r>
    </w:p>
    <w:p w:rsidR="000A7A7A" w:rsidRDefault="000A7A7A" w:rsidP="00D44A91">
      <w:pPr>
        <w:pStyle w:val="NormalWeb"/>
        <w:ind w:left="0" w:right="49"/>
        <w:jc w:val="both"/>
        <w:rPr>
          <w:rFonts w:ascii="Arial" w:hAnsi="Arial" w:cs="Arial"/>
        </w:rPr>
      </w:pPr>
      <w:r>
        <w:rPr>
          <w:rFonts w:ascii="Arial" w:hAnsi="Arial" w:cs="Arial"/>
        </w:rPr>
        <w:t>3) cumplir el SETENTA Y CINCO POR CIENTO (75%) de asistencia mensual;</w:t>
      </w:r>
    </w:p>
    <w:p w:rsidR="000A7A7A" w:rsidRDefault="000A7A7A" w:rsidP="00D44A91">
      <w:pPr>
        <w:pStyle w:val="NormalWeb"/>
        <w:ind w:left="0" w:right="49"/>
        <w:jc w:val="both"/>
        <w:rPr>
          <w:rFonts w:ascii="Arial" w:hAnsi="Arial" w:cs="Arial"/>
        </w:rPr>
      </w:pPr>
      <w:r>
        <w:rPr>
          <w:rFonts w:ascii="Arial" w:hAnsi="Arial" w:cs="Arial"/>
        </w:rPr>
        <w:t>4) comunicar y justificar sus inasistencias ante el Organismo Ejecutor;</w:t>
      </w:r>
    </w:p>
    <w:p w:rsidR="000A7A7A" w:rsidRDefault="000A7A7A" w:rsidP="00D44A91">
      <w:pPr>
        <w:pStyle w:val="NormalWeb"/>
        <w:ind w:left="0" w:right="49"/>
        <w:jc w:val="both"/>
        <w:rPr>
          <w:rFonts w:ascii="Arial" w:hAnsi="Arial" w:cs="Arial"/>
        </w:rPr>
      </w:pPr>
      <w:r>
        <w:rPr>
          <w:rFonts w:ascii="Arial" w:hAnsi="Arial" w:cs="Arial"/>
        </w:rPr>
        <w:t>5) atender a las sugerencias realizadas por el tutor;</w:t>
      </w:r>
    </w:p>
    <w:p w:rsidR="000A7A7A" w:rsidRDefault="000A7A7A" w:rsidP="00D44A91">
      <w:pPr>
        <w:pStyle w:val="NormalWeb"/>
        <w:ind w:left="0" w:right="49"/>
        <w:jc w:val="both"/>
        <w:rPr>
          <w:rFonts w:ascii="Arial" w:hAnsi="Arial" w:cs="Arial"/>
        </w:rPr>
      </w:pPr>
      <w:r>
        <w:rPr>
          <w:rFonts w:ascii="Arial" w:hAnsi="Arial" w:cs="Arial"/>
        </w:rPr>
        <w:lastRenderedPageBreak/>
        <w:t>6) aceptar y respetar las pautas de organización, de higiene y seguridad personal y de conservación de los equipos y herramientas utilizados en el desarrollo de las actividades;</w:t>
      </w:r>
    </w:p>
    <w:p w:rsidR="000A7A7A" w:rsidRDefault="000A7A7A" w:rsidP="00D44A91">
      <w:pPr>
        <w:pStyle w:val="NormalWeb"/>
        <w:ind w:left="0" w:right="49"/>
        <w:jc w:val="both"/>
        <w:rPr>
          <w:rFonts w:ascii="Arial" w:hAnsi="Arial" w:cs="Arial"/>
        </w:rPr>
      </w:pPr>
      <w:r>
        <w:rPr>
          <w:rFonts w:ascii="Arial" w:hAnsi="Arial" w:cs="Arial"/>
        </w:rPr>
        <w:t>7) informar al tutor y/o a la Oficina de Empleo Municipal, las dificultades que pudiera entorpecer el normal desarrollo de sus actividades;</w:t>
      </w:r>
    </w:p>
    <w:p w:rsidR="000A7A7A" w:rsidRDefault="000A7A7A" w:rsidP="00D44A91">
      <w:pPr>
        <w:pStyle w:val="NormalWeb"/>
        <w:ind w:left="0" w:right="49"/>
        <w:jc w:val="both"/>
        <w:rPr>
          <w:rFonts w:ascii="Arial" w:hAnsi="Arial" w:cs="Arial"/>
        </w:rPr>
      </w:pPr>
      <w:r>
        <w:rPr>
          <w:rFonts w:ascii="Arial" w:hAnsi="Arial" w:cs="Arial"/>
        </w:rPr>
        <w:t>8) solicitar su desvinculación cuando no pudieran cumplir con las tareas comprometidas, dejaran de reunir los requisitos de accesibilidad o incurrieran en alguna situación de incompatibilidad.</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64.- Desvinculación. Los participantes podrán solicitar su desvinculación de las ACCIONES DE ENTRENAMIENTO PARA EL TRABAJO en forma personal ante el Organismo Ejecutor, de acuerdo con el procedimiento establecido en el artículo 50, o ante la Oficina de Empleo Municipal, para su registro en la Plataforma Informática.</w:t>
      </w:r>
    </w:p>
    <w:p w:rsidR="000A7A7A" w:rsidRDefault="000A7A7A" w:rsidP="00D44A91">
      <w:pPr>
        <w:pStyle w:val="NormalWeb"/>
        <w:ind w:left="0" w:right="49"/>
        <w:jc w:val="both"/>
        <w:rPr>
          <w:rFonts w:ascii="Arial" w:hAnsi="Arial" w:cs="Arial"/>
        </w:rPr>
      </w:pPr>
      <w:r>
        <w:rPr>
          <w:rFonts w:ascii="Arial" w:hAnsi="Arial" w:cs="Arial"/>
        </w:rPr>
        <w:t>La Gerencia de Empleo y Capacitación Laboral aplicará sin más trámite la desvinculación registrada por la Oficina de Empleo Municipal. La documentación de respaldo deberá ser incorporada a los legajos personales de los participantes desvinculados.</w:t>
      </w:r>
    </w:p>
    <w:p w:rsidR="000A7A7A" w:rsidRDefault="000A7A7A" w:rsidP="00D44A91">
      <w:pPr>
        <w:pStyle w:val="NormalWeb"/>
        <w:ind w:left="0" w:right="49"/>
        <w:jc w:val="both"/>
        <w:rPr>
          <w:rFonts w:ascii="Arial" w:hAnsi="Arial" w:cs="Arial"/>
        </w:rPr>
      </w:pPr>
      <w:r>
        <w:rPr>
          <w:rFonts w:ascii="Arial" w:hAnsi="Arial" w:cs="Arial"/>
        </w:rPr>
        <w:t>- CAPITULO VII -</w:t>
      </w:r>
    </w:p>
    <w:p w:rsidR="000A7A7A" w:rsidRDefault="000A7A7A" w:rsidP="00D44A91">
      <w:pPr>
        <w:pStyle w:val="NormalWeb"/>
        <w:ind w:left="0" w:right="49"/>
        <w:jc w:val="both"/>
        <w:rPr>
          <w:rFonts w:ascii="Arial" w:hAnsi="Arial" w:cs="Arial"/>
        </w:rPr>
      </w:pPr>
      <w:r>
        <w:rPr>
          <w:rFonts w:ascii="Arial" w:hAnsi="Arial" w:cs="Arial"/>
        </w:rPr>
        <w:t>DE LA AYUDA ECONOMICA</w:t>
      </w:r>
    </w:p>
    <w:p w:rsidR="000A7A7A" w:rsidRDefault="000A7A7A" w:rsidP="00D44A91">
      <w:pPr>
        <w:pStyle w:val="NormalWeb"/>
        <w:ind w:left="0" w:right="49"/>
        <w:jc w:val="both"/>
        <w:rPr>
          <w:rFonts w:ascii="Arial" w:hAnsi="Arial" w:cs="Arial"/>
        </w:rPr>
      </w:pPr>
      <w:r>
        <w:rPr>
          <w:rFonts w:ascii="Arial" w:hAnsi="Arial" w:cs="Arial"/>
        </w:rPr>
        <w:t>ARTICULO 65.- Incompatibilidades - Régimen General. La ayuda económica mensual no remunerativa a asignarse a los trabajadores incluidos en ACCIONES DE ENTRENAMIENTO PARA EL TRABAJO será incompatible con la percepción, por igual período, de:</w:t>
      </w:r>
      <w:r>
        <w:rPr>
          <w:rFonts w:ascii="Arial" w:hAnsi="Arial" w:cs="Arial"/>
        </w:rPr>
        <w:br/>
      </w:r>
      <w:r>
        <w:rPr>
          <w:rFonts w:ascii="Arial" w:hAnsi="Arial" w:cs="Arial"/>
        </w:rPr>
        <w:br/>
        <w:t>1) una remuneración laboral;</w:t>
      </w:r>
      <w:r>
        <w:rPr>
          <w:rFonts w:ascii="Arial" w:hAnsi="Arial" w:cs="Arial"/>
        </w:rPr>
        <w:br/>
      </w:r>
      <w:r>
        <w:rPr>
          <w:rFonts w:ascii="Arial" w:hAnsi="Arial" w:cs="Arial"/>
        </w:rPr>
        <w:br/>
        <w:t>2) un ingreso económico originado en una actividad laboral independiente, un contrato de locación de servicios o de obra, o un vínculo contractual de empleo público;</w:t>
      </w:r>
      <w:r>
        <w:rPr>
          <w:rFonts w:ascii="Arial" w:hAnsi="Arial" w:cs="Arial"/>
        </w:rPr>
        <w:br/>
      </w:r>
      <w:r>
        <w:rPr>
          <w:rFonts w:ascii="Arial" w:hAnsi="Arial" w:cs="Arial"/>
        </w:rPr>
        <w:br/>
        <w:t>3) beneficios previsionales;</w:t>
      </w:r>
      <w:r>
        <w:rPr>
          <w:rFonts w:ascii="Arial" w:hAnsi="Arial" w:cs="Arial"/>
        </w:rPr>
        <w:br/>
      </w:r>
      <w:r>
        <w:rPr>
          <w:rFonts w:ascii="Arial" w:hAnsi="Arial" w:cs="Arial"/>
        </w:rPr>
        <w:br/>
        <w:t>4) pensiones no contributivas de cualquier naturaleza;</w:t>
      </w:r>
      <w:r>
        <w:rPr>
          <w:rFonts w:ascii="Arial" w:hAnsi="Arial" w:cs="Arial"/>
        </w:rPr>
        <w:br/>
      </w:r>
      <w:r>
        <w:rPr>
          <w:rFonts w:ascii="Arial" w:hAnsi="Arial" w:cs="Arial"/>
        </w:rPr>
        <w:br/>
        <w:t>5) ayudas económicas de otros programas de empleo o capacitación laboral nacionales, provinciales o municipales, con excepción de la prestación PROGRESAR.</w:t>
      </w:r>
      <w:r>
        <w:rPr>
          <w:rFonts w:ascii="Arial" w:hAnsi="Arial" w:cs="Arial"/>
        </w:rPr>
        <w:br/>
      </w:r>
      <w:r>
        <w:rPr>
          <w:rFonts w:ascii="Arial" w:hAnsi="Arial" w:cs="Arial"/>
        </w:rPr>
        <w:br/>
        <w:t>En el caso de participantes incluidos en la Línea de ENTRENAMIENTO PARA TRABAJADORES CON DISCAPACIDAD, no serán aplicables las incompatibilidades previstas en los incisos 3) y 4).</w:t>
      </w:r>
      <w:r>
        <w:rPr>
          <w:rFonts w:ascii="Arial" w:hAnsi="Arial" w:cs="Arial"/>
        </w:rPr>
        <w:br/>
      </w:r>
      <w:r>
        <w:rPr>
          <w:rFonts w:ascii="Arial" w:hAnsi="Arial" w:cs="Arial"/>
        </w:rPr>
        <w:br/>
      </w:r>
      <w:r>
        <w:rPr>
          <w:rFonts w:ascii="Arial" w:hAnsi="Arial" w:cs="Arial"/>
          <w:i/>
          <w:iCs/>
        </w:rPr>
        <w:t xml:space="preserve">(Artículo sustituido por art. 10 de la </w:t>
      </w:r>
      <w:hyperlink r:id="rId28" w:history="1">
        <w:r>
          <w:rPr>
            <w:rStyle w:val="Hipervnculo"/>
            <w:rFonts w:ascii="Arial" w:hAnsi="Arial" w:cs="Arial"/>
            <w:i/>
            <w:iCs/>
          </w:rPr>
          <w:t xml:space="preserve">Resolución N° 1032/2014 </w:t>
        </w:r>
      </w:hyperlink>
      <w:r>
        <w:rPr>
          <w:rFonts w:ascii="Arial" w:hAnsi="Arial" w:cs="Arial"/>
          <w:i/>
          <w:iCs/>
        </w:rPr>
        <w:t>de la Secretaría de Empleo B.O. 20/5/2014. Vigencia: a partir del mes junio de 2014. Los proyectos que fueron o sean aprobados con fecha de inicio anterior a junio de 2014 continuarán ejecutándose en las mismas condiciones que fueron o sean aprobados)</w:t>
      </w:r>
    </w:p>
    <w:p w:rsidR="000A7A7A" w:rsidRDefault="000A7A7A" w:rsidP="00D44A91">
      <w:pPr>
        <w:pStyle w:val="NormalWeb"/>
        <w:ind w:left="0" w:right="49"/>
        <w:jc w:val="both"/>
        <w:rPr>
          <w:rFonts w:ascii="Arial" w:hAnsi="Arial" w:cs="Arial"/>
        </w:rPr>
      </w:pPr>
      <w:r>
        <w:rPr>
          <w:rFonts w:ascii="Arial" w:hAnsi="Arial" w:cs="Arial"/>
        </w:rPr>
        <w:t>ARTICULO 66.- Incompatibilidades - Regímenes especiales. El régimen establecido en el artículo 65 no será aplicable a los participantes del SEGURO DE CAPACITACION Y EMPLEO, del PROGRAMA JOVENES CON MAS Y MEJOR TRABAJO, del PROGRAMA PRESTACIONES POR DESEMPLEO o de otra acción o programa del MINISTERIO DE TRABAJO, EMPLEO Y SEGURIDAD SOCIAL integrados a las ACCIONES DE ENTRENAMIENTO PARA EL TRABAJO, a los cuales se les aplicará el régimen de incompatibilidades previsto por los marcos regulatorios de tales acciones o programas.</w:t>
      </w:r>
      <w:r>
        <w:rPr>
          <w:rFonts w:ascii="Arial" w:hAnsi="Arial" w:cs="Arial"/>
        </w:rPr>
        <w:br/>
      </w:r>
      <w:r>
        <w:rPr>
          <w:rFonts w:ascii="Arial" w:hAnsi="Arial" w:cs="Arial"/>
        </w:rPr>
        <w:br/>
      </w:r>
      <w:r>
        <w:rPr>
          <w:rFonts w:ascii="Arial" w:hAnsi="Arial" w:cs="Arial"/>
          <w:i/>
          <w:iCs/>
        </w:rPr>
        <w:lastRenderedPageBreak/>
        <w:t xml:space="preserve">(Artículo sustituido por art. 11 de la </w:t>
      </w:r>
      <w:hyperlink r:id="rId29" w:history="1">
        <w:r>
          <w:rPr>
            <w:rStyle w:val="Hipervnculo"/>
            <w:rFonts w:ascii="Arial" w:hAnsi="Arial" w:cs="Arial"/>
            <w:i/>
            <w:iCs/>
          </w:rPr>
          <w:t xml:space="preserve">Resolución N° 1032/2014 </w:t>
        </w:r>
      </w:hyperlink>
      <w:r>
        <w:rPr>
          <w:rFonts w:ascii="Arial" w:hAnsi="Arial" w:cs="Arial"/>
          <w:i/>
          <w:iCs/>
        </w:rPr>
        <w:t>de la Secretaría de Empleo B.O. 20/5/2014. Vigencia: a partir del mes junio de 2014. Los proyectos que fueron o sean aprobados con fecha de inicio anterior a junio de 2014 continuarán ejecutándose en las mismas condiciones que fueron o sean aprobados)</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67.- Modalidad de pago. El pago de las ayudas económicas mensuales a cargo del MINISTERIO DE TRABAJO, EMPLEO Y SEGURIDAD SOCIAL se realizará en forma directa e individualizada a los participantes, a través de su depósito en una cuenta bancaria para su disponibilidad mediante una tarjeta magnética.</w:t>
      </w:r>
    </w:p>
    <w:p w:rsidR="000A7A7A" w:rsidRDefault="000A7A7A" w:rsidP="00D44A91">
      <w:pPr>
        <w:pStyle w:val="NormalWeb"/>
        <w:ind w:left="0" w:right="49"/>
        <w:jc w:val="both"/>
        <w:rPr>
          <w:rFonts w:ascii="Arial" w:hAnsi="Arial" w:cs="Arial"/>
        </w:rPr>
      </w:pPr>
      <w:r>
        <w:rPr>
          <w:rFonts w:ascii="Arial" w:hAnsi="Arial" w:cs="Arial"/>
        </w:rPr>
        <w:t>En aquellas localidades donde no resultare operativamente viable la utilización de tarjetas magnéticas como modalidad de pago, se adoptarán los circuitos operativos acordados por la SECRETARIA DE EMPLEO con la ADMINISTRACION NACIONAL DE LA SEGURIDAD SOCIAL para el pago personal y directo de ayudas económicas.</w:t>
      </w:r>
    </w:p>
    <w:p w:rsidR="000A7A7A" w:rsidRDefault="000A7A7A" w:rsidP="00D44A91">
      <w:pPr>
        <w:pStyle w:val="NormalWeb"/>
        <w:ind w:left="0" w:right="49"/>
        <w:jc w:val="both"/>
        <w:rPr>
          <w:rFonts w:ascii="Arial" w:hAnsi="Arial" w:cs="Arial"/>
        </w:rPr>
      </w:pPr>
      <w:r>
        <w:rPr>
          <w:rFonts w:ascii="Arial" w:hAnsi="Arial" w:cs="Arial"/>
        </w:rPr>
        <w:t>En aquellos supuestos en que los participantes perciban una prestación dineraria por su inclusión en otras acciones o programas del MINISTERIO DE TRABAJO, EMPLEO Y SEGURIDAD SOCIAL compatibles con las ACCIONES DE ENTRENAMIENTO PARA EL TRABAJO, se unificará el procedimiento de pago.</w:t>
      </w:r>
    </w:p>
    <w:p w:rsidR="000A7A7A" w:rsidRDefault="000A7A7A" w:rsidP="00D44A91">
      <w:pPr>
        <w:pStyle w:val="NormalWeb"/>
        <w:ind w:left="0" w:right="49"/>
        <w:jc w:val="both"/>
        <w:rPr>
          <w:rFonts w:ascii="Arial" w:hAnsi="Arial" w:cs="Arial"/>
        </w:rPr>
      </w:pPr>
      <w:r>
        <w:rPr>
          <w:rFonts w:ascii="Arial" w:hAnsi="Arial" w:cs="Arial"/>
        </w:rPr>
        <w:t>ARTICULO 68.- Liquidación - Controles informáticos. La Coordinación Técnica y de Planeamiento de la SECRETARIA DE EMPLEO, en forma coordinada con el Comité Técnico de Programas de Empleo y Capacitación y del Programa Jefes de Hogar, fijará los procedimientos operativos, circuitos funcionales y cronogramas de los controles que mensualmente y en forma previa a cada liquidación de ayudas económicas, se realizarán para determinar:</w:t>
      </w:r>
    </w:p>
    <w:p w:rsidR="000A7A7A" w:rsidRDefault="000A7A7A" w:rsidP="00D44A91">
      <w:pPr>
        <w:pStyle w:val="NormalWeb"/>
        <w:ind w:left="0" w:right="49"/>
        <w:jc w:val="both"/>
        <w:rPr>
          <w:rFonts w:ascii="Arial" w:hAnsi="Arial" w:cs="Arial"/>
        </w:rPr>
      </w:pPr>
      <w:r>
        <w:rPr>
          <w:rFonts w:ascii="Arial" w:hAnsi="Arial" w:cs="Arial"/>
        </w:rPr>
        <w:t>1) la consistencia de los datos personales de los postulantes o participantes registrados,</w:t>
      </w:r>
    </w:p>
    <w:p w:rsidR="000A7A7A" w:rsidRDefault="000A7A7A" w:rsidP="00D44A91">
      <w:pPr>
        <w:pStyle w:val="NormalWeb"/>
        <w:ind w:left="0" w:right="49"/>
        <w:jc w:val="both"/>
        <w:rPr>
          <w:rFonts w:ascii="Arial" w:hAnsi="Arial" w:cs="Arial"/>
        </w:rPr>
      </w:pPr>
      <w:r>
        <w:rPr>
          <w:rFonts w:ascii="Arial" w:hAnsi="Arial" w:cs="Arial"/>
        </w:rPr>
        <w:t>2) el cumplimiento de las condiciones de accesibilidad y permanencia, y</w:t>
      </w:r>
    </w:p>
    <w:p w:rsidR="000A7A7A" w:rsidRDefault="000A7A7A" w:rsidP="00D44A91">
      <w:pPr>
        <w:pStyle w:val="NormalWeb"/>
        <w:ind w:left="0" w:right="49"/>
        <w:jc w:val="both"/>
        <w:rPr>
          <w:rFonts w:ascii="Arial" w:hAnsi="Arial" w:cs="Arial"/>
        </w:rPr>
      </w:pPr>
      <w:r>
        <w:rPr>
          <w:rFonts w:ascii="Arial" w:hAnsi="Arial" w:cs="Arial"/>
        </w:rPr>
        <w:t>3) la inexistencia de incompatibilidades.</w:t>
      </w:r>
    </w:p>
    <w:p w:rsidR="000A7A7A" w:rsidRDefault="000A7A7A" w:rsidP="00D44A91">
      <w:pPr>
        <w:pStyle w:val="NormalWeb"/>
        <w:ind w:left="0" w:right="49"/>
        <w:jc w:val="both"/>
        <w:rPr>
          <w:rFonts w:ascii="Arial" w:hAnsi="Arial" w:cs="Arial"/>
        </w:rPr>
      </w:pPr>
      <w:r>
        <w:rPr>
          <w:rFonts w:ascii="Arial" w:hAnsi="Arial" w:cs="Arial"/>
        </w:rPr>
        <w:t>En forma complementaria, la SECRETARIA DE EMPLEO podrá articular mecanismos de intercambio de información con el SISTEMA DE IDENTIFICACION NACIONAL TRIBUTARIA Y SOCIAL del CONSEJO NACIONAL DE COORDINACION DE POLITICAS SOCIALES y con otros organismos públicos nacionales, provinciales o municipales.</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69.- Inconsistencias. Cuando la liquidación de una ayuda económica fuera observada por errores o inconsistencias en los datos registrados en la Plataforma Informática, la Oficina de Empleo Municipal o la Coordinación Técnica y de Planeamiento podrán subsanar las inadecuaciones detectadas mediante los aplicativos informáticos habilitados a tal fin, archivando las constancias documentales de respaldo.</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70.- Desvinculación de oficio. Cuando como resultado de los controles previstos en el presente Capítulo, se observare que algún participante dejó de reunir los requisitos de accesibilidad, incurrió en alguna situación de incompatibilidad, o no percibió la ayuda económica liquidada a su favor por un período de TRES (3) meses consecutivos, la Coordinación Técnica y de Planeamiento procederá a interrumpir la liquidación de la ayuda económica, medida que causará su desvinculación de las ACCIONES DE ENTRENAMIENTO PARA EL TRABAJO.</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71.- Reclamos. Los Organismos Ejecutores y/o las personas afectadas dispondrán de un plazo perentorio de TREINTA (30) días corridos, contados desde la fecha de pago o desde la fecha prevista para el pago, para interponer reclamos ante las Oficinas de Empleo Municipales </w:t>
      </w:r>
      <w:r>
        <w:rPr>
          <w:rFonts w:ascii="Arial" w:hAnsi="Arial" w:cs="Arial"/>
        </w:rPr>
        <w:lastRenderedPageBreak/>
        <w:t>relacionados con el proceso de liquidación, con el pago de ayudas económicas o con desvinculaciones del presente régimen.</w:t>
      </w:r>
    </w:p>
    <w:p w:rsidR="000A7A7A" w:rsidRDefault="000A7A7A" w:rsidP="00D44A91">
      <w:pPr>
        <w:pStyle w:val="NormalWeb"/>
        <w:ind w:left="0" w:right="49"/>
        <w:jc w:val="both"/>
        <w:rPr>
          <w:rFonts w:ascii="Arial" w:hAnsi="Arial" w:cs="Arial"/>
        </w:rPr>
      </w:pPr>
      <w:r>
        <w:rPr>
          <w:rFonts w:ascii="Arial" w:hAnsi="Arial" w:cs="Arial"/>
        </w:rPr>
        <w:t>Los reclamos serán analizados y resueltos por la SUBSECRETARIA DE POLITICAS DE EMPLEO Y FORMACION PROFESIONAL, cuando se encuadraren en la LINEA DE ENTRENAMIENTO PARA TRABAJADORES CON DISCAPACIDAD, o por la Dirección Nacional de Promoción del Empleo, en las restantes Líneas de Acción.</w:t>
      </w:r>
    </w:p>
    <w:p w:rsidR="000A7A7A" w:rsidRDefault="000A7A7A" w:rsidP="00D44A91">
      <w:pPr>
        <w:pStyle w:val="NormalWeb"/>
        <w:ind w:left="0" w:right="49"/>
        <w:jc w:val="both"/>
        <w:rPr>
          <w:rFonts w:ascii="Arial" w:hAnsi="Arial" w:cs="Arial"/>
        </w:rPr>
      </w:pPr>
      <w:r>
        <w:rPr>
          <w:rFonts w:ascii="Arial" w:hAnsi="Arial" w:cs="Arial"/>
        </w:rPr>
        <w:t>En el segundo supuesto, la SUBSECRETARIA DE POLITICAS DE EMPLEO Y FORMACION PROFESIONAL actuará, a requerimiento de los administrados, como instancia de revisión de lo resuelto por la Dirección Nacional de Promoción del Empleo, siempre que la medida objeto de revisión no haya sido impugnada en los términos del Decreto Nº 1759/72 (</w:t>
      </w:r>
      <w:proofErr w:type="spellStart"/>
      <w:r>
        <w:rPr>
          <w:rFonts w:ascii="Arial" w:hAnsi="Arial" w:cs="Arial"/>
        </w:rPr>
        <w:t>t.o</w:t>
      </w:r>
      <w:proofErr w:type="spellEnd"/>
      <w:r>
        <w:rPr>
          <w:rFonts w:ascii="Arial" w:hAnsi="Arial" w:cs="Arial"/>
        </w:rPr>
        <w:t>. 1991), reglamentario de la Ley de Procedimientos Administrativos Nº 19.549. En caso de no existir encuadramiento expreso por parte del reclamante, se entenderá que ha optado por la vía de impugnación especial habilitada.</w:t>
      </w:r>
    </w:p>
    <w:p w:rsidR="000A7A7A" w:rsidRDefault="000A7A7A" w:rsidP="00D44A91">
      <w:pPr>
        <w:pStyle w:val="NormalWeb"/>
        <w:ind w:left="0" w:right="49"/>
        <w:jc w:val="both"/>
        <w:rPr>
          <w:rFonts w:ascii="Arial" w:hAnsi="Arial" w:cs="Arial"/>
        </w:rPr>
      </w:pPr>
      <w:r>
        <w:rPr>
          <w:rFonts w:ascii="Arial" w:hAnsi="Arial" w:cs="Arial"/>
        </w:rPr>
        <w:t xml:space="preserve">ARTICULO 72.- Retroactivos. La Coordinación Técnica y de Planeamiento podrá autorizar la liquidación de ayudas económicas por períodos no acreditados o no percibidos, a solicitud fundada de la SUBSECRETARIA DE POLITICAS DE EMPLEO Y FORMACION PROFESIONAL, de la Dirección Nacional de Promoción del Empleo o de la </w:t>
      </w:r>
      <w:r>
        <w:rPr>
          <w:rFonts w:ascii="Arial" w:hAnsi="Arial" w:cs="Arial"/>
          <w:i/>
          <w:iCs/>
        </w:rPr>
        <w:t xml:space="preserve">expresión </w:t>
      </w:r>
      <w:r>
        <w:rPr>
          <w:rFonts w:ascii="Arial" w:hAnsi="Arial" w:cs="Arial"/>
        </w:rPr>
        <w:t>Dirección de Promoción de la Empleabilidad de Trabajadores con Discapacidad, previo análisis de su pertinencia.</w:t>
      </w:r>
      <w:r>
        <w:rPr>
          <w:rFonts w:ascii="Arial" w:hAnsi="Arial" w:cs="Arial"/>
          <w:i/>
          <w:iCs/>
        </w:rPr>
        <w:t xml:space="preserve"> (Expresión "Unidad para personas con Discapacidad y Grupos Vulnerables" sustituida por la expresión "Dirección de Promoción de la Empleabilidad de Trabajadores con Discapacidad" por art. 3° de la </w:t>
      </w:r>
      <w:hyperlink r:id="rId30" w:history="1">
        <w:r>
          <w:rPr>
            <w:rStyle w:val="Hipervnculo"/>
            <w:rFonts w:ascii="Arial" w:hAnsi="Arial" w:cs="Arial"/>
            <w:i/>
            <w:iCs/>
          </w:rPr>
          <w:t>Resolución N° 879/2001</w:t>
        </w:r>
      </w:hyperlink>
      <w:r>
        <w:rPr>
          <w:rFonts w:ascii="Arial" w:hAnsi="Arial" w:cs="Arial"/>
          <w:i/>
          <w:iCs/>
        </w:rPr>
        <w:t xml:space="preserve"> de la Secretaría de Empleo B.O. 13/6/2011)</w:t>
      </w:r>
    </w:p>
    <w:p w:rsidR="000A7A7A" w:rsidRDefault="000A7A7A" w:rsidP="00D44A91">
      <w:pPr>
        <w:pStyle w:val="NormalWeb"/>
        <w:ind w:left="0" w:right="49"/>
        <w:jc w:val="both"/>
        <w:rPr>
          <w:rFonts w:ascii="Arial" w:hAnsi="Arial" w:cs="Arial"/>
        </w:rPr>
      </w:pPr>
      <w:r>
        <w:rPr>
          <w:rFonts w:ascii="Arial" w:hAnsi="Arial" w:cs="Arial"/>
        </w:rPr>
        <w:t>La Coordinación Técnica y de Planeamiento guardará, como documentación de respaldo, las solicitudes de liquidación de ayudas económicas que reciba de las dependencias antes indicadas.</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73.- Continuidad de la participación. Si durante la participación en un proyecto venciera su plazo de permanencia en el SEGURO DE CAPACITACION Y EMPLEO, en el PROGRAMA JOVENES CON MAS Y MEJOR TRABAJO, en el PROGRAMA PRESTACIONES POR DESEMPLEO o en el PROGRAMA DE RESPALDO A ESTUDIANTES ARGENTINOS (PROGRESAR), el trabajador continuará vinculado a las ACCIONES DE ENTRENAMIENTO PARA EL TRABAJO y seguirá percibiendo la ayuda económica mensual respectiva hasta la finalización del proyecto. Durante dicho período se le aplicará el régimen general de incompatibilidades establecido en el artículo 65 del presente Reglamento.</w:t>
      </w:r>
      <w:r>
        <w:rPr>
          <w:rFonts w:ascii="Arial" w:hAnsi="Arial" w:cs="Arial"/>
        </w:rPr>
        <w:br/>
      </w:r>
      <w:r>
        <w:rPr>
          <w:rFonts w:ascii="Arial" w:hAnsi="Arial" w:cs="Arial"/>
        </w:rPr>
        <w:br/>
      </w:r>
      <w:r>
        <w:rPr>
          <w:rFonts w:ascii="Arial" w:hAnsi="Arial" w:cs="Arial"/>
          <w:i/>
          <w:iCs/>
        </w:rPr>
        <w:t xml:space="preserve">(Artículo sustituido por art. 12 de la </w:t>
      </w:r>
      <w:hyperlink r:id="rId31" w:history="1">
        <w:r>
          <w:rPr>
            <w:rStyle w:val="Hipervnculo"/>
            <w:rFonts w:ascii="Arial" w:hAnsi="Arial" w:cs="Arial"/>
            <w:i/>
            <w:iCs/>
          </w:rPr>
          <w:t xml:space="preserve">Resolución N° 1032/2014 </w:t>
        </w:r>
      </w:hyperlink>
      <w:r>
        <w:rPr>
          <w:rFonts w:ascii="Arial" w:hAnsi="Arial" w:cs="Arial"/>
          <w:i/>
          <w:iCs/>
        </w:rPr>
        <w:t>de la Secretaría de Empleo B.O. 20/5/2014. Vigencia: a partir del mes junio de 2014. Los proyectos que fueron o sean aprobados con fecha de inicio anterior a junio de 2014 continuarán ejecutándose en las mismas condiciones que fueron o sean aprobados)</w:t>
      </w:r>
    </w:p>
    <w:p w:rsidR="000A7A7A" w:rsidRDefault="000A7A7A" w:rsidP="00D44A91">
      <w:pPr>
        <w:pStyle w:val="NormalWeb"/>
        <w:ind w:left="0" w:right="49"/>
        <w:jc w:val="both"/>
        <w:rPr>
          <w:rFonts w:ascii="Arial" w:hAnsi="Arial" w:cs="Arial"/>
        </w:rPr>
      </w:pPr>
      <w:r>
        <w:rPr>
          <w:rFonts w:ascii="Arial" w:hAnsi="Arial" w:cs="Arial"/>
        </w:rPr>
        <w:t>- CAPITULO VIII -</w:t>
      </w:r>
    </w:p>
    <w:p w:rsidR="000A7A7A" w:rsidRDefault="000A7A7A" w:rsidP="00D44A91">
      <w:pPr>
        <w:pStyle w:val="NormalWeb"/>
        <w:ind w:left="0" w:right="49"/>
        <w:jc w:val="both"/>
        <w:rPr>
          <w:rFonts w:ascii="Arial" w:hAnsi="Arial" w:cs="Arial"/>
        </w:rPr>
      </w:pPr>
      <w:r>
        <w:rPr>
          <w:rFonts w:ascii="Arial" w:hAnsi="Arial" w:cs="Arial"/>
        </w:rPr>
        <w:t>DEL RECONOCIMIENTO DE GASTOS</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74.- Condiciones. El reconocimiento de gastos a favor de Organismos Ejecutores regulado por el artículo 20 del presente Reglamento, sólo procederá respecto de proyectos que se ejecutaran satisfactoriamente y una vez presentados los informes finales a cargo del tutor sobre los resultados alcanzados.</w:t>
      </w:r>
    </w:p>
    <w:p w:rsidR="000A7A7A" w:rsidRDefault="000A7A7A" w:rsidP="00D44A91">
      <w:pPr>
        <w:pStyle w:val="NormalWeb"/>
        <w:ind w:left="0" w:right="49"/>
        <w:jc w:val="both"/>
        <w:rPr>
          <w:rFonts w:ascii="Arial" w:hAnsi="Arial" w:cs="Arial"/>
        </w:rPr>
      </w:pPr>
      <w:proofErr w:type="gramStart"/>
      <w:r>
        <w:rPr>
          <w:rFonts w:ascii="Arial" w:hAnsi="Arial" w:cs="Arial"/>
        </w:rPr>
        <w:lastRenderedPageBreak/>
        <w:t>ARTICULO</w:t>
      </w:r>
      <w:proofErr w:type="gramEnd"/>
      <w:r>
        <w:rPr>
          <w:rFonts w:ascii="Arial" w:hAnsi="Arial" w:cs="Arial"/>
        </w:rPr>
        <w:t xml:space="preserve"> 75.- Plazo. Los Organismos Ejecutores deberán presentar la solicitud de reconocimiento de gastos ante la Oficina de Empleo Municipal dentro de los NOVENTA (90) días de finalizado el proyecto.</w:t>
      </w:r>
    </w:p>
    <w:p w:rsidR="000A7A7A" w:rsidRDefault="000A7A7A" w:rsidP="00D44A91">
      <w:pPr>
        <w:pStyle w:val="NormalWeb"/>
        <w:ind w:left="0" w:right="49"/>
        <w:jc w:val="both"/>
        <w:rPr>
          <w:rFonts w:ascii="Arial" w:hAnsi="Arial" w:cs="Arial"/>
        </w:rPr>
      </w:pPr>
      <w:r>
        <w:rPr>
          <w:rFonts w:ascii="Arial" w:hAnsi="Arial" w:cs="Arial"/>
        </w:rPr>
        <w:t>ARTICULO 76.- Operatoria - Solicitud. El Organismo Ejecutor interesado en solicitar el reconocimiento de gastos incurridos durante la ejecución de proyectos a su cargo deberá presentar ante la Gerencia de Empleo y Capacitación Laboral, en forma directa o a través de la Oficina de Empleo Municipal, la siguiente documentación:</w:t>
      </w:r>
    </w:p>
    <w:p w:rsidR="000A7A7A" w:rsidRDefault="000A7A7A" w:rsidP="00D44A91">
      <w:pPr>
        <w:pStyle w:val="NormalWeb"/>
        <w:ind w:left="0" w:right="49"/>
        <w:jc w:val="both"/>
        <w:rPr>
          <w:rFonts w:ascii="Arial" w:hAnsi="Arial" w:cs="Arial"/>
        </w:rPr>
      </w:pPr>
      <w:r>
        <w:rPr>
          <w:rFonts w:ascii="Arial" w:hAnsi="Arial" w:cs="Arial"/>
        </w:rPr>
        <w:t>1) Formulario de Solicitud de Reconocimiento de Gastos (ANEXO VII);</w:t>
      </w:r>
    </w:p>
    <w:p w:rsidR="000A7A7A" w:rsidRDefault="000A7A7A" w:rsidP="00D44A91">
      <w:pPr>
        <w:pStyle w:val="NormalWeb"/>
        <w:ind w:left="0" w:right="49"/>
        <w:jc w:val="both"/>
        <w:rPr>
          <w:rFonts w:ascii="Arial" w:hAnsi="Arial" w:cs="Arial"/>
        </w:rPr>
      </w:pPr>
      <w:r>
        <w:rPr>
          <w:rFonts w:ascii="Arial" w:hAnsi="Arial" w:cs="Arial"/>
        </w:rPr>
        <w:t>2) Alta como beneficiario de pagos del Tesoro Nacional, de conformidad con los instrumentos y procedimientos fijados por la SECRETARIA DE HACIENDA del MINISTERIO DE ECONOMIA Y FINANZAS PUBLICAS;</w:t>
      </w:r>
    </w:p>
    <w:p w:rsidR="000A7A7A" w:rsidRDefault="000A7A7A" w:rsidP="00D44A91">
      <w:pPr>
        <w:pStyle w:val="NormalWeb"/>
        <w:ind w:left="0" w:right="49"/>
        <w:jc w:val="both"/>
        <w:rPr>
          <w:rFonts w:ascii="Arial" w:hAnsi="Arial" w:cs="Arial"/>
        </w:rPr>
      </w:pPr>
      <w:r>
        <w:rPr>
          <w:rFonts w:ascii="Arial" w:hAnsi="Arial" w:cs="Arial"/>
        </w:rPr>
        <w:t>3) Acreditación actualizada de su inscripción ante la ADMINISTRACION FEDERAL DE INGRESOS PUBLICOS y su condición ante el Impuesto al Valor Agregado;</w:t>
      </w:r>
    </w:p>
    <w:p w:rsidR="000A7A7A" w:rsidRDefault="000A7A7A" w:rsidP="00D44A91">
      <w:pPr>
        <w:pStyle w:val="NormalWeb"/>
        <w:ind w:left="0" w:right="49"/>
        <w:jc w:val="both"/>
        <w:rPr>
          <w:rFonts w:ascii="Arial" w:hAnsi="Arial" w:cs="Arial"/>
        </w:rPr>
      </w:pPr>
      <w:r>
        <w:rPr>
          <w:rFonts w:ascii="Arial" w:hAnsi="Arial" w:cs="Arial"/>
        </w:rPr>
        <w:t>4) Comprobantes que acrediten las sumas erogadas por los rubros pasibles de reconocimiento;</w:t>
      </w:r>
    </w:p>
    <w:p w:rsidR="000A7A7A" w:rsidRDefault="000A7A7A" w:rsidP="00D44A91">
      <w:pPr>
        <w:pStyle w:val="NormalWeb"/>
        <w:ind w:left="0" w:right="49"/>
        <w:jc w:val="both"/>
        <w:rPr>
          <w:rFonts w:ascii="Arial" w:hAnsi="Arial" w:cs="Arial"/>
        </w:rPr>
      </w:pPr>
      <w:r>
        <w:rPr>
          <w:rFonts w:ascii="Arial" w:hAnsi="Arial" w:cs="Arial"/>
        </w:rPr>
        <w:t>5) Factura o recibo a nombre del MINISTERIO DE TRABAJO, EMPLEO Y SEGURIDAD SOCIAL;</w:t>
      </w:r>
    </w:p>
    <w:p w:rsidR="000A7A7A" w:rsidRDefault="000A7A7A" w:rsidP="00D44A91">
      <w:pPr>
        <w:pStyle w:val="NormalWeb"/>
        <w:ind w:left="0" w:right="49"/>
        <w:jc w:val="both"/>
        <w:rPr>
          <w:rFonts w:ascii="Arial" w:hAnsi="Arial" w:cs="Arial"/>
        </w:rPr>
      </w:pPr>
      <w:r>
        <w:rPr>
          <w:rFonts w:ascii="Arial" w:hAnsi="Arial" w:cs="Arial"/>
        </w:rPr>
        <w:t>6) Formulario de Autorización para la Acreditación de Pagos del Tesoro Nacional en Cuenta Bancaria.</w:t>
      </w:r>
    </w:p>
    <w:p w:rsidR="000A7A7A" w:rsidRDefault="000A7A7A" w:rsidP="00D44A91">
      <w:pPr>
        <w:pStyle w:val="NormalWeb"/>
        <w:ind w:left="0" w:right="49"/>
        <w:jc w:val="both"/>
        <w:rPr>
          <w:rFonts w:ascii="Arial" w:hAnsi="Arial" w:cs="Arial"/>
        </w:rPr>
      </w:pPr>
      <w:r>
        <w:rPr>
          <w:rFonts w:ascii="Arial" w:hAnsi="Arial" w:cs="Arial"/>
        </w:rPr>
        <w:t>La Gerencia de Empleo y Capacitación Laboral pondrá a disposición de los Organismos Ejecutores y de las Oficinas de Empleo Municipales los formularios e instructivos necesarios para el cumplimiento de los requisitos antes descriptos.</w:t>
      </w:r>
    </w:p>
    <w:p w:rsidR="000A7A7A" w:rsidRDefault="000A7A7A" w:rsidP="00D44A91">
      <w:pPr>
        <w:pStyle w:val="NormalWeb"/>
        <w:ind w:left="0" w:right="49"/>
        <w:jc w:val="both"/>
        <w:rPr>
          <w:rFonts w:ascii="Arial" w:hAnsi="Arial" w:cs="Arial"/>
        </w:rPr>
      </w:pPr>
      <w:r>
        <w:rPr>
          <w:rFonts w:ascii="Arial" w:hAnsi="Arial" w:cs="Arial"/>
        </w:rPr>
        <w:t>ARTICULO 77.- Operatoria - Control Formal. La Gerencia de Empleo y Capacitación Laboral realizará el control formal de la documentación presentada, examinando su integridad, completitud, exactitud y autenticidad. De resultar positivo dicho control, la Gerencia de Empleo y Capacitación Laboral remitirá la documentación a la Dirección Nacional de Promoción del Empleo. En el caso que el control resulte negativo, la Gerencia de Empleo y Capacitación Laboral devolverá la documentación al Organismo presentante indicando los motivos de su rechazo.</w:t>
      </w:r>
    </w:p>
    <w:p w:rsidR="000A7A7A" w:rsidRDefault="000A7A7A" w:rsidP="00D44A91">
      <w:pPr>
        <w:pStyle w:val="NormalWeb"/>
        <w:ind w:left="0" w:right="49"/>
        <w:jc w:val="both"/>
        <w:rPr>
          <w:rFonts w:ascii="Arial" w:hAnsi="Arial" w:cs="Arial"/>
        </w:rPr>
      </w:pPr>
      <w:r>
        <w:rPr>
          <w:rFonts w:ascii="Arial" w:hAnsi="Arial" w:cs="Arial"/>
        </w:rPr>
        <w:t>ARTICULO 78.- Operatoria - Determinación del monto. Previa evaluación de la documentación presentada en cuanto a su pertinencia y legalidad por parte de la Dirección Nacional de Promoción del Empleo, la SUBSECRETARIA DE POLITICAS DE EMPLEO Y FORMACION PROFESIONAL determinará el monto de los gastos a ser reconocidos, constatará la disponibilidad de fondos a través de la Dirección de Programación Financiera de Programas de Empleo y Capacitación Laboral, y solicitará a la autorización del pago a la SECRETARIA DE EMPLEO.</w:t>
      </w:r>
    </w:p>
    <w:p w:rsidR="000A7A7A" w:rsidRDefault="000A7A7A" w:rsidP="00D44A91">
      <w:pPr>
        <w:pStyle w:val="NormalWeb"/>
        <w:ind w:left="0" w:right="49"/>
        <w:jc w:val="both"/>
        <w:rPr>
          <w:rFonts w:ascii="Arial" w:hAnsi="Arial" w:cs="Arial"/>
        </w:rPr>
      </w:pPr>
      <w:r>
        <w:rPr>
          <w:rFonts w:ascii="Arial" w:hAnsi="Arial" w:cs="Arial"/>
        </w:rPr>
        <w:t>En caso de desestimación, la Dirección Nacional de Promoción del Empleo girará en devolución los antecedentes documentales a la Gerencia de Empleo y Capacitación Laboral para su notificación al Organismo Ejecutor, con la indicación de las causales que fundaran dicha decisión. El Organismo Ejecutor dispondrá de un plazo perentorio de TREINTA (30) días para subsanar las inconsistencias o inadecuaciones observadas.</w:t>
      </w:r>
    </w:p>
    <w:p w:rsidR="000A7A7A" w:rsidRDefault="000A7A7A" w:rsidP="00D44A91">
      <w:pPr>
        <w:pStyle w:val="NormalWeb"/>
        <w:ind w:left="0" w:right="49"/>
        <w:jc w:val="both"/>
        <w:rPr>
          <w:rFonts w:ascii="Arial" w:hAnsi="Arial" w:cs="Arial"/>
        </w:rPr>
      </w:pPr>
      <w:r>
        <w:rPr>
          <w:rFonts w:ascii="Arial" w:hAnsi="Arial" w:cs="Arial"/>
        </w:rPr>
        <w:t>- CAPITULO IX -</w:t>
      </w:r>
    </w:p>
    <w:p w:rsidR="000A7A7A" w:rsidRDefault="000A7A7A" w:rsidP="00D44A91">
      <w:pPr>
        <w:pStyle w:val="NormalWeb"/>
        <w:ind w:left="0" w:right="49"/>
        <w:jc w:val="both"/>
        <w:rPr>
          <w:rFonts w:ascii="Arial" w:hAnsi="Arial" w:cs="Arial"/>
        </w:rPr>
      </w:pPr>
      <w:r>
        <w:rPr>
          <w:rFonts w:ascii="Arial" w:hAnsi="Arial" w:cs="Arial"/>
        </w:rPr>
        <w:t>DEL SEGUIMIENTO TECNICO, LA SUPERVISION Y EL SISTEMA DE CONTROL</w:t>
      </w:r>
    </w:p>
    <w:p w:rsidR="000A7A7A" w:rsidRDefault="000A7A7A" w:rsidP="00D44A91">
      <w:pPr>
        <w:pStyle w:val="NormalWeb"/>
        <w:ind w:left="0" w:right="49"/>
        <w:jc w:val="both"/>
        <w:rPr>
          <w:rFonts w:ascii="Arial" w:hAnsi="Arial" w:cs="Arial"/>
        </w:rPr>
      </w:pPr>
      <w:r>
        <w:rPr>
          <w:rFonts w:ascii="Arial" w:hAnsi="Arial" w:cs="Arial"/>
        </w:rPr>
        <w:lastRenderedPageBreak/>
        <w:t xml:space="preserve">ARTICULO 79.- </w:t>
      </w:r>
      <w:r>
        <w:rPr>
          <w:rFonts w:ascii="Arial" w:hAnsi="Arial" w:cs="Arial"/>
          <w:i/>
          <w:iCs/>
        </w:rPr>
        <w:t>Supervisión – Medidas correctivas, compensatorias y/o sancionatorias</w:t>
      </w:r>
      <w:r>
        <w:rPr>
          <w:rFonts w:ascii="Arial" w:hAnsi="Arial" w:cs="Arial"/>
        </w:rPr>
        <w:t>. La supervisión y fiscalización de las ACCIONES DE ENTRENAMIENTO PARA EL TRABAJO se realizará a través de los circuitos operativos y procedimientos establecidos por el Reglamento de Seguimiento Técnico y Supervisión de Acciones de Empleo y Formación Profesional, aprobado por la Resolución de la SECRETARIA DE EMPLEO Nº 2147/10.</w:t>
      </w:r>
    </w:p>
    <w:p w:rsidR="000A7A7A" w:rsidRDefault="000A7A7A" w:rsidP="00D44A91">
      <w:pPr>
        <w:pStyle w:val="NormalWeb"/>
        <w:ind w:left="0" w:right="49"/>
        <w:jc w:val="both"/>
        <w:rPr>
          <w:rFonts w:ascii="Arial" w:hAnsi="Arial" w:cs="Arial"/>
        </w:rPr>
      </w:pPr>
      <w:r>
        <w:rPr>
          <w:rFonts w:ascii="Arial" w:hAnsi="Arial" w:cs="Arial"/>
        </w:rPr>
        <w:t>A tal efecto, la Dirección de Promoción de la Empleabilidad de Trabajadores con Discapacidad asumirá, respecto de la LINEA DE ENTRENAMIENTO PARA TRABAJADORES CON DISCAPACIDAD, las funciones, facultades y obligaciones asignadas en dicho Reglamento a las Direcciones Nacionales dependientes de la SECRETARIA DE EMPLEO.</w:t>
      </w:r>
    </w:p>
    <w:p w:rsidR="000A7A7A" w:rsidRDefault="000A7A7A" w:rsidP="00D44A91">
      <w:pPr>
        <w:pStyle w:val="NormalWeb"/>
        <w:ind w:left="0" w:right="49"/>
        <w:jc w:val="both"/>
        <w:rPr>
          <w:rFonts w:ascii="Arial" w:hAnsi="Arial" w:cs="Arial"/>
        </w:rPr>
      </w:pPr>
      <w:r>
        <w:rPr>
          <w:rFonts w:ascii="Arial" w:hAnsi="Arial" w:cs="Arial"/>
        </w:rPr>
        <w:t>En el caso de detectarse desvíos o incumplimientos por parte de los Organismos Ejecutores, la SECRETARIA DE EMPLEO podrá aplicar las medidas correctivas, compensatorias o sancionatorias establecidas en el citado Reglamento de Seguimiento Técnico, y Supervisión de Acciones de Empleo y Formación Profesional.</w:t>
      </w:r>
    </w:p>
    <w:p w:rsidR="000A7A7A" w:rsidRDefault="000A7A7A" w:rsidP="00D44A91">
      <w:pPr>
        <w:pStyle w:val="NormalWeb"/>
        <w:ind w:left="0" w:right="49"/>
        <w:jc w:val="both"/>
        <w:rPr>
          <w:rFonts w:ascii="Arial" w:hAnsi="Arial" w:cs="Arial"/>
        </w:rPr>
      </w:pPr>
      <w:r>
        <w:rPr>
          <w:rFonts w:ascii="Arial" w:hAnsi="Arial" w:cs="Arial"/>
        </w:rPr>
        <w:t>En el caso de constatar incumplimientos de los participantes durante las acciones de supervisión a su cargo, las Gerencias de Empleo y Capacitación Laboral podrán proceder a su desvinculación a través del sistema informático de gestión de programas de la SECRETARIA DE EMPLEO.</w:t>
      </w:r>
    </w:p>
    <w:p w:rsidR="000A7A7A" w:rsidRDefault="000A7A7A" w:rsidP="00D44A91">
      <w:pPr>
        <w:pStyle w:val="NormalWeb"/>
        <w:ind w:left="0" w:right="49"/>
        <w:jc w:val="both"/>
        <w:rPr>
          <w:rFonts w:ascii="Arial" w:hAnsi="Arial" w:cs="Arial"/>
        </w:rPr>
      </w:pPr>
      <w:r>
        <w:rPr>
          <w:rFonts w:ascii="Arial" w:hAnsi="Arial" w:cs="Arial"/>
          <w:i/>
          <w:iCs/>
        </w:rPr>
        <w:t xml:space="preserve">(Artículo sustituido por art. 2° de la </w:t>
      </w:r>
      <w:hyperlink r:id="rId32" w:history="1">
        <w:r>
          <w:rPr>
            <w:rStyle w:val="Hipervnculo"/>
            <w:rFonts w:ascii="Arial" w:hAnsi="Arial" w:cs="Arial"/>
            <w:i/>
            <w:iCs/>
          </w:rPr>
          <w:t>Resolución N° 879/2011</w:t>
        </w:r>
      </w:hyperlink>
      <w:r>
        <w:rPr>
          <w:rFonts w:ascii="Arial" w:hAnsi="Arial" w:cs="Arial"/>
          <w:i/>
          <w:iCs/>
        </w:rPr>
        <w:t xml:space="preserve"> de la Secretaría de Empleo B.O. 13/6/2011)</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80.- Sistema de Control. Los recursos que se asignen para la implementación de las ACCIONES DE ENTRENAMIENTO PARA EL TRABAJO estarán sujetos al sistema de control previsto por la Ley Nº 24.156 de Administración Financiera y de los sistemas de control del Sector Público Nacional (Unidad de Auditoría Interna del MINISTERIO DE TRABAJO, EMPLEO Y SEGURIDAD SOCIAL, Sindicatura General de la Nación, y Auditoría General de la Nación).</w:t>
      </w:r>
    </w:p>
    <w:p w:rsidR="000A7A7A" w:rsidRDefault="000A7A7A" w:rsidP="00D44A91">
      <w:pPr>
        <w:pStyle w:val="NormalWeb"/>
        <w:ind w:left="0" w:right="49"/>
        <w:jc w:val="both"/>
        <w:rPr>
          <w:rFonts w:ascii="Arial" w:hAnsi="Arial" w:cs="Arial"/>
        </w:rPr>
      </w:pPr>
      <w:r>
        <w:rPr>
          <w:rFonts w:ascii="Arial" w:hAnsi="Arial" w:cs="Arial"/>
        </w:rPr>
        <w:t>TITULO IV</w:t>
      </w:r>
    </w:p>
    <w:p w:rsidR="000A7A7A" w:rsidRDefault="000A7A7A" w:rsidP="00D44A91">
      <w:pPr>
        <w:pStyle w:val="NormalWeb"/>
        <w:ind w:left="0" w:right="49"/>
        <w:jc w:val="both"/>
        <w:rPr>
          <w:rFonts w:ascii="Arial" w:hAnsi="Arial" w:cs="Arial"/>
        </w:rPr>
      </w:pPr>
      <w:r>
        <w:rPr>
          <w:rFonts w:ascii="Arial" w:hAnsi="Arial" w:cs="Arial"/>
        </w:rPr>
        <w:t>DISPOSICIONES COMPLEMENTARIAS Y TRANSITORIAS</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81.- Implementación. Las Gerencias de Empleo y Capacitación Laboral y los Centros de Atención y Orientación u otras oficinas de la Red de Servicios de Empleo, podrán asumir funciones y responsabilidades asignadas en el presente Reglamento a las Oficinas de Empleo Municipales.</w:t>
      </w:r>
    </w:p>
    <w:p w:rsidR="000A7A7A" w:rsidRDefault="000A7A7A" w:rsidP="00D44A91">
      <w:pPr>
        <w:pStyle w:val="NormalWeb"/>
        <w:ind w:left="0" w:right="49"/>
        <w:jc w:val="both"/>
        <w:rPr>
          <w:rFonts w:ascii="Arial" w:hAnsi="Arial" w:cs="Arial"/>
        </w:rPr>
      </w:pPr>
      <w:r>
        <w:rPr>
          <w:rFonts w:ascii="Arial" w:hAnsi="Arial" w:cs="Arial"/>
          <w:i/>
          <w:iCs/>
        </w:rPr>
        <w:t xml:space="preserve">(Artículo sustituido por art. 15 de la </w:t>
      </w:r>
      <w:hyperlink r:id="rId33" w:history="1">
        <w:r>
          <w:rPr>
            <w:rStyle w:val="Hipervnculo"/>
            <w:rFonts w:ascii="Arial" w:hAnsi="Arial" w:cs="Arial"/>
            <w:i/>
            <w:iCs/>
          </w:rPr>
          <w:t>Resolución N° 2371/2014</w:t>
        </w:r>
      </w:hyperlink>
      <w:r>
        <w:rPr>
          <w:rFonts w:ascii="Arial" w:hAnsi="Arial" w:cs="Arial"/>
          <w:i/>
          <w:iCs/>
        </w:rPr>
        <w:t xml:space="preserve"> de la Secretaría de Empleo B.O. 30/10/2014)</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82.- </w:t>
      </w:r>
      <w:r w:rsidR="00CC6DB5">
        <w:rPr>
          <w:rFonts w:ascii="Arial" w:hAnsi="Arial" w:cs="Arial"/>
        </w:rPr>
        <w:t>Áreas</w:t>
      </w:r>
      <w:r>
        <w:rPr>
          <w:rFonts w:ascii="Arial" w:hAnsi="Arial" w:cs="Arial"/>
        </w:rPr>
        <w:t xml:space="preserve"> de Empleo Provinciales. La SECRETARIA DE EMPLEO promoverá la integración de </w:t>
      </w:r>
      <w:proofErr w:type="spellStart"/>
      <w:r>
        <w:rPr>
          <w:rFonts w:ascii="Arial" w:hAnsi="Arial" w:cs="Arial"/>
        </w:rPr>
        <w:t>Areas</w:t>
      </w:r>
      <w:proofErr w:type="spellEnd"/>
      <w:r>
        <w:rPr>
          <w:rFonts w:ascii="Arial" w:hAnsi="Arial" w:cs="Arial"/>
        </w:rPr>
        <w:t xml:space="preserve"> u Oficinas Públicas de Empleo Provinciales en los procesos de implementación de las ACCIONES DE ENTRENAMIENTO PARA EL TRABAJO en el territorio. En especial, para posibilitar la extensión de sus alcances a personas que residan en localidades que no cuenten con Oficinas de Empleo Municipales integradas a la Red de Servicios de Empleo.</w:t>
      </w:r>
    </w:p>
    <w:p w:rsidR="000A7A7A" w:rsidRDefault="000A7A7A" w:rsidP="00D44A91">
      <w:pPr>
        <w:pStyle w:val="NormalWeb"/>
        <w:ind w:left="0" w:right="49"/>
        <w:jc w:val="both"/>
        <w:rPr>
          <w:rFonts w:ascii="Arial" w:hAnsi="Arial" w:cs="Arial"/>
        </w:rPr>
      </w:pPr>
      <w:r>
        <w:rPr>
          <w:rFonts w:ascii="Arial" w:hAnsi="Arial" w:cs="Arial"/>
        </w:rPr>
        <w:t>ARTICULO 83.- Igualdad de Género - Alcance de términos. En el presente Reglamento se utilizan expresiones genéricas como "trabajadores", para referir a trabajadoras y trabajadores, y "los participantes", para mencionar a las y los participantes, al solo efecto de facilitar su lectura.</w:t>
      </w:r>
    </w:p>
    <w:p w:rsidR="000A7A7A" w:rsidRDefault="000A7A7A" w:rsidP="00D44A91">
      <w:pPr>
        <w:pStyle w:val="NormalWeb"/>
        <w:ind w:left="0" w:right="49"/>
        <w:jc w:val="both"/>
        <w:rPr>
          <w:rFonts w:ascii="Arial" w:hAnsi="Arial" w:cs="Arial"/>
        </w:rPr>
      </w:pPr>
      <w:proofErr w:type="gramStart"/>
      <w:r>
        <w:rPr>
          <w:rFonts w:ascii="Arial" w:hAnsi="Arial" w:cs="Arial"/>
        </w:rPr>
        <w:lastRenderedPageBreak/>
        <w:t>ARTICULO</w:t>
      </w:r>
      <w:proofErr w:type="gramEnd"/>
      <w:r>
        <w:rPr>
          <w:rFonts w:ascii="Arial" w:hAnsi="Arial" w:cs="Arial"/>
        </w:rPr>
        <w:t xml:space="preserve"> 84.- </w:t>
      </w:r>
      <w:proofErr w:type="spellStart"/>
      <w:r>
        <w:rPr>
          <w:rFonts w:ascii="Arial" w:hAnsi="Arial" w:cs="Arial"/>
        </w:rPr>
        <w:t>Facultación</w:t>
      </w:r>
      <w:proofErr w:type="spellEnd"/>
      <w:r>
        <w:rPr>
          <w:rFonts w:ascii="Arial" w:hAnsi="Arial" w:cs="Arial"/>
        </w:rPr>
        <w:t>. La SUBSECRETARIA DE POLITICAS DE EMPLEO Y FORMACION PROFESIONAL aprobará los instrumentos operativos necesarios para la implementación de las ACCIONES DE ENTRENAMIENTO PARA EL TRABAJO.</w:t>
      </w:r>
    </w:p>
    <w:p w:rsidR="000A7A7A" w:rsidRDefault="000A7A7A" w:rsidP="00D44A91">
      <w:pPr>
        <w:pStyle w:val="NormalWeb"/>
        <w:ind w:left="0" w:right="49"/>
        <w:jc w:val="both"/>
        <w:rPr>
          <w:rFonts w:ascii="Arial" w:hAnsi="Arial" w:cs="Arial"/>
        </w:rPr>
      </w:pPr>
      <w:proofErr w:type="gramStart"/>
      <w:r>
        <w:rPr>
          <w:rFonts w:ascii="Arial" w:hAnsi="Arial" w:cs="Arial"/>
        </w:rPr>
        <w:t>ARTICULO</w:t>
      </w:r>
      <w:proofErr w:type="gramEnd"/>
      <w:r>
        <w:rPr>
          <w:rFonts w:ascii="Arial" w:hAnsi="Arial" w:cs="Arial"/>
        </w:rPr>
        <w:t xml:space="preserve"> 85.- Instrucción. La Dirección Nacional de Promoción del Empleo elaborará los instructivos y documentos explicativos pertinentes para la difusión y ejecución de las ACCIONES DE ENTRENAMIENTO PARA EL TRABAJO.</w:t>
      </w:r>
    </w:p>
    <w:p w:rsidR="000A7A7A" w:rsidRDefault="000A7A7A" w:rsidP="00D44A91">
      <w:pPr>
        <w:pStyle w:val="NormalWeb"/>
        <w:ind w:left="0" w:right="49"/>
        <w:jc w:val="both"/>
        <w:rPr>
          <w:rFonts w:ascii="Arial" w:hAnsi="Arial" w:cs="Arial"/>
        </w:rPr>
      </w:pPr>
      <w:r>
        <w:rPr>
          <w:rFonts w:ascii="Arial" w:hAnsi="Arial" w:cs="Arial"/>
        </w:rPr>
        <w:t>ARTICULO 86.- Transitoria. El presente Reglamento se aplicará a los proyectos de ACCIONES DE ENTRENAMIENTO PARA EL TRABAJO que prevean su inicio a partir del 1º de septiembre de 2010.</w:t>
      </w:r>
    </w:p>
    <w:p w:rsidR="000A7A7A" w:rsidRDefault="000A7A7A" w:rsidP="00D44A91">
      <w:pPr>
        <w:pStyle w:val="NormalWeb"/>
        <w:ind w:left="0" w:right="49"/>
        <w:jc w:val="both"/>
        <w:rPr>
          <w:rFonts w:ascii="Arial" w:hAnsi="Arial" w:cs="Arial"/>
        </w:rPr>
      </w:pPr>
      <w:r>
        <w:rPr>
          <w:rFonts w:ascii="Arial" w:hAnsi="Arial" w:cs="Arial"/>
        </w:rPr>
        <w:t>ANEXO II</w:t>
      </w:r>
    </w:p>
    <w:p w:rsidR="000A7A7A" w:rsidRDefault="000A7A7A" w:rsidP="00D44A91">
      <w:pPr>
        <w:pStyle w:val="NormalWeb"/>
        <w:ind w:left="0" w:right="49"/>
        <w:jc w:val="both"/>
        <w:rPr>
          <w:rFonts w:ascii="Arial" w:hAnsi="Arial" w:cs="Arial"/>
        </w:rPr>
      </w:pPr>
      <w:r>
        <w:rPr>
          <w:rFonts w:ascii="Arial" w:hAnsi="Arial" w:cs="Arial"/>
          <w:i/>
          <w:iCs/>
        </w:rPr>
        <w:t xml:space="preserve">(Anexo sustituido por art. 16 de la </w:t>
      </w:r>
      <w:hyperlink r:id="rId34" w:history="1">
        <w:r>
          <w:rPr>
            <w:rStyle w:val="Hipervnculo"/>
            <w:rFonts w:ascii="Arial" w:hAnsi="Arial" w:cs="Arial"/>
            <w:i/>
            <w:iCs/>
          </w:rPr>
          <w:t>Resolución N° 2371/2014</w:t>
        </w:r>
      </w:hyperlink>
      <w:r>
        <w:rPr>
          <w:rFonts w:ascii="Arial" w:hAnsi="Arial" w:cs="Arial"/>
          <w:i/>
          <w:iCs/>
        </w:rPr>
        <w:t xml:space="preserve"> de la Secretaría de Empleo B.O. 30/10/2014. Vigencia: de aplicación a los proyectos de la LINEA DE ENTRENAMIENTO EN INSTITUCIONES SIN FINES DE LUCRO que inicien sus actividades con posterioridad al mes de marzo de 2015.)</w:t>
      </w:r>
    </w:p>
    <w:p w:rsidR="005B707B" w:rsidRDefault="005B707B" w:rsidP="00D44A91">
      <w:pPr>
        <w:ind w:right="49"/>
        <w:jc w:val="both"/>
      </w:pPr>
    </w:p>
    <w:sectPr w:rsidR="005B70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A7A"/>
    <w:rsid w:val="000A7A7A"/>
    <w:rsid w:val="005B707B"/>
    <w:rsid w:val="00CC6DB5"/>
    <w:rsid w:val="00D44A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88772-A5EB-4C14-A13F-86F48D31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A7A7A"/>
    <w:rPr>
      <w:color w:val="0000FF"/>
      <w:u w:val="single"/>
    </w:rPr>
  </w:style>
  <w:style w:type="paragraph" w:styleId="NormalWeb">
    <w:name w:val="Normal (Web)"/>
    <w:basedOn w:val="Normal"/>
    <w:uiPriority w:val="99"/>
    <w:semiHidden/>
    <w:unhideWhenUsed/>
    <w:rsid w:val="000A7A7A"/>
    <w:pPr>
      <w:spacing w:before="150" w:after="300" w:line="240" w:lineRule="auto"/>
      <w:ind w:left="600" w:right="600"/>
    </w:pPr>
    <w:rPr>
      <w:rFonts w:ascii="Times New Roman" w:eastAsia="Times New Roman" w:hAnsi="Times New Roman" w:cs="Times New Roman"/>
      <w:color w:val="00000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7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foleg.gob.ar/infolegInternet/verNorma.do?id=230131" TargetMode="External"/><Relationship Id="rId18" Type="http://schemas.openxmlformats.org/officeDocument/2006/relationships/hyperlink" Target="http://www.infoleg.gob.ar/infolegInternet/verNorma.do?id=237321" TargetMode="External"/><Relationship Id="rId26" Type="http://schemas.openxmlformats.org/officeDocument/2006/relationships/hyperlink" Target="http://infoleg.mecon.gov.ar/infolegInternet/verNorma.do?id=183155" TargetMode="External"/><Relationship Id="rId3" Type="http://schemas.openxmlformats.org/officeDocument/2006/relationships/webSettings" Target="webSettings.xml"/><Relationship Id="rId21" Type="http://schemas.openxmlformats.org/officeDocument/2006/relationships/hyperlink" Target="http://www.infoleg.gob.ar/infolegInternet/verNorma.do?id=237321" TargetMode="External"/><Relationship Id="rId34" Type="http://schemas.openxmlformats.org/officeDocument/2006/relationships/hyperlink" Target="http://www.infoleg.gob.ar/infolegInternet/verNorma.do?id=237321" TargetMode="External"/><Relationship Id="rId7" Type="http://schemas.openxmlformats.org/officeDocument/2006/relationships/hyperlink" Target="http://www.infoleg.gob.ar/infolegInternet/verNorma.do?id=230131" TargetMode="External"/><Relationship Id="rId12" Type="http://schemas.openxmlformats.org/officeDocument/2006/relationships/hyperlink" Target="http://www.infoleg.gob.ar/infolegInternet/verNorma.do?id=237321" TargetMode="External"/><Relationship Id="rId17" Type="http://schemas.openxmlformats.org/officeDocument/2006/relationships/hyperlink" Target="http://www.infoleg.gob.ar/infolegInternet/verNorma.do?id=237321" TargetMode="External"/><Relationship Id="rId25" Type="http://schemas.openxmlformats.org/officeDocument/2006/relationships/hyperlink" Target="http://www.infoleg.gob.ar/infolegInternet/verNorma.do?id=230131" TargetMode="External"/><Relationship Id="rId33" Type="http://schemas.openxmlformats.org/officeDocument/2006/relationships/hyperlink" Target="http://www.infoleg.gob.ar/infolegInternet/verNorma.do?id=237321" TargetMode="External"/><Relationship Id="rId2" Type="http://schemas.openxmlformats.org/officeDocument/2006/relationships/settings" Target="settings.xml"/><Relationship Id="rId16" Type="http://schemas.openxmlformats.org/officeDocument/2006/relationships/hyperlink" Target="http://www.infoleg.gob.ar/infolegInternet/verNorma.do?id=237321" TargetMode="External"/><Relationship Id="rId20" Type="http://schemas.openxmlformats.org/officeDocument/2006/relationships/hyperlink" Target="http://www.infoleg.gob.ar/infolegInternet/verNorma.do?id=237321" TargetMode="External"/><Relationship Id="rId29" Type="http://schemas.openxmlformats.org/officeDocument/2006/relationships/hyperlink" Target="http://www.infoleg.gob.ar/infolegInternet/verNorma.do?id=230131" TargetMode="External"/><Relationship Id="rId1" Type="http://schemas.openxmlformats.org/officeDocument/2006/relationships/styles" Target="styles.xml"/><Relationship Id="rId6" Type="http://schemas.openxmlformats.org/officeDocument/2006/relationships/hyperlink" Target="http://www.infoleg.gob.ar/infolegInternet/verNorma.do?id=230131" TargetMode="External"/><Relationship Id="rId11" Type="http://schemas.openxmlformats.org/officeDocument/2006/relationships/hyperlink" Target="http://www.infoleg.gob.ar/infolegInternet/verNorma.do?id=230131" TargetMode="External"/><Relationship Id="rId24" Type="http://schemas.openxmlformats.org/officeDocument/2006/relationships/hyperlink" Target="http://www.infoleg.gob.ar/infolegInternet/verNorma.do?id=237321" TargetMode="External"/><Relationship Id="rId32" Type="http://schemas.openxmlformats.org/officeDocument/2006/relationships/hyperlink" Target="http://infoleg.mecon.gov.ar/infolegInternet/verNorma.do?id=183155" TargetMode="External"/><Relationship Id="rId5" Type="http://schemas.openxmlformats.org/officeDocument/2006/relationships/hyperlink" Target="http://www.infoleg.gob.ar/infolegInternet/verNorma.do?id=230131" TargetMode="External"/><Relationship Id="rId15" Type="http://schemas.openxmlformats.org/officeDocument/2006/relationships/hyperlink" Target="http://www.infoleg.gob.ar/infolegInternet/verNorma.do?id=237321" TargetMode="External"/><Relationship Id="rId23" Type="http://schemas.openxmlformats.org/officeDocument/2006/relationships/hyperlink" Target="http://www.infoleg.gob.ar/infolegInternet/verNorma.do?id=237321" TargetMode="External"/><Relationship Id="rId28" Type="http://schemas.openxmlformats.org/officeDocument/2006/relationships/hyperlink" Target="http://www.infoleg.gob.ar/infolegInternet/verNorma.do?id=230131" TargetMode="External"/><Relationship Id="rId36" Type="http://schemas.openxmlformats.org/officeDocument/2006/relationships/theme" Target="theme/theme1.xml"/><Relationship Id="rId10" Type="http://schemas.openxmlformats.org/officeDocument/2006/relationships/hyperlink" Target="http://www.infoleg.gob.ar/infolegInternet/verNorma.do?id=230131" TargetMode="External"/><Relationship Id="rId19" Type="http://schemas.openxmlformats.org/officeDocument/2006/relationships/hyperlink" Target="http://www.infoleg.gob.ar/infolegInternet/verNorma.do?id=237321" TargetMode="External"/><Relationship Id="rId31" Type="http://schemas.openxmlformats.org/officeDocument/2006/relationships/hyperlink" Target="http://www.infoleg.gob.ar/infolegInternet/verNorma.do?id=230131" TargetMode="External"/><Relationship Id="rId4" Type="http://schemas.openxmlformats.org/officeDocument/2006/relationships/hyperlink" Target="http://www.infoleg.gob.ar/infolegInternet/anexos/170000-174999/170074/texact.htm" TargetMode="External"/><Relationship Id="rId9" Type="http://schemas.openxmlformats.org/officeDocument/2006/relationships/hyperlink" Target="http://www.infoleg.gob.ar/infolegInternet/verNorma.do?id=237321" TargetMode="External"/><Relationship Id="rId14" Type="http://schemas.openxmlformats.org/officeDocument/2006/relationships/hyperlink" Target="http://www.infoleg.gob.ar/infolegInternet/verNorma.do?id=237321" TargetMode="External"/><Relationship Id="rId22" Type="http://schemas.openxmlformats.org/officeDocument/2006/relationships/hyperlink" Target="http://www.infoleg.gob.ar/infolegInternet/verNorma.do?id=237321" TargetMode="External"/><Relationship Id="rId27" Type="http://schemas.openxmlformats.org/officeDocument/2006/relationships/hyperlink" Target="http://www.infoleg.gob.ar/infolegInternet/verNorma.do?id=237321" TargetMode="External"/><Relationship Id="rId30" Type="http://schemas.openxmlformats.org/officeDocument/2006/relationships/hyperlink" Target="http://infoleg.mecon.gov.ar/infolegInternet/verNorma.do?id=183155" TargetMode="External"/><Relationship Id="rId35" Type="http://schemas.openxmlformats.org/officeDocument/2006/relationships/fontTable" Target="fontTable.xml"/><Relationship Id="rId8" Type="http://schemas.openxmlformats.org/officeDocument/2006/relationships/hyperlink" Target="http://www.infoleg.gob.ar/infolegInternet/verNorma.do?id=23013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12065</Words>
  <Characters>66363</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Ministerio de Trabajo, Empleo y Seguridad Social</Company>
  <LinksUpToDate>false</LinksUpToDate>
  <CharactersWithSpaces>78272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Maria Di Filippo</dc:creator>
  <cp:keywords/>
  <dc:description/>
  <cp:lastModifiedBy>Romina Maria Di Filippo</cp:lastModifiedBy>
  <cp:revision>4</cp:revision>
  <dcterms:created xsi:type="dcterms:W3CDTF">2015-04-01T13:20:00Z</dcterms:created>
  <dcterms:modified xsi:type="dcterms:W3CDTF">2015-04-01T15:22:00Z</dcterms:modified>
</cp:coreProperties>
</file>