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720"/>
      </w:tblGrid>
      <w:tr w:rsidR="00E00807" w:rsidRPr="00F27817">
        <w:trPr>
          <w:trHeight w:val="2880"/>
          <w:jc w:val="center"/>
        </w:trPr>
        <w:tc>
          <w:tcPr>
            <w:tcW w:w="5000" w:type="pct"/>
          </w:tcPr>
          <w:p w:rsidR="00E00807" w:rsidRPr="00765A08" w:rsidRDefault="00485BC0" w:rsidP="00025B7A">
            <w:pPr>
              <w:pStyle w:val="Sinespaciado"/>
              <w:jc w:val="right"/>
              <w:rPr>
                <w:rFonts w:ascii="Cambria" w:hAnsi="Cambria"/>
                <w:caps/>
                <w:sz w:val="24"/>
                <w:szCs w:val="28"/>
              </w:rPr>
            </w:pPr>
            <w:r>
              <w:rPr>
                <w:rFonts w:ascii="Cambria" w:hAnsi="Cambria"/>
                <w:caps/>
                <w:noProof/>
                <w:sz w:val="24"/>
                <w:szCs w:val="28"/>
                <w:lang w:val="en-US"/>
              </w:rPr>
              <w:drawing>
                <wp:inline distT="0" distB="0" distL="0" distR="0">
                  <wp:extent cx="5355590" cy="2982595"/>
                  <wp:effectExtent l="19050" t="0" r="0" b="0"/>
                  <wp:docPr id="11" name="Picture 53" descr="C:\Users\nstilman\Documents\Trabajos 2012\PUBLI_Material de apoyo TOL capacitadores\Powerpoint TOL\imagen power TOL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stilman\Documents\Trabajos 2012\PUBLI_Material de apoyo TOL capacitadores\Powerpoint TOL\imagen power TOL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1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590" cy="2982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0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00807" w:rsidRDefault="00E00807" w:rsidP="00025B7A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  <w:lang w:val="es-AR"/>
              </w:rPr>
              <w:t xml:space="preserve">Síntesis de los Programas </w:t>
            </w:r>
          </w:p>
        </w:tc>
      </w:tr>
      <w:tr w:rsidR="00E0080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00807" w:rsidRDefault="00E00807" w:rsidP="00025B7A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E00807" w:rsidRDefault="00E00807" w:rsidP="00025B7A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E00807" w:rsidRDefault="00E00807" w:rsidP="00025B7A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 xml:space="preserve">Dirección de Promoción de </w:t>
            </w:r>
            <w:smartTag w:uri="urn:schemas-microsoft-com:office:smarttags" w:element="PersonName">
              <w:smartTagPr>
                <w:attr w:name="ProductID" w:val="la Empleabilidad"/>
              </w:smartTagPr>
              <w:r>
                <w:rPr>
                  <w:rFonts w:ascii="Cambria" w:hAnsi="Cambria"/>
                  <w:sz w:val="44"/>
                  <w:szCs w:val="44"/>
                </w:rPr>
                <w:t>la Empleabilidad</w:t>
              </w:r>
            </w:smartTag>
            <w:r>
              <w:rPr>
                <w:rFonts w:ascii="Cambria" w:hAnsi="Cambria"/>
                <w:sz w:val="44"/>
                <w:szCs w:val="44"/>
              </w:rPr>
              <w:t xml:space="preserve"> de Trabajadores con Discapacidad </w:t>
            </w:r>
          </w:p>
        </w:tc>
      </w:tr>
      <w:tr w:rsidR="00E00807">
        <w:trPr>
          <w:trHeight w:val="360"/>
          <w:jc w:val="center"/>
        </w:trPr>
        <w:tc>
          <w:tcPr>
            <w:tcW w:w="5000" w:type="pct"/>
            <w:vAlign w:val="center"/>
          </w:tcPr>
          <w:p w:rsidR="00E00807" w:rsidRPr="00BB108E" w:rsidRDefault="00E00807" w:rsidP="00025B7A">
            <w:pPr>
              <w:pStyle w:val="Sinespaciado"/>
              <w:jc w:val="center"/>
            </w:pPr>
          </w:p>
        </w:tc>
      </w:tr>
      <w:tr w:rsidR="00E00807">
        <w:trPr>
          <w:trHeight w:val="360"/>
          <w:jc w:val="center"/>
        </w:trPr>
        <w:tc>
          <w:tcPr>
            <w:tcW w:w="5000" w:type="pct"/>
            <w:vAlign w:val="center"/>
          </w:tcPr>
          <w:p w:rsidR="00E00807" w:rsidRDefault="00E00807" w:rsidP="00025B7A">
            <w:pPr>
              <w:pStyle w:val="Sinespaciado"/>
              <w:rPr>
                <w:b/>
                <w:bCs/>
              </w:rPr>
            </w:pPr>
          </w:p>
          <w:p w:rsidR="00E00807" w:rsidRDefault="00E00807" w:rsidP="00025B7A">
            <w:pPr>
              <w:pStyle w:val="Sinespaciado"/>
              <w:rPr>
                <w:b/>
                <w:bCs/>
              </w:rPr>
            </w:pPr>
          </w:p>
          <w:p w:rsidR="00E00807" w:rsidRDefault="00E00807" w:rsidP="00025B7A">
            <w:pPr>
              <w:pStyle w:val="Sinespaciado"/>
              <w:rPr>
                <w:b/>
                <w:bCs/>
              </w:rPr>
            </w:pPr>
          </w:p>
          <w:p w:rsidR="00E00807" w:rsidRPr="00BB108E" w:rsidRDefault="00E00807" w:rsidP="00025B7A">
            <w:pPr>
              <w:pStyle w:val="Sinespaciado"/>
              <w:rPr>
                <w:b/>
                <w:bCs/>
              </w:rPr>
            </w:pPr>
          </w:p>
        </w:tc>
      </w:tr>
      <w:tr w:rsidR="00E00807">
        <w:trPr>
          <w:trHeight w:val="360"/>
          <w:jc w:val="center"/>
        </w:trPr>
        <w:tc>
          <w:tcPr>
            <w:tcW w:w="5000" w:type="pct"/>
            <w:vAlign w:val="center"/>
          </w:tcPr>
          <w:p w:rsidR="00E00807" w:rsidRPr="00BB108E" w:rsidRDefault="00E11F0C" w:rsidP="00025B7A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Abril</w:t>
            </w:r>
            <w:r w:rsidR="00F635F8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3</w:t>
            </w:r>
          </w:p>
        </w:tc>
      </w:tr>
    </w:tbl>
    <w:p w:rsidR="00E00807" w:rsidRDefault="00E00807" w:rsidP="00E00807"/>
    <w:p w:rsidR="00E00807" w:rsidRDefault="00E00807" w:rsidP="00E00807"/>
    <w:p w:rsidR="00E00807" w:rsidRPr="00E00807" w:rsidRDefault="00E00807" w:rsidP="00A43036">
      <w:pPr>
        <w:rPr>
          <w:rFonts w:cs="Arial"/>
          <w:b/>
          <w:sz w:val="20"/>
          <w:szCs w:val="20"/>
        </w:rPr>
        <w:sectPr w:rsidR="00E00807" w:rsidRPr="00E00807" w:rsidSect="00E0080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B55C3A" w:rsidRPr="00A43036" w:rsidRDefault="00B55C3A" w:rsidP="00B55C3A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b/>
          <w:sz w:val="20"/>
          <w:szCs w:val="20"/>
          <w:lang w:val="es-MX"/>
        </w:rPr>
        <w:lastRenderedPageBreak/>
        <w:t xml:space="preserve">Programa Promover </w:t>
      </w:r>
      <w:smartTag w:uri="urn:schemas-microsoft-com:office:smarttags" w:element="PersonName">
        <w:smartTagPr>
          <w:attr w:name="ProductID" w:val="la Igualdad"/>
        </w:smartTagPr>
        <w:r>
          <w:rPr>
            <w:rFonts w:cs="Arial"/>
            <w:b/>
            <w:sz w:val="20"/>
            <w:szCs w:val="20"/>
            <w:lang w:val="es-MX"/>
          </w:rPr>
          <w:t>la Igualdad</w:t>
        </w:r>
      </w:smartTag>
      <w:r>
        <w:rPr>
          <w:rFonts w:cs="Arial"/>
          <w:b/>
          <w:sz w:val="20"/>
          <w:szCs w:val="20"/>
          <w:lang w:val="es-MX"/>
        </w:rPr>
        <w:t xml:space="preserve"> de Oportunidades para el Empleo</w:t>
      </w:r>
    </w:p>
    <w:p w:rsidR="00B55C3A" w:rsidRDefault="00B55C3A" w:rsidP="001E44C3">
      <w:pPr>
        <w:rPr>
          <w:rFonts w:cs="Arial"/>
          <w:b/>
          <w:sz w:val="20"/>
          <w:szCs w:val="20"/>
          <w:lang w:val="es-MX"/>
        </w:rPr>
      </w:pPr>
    </w:p>
    <w:p w:rsidR="00B55C3A" w:rsidRDefault="00B55C3A" w:rsidP="001E44C3">
      <w:pPr>
        <w:rPr>
          <w:rFonts w:cs="Arial"/>
          <w:b/>
          <w:sz w:val="20"/>
          <w:szCs w:val="20"/>
          <w:lang w:val="es-MX"/>
        </w:rPr>
      </w:pPr>
    </w:p>
    <w:p w:rsidR="00B55C3A" w:rsidRDefault="00B55C3A" w:rsidP="001E44C3">
      <w:pPr>
        <w:rPr>
          <w:rFonts w:cs="Arial"/>
          <w:b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1E0"/>
      </w:tblPr>
      <w:tblGrid>
        <w:gridCol w:w="2357"/>
        <w:gridCol w:w="2357"/>
        <w:gridCol w:w="2357"/>
        <w:gridCol w:w="2357"/>
        <w:gridCol w:w="2357"/>
        <w:gridCol w:w="2357"/>
      </w:tblGrid>
      <w:tr w:rsidR="00B55C3A" w:rsidRPr="00983022" w:rsidTr="00F613FF">
        <w:tc>
          <w:tcPr>
            <w:tcW w:w="2357" w:type="dxa"/>
            <w:shd w:val="clear" w:color="auto" w:fill="D9D9D9"/>
          </w:tcPr>
          <w:p w:rsidR="00B55C3A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Referente</w:t>
            </w:r>
          </w:p>
          <w:p w:rsidR="00B55C3A" w:rsidRPr="00983022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  <w:shd w:val="clear" w:color="auto" w:fill="D9D9D9"/>
          </w:tcPr>
          <w:p w:rsidR="00B55C3A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Pr="00983022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Marco Legal</w:t>
            </w:r>
          </w:p>
        </w:tc>
        <w:tc>
          <w:tcPr>
            <w:tcW w:w="2357" w:type="dxa"/>
            <w:shd w:val="clear" w:color="auto" w:fill="D9D9D9"/>
          </w:tcPr>
          <w:p w:rsidR="00B55C3A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Pr="00983022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Objetivo</w:t>
            </w:r>
          </w:p>
        </w:tc>
        <w:tc>
          <w:tcPr>
            <w:tcW w:w="2357" w:type="dxa"/>
            <w:shd w:val="clear" w:color="auto" w:fill="D9D9D9"/>
          </w:tcPr>
          <w:p w:rsidR="00B55C3A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Pr="00983022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Beneficiarios</w:t>
            </w:r>
          </w:p>
        </w:tc>
        <w:tc>
          <w:tcPr>
            <w:tcW w:w="2357" w:type="dxa"/>
            <w:shd w:val="clear" w:color="auto" w:fill="D9D9D9"/>
          </w:tcPr>
          <w:p w:rsidR="00B55C3A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Pr="00983022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Proyectos</w:t>
            </w:r>
          </w:p>
        </w:tc>
        <w:tc>
          <w:tcPr>
            <w:tcW w:w="2357" w:type="dxa"/>
            <w:shd w:val="clear" w:color="auto" w:fill="D9D9D9"/>
          </w:tcPr>
          <w:p w:rsidR="00B55C3A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Pr="00983022" w:rsidRDefault="00B55C3A" w:rsidP="00F613FF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Acciones</w:t>
            </w:r>
          </w:p>
        </w:tc>
      </w:tr>
      <w:tr w:rsidR="00B55C3A" w:rsidRPr="00983022" w:rsidTr="00F613FF">
        <w:tc>
          <w:tcPr>
            <w:tcW w:w="2357" w:type="dxa"/>
          </w:tcPr>
          <w:p w:rsidR="00B55C3A" w:rsidRDefault="00B55C3A" w:rsidP="00F613FF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Esteban Villabrile (Línea 1)</w:t>
            </w:r>
          </w:p>
          <w:p w:rsidR="00B55C3A" w:rsidRDefault="00B55C3A" w:rsidP="00F613FF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Gisela Vega (Línea 2)</w:t>
            </w:r>
          </w:p>
          <w:p w:rsidR="00B55C3A" w:rsidRPr="00D23614" w:rsidRDefault="00B55C3A" w:rsidP="00F613FF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</w:tcPr>
          <w:p w:rsidR="00B55C3A" w:rsidRPr="00983022" w:rsidRDefault="00B55C3A" w:rsidP="00F613FF">
            <w:pPr>
              <w:rPr>
                <w:rFonts w:cs="Arial"/>
                <w:sz w:val="20"/>
                <w:szCs w:val="20"/>
                <w:lang w:val="es-MX"/>
              </w:rPr>
            </w:pPr>
            <w:r w:rsidRPr="00983022">
              <w:rPr>
                <w:rFonts w:cs="Arial"/>
                <w:sz w:val="20"/>
                <w:szCs w:val="20"/>
                <w:lang w:val="es-MX"/>
              </w:rPr>
              <w:t xml:space="preserve">Creado por Resolución </w:t>
            </w:r>
            <w:r>
              <w:rPr>
                <w:rFonts w:cs="Arial"/>
                <w:sz w:val="20"/>
                <w:szCs w:val="20"/>
                <w:lang w:val="es-MX"/>
              </w:rPr>
              <w:t>del MTEySS</w:t>
            </w:r>
            <w:r w:rsidRPr="00983022">
              <w:rPr>
                <w:rFonts w:cs="Arial"/>
                <w:sz w:val="20"/>
                <w:szCs w:val="20"/>
                <w:lang w:val="es-MX"/>
              </w:rPr>
              <w:t xml:space="preserve"> Nº </w:t>
            </w:r>
            <w:r>
              <w:rPr>
                <w:rFonts w:cs="Arial"/>
                <w:sz w:val="20"/>
                <w:szCs w:val="20"/>
                <w:lang w:val="es-MX"/>
              </w:rPr>
              <w:t>124</w:t>
            </w:r>
            <w:r w:rsidRPr="00983022">
              <w:rPr>
                <w:rFonts w:cs="Arial"/>
                <w:sz w:val="20"/>
                <w:szCs w:val="20"/>
                <w:lang w:val="es-MX"/>
              </w:rPr>
              <w:t>/</w:t>
            </w:r>
            <w:r>
              <w:rPr>
                <w:rFonts w:cs="Arial"/>
                <w:sz w:val="20"/>
                <w:szCs w:val="20"/>
                <w:lang w:val="es-MX"/>
              </w:rPr>
              <w:t>11. Reglamentado 877/11</w:t>
            </w:r>
          </w:p>
        </w:tc>
        <w:tc>
          <w:tcPr>
            <w:tcW w:w="2357" w:type="dxa"/>
          </w:tcPr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A</w:t>
            </w:r>
            <w:r w:rsidRPr="00814F68">
              <w:rPr>
                <w:rFonts w:cs="Arial"/>
                <w:sz w:val="20"/>
                <w:szCs w:val="20"/>
                <w:lang w:val="es-MX"/>
              </w:rPr>
              <w:t>sistir a trabajadoras y trabajadores con</w:t>
            </w:r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Discapacidad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desocupados</w:t>
            </w:r>
            <w:r w:rsidRPr="00814F68">
              <w:rPr>
                <w:rFonts w:cs="Arial"/>
                <w:sz w:val="20"/>
                <w:szCs w:val="20"/>
                <w:lang w:val="es-MX"/>
              </w:rPr>
              <w:t xml:space="preserve"> en el desarrollo de su proyecto ocupacional a través de su</w:t>
            </w:r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participación en actividades que les permitan mejorar sus competencias,</w:t>
            </w:r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habilidades y destrezas laborales, insertarse en empleos de calidad y/o</w:t>
            </w:r>
          </w:p>
          <w:p w:rsidR="00B55C3A" w:rsidRPr="00983022" w:rsidRDefault="00B55C3A" w:rsidP="00F613FF">
            <w:pPr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desarrollar emprendimientos independientes</w:t>
            </w:r>
          </w:p>
        </w:tc>
        <w:tc>
          <w:tcPr>
            <w:tcW w:w="2357" w:type="dxa"/>
          </w:tcPr>
          <w:p w:rsidR="00B55C3A" w:rsidRPr="00D5594E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D5594E">
              <w:rPr>
                <w:rFonts w:cs="Arial"/>
                <w:sz w:val="20"/>
                <w:szCs w:val="20"/>
                <w:lang w:val="es-MX"/>
              </w:rPr>
              <w:t xml:space="preserve">Trabajadoras/es desocupados mayores de 18 años </w:t>
            </w:r>
            <w:r>
              <w:rPr>
                <w:rFonts w:cs="Arial"/>
                <w:sz w:val="20"/>
                <w:szCs w:val="20"/>
                <w:lang w:val="es-MX"/>
              </w:rPr>
              <w:t>que cuenten con Certificado de D</w:t>
            </w:r>
            <w:r w:rsidRPr="00D5594E">
              <w:rPr>
                <w:rFonts w:cs="Arial"/>
                <w:sz w:val="20"/>
                <w:szCs w:val="20"/>
                <w:lang w:val="es-MX"/>
              </w:rPr>
              <w:t xml:space="preserve">iscapacidad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y </w:t>
            </w:r>
            <w:r w:rsidRPr="00D5594E">
              <w:rPr>
                <w:rFonts w:cs="Arial"/>
                <w:sz w:val="20"/>
                <w:szCs w:val="20"/>
                <w:lang w:val="es-MX"/>
              </w:rPr>
              <w:t>que tengan residencia permanente en el país.</w:t>
            </w:r>
          </w:p>
          <w:p w:rsidR="00B55C3A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Pr="00D5594E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D5594E">
              <w:rPr>
                <w:rFonts w:cs="Arial"/>
                <w:sz w:val="20"/>
                <w:szCs w:val="20"/>
                <w:lang w:val="es-MX"/>
              </w:rPr>
              <w:t>También podrá extenderse el alcance a grupos vulnerables o protegidos de trabajadores.</w:t>
            </w:r>
          </w:p>
          <w:p w:rsidR="00B55C3A" w:rsidRDefault="00B55C3A" w:rsidP="00F613FF">
            <w:pPr>
              <w:rPr>
                <w:rFonts w:cs="Arial"/>
                <w:sz w:val="20"/>
                <w:szCs w:val="20"/>
              </w:rPr>
            </w:pPr>
          </w:p>
          <w:p w:rsidR="00B55C3A" w:rsidRDefault="00B55C3A" w:rsidP="00F613FF">
            <w:pPr>
              <w:rPr>
                <w:rFonts w:cs="Arial"/>
                <w:sz w:val="20"/>
                <w:szCs w:val="20"/>
              </w:rPr>
            </w:pPr>
          </w:p>
          <w:p w:rsidR="00B55C3A" w:rsidRPr="00A43036" w:rsidRDefault="00B55C3A" w:rsidP="00F613F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57" w:type="dxa"/>
          </w:tcPr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u w:val="single"/>
                <w:lang w:val="es-MX"/>
              </w:rPr>
              <w:t>Línea 1</w:t>
            </w:r>
            <w:r>
              <w:rPr>
                <w:rFonts w:cs="Arial"/>
                <w:sz w:val="20"/>
                <w:szCs w:val="20"/>
                <w:lang w:val="es-MX"/>
              </w:rPr>
              <w:t>:</w:t>
            </w:r>
            <w:r w:rsidRPr="00814F68">
              <w:rPr>
                <w:rFonts w:cs="Arial"/>
                <w:sz w:val="20"/>
                <w:szCs w:val="20"/>
                <w:lang w:val="es-MX"/>
              </w:rPr>
              <w:t xml:space="preserve"> de Actividades Asociativas de Interés</w:t>
            </w:r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Comunitario, a través de proyectos formulados y ejecutados</w:t>
            </w:r>
          </w:p>
          <w:p w:rsidR="00B55C3A" w:rsidRPr="00AC5881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por organismos públicos o entida</w:t>
            </w:r>
            <w:r>
              <w:rPr>
                <w:rFonts w:cs="Arial"/>
                <w:sz w:val="20"/>
                <w:szCs w:val="20"/>
                <w:lang w:val="es-MX"/>
              </w:rPr>
              <w:t>des privadas sin fines de Iucro.</w:t>
            </w:r>
            <w:r w:rsidRPr="00814F68">
              <w:rPr>
                <w:rFonts w:cs="Arial"/>
                <w:sz w:val="20"/>
                <w:szCs w:val="20"/>
                <w:lang w:val="es-MX"/>
              </w:rPr>
              <w:t xml:space="preserve"> </w:t>
            </w:r>
            <w:r w:rsidRPr="00D5594E">
              <w:rPr>
                <w:rFonts w:cs="Arial"/>
                <w:sz w:val="20"/>
                <w:szCs w:val="20"/>
                <w:lang w:val="es-MX"/>
              </w:rPr>
              <w:t xml:space="preserve">Dirigida a personas con limitaciones funcionales de carácter </w:t>
            </w:r>
            <w:r>
              <w:rPr>
                <w:rFonts w:cs="Arial"/>
                <w:sz w:val="20"/>
                <w:szCs w:val="20"/>
                <w:lang w:val="es-MX"/>
              </w:rPr>
              <w:t>p</w:t>
            </w:r>
            <w:r w:rsidRPr="00D5594E">
              <w:rPr>
                <w:rFonts w:cs="Arial"/>
                <w:sz w:val="20"/>
                <w:szCs w:val="20"/>
                <w:lang w:val="es-MX"/>
              </w:rPr>
              <w:t>sico-social, mentales, intelectuales y/cognitivas</w:t>
            </w:r>
            <w:r w:rsidRPr="00AC5881">
              <w:rPr>
                <w:rFonts w:ascii="Georgia" w:hAnsi="Georgia"/>
              </w:rPr>
              <w:t>.</w:t>
            </w:r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u w:val="single"/>
                <w:lang w:val="es-MX"/>
              </w:rPr>
              <w:t>Línea 2</w:t>
            </w:r>
            <w:r>
              <w:rPr>
                <w:rFonts w:cs="Arial"/>
                <w:sz w:val="20"/>
                <w:szCs w:val="20"/>
                <w:lang w:val="es-MX"/>
              </w:rPr>
              <w:t>:</w:t>
            </w:r>
            <w:r w:rsidRPr="00814F68">
              <w:rPr>
                <w:rFonts w:cs="Arial"/>
                <w:sz w:val="20"/>
                <w:szCs w:val="20"/>
                <w:lang w:val="es-MX"/>
              </w:rPr>
              <w:t xml:space="preserve"> de Actividades de Apoyo a </w:t>
            </w:r>
            <w:smartTag w:uri="urn:schemas-microsoft-com:office:smarttags" w:element="PersonName">
              <w:smartTagPr>
                <w:attr w:name="ProductID" w:val="la Inserci￳n"/>
              </w:smartTagPr>
              <w:r w:rsidRPr="00814F68">
                <w:rPr>
                  <w:rFonts w:cs="Arial"/>
                  <w:sz w:val="20"/>
                  <w:szCs w:val="20"/>
                  <w:lang w:val="es-MX"/>
                </w:rPr>
                <w:t>la Inserción</w:t>
              </w:r>
            </w:smartTag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Laboral, que promoverá la inclusión de trabajadores con discapacidad en</w:t>
            </w:r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prestaciones formativas o de promoción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del empleo ejec</w:t>
            </w:r>
            <w:r w:rsidRPr="00814F68">
              <w:rPr>
                <w:rFonts w:cs="Arial"/>
                <w:sz w:val="20"/>
                <w:szCs w:val="20"/>
                <w:lang w:val="es-MX"/>
              </w:rPr>
              <w:t>utadas en el ámbito de</w:t>
            </w:r>
          </w:p>
          <w:p w:rsidR="00B55C3A" w:rsidRPr="00466A64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este Ministerio</w:t>
            </w:r>
            <w:r>
              <w:rPr>
                <w:rFonts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2357" w:type="dxa"/>
          </w:tcPr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Prevé a</w:t>
            </w:r>
            <w:r w:rsidRPr="00814F68">
              <w:rPr>
                <w:rFonts w:cs="Arial"/>
                <w:sz w:val="20"/>
                <w:szCs w:val="20"/>
                <w:lang w:val="es-MX"/>
              </w:rPr>
              <w:t>cciones de orientación laboral, de apoyo a la</w:t>
            </w:r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búsqueda de empleo, de formación profesional, de certificación de estudios</w:t>
            </w:r>
          </w:p>
          <w:p w:rsidR="00B55C3A" w:rsidRPr="00814F68" w:rsidRDefault="00B55C3A" w:rsidP="00F613F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formales, de asistencia al desarrollo de emprendimientos independientes y/o de</w:t>
            </w: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  <w:r w:rsidRPr="00814F68">
              <w:rPr>
                <w:rFonts w:cs="Arial"/>
                <w:sz w:val="20"/>
                <w:szCs w:val="20"/>
                <w:lang w:val="es-MX"/>
              </w:rPr>
              <w:t>inserción laboral</w:t>
            </w:r>
            <w:r>
              <w:rPr>
                <w:rFonts w:cs="Arial"/>
                <w:sz w:val="20"/>
                <w:szCs w:val="20"/>
                <w:lang w:val="es-MX"/>
              </w:rPr>
              <w:t>, etc</w:t>
            </w:r>
            <w:r w:rsidRPr="00814F68">
              <w:rPr>
                <w:rFonts w:cs="Arial"/>
                <w:sz w:val="20"/>
                <w:szCs w:val="20"/>
                <w:lang w:val="es-MX"/>
              </w:rPr>
              <w:t>.</w:t>
            </w: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B55C3A" w:rsidRPr="00983022" w:rsidRDefault="00B55C3A" w:rsidP="00F613FF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B55C3A" w:rsidRDefault="00B55C3A" w:rsidP="001E44C3">
      <w:pPr>
        <w:rPr>
          <w:rFonts w:cs="Arial"/>
          <w:b/>
          <w:sz w:val="20"/>
          <w:szCs w:val="20"/>
          <w:lang w:val="es-MX"/>
        </w:rPr>
      </w:pPr>
    </w:p>
    <w:p w:rsidR="00B55C3A" w:rsidRDefault="00B55C3A" w:rsidP="001E44C3">
      <w:pPr>
        <w:rPr>
          <w:rFonts w:cs="Arial"/>
          <w:b/>
          <w:sz w:val="20"/>
          <w:szCs w:val="20"/>
          <w:lang w:val="es-MX"/>
        </w:rPr>
      </w:pPr>
    </w:p>
    <w:p w:rsidR="001E44C3" w:rsidRDefault="001E44C3" w:rsidP="001E44C3">
      <w:pPr>
        <w:rPr>
          <w:rFonts w:cs="Arial"/>
          <w:b/>
          <w:sz w:val="20"/>
          <w:szCs w:val="20"/>
          <w:lang w:val="es-MX"/>
        </w:rPr>
      </w:pPr>
      <w:r w:rsidRPr="00D23614">
        <w:rPr>
          <w:rFonts w:cs="Arial"/>
          <w:b/>
          <w:sz w:val="20"/>
          <w:szCs w:val="20"/>
          <w:lang w:val="es-MX"/>
        </w:rPr>
        <w:lastRenderedPageBreak/>
        <w:t>Programa Especial de Formación y Asistencia Técnica para el Trabajo para trabajadores con discapacidad</w:t>
      </w:r>
    </w:p>
    <w:p w:rsidR="001E44C3" w:rsidRDefault="001E44C3" w:rsidP="001E44C3">
      <w:pPr>
        <w:rPr>
          <w:rFonts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1E0"/>
      </w:tblPr>
      <w:tblGrid>
        <w:gridCol w:w="2357"/>
        <w:gridCol w:w="2357"/>
        <w:gridCol w:w="2357"/>
        <w:gridCol w:w="2357"/>
        <w:gridCol w:w="2357"/>
        <w:gridCol w:w="2357"/>
      </w:tblGrid>
      <w:tr w:rsidR="001E44C3" w:rsidRPr="00983022"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Referente</w:t>
            </w: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Marco Legal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Objetivo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Beneficiarios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Proyectos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Acciones</w:t>
            </w:r>
          </w:p>
        </w:tc>
      </w:tr>
      <w:tr w:rsidR="001E44C3" w:rsidRPr="00983022">
        <w:tc>
          <w:tcPr>
            <w:tcW w:w="2357" w:type="dxa"/>
          </w:tcPr>
          <w:p w:rsidR="001E44C3" w:rsidRDefault="001E44C3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1E44C3" w:rsidRPr="00D23614" w:rsidRDefault="00A85002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Monica Gagliardi</w:t>
            </w:r>
          </w:p>
        </w:tc>
        <w:tc>
          <w:tcPr>
            <w:tcW w:w="2357" w:type="dxa"/>
          </w:tcPr>
          <w:p w:rsidR="001E44C3" w:rsidRPr="00D23614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D23614">
              <w:rPr>
                <w:rFonts w:cs="Arial"/>
                <w:sz w:val="20"/>
                <w:szCs w:val="20"/>
                <w:lang w:val="es-MX"/>
              </w:rPr>
              <w:t xml:space="preserve">Creado por Resolución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del </w:t>
            </w:r>
            <w:r w:rsidRPr="00D23614">
              <w:rPr>
                <w:rFonts w:cs="Arial"/>
                <w:sz w:val="20"/>
                <w:szCs w:val="20"/>
                <w:lang w:val="es-MX"/>
              </w:rPr>
              <w:t>M</w:t>
            </w:r>
            <w:r>
              <w:rPr>
                <w:rFonts w:cs="Arial"/>
                <w:sz w:val="20"/>
                <w:szCs w:val="20"/>
                <w:lang w:val="es-MX"/>
              </w:rPr>
              <w:t>TEySS</w:t>
            </w:r>
            <w:r w:rsidRPr="00D23614">
              <w:rPr>
                <w:rFonts w:cs="Arial"/>
                <w:sz w:val="20"/>
                <w:szCs w:val="20"/>
                <w:lang w:val="es-MX"/>
              </w:rPr>
              <w:t xml:space="preserve"> N</w:t>
            </w:r>
            <w:r>
              <w:rPr>
                <w:rFonts w:cs="Arial"/>
                <w:sz w:val="20"/>
                <w:szCs w:val="20"/>
                <w:lang w:val="es-MX"/>
              </w:rPr>
              <w:t>º 509</w:t>
            </w:r>
            <w:r w:rsidRPr="00D23614">
              <w:rPr>
                <w:rFonts w:cs="Arial"/>
                <w:sz w:val="20"/>
                <w:szCs w:val="20"/>
                <w:lang w:val="es-MX"/>
              </w:rPr>
              <w:t>/02</w:t>
            </w:r>
          </w:p>
          <w:p w:rsidR="001E44C3" w:rsidRPr="00D23614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D23614">
              <w:rPr>
                <w:rFonts w:cs="Arial"/>
                <w:sz w:val="20"/>
                <w:szCs w:val="20"/>
                <w:lang w:val="es-MX"/>
              </w:rPr>
              <w:t>Reglamentado por Resolución Nº 8/04 del Subsecretario de Orientación y Formación Profesional.</w:t>
            </w:r>
          </w:p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D23614">
              <w:rPr>
                <w:rFonts w:cs="Arial"/>
                <w:sz w:val="20"/>
                <w:szCs w:val="20"/>
                <w:lang w:val="es-MX"/>
              </w:rPr>
              <w:t xml:space="preserve">Modificado  por Resolución de </w:t>
            </w:r>
            <w:smartTag w:uri="urn:schemas-microsoft-com:office:smarttags" w:element="PersonName">
              <w:smartTagPr>
                <w:attr w:name="ProductID" w:val="la SE N"/>
              </w:smartTagPr>
              <w:r w:rsidRPr="00D23614">
                <w:rPr>
                  <w:rFonts w:cs="Arial"/>
                  <w:sz w:val="20"/>
                  <w:szCs w:val="20"/>
                  <w:lang w:val="es-MX"/>
                </w:rPr>
                <w:t>la S</w:t>
              </w:r>
              <w:r>
                <w:rPr>
                  <w:rFonts w:cs="Arial"/>
                  <w:sz w:val="20"/>
                  <w:szCs w:val="20"/>
                  <w:lang w:val="es-MX"/>
                </w:rPr>
                <w:t>E</w:t>
              </w:r>
              <w:r w:rsidRPr="00D23614">
                <w:rPr>
                  <w:rFonts w:cs="Arial"/>
                  <w:sz w:val="20"/>
                  <w:szCs w:val="20"/>
                  <w:lang w:val="es-MX"/>
                </w:rPr>
                <w:t xml:space="preserve"> N</w:t>
              </w:r>
            </w:smartTag>
            <w:r w:rsidRPr="00D23614">
              <w:rPr>
                <w:rFonts w:cs="Arial"/>
                <w:sz w:val="20"/>
                <w:szCs w:val="20"/>
                <w:lang w:val="es-MX"/>
              </w:rPr>
              <w:t>º 73/10 a trabajadores/as con discapacidad</w:t>
            </w:r>
            <w:r>
              <w:rPr>
                <w:rFonts w:cs="Arial"/>
                <w:sz w:val="20"/>
                <w:szCs w:val="20"/>
                <w:lang w:val="es-MX"/>
              </w:rPr>
              <w:t>.</w:t>
            </w:r>
          </w:p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</w:tcPr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D23614">
              <w:rPr>
                <w:rFonts w:cs="Arial"/>
                <w:sz w:val="20"/>
                <w:szCs w:val="20"/>
                <w:lang w:val="es-MX"/>
              </w:rPr>
              <w:t>Brindar a las personas con discapacidad</w:t>
            </w:r>
            <w:smartTag w:uri="urn:schemas-microsoft-com:office:smarttags" w:element="PersonName">
              <w:r w:rsidRPr="00D23614">
                <w:rPr>
                  <w:rFonts w:cs="Arial"/>
                  <w:sz w:val="20"/>
                  <w:szCs w:val="20"/>
                  <w:lang w:val="es-MX"/>
                </w:rPr>
                <w:t>,</w:t>
              </w:r>
            </w:smartTag>
            <w:r w:rsidRPr="00D23614">
              <w:rPr>
                <w:rFonts w:cs="Arial"/>
                <w:sz w:val="20"/>
                <w:szCs w:val="20"/>
                <w:lang w:val="es-MX"/>
              </w:rPr>
              <w:t xml:space="preserve"> a través de los Organismos habilitados para tal fin</w:t>
            </w:r>
            <w:smartTag w:uri="urn:schemas-microsoft-com:office:smarttags" w:element="PersonName">
              <w:r w:rsidRPr="00D23614">
                <w:rPr>
                  <w:rFonts w:cs="Arial"/>
                  <w:sz w:val="20"/>
                  <w:szCs w:val="20"/>
                  <w:lang w:val="es-MX"/>
                </w:rPr>
                <w:t>,</w:t>
              </w:r>
            </w:smartTag>
            <w:r w:rsidRPr="00D23614">
              <w:rPr>
                <w:rFonts w:cs="Arial"/>
                <w:sz w:val="20"/>
                <w:szCs w:val="20"/>
                <w:lang w:val="es-MX"/>
              </w:rPr>
              <w:t xml:space="preserve"> cursos de capacitación que permitan incrementar competencias</w:t>
            </w:r>
            <w:smartTag w:uri="urn:schemas-microsoft-com:office:smarttags" w:element="PersonName">
              <w:r w:rsidRPr="00D23614">
                <w:rPr>
                  <w:rFonts w:cs="Arial"/>
                  <w:sz w:val="20"/>
                  <w:szCs w:val="20"/>
                  <w:lang w:val="es-MX"/>
                </w:rPr>
                <w:t>,</w:t>
              </w:r>
            </w:smartTag>
            <w:r w:rsidRPr="00D23614">
              <w:rPr>
                <w:rFonts w:cs="Arial"/>
                <w:sz w:val="20"/>
                <w:szCs w:val="20"/>
                <w:lang w:val="es-MX"/>
              </w:rPr>
              <w:t xml:space="preserve"> mejorar las condiciones de empleabilidad y apoyar la búsqueda de empleo u ocupación</w:t>
            </w:r>
            <w:r>
              <w:rPr>
                <w:rFonts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2357" w:type="dxa"/>
          </w:tcPr>
          <w:p w:rsidR="001E44C3" w:rsidRPr="00A43036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A43036">
              <w:rPr>
                <w:rFonts w:cs="Arial"/>
                <w:sz w:val="20"/>
                <w:szCs w:val="20"/>
                <w:lang w:val="es-MX"/>
              </w:rPr>
              <w:t>Los beneficiarios de las acciones serán:</w:t>
            </w:r>
          </w:p>
          <w:p w:rsidR="001E44C3" w:rsidRPr="00A43036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A43036">
              <w:rPr>
                <w:rFonts w:cs="Arial"/>
                <w:sz w:val="20"/>
                <w:szCs w:val="20"/>
                <w:lang w:val="es-MX"/>
              </w:rPr>
              <w:t>Trabajadores/as  desocupados/as  que requieran adquirir nuevas competencias o mejorar sus condiciones para la búsqueda y obtención de empleo.</w:t>
            </w:r>
          </w:p>
          <w:p w:rsidR="001E44C3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A43036">
              <w:rPr>
                <w:rFonts w:cs="Arial"/>
                <w:sz w:val="20"/>
                <w:szCs w:val="20"/>
                <w:lang w:val="es-MX"/>
              </w:rPr>
              <w:t>Trabajadores ocupados y/o subocupados que requieran de nuevos saberes  para lograr mayor  nivel de competitividad  y profesionalidad.</w:t>
            </w:r>
          </w:p>
          <w:p w:rsidR="001E44C3" w:rsidRPr="00755CFC" w:rsidRDefault="001E44C3" w:rsidP="0075575D">
            <w:pPr>
              <w:ind w:right="213"/>
              <w:rPr>
                <w:rFonts w:cs="Tunga"/>
                <w:i/>
                <w:iCs/>
                <w:vanish/>
                <w:color w:val="3366FF"/>
              </w:rPr>
            </w:pPr>
            <w:r w:rsidRPr="00755CFC">
              <w:rPr>
                <w:rFonts w:cs="Tunga"/>
                <w:i/>
                <w:iCs/>
                <w:color w:val="3366FF"/>
              </w:rPr>
              <w:t xml:space="preserve"> </w:t>
            </w:r>
          </w:p>
          <w:p w:rsidR="001E44C3" w:rsidRPr="00A43036" w:rsidRDefault="001E44C3" w:rsidP="007557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57" w:type="dxa"/>
          </w:tcPr>
          <w:p w:rsidR="001E44C3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A43036">
              <w:rPr>
                <w:rFonts w:cs="Arial"/>
                <w:sz w:val="20"/>
                <w:szCs w:val="20"/>
                <w:lang w:val="es-MX"/>
              </w:rPr>
              <w:t>Deben basarse en la articulación y cofinanciación  interinstitucional local y orientarse según la demanda de mercado</w:t>
            </w:r>
            <w:smartTag w:uri="urn:schemas-microsoft-com:office:smarttags" w:element="PersonName">
              <w:r w:rsidRPr="00A43036">
                <w:rPr>
                  <w:rFonts w:cs="Arial"/>
                  <w:sz w:val="20"/>
                  <w:szCs w:val="20"/>
                  <w:lang w:val="es-MX"/>
                </w:rPr>
                <w:t>,</w:t>
              </w:r>
            </w:smartTag>
            <w:r w:rsidRPr="00A43036">
              <w:rPr>
                <w:rFonts w:cs="Arial"/>
                <w:sz w:val="20"/>
                <w:szCs w:val="20"/>
                <w:lang w:val="es-MX"/>
              </w:rPr>
              <w:t xml:space="preserve">  ya sea que se dirija al empleo privado o al autoempleo.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Las Proyectos deben generar acciones laborales concretas.</w:t>
            </w:r>
          </w:p>
          <w:p w:rsidR="001E44C3" w:rsidRPr="00D23614" w:rsidRDefault="001E44C3" w:rsidP="0075575D">
            <w:pPr>
              <w:ind w:right="213"/>
              <w:rPr>
                <w:rFonts w:cs="Arial"/>
                <w:b/>
                <w:sz w:val="20"/>
                <w:u w:val="single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Se prevé el financiamiento de honorarios docentes e insumos necesarios para el desarrollo de la capacitación.</w:t>
            </w:r>
          </w:p>
        </w:tc>
        <w:tc>
          <w:tcPr>
            <w:tcW w:w="2357" w:type="dxa"/>
          </w:tcPr>
          <w:p w:rsidR="001E44C3" w:rsidRPr="00A43036" w:rsidRDefault="001E44C3" w:rsidP="0075575D">
            <w:pPr>
              <w:pStyle w:val="Sangra2detindependiente"/>
              <w:spacing w:line="240" w:lineRule="auto"/>
              <w:ind w:left="0" w:right="215"/>
              <w:rPr>
                <w:rFonts w:cs="Arial"/>
                <w:sz w:val="20"/>
                <w:szCs w:val="20"/>
                <w:lang w:val="es-MX"/>
              </w:rPr>
            </w:pPr>
            <w:r w:rsidRPr="00A43036">
              <w:rPr>
                <w:rFonts w:cs="Arial"/>
                <w:sz w:val="20"/>
                <w:szCs w:val="20"/>
                <w:lang w:val="es-MX"/>
              </w:rPr>
              <w:t xml:space="preserve">Serán entendidas como la combinación de uno o más servicios técnicos que brinda </w:t>
            </w:r>
            <w:smartTag w:uri="urn:schemas-microsoft-com:office:smarttags" w:element="PersonName">
              <w:smartTagPr>
                <w:attr w:name="ProductID" w:val="la Instituci￳n Responsable"/>
              </w:smartTagPr>
              <w:r w:rsidRPr="00A43036">
                <w:rPr>
                  <w:rFonts w:cs="Arial"/>
                  <w:sz w:val="20"/>
                  <w:szCs w:val="20"/>
                  <w:lang w:val="es-MX"/>
                </w:rPr>
                <w:t>la Institución Responsable</w:t>
              </w:r>
            </w:smartTag>
            <w:r w:rsidRPr="00A43036">
              <w:rPr>
                <w:rFonts w:cs="Arial"/>
                <w:sz w:val="20"/>
                <w:szCs w:val="20"/>
                <w:lang w:val="es-MX"/>
              </w:rPr>
              <w:t xml:space="preserve"> a un grupo de beneficiarios para mejorar su estado ocupacional.</w:t>
            </w:r>
          </w:p>
          <w:p w:rsidR="001E44C3" w:rsidRDefault="001E44C3" w:rsidP="0075575D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  <w:r w:rsidRPr="00A43036">
              <w:rPr>
                <w:rFonts w:cs="Arial"/>
                <w:sz w:val="20"/>
                <w:szCs w:val="20"/>
                <w:lang w:val="es-MX"/>
              </w:rPr>
              <w:t xml:space="preserve">Los organismos deben tener experiencia en capacitación  y en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la </w:t>
            </w:r>
            <w:r w:rsidRPr="00A43036">
              <w:rPr>
                <w:rFonts w:cs="Arial"/>
                <w:sz w:val="20"/>
                <w:szCs w:val="20"/>
                <w:lang w:val="es-MX"/>
              </w:rPr>
              <w:t>temática de  Discapacidad y deben  estar  inscript</w:t>
            </w:r>
            <w:r>
              <w:rPr>
                <w:rFonts w:cs="Arial"/>
                <w:sz w:val="20"/>
                <w:szCs w:val="20"/>
                <w:lang w:val="es-MX"/>
              </w:rPr>
              <w:t>os en el REGICE.</w:t>
            </w:r>
            <w:r w:rsidRPr="00A43036">
              <w:rPr>
                <w:rFonts w:cs="Arial"/>
                <w:sz w:val="20"/>
                <w:szCs w:val="20"/>
                <w:lang w:val="es-MX"/>
              </w:rPr>
              <w:t xml:space="preserve"> Se tratará de acciones referidas a </w:t>
            </w:r>
            <w:smartTag w:uri="urn:schemas-microsoft-com:office:smarttags" w:element="PersonName">
              <w:smartTagPr>
                <w:attr w:name="ProductID" w:val="la  Formaci￳n Profesional"/>
              </w:smartTagPr>
              <w:r w:rsidRPr="00A43036">
                <w:rPr>
                  <w:rFonts w:cs="Arial"/>
                  <w:sz w:val="20"/>
                  <w:szCs w:val="20"/>
                  <w:lang w:val="es-MX"/>
                </w:rPr>
                <w:t>la  Formación Profesional</w:t>
              </w:r>
            </w:smartTag>
            <w:smartTag w:uri="urn:schemas-microsoft-com:office:smarttags" w:element="PersonName">
              <w:r w:rsidRPr="00A43036">
                <w:rPr>
                  <w:rFonts w:cs="Arial"/>
                  <w:sz w:val="20"/>
                  <w:szCs w:val="20"/>
                  <w:lang w:val="es-MX"/>
                </w:rPr>
                <w:t>,</w:t>
              </w:r>
            </w:smartTag>
            <w:r w:rsidRPr="00A43036">
              <w:rPr>
                <w:rFonts w:cs="Arial"/>
                <w:sz w:val="20"/>
                <w:szCs w:val="20"/>
                <w:lang w:val="es-MX"/>
              </w:rPr>
              <w:t xml:space="preserve"> Orientación Laboral y/o Asistencia Técnica.</w:t>
            </w:r>
          </w:p>
          <w:p w:rsidR="001E44C3" w:rsidRPr="00983022" w:rsidRDefault="001E44C3" w:rsidP="0075575D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1E44C3" w:rsidRDefault="001E44C3" w:rsidP="001E44C3">
      <w:pPr>
        <w:rPr>
          <w:rFonts w:cs="Arial"/>
          <w:sz w:val="20"/>
          <w:szCs w:val="20"/>
          <w:lang w:val="es-MX"/>
        </w:rPr>
      </w:pPr>
    </w:p>
    <w:p w:rsidR="001E44C3" w:rsidRDefault="001E44C3" w:rsidP="001E44C3">
      <w:pPr>
        <w:rPr>
          <w:rFonts w:cs="Arial"/>
          <w:sz w:val="20"/>
          <w:szCs w:val="20"/>
          <w:lang w:val="es-MX"/>
        </w:rPr>
      </w:pPr>
    </w:p>
    <w:p w:rsidR="001E44C3" w:rsidRDefault="001E44C3" w:rsidP="001E44C3">
      <w:pPr>
        <w:rPr>
          <w:rFonts w:cs="Arial"/>
          <w:sz w:val="20"/>
          <w:szCs w:val="20"/>
          <w:lang w:val="es-MX"/>
        </w:rPr>
      </w:pPr>
    </w:p>
    <w:p w:rsidR="001E44C3" w:rsidRDefault="001E44C3" w:rsidP="001E44C3">
      <w:pPr>
        <w:rPr>
          <w:rFonts w:cs="Arial"/>
          <w:sz w:val="20"/>
          <w:szCs w:val="20"/>
          <w:lang w:val="es-MX"/>
        </w:rPr>
      </w:pPr>
    </w:p>
    <w:p w:rsidR="001E44C3" w:rsidRPr="00A43036" w:rsidRDefault="001E44C3" w:rsidP="001E44C3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b/>
          <w:sz w:val="20"/>
          <w:szCs w:val="20"/>
          <w:lang w:val="es-MX"/>
        </w:rPr>
        <w:br w:type="page"/>
      </w:r>
      <w:r w:rsidRPr="00A43036">
        <w:rPr>
          <w:rFonts w:cs="Arial"/>
          <w:b/>
          <w:sz w:val="20"/>
          <w:szCs w:val="20"/>
          <w:lang w:val="es-MX"/>
        </w:rPr>
        <w:lastRenderedPageBreak/>
        <w:t>P</w:t>
      </w:r>
      <w:r>
        <w:rPr>
          <w:rFonts w:cs="Arial"/>
          <w:b/>
          <w:sz w:val="20"/>
          <w:szCs w:val="20"/>
          <w:lang w:val="es-MX"/>
        </w:rPr>
        <w:t>rograma de Inserción Laboral – Línea: Trabajadores con Discapacidad</w:t>
      </w:r>
    </w:p>
    <w:p w:rsidR="001E44C3" w:rsidRPr="00983022" w:rsidRDefault="001E44C3" w:rsidP="001E44C3">
      <w:pPr>
        <w:rPr>
          <w:rFonts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1E0"/>
      </w:tblPr>
      <w:tblGrid>
        <w:gridCol w:w="2357"/>
        <w:gridCol w:w="2357"/>
        <w:gridCol w:w="2357"/>
        <w:gridCol w:w="2357"/>
        <w:gridCol w:w="2357"/>
        <w:gridCol w:w="2357"/>
      </w:tblGrid>
      <w:tr w:rsidR="001E44C3" w:rsidRPr="00983022"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Referente</w:t>
            </w: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Marco Legal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Objetivo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Beneficiarios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Características 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Beneficios Impositivos</w:t>
            </w:r>
          </w:p>
        </w:tc>
      </w:tr>
      <w:tr w:rsidR="001E44C3" w:rsidRPr="00983022">
        <w:tc>
          <w:tcPr>
            <w:tcW w:w="2357" w:type="dxa"/>
          </w:tcPr>
          <w:p w:rsidR="001E44C3" w:rsidRDefault="001E44C3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1E44C3" w:rsidRPr="00D23614" w:rsidRDefault="00A85002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Magdalena Galli</w:t>
            </w:r>
          </w:p>
        </w:tc>
        <w:tc>
          <w:tcPr>
            <w:tcW w:w="2357" w:type="dxa"/>
          </w:tcPr>
          <w:p w:rsidR="001E44C3" w:rsidRPr="00682EF7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Creado por Resolución </w:t>
            </w:r>
            <w:r>
              <w:rPr>
                <w:rFonts w:cs="Arial"/>
                <w:sz w:val="20"/>
                <w:szCs w:val="20"/>
                <w:lang w:val="es-MX"/>
              </w:rPr>
              <w:t>del MTEySS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 Nº 1440/10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. Reglamentado por Resolución de </w:t>
            </w:r>
            <w:smartTag w:uri="urn:schemas-microsoft-com:office:smarttags" w:element="PersonName">
              <w:smartTagPr>
                <w:attr w:name="ProductID" w:val="la SE N"/>
              </w:smartTagPr>
              <w:smartTag w:uri="urn:schemas-microsoft-com:office:smarttags" w:element="PersonName">
                <w:smartTagPr>
                  <w:attr w:name="ProductID" w:val="la SE"/>
                </w:smartTagPr>
                <w:r>
                  <w:rPr>
                    <w:rFonts w:cs="Arial"/>
                    <w:sz w:val="20"/>
                    <w:szCs w:val="20"/>
                    <w:lang w:val="es-MX"/>
                  </w:rPr>
                  <w:t>la SE</w:t>
                </w:r>
              </w:smartTag>
              <w:r>
                <w:rPr>
                  <w:rFonts w:cs="Arial"/>
                  <w:sz w:val="20"/>
                  <w:szCs w:val="20"/>
                  <w:lang w:val="es-MX"/>
                </w:rPr>
                <w:t xml:space="preserve"> N</w:t>
              </w:r>
            </w:smartTag>
            <w:r>
              <w:rPr>
                <w:rFonts w:cs="Arial"/>
                <w:sz w:val="20"/>
                <w:szCs w:val="20"/>
                <w:lang w:val="es-MX"/>
              </w:rPr>
              <w:t>º 2186/10.</w:t>
            </w:r>
          </w:p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</w:tcPr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Promover </w:t>
            </w:r>
            <w:smartTag w:uri="urn:schemas-microsoft-com:office:smarttags" w:element="PersonName">
              <w:smartTagPr>
                <w:attr w:name="ProductID" w:val="la Inserci￳n Laboral"/>
              </w:smartTagPr>
              <w:r w:rsidRPr="00682EF7">
                <w:rPr>
                  <w:rFonts w:cs="Arial"/>
                  <w:sz w:val="20"/>
                  <w:szCs w:val="20"/>
                  <w:lang w:val="es-MX"/>
                </w:rPr>
                <w:t>la Inserción Laboral</w:t>
              </w:r>
            </w:smartTag>
            <w:r w:rsidRPr="00682EF7">
              <w:rPr>
                <w:rFonts w:cs="Arial"/>
                <w:sz w:val="20"/>
                <w:szCs w:val="20"/>
                <w:lang w:val="es-MX"/>
              </w:rPr>
              <w:t xml:space="preserve"> de los Trabajadores con Discapacidad, a través del otorgamiento de mayores incentivos a los empleadores para su contratación</w:t>
            </w:r>
            <w:r>
              <w:rPr>
                <w:rFonts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2357" w:type="dxa"/>
          </w:tcPr>
          <w:p w:rsidR="001E44C3" w:rsidRDefault="001E44C3" w:rsidP="0075575D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1. Empleadores públicos y privados interesados en contratar personas con discapacidad.</w:t>
            </w:r>
          </w:p>
          <w:p w:rsidR="001E44C3" w:rsidRDefault="001E44C3" w:rsidP="0075575D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2.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Trabajadores con Discapacidad  desocupados  con Certificado de Discapacidad Nacional o Provincial de acuerdo a lo establecido en el artículo 3º de </w:t>
            </w:r>
            <w:smartTag w:uri="urn:schemas-microsoft-com:office:smarttags" w:element="PersonName">
              <w:smartTagPr>
                <w:attr w:name="ProductID" w:val="la Ley"/>
              </w:smartTagPr>
              <w:r w:rsidRPr="003B3329">
                <w:rPr>
                  <w:rFonts w:cs="Arial"/>
                  <w:sz w:val="20"/>
                  <w:szCs w:val="20"/>
                  <w:lang w:val="es-MX"/>
                </w:rPr>
                <w:t>la Ley</w:t>
              </w:r>
            </w:smartTag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22.431 u homóloga; mayores de 18 años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>.</w:t>
            </w:r>
          </w:p>
          <w:p w:rsidR="001E44C3" w:rsidRPr="00F65D69" w:rsidRDefault="001E44C3" w:rsidP="0075575D">
            <w:pPr>
              <w:ind w:right="213"/>
              <w:rPr>
                <w:rFonts w:cs="Tunga"/>
                <w:iCs/>
                <w:vanish/>
                <w:color w:val="3366FF"/>
                <w:lang w:val="es-MX"/>
              </w:rPr>
            </w:pPr>
          </w:p>
          <w:p w:rsidR="001E44C3" w:rsidRPr="00755CFC" w:rsidRDefault="001E44C3" w:rsidP="0075575D">
            <w:pPr>
              <w:ind w:right="213"/>
              <w:rPr>
                <w:rFonts w:cs="Tunga"/>
                <w:i/>
                <w:iCs/>
                <w:vanish/>
                <w:color w:val="3366FF"/>
              </w:rPr>
            </w:pPr>
          </w:p>
          <w:p w:rsidR="001E44C3" w:rsidRPr="00A43036" w:rsidRDefault="001E44C3" w:rsidP="007557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57" w:type="dxa"/>
          </w:tcPr>
          <w:p w:rsidR="001E44C3" w:rsidRPr="00682EF7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682EF7">
              <w:rPr>
                <w:rFonts w:cs="Arial"/>
                <w:sz w:val="20"/>
                <w:szCs w:val="20"/>
                <w:lang w:val="es-MX"/>
              </w:rPr>
              <w:t>Los Trabajadores con discapacidad percib</w:t>
            </w:r>
            <w:r>
              <w:rPr>
                <w:rFonts w:cs="Arial"/>
                <w:sz w:val="20"/>
                <w:szCs w:val="20"/>
                <w:lang w:val="es-MX"/>
              </w:rPr>
              <w:t>en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  la suma de $ </w:t>
            </w:r>
            <w:r w:rsidR="001E6643">
              <w:rPr>
                <w:rFonts w:cs="Arial"/>
                <w:sz w:val="20"/>
                <w:szCs w:val="20"/>
                <w:lang w:val="es-MX"/>
              </w:rPr>
              <w:t>2.300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 (tiempo completo), $</w:t>
            </w:r>
            <w:r w:rsidR="001E6643">
              <w:rPr>
                <w:rFonts w:cs="Arial"/>
                <w:sz w:val="20"/>
                <w:szCs w:val="20"/>
                <w:lang w:val="es-MX"/>
              </w:rPr>
              <w:t>1.200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 (tiempo parcial) durante 12 meses</w:t>
            </w:r>
            <w:smartTag w:uri="urn:schemas-microsoft-com:office:smarttags" w:element="PersonName">
              <w:r w:rsidRPr="00682EF7">
                <w:rPr>
                  <w:rFonts w:cs="Arial"/>
                  <w:sz w:val="20"/>
                  <w:szCs w:val="20"/>
                  <w:lang w:val="es-MX"/>
                </w:rPr>
                <w:t>,</w:t>
              </w:r>
            </w:smartTag>
            <w:r w:rsidRPr="00682EF7">
              <w:rPr>
                <w:rFonts w:cs="Arial"/>
                <w:sz w:val="20"/>
                <w:szCs w:val="20"/>
                <w:lang w:val="es-MX"/>
              </w:rPr>
              <w:t xml:space="preserve"> que el empleador podrá descontar del monto total de la remuneración a percibir.</w:t>
            </w:r>
          </w:p>
          <w:p w:rsidR="001E44C3" w:rsidRPr="00682EF7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682EF7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En los casos que corresponda, compatible con la aplicación de los beneficios impositivos nacionales y provinciales que se encuentran vigentes para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promover 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>la inserción laboral de trabajadores con discapacidad.</w:t>
            </w:r>
          </w:p>
          <w:p w:rsidR="001E44C3" w:rsidRPr="00682EF7" w:rsidRDefault="001E44C3" w:rsidP="0075575D">
            <w:pPr>
              <w:ind w:right="213"/>
              <w:rPr>
                <w:rFonts w:cs="Arial"/>
                <w:b/>
                <w:sz w:val="20"/>
                <w:u w:val="single"/>
              </w:rPr>
            </w:pPr>
          </w:p>
        </w:tc>
        <w:tc>
          <w:tcPr>
            <w:tcW w:w="2357" w:type="dxa"/>
          </w:tcPr>
          <w:p w:rsidR="001E44C3" w:rsidRPr="00682EF7" w:rsidRDefault="001E44C3" w:rsidP="0075575D">
            <w:pPr>
              <w:ind w:left="187" w:hanging="187"/>
              <w:rPr>
                <w:rFonts w:cs="Arial"/>
                <w:sz w:val="20"/>
                <w:szCs w:val="20"/>
                <w:lang w:val="es-MX"/>
              </w:rPr>
            </w:pPr>
            <w:r w:rsidRPr="00682EF7">
              <w:rPr>
                <w:rFonts w:cs="Arial"/>
                <w:sz w:val="20"/>
                <w:szCs w:val="20"/>
                <w:lang w:val="es-MX"/>
              </w:rPr>
              <w:t>Jurisdicción Nacional:</w:t>
            </w:r>
          </w:p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Deducción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en el Impuesto a las Ganancias del equivalente 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>del 70</w:t>
            </w:r>
            <w:r>
              <w:rPr>
                <w:rFonts w:cs="Arial"/>
                <w:sz w:val="20"/>
                <w:szCs w:val="20"/>
                <w:lang w:val="es-MX"/>
              </w:rPr>
              <w:t>% de las retribuciones abonadas al personal discapacitado en cada periodo fiscal.</w:t>
            </w:r>
          </w:p>
          <w:p w:rsidR="001E44C3" w:rsidRPr="00466A64" w:rsidRDefault="001E44C3" w:rsidP="0075575D">
            <w:pPr>
              <w:pStyle w:val="Textoindependiente2"/>
              <w:jc w:val="left"/>
              <w:rPr>
                <w:rFonts w:eastAsia="Times New Roman" w:cs="Arial"/>
                <w:sz w:val="20"/>
                <w:lang w:val="es-MX"/>
              </w:rPr>
            </w:pPr>
            <w:r w:rsidRPr="00466A64">
              <w:rPr>
                <w:rFonts w:eastAsia="Times New Roman" w:cs="Arial"/>
                <w:sz w:val="20"/>
                <w:lang w:val="es-MX"/>
              </w:rPr>
              <w:t>Exención del 50% de los aportes patronales, por el periodo de 1 año.</w:t>
            </w:r>
          </w:p>
          <w:p w:rsidR="001E44C3" w:rsidRPr="00682EF7" w:rsidRDefault="001E44C3" w:rsidP="0075575D">
            <w:pPr>
              <w:pStyle w:val="Textoindependiente2"/>
              <w:jc w:val="left"/>
              <w:rPr>
                <w:rFonts w:eastAsia="Times New Roman" w:cs="Arial"/>
                <w:b w:val="0"/>
                <w:sz w:val="20"/>
                <w:lang w:val="es-MX"/>
              </w:rPr>
            </w:pPr>
          </w:p>
          <w:p w:rsidR="001E44C3" w:rsidRPr="00682EF7" w:rsidRDefault="001E44C3" w:rsidP="0075575D">
            <w:pPr>
              <w:ind w:left="187" w:hanging="187"/>
              <w:rPr>
                <w:rFonts w:cs="Arial"/>
                <w:sz w:val="20"/>
                <w:szCs w:val="20"/>
                <w:lang w:val="es-MX"/>
              </w:rPr>
            </w:pPr>
            <w:r w:rsidRPr="00682EF7">
              <w:rPr>
                <w:rFonts w:cs="Arial"/>
                <w:sz w:val="20"/>
                <w:szCs w:val="20"/>
                <w:lang w:val="es-MX"/>
              </w:rPr>
              <w:t xml:space="preserve">Jurisdicción </w:t>
            </w:r>
            <w:r>
              <w:rPr>
                <w:rFonts w:cs="Arial"/>
                <w:sz w:val="20"/>
                <w:szCs w:val="20"/>
                <w:lang w:val="es-MX"/>
              </w:rPr>
              <w:t>Provincial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>:</w:t>
            </w:r>
          </w:p>
          <w:p w:rsidR="001E44C3" w:rsidRPr="00462588" w:rsidRDefault="001E44C3" w:rsidP="0075575D">
            <w:pPr>
              <w:pStyle w:val="Textoindependiente2"/>
              <w:jc w:val="left"/>
              <w:rPr>
                <w:rFonts w:eastAsia="Times New Roman" w:cs="Arial"/>
                <w:b w:val="0"/>
                <w:sz w:val="20"/>
                <w:lang w:val="es-MX"/>
              </w:rPr>
            </w:pPr>
            <w:r w:rsidRPr="00466A64">
              <w:rPr>
                <w:rFonts w:eastAsia="Times New Roman" w:cs="Arial"/>
                <w:sz w:val="20"/>
                <w:lang w:val="es-MX"/>
              </w:rPr>
              <w:t>Deducción en Ingresos Brutos según normativa local vigente.</w:t>
            </w:r>
          </w:p>
        </w:tc>
      </w:tr>
    </w:tbl>
    <w:p w:rsidR="001E44C3" w:rsidRDefault="001E44C3" w:rsidP="001E44C3">
      <w:pPr>
        <w:rPr>
          <w:rFonts w:cs="Arial"/>
          <w:sz w:val="20"/>
          <w:szCs w:val="20"/>
          <w:lang w:val="es-MX"/>
        </w:rPr>
      </w:pPr>
    </w:p>
    <w:p w:rsidR="001E44C3" w:rsidRPr="00A43036" w:rsidRDefault="001E44C3" w:rsidP="001E44C3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b/>
          <w:sz w:val="20"/>
          <w:szCs w:val="20"/>
          <w:lang w:val="es-MX"/>
        </w:rPr>
        <w:br w:type="page"/>
      </w:r>
      <w:r w:rsidRPr="00682EF7">
        <w:rPr>
          <w:rFonts w:cs="Arial"/>
          <w:b/>
          <w:sz w:val="20"/>
          <w:szCs w:val="20"/>
          <w:lang w:val="es-MX"/>
        </w:rPr>
        <w:lastRenderedPageBreak/>
        <w:t>Acciones  de Entrenamiento para el Trabajo</w:t>
      </w:r>
      <w:r>
        <w:rPr>
          <w:rFonts w:cs="Arial"/>
          <w:b/>
          <w:sz w:val="20"/>
          <w:szCs w:val="20"/>
          <w:lang w:val="es-MX"/>
        </w:rPr>
        <w:t xml:space="preserve"> – Línea: Trabajadores con D</w:t>
      </w:r>
      <w:r w:rsidRPr="00682EF7">
        <w:rPr>
          <w:rFonts w:cs="Arial"/>
          <w:b/>
          <w:sz w:val="20"/>
          <w:szCs w:val="20"/>
          <w:lang w:val="es-MX"/>
        </w:rPr>
        <w:t>iscapa</w:t>
      </w:r>
      <w:r>
        <w:rPr>
          <w:rFonts w:cs="Arial"/>
          <w:b/>
          <w:sz w:val="20"/>
          <w:szCs w:val="20"/>
          <w:lang w:val="es-MX"/>
        </w:rPr>
        <w:t>cidad</w:t>
      </w:r>
    </w:p>
    <w:p w:rsidR="001E44C3" w:rsidRPr="00983022" w:rsidRDefault="001E44C3" w:rsidP="001E44C3">
      <w:pPr>
        <w:rPr>
          <w:rFonts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1E0"/>
      </w:tblPr>
      <w:tblGrid>
        <w:gridCol w:w="2357"/>
        <w:gridCol w:w="2357"/>
        <w:gridCol w:w="2357"/>
        <w:gridCol w:w="2357"/>
        <w:gridCol w:w="2357"/>
        <w:gridCol w:w="2357"/>
      </w:tblGrid>
      <w:tr w:rsidR="001E44C3" w:rsidRPr="00983022"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Referente</w:t>
            </w: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Marco Legal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Objetivo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Beneficiarios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Características 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Proyectos</w:t>
            </w:r>
          </w:p>
        </w:tc>
      </w:tr>
      <w:tr w:rsidR="001E44C3" w:rsidRPr="00983022">
        <w:tc>
          <w:tcPr>
            <w:tcW w:w="2357" w:type="dxa"/>
          </w:tcPr>
          <w:p w:rsidR="001E44C3" w:rsidRDefault="001E44C3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1E44C3" w:rsidRPr="00D23614" w:rsidRDefault="00A85002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smartTag w:uri="urn:schemas-microsoft-com:office:smarttags" w:element="PersonName">
              <w:r>
                <w:rPr>
                  <w:rFonts w:cs="Arial"/>
                  <w:b/>
                  <w:sz w:val="20"/>
                  <w:szCs w:val="20"/>
                  <w:lang w:val="es-MX"/>
                </w:rPr>
                <w:t>Magdalena Galli</w:t>
              </w:r>
            </w:smartTag>
          </w:p>
        </w:tc>
        <w:tc>
          <w:tcPr>
            <w:tcW w:w="2357" w:type="dxa"/>
          </w:tcPr>
          <w:p w:rsidR="001E44C3" w:rsidRPr="003B3329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Creado por Resolución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del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M</w:t>
            </w:r>
            <w:r>
              <w:rPr>
                <w:rFonts w:cs="Arial"/>
                <w:sz w:val="20"/>
                <w:szCs w:val="20"/>
                <w:lang w:val="es-MX"/>
              </w:rPr>
              <w:t>TEySS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Nº 708/10.</w:t>
            </w:r>
          </w:p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Reglamentado por Resolución de </w:t>
            </w:r>
            <w:smartTag w:uri="urn:schemas-microsoft-com:office:smarttags" w:element="PersonName">
              <w:smartTagPr>
                <w:attr w:name="ProductID" w:val="la SE N"/>
              </w:smartTagPr>
              <w:r w:rsidRPr="003B3329">
                <w:rPr>
                  <w:rFonts w:cs="Arial"/>
                  <w:sz w:val="20"/>
                  <w:szCs w:val="20"/>
                  <w:lang w:val="es-MX"/>
                </w:rPr>
                <w:t>la SE N</w:t>
              </w:r>
            </w:smartTag>
            <w:r w:rsidRPr="003B3329">
              <w:rPr>
                <w:rFonts w:cs="Arial"/>
                <w:sz w:val="20"/>
                <w:szCs w:val="20"/>
                <w:lang w:val="es-MX"/>
              </w:rPr>
              <w:t>º 905/10</w:t>
            </w:r>
            <w:r>
              <w:rPr>
                <w:rFonts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2357" w:type="dxa"/>
          </w:tcPr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Favorecer la adquisición de experiencia y conocimientos d</w:t>
            </w:r>
            <w:r>
              <w:rPr>
                <w:rFonts w:cs="Arial"/>
                <w:sz w:val="20"/>
                <w:szCs w:val="20"/>
                <w:lang w:val="es-MX"/>
              </w:rPr>
              <w:t>e las personas con discapacidad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en oficios demandados  localmente</w:t>
            </w:r>
            <w:smartTag w:uri="urn:schemas-microsoft-com:office:smarttags" w:element="PersonName">
              <w:r w:rsidRPr="003B3329">
                <w:rPr>
                  <w:rFonts w:cs="Arial"/>
                  <w:sz w:val="20"/>
                  <w:szCs w:val="20"/>
                  <w:lang w:val="es-MX"/>
                </w:rPr>
                <w:t>,</w:t>
              </w:r>
            </w:smartTag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mediante su 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capacitación y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>p</w:t>
            </w:r>
            <w:r>
              <w:rPr>
                <w:rFonts w:cs="Arial"/>
                <w:sz w:val="20"/>
                <w:szCs w:val="20"/>
                <w:lang w:val="es-MX"/>
              </w:rPr>
              <w:t>ráctica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en un puesto de trabajo</w:t>
            </w:r>
            <w:r>
              <w:rPr>
                <w:rFonts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2357" w:type="dxa"/>
          </w:tcPr>
          <w:p w:rsidR="001E44C3" w:rsidRDefault="001E44C3" w:rsidP="0075575D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1. Organismos públicos, empresas privadas e instituciones sin fines de lucro interesados en capacitar y fortalecer las competencias laborales de los trabajadores con discapacidad.</w:t>
            </w:r>
          </w:p>
          <w:p w:rsidR="001E44C3" w:rsidRDefault="001E44C3" w:rsidP="0075575D">
            <w:pPr>
              <w:ind w:right="215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475D2B" w:rsidRDefault="001E44C3" w:rsidP="0075575D">
            <w:pPr>
              <w:ind w:right="213"/>
              <w:rPr>
                <w:rFonts w:cs="Tunga"/>
                <w:i/>
                <w:iCs/>
                <w:vanish/>
                <w:color w:val="3366FF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2.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Trabajadores con Discapacidad  desocupados  con Certificado de Discapacidad Nacional o Provincial de acuerdo a lo establecido en el artículo 3º de </w:t>
            </w:r>
            <w:smartTag w:uri="urn:schemas-microsoft-com:office:smarttags" w:element="PersonName">
              <w:smartTagPr>
                <w:attr w:name="ProductID" w:val="la Ley"/>
              </w:smartTagPr>
              <w:r w:rsidRPr="003B3329">
                <w:rPr>
                  <w:rFonts w:cs="Arial"/>
                  <w:sz w:val="20"/>
                  <w:szCs w:val="20"/>
                  <w:lang w:val="es-MX"/>
                </w:rPr>
                <w:t>la Ley</w:t>
              </w:r>
            </w:smartTag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22.431 u homóloga; mayores de 18 años</w:t>
            </w:r>
            <w:r>
              <w:rPr>
                <w:rFonts w:cs="Arial"/>
                <w:sz w:val="20"/>
                <w:szCs w:val="20"/>
                <w:lang w:val="es-MX"/>
              </w:rPr>
              <w:t>.</w:t>
            </w:r>
            <w:r w:rsidRPr="00475D2B">
              <w:rPr>
                <w:rFonts w:cs="Tunga"/>
                <w:i/>
                <w:iCs/>
                <w:vanish/>
                <w:color w:val="3366FF"/>
              </w:rPr>
              <w:t xml:space="preserve"> </w:t>
            </w:r>
          </w:p>
          <w:p w:rsidR="001E44C3" w:rsidRPr="00755CFC" w:rsidRDefault="001E44C3" w:rsidP="0075575D">
            <w:pPr>
              <w:ind w:right="213"/>
              <w:rPr>
                <w:rFonts w:cs="Tunga"/>
                <w:i/>
                <w:iCs/>
                <w:vanish/>
                <w:color w:val="3366FF"/>
              </w:rPr>
            </w:pPr>
          </w:p>
          <w:p w:rsidR="001E44C3" w:rsidRPr="00A43036" w:rsidRDefault="001E44C3" w:rsidP="007557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57" w:type="dxa"/>
          </w:tcPr>
          <w:p w:rsidR="001E44C3" w:rsidRPr="003B3329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Podrán participar como Organismos Responsables organismos públicos,  empresas privadas e instituciones sin fines de lucro.</w:t>
            </w:r>
          </w:p>
          <w:p w:rsidR="001E44C3" w:rsidRPr="003B3329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El organismo deberá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formular un proyecto de entrenamiento, designar un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>tutor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y certificar las actividades del proyecto.</w:t>
            </w:r>
          </w:p>
          <w:p w:rsidR="001E44C3" w:rsidRPr="00682EF7" w:rsidRDefault="001E44C3" w:rsidP="0075575D">
            <w:pPr>
              <w:ind w:right="213"/>
              <w:rPr>
                <w:rFonts w:cs="Arial"/>
                <w:b/>
                <w:sz w:val="20"/>
                <w:u w:val="single"/>
              </w:rPr>
            </w:pPr>
          </w:p>
        </w:tc>
        <w:tc>
          <w:tcPr>
            <w:tcW w:w="2357" w:type="dxa"/>
          </w:tcPr>
          <w:p w:rsidR="001E44C3" w:rsidRPr="003B3329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Deberán ser formulados teniendo en cuenta las demandas de entrenamiento y las posibilidades de inserción laboral en la región.</w:t>
            </w:r>
          </w:p>
          <w:p w:rsidR="001E44C3" w:rsidRPr="003B3329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Contarán con actividades de práctica en el puesto de trabajo y acciones de capacitación.</w:t>
            </w:r>
          </w:p>
          <w:p w:rsidR="001E44C3" w:rsidRPr="003B3329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Podrán tener una duración de 1a </w:t>
            </w:r>
            <w:r>
              <w:rPr>
                <w:rFonts w:cs="Arial"/>
                <w:sz w:val="20"/>
                <w:szCs w:val="20"/>
                <w:lang w:val="es-MX"/>
              </w:rPr>
              <w:t>8 meses, con una carga horario de entre 20 y 30 horas semanales.</w:t>
            </w:r>
          </w:p>
          <w:p w:rsidR="001E44C3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Los beneficiarios percibirán una ayuda económica mensual de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entre $ 550 y </w:t>
            </w:r>
            <w:r w:rsidR="001E6643">
              <w:rPr>
                <w:rFonts w:cs="Arial"/>
                <w:sz w:val="20"/>
                <w:szCs w:val="20"/>
                <w:lang w:val="es-MX"/>
              </w:rPr>
              <w:t xml:space="preserve">hasta </w:t>
            </w:r>
            <w:r w:rsidR="00694035">
              <w:rPr>
                <w:rFonts w:cs="Arial"/>
                <w:sz w:val="20"/>
                <w:szCs w:val="20"/>
                <w:lang w:val="es-MX"/>
              </w:rPr>
              <w:t>$1</w:t>
            </w:r>
            <w:r w:rsidR="001E6643">
              <w:rPr>
                <w:rFonts w:cs="Arial"/>
                <w:sz w:val="20"/>
                <w:szCs w:val="20"/>
                <w:lang w:val="es-MX"/>
              </w:rPr>
              <w:t>.500</w:t>
            </w:r>
            <w:r>
              <w:rPr>
                <w:rFonts w:cs="Arial"/>
                <w:sz w:val="20"/>
                <w:szCs w:val="20"/>
                <w:lang w:val="es-MX"/>
              </w:rPr>
              <w:t>.</w:t>
            </w:r>
          </w:p>
          <w:p w:rsidR="001E44C3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El MTEySS podrá brindar asistencia económica para el desarrollo del proyecto en caso que corresponda.</w:t>
            </w:r>
          </w:p>
          <w:p w:rsidR="001E44C3" w:rsidRPr="00983022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1E44C3" w:rsidRPr="00A43036" w:rsidRDefault="001E44C3" w:rsidP="001E44C3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b/>
          <w:sz w:val="20"/>
          <w:szCs w:val="20"/>
          <w:lang w:val="es-MX"/>
        </w:rPr>
        <w:br w:type="page"/>
      </w:r>
      <w:r>
        <w:rPr>
          <w:rFonts w:cs="Arial"/>
          <w:b/>
          <w:sz w:val="20"/>
          <w:szCs w:val="20"/>
          <w:lang w:val="es-MX"/>
        </w:rPr>
        <w:lastRenderedPageBreak/>
        <w:t>Programa de Terminalidad Educativa</w:t>
      </w:r>
    </w:p>
    <w:p w:rsidR="001E44C3" w:rsidRPr="00983022" w:rsidRDefault="001E44C3" w:rsidP="001E44C3">
      <w:pPr>
        <w:rPr>
          <w:rFonts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1E0"/>
      </w:tblPr>
      <w:tblGrid>
        <w:gridCol w:w="2357"/>
        <w:gridCol w:w="2357"/>
        <w:gridCol w:w="2357"/>
        <w:gridCol w:w="2357"/>
        <w:gridCol w:w="2357"/>
        <w:gridCol w:w="2357"/>
      </w:tblGrid>
      <w:tr w:rsidR="001E44C3" w:rsidRPr="00983022"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Referente</w:t>
            </w: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Marco Legal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Objetivo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Beneficiarios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Características 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Proyectos</w:t>
            </w:r>
          </w:p>
        </w:tc>
      </w:tr>
      <w:tr w:rsidR="001E44C3" w:rsidRPr="00983022">
        <w:tc>
          <w:tcPr>
            <w:tcW w:w="2357" w:type="dxa"/>
          </w:tcPr>
          <w:p w:rsidR="001E44C3" w:rsidRDefault="001E44C3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1E44C3" w:rsidRPr="00D23614" w:rsidRDefault="001E44C3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Lydia Michelena</w:t>
            </w:r>
          </w:p>
        </w:tc>
        <w:tc>
          <w:tcPr>
            <w:tcW w:w="2357" w:type="dxa"/>
          </w:tcPr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Acuerdos con todo  el país</w:t>
            </w:r>
          </w:p>
        </w:tc>
        <w:tc>
          <w:tcPr>
            <w:tcW w:w="2357" w:type="dxa"/>
          </w:tcPr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Mejorar la situación educativa (finaliz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ación de estudios en todos los niveles formales: primarios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>secundarios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y/o universitarios) y la formación laboral de los trabajadores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>con discapacidad, propicia</w:t>
            </w:r>
            <w:r>
              <w:rPr>
                <w:rFonts w:cs="Arial"/>
                <w:sz w:val="20"/>
                <w:szCs w:val="20"/>
                <w:lang w:val="es-MX"/>
              </w:rPr>
              <w:t>ndo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un mejor acceso  al mercado de trabajo y/o potencia</w:t>
            </w:r>
            <w:r>
              <w:rPr>
                <w:rFonts w:cs="Arial"/>
                <w:sz w:val="20"/>
                <w:szCs w:val="20"/>
                <w:lang w:val="es-MX"/>
              </w:rPr>
              <w:t>ndo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las condicio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nes  de empleabilidad  de esa 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>población.</w:t>
            </w:r>
          </w:p>
        </w:tc>
        <w:tc>
          <w:tcPr>
            <w:tcW w:w="2357" w:type="dxa"/>
          </w:tcPr>
          <w:p w:rsidR="001E44C3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Trabajadores con Discapacidad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 con Certificado de Discapacidad Nacional o Provincial de acuerdo a lo establecido en el artículo 3º de </w:t>
            </w:r>
            <w:smartTag w:uri="urn:schemas-microsoft-com:office:smarttags" w:element="PersonName">
              <w:smartTagPr>
                <w:attr w:name="ProductID" w:val="la Ley"/>
              </w:smartTagPr>
              <w:r w:rsidRPr="003B3329">
                <w:rPr>
                  <w:rFonts w:cs="Arial"/>
                  <w:sz w:val="20"/>
                  <w:szCs w:val="20"/>
                  <w:lang w:val="es-MX"/>
                </w:rPr>
                <w:t>la Ley</w:t>
              </w:r>
            </w:smartTag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22.431 u homóloga; mayores de 18 años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>.</w:t>
            </w:r>
          </w:p>
          <w:p w:rsidR="001E44C3" w:rsidRPr="006B1139" w:rsidRDefault="001E44C3" w:rsidP="0075575D">
            <w:pPr>
              <w:ind w:right="213"/>
              <w:rPr>
                <w:rFonts w:cs="Tunga"/>
                <w:i/>
                <w:iCs/>
                <w:vanish/>
                <w:color w:val="3366FF"/>
                <w:lang w:val="es-MX"/>
              </w:rPr>
            </w:pPr>
          </w:p>
          <w:p w:rsidR="001E44C3" w:rsidRPr="00755CFC" w:rsidRDefault="001E44C3" w:rsidP="0075575D">
            <w:pPr>
              <w:ind w:right="213"/>
              <w:rPr>
                <w:rFonts w:cs="Tunga"/>
                <w:i/>
                <w:iCs/>
                <w:vanish/>
                <w:color w:val="3366FF"/>
              </w:rPr>
            </w:pPr>
          </w:p>
          <w:p w:rsidR="001E44C3" w:rsidRPr="00A43036" w:rsidRDefault="001E44C3" w:rsidP="007557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57" w:type="dxa"/>
          </w:tcPr>
          <w:p w:rsidR="001E44C3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</w:p>
          <w:p w:rsidR="001E44C3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Gestiona con los Organismos de Educación el inicio de los estudios formales o el retorno de personas con discapacidad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al sistema educativo formal.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</w:t>
            </w:r>
          </w:p>
          <w:p w:rsidR="001E44C3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Afianza en los casos en que es requerido, el soporte técnico.</w:t>
            </w:r>
          </w:p>
          <w:p w:rsidR="001E44C3" w:rsidRPr="003B3329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Realiza investigaciones adecuadas para conocer las características en formación de las personas 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adultas 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con discapacidad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, para luego orientar y/o derivar al lugar que corresponda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.</w:t>
            </w:r>
          </w:p>
          <w:p w:rsidR="001E44C3" w:rsidRPr="006B1139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Propicia la incorporación de técnicos pedagógicos, tutores y posibilitadores para el acompañamiento de la formación.</w:t>
            </w:r>
          </w:p>
        </w:tc>
        <w:tc>
          <w:tcPr>
            <w:tcW w:w="2357" w:type="dxa"/>
          </w:tcPr>
          <w:p w:rsidR="001E44C3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</w:p>
          <w:p w:rsidR="001E44C3" w:rsidRPr="003B3329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Propone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r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y gestiona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r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modalidades educativas  a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propiadas para los diferentes 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colectivos de personas con discapacidad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(por ejemplo, educación semi presencial o a distancia). </w:t>
            </w:r>
          </w:p>
          <w:p w:rsidR="001E44C3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Auspiciar la formación e incorporación de especialistas en el sistema educativo que permitan la adaptación de los métodos de enseñanza para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la adecuada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inserción laboral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de los trabajadores con discapacidad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que requieran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la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certificación de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los 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>niveles de estudios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alcanzados</w:t>
            </w:r>
            <w:r w:rsidRPr="003B3329">
              <w:rPr>
                <w:rFonts w:cs="Arial"/>
                <w:sz w:val="20"/>
                <w:szCs w:val="20"/>
                <w:lang w:val="es-MX"/>
              </w:rPr>
              <w:t>.</w:t>
            </w:r>
          </w:p>
          <w:p w:rsidR="001E44C3" w:rsidRPr="00983022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1E44C3" w:rsidRPr="00A43036" w:rsidRDefault="001E44C3" w:rsidP="001E44C3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b/>
          <w:sz w:val="20"/>
          <w:szCs w:val="20"/>
          <w:lang w:val="es-MX"/>
        </w:rPr>
        <w:br w:type="page"/>
      </w:r>
      <w:r>
        <w:rPr>
          <w:rFonts w:cs="Arial"/>
          <w:b/>
          <w:sz w:val="20"/>
          <w:szCs w:val="20"/>
          <w:lang w:val="es-MX"/>
        </w:rPr>
        <w:lastRenderedPageBreak/>
        <w:t>Programa de Asistencia a los Talleres Protegidos de Producción</w:t>
      </w:r>
    </w:p>
    <w:p w:rsidR="001E44C3" w:rsidRPr="00983022" w:rsidRDefault="001E44C3" w:rsidP="001E44C3">
      <w:pPr>
        <w:rPr>
          <w:rFonts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1E0"/>
      </w:tblPr>
      <w:tblGrid>
        <w:gridCol w:w="2357"/>
        <w:gridCol w:w="2357"/>
        <w:gridCol w:w="2357"/>
        <w:gridCol w:w="2357"/>
        <w:gridCol w:w="2357"/>
        <w:gridCol w:w="2357"/>
      </w:tblGrid>
      <w:tr w:rsidR="001E44C3" w:rsidRPr="00983022"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Responsable</w:t>
            </w: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Marco Legal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Objetivo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Beneficiarios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Características </w:t>
            </w:r>
          </w:p>
        </w:tc>
        <w:tc>
          <w:tcPr>
            <w:tcW w:w="2357" w:type="dxa"/>
            <w:shd w:val="clear" w:color="auto" w:fill="D9D9D9"/>
          </w:tcPr>
          <w:p w:rsidR="001E44C3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Proyectos</w:t>
            </w:r>
          </w:p>
        </w:tc>
      </w:tr>
      <w:tr w:rsidR="001E44C3" w:rsidRPr="00983022">
        <w:tc>
          <w:tcPr>
            <w:tcW w:w="2357" w:type="dxa"/>
          </w:tcPr>
          <w:p w:rsidR="001E44C3" w:rsidRDefault="001E44C3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1E44C3" w:rsidRPr="00D23614" w:rsidRDefault="001E44C3" w:rsidP="0075575D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smartTag w:uri="urn:schemas-microsoft-com:office:smarttags" w:element="PersonName">
              <w:r>
                <w:rPr>
                  <w:rFonts w:cs="Arial"/>
                  <w:b/>
                  <w:sz w:val="20"/>
                  <w:szCs w:val="20"/>
                  <w:lang w:val="es-MX"/>
                </w:rPr>
                <w:t>Ricardo Lagos</w:t>
              </w:r>
            </w:smartTag>
          </w:p>
        </w:tc>
        <w:tc>
          <w:tcPr>
            <w:tcW w:w="2357" w:type="dxa"/>
          </w:tcPr>
          <w:p w:rsidR="001E44C3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</w:p>
          <w:p w:rsidR="001E44C3" w:rsidRPr="003B3329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Se aprobó  el P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rograma de Asistencia a los trabajadores de los Talleres   Protegidos de  Producción (TPP)  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por 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Resolución 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del MTEySS Nº 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937/06 </w:t>
            </w:r>
          </w:p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Modificado por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 Resolución del MTEySS Nº 258/10.</w:t>
            </w:r>
          </w:p>
          <w:p w:rsidR="001E44C3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Resolución 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Reglamentaria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Nº 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8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11/06  de </w:t>
            </w:r>
            <w:smartTag w:uri="urn:schemas-microsoft-com:office:smarttags" w:element="PersonName">
              <w:smartTagPr>
                <w:attr w:name="ProductID" w:val="la Secretar￭a"/>
              </w:smartTagPr>
              <w:r>
                <w:rPr>
                  <w:rFonts w:eastAsia="Times New Roman" w:cs="Arial"/>
                  <w:b w:val="0"/>
                  <w:sz w:val="20"/>
                  <w:u w:val="none"/>
                  <w:lang w:val="es-MX"/>
                </w:rPr>
                <w:t>la Secretaría</w:t>
              </w:r>
            </w:smartTag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de Empleo MTEy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SS Res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olución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Nº </w:t>
            </w: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395/07</w:t>
            </w:r>
          </w:p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2357" w:type="dxa"/>
          </w:tcPr>
          <w:p w:rsidR="001E44C3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</w:p>
          <w:p w:rsidR="001E44C3" w:rsidRPr="00983022" w:rsidRDefault="001E44C3" w:rsidP="0075575D">
            <w:pPr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>Apoyo económico a los miembros de los TPP</w:t>
            </w:r>
          </w:p>
        </w:tc>
        <w:tc>
          <w:tcPr>
            <w:tcW w:w="2357" w:type="dxa"/>
          </w:tcPr>
          <w:p w:rsidR="001E44C3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</w:p>
          <w:p w:rsidR="001E44C3" w:rsidRDefault="001E44C3" w:rsidP="0075575D">
            <w:pPr>
              <w:ind w:right="213"/>
              <w:rPr>
                <w:rFonts w:cs="Arial"/>
                <w:sz w:val="20"/>
                <w:szCs w:val="20"/>
                <w:lang w:val="es-MX"/>
              </w:rPr>
            </w:pPr>
            <w:r w:rsidRPr="003B3329">
              <w:rPr>
                <w:rFonts w:cs="Arial"/>
                <w:sz w:val="20"/>
                <w:szCs w:val="20"/>
                <w:lang w:val="es-MX"/>
              </w:rPr>
              <w:t xml:space="preserve">Trabajadores con Discapacidad  desocupados  con Certificado de Discapacidad Nacional o Provincial de acuerdo a lo establecido en el artículo 3º de </w:t>
            </w:r>
            <w:smartTag w:uri="urn:schemas-microsoft-com:office:smarttags" w:element="PersonName">
              <w:smartTagPr>
                <w:attr w:name="ProductID" w:val="la Ley"/>
              </w:smartTagPr>
              <w:r w:rsidRPr="003B3329">
                <w:rPr>
                  <w:rFonts w:cs="Arial"/>
                  <w:sz w:val="20"/>
                  <w:szCs w:val="20"/>
                  <w:lang w:val="es-MX"/>
                </w:rPr>
                <w:t>la Ley</w:t>
              </w:r>
            </w:smartTag>
            <w:r w:rsidRPr="003B3329">
              <w:rPr>
                <w:rFonts w:cs="Arial"/>
                <w:sz w:val="20"/>
                <w:szCs w:val="20"/>
                <w:lang w:val="es-MX"/>
              </w:rPr>
              <w:t xml:space="preserve"> 22.431 u homóloga; mayores de 18 años</w:t>
            </w:r>
            <w:r w:rsidRPr="00682EF7">
              <w:rPr>
                <w:rFonts w:cs="Arial"/>
                <w:sz w:val="20"/>
                <w:szCs w:val="20"/>
                <w:lang w:val="es-MX"/>
              </w:rPr>
              <w:t>.</w:t>
            </w:r>
          </w:p>
          <w:p w:rsidR="001E44C3" w:rsidRPr="00475D2B" w:rsidRDefault="001E44C3" w:rsidP="0075575D">
            <w:pPr>
              <w:ind w:right="213"/>
              <w:rPr>
                <w:rFonts w:cs="Tunga"/>
                <w:i/>
                <w:iCs/>
                <w:vanish/>
                <w:color w:val="3366FF"/>
              </w:rPr>
            </w:pPr>
          </w:p>
          <w:p w:rsidR="001E44C3" w:rsidRPr="00755CFC" w:rsidRDefault="001E44C3" w:rsidP="0075575D">
            <w:pPr>
              <w:ind w:right="213"/>
              <w:rPr>
                <w:rFonts w:cs="Tunga"/>
                <w:i/>
                <w:iCs/>
                <w:vanish/>
                <w:color w:val="3366FF"/>
              </w:rPr>
            </w:pPr>
          </w:p>
          <w:p w:rsidR="001E44C3" w:rsidRPr="00A43036" w:rsidRDefault="001E44C3" w:rsidP="007557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57" w:type="dxa"/>
          </w:tcPr>
          <w:p w:rsidR="001E44C3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</w:p>
          <w:p w:rsidR="001E44C3" w:rsidRPr="003B3329" w:rsidRDefault="00144358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Abona $ 550</w:t>
            </w:r>
            <w:r w:rsidR="001E44C3"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mensuales</w:t>
            </w:r>
            <w:r w:rsidR="001E44C3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a cada beneficiario</w:t>
            </w:r>
            <w:r w:rsidR="001E44C3"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.</w:t>
            </w:r>
          </w:p>
          <w:p w:rsidR="001E44C3" w:rsidRPr="003B3329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Las instituciones deberán estar inscriptas en el REGICE (Registro de Instituciones de Capacitación y Empleo).</w:t>
            </w:r>
          </w:p>
          <w:p w:rsidR="001E44C3" w:rsidRPr="00682EF7" w:rsidRDefault="001E44C3" w:rsidP="0075575D">
            <w:pPr>
              <w:ind w:right="213"/>
              <w:rPr>
                <w:rFonts w:cs="Arial"/>
                <w:b/>
                <w:sz w:val="20"/>
                <w:u w:val="single"/>
              </w:rPr>
            </w:pPr>
          </w:p>
        </w:tc>
        <w:tc>
          <w:tcPr>
            <w:tcW w:w="2357" w:type="dxa"/>
          </w:tcPr>
          <w:p w:rsidR="001E44C3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</w:p>
          <w:p w:rsidR="001E44C3" w:rsidRPr="003B3329" w:rsidRDefault="001E44C3" w:rsidP="0075575D">
            <w:pPr>
              <w:pStyle w:val="Subttulo"/>
              <w:ind w:right="213"/>
              <w:rPr>
                <w:rFonts w:eastAsia="Times New Roman" w:cs="Arial"/>
                <w:b w:val="0"/>
                <w:sz w:val="20"/>
                <w:u w:val="none"/>
                <w:lang w:val="es-MX"/>
              </w:rPr>
            </w:pPr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Deben incluir el Relevamiento de </w:t>
            </w:r>
            <w:smartTag w:uri="urn:schemas-microsoft-com:office:smarttags" w:element="PersonName">
              <w:smartTagPr>
                <w:attr w:name="ProductID" w:val="la Situaci￳n"/>
              </w:smartTagPr>
              <w:r w:rsidRPr="003B3329">
                <w:rPr>
                  <w:rFonts w:eastAsia="Times New Roman" w:cs="Arial"/>
                  <w:b w:val="0"/>
                  <w:sz w:val="20"/>
                  <w:u w:val="none"/>
                  <w:lang w:val="es-MX"/>
                </w:rPr>
                <w:t>la Situación</w:t>
              </w:r>
            </w:smartTag>
            <w:r w:rsidRPr="003B3329">
              <w:rPr>
                <w:rFonts w:eastAsia="Times New Roman" w:cs="Arial"/>
                <w:b w:val="0"/>
                <w:sz w:val="20"/>
                <w:u w:val="none"/>
                <w:lang w:val="es-MX"/>
              </w:rPr>
              <w:t xml:space="preserve"> actual de los TPP</w:t>
            </w:r>
            <w:r>
              <w:rPr>
                <w:rFonts w:eastAsia="Times New Roman" w:cs="Arial"/>
                <w:b w:val="0"/>
                <w:sz w:val="20"/>
                <w:u w:val="none"/>
                <w:lang w:val="es-MX"/>
              </w:rPr>
              <w:t>.</w:t>
            </w:r>
          </w:p>
          <w:p w:rsidR="001E44C3" w:rsidRPr="003B3329" w:rsidRDefault="001E44C3" w:rsidP="0075575D">
            <w:pPr>
              <w:tabs>
                <w:tab w:val="num" w:pos="1134"/>
              </w:tabs>
              <w:ind w:right="213"/>
              <w:rPr>
                <w:rFonts w:cs="Arial"/>
                <w:sz w:val="20"/>
                <w:szCs w:val="20"/>
              </w:rPr>
            </w:pPr>
          </w:p>
        </w:tc>
      </w:tr>
    </w:tbl>
    <w:p w:rsidR="001E44C3" w:rsidRPr="00983022" w:rsidRDefault="001E44C3" w:rsidP="001E44C3">
      <w:pPr>
        <w:rPr>
          <w:rFonts w:cs="Arial"/>
          <w:sz w:val="20"/>
          <w:szCs w:val="20"/>
          <w:lang w:val="es-MX"/>
        </w:rPr>
      </w:pPr>
    </w:p>
    <w:p w:rsidR="000F41E5" w:rsidRDefault="000F41E5" w:rsidP="000F41E5">
      <w:pPr>
        <w:rPr>
          <w:rFonts w:cs="Arial"/>
          <w:b/>
          <w:sz w:val="20"/>
          <w:szCs w:val="20"/>
          <w:lang w:val="es-MX"/>
        </w:rPr>
      </w:pPr>
      <w:r>
        <w:rPr>
          <w:lang w:val="es-MX"/>
        </w:rPr>
        <w:br w:type="page"/>
      </w:r>
      <w:r w:rsidRPr="000F41E5">
        <w:rPr>
          <w:rFonts w:cs="Arial"/>
          <w:b/>
          <w:sz w:val="20"/>
          <w:szCs w:val="20"/>
          <w:lang w:val="es-MX"/>
        </w:rPr>
        <w:lastRenderedPageBreak/>
        <w:t xml:space="preserve">Oficina de Empleo </w:t>
      </w:r>
    </w:p>
    <w:p w:rsidR="00C63092" w:rsidRPr="00C63092" w:rsidRDefault="00C63092" w:rsidP="000F41E5">
      <w:pPr>
        <w:rPr>
          <w:rFonts w:cs="Arial"/>
          <w:b/>
          <w:sz w:val="20"/>
          <w:szCs w:val="20"/>
          <w:lang w:val="es-MX"/>
        </w:rPr>
      </w:pPr>
      <w:r w:rsidRPr="00C63092">
        <w:rPr>
          <w:rFonts w:cs="Arial"/>
          <w:b/>
          <w:bCs/>
          <w:sz w:val="20"/>
          <w:szCs w:val="20"/>
        </w:rPr>
        <w:t>Acciones de intermediación laboral entre los trabajadores/as con discapacidad y las empresas privadas y organismos públicos que demanden sus servicios.</w:t>
      </w:r>
    </w:p>
    <w:p w:rsidR="00C63092" w:rsidRPr="000F41E5" w:rsidRDefault="00C63092" w:rsidP="000F41E5">
      <w:pPr>
        <w:rPr>
          <w:rFonts w:cs="Arial"/>
          <w:b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1E0"/>
      </w:tblPr>
      <w:tblGrid>
        <w:gridCol w:w="2628"/>
        <w:gridCol w:w="3420"/>
        <w:gridCol w:w="4140"/>
        <w:gridCol w:w="3960"/>
      </w:tblGrid>
      <w:tr w:rsidR="00805A03" w:rsidRPr="00983022" w:rsidTr="00805A03">
        <w:tc>
          <w:tcPr>
            <w:tcW w:w="2628" w:type="dxa"/>
            <w:shd w:val="clear" w:color="auto" w:fill="D9D9D9"/>
          </w:tcPr>
          <w:p w:rsidR="00805A03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805A03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Referente</w:t>
            </w:r>
          </w:p>
          <w:p w:rsidR="00805A03" w:rsidRPr="00983022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3420" w:type="dxa"/>
            <w:shd w:val="clear" w:color="auto" w:fill="D9D9D9"/>
          </w:tcPr>
          <w:p w:rsidR="00805A03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805A03" w:rsidRPr="00983022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Servicios a empleadores</w:t>
            </w:r>
          </w:p>
        </w:tc>
        <w:tc>
          <w:tcPr>
            <w:tcW w:w="4140" w:type="dxa"/>
            <w:shd w:val="clear" w:color="auto" w:fill="D9D9D9"/>
          </w:tcPr>
          <w:p w:rsidR="00805A03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805A03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Servicios que se ofrecen a los postulantes</w:t>
            </w:r>
          </w:p>
          <w:p w:rsidR="00805A03" w:rsidRPr="00983022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shd w:val="clear" w:color="auto" w:fill="D9D9D9"/>
          </w:tcPr>
          <w:p w:rsidR="00805A03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:rsidR="00805A03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Documentación requerida para la inscripción</w:t>
            </w:r>
          </w:p>
          <w:p w:rsidR="00805A03" w:rsidRPr="00983022" w:rsidRDefault="00805A03" w:rsidP="00872D78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05A03" w:rsidRPr="00983022" w:rsidTr="00805A03">
        <w:tc>
          <w:tcPr>
            <w:tcW w:w="2628" w:type="dxa"/>
          </w:tcPr>
          <w:p w:rsidR="00805A03" w:rsidRDefault="00805A03" w:rsidP="00872D78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B55C3A" w:rsidRDefault="00B55C3A" w:rsidP="00872D78">
            <w:pPr>
              <w:rPr>
                <w:rFonts w:cs="Arial"/>
                <w:b/>
                <w:sz w:val="20"/>
                <w:szCs w:val="20"/>
                <w:lang w:val="es-MX"/>
              </w:rPr>
            </w:pPr>
          </w:p>
          <w:p w:rsidR="00805A03" w:rsidRPr="00D23614" w:rsidRDefault="00805A03" w:rsidP="00872D78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smartTag w:uri="urn:schemas-microsoft-com:office:smarttags" w:element="PersonName">
              <w:r>
                <w:rPr>
                  <w:rFonts w:cs="Arial"/>
                  <w:b/>
                  <w:sz w:val="20"/>
                  <w:szCs w:val="20"/>
                  <w:lang w:val="es-MX"/>
                </w:rPr>
                <w:t>Yanina Promenzio</w:t>
              </w:r>
            </w:smartTag>
          </w:p>
        </w:tc>
        <w:tc>
          <w:tcPr>
            <w:tcW w:w="3420" w:type="dxa"/>
          </w:tcPr>
          <w:p w:rsidR="00B55C3A" w:rsidRDefault="00B55C3A" w:rsidP="000F41E5">
            <w:pPr>
              <w:pStyle w:val="NormalWeb"/>
              <w:shd w:val="clear" w:color="auto" w:fill="FFFFFF"/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s-MX"/>
              </w:rPr>
            </w:pPr>
          </w:p>
          <w:p w:rsidR="00B55C3A" w:rsidRDefault="00805A03" w:rsidP="000F41E5">
            <w:pPr>
              <w:pStyle w:val="NormalWeb"/>
              <w:shd w:val="clear" w:color="auto" w:fill="FFFFFF"/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s-MX"/>
              </w:rPr>
              <w:t>-</w:t>
            </w:r>
            <w:r w:rsidRPr="000F41E5">
              <w:rPr>
                <w:rFonts w:ascii="Arial" w:hAnsi="Arial" w:cs="Arial"/>
                <w:color w:val="333333"/>
                <w:sz w:val="20"/>
                <w:szCs w:val="20"/>
              </w:rPr>
              <w:t xml:space="preserve"> Asesoramiento sobre posibilidades y beneficios para la contratación de tra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bajadores/as con discapacidad.</w:t>
            </w:r>
          </w:p>
          <w:p w:rsidR="00026308" w:rsidRDefault="00805A03" w:rsidP="000F41E5">
            <w:pPr>
              <w:pStyle w:val="NormalWeb"/>
              <w:shd w:val="clear" w:color="auto" w:fill="FFFFFF"/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-</w:t>
            </w:r>
            <w:r w:rsidRPr="000F41E5">
              <w:rPr>
                <w:rFonts w:ascii="Arial" w:hAnsi="Arial" w:cs="Arial"/>
                <w:color w:val="333333"/>
                <w:sz w:val="20"/>
                <w:szCs w:val="20"/>
              </w:rPr>
              <w:t xml:space="preserve"> Selección de postulantes según las necesidades del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puesto que se requiera cubrir.</w:t>
            </w:r>
          </w:p>
          <w:p w:rsidR="00B55C3A" w:rsidRDefault="00026308" w:rsidP="000F41E5">
            <w:pPr>
              <w:pStyle w:val="NormalWeb"/>
              <w:shd w:val="clear" w:color="auto" w:fill="FFFFFF"/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-</w:t>
            </w:r>
            <w:r w:rsidR="009A14C2">
              <w:rPr>
                <w:rFonts w:ascii="Arial" w:hAnsi="Arial" w:cs="Arial"/>
                <w:color w:val="333333"/>
                <w:sz w:val="20"/>
                <w:szCs w:val="20"/>
              </w:rPr>
              <w:t xml:space="preserve"> La base de datos de </w:t>
            </w:r>
            <w:smartTag w:uri="urn:schemas-microsoft-com:office:smarttags" w:element="PersonName">
              <w:smartTagPr>
                <w:attr w:name="ProductID" w:val="la Oficina"/>
              </w:smartTagPr>
              <w:r w:rsidR="009A14C2">
                <w:rPr>
                  <w:rFonts w:ascii="Arial" w:hAnsi="Arial" w:cs="Arial"/>
                  <w:color w:val="333333"/>
                  <w:sz w:val="20"/>
                  <w:szCs w:val="20"/>
                </w:rPr>
                <w:t>la Oficina</w:t>
              </w:r>
            </w:smartTag>
            <w:r w:rsidR="009A14C2">
              <w:rPr>
                <w:rFonts w:ascii="Arial" w:hAnsi="Arial" w:cs="Arial"/>
                <w:color w:val="333333"/>
                <w:sz w:val="20"/>
                <w:szCs w:val="20"/>
              </w:rPr>
              <w:t xml:space="preserve"> de Empleo cuenta con postulantes registrados con diversos niveles de formación y experiencia laboral.</w:t>
            </w:r>
            <w:r w:rsidR="00805A03"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</w:p>
          <w:p w:rsidR="00B55C3A" w:rsidRDefault="00805A03" w:rsidP="000F41E5">
            <w:pPr>
              <w:pStyle w:val="NormalWeb"/>
              <w:shd w:val="clear" w:color="auto" w:fill="FFFFFF"/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-</w:t>
            </w:r>
            <w:r w:rsidRPr="000F41E5">
              <w:rPr>
                <w:rFonts w:ascii="Arial" w:hAnsi="Arial" w:cs="Arial"/>
                <w:color w:val="333333"/>
                <w:sz w:val="20"/>
                <w:szCs w:val="20"/>
              </w:rPr>
              <w:t xml:space="preserve"> Análi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sis de los puestos de trabajo.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</w:p>
          <w:p w:rsidR="00026308" w:rsidRPr="000F41E5" w:rsidRDefault="00805A03" w:rsidP="000F41E5">
            <w:pPr>
              <w:pStyle w:val="NormalWeb"/>
              <w:shd w:val="clear" w:color="auto" w:fill="FFFFFF"/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-</w:t>
            </w:r>
            <w:r w:rsidRPr="000F41E5">
              <w:rPr>
                <w:rFonts w:ascii="Arial" w:hAnsi="Arial" w:cs="Arial"/>
                <w:color w:val="333333"/>
                <w:sz w:val="20"/>
                <w:szCs w:val="20"/>
              </w:rPr>
              <w:t xml:space="preserve"> Asesoramiento y asistencia sobre la integración laboral</w:t>
            </w:r>
            <w:r w:rsidR="00026308"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805A03" w:rsidRPr="000F41E5" w:rsidRDefault="00805A03" w:rsidP="000F41E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B55C3A" w:rsidRDefault="00B55C3A" w:rsidP="00026308">
            <w:pPr>
              <w:pStyle w:val="NormalWeb"/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026308" w:rsidRDefault="00805A03" w:rsidP="00026308">
            <w:pPr>
              <w:pStyle w:val="NormalWeb"/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-</w:t>
            </w: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t>Elaboración del perfil laboral, a través de entrevistas personalizadas</w:t>
            </w:r>
            <w:r w:rsidR="00026308">
              <w:rPr>
                <w:rFonts w:ascii="Arial" w:hAnsi="Arial" w:cs="Arial"/>
                <w:color w:val="333333"/>
                <w:sz w:val="20"/>
                <w:szCs w:val="20"/>
              </w:rPr>
              <w:t>. Teniendo en cuenta la discapacidad del postulante se evalúa su potencial laboral y los apoyos necesarios para su inserción laboral, en caso de ser necesarios.</w:t>
            </w:r>
          </w:p>
          <w:p w:rsidR="00805A03" w:rsidRDefault="00026308" w:rsidP="00026308">
            <w:pPr>
              <w:pStyle w:val="NormalWeb"/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S</w:t>
            </w:r>
            <w:r w:rsidR="00805A03" w:rsidRPr="000E79EF">
              <w:rPr>
                <w:rFonts w:ascii="Arial" w:hAnsi="Arial" w:cs="Arial"/>
                <w:color w:val="333333"/>
                <w:sz w:val="20"/>
                <w:szCs w:val="20"/>
              </w:rPr>
              <w:t>e profundizan l</w:t>
            </w:r>
            <w:r w:rsidR="00805A03">
              <w:rPr>
                <w:rFonts w:ascii="Arial" w:hAnsi="Arial" w:cs="Arial"/>
                <w:color w:val="333333"/>
                <w:sz w:val="20"/>
                <w:szCs w:val="20"/>
              </w:rPr>
              <w:t>a</w:t>
            </w:r>
            <w:r w:rsidR="00805A03" w:rsidRPr="000E79EF">
              <w:rPr>
                <w:rFonts w:ascii="Arial" w:hAnsi="Arial" w:cs="Arial"/>
                <w:color w:val="333333"/>
                <w:sz w:val="20"/>
                <w:szCs w:val="20"/>
              </w:rPr>
              <w:t xml:space="preserve">s siguientes </w:t>
            </w:r>
            <w:r w:rsidR="00805A03">
              <w:rPr>
                <w:rFonts w:ascii="Arial" w:hAnsi="Arial" w:cs="Arial"/>
                <w:color w:val="333333"/>
                <w:sz w:val="20"/>
                <w:szCs w:val="20"/>
              </w:rPr>
              <w:t>áreas</w:t>
            </w:r>
            <w:r w:rsidR="00805A03" w:rsidRPr="000E79EF">
              <w:rPr>
                <w:rFonts w:ascii="Arial" w:hAnsi="Arial" w:cs="Arial"/>
                <w:color w:val="333333"/>
                <w:sz w:val="20"/>
                <w:szCs w:val="20"/>
              </w:rPr>
              <w:t xml:space="preserve">: </w:t>
            </w:r>
          </w:p>
          <w:p w:rsidR="00B55C3A" w:rsidRDefault="00805A03" w:rsidP="00026308">
            <w:pPr>
              <w:pStyle w:val="NormalWeb"/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t>• Formación profesional</w:t>
            </w: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br/>
              <w:t>• Experiencia laboral.</w:t>
            </w: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br/>
              <w:t>• Intereses y preferencias laborales.</w:t>
            </w: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br/>
              <w:t>• Aptitu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des y habilidades personales.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Disponibilidad</w:t>
            </w: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  <w:r w:rsidR="00B55C3A" w:rsidRPr="000E79EF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:rsidR="00B55C3A" w:rsidRDefault="00B55C3A" w:rsidP="00026308">
            <w:pPr>
              <w:pStyle w:val="NormalWeb"/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805A03" w:rsidRPr="000E79EF" w:rsidRDefault="00805A03" w:rsidP="00026308">
            <w:pPr>
              <w:pStyle w:val="NormalWeb"/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-</w:t>
            </w: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Asesoramiento y d</w:t>
            </w:r>
            <w:r w:rsidRPr="000E79EF">
              <w:rPr>
                <w:rFonts w:ascii="Arial" w:hAnsi="Arial" w:cs="Arial"/>
                <w:color w:val="333333"/>
                <w:sz w:val="20"/>
                <w:szCs w:val="20"/>
              </w:rPr>
              <w:t>erivación a los program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as que ofrece el Ministerio sobre capacitación y empleo.</w:t>
            </w:r>
          </w:p>
          <w:p w:rsidR="00805A03" w:rsidRPr="00A239BC" w:rsidRDefault="00805A03" w:rsidP="0002630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55C3A" w:rsidRDefault="00B55C3A" w:rsidP="00872D78">
            <w:pPr>
              <w:rPr>
                <w:rFonts w:cs="Arial"/>
                <w:color w:val="333333"/>
                <w:sz w:val="20"/>
                <w:szCs w:val="20"/>
              </w:rPr>
            </w:pPr>
          </w:p>
          <w:p w:rsidR="00B55C3A" w:rsidRDefault="00805A03" w:rsidP="00872D78">
            <w:pPr>
              <w:rPr>
                <w:rFonts w:cs="Arial"/>
                <w:color w:val="333333"/>
                <w:sz w:val="20"/>
                <w:szCs w:val="20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>-</w:t>
            </w:r>
            <w:r w:rsidRPr="00A239BC">
              <w:rPr>
                <w:rFonts w:cs="Arial"/>
                <w:color w:val="333333"/>
                <w:sz w:val="20"/>
                <w:szCs w:val="20"/>
              </w:rPr>
              <w:t xml:space="preserve"> Certificado de disca</w:t>
            </w:r>
            <w:r>
              <w:rPr>
                <w:rFonts w:cs="Arial"/>
                <w:color w:val="333333"/>
                <w:sz w:val="20"/>
                <w:szCs w:val="20"/>
              </w:rPr>
              <w:t>pacidad (original y fotocopia)</w:t>
            </w:r>
            <w:r>
              <w:rPr>
                <w:rFonts w:cs="Arial"/>
                <w:color w:val="333333"/>
                <w:sz w:val="20"/>
                <w:szCs w:val="20"/>
              </w:rPr>
              <w:br/>
            </w:r>
          </w:p>
          <w:p w:rsidR="00B55C3A" w:rsidRDefault="00805A03" w:rsidP="00872D78">
            <w:pPr>
              <w:rPr>
                <w:rFonts w:cs="Arial"/>
                <w:color w:val="333333"/>
                <w:sz w:val="20"/>
                <w:szCs w:val="20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>-</w:t>
            </w:r>
            <w:r w:rsidRPr="00A239BC">
              <w:rPr>
                <w:rFonts w:cs="Arial"/>
                <w:color w:val="333333"/>
                <w:sz w:val="20"/>
                <w:szCs w:val="20"/>
              </w:rPr>
              <w:t xml:space="preserve"> DNI (y fotocop</w:t>
            </w:r>
            <w:r>
              <w:rPr>
                <w:rFonts w:cs="Arial"/>
                <w:color w:val="333333"/>
                <w:sz w:val="20"/>
                <w:szCs w:val="20"/>
              </w:rPr>
              <w:t>ias de la 1ra. y 2da. páginas)</w:t>
            </w:r>
            <w:r>
              <w:rPr>
                <w:rFonts w:cs="Arial"/>
                <w:color w:val="333333"/>
                <w:sz w:val="20"/>
                <w:szCs w:val="20"/>
              </w:rPr>
              <w:br/>
            </w:r>
          </w:p>
          <w:p w:rsidR="00B55C3A" w:rsidRDefault="00805A03" w:rsidP="00872D78">
            <w:pPr>
              <w:rPr>
                <w:rFonts w:cs="Arial"/>
                <w:color w:val="333333"/>
                <w:sz w:val="20"/>
                <w:szCs w:val="20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>- Constancia de CUIL</w:t>
            </w:r>
            <w:r>
              <w:rPr>
                <w:rFonts w:cs="Arial"/>
                <w:color w:val="333333"/>
                <w:sz w:val="20"/>
                <w:szCs w:val="20"/>
              </w:rPr>
              <w:br/>
            </w:r>
          </w:p>
          <w:p w:rsidR="00805A03" w:rsidRPr="00A239BC" w:rsidRDefault="00805A03" w:rsidP="00872D7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>-</w:t>
            </w:r>
            <w:r w:rsidR="00B55C3A">
              <w:rPr>
                <w:rFonts w:cs="Arial"/>
                <w:color w:val="333333"/>
                <w:sz w:val="20"/>
                <w:szCs w:val="20"/>
              </w:rPr>
              <w:t xml:space="preserve"> Curriculum V</w:t>
            </w:r>
            <w:r w:rsidRPr="00A239BC">
              <w:rPr>
                <w:rFonts w:cs="Arial"/>
                <w:color w:val="333333"/>
                <w:sz w:val="20"/>
                <w:szCs w:val="20"/>
              </w:rPr>
              <w:t>itae (no indispensable)</w:t>
            </w:r>
          </w:p>
        </w:tc>
      </w:tr>
    </w:tbl>
    <w:p w:rsidR="003B3329" w:rsidRPr="00983022" w:rsidRDefault="003B3329" w:rsidP="001E44C3">
      <w:pPr>
        <w:rPr>
          <w:lang w:val="es-MX"/>
        </w:rPr>
      </w:pPr>
    </w:p>
    <w:sectPr w:rsidR="003B3329" w:rsidRPr="00983022" w:rsidSect="0098302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D7D" w:rsidRDefault="00FA5D7D" w:rsidP="00D23614">
      <w:r>
        <w:separator/>
      </w:r>
    </w:p>
  </w:endnote>
  <w:endnote w:type="continuationSeparator" w:id="1">
    <w:p w:rsidR="00FA5D7D" w:rsidRDefault="00FA5D7D" w:rsidP="00D23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3" w:rsidRDefault="003E3A73" w:rsidP="003E3A73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E3A73" w:rsidRDefault="003E3A73" w:rsidP="003E3A73">
    <w:pPr>
      <w:pStyle w:val="Piedepgin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3" w:rsidRDefault="003E3A73" w:rsidP="003E3A73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5BC0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A43036" w:rsidRPr="00A43036" w:rsidRDefault="007D2AEF" w:rsidP="003E3A73">
    <w:pPr>
      <w:pStyle w:val="Piedepgina"/>
      <w:ind w:firstLine="360"/>
      <w:jc w:val="right"/>
      <w:rPr>
        <w:rFonts w:cs="Arial"/>
        <w:b/>
        <w:sz w:val="20"/>
        <w:szCs w:val="20"/>
        <w:lang w:val="es-MX"/>
      </w:rPr>
    </w:pPr>
    <w:r>
      <w:rPr>
        <w:rFonts w:cs="Arial"/>
        <w:b/>
        <w:sz w:val="20"/>
        <w:szCs w:val="20"/>
        <w:lang w:val="es-MX"/>
      </w:rPr>
      <w:t xml:space="preserve">Información actualizada a </w:t>
    </w:r>
    <w:r w:rsidR="00E11F0C">
      <w:rPr>
        <w:rFonts w:cs="Arial"/>
        <w:b/>
        <w:sz w:val="20"/>
        <w:szCs w:val="20"/>
        <w:lang w:val="es-MX"/>
      </w:rPr>
      <w:t>Abril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D7D" w:rsidRDefault="00FA5D7D" w:rsidP="00D23614">
      <w:r>
        <w:separator/>
      </w:r>
    </w:p>
  </w:footnote>
  <w:footnote w:type="continuationSeparator" w:id="1">
    <w:p w:rsidR="00FA5D7D" w:rsidRDefault="00FA5D7D" w:rsidP="00D236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3" w:rsidRDefault="003E3A73" w:rsidP="00025B7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E3A73" w:rsidRDefault="003E3A73" w:rsidP="003E3A73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36" w:rsidRDefault="00A43036" w:rsidP="003E3A73">
    <w:pPr>
      <w:ind w:right="360"/>
      <w:jc w:val="right"/>
      <w:rPr>
        <w:rFonts w:cs="Arial"/>
        <w:lang w:val="es-MX"/>
      </w:rPr>
    </w:pPr>
  </w:p>
  <w:p w:rsidR="00A43036" w:rsidRPr="00A43036" w:rsidRDefault="00A43036">
    <w:pPr>
      <w:pStyle w:val="Encabezado"/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186"/>
    <w:multiLevelType w:val="hybridMultilevel"/>
    <w:tmpl w:val="B84266F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AB1E0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>
    <w:nsid w:val="64241118"/>
    <w:multiLevelType w:val="multilevel"/>
    <w:tmpl w:val="EDCA1B6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72E76AF4"/>
    <w:multiLevelType w:val="multilevel"/>
    <w:tmpl w:val="6902CC7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91324D1"/>
    <w:multiLevelType w:val="multilevel"/>
    <w:tmpl w:val="4DC4F0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022"/>
    <w:rsid w:val="00025B7A"/>
    <w:rsid w:val="00026308"/>
    <w:rsid w:val="000D6831"/>
    <w:rsid w:val="000E2B8A"/>
    <w:rsid w:val="000E79EF"/>
    <w:rsid w:val="000F41E5"/>
    <w:rsid w:val="00144358"/>
    <w:rsid w:val="001E44C3"/>
    <w:rsid w:val="001E6643"/>
    <w:rsid w:val="00211E53"/>
    <w:rsid w:val="00216CCB"/>
    <w:rsid w:val="00265272"/>
    <w:rsid w:val="00364724"/>
    <w:rsid w:val="003B3329"/>
    <w:rsid w:val="003E3A73"/>
    <w:rsid w:val="00462588"/>
    <w:rsid w:val="00485BC0"/>
    <w:rsid w:val="004C32B1"/>
    <w:rsid w:val="00516E9D"/>
    <w:rsid w:val="00682EF7"/>
    <w:rsid w:val="00694035"/>
    <w:rsid w:val="00743B6B"/>
    <w:rsid w:val="0075575D"/>
    <w:rsid w:val="007D2AEF"/>
    <w:rsid w:val="00805A03"/>
    <w:rsid w:val="00814F68"/>
    <w:rsid w:val="00872D78"/>
    <w:rsid w:val="008A2109"/>
    <w:rsid w:val="00961051"/>
    <w:rsid w:val="00983022"/>
    <w:rsid w:val="009A14C2"/>
    <w:rsid w:val="00A239BC"/>
    <w:rsid w:val="00A43036"/>
    <w:rsid w:val="00A85002"/>
    <w:rsid w:val="00AC5881"/>
    <w:rsid w:val="00B55C3A"/>
    <w:rsid w:val="00B757F2"/>
    <w:rsid w:val="00B84C38"/>
    <w:rsid w:val="00B94882"/>
    <w:rsid w:val="00BA1621"/>
    <w:rsid w:val="00C63092"/>
    <w:rsid w:val="00CA1980"/>
    <w:rsid w:val="00D13E0D"/>
    <w:rsid w:val="00D23614"/>
    <w:rsid w:val="00D26F9E"/>
    <w:rsid w:val="00D5594E"/>
    <w:rsid w:val="00D8033B"/>
    <w:rsid w:val="00D863FE"/>
    <w:rsid w:val="00E00807"/>
    <w:rsid w:val="00E11F0C"/>
    <w:rsid w:val="00E7369D"/>
    <w:rsid w:val="00EA3740"/>
    <w:rsid w:val="00F23C8B"/>
    <w:rsid w:val="00F503BD"/>
    <w:rsid w:val="00F613FF"/>
    <w:rsid w:val="00F635F8"/>
    <w:rsid w:val="00F65D69"/>
    <w:rsid w:val="00FA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4C3"/>
    <w:rPr>
      <w:rFonts w:ascii="Arial" w:hAnsi="Arial"/>
      <w:sz w:val="22"/>
      <w:szCs w:val="22"/>
      <w:lang w:val="es-ES" w:eastAsia="es-ES"/>
    </w:rPr>
  </w:style>
  <w:style w:type="paragraph" w:styleId="Ttulo2">
    <w:name w:val="heading 2"/>
    <w:basedOn w:val="Normal"/>
    <w:qFormat/>
    <w:rsid w:val="000F41E5"/>
    <w:pPr>
      <w:spacing w:line="225" w:lineRule="atLeast"/>
      <w:outlineLvl w:val="1"/>
    </w:pPr>
    <w:rPr>
      <w:rFonts w:ascii="Times New Roman" w:hAnsi="Times New Roman"/>
      <w:b/>
      <w:bCs/>
      <w:color w:val="003366"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983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rsid w:val="00983022"/>
    <w:pPr>
      <w:jc w:val="center"/>
    </w:pPr>
    <w:rPr>
      <w:rFonts w:eastAsia="Batang"/>
      <w:b/>
      <w:sz w:val="28"/>
      <w:szCs w:val="20"/>
      <w:lang w:val="es-AR"/>
    </w:rPr>
  </w:style>
  <w:style w:type="paragraph" w:styleId="Sangra3detindependiente">
    <w:name w:val="Body Text Indent 3"/>
    <w:basedOn w:val="Normal"/>
    <w:rsid w:val="00983022"/>
    <w:pPr>
      <w:ind w:left="360"/>
      <w:jc w:val="both"/>
    </w:pPr>
    <w:rPr>
      <w:rFonts w:eastAsia="Batang"/>
      <w:b/>
      <w:szCs w:val="20"/>
      <w:lang w:val="es-ES_tradnl"/>
    </w:rPr>
  </w:style>
  <w:style w:type="paragraph" w:styleId="Sangra2detindependiente">
    <w:name w:val="Body Text Indent 2"/>
    <w:basedOn w:val="Normal"/>
    <w:rsid w:val="00A43036"/>
    <w:pPr>
      <w:spacing w:after="120" w:line="480" w:lineRule="auto"/>
      <w:ind w:left="283"/>
    </w:pPr>
  </w:style>
  <w:style w:type="paragraph" w:styleId="Encabezado">
    <w:name w:val="header"/>
    <w:basedOn w:val="Normal"/>
    <w:rsid w:val="00A430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3036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3B3329"/>
    <w:rPr>
      <w:rFonts w:eastAsia="Batang"/>
      <w:b/>
      <w:szCs w:val="20"/>
      <w:u w:val="single"/>
    </w:rPr>
  </w:style>
  <w:style w:type="paragraph" w:styleId="Sinespaciado">
    <w:name w:val="No Spacing"/>
    <w:link w:val="SinespaciadoCar"/>
    <w:qFormat/>
    <w:rsid w:val="00E00807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rsid w:val="00E00807"/>
    <w:rPr>
      <w:rFonts w:ascii="Calibri" w:hAnsi="Calibri"/>
      <w:sz w:val="22"/>
      <w:szCs w:val="22"/>
      <w:lang w:val="es-ES" w:eastAsia="en-US" w:bidi="ar-SA"/>
    </w:rPr>
  </w:style>
  <w:style w:type="character" w:styleId="Nmerodepgina">
    <w:name w:val="page number"/>
    <w:basedOn w:val="Fuentedeprrafopredeter"/>
    <w:rsid w:val="003E3A73"/>
  </w:style>
  <w:style w:type="paragraph" w:styleId="Textodeglobo">
    <w:name w:val="Balloon Text"/>
    <w:basedOn w:val="Normal"/>
    <w:semiHidden/>
    <w:rsid w:val="003E3A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F41E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Empleo Comunitario para Trabajadores con Discapacidad</vt:lpstr>
    </vt:vector>
  </TitlesOfParts>
  <Company/>
  <LinksUpToDate>false</LinksUpToDate>
  <CharactersWithSpaces>10398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Empleo Comunitario para Trabajadores con Discapacidad</dc:title>
  <dc:subject/>
  <dc:creator>ESALA</dc:creator>
  <cp:keywords/>
  <dc:description/>
  <cp:lastModifiedBy>RDIFILIPPO</cp:lastModifiedBy>
  <cp:revision>2</cp:revision>
  <cp:lastPrinted>2013-05-14T17:10:00Z</cp:lastPrinted>
  <dcterms:created xsi:type="dcterms:W3CDTF">2013-05-14T17:11:00Z</dcterms:created>
  <dcterms:modified xsi:type="dcterms:W3CDTF">2013-05-14T17:11:00Z</dcterms:modified>
</cp:coreProperties>
</file>