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hd w:val="clear" w:color="auto" w:fill="ffffff"/>
        <w:jc w:val="center"/>
        <w:rPr>
          <w:sz w:val="56"/>
          <w:szCs w:val="56"/>
        </w:rPr>
      </w:pPr>
      <w:bookmarkStart w:name="_gjdgxs" w:id="0"/>
      <w:r>
        <w:rPr>
          <w:rFonts w:ascii="Arial Unicode MS" w:cs="Times New Roman" w:hAnsi="Arial Unicode MS" w:eastAsia="Arial Unicode MS" w:hint="cs"/>
          <w:sz w:val="56"/>
          <w:szCs w:val="56"/>
          <w:rtl w:val="0"/>
          <w:cs w:val="1"/>
          <w:lang w:val="en-US"/>
        </w:rPr>
        <w:t xml:space="preserve">     بسيط غريبة الحسين</w:t>
      </w: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tbl>
      <w:tblPr>
        <w:bidiVisual w:val="on"/>
        <w:tblW w:w="7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1"/>
        <w:gridCol w:w="1458"/>
        <w:gridCol w:w="1683"/>
        <w:gridCol w:w="1628"/>
        <w:gridCol w:w="1659"/>
      </w:tblGrid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jc w:val="center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4"/>
                <w:szCs w:val="24"/>
                <w:rtl w:val="0"/>
                <w:cs w:val="1"/>
                <w:lang w:val="en-US"/>
              </w:rPr>
              <w:t xml:space="preserve"> توشية النوبة </w:t>
            </w:r>
            <w:r>
              <w:rPr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1 . </w:t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4"/>
                <w:szCs w:val="24"/>
                <w:rtl w:val="0"/>
                <w:cs w:val="1"/>
                <w:lang w:val="en-US"/>
              </w:rPr>
              <w:t>توشيح لحمدون بن الحاج</w:t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2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8"/>
              <w:bottom w:type="dxa" w:w="80"/>
              <w:right w:type="dxa" w:w="682"/>
            </w:tcMar>
            <w:vAlign w:val="top"/>
          </w:tcPr>
          <w:p>
            <w:pPr>
              <w:pStyle w:val="heading 5"/>
              <w:shd w:val="clear" w:color="auto" w:fill="ffffff"/>
              <w:ind w:left="602" w:right="128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هَلْ لِي مِنْ مُدَاوِي الهَوَى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قِلْبِي بِالهَوَى انْكَوَى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نَجْمِي فِي الهَوَى هَوَى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عَلَى فَقْدِ مَنْ أَهْوَى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7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827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يُدَاوِي سَقَامِي عَاجِلا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وَحِبِّي تَرَاهُ مَائِلا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وَدَمْعِي تَرَاهُ هَاطِلا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يَكُنْ بِوِصَالي عَاجِلا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8"/>
              <w:bottom w:type="dxa" w:w="80"/>
              <w:right w:type="dxa" w:w="1617"/>
            </w:tcMar>
            <w:vAlign w:val="top"/>
          </w:tcPr>
          <w:p>
            <w:pPr>
              <w:pStyle w:val="heading 5"/>
              <w:shd w:val="clear" w:color="auto" w:fill="ffffff"/>
              <w:ind w:left="1537" w:right="128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بُغْيَتي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42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762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مُنْيَتي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0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8"/>
              <w:bottom w:type="dxa" w:w="80"/>
              <w:right w:type="dxa" w:w="682"/>
            </w:tcMar>
            <w:vAlign w:val="top"/>
          </w:tcPr>
          <w:p>
            <w:pPr>
              <w:pStyle w:val="heading 5"/>
              <w:shd w:val="clear" w:color="auto" w:fill="ffffff"/>
              <w:ind w:left="602" w:right="128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عَالِجْ يَا طَبِيبْ سُقْمِي وَدَائِي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7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827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عَسَى عَنْ قَرِيبْ نَبْلُغْ مُنَائِي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2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202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عَالِجْ يَا طَبِيبْ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rtl w:val="0"/>
                <w:lang w:val="en-US"/>
              </w:rPr>
              <w:t xml:space="preserve"> </w:t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قُلَيْبِي الكَئِيبْ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4"/>
            </w:tcMar>
            <w:vAlign w:val="top"/>
          </w:tcPr>
          <w:p>
            <w:pPr>
              <w:pStyle w:val="heading 5"/>
              <w:shd w:val="clear" w:color="auto" w:fill="ffffff"/>
              <w:ind w:left="24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بِوَصْلِ الحَبِيبْ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89"/>
              <w:bottom w:type="dxa" w:w="80"/>
              <w:right w:type="dxa" w:w="1617"/>
            </w:tcMar>
            <w:vAlign w:val="top"/>
          </w:tcPr>
          <w:p>
            <w:pPr>
              <w:pStyle w:val="heading 5"/>
              <w:shd w:val="clear" w:color="auto" w:fill="ffffff"/>
              <w:ind w:left="1537" w:right="130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فَسَيَجْمَعُ مِنْ غَيرِ رَقِيبْ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2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202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فِي رَوْضٍ عَجِيبْ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مُنَعَّمْ خَصِيبْ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4"/>
            </w:tcMar>
            <w:vAlign w:val="top"/>
          </w:tcPr>
          <w:p>
            <w:pPr>
              <w:pStyle w:val="heading 5"/>
              <w:shd w:val="clear" w:color="auto" w:fill="ffffff"/>
              <w:ind w:left="24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يَقُولُ الأَدِيبْ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89"/>
              <w:bottom w:type="dxa" w:w="80"/>
              <w:right w:type="dxa" w:w="1617"/>
            </w:tcMar>
            <w:vAlign w:val="top"/>
          </w:tcPr>
          <w:p>
            <w:pPr>
              <w:pStyle w:val="heading 5"/>
              <w:shd w:val="clear" w:color="auto" w:fill="ffffff"/>
              <w:ind w:left="1537" w:right="130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قَوْلِي مَا ابْدَعُه يَعْجَبْنِي الأَرِيبْ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الزَّهَرْ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11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مُعْتَبَرْ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4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2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لِلنَّظَرْ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لِمَنْ حَضَرْ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  <w:rPr>
          <w:rFonts w:ascii="Traditional Arabic" w:cs="Traditional Arabic" w:hAnsi="Traditional Arabic" w:eastAsia="Traditional Arabic"/>
          <w:sz w:val="32"/>
          <w:szCs w:val="32"/>
        </w:rPr>
      </w:pPr>
    </w:p>
    <w:p>
      <w:pPr>
        <w:pStyle w:val="Body"/>
        <w:shd w:val="clear" w:color="auto" w:fill="ffffff"/>
        <w:jc w:val="center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1714500</wp:posOffset>
                </wp:positionH>
                <wp:positionV relativeFrom="page">
                  <wp:posOffset>4305300</wp:posOffset>
                </wp:positionV>
                <wp:extent cx="4117975" cy="1117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975" cy="111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bidiVisual w:val="on"/>
                              <w:tblW w:w="6485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957"/>
                              <w:gridCol w:w="2588"/>
                              <w:gridCol w:w="236"/>
                              <w:gridCol w:w="2704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98" w:hRule="atLeast"/>
                              </w:trPr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5528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عنوان ص"/>
                                    <w:keepNext w:val="0"/>
                                    <w:tabs>
                                      <w:tab w:val="right" w:pos="6784"/>
                                      <w:tab w:val="clear" w:pos="8306"/>
                                    </w:tabs>
                                  </w:pP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b w:val="1"/>
                                      <w:bCs w:val="1"/>
                                      <w:rtl w:val="0"/>
                                      <w:cs w:val="1"/>
                                      <w:lang w:val="en-US"/>
                                    </w:rPr>
                                    <w:t xml:space="preserve">الصنعة 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10 . 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b w:val="1"/>
                                      <w:bCs w:val="1"/>
                                      <w:rtl w:val="0"/>
                                      <w:cs w:val="1"/>
                                      <w:lang w:val="en-US"/>
                                    </w:rPr>
                                    <w:t xml:space="preserve">شغل ـ صيكة 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b w:val="1"/>
                                      <w:bCs w:val="1"/>
                                      <w:rtl w:val="0"/>
                                      <w:cs w:val="1"/>
                                      <w:lang w:val="en-US"/>
                                    </w:rPr>
                                    <w:t>توشيح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97" w:hRule="atLeast"/>
                              </w:trPr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أدوار"/>
                                    <w:tabs>
                                      <w:tab w:val="right" w:pos="6784"/>
                                      <w:tab w:val="clear" w:pos="8306"/>
                                    </w:tabs>
                                    <w:rPr>
                                      <w:rFonts w:ascii="Traditional Arabic" w:cs="Traditional Arabic" w:hAnsi="Traditional Arabic" w:eastAsia="Traditional Arabic"/>
                                    </w:rPr>
                                  </w:pP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rtl w:val="1"/>
                                      <w:lang w:val="ar-SA" w:bidi="ar-SA"/>
                                    </w:rPr>
                                    <w:t>18</w:t>
                                  </w:r>
                                </w:p>
                                <w:p>
                                  <w:pPr>
                                    <w:pStyle w:val="أدوار"/>
                                    <w:tabs>
                                      <w:tab w:val="right" w:pos="6784"/>
                                      <w:tab w:val="clear" w:pos="8306"/>
                                    </w:tabs>
                                    <w:rPr>
                                      <w:rFonts w:ascii="Traditional Arabic" w:cs="Traditional Arabic" w:hAnsi="Traditional Arabic" w:eastAsia="Traditional Arabic"/>
                                      <w:lang w:val="ar-SA" w:bidi="ar-SA"/>
                                    </w:rPr>
                                  </w:pPr>
                                </w:p>
                                <w:p>
                                  <w:pPr>
                                    <w:pStyle w:val="أدوار"/>
                                    <w:tabs>
                                      <w:tab w:val="right" w:pos="6784"/>
                                      <w:tab w:val="clear" w:pos="8306"/>
                                    </w:tabs>
                                    <w:bidi w:val="1"/>
                                    <w:ind w:left="0" w:right="0" w:firstLine="0"/>
                                    <w:jc w:val="left"/>
                                    <w:rPr>
                                      <w:rFonts w:ascii="Traditional Arabic" w:cs="Traditional Arabic" w:hAnsi="Traditional Arabic" w:eastAsia="Traditional Arabic"/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rtl w:val="1"/>
                                      <w:lang w:val="ar-SA" w:bidi="ar-SA"/>
                                    </w:rPr>
                                    <w:t>18</w:t>
                                  </w:r>
                                </w:p>
                                <w:p>
                                  <w:pPr>
                                    <w:pStyle w:val="أدوار"/>
                                    <w:tabs>
                                      <w:tab w:val="right" w:pos="6784"/>
                                      <w:tab w:val="clear" w:pos="8306"/>
                                    </w:tabs>
                                    <w:rPr>
                                      <w:rFonts w:ascii="Traditional Arabic" w:cs="Traditional Arabic" w:hAnsi="Traditional Arabic" w:eastAsia="Traditional Arabic"/>
                                      <w:lang w:val="ar-SA" w:bidi="ar-SA"/>
                                    </w:rPr>
                                  </w:pPr>
                                </w:p>
                                <w:p>
                                  <w:pPr>
                                    <w:pStyle w:val="أدوار"/>
                                    <w:tabs>
                                      <w:tab w:val="right" w:pos="6784"/>
                                      <w:tab w:val="clear" w:pos="8306"/>
                                    </w:tabs>
                                    <w:bidi w:val="1"/>
                                    <w:ind w:left="0" w:right="0" w:firstLine="0"/>
                                    <w:jc w:val="left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rtl w:val="1"/>
                                      <w:lang w:val="ar-SA" w:bidi="ar-SA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258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539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Titre 5 + Avant : 113 cm1"/>
                                    <w:keepNext w:val="0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clear" w:pos="645"/>
                                      <w:tab w:val="clear" w:pos="1954"/>
                                      <w:tab w:val="clear" w:pos="4011"/>
                                      <w:tab w:val="clear" w:pos="4572"/>
                                      <w:tab w:val="clear" w:pos="6629"/>
                                    </w:tabs>
                                    <w:ind w:left="459" w:firstLine="0"/>
                                  </w:pP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sz w:val="32"/>
                                      <w:szCs w:val="32"/>
                                      <w:rtl w:val="1"/>
                                      <w:lang w:val="ar-SA" w:bidi="ar-SA"/>
                                    </w:rPr>
                                    <w:t>لِمَنْ يَشْتَكِي المَظْلُومْ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sz w:val="32"/>
                                      <w:szCs w:val="32"/>
                                      <w:lang w:val="ar-SA" w:bidi="ar-SA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sz w:val="32"/>
                                      <w:szCs w:val="32"/>
                                      <w:rtl w:val="1"/>
                                      <w:lang w:val="ar-SA" w:bidi="ar-SA"/>
                                    </w:rPr>
                                    <w:t>وَيَدُ الهَوَى المَحْتُومْ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sz w:val="32"/>
                                      <w:szCs w:val="32"/>
                                      <w:lang w:val="ar-SA" w:bidi="ar-SA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sz w:val="32"/>
                                      <w:szCs w:val="32"/>
                                      <w:rtl w:val="1"/>
                                      <w:lang w:val="ar-SA" w:bidi="ar-SA"/>
                                    </w:rPr>
                                    <w:t>وَبِي شَادِنٌ مَوْسُومْ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sz w:val="32"/>
                                      <w:szCs w:val="32"/>
                                      <w:lang w:val="ar-SA" w:bidi="ar-SA"/>
                                    </w:rPr>
                                    <w:br w:type="textWrapping"/>
                                  </w:r>
                                </w:p>
                              </w:tc>
                              <w:tc>
                                <w:tcPr>
                                  <w:tcW w:type="dxa" w:w="23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70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671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itre 5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</w:tabs>
                                    <w:spacing w:before="0" w:after="0"/>
                                    <w:ind w:right="591"/>
                                  </w:pP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i w:val="0"/>
                                      <w:iCs w:val="0"/>
                                      <w:sz w:val="32"/>
                                      <w:szCs w:val="32"/>
                                      <w:rtl w:val="1"/>
                                      <w:lang w:val="ar-SA" w:bidi="ar-SA"/>
                                    </w:rPr>
                                    <w:t>وَهَلْ مِنْ مُجِيرْ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i w:val="0"/>
                                      <w:iCs w:val="0"/>
                                      <w:sz w:val="32"/>
                                      <w:szCs w:val="32"/>
                                      <w:lang w:val="ar-SA" w:bidi="ar-SA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i w:val="0"/>
                                      <w:iCs w:val="0"/>
                                      <w:sz w:val="32"/>
                                      <w:szCs w:val="32"/>
                                      <w:rtl w:val="1"/>
                                      <w:lang w:val="ar-SA" w:bidi="ar-SA"/>
                                    </w:rPr>
                                    <w:t>عَلَى المُسْتَجِيرْ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i w:val="0"/>
                                      <w:iCs w:val="0"/>
                                      <w:sz w:val="32"/>
                                      <w:szCs w:val="32"/>
                                      <w:lang w:val="ar-SA" w:bidi="ar-SA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i w:val="0"/>
                                      <w:iCs w:val="0"/>
                                      <w:sz w:val="32"/>
                                      <w:szCs w:val="32"/>
                                      <w:rtl w:val="1"/>
                                      <w:lang w:val="ar-SA" w:bidi="ar-SA"/>
                                    </w:rPr>
                                    <w:t>بِاللَّحْظِ الغَرِيرْ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i w:val="0"/>
                                      <w:iCs w:val="0"/>
                                      <w:sz w:val="32"/>
                                      <w:szCs w:val="32"/>
                                      <w:lang w:val="ar-SA" w:bidi="ar-SA"/>
                                    </w:rPr>
                                    <w:br w:type="textWrapping"/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217" w:hRule="atLeast"/>
                              </w:trPr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أدوار"/>
                                    <w:tabs>
                                      <w:tab w:val="right" w:pos="6784"/>
                                      <w:tab w:val="clear" w:pos="8306"/>
                                    </w:tabs>
                                    <w:rPr>
                                      <w:rFonts w:ascii="Traditional Arabic" w:cs="Traditional Arabic" w:hAnsi="Traditional Arabic" w:eastAsia="Traditional Arabic"/>
                                    </w:rPr>
                                  </w:pP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rtl w:val="1"/>
                                      <w:lang w:val="ar-SA" w:bidi="ar-SA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أدوار"/>
                                    <w:tabs>
                                      <w:tab w:val="right" w:pos="6784"/>
                                      <w:tab w:val="clear" w:pos="8306"/>
                                    </w:tabs>
                                    <w:rPr>
                                      <w:rFonts w:ascii="Traditional Arabic" w:cs="Traditional Arabic" w:hAnsi="Traditional Arabic" w:eastAsia="Traditional Arabic"/>
                                      <w:lang w:val="ar-SA" w:bidi="ar-SA"/>
                                    </w:rPr>
                                  </w:pPr>
                                </w:p>
                                <w:p>
                                  <w:pPr>
                                    <w:pStyle w:val="أدوار"/>
                                    <w:tabs>
                                      <w:tab w:val="right" w:pos="6784"/>
                                      <w:tab w:val="clear" w:pos="8306"/>
                                    </w:tabs>
                                    <w:bidi w:val="1"/>
                                    <w:ind w:left="0" w:right="0" w:firstLine="0"/>
                                    <w:jc w:val="left"/>
                                    <w:rPr>
                                      <w:rtl w:val="1"/>
                                    </w:rPr>
                                  </w:pP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rtl w:val="1"/>
                                      <w:lang w:val="ar-SA" w:bidi="ar-SA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258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159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itre 5"/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</w:tabs>
                                    <w:spacing w:before="0" w:after="0"/>
                                    <w:ind w:left="79" w:firstLine="0"/>
                                  </w:pP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i w:val="0"/>
                                      <w:iCs w:val="0"/>
                                      <w:sz w:val="32"/>
                                      <w:szCs w:val="32"/>
                                      <w:rtl w:val="1"/>
                                      <w:lang w:val="ar-SA" w:bidi="ar-SA"/>
                                    </w:rPr>
                                    <w:t>لَهُ سَطْوَةُ الأُسْدِ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i w:val="0"/>
                                      <w:iCs w:val="0"/>
                                      <w:sz w:val="32"/>
                                      <w:szCs w:val="32"/>
                                      <w:lang w:val="ar-SA" w:bidi="ar-SA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i w:val="0"/>
                                      <w:iCs w:val="0"/>
                                      <w:sz w:val="32"/>
                                      <w:szCs w:val="32"/>
                                      <w:rtl w:val="1"/>
                                      <w:lang w:val="ar-SA" w:bidi="ar-SA"/>
                                    </w:rPr>
                                    <w:t>وَلينُ القَنَا المُلْدِ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i w:val="0"/>
                                      <w:iCs w:val="0"/>
                                      <w:sz w:val="32"/>
                                      <w:szCs w:val="32"/>
                                      <w:lang w:val="ar-SA" w:bidi="ar-SA"/>
                                    </w:rPr>
                                    <w:br w:type="textWrapping"/>
                                  </w:r>
                                </w:p>
                              </w:tc>
                              <w:tc>
                                <w:tcPr>
                                  <w:tcW w:type="dxa" w:w="23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70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346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Titre 5 + Après : 08 cm"/>
                                    <w:keepNext w:val="0"/>
                                    <w:tabs>
                                      <w:tab w:val="clear" w:pos="1954"/>
                                    </w:tabs>
                                    <w:ind w:right="266"/>
                                  </w:pP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sz w:val="32"/>
                                      <w:szCs w:val="32"/>
                                      <w:rtl w:val="1"/>
                                      <w:lang w:val="ar-SA" w:bidi="ar-SA"/>
                                    </w:rPr>
                                    <w:t>وَنَفْرُ المَهَاةْ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sz w:val="32"/>
                                      <w:szCs w:val="32"/>
                                      <w:lang w:val="ar-SA" w:bidi="ar-SA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 w:hint="cs"/>
                                      <w:sz w:val="32"/>
                                      <w:szCs w:val="32"/>
                                      <w:rtl w:val="1"/>
                                      <w:lang w:val="ar-SA" w:bidi="ar-SA"/>
                                    </w:rPr>
                                    <w:t>وَجَوْرُ الوُلاةْ</w:t>
                                  </w:r>
                                  <w:r>
                                    <w:rPr>
                                      <w:rFonts w:ascii="Traditional Arabic" w:cs="Traditional Arabic" w:hAnsi="Traditional Arabic" w:eastAsia="Traditional Arabic"/>
                                      <w:sz w:val="32"/>
                                      <w:szCs w:val="32"/>
                                      <w:lang w:val="ar-SA" w:bidi="ar-SA"/>
                                    </w:rPr>
                                    <w:br w:type="textWrapping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35.0pt;margin-top:339.0pt;width:324.2pt;height:8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bidiVisual w:val="on"/>
                        <w:tblW w:w="6485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957"/>
                        <w:gridCol w:w="2588"/>
                        <w:gridCol w:w="236"/>
                        <w:gridCol w:w="2704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398" w:hRule="atLeast"/>
                        </w:trPr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5528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عنوان ص"/>
                              <w:keepNext w:val="0"/>
                              <w:tabs>
                                <w:tab w:val="right" w:pos="6784"/>
                                <w:tab w:val="clear" w:pos="8306"/>
                              </w:tabs>
                            </w:pP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b w:val="1"/>
                                <w:bCs w:val="1"/>
                                <w:rtl w:val="0"/>
                                <w:cs w:val="1"/>
                                <w:lang w:val="en-US"/>
                              </w:rPr>
                              <w:t xml:space="preserve">الصنعة 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10 . </w:t>
                            </w: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b w:val="1"/>
                                <w:bCs w:val="1"/>
                                <w:rtl w:val="0"/>
                                <w:cs w:val="1"/>
                                <w:lang w:val="en-US"/>
                              </w:rPr>
                              <w:t xml:space="preserve">شغل ـ صيكة 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b w:val="1"/>
                                <w:bCs w:val="1"/>
                                <w:rtl w:val="0"/>
                                <w:cs w:val="1"/>
                                <w:lang w:val="en-US"/>
                              </w:rPr>
                              <w:t>توشيح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97" w:hRule="atLeast"/>
                        </w:trPr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أدوار"/>
                              <w:tabs>
                                <w:tab w:val="right" w:pos="6784"/>
                                <w:tab w:val="clear" w:pos="8306"/>
                              </w:tabs>
                              <w:rPr>
                                <w:rFonts w:ascii="Traditional Arabic" w:cs="Traditional Arabic" w:hAnsi="Traditional Arabic" w:eastAsia="Traditional Arabic"/>
                              </w:rPr>
                            </w:pPr>
                            <w:r>
                              <w:rPr>
                                <w:rFonts w:ascii="Traditional Arabic" w:cs="Traditional Arabic" w:hAnsi="Traditional Arabic" w:eastAsia="Traditional Arabic"/>
                                <w:rtl w:val="1"/>
                                <w:lang w:val="ar-SA" w:bidi="ar-SA"/>
                              </w:rPr>
                              <w:t>18</w:t>
                            </w:r>
                          </w:p>
                          <w:p>
                            <w:pPr>
                              <w:pStyle w:val="أدوار"/>
                              <w:tabs>
                                <w:tab w:val="right" w:pos="6784"/>
                                <w:tab w:val="clear" w:pos="8306"/>
                              </w:tabs>
                              <w:rPr>
                                <w:rFonts w:ascii="Traditional Arabic" w:cs="Traditional Arabic" w:hAnsi="Traditional Arabic" w:eastAsia="Traditional Arabic"/>
                                <w:lang w:val="ar-SA" w:bidi="ar-SA"/>
                              </w:rPr>
                            </w:pPr>
                          </w:p>
                          <w:p>
                            <w:pPr>
                              <w:pStyle w:val="أدوار"/>
                              <w:tabs>
                                <w:tab w:val="right" w:pos="6784"/>
                                <w:tab w:val="clear" w:pos="8306"/>
                              </w:tabs>
                              <w:bidi w:val="1"/>
                              <w:ind w:left="0" w:right="0" w:firstLine="0"/>
                              <w:jc w:val="left"/>
                              <w:rPr>
                                <w:rFonts w:ascii="Traditional Arabic" w:cs="Traditional Arabic" w:hAnsi="Traditional Arabic" w:eastAsia="Traditional Arabic"/>
                                <w:rtl w:val="1"/>
                              </w:rPr>
                            </w:pPr>
                            <w:r>
                              <w:rPr>
                                <w:rFonts w:ascii="Traditional Arabic" w:cs="Traditional Arabic" w:hAnsi="Traditional Arabic" w:eastAsia="Traditional Arabic"/>
                                <w:rtl w:val="1"/>
                                <w:lang w:val="ar-SA" w:bidi="ar-SA"/>
                              </w:rPr>
                              <w:t>18</w:t>
                            </w:r>
                          </w:p>
                          <w:p>
                            <w:pPr>
                              <w:pStyle w:val="أدوار"/>
                              <w:tabs>
                                <w:tab w:val="right" w:pos="6784"/>
                                <w:tab w:val="clear" w:pos="8306"/>
                              </w:tabs>
                              <w:rPr>
                                <w:rFonts w:ascii="Traditional Arabic" w:cs="Traditional Arabic" w:hAnsi="Traditional Arabic" w:eastAsia="Traditional Arabic"/>
                                <w:lang w:val="ar-SA" w:bidi="ar-SA"/>
                              </w:rPr>
                            </w:pPr>
                          </w:p>
                          <w:p>
                            <w:pPr>
                              <w:pStyle w:val="أدوار"/>
                              <w:tabs>
                                <w:tab w:val="right" w:pos="6784"/>
                                <w:tab w:val="clear" w:pos="8306"/>
                              </w:tabs>
                              <w:bidi w:val="1"/>
                              <w:ind w:left="0" w:right="0" w:firstLine="0"/>
                              <w:jc w:val="left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raditional Arabic" w:cs="Traditional Arabic" w:hAnsi="Traditional Arabic" w:eastAsia="Traditional Arabic"/>
                                <w:rtl w:val="1"/>
                                <w:lang w:val="ar-SA" w:bidi="ar-SA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258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539"/>
                            </w:tcMar>
                            <w:vAlign w:val="top"/>
                          </w:tcPr>
                          <w:p>
                            <w:pPr>
                              <w:pStyle w:val="Style Titre 5 + Avant : 113 cm1"/>
                              <w:keepNext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clear" w:pos="645"/>
                                <w:tab w:val="clear" w:pos="1954"/>
                                <w:tab w:val="clear" w:pos="4011"/>
                                <w:tab w:val="clear" w:pos="4572"/>
                                <w:tab w:val="clear" w:pos="6629"/>
                              </w:tabs>
                              <w:ind w:left="459" w:firstLine="0"/>
                            </w:pP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لِمَنْ يَشْتَكِي المَظْلُومْ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sz w:val="32"/>
                                <w:szCs w:val="32"/>
                                <w:lang w:val="ar-SA" w:bidi="ar-SA"/>
                              </w:rPr>
                              <w:br w:type="textWrapping"/>
                            </w: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وَيَدُ الهَوَى المَحْتُومْ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sz w:val="32"/>
                                <w:szCs w:val="32"/>
                                <w:lang w:val="ar-SA" w:bidi="ar-SA"/>
                              </w:rPr>
                              <w:br w:type="textWrapping"/>
                            </w: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وَبِي شَادِنٌ مَوْسُومْ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sz w:val="32"/>
                                <w:szCs w:val="32"/>
                                <w:lang w:val="ar-SA" w:bidi="ar-SA"/>
                              </w:rPr>
                              <w:br w:type="textWrapping"/>
                            </w:r>
                          </w:p>
                        </w:tc>
                        <w:tc>
                          <w:tcPr>
                            <w:tcW w:type="dxa" w:w="23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70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671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itre 5"/>
                              <w:tabs>
                                <w:tab w:val="left" w:pos="708"/>
                                <w:tab w:val="left" w:pos="1416"/>
                                <w:tab w:val="left" w:pos="2124"/>
                              </w:tabs>
                              <w:spacing w:before="0" w:after="0"/>
                              <w:ind w:right="591"/>
                            </w:pP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i w:val="0"/>
                                <w:i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وَهَلْ مِنْ مُجِيرْ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i w:val="0"/>
                                <w:iCs w:val="0"/>
                                <w:sz w:val="32"/>
                                <w:szCs w:val="32"/>
                                <w:lang w:val="ar-SA" w:bidi="ar-SA"/>
                              </w:rPr>
                              <w:br w:type="textWrapping"/>
                            </w: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i w:val="0"/>
                                <w:i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عَلَى المُسْتَجِيرْ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i w:val="0"/>
                                <w:iCs w:val="0"/>
                                <w:sz w:val="32"/>
                                <w:szCs w:val="32"/>
                                <w:lang w:val="ar-SA" w:bidi="ar-SA"/>
                              </w:rPr>
                              <w:br w:type="textWrapping"/>
                            </w: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i w:val="0"/>
                                <w:i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بِاللَّحْظِ الغَرِيرْ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i w:val="0"/>
                                <w:iCs w:val="0"/>
                                <w:sz w:val="32"/>
                                <w:szCs w:val="32"/>
                                <w:lang w:val="ar-SA" w:bidi="ar-SA"/>
                              </w:rPr>
                              <w:br w:type="textWrapping"/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217" w:hRule="atLeast"/>
                        </w:trPr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أدوار"/>
                              <w:tabs>
                                <w:tab w:val="right" w:pos="6784"/>
                                <w:tab w:val="clear" w:pos="8306"/>
                              </w:tabs>
                              <w:rPr>
                                <w:rFonts w:ascii="Traditional Arabic" w:cs="Traditional Arabic" w:hAnsi="Traditional Arabic" w:eastAsia="Traditional Arabic"/>
                              </w:rPr>
                            </w:pPr>
                            <w:r>
                              <w:rPr>
                                <w:rFonts w:ascii="Traditional Arabic" w:cs="Traditional Arabic" w:hAnsi="Traditional Arabic" w:eastAsia="Traditional Arabic"/>
                                <w:rtl w:val="1"/>
                                <w:lang w:val="ar-SA" w:bidi="ar-SA"/>
                              </w:rPr>
                              <w:t>10</w:t>
                            </w:r>
                          </w:p>
                          <w:p>
                            <w:pPr>
                              <w:pStyle w:val="أدوار"/>
                              <w:tabs>
                                <w:tab w:val="right" w:pos="6784"/>
                                <w:tab w:val="clear" w:pos="8306"/>
                              </w:tabs>
                              <w:rPr>
                                <w:rFonts w:ascii="Traditional Arabic" w:cs="Traditional Arabic" w:hAnsi="Traditional Arabic" w:eastAsia="Traditional Arabic"/>
                                <w:lang w:val="ar-SA" w:bidi="ar-SA"/>
                              </w:rPr>
                            </w:pPr>
                          </w:p>
                          <w:p>
                            <w:pPr>
                              <w:pStyle w:val="أدوار"/>
                              <w:tabs>
                                <w:tab w:val="right" w:pos="6784"/>
                                <w:tab w:val="clear" w:pos="8306"/>
                              </w:tabs>
                              <w:bidi w:val="1"/>
                              <w:ind w:left="0" w:right="0" w:firstLine="0"/>
                              <w:jc w:val="left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Traditional Arabic" w:cs="Traditional Arabic" w:hAnsi="Traditional Arabic" w:eastAsia="Traditional Arabic"/>
                                <w:rtl w:val="1"/>
                                <w:lang w:val="ar-SA" w:bidi="ar-SA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258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159"/>
                            </w:tcMar>
                            <w:vAlign w:val="top"/>
                          </w:tcPr>
                          <w:p>
                            <w:pPr>
                              <w:pStyle w:val="Titre 5"/>
                              <w:tabs>
                                <w:tab w:val="left" w:pos="708"/>
                                <w:tab w:val="left" w:pos="1416"/>
                                <w:tab w:val="left" w:pos="2124"/>
                              </w:tabs>
                              <w:spacing w:before="0" w:after="0"/>
                              <w:ind w:left="79" w:firstLine="0"/>
                            </w:pP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i w:val="0"/>
                                <w:i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لَهُ سَطْوَةُ الأُسْدِ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i w:val="0"/>
                                <w:iCs w:val="0"/>
                                <w:sz w:val="32"/>
                                <w:szCs w:val="32"/>
                                <w:lang w:val="ar-SA" w:bidi="ar-SA"/>
                              </w:rPr>
                              <w:br w:type="textWrapping"/>
                            </w: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i w:val="0"/>
                                <w:iCs w:val="0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وَلينُ القَنَا المُلْدِ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i w:val="0"/>
                                <w:iCs w:val="0"/>
                                <w:sz w:val="32"/>
                                <w:szCs w:val="32"/>
                                <w:lang w:val="ar-SA" w:bidi="ar-SA"/>
                              </w:rPr>
                              <w:br w:type="textWrapping"/>
                            </w:r>
                          </w:p>
                        </w:tc>
                        <w:tc>
                          <w:tcPr>
                            <w:tcW w:type="dxa" w:w="23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70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346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Titre 5 + Après : 08 cm"/>
                              <w:keepNext w:val="0"/>
                              <w:tabs>
                                <w:tab w:val="clear" w:pos="1954"/>
                              </w:tabs>
                              <w:ind w:right="266"/>
                            </w:pP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وَنَفْرُ المَهَاةْ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sz w:val="32"/>
                                <w:szCs w:val="32"/>
                                <w:lang w:val="ar-SA" w:bidi="ar-SA"/>
                              </w:rPr>
                              <w:br w:type="textWrapping"/>
                            </w:r>
                            <w:r>
                              <w:rPr>
                                <w:rFonts w:ascii="Traditional Arabic" w:cs="Traditional Arabic" w:hAnsi="Traditional Arabic" w:eastAsia="Traditional Arabic" w:hint="cs"/>
                                <w:sz w:val="32"/>
                                <w:szCs w:val="32"/>
                                <w:rtl w:val="1"/>
                                <w:lang w:val="ar-SA" w:bidi="ar-SA"/>
                              </w:rPr>
                              <w:t>وَجَوْرُ الوُلاةْ</w:t>
                            </w:r>
                            <w:r>
                              <w:rPr>
                                <w:rFonts w:ascii="Traditional Arabic" w:cs="Traditional Arabic" w:hAnsi="Traditional Arabic" w:eastAsia="Traditional Arabic"/>
                                <w:sz w:val="32"/>
                                <w:szCs w:val="32"/>
                                <w:lang w:val="ar-SA" w:bidi="ar-SA"/>
                              </w:rPr>
                              <w:br w:type="textWrapping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shd w:val="clear" w:color="auto" w:fill="ffffff"/>
        <w:jc w:val="center"/>
      </w:pP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46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shd w:val="clear" w:color="auto" w:fill="ffffff"/>
        <w:jc w:val="center"/>
      </w:pP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706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6 .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شغل ـ غريبة محررة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زجل لابن الخطيب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7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33"/>
            </w:tcMar>
            <w:vAlign w:val="top"/>
          </w:tcPr>
          <w:p>
            <w:pPr>
              <w:pStyle w:val="heading 5"/>
              <w:shd w:val="clear" w:color="auto" w:fill="ffffff"/>
              <w:ind w:left="453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اُمْزُجِ الأَكْوَاسْ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خُلِقَ المَالْ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33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453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اِمْلا لِي نُجَدِّدْ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إِلا لِيُبَدَّدْ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126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81"/>
            </w:tcMar>
            <w:vAlign w:val="top"/>
          </w:tcPr>
          <w:p>
            <w:pPr>
              <w:pStyle w:val="heading 5"/>
              <w:shd w:val="clear" w:color="auto" w:fill="ffffff"/>
              <w:ind w:left="1201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قُمْ تَرَى الأَوْرَاقْ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وَالنَّسِيمْ يَعْبَقْ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وَالطُّيُورْ تَنْطَقْ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81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201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تَرْقُصْ فِي حُلَيْهَا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يُقَبِّلْ يَدَيْهَا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تُوَلْوِلْ عَلَيْهَا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7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33"/>
            </w:tcMar>
            <w:vAlign w:val="top"/>
          </w:tcPr>
          <w:p>
            <w:pPr>
              <w:pStyle w:val="heading 5"/>
              <w:shd w:val="clear" w:color="auto" w:fill="ffffff"/>
              <w:ind w:left="453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وَتَرَى الجَوْهَرْ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خُلِقَ المَالْ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33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453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مَنْظُومْ فِي زَبَرْجَدْ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إِلا لِيُبَدَّدْ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hd w:val="clear" w:color="auto" w:fill="ffffff"/>
        <w:jc w:val="left"/>
      </w:pPr>
    </w:p>
    <w:tbl>
      <w:tblPr>
        <w:bidiVisual w:val="on"/>
        <w:tblW w:w="701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1"/>
        <w:gridCol w:w="1458"/>
        <w:gridCol w:w="1683"/>
        <w:gridCol w:w="1628"/>
        <w:gridCol w:w="1659"/>
      </w:tblGrid>
      <w:tr>
        <w:tblPrEx>
          <w:shd w:val="clear" w:color="auto" w:fill="ced7e7"/>
        </w:tblPrEx>
        <w:trPr>
          <w:trHeight w:val="1066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8 .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شغل ـ صيكة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زجل</w:t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39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1"/>
            </w:tcMar>
            <w:vAlign w:val="top"/>
          </w:tcPr>
          <w:p>
            <w:pPr>
              <w:pStyle w:val="heading 5"/>
              <w:shd w:val="clear" w:color="auto" w:fill="ffffff"/>
              <w:ind w:left="41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قَلْبِي حَصَلْ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وَاحْد الغَزَالْ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بِعْيُونْ كُحَلْ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rtl w:val="0"/>
                <w:lang w:val="en-US"/>
              </w:rPr>
              <w:t xml:space="preserve"> </w:t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وَاسْكَنْ فِي عِشْقَهْ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تَايِهْ بِرِقَّة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وَالشَّامَة زَرْقَة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4"/>
              <w:bottom w:type="dxa" w:w="80"/>
              <w:right w:type="dxa" w:w="88"/>
            </w:tcMar>
            <w:vAlign w:val="top"/>
          </w:tcPr>
          <w:p>
            <w:pPr>
              <w:pStyle w:val="heading 5"/>
              <w:shd w:val="clear" w:color="auto" w:fill="ffffff"/>
              <w:ind w:left="8" w:right="2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لُه انْفِصَالْ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بَدْرُ الكَمَالْ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نُقْطَة عَسَلْ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اشْحَالْ مَا يَبْقَى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يَفْعَلْ مَا يَلْقَى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زَادَتْنِي عِشْقَا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158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8"/>
              <w:bottom w:type="dxa" w:w="80"/>
              <w:right w:type="dxa" w:w="1617"/>
            </w:tcMar>
            <w:vAlign w:val="top"/>
          </w:tcPr>
          <w:p>
            <w:pPr>
              <w:pStyle w:val="heading 5"/>
              <w:shd w:val="clear" w:color="auto" w:fill="ffffff"/>
              <w:ind w:left="1537" w:right="128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يَا أَهْلَ الوِدَادِ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42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762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كُونُوا حَمِيَّا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14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نَارْ فِي الفُؤَادْ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1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11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شَعْلَتْ قَوِيَّة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16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4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2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حَتَّى البِعَادْ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1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قَدْ زَادْ مَا بِيَّا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</w:tr>
    </w:tbl>
    <w:p>
      <w:pPr>
        <w:pStyle w:val="Body"/>
        <w:shd w:val="clear" w:color="auto" w:fill="ffffff"/>
        <w:jc w:val="center"/>
      </w:pPr>
    </w:p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tbl>
      <w:tblPr>
        <w:bidiVisual w:val="on"/>
        <w:tblW w:w="691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797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عنوان ص"/>
              <w:keepNext w:val="0"/>
              <w:tabs>
                <w:tab w:val="center" w:pos="4153"/>
                <w:tab w:val="right" w:pos="6784"/>
                <w:tab w:val="clear" w:pos="8306"/>
              </w:tabs>
            </w:pPr>
            <w:r>
              <w:rPr>
                <w:rFonts w:ascii="Traditional Arabic" w:cs="Traditional Arabic" w:hAnsi="Traditional Arabic" w:eastAsia="Traditional Arabic" w:hint="cs"/>
                <w:b w:val="1"/>
                <w:bCs w:val="1"/>
                <w:rtl w:val="1"/>
                <w:lang w:val="ar-SA" w:bidi="ar-SA"/>
              </w:rPr>
              <w:t xml:space="preserve">الصنعة </w:t>
            </w:r>
            <w:r>
              <w:rPr>
                <w:rFonts w:ascii="Traditional Arabic" w:cs="Traditional Arabic" w:hAnsi="Traditional Arabic" w:eastAsia="Traditional Arabic"/>
                <w:b w:val="1"/>
                <w:bCs w:val="1"/>
                <w:sz w:val="24"/>
                <w:szCs w:val="24"/>
                <w:rtl w:val="1"/>
                <w:lang w:val="ar-SA" w:bidi="ar-SA"/>
              </w:rPr>
              <w:t>9</w:t>
            </w:r>
            <w:r>
              <w:rPr>
                <w:rFonts w:ascii="Traditional Arabic" w:cs="Traditional Arabic" w:hAnsi="Traditional Arabic" w:eastAsia="Traditional Arabic"/>
                <w:b w:val="1"/>
                <w:bCs w:val="1"/>
                <w:rtl w:val="1"/>
                <w:lang w:val="ar-SA" w:bidi="ar-SA"/>
              </w:rPr>
              <w:t xml:space="preserve"> . </w:t>
            </w:r>
            <w:r>
              <w:rPr>
                <w:rFonts w:ascii="Traditional Arabic" w:cs="Traditional Arabic" w:hAnsi="Traditional Arabic" w:eastAsia="Traditional Arabic" w:hint="cs"/>
                <w:b w:val="1"/>
                <w:bCs w:val="1"/>
                <w:rtl w:val="1"/>
                <w:lang w:val="ar-SA" w:bidi="ar-SA"/>
              </w:rPr>
              <w:t xml:space="preserve">شغل ـ غريبة الحسين </w:t>
            </w:r>
            <w:r>
              <w:rPr>
                <w:rFonts w:ascii="Traditional Arabic" w:cs="Traditional Arabic" w:hAnsi="Traditional Arabic" w:eastAsia="Traditional Arabic"/>
                <w:b w:val="1"/>
                <w:bCs w:val="1"/>
                <w:rtl w:val="1"/>
                <w:lang w:val="ar-SA" w:bidi="ar-SA"/>
              </w:rPr>
              <w:t xml:space="preserve">. </w:t>
            </w:r>
            <w:r>
              <w:rPr>
                <w:rFonts w:ascii="Traditional Arabic" w:cs="Traditional Arabic" w:hAnsi="Traditional Arabic" w:eastAsia="Traditional Arabic" w:hint="cs"/>
                <w:b w:val="1"/>
                <w:bCs w:val="1"/>
                <w:rtl w:val="1"/>
                <w:lang w:val="ar-SA" w:bidi="ar-SA"/>
              </w:rPr>
              <w:t>كامل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57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أدوار"/>
              <w:tabs>
                <w:tab w:val="right" w:pos="6784"/>
                <w:tab w:val="clear" w:pos="8306"/>
              </w:tabs>
              <w:rPr>
                <w:rFonts w:ascii="Traditional Arabic" w:cs="Traditional Arabic" w:hAnsi="Traditional Arabic" w:eastAsia="Traditional Arabic"/>
              </w:rPr>
            </w:pPr>
            <w:r>
              <w:rPr>
                <w:rFonts w:ascii="Traditional Arabic" w:cs="Traditional Arabic" w:hAnsi="Traditional Arabic" w:eastAsia="Traditional Arabic"/>
                <w:rtl w:val="1"/>
                <w:lang w:val="ar-SA" w:bidi="ar-SA"/>
              </w:rPr>
              <w:t>15</w:t>
            </w:r>
          </w:p>
          <w:p>
            <w:pPr>
              <w:pStyle w:val="أدوار"/>
              <w:tabs>
                <w:tab w:val="right" w:pos="6784"/>
                <w:tab w:val="clear" w:pos="8306"/>
              </w:tabs>
              <w:rPr>
                <w:rFonts w:ascii="Traditional Arabic" w:cs="Traditional Arabic" w:hAnsi="Traditional Arabic" w:eastAsia="Traditional Arabic"/>
                <w:lang w:val="ar-SA" w:bidi="ar-SA"/>
              </w:rPr>
            </w:pPr>
          </w:p>
          <w:p>
            <w:pPr>
              <w:pStyle w:val="أدوار"/>
              <w:tabs>
                <w:tab w:val="right" w:pos="6784"/>
                <w:tab w:val="clear" w:pos="8306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Traditional Arabic" w:cs="Traditional Arabic" w:hAnsi="Traditional Arabic" w:eastAsia="Traditional Arabic"/>
                <w:rtl w:val="1"/>
                <w:lang w:val="ar-SA" w:bidi="ar-SA"/>
              </w:rPr>
              <w:t>15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9"/>
            </w:tcMar>
            <w:vAlign w:val="top"/>
          </w:tcPr>
          <w:p>
            <w:pPr>
              <w:pStyle w:val="Body"/>
              <w:tabs>
                <w:tab w:val="center" w:pos="4153"/>
                <w:tab w:val="right" w:pos="5204"/>
              </w:tabs>
              <w:ind w:left="79" w:firstLine="0"/>
            </w:pPr>
            <w:r>
              <w:rPr>
                <w:rFonts w:ascii="Traditional Arabic" w:cs="Traditional Arabic" w:hAnsi="Traditional Arabic" w:eastAsia="Traditional Arabic" w:hint="cs"/>
                <w:b w:val="1"/>
                <w:bCs w:val="1"/>
                <w:sz w:val="32"/>
                <w:szCs w:val="32"/>
                <w:rtl w:val="1"/>
                <w:lang w:val="ar-SA" w:bidi="ar-SA"/>
              </w:rPr>
              <w:t>يَا مَانِعًا عَنْ مُقْلَتِي طَيْفَ الكَرَى</w:t>
            </w:r>
            <w:r>
              <w:rPr>
                <w:rFonts w:ascii="Traditional Arabic" w:cs="Traditional Arabic" w:hAnsi="Traditional Arabic" w:eastAsia="Traditional Arabic"/>
                <w:b w:val="1"/>
                <w:bCs w:val="1"/>
                <w:sz w:val="32"/>
                <w:szCs w:val="32"/>
                <w:lang w:val="ar-SA" w:bidi="ar-SA"/>
              </w:rPr>
              <w:br w:type="textWrapping"/>
            </w:r>
            <w:r>
              <w:rPr>
                <w:rFonts w:ascii="Traditional Arabic" w:cs="Traditional Arabic" w:hAnsi="Traditional Arabic" w:eastAsia="Traditional Arabic" w:hint="cs"/>
                <w:b w:val="1"/>
                <w:bCs w:val="1"/>
                <w:sz w:val="32"/>
                <w:szCs w:val="32"/>
                <w:rtl w:val="1"/>
                <w:lang w:val="ar-SA" w:bidi="ar-SA"/>
              </w:rPr>
              <w:t>يَا تُرَى أَرَاكَ مُوَاصِلِي بَعْدَ الجَفَا</w:t>
            </w:r>
            <w:r>
              <w:rPr>
                <w:rFonts w:ascii="Traditional Arabic" w:cs="Traditional Arabic" w:hAnsi="Traditional Arabic" w:eastAsia="Traditional Arabic"/>
                <w:b w:val="1"/>
                <w:bCs w:val="1"/>
                <w:sz w:val="32"/>
                <w:szCs w:val="32"/>
                <w:lang w:val="ar-SA" w:bidi="ar-SA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4153"/>
                <w:tab w:val="right" w:pos="6784"/>
              </w:tabs>
              <w:ind w:right="79"/>
            </w:pPr>
            <w:r>
              <w:rPr>
                <w:rFonts w:ascii="Traditional Arabic" w:cs="Traditional Arabic" w:hAnsi="Traditional Arabic" w:eastAsia="Traditional Arabic" w:hint="cs"/>
                <w:b w:val="1"/>
                <w:bCs w:val="1"/>
                <w:sz w:val="32"/>
                <w:szCs w:val="32"/>
                <w:rtl w:val="1"/>
                <w:lang w:val="ar-SA" w:bidi="ar-SA"/>
              </w:rPr>
              <w:t>رِفْقًا بِقَلْبِي لَقَدْ رُمِيَ بِنِبَالِ</w:t>
            </w:r>
            <w:r>
              <w:rPr>
                <w:rFonts w:ascii="Traditional Arabic" w:cs="Traditional Arabic" w:hAnsi="Traditional Arabic" w:eastAsia="Traditional Arabic"/>
                <w:b w:val="1"/>
                <w:bCs w:val="1"/>
                <w:sz w:val="32"/>
                <w:szCs w:val="32"/>
                <w:lang w:val="ar-SA" w:bidi="ar-SA"/>
              </w:rPr>
              <w:br w:type="textWrapping"/>
            </w:r>
            <w:r>
              <w:rPr>
                <w:rFonts w:ascii="Traditional Arabic" w:cs="Traditional Arabic" w:hAnsi="Traditional Arabic" w:eastAsia="Traditional Arabic" w:hint="cs"/>
                <w:b w:val="1"/>
                <w:bCs w:val="1"/>
                <w:sz w:val="32"/>
                <w:szCs w:val="32"/>
                <w:rtl w:val="1"/>
                <w:lang w:val="ar-SA" w:bidi="ar-SA"/>
              </w:rPr>
              <w:t>فِي لَيْلَةٍ أَعُدُّهَا مِنْ  لَيَالِ</w:t>
            </w:r>
            <w:r>
              <w:rPr>
                <w:rFonts w:ascii="Traditional Arabic" w:cs="Traditional Arabic" w:hAnsi="Traditional Arabic" w:eastAsia="Traditional Arabic"/>
                <w:b w:val="1"/>
                <w:bCs w:val="1"/>
                <w:sz w:val="32"/>
                <w:szCs w:val="32"/>
                <w:lang w:val="ar-SA" w:bidi="ar-SA"/>
              </w:rPr>
              <w:br w:type="textWrapping"/>
            </w:r>
          </w:p>
        </w:tc>
      </w:tr>
    </w:tbl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tbl>
      <w:tblPr>
        <w:bidiVisual w:val="on"/>
        <w:tblW w:w="691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عنوان ص"/>
              <w:keepNext w:val="0"/>
              <w:tabs>
                <w:tab w:val="center" w:pos="4153"/>
                <w:tab w:val="right" w:pos="6784"/>
                <w:tab w:val="clear" w:pos="8306"/>
              </w:tabs>
            </w:pPr>
            <w:r>
              <w:rPr>
                <w:rFonts w:ascii="Traditional Arabic" w:cs="Traditional Arabic" w:hAnsi="Traditional Arabic" w:eastAsia="Traditional Arabic" w:hint="cs"/>
                <w:b w:val="1"/>
                <w:bCs w:val="1"/>
                <w:rtl w:val="1"/>
                <w:lang w:val="ar-SA" w:bidi="ar-SA"/>
              </w:rPr>
              <w:t xml:space="preserve">الصنعة </w:t>
            </w:r>
            <w:r>
              <w:rPr>
                <w:rFonts w:ascii="Traditional Arabic" w:cs="Traditional Arabic" w:hAnsi="Traditional Arabic" w:eastAsia="Traditional Arabic"/>
                <w:b w:val="1"/>
                <w:bCs w:val="1"/>
                <w:sz w:val="24"/>
                <w:szCs w:val="24"/>
                <w:rtl w:val="1"/>
                <w:lang w:val="ar-SA" w:bidi="ar-SA"/>
              </w:rPr>
              <w:t>10</w:t>
            </w:r>
            <w:r>
              <w:rPr>
                <w:rFonts w:ascii="Traditional Arabic" w:cs="Traditional Arabic" w:hAnsi="Traditional Arabic" w:eastAsia="Traditional Arabic"/>
                <w:b w:val="1"/>
                <w:bCs w:val="1"/>
                <w:rtl w:val="1"/>
                <w:lang w:val="ar-SA" w:bidi="ar-SA"/>
              </w:rPr>
              <w:t xml:space="preserve"> . </w:t>
            </w:r>
            <w:r>
              <w:rPr>
                <w:rFonts w:ascii="Traditional Arabic" w:cs="Traditional Arabic" w:hAnsi="Traditional Arabic" w:eastAsia="Traditional Arabic" w:hint="cs"/>
                <w:b w:val="1"/>
                <w:bCs w:val="1"/>
                <w:rtl w:val="1"/>
                <w:lang w:val="ar-SA" w:bidi="ar-SA"/>
              </w:rPr>
              <w:t>صيكة</w:t>
            </w:r>
            <w:r>
              <w:rPr>
                <w:rFonts w:ascii="Times New Roman" w:cs="Traditional Arabic" w:hAnsi="Times New Roman" w:eastAsia="Traditional Arabic"/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rFonts w:ascii="Traditional Arabic" w:cs="Traditional Arabic" w:hAnsi="Traditional Arabic" w:eastAsia="Traditional Arabic"/>
                <w:b w:val="1"/>
                <w:bCs w:val="1"/>
                <w:rtl w:val="1"/>
                <w:lang w:val="ar-SA" w:bidi="ar-SA"/>
              </w:rPr>
              <w:t xml:space="preserve">. </w:t>
            </w:r>
            <w:r>
              <w:rPr>
                <w:rFonts w:ascii="Traditional Arabic" w:cs="Traditional Arabic" w:hAnsi="Traditional Arabic" w:eastAsia="Traditional Arabic" w:hint="cs"/>
                <w:b w:val="1"/>
                <w:bCs w:val="1"/>
                <w:rtl w:val="1"/>
                <w:lang w:val="ar-SA" w:bidi="ar-SA"/>
              </w:rPr>
              <w:t>توشيح متدارك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17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أدوار"/>
              <w:tabs>
                <w:tab w:val="right" w:pos="6784"/>
                <w:tab w:val="clear" w:pos="8306"/>
              </w:tabs>
              <w:rPr>
                <w:rFonts w:ascii="Traditional Arabic" w:cs="Traditional Arabic" w:hAnsi="Traditional Arabic" w:eastAsia="Traditional Arabic"/>
              </w:rPr>
            </w:pPr>
            <w:r>
              <w:rPr>
                <w:rFonts w:ascii="Traditional Arabic" w:cs="Traditional Arabic" w:hAnsi="Traditional Arabic" w:eastAsia="Traditional Arabic"/>
                <w:rtl w:val="1"/>
                <w:lang w:val="ar-SA" w:bidi="ar-SA"/>
              </w:rPr>
              <w:t>4</w:t>
            </w:r>
          </w:p>
          <w:p>
            <w:pPr>
              <w:pStyle w:val="أدوار"/>
              <w:tabs>
                <w:tab w:val="right" w:pos="6784"/>
                <w:tab w:val="clear" w:pos="8306"/>
              </w:tabs>
              <w:rPr>
                <w:rFonts w:ascii="Traditional Arabic" w:cs="Traditional Arabic" w:hAnsi="Traditional Arabic" w:eastAsia="Traditional Arabic"/>
                <w:lang w:val="ar-SA" w:bidi="ar-SA"/>
              </w:rPr>
            </w:pPr>
          </w:p>
          <w:p>
            <w:pPr>
              <w:pStyle w:val="أدوار"/>
              <w:tabs>
                <w:tab w:val="right" w:pos="6784"/>
                <w:tab w:val="clear" w:pos="8306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Traditional Arabic" w:cs="Traditional Arabic" w:hAnsi="Traditional Arabic" w:eastAsia="Traditional Arabic"/>
                <w:rtl w:val="1"/>
                <w:lang w:val="ar-SA" w:bidi="ar-SA"/>
              </w:rPr>
              <w:t>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20"/>
            </w:tcMar>
            <w:vAlign w:val="top"/>
          </w:tcPr>
          <w:p>
            <w:pPr>
              <w:pStyle w:val="Titre 5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after="0"/>
              <w:ind w:left="640" w:firstLine="0"/>
            </w:pP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لَيْتَنِي نَسْتَرِيحْ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حِينْ رَأَيْتُ المَلِيحْ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0"/>
              <w:bottom w:type="dxa" w:w="80"/>
              <w:right w:type="dxa" w:w="80"/>
            </w:tcMar>
            <w:vAlign w:val="top"/>
          </w:tcPr>
          <w:p>
            <w:pPr>
              <w:pStyle w:val="Titre 5"/>
              <w:tabs>
                <w:tab w:val="center" w:pos="4153"/>
                <w:tab w:val="right" w:pos="6784"/>
              </w:tabs>
              <w:spacing w:before="0" w:after="0"/>
              <w:ind w:right="640"/>
            </w:pP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مِنْ أَنِينِ الغَرَامْ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صِحْتُ بَيْنَ الأَنَامْ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2897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أدوار"/>
              <w:tabs>
                <w:tab w:val="right" w:pos="6784"/>
                <w:tab w:val="clear" w:pos="8306"/>
              </w:tabs>
              <w:rPr>
                <w:rFonts w:ascii="Traditional Arabic" w:cs="Traditional Arabic" w:hAnsi="Traditional Arabic" w:eastAsia="Traditional Arabic"/>
              </w:rPr>
            </w:pPr>
            <w:r>
              <w:rPr>
                <w:rFonts w:ascii="Traditional Arabic" w:cs="Traditional Arabic" w:hAnsi="Traditional Arabic" w:eastAsia="Traditional Arabic"/>
                <w:rtl w:val="1"/>
                <w:lang w:val="ar-SA" w:bidi="ar-SA"/>
              </w:rPr>
              <w:t>4</w:t>
            </w:r>
          </w:p>
          <w:p>
            <w:pPr>
              <w:pStyle w:val="أدوار"/>
              <w:tabs>
                <w:tab w:val="right" w:pos="6784"/>
                <w:tab w:val="clear" w:pos="8306"/>
              </w:tabs>
              <w:rPr>
                <w:rFonts w:ascii="Traditional Arabic" w:cs="Traditional Arabic" w:hAnsi="Traditional Arabic" w:eastAsia="Traditional Arabic"/>
                <w:lang w:val="ar-SA" w:bidi="ar-SA"/>
              </w:rPr>
            </w:pPr>
          </w:p>
          <w:p>
            <w:pPr>
              <w:pStyle w:val="أدوار"/>
              <w:tabs>
                <w:tab w:val="right" w:pos="6784"/>
                <w:tab w:val="clear" w:pos="8306"/>
              </w:tabs>
              <w:bidi w:val="1"/>
              <w:ind w:left="0" w:right="0" w:firstLine="0"/>
              <w:jc w:val="left"/>
              <w:rPr>
                <w:rFonts w:ascii="Traditional Arabic" w:cs="Traditional Arabic" w:hAnsi="Traditional Arabic" w:eastAsia="Traditional Arabic"/>
                <w:rtl w:val="1"/>
              </w:rPr>
            </w:pPr>
            <w:r>
              <w:rPr>
                <w:rFonts w:ascii="Traditional Arabic" w:cs="Traditional Arabic" w:hAnsi="Traditional Arabic" w:eastAsia="Traditional Arabic"/>
                <w:rtl w:val="1"/>
                <w:lang w:val="ar-SA" w:bidi="ar-SA"/>
              </w:rPr>
              <w:t>4</w:t>
            </w:r>
          </w:p>
          <w:p>
            <w:pPr>
              <w:pStyle w:val="أدوار"/>
              <w:tabs>
                <w:tab w:val="right" w:pos="6784"/>
                <w:tab w:val="clear" w:pos="8306"/>
              </w:tabs>
              <w:rPr>
                <w:rFonts w:ascii="Traditional Arabic" w:cs="Traditional Arabic" w:hAnsi="Traditional Arabic" w:eastAsia="Traditional Arabic"/>
                <w:lang w:val="ar-SA" w:bidi="ar-SA"/>
              </w:rPr>
            </w:pPr>
          </w:p>
          <w:p>
            <w:pPr>
              <w:pStyle w:val="أدوار"/>
              <w:tabs>
                <w:tab w:val="right" w:pos="6784"/>
                <w:tab w:val="clear" w:pos="8306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Traditional Arabic" w:cs="Traditional Arabic" w:hAnsi="Traditional Arabic" w:eastAsia="Traditional Arabic"/>
                <w:rtl w:val="1"/>
                <w:lang w:val="ar-SA" w:bidi="ar-SA"/>
              </w:rPr>
              <w:t>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10"/>
            </w:tcMar>
            <w:vAlign w:val="top"/>
          </w:tcPr>
          <w:p>
            <w:pPr>
              <w:pStyle w:val="Titre 5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after="0"/>
              <w:ind w:left="1030" w:firstLine="0"/>
            </w:pP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قَدْ سَكَنْتَ الصَّمِيمْ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عِشْقِي فِيكَ مُقِيمْ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كُنْ بِوَصْلِي رَحِيمْ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2"/>
              <w:bottom w:type="dxa" w:w="80"/>
              <w:right w:type="dxa" w:w="80"/>
            </w:tcMar>
            <w:vAlign w:val="top"/>
          </w:tcPr>
          <w:p>
            <w:pPr>
              <w:pStyle w:val="Titre 5"/>
              <w:tabs>
                <w:tab w:val="center" w:pos="4153"/>
                <w:tab w:val="right" w:pos="6784"/>
              </w:tabs>
              <w:spacing w:before="0" w:after="0"/>
              <w:ind w:right="972"/>
            </w:pP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يَا كَحِيلَ الحَدَقْ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فِي الأَزَلِ سَبَقْ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مُسْرِعًا عَنْ قَلَقْ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1217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أدوار"/>
              <w:tabs>
                <w:tab w:val="right" w:pos="6784"/>
                <w:tab w:val="clear" w:pos="8306"/>
              </w:tabs>
              <w:rPr>
                <w:rFonts w:ascii="Traditional Arabic" w:cs="Traditional Arabic" w:hAnsi="Traditional Arabic" w:eastAsia="Traditional Arabic"/>
              </w:rPr>
            </w:pPr>
            <w:r>
              <w:rPr>
                <w:rFonts w:ascii="Traditional Arabic" w:cs="Traditional Arabic" w:hAnsi="Traditional Arabic" w:eastAsia="Traditional Arabic"/>
                <w:rtl w:val="1"/>
                <w:lang w:val="ar-SA" w:bidi="ar-SA"/>
              </w:rPr>
              <w:t>4</w:t>
            </w:r>
          </w:p>
          <w:p>
            <w:pPr>
              <w:pStyle w:val="أدوار"/>
              <w:tabs>
                <w:tab w:val="right" w:pos="6784"/>
                <w:tab w:val="clear" w:pos="8306"/>
              </w:tabs>
              <w:rPr>
                <w:rFonts w:ascii="Traditional Arabic" w:cs="Traditional Arabic" w:hAnsi="Traditional Arabic" w:eastAsia="Traditional Arabic"/>
                <w:lang w:val="ar-SA" w:bidi="ar-SA"/>
              </w:rPr>
            </w:pPr>
          </w:p>
          <w:p>
            <w:pPr>
              <w:pStyle w:val="أدوار"/>
              <w:tabs>
                <w:tab w:val="right" w:pos="6784"/>
                <w:tab w:val="clear" w:pos="8306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Traditional Arabic" w:cs="Traditional Arabic" w:hAnsi="Traditional Arabic" w:eastAsia="Traditional Arabic"/>
                <w:rtl w:val="1"/>
                <w:lang w:val="ar-SA" w:bidi="ar-SA"/>
              </w:rPr>
              <w:t>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20"/>
            </w:tcMar>
            <w:vAlign w:val="top"/>
          </w:tcPr>
          <w:p>
            <w:pPr>
              <w:pStyle w:val="Titre 5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after="0"/>
              <w:ind w:left="640" w:firstLine="0"/>
            </w:pP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الجَفَاءُ قَبِيحْ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مَنْ جَفَاهُ المَلِيحْ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0"/>
              <w:bottom w:type="dxa" w:w="80"/>
              <w:right w:type="dxa" w:w="80"/>
            </w:tcMar>
            <w:vAlign w:val="top"/>
          </w:tcPr>
          <w:p>
            <w:pPr>
              <w:pStyle w:val="Titre 5"/>
              <w:tabs>
                <w:tab w:val="center" w:pos="4153"/>
                <w:tab w:val="right" w:pos="6784"/>
              </w:tabs>
              <w:spacing w:before="0" w:after="0"/>
              <w:ind w:right="640"/>
            </w:pP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لِلْمُحِبِّ حَرَامْ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  <w:r>
              <w:rPr>
                <w:rFonts w:ascii="Traditional Arabic" w:cs="Traditional Arabic" w:hAnsi="Traditional Arabic" w:eastAsia="Traditional Arabic" w:hint="cs"/>
                <w:i w:val="0"/>
                <w:iCs w:val="0"/>
                <w:sz w:val="32"/>
                <w:szCs w:val="32"/>
                <w:rtl w:val="1"/>
                <w:lang w:val="ar-SA" w:bidi="ar-SA"/>
              </w:rPr>
              <w:t>فَرَّ عَنْهُ المَنَامْ</w:t>
            </w:r>
            <w:r>
              <w:rPr>
                <w:rFonts w:ascii="Traditional Arabic" w:cs="Traditional Arabic" w:hAnsi="Traditional Arabic" w:eastAsia="Traditional Arabic"/>
                <w:i w:val="0"/>
                <w:iCs w:val="0"/>
                <w:sz w:val="32"/>
                <w:szCs w:val="32"/>
                <w:lang w:val="ar-SA" w:bidi="ar-SA"/>
              </w:rPr>
              <w:br w:type="textWrapping"/>
            </w:r>
          </w:p>
        </w:tc>
      </w:tr>
    </w:tbl>
    <w:p>
      <w:pPr>
        <w:pStyle w:val="Body"/>
        <w:shd w:val="clear" w:color="auto" w:fill="ffffff"/>
        <w:jc w:val="center"/>
      </w:pPr>
    </w:p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tbl>
      <w:tblPr>
        <w:bidiVisual w:val="on"/>
        <w:tblW w:w="81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1"/>
        <w:gridCol w:w="2019"/>
        <w:gridCol w:w="2244"/>
        <w:gridCol w:w="3332"/>
      </w:tblGrid>
      <w:tr>
        <w:tblPrEx>
          <w:shd w:val="clear" w:color="auto" w:fill="ced7e7"/>
        </w:tblPrEx>
        <w:trPr>
          <w:trHeight w:val="1066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12 .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شغل ـ غريبة الحسين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زجل </w:t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21"/>
            </w:tcMar>
            <w:vAlign w:val="top"/>
          </w:tcPr>
          <w:p>
            <w:pPr>
              <w:pStyle w:val="heading 5"/>
              <w:shd w:val="clear" w:color="auto" w:fill="ffffff"/>
              <w:ind w:left="41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سَهْمُ العَيْنِ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سَاقِي الحَيْنِ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346"/>
            </w:tcMar>
            <w:vAlign w:val="top"/>
          </w:tcPr>
          <w:p>
            <w:pPr>
              <w:pStyle w:val="heading 5"/>
              <w:shd w:val="clear" w:color="auto" w:fill="ffffff"/>
              <w:ind w:left="266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مِنْ قَوْس حَاجِبْ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لِلْعَقْلِ سَالِبْ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33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قَدْ رَمَى بِالسِّلاحْ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وَالحِجَا بِاجْتِيَاحْ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128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495"/>
            </w:tcMar>
            <w:vAlign w:val="top"/>
          </w:tcPr>
          <w:p>
            <w:pPr>
              <w:pStyle w:val="heading 5"/>
              <w:shd w:val="clear" w:color="auto" w:fill="ffffff"/>
              <w:ind w:left="415" w:right="10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وَبَهَا الوَرْد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مِثْلَ عَسْجَدْ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وَشَذَى النَّدْ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346"/>
            </w:tcMar>
            <w:vAlign w:val="top"/>
          </w:tcPr>
          <w:p>
            <w:pPr>
              <w:pStyle w:val="heading 5"/>
              <w:shd w:val="clear" w:color="auto" w:fill="ffffff"/>
              <w:ind w:left="266" w:right="266" w:firstLine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لاحَ فِي الخَدّْ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قَدْ تَنَضَّدْ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مِنْهُ يُحْمَدْ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33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41"/>
              <w:bottom w:type="dxa" w:w="80"/>
              <w:right w:type="dxa" w:w="214"/>
            </w:tcMar>
            <w:vAlign w:val="top"/>
          </w:tcPr>
          <w:p>
            <w:pPr>
              <w:pStyle w:val="heading 5"/>
              <w:shd w:val="clear" w:color="auto" w:fill="ffffff"/>
              <w:ind w:left="134" w:right="561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يُشْبِهُ الجُلَّنَارْ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فِي عُقُودِ الدُّرَرْ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فَاقَ عِطْرَ النِّوَارْ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21"/>
            </w:tcMar>
            <w:vAlign w:val="top"/>
          </w:tcPr>
          <w:p>
            <w:pPr>
              <w:pStyle w:val="heading 5"/>
              <w:shd w:val="clear" w:color="auto" w:fill="ffffff"/>
              <w:ind w:left="41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وَكَأَنِّي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وَهْوَ  مِنِّي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2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346"/>
            </w:tcMar>
            <w:vAlign w:val="top"/>
          </w:tcPr>
          <w:p>
            <w:pPr>
              <w:pStyle w:val="heading 5"/>
              <w:shd w:val="clear" w:color="auto" w:fill="ffffff"/>
              <w:ind w:left="266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بِالحُبْ شَارِبْ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فِي القَلْبِ لازِبْ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33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6"/>
              <w:bottom w:type="dxa" w:w="80"/>
              <w:right w:type="dxa" w:w="159"/>
            </w:tcMar>
            <w:vAlign w:val="top"/>
          </w:tcPr>
          <w:p>
            <w:pPr>
              <w:pStyle w:val="heading 5"/>
              <w:shd w:val="clear" w:color="auto" w:fill="ffffff"/>
              <w:ind w:left="79" w:right="266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وَهْوَ عِنْدِي جِرَاحْ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الهَوَى بِمِزَاحْ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hd w:val="clear" w:color="auto" w:fill="ffffff"/>
        <w:jc w:val="left"/>
      </w:pPr>
    </w:p>
    <w:p>
      <w:pPr>
        <w:pStyle w:val="Body"/>
        <w:shd w:val="clear" w:color="auto" w:fill="ffffff"/>
        <w:jc w:val="center"/>
      </w:pPr>
    </w:p>
    <w:p>
      <w:pPr>
        <w:pStyle w:val="Body"/>
        <w:shd w:val="clear" w:color="auto" w:fill="ffffff"/>
        <w:jc w:val="center"/>
      </w:pPr>
    </w:p>
    <w:p>
      <w:pPr>
        <w:pStyle w:val="Body"/>
        <w:keepNext w:val="1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p>
      <w:pPr>
        <w:pStyle w:val="Body"/>
        <w:keepNext w:val="1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14  .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صيكة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زجل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10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81"/>
            </w:tcMar>
            <w:vAlign w:val="top"/>
          </w:tcPr>
          <w:p>
            <w:pPr>
              <w:pStyle w:val="heading 5"/>
              <w:shd w:val="clear" w:color="auto" w:fill="ffffff"/>
              <w:ind w:left="1201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مَلِيحُ المُحَيَّا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كَوَى القَلْبَ كَيَّا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68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388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بِوَصْفٍ حَسَنْ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قَتَلْنِي عِيَانْ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2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7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keepNext w:val="1"/>
        <w:widowControl w:val="0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p>
      <w:pPr>
        <w:pStyle w:val="Body"/>
        <w:shd w:val="clear" w:color="auto" w:fill="ffffff"/>
        <w:jc w:val="center"/>
      </w:pPr>
    </w:p>
    <w:p>
      <w:pPr>
        <w:pStyle w:val="Body"/>
        <w:keepNext w:val="1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tbl>
      <w:tblPr>
        <w:bidiVisual w:val="on"/>
        <w:tblW w:w="90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5"/>
        <w:gridCol w:w="3694"/>
        <w:gridCol w:w="716"/>
        <w:gridCol w:w="4061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16 .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صيكة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زجل    </w:t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433"/>
            </w:tcMar>
            <w:vAlign w:val="top"/>
          </w:tcPr>
          <w:p>
            <w:pPr>
              <w:pStyle w:val="heading 5"/>
              <w:shd w:val="clear" w:color="auto" w:fill="ffffff"/>
              <w:ind w:left="353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انْشَرِحْ وَطِبْ وَاغْتَنِمْ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0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64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غَفْلَةَ الرَّقِيبْ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433"/>
            </w:tcMar>
            <w:vAlign w:val="top"/>
          </w:tcPr>
          <w:p>
            <w:pPr>
              <w:pStyle w:val="heading 5"/>
              <w:shd w:val="clear" w:color="auto" w:fill="ffffff"/>
              <w:ind w:left="353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هَانِي وَاللَّهْ لا غِنَى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0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64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عَنْ وَصْلِ الحَبِيبْ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659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قُمْ وَانْتَبِهْ وَانْظُرْ إِلَى ذَاكَ العِذَارْ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كِيفْ كَسَاهُ الخَجَلْ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2579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42"/>
              <w:bottom w:type="dxa" w:w="80"/>
              <w:right w:type="dxa" w:w="1742"/>
            </w:tcMar>
            <w:vAlign w:val="top"/>
          </w:tcPr>
          <w:p>
            <w:pPr>
              <w:pStyle w:val="heading 5"/>
              <w:shd w:val="clear" w:color="auto" w:fill="ffffff"/>
              <w:ind w:left="1662" w:right="1762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صَنْعَةَ مَوْلَى المَوَالِي المُتَعَالْ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وَمَنْ مَعَهْ بَهْجُ السَّنَا غُنْجُ الشِّفَارْ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وَالمَرَاشِفْ مِنْ عَسَلْ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2579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42"/>
              <w:bottom w:type="dxa" w:w="80"/>
              <w:right w:type="dxa" w:w="1742"/>
            </w:tcMar>
            <w:vAlign w:val="top"/>
          </w:tcPr>
          <w:p>
            <w:pPr>
              <w:pStyle w:val="heading 5"/>
              <w:shd w:val="clear" w:color="auto" w:fill="ffffff"/>
              <w:ind w:left="1662" w:right="1762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شَادْنًا مَنْ يَلْتَقِيهْ بَلَغْ آمَالْ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يَا عَذُولْ كُفَّ المَلامْ عَلَى اخْتِيَارْ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وَنُجَدِّدْ فْي العَمَلْ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414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42"/>
              <w:bottom w:type="dxa" w:w="80"/>
              <w:right w:type="dxa" w:w="1742"/>
            </w:tcMar>
            <w:vAlign w:val="top"/>
          </w:tcPr>
          <w:p>
            <w:pPr>
              <w:pStyle w:val="heading 5"/>
              <w:shd w:val="clear" w:color="auto" w:fill="ffffff"/>
              <w:ind w:left="1662" w:right="1762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لِأَنَّنِي وَقْتُ السُّرُورْ عِنْدِي حَصَلْ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433"/>
            </w:tcMar>
            <w:vAlign w:val="top"/>
          </w:tcPr>
          <w:p>
            <w:pPr>
              <w:pStyle w:val="heading 5"/>
              <w:shd w:val="clear" w:color="auto" w:fill="ffffff"/>
              <w:ind w:left="353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وَمَعِي كَأسْ وَنَدِيمْ</w:t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0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64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وَخَمْرٌ عَجِيبْ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433"/>
            </w:tcMar>
            <w:vAlign w:val="top"/>
          </w:tcPr>
          <w:p>
            <w:pPr>
              <w:pStyle w:val="heading 5"/>
              <w:shd w:val="clear" w:color="auto" w:fill="ffffff"/>
              <w:ind w:left="353" w:right="79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هَانِي وَاللَّهْ لا غِنَى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7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138"/>
            </w:tcMar>
            <w:vAlign w:val="top"/>
          </w:tcPr>
          <w:p/>
        </w:tc>
        <w:tc>
          <w:tcPr>
            <w:tcW w:type="dxa" w:w="4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20"/>
              <w:bottom w:type="dxa" w:w="80"/>
              <w:right w:type="dxa" w:w="138"/>
            </w:tcMar>
            <w:vAlign w:val="top"/>
          </w:tcPr>
          <w:p>
            <w:pPr>
              <w:pStyle w:val="heading 5"/>
              <w:shd w:val="clear" w:color="auto" w:fill="ffffff"/>
              <w:ind w:left="58" w:right="64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عَنْ وَصْلِ الحَبِيبْ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keepNext w:val="1"/>
        <w:widowControl w:val="0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p>
      <w:pPr>
        <w:pStyle w:val="Body"/>
        <w:keepNext w:val="1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</w:p>
    <w:p>
      <w:pPr>
        <w:pStyle w:val="Body"/>
        <w:keepNext w:val="1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706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18  .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شغل ـ صيكة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توشيح للششتري 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8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94"/>
            </w:tcMar>
            <w:vAlign w:val="top"/>
          </w:tcPr>
          <w:p>
            <w:pPr>
              <w:pStyle w:val="heading 5"/>
              <w:shd w:val="clear" w:color="auto" w:fill="ffffff"/>
              <w:ind w:left="101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عِنْدَمَا جِئْتُ لِلدِّيَارْ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وَفُؤَادِي عَلَى الجِمَارْ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قُلْتُ يَا قَلْبِي اصْطِبَارْ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81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201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وَدُمُوعِي عَلَى الخُدُودْ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نَارُهَا تَشْتَعِلْ وُقُودْ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الَّذِي فَاتَ لا يَعُودْ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126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94"/>
            </w:tcMar>
            <w:vAlign w:val="top"/>
          </w:tcPr>
          <w:p>
            <w:pPr>
              <w:pStyle w:val="heading 5"/>
              <w:shd w:val="clear" w:color="auto" w:fill="ffffff"/>
              <w:ind w:left="1014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 xml:space="preserve">أَحْرَقَ الشَّوْقُ أَضْلُعِي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زَادَ فِيكُمْ تَوَلُّعِي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81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201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وَنَقُولْ عِنْدَمَا ظَهَرْ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مَا يُفِيدْنِي سِوَى الصَّبَرْ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keepNext w:val="1"/>
        <w:widowControl w:val="0"/>
        <w:shd w:val="clear" w:color="auto" w:fill="ffffff"/>
        <w:tabs>
          <w:tab w:val="right" w:pos="645"/>
          <w:tab w:val="left" w:pos="1954"/>
          <w:tab w:val="right" w:pos="4011"/>
          <w:tab w:val="left" w:pos="4572"/>
          <w:tab w:val="right" w:pos="6629"/>
        </w:tabs>
        <w:jc w:val="left"/>
        <w:rPr>
          <w:sz w:val="20"/>
          <w:szCs w:val="20"/>
        </w:rPr>
      </w:pPr>
    </w:p>
    <w:p>
      <w:pPr>
        <w:pStyle w:val="Body"/>
        <w:shd w:val="clear" w:color="auto" w:fill="ffffff"/>
        <w:ind w:left="259" w:firstLine="0"/>
        <w:rPr>
          <w:color w:val="000000"/>
          <w:sz w:val="28"/>
          <w:szCs w:val="28"/>
          <w:u w:color="000000"/>
        </w:rPr>
      </w:pPr>
    </w:p>
    <w:tbl>
      <w:tblPr>
        <w:bidiVisual w:val="on"/>
        <w:tblW w:w="69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3"/>
        <w:gridCol w:w="2992"/>
        <w:gridCol w:w="236"/>
        <w:gridCol w:w="3130"/>
      </w:tblGrid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hd w:val="clear" w:color="auto" w:fill="ffffff"/>
              <w:tabs>
                <w:tab w:val="right" w:pos="8306"/>
              </w:tabs>
              <w:jc w:val="center"/>
            </w:pP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الصنعة </w:t>
            </w:r>
            <w:r>
              <w:rPr>
                <w:sz w:val="32"/>
                <w:szCs w:val="32"/>
                <w:rtl w:val="0"/>
                <w:lang w:val="en-US"/>
              </w:rPr>
              <w:t xml:space="preserve">19 .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 xml:space="preserve">صيكة </w:t>
            </w:r>
            <w:r>
              <w:rPr>
                <w:sz w:val="32"/>
                <w:szCs w:val="32"/>
                <w:rtl w:val="0"/>
                <w:lang w:val="en-US"/>
              </w:rPr>
              <w:t xml:space="preserve">. </w:t>
            </w:r>
            <w:r>
              <w:rPr>
                <w:rFonts w:ascii="Arial Unicode MS" w:cs="Times New Roman" w:hAnsi="Arial Unicode MS" w:eastAsia="Arial Unicode MS" w:hint="cs"/>
                <w:sz w:val="32"/>
                <w:szCs w:val="32"/>
                <w:rtl w:val="0"/>
                <w:cs w:val="1"/>
                <w:lang w:val="en-US"/>
              </w:rPr>
              <w:t>زجل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6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sz w:val="20"/>
                <w:szCs w:val="20"/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81"/>
            </w:tcMar>
            <w:vAlign w:val="top"/>
          </w:tcPr>
          <w:p>
            <w:pPr>
              <w:pStyle w:val="heading 5"/>
              <w:shd w:val="clear" w:color="auto" w:fill="ffffff"/>
              <w:ind w:left="1201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رِضَاكُمْ مُنَى قَلْبِي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وَقَلْبِي فِيكُمْ مَسْبِي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إِلَيْكُمْ سَمَا لُبِّي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68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1388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عُرَيْبَ الحِمَى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"/>
                <w:szCs w:val="2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سَهْمُكُمْ رَمَى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وَأَنْتُمْ سَمَا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  <w:tr>
        <w:tblPrEx>
          <w:shd w:val="clear" w:color="auto" w:fill="ced7e7"/>
        </w:tblPrEx>
        <w:trPr>
          <w:trHeight w:val="948" w:hRule="atLeast"/>
        </w:trPr>
        <w:tc>
          <w:tcPr>
            <w:tcW w:type="dxa" w:w="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4</w:t>
            </w: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jc w:val="left"/>
              <w:rPr>
                <w:sz w:val="20"/>
                <w:szCs w:val="20"/>
                <w:rtl w:val="0"/>
                <w:lang w:val="en-US"/>
              </w:rPr>
            </w:pPr>
          </w:p>
          <w:p>
            <w:pPr>
              <w:pStyle w:val="Body"/>
              <w:keepNext w:val="1"/>
              <w:shd w:val="clear" w:color="auto" w:fill="ffffff"/>
              <w:tabs>
                <w:tab w:val="right" w:pos="645"/>
                <w:tab w:val="left" w:pos="1954"/>
                <w:tab w:val="right" w:pos="4011"/>
                <w:tab w:val="left" w:pos="4572"/>
                <w:tab w:val="right" w:pos="6629"/>
              </w:tabs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2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20"/>
            </w:tcMar>
            <w:vAlign w:val="top"/>
          </w:tcPr>
          <w:p>
            <w:pPr>
              <w:pStyle w:val="heading 5"/>
              <w:shd w:val="clear" w:color="auto" w:fill="ffffff"/>
              <w:ind w:left="640" w:firstLine="0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يَا مَنْ قَدْ مَلَكْ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هَلْ أَنْتَ مَلَكْ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7"/>
              <w:bottom w:type="dxa" w:w="80"/>
              <w:right w:type="dxa" w:w="80"/>
            </w:tcMar>
            <w:vAlign w:val="top"/>
          </w:tcPr>
          <w:p>
            <w:pPr>
              <w:pStyle w:val="heading 5"/>
              <w:shd w:val="clear" w:color="auto" w:fill="ffffff"/>
              <w:ind w:right="827"/>
            </w:pP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فُؤَادِي لَهُ الحُسْنُ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  <w:r>
              <w:rPr>
                <w:rFonts w:ascii="Arial Unicode MS" w:cs="Times New Roman" w:hAnsi="Arial Unicode MS" w:eastAsia="Arial Unicode MS" w:hint="cs"/>
                <w:b w:val="0"/>
                <w:bCs w:val="0"/>
                <w:sz w:val="28"/>
                <w:szCs w:val="28"/>
                <w:rtl w:val="0"/>
                <w:cs w:val="1"/>
                <w:lang w:val="en-US"/>
              </w:rPr>
              <w:t>أَمْ بَدْرَ الفَلَكْ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hd w:val="clear" w:color="auto" w:fill="ffffff"/>
        <w:jc w:val="left"/>
      </w:pPr>
      <w:r>
        <w:rPr>
          <w:color w:val="000000"/>
          <w:sz w:val="28"/>
          <w:szCs w:val="28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raditional Arab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</w:r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tabs>
        <w:tab w:val="right" w:pos="645"/>
        <w:tab w:val="left" w:pos="1954"/>
        <w:tab w:val="right" w:pos="4011"/>
        <w:tab w:val="left" w:pos="4572"/>
        <w:tab w:val="right" w:pos="6629"/>
      </w:tabs>
      <w:suppressAutoHyphens w:val="0"/>
      <w:bidi w:val="1"/>
      <w:spacing w:before="0" w:after="0" w:line="240" w:lineRule="auto"/>
      <w:ind w:left="0" w:right="0" w:firstLine="0"/>
      <w:jc w:val="both"/>
      <w:outlineLvl w:val="9"/>
    </w:pPr>
    <w:rPr>
      <w:rFonts w:ascii="Arial Unicode MS" w:cs="Times New Roman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عنوان ص">
    <w:name w:val="عنوان ص"/>
    <w:next w:val="عنوان ص"/>
    <w:pPr>
      <w:keepNext w:val="1"/>
      <w:keepLines w:val="0"/>
      <w:pageBreakBefore w:val="0"/>
      <w:widowControl w:val="1"/>
      <w:shd w:val="clear" w:color="auto" w:fill="auto"/>
      <w:tabs>
        <w:tab w:val="right" w:pos="8306"/>
      </w:tabs>
      <w:suppressAutoHyphens w:val="0"/>
      <w:bidi w:val="1"/>
      <w:spacing w:before="0" w:after="0" w:line="240" w:lineRule="auto"/>
      <w:ind w:left="0" w:right="0" w:firstLine="0"/>
      <w:jc w:val="center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أدوار">
    <w:name w:val="أدوار"/>
    <w:next w:val="أدوار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Titre 5">
    <w:name w:val="Titre 5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240" w:after="60" w:line="240" w:lineRule="auto"/>
      <w:ind w:left="0" w:right="0" w:firstLine="0"/>
      <w:jc w:val="both"/>
      <w:outlineLvl w:val="4"/>
    </w:pPr>
    <w:rPr>
      <w:rFonts w:ascii="Arial Unicode MS" w:cs="Times New Roman" w:hAnsi="Arial Unicode MS" w:eastAsia="Arial Unicode MS" w:hint="c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Style Titre 5 + Avant : 113 cm1">
    <w:name w:val="Style Titre 5 + Avant : 113 cm1"/>
    <w:next w:val="Style Titre 5 + Avant : 113 cm1"/>
    <w:pPr>
      <w:keepNext w:val="1"/>
      <w:keepLines w:val="0"/>
      <w:pageBreakBefore w:val="0"/>
      <w:widowControl w:val="1"/>
      <w:shd w:val="clear" w:color="auto" w:fill="auto"/>
      <w:tabs>
        <w:tab w:val="right" w:pos="645"/>
        <w:tab w:val="left" w:pos="1954"/>
        <w:tab w:val="right" w:pos="4011"/>
        <w:tab w:val="left" w:pos="4572"/>
        <w:tab w:val="right" w:pos="6629"/>
      </w:tabs>
      <w:suppressAutoHyphens w:val="0"/>
      <w:bidi w:val="1"/>
      <w:spacing w:before="0" w:after="0" w:line="240" w:lineRule="auto"/>
      <w:ind w:left="640" w:right="0" w:firstLine="0"/>
      <w:jc w:val="both"/>
      <w:outlineLvl w:val="4"/>
    </w:pPr>
    <w:rPr>
      <w:rFonts w:ascii="Arial Unicode MS" w:cs="Times New Roman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Style Titre 5 + Après : 08 cm">
    <w:name w:val="Style Titre 5 + Après : 08 cm"/>
    <w:next w:val="Style Titre 5 + Après : 08 cm"/>
    <w:pPr>
      <w:keepNext w:val="1"/>
      <w:keepLines w:val="0"/>
      <w:pageBreakBefore w:val="0"/>
      <w:widowControl w:val="1"/>
      <w:shd w:val="clear" w:color="auto" w:fill="auto"/>
      <w:tabs>
        <w:tab w:val="right" w:pos="645"/>
        <w:tab w:val="left" w:pos="1954"/>
        <w:tab w:val="right" w:pos="4011"/>
        <w:tab w:val="left" w:pos="4572"/>
        <w:tab w:val="right" w:pos="6629"/>
      </w:tabs>
      <w:suppressAutoHyphens w:val="0"/>
      <w:bidi w:val="1"/>
      <w:spacing w:before="0" w:after="0" w:line="240" w:lineRule="auto"/>
      <w:ind w:left="0" w:right="453" w:firstLine="0"/>
      <w:jc w:val="both"/>
      <w:outlineLvl w:val="4"/>
    </w:pPr>
    <w:rPr>
      <w:rFonts w:ascii="Arial Unicode MS" w:cs="Times New Roman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