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7457" w14:textId="72AD0E27" w:rsidR="004A6A47" w:rsidRDefault="00000000" w:rsidP="00B04F34">
      <w:pPr>
        <w:pStyle w:val="Heading1"/>
        <w:spacing w:before="39"/>
        <w:jc w:val="center"/>
      </w:pPr>
      <w:r>
        <w:t>ELECTRONIC</w:t>
      </w:r>
      <w:r>
        <w:rPr>
          <w:spacing w:val="-10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rPr>
          <w:spacing w:val="-2"/>
        </w:rPr>
        <w:t>POLICY</w:t>
      </w:r>
      <w:r w:rsidR="00B04F34">
        <w:rPr>
          <w:spacing w:val="-2"/>
        </w:rPr>
        <w:t xml:space="preserve"> BARRHAVEN RESTAURANTS LIMITED</w:t>
      </w:r>
      <w:r w:rsidR="00A63CD3">
        <w:rPr>
          <w:spacing w:val="-2"/>
        </w:rPr>
        <w:t xml:space="preserve"> (BRL)</w:t>
      </w:r>
    </w:p>
    <w:p w14:paraId="54C4DADC" w14:textId="77777777" w:rsidR="004A6A47" w:rsidRDefault="004A6A47">
      <w:pPr>
        <w:pStyle w:val="BodyText"/>
        <w:spacing w:before="1"/>
        <w:rPr>
          <w:b/>
          <w:sz w:val="15"/>
        </w:rPr>
      </w:pPr>
    </w:p>
    <w:p w14:paraId="1F0D1F0A" w14:textId="77777777" w:rsidR="004A6A47" w:rsidRDefault="00000000">
      <w:pPr>
        <w:spacing w:before="57"/>
        <w:ind w:left="100"/>
        <w:jc w:val="both"/>
        <w:rPr>
          <w:b/>
        </w:rPr>
      </w:pPr>
      <w:r>
        <w:rPr>
          <w:b/>
        </w:rPr>
        <w:t>Policy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Statement</w:t>
      </w:r>
    </w:p>
    <w:p w14:paraId="556C7270" w14:textId="77777777" w:rsidR="004A6A47" w:rsidRDefault="004A6A47">
      <w:pPr>
        <w:pStyle w:val="BodyText"/>
        <w:spacing w:before="8"/>
        <w:rPr>
          <w:b/>
          <w:sz w:val="19"/>
        </w:rPr>
      </w:pPr>
    </w:p>
    <w:p w14:paraId="3C6F082E" w14:textId="75A8DCAB" w:rsidR="004A6A47" w:rsidRDefault="00B04F34">
      <w:pPr>
        <w:ind w:left="100" w:right="910"/>
        <w:jc w:val="both"/>
      </w:pPr>
      <w:r>
        <w:rPr>
          <w:b/>
        </w:rPr>
        <w:t>BARRHAVEN RESTAURANTS LIMTED (McDonald’s)</w:t>
      </w:r>
      <w:r w:rsidR="00000000">
        <w:t xml:space="preserve"> from time to time electronically monitors its Personnel (“</w:t>
      </w:r>
      <w:r w:rsidR="00000000">
        <w:rPr>
          <w:b/>
        </w:rPr>
        <w:t>Personnel</w:t>
      </w:r>
      <w:r w:rsidR="00000000">
        <w:t xml:space="preserve">” includes employees and contractors of </w:t>
      </w:r>
      <w:r w:rsidR="00A63CD3" w:rsidRPr="00A63CD3">
        <w:rPr>
          <w:b/>
          <w:bCs/>
        </w:rPr>
        <w:t>BRL</w:t>
      </w:r>
      <w:r w:rsidR="00000000">
        <w:t>). The purpose of this policy is to provide transparency related to such monitoring.</w:t>
      </w:r>
    </w:p>
    <w:p w14:paraId="0A99B038" w14:textId="77777777" w:rsidR="004A6A47" w:rsidRDefault="004A6A47">
      <w:pPr>
        <w:pStyle w:val="BodyText"/>
        <w:spacing w:before="6"/>
        <w:rPr>
          <w:sz w:val="19"/>
        </w:rPr>
      </w:pPr>
    </w:p>
    <w:p w14:paraId="450A1036" w14:textId="0BB5D76B" w:rsidR="004A6A47" w:rsidRDefault="00A63CD3">
      <w:pPr>
        <w:pStyle w:val="BodyText"/>
        <w:ind w:left="100" w:right="1176"/>
        <w:jc w:val="both"/>
      </w:pPr>
      <w:r>
        <w:t>Barrhaven Restaurants</w:t>
      </w:r>
      <w:r w:rsidR="00000000">
        <w:t xml:space="preserve"> will</w:t>
      </w:r>
      <w:r w:rsidR="00000000">
        <w:rPr>
          <w:spacing w:val="-3"/>
        </w:rPr>
        <w:t xml:space="preserve"> </w:t>
      </w:r>
      <w:r w:rsidR="00000000">
        <w:t>only collect and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Personal Information (in</w:t>
      </w:r>
      <w:r w:rsidR="00000000">
        <w:rPr>
          <w:spacing w:val="-1"/>
        </w:rPr>
        <w:t xml:space="preserve"> </w:t>
      </w:r>
      <w:r w:rsidR="00000000">
        <w:t>accordance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as defined in</w:t>
      </w:r>
      <w:r w:rsidR="00000000">
        <w:rPr>
          <w:spacing w:val="-3"/>
        </w:rPr>
        <w:t xml:space="preserve"> </w:t>
      </w:r>
      <w:r w:rsidR="00000000">
        <w:t>the applicable</w:t>
      </w:r>
      <w:r w:rsidR="00000000">
        <w:rPr>
          <w:spacing w:val="-2"/>
        </w:rPr>
        <w:t xml:space="preserve"> </w:t>
      </w:r>
      <w:r w:rsidR="00000000">
        <w:t>McDonald’s</w:t>
      </w:r>
      <w:r w:rsidR="00000000">
        <w:rPr>
          <w:spacing w:val="-2"/>
        </w:rPr>
        <w:t xml:space="preserve"> </w:t>
      </w:r>
      <w:r w:rsidR="00000000">
        <w:t>Privacy</w:t>
      </w:r>
      <w:r w:rsidR="00000000">
        <w:rPr>
          <w:spacing w:val="-4"/>
        </w:rPr>
        <w:t xml:space="preserve"> </w:t>
      </w:r>
      <w:r w:rsidR="00000000">
        <w:t>Policy)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objectively</w:t>
      </w:r>
      <w:r w:rsidR="00000000">
        <w:rPr>
          <w:spacing w:val="-4"/>
        </w:rPr>
        <w:t xml:space="preserve"> </w:t>
      </w:r>
      <w:r w:rsidR="00000000">
        <w:t>reasonable</w:t>
      </w:r>
      <w:r w:rsidR="00000000">
        <w:rPr>
          <w:spacing w:val="-5"/>
        </w:rPr>
        <w:t xml:space="preserve"> </w:t>
      </w:r>
      <w:r w:rsidR="00000000">
        <w:t>purposes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will</w:t>
      </w:r>
      <w:r w:rsidR="00000000">
        <w:rPr>
          <w:spacing w:val="-1"/>
        </w:rPr>
        <w:t xml:space="preserve"> </w:t>
      </w:r>
      <w:r w:rsidR="00000000">
        <w:t>apply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following guiding principles:</w:t>
      </w:r>
    </w:p>
    <w:p w14:paraId="2E1CC67A" w14:textId="77777777" w:rsidR="004A6A47" w:rsidRDefault="004A6A47">
      <w:pPr>
        <w:pStyle w:val="BodyText"/>
        <w:spacing w:before="1"/>
      </w:pPr>
    </w:p>
    <w:p w14:paraId="20F70E83" w14:textId="77777777" w:rsidR="004A6A4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dignity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Personnel;</w:t>
      </w:r>
    </w:p>
    <w:p w14:paraId="40F48969" w14:textId="77777777" w:rsidR="004A6A4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</w:pPr>
      <w:r>
        <w:t>Grant</w:t>
      </w:r>
      <w:r>
        <w:rPr>
          <w:spacing w:val="-6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objectively</w:t>
      </w:r>
      <w:r>
        <w:rPr>
          <w:spacing w:val="-5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rPr>
          <w:spacing w:val="-2"/>
        </w:rPr>
        <w:t>purpose;</w:t>
      </w:r>
    </w:p>
    <w:p w14:paraId="0048687A" w14:textId="77777777" w:rsidR="004A6A4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86"/>
      </w:pPr>
      <w:r>
        <w:t>Limit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reasonably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achieve the purpose;</w:t>
      </w:r>
    </w:p>
    <w:p w14:paraId="74DCAFF0" w14:textId="77777777" w:rsidR="004A6A4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right="1633"/>
      </w:pPr>
      <w:r>
        <w:t>Leverage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Personal Information to the extent possible; and</w:t>
      </w:r>
    </w:p>
    <w:p w14:paraId="51567D0E" w14:textId="77777777" w:rsidR="004A6A4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Consider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privacy-intrusive</w:t>
      </w:r>
      <w:r>
        <w:rPr>
          <w:spacing w:val="-5"/>
        </w:rPr>
        <w:t xml:space="preserve"> </w:t>
      </w:r>
      <w:r>
        <w:rPr>
          <w:spacing w:val="-2"/>
        </w:rPr>
        <w:t>alternatives.</w:t>
      </w:r>
    </w:p>
    <w:p w14:paraId="7E08557A" w14:textId="77777777" w:rsidR="004A6A47" w:rsidRDefault="004A6A47">
      <w:pPr>
        <w:pStyle w:val="BodyText"/>
        <w:spacing w:before="2"/>
        <w:rPr>
          <w:sz w:val="35"/>
        </w:rPr>
      </w:pPr>
    </w:p>
    <w:p w14:paraId="20C42FE5" w14:textId="77777777" w:rsidR="004A6A47" w:rsidRDefault="00000000">
      <w:pPr>
        <w:pStyle w:val="Heading1"/>
      </w:pPr>
      <w:r>
        <w:rPr>
          <w:spacing w:val="-2"/>
        </w:rPr>
        <w:t>Policy</w:t>
      </w:r>
    </w:p>
    <w:p w14:paraId="216E205C" w14:textId="77777777" w:rsidR="004A6A47" w:rsidRDefault="004A6A47">
      <w:pPr>
        <w:pStyle w:val="BodyText"/>
        <w:spacing w:before="6"/>
        <w:rPr>
          <w:b/>
          <w:sz w:val="19"/>
        </w:rPr>
      </w:pPr>
    </w:p>
    <w:p w14:paraId="18DC3DCB" w14:textId="2B9F35E8" w:rsidR="004A6A47" w:rsidRDefault="00B04F34">
      <w:pPr>
        <w:pStyle w:val="BodyText"/>
        <w:ind w:left="100" w:right="911"/>
        <w:jc w:val="both"/>
      </w:pPr>
      <w:r>
        <w:t>Barrhaven Restaurants Limited</w:t>
      </w:r>
      <w:r w:rsidR="00000000">
        <w:t xml:space="preserve"> may, in circumstances that it deems appropriate, electronically monitor Personnel by accessing</w:t>
      </w:r>
      <w:r w:rsidR="00000000">
        <w:rPr>
          <w:spacing w:val="-13"/>
        </w:rPr>
        <w:t xml:space="preserve"> </w:t>
      </w:r>
      <w:r w:rsidR="00000000">
        <w:t>electronic</w:t>
      </w:r>
      <w:r w:rsidR="00000000">
        <w:rPr>
          <w:spacing w:val="-12"/>
        </w:rPr>
        <w:t xml:space="preserve"> </w:t>
      </w:r>
      <w:r w:rsidR="00000000">
        <w:t>programs,</w:t>
      </w:r>
      <w:r w:rsidR="00000000">
        <w:rPr>
          <w:spacing w:val="-13"/>
        </w:rPr>
        <w:t xml:space="preserve"> </w:t>
      </w:r>
      <w:r w:rsidR="00000000">
        <w:t>software,</w:t>
      </w:r>
      <w:r w:rsidR="00000000">
        <w:rPr>
          <w:spacing w:val="-12"/>
        </w:rPr>
        <w:t xml:space="preserve"> </w:t>
      </w:r>
      <w:r w:rsidR="00000000">
        <w:t>systems,</w:t>
      </w:r>
      <w:r w:rsidR="00000000">
        <w:rPr>
          <w:spacing w:val="-13"/>
        </w:rPr>
        <w:t xml:space="preserve"> </w:t>
      </w:r>
      <w:r w:rsidR="00000000">
        <w:t>communication</w:t>
      </w:r>
      <w:r w:rsidR="00000000">
        <w:rPr>
          <w:spacing w:val="-12"/>
        </w:rPr>
        <w:t xml:space="preserve"> </w:t>
      </w:r>
      <w:r w:rsidR="00000000">
        <w:t>technology,</w:t>
      </w:r>
      <w:r w:rsidR="00000000">
        <w:rPr>
          <w:spacing w:val="-13"/>
        </w:rPr>
        <w:t xml:space="preserve"> </w:t>
      </w:r>
      <w:r w:rsidR="00000000">
        <w:t>equipment,</w:t>
      </w:r>
      <w:r w:rsidR="00000000">
        <w:rPr>
          <w:spacing w:val="-12"/>
        </w:rPr>
        <w:t xml:space="preserve"> </w:t>
      </w:r>
      <w:r w:rsidR="00000000">
        <w:t>and/or</w:t>
      </w:r>
      <w:r w:rsidR="00000000">
        <w:rPr>
          <w:spacing w:val="-12"/>
        </w:rPr>
        <w:t xml:space="preserve"> </w:t>
      </w:r>
      <w:r w:rsidR="00000000">
        <w:t xml:space="preserve">devices that are owned, maintained, provided by, and/or used by </w:t>
      </w:r>
      <w:r w:rsidR="00A63CD3" w:rsidRPr="00A63CD3">
        <w:rPr>
          <w:b/>
          <w:bCs/>
        </w:rPr>
        <w:t>BRL</w:t>
      </w:r>
      <w:r w:rsidR="00000000">
        <w:t xml:space="preserve"> or its Personnel (collectively “</w:t>
      </w:r>
      <w:r w:rsidR="00000000">
        <w:rPr>
          <w:b/>
        </w:rPr>
        <w:t>Electronic Systems</w:t>
      </w:r>
      <w:r w:rsidR="00000000">
        <w:t>”). Personnel should have no reasonable expectation of privacy with respect to their use of the Company’s Electronic Systems.</w:t>
      </w:r>
    </w:p>
    <w:p w14:paraId="543B5C74" w14:textId="77777777" w:rsidR="004A6A47" w:rsidRDefault="004A6A47">
      <w:pPr>
        <w:pStyle w:val="BodyText"/>
        <w:spacing w:before="10"/>
        <w:rPr>
          <w:sz w:val="19"/>
        </w:rPr>
      </w:pPr>
    </w:p>
    <w:p w14:paraId="0456A177" w14:textId="63F333A1" w:rsidR="004A6A47" w:rsidRDefault="00000000">
      <w:pPr>
        <w:pStyle w:val="BodyText"/>
        <w:ind w:left="100" w:right="343"/>
      </w:pPr>
      <w:r>
        <w:t xml:space="preserve">Electronic Systems that </w:t>
      </w:r>
      <w:r w:rsidR="00A63CD3" w:rsidRPr="00A63CD3">
        <w:rPr>
          <w:b/>
          <w:bCs/>
        </w:rPr>
        <w:t>BRL</w:t>
      </w:r>
      <w:r>
        <w:t xml:space="preserve"> may use to monitor Personnel include but are not limited to the</w:t>
      </w:r>
      <w:r>
        <w:rPr>
          <w:spacing w:val="40"/>
        </w:rPr>
        <w:t xml:space="preserve"> </w:t>
      </w:r>
      <w:r>
        <w:rPr>
          <w:spacing w:val="-2"/>
        </w:rPr>
        <w:t>following:</w:t>
      </w:r>
    </w:p>
    <w:p w14:paraId="0A7D051C" w14:textId="77777777" w:rsidR="004A6A47" w:rsidRDefault="004A6A47">
      <w:pPr>
        <w:pStyle w:val="BodyText"/>
        <w:spacing w:before="4"/>
      </w:pPr>
    </w:p>
    <w:tbl>
      <w:tblPr>
        <w:tblW w:w="0" w:type="auto"/>
        <w:tblInd w:w="16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847"/>
        <w:gridCol w:w="4198"/>
        <w:gridCol w:w="2084"/>
      </w:tblGrid>
      <w:tr w:rsidR="004A6A47" w14:paraId="6FE827C7" w14:textId="77777777">
        <w:trPr>
          <w:trHeight w:val="689"/>
        </w:trPr>
        <w:tc>
          <w:tcPr>
            <w:tcW w:w="1988" w:type="dxa"/>
            <w:tcBorders>
              <w:bottom w:val="double" w:sz="8" w:space="0" w:color="7E7E7E"/>
              <w:right w:val="double" w:sz="8" w:space="0" w:color="7E7E7E"/>
            </w:tcBorders>
            <w:shd w:val="clear" w:color="auto" w:fill="E7E6E6"/>
          </w:tcPr>
          <w:p w14:paraId="7939C375" w14:textId="77777777" w:rsidR="004A6A47" w:rsidRDefault="00000000">
            <w:pPr>
              <w:pStyle w:val="TableParagraph"/>
              <w:spacing w:before="73"/>
              <w:ind w:left="138"/>
              <w:rPr>
                <w:b/>
              </w:rPr>
            </w:pPr>
            <w:r>
              <w:rPr>
                <w:b/>
                <w:spacing w:val="7"/>
              </w:rPr>
              <w:t>Monitoring Description</w:t>
            </w:r>
          </w:p>
        </w:tc>
        <w:tc>
          <w:tcPr>
            <w:tcW w:w="1847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  <w:shd w:val="clear" w:color="auto" w:fill="E7E6E6"/>
          </w:tcPr>
          <w:p w14:paraId="380C59DD" w14:textId="77777777" w:rsidR="004A6A47" w:rsidRDefault="004A6A47">
            <w:pPr>
              <w:pStyle w:val="TableParagraph"/>
              <w:rPr>
                <w:sz w:val="17"/>
              </w:rPr>
            </w:pPr>
          </w:p>
          <w:p w14:paraId="4CE03E96" w14:textId="77777777" w:rsidR="004A6A47" w:rsidRDefault="00000000">
            <w:pPr>
              <w:pStyle w:val="TableParagraph"/>
              <w:ind w:left="164"/>
              <w:rPr>
                <w:b/>
              </w:rPr>
            </w:pPr>
            <w:r>
              <w:rPr>
                <w:b/>
                <w:spacing w:val="8"/>
              </w:rPr>
              <w:t>Circumstances</w:t>
            </w:r>
          </w:p>
        </w:tc>
        <w:tc>
          <w:tcPr>
            <w:tcW w:w="4198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  <w:shd w:val="clear" w:color="auto" w:fill="E7E6E6"/>
          </w:tcPr>
          <w:p w14:paraId="51CDEF63" w14:textId="77777777" w:rsidR="004A6A47" w:rsidRDefault="004A6A47">
            <w:pPr>
              <w:pStyle w:val="TableParagraph"/>
              <w:rPr>
                <w:sz w:val="17"/>
              </w:rPr>
            </w:pPr>
          </w:p>
          <w:p w14:paraId="64657C35" w14:textId="77777777" w:rsidR="004A6A47" w:rsidRDefault="00000000">
            <w:pPr>
              <w:pStyle w:val="TableParagraph"/>
              <w:ind w:left="163"/>
              <w:rPr>
                <w:b/>
              </w:rPr>
            </w:pPr>
            <w:r>
              <w:rPr>
                <w:b/>
              </w:rPr>
              <w:t>How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  <w:spacing w:val="9"/>
              </w:rPr>
              <w:t>Monitoring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2"/>
              </w:rPr>
              <w:t>Occurs</w:t>
            </w:r>
          </w:p>
        </w:tc>
        <w:tc>
          <w:tcPr>
            <w:tcW w:w="2084" w:type="dxa"/>
            <w:tcBorders>
              <w:left w:val="double" w:sz="8" w:space="0" w:color="7E7E7E"/>
              <w:bottom w:val="double" w:sz="8" w:space="0" w:color="7E7E7E"/>
            </w:tcBorders>
            <w:shd w:val="clear" w:color="auto" w:fill="E7E6E6"/>
          </w:tcPr>
          <w:p w14:paraId="245AF5E4" w14:textId="77777777" w:rsidR="004A6A47" w:rsidRDefault="004A6A47">
            <w:pPr>
              <w:pStyle w:val="TableParagraph"/>
              <w:rPr>
                <w:sz w:val="17"/>
              </w:rPr>
            </w:pPr>
          </w:p>
          <w:p w14:paraId="5097F03D" w14:textId="77777777" w:rsidR="004A6A47" w:rsidRDefault="00000000">
            <w:pPr>
              <w:pStyle w:val="TableParagraph"/>
              <w:ind w:left="163"/>
              <w:rPr>
                <w:b/>
              </w:rPr>
            </w:pPr>
            <w:r>
              <w:rPr>
                <w:b/>
                <w:spacing w:val="7"/>
              </w:rPr>
              <w:t>Purpose</w:t>
            </w:r>
          </w:p>
        </w:tc>
      </w:tr>
      <w:tr w:rsidR="004A6A47" w14:paraId="2287A922" w14:textId="77777777">
        <w:trPr>
          <w:trHeight w:val="2040"/>
        </w:trPr>
        <w:tc>
          <w:tcPr>
            <w:tcW w:w="1988" w:type="dxa"/>
            <w:tcBorders>
              <w:top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384AF268" w14:textId="77777777" w:rsidR="004A6A47" w:rsidRDefault="004A6A47">
            <w:pPr>
              <w:pStyle w:val="TableParagraph"/>
            </w:pPr>
          </w:p>
          <w:p w14:paraId="2E425606" w14:textId="77777777" w:rsidR="004A6A47" w:rsidRDefault="004A6A47">
            <w:pPr>
              <w:pStyle w:val="TableParagraph"/>
            </w:pPr>
          </w:p>
          <w:p w14:paraId="41EB00A4" w14:textId="77777777" w:rsidR="004A6A47" w:rsidRDefault="004A6A47">
            <w:pPr>
              <w:pStyle w:val="TableParagraph"/>
              <w:spacing w:before="7"/>
              <w:rPr>
                <w:sz w:val="17"/>
              </w:rPr>
            </w:pPr>
          </w:p>
          <w:p w14:paraId="6F8472F6" w14:textId="77777777" w:rsidR="004A6A47" w:rsidRDefault="00000000">
            <w:pPr>
              <w:pStyle w:val="TableParagraph"/>
              <w:ind w:left="138"/>
            </w:pPr>
            <w:r>
              <w:rPr>
                <w:spacing w:val="-2"/>
              </w:rPr>
              <w:t>Video</w:t>
            </w:r>
          </w:p>
          <w:p w14:paraId="473B29F9" w14:textId="77777777" w:rsidR="004A6A47" w:rsidRDefault="00000000">
            <w:pPr>
              <w:pStyle w:val="TableParagraph"/>
              <w:spacing w:before="1"/>
              <w:ind w:left="138"/>
            </w:pPr>
            <w:r>
              <w:rPr>
                <w:spacing w:val="8"/>
              </w:rPr>
              <w:t>surveillance</w:t>
            </w:r>
          </w:p>
        </w:tc>
        <w:tc>
          <w:tcPr>
            <w:tcW w:w="1847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43C610CB" w14:textId="77777777" w:rsidR="004A6A47" w:rsidRDefault="004A6A47">
            <w:pPr>
              <w:pStyle w:val="TableParagraph"/>
            </w:pPr>
          </w:p>
          <w:p w14:paraId="207F25B2" w14:textId="77777777" w:rsidR="004A6A47" w:rsidRDefault="004A6A47">
            <w:pPr>
              <w:pStyle w:val="TableParagraph"/>
            </w:pPr>
          </w:p>
          <w:p w14:paraId="48D5F15C" w14:textId="77777777" w:rsidR="004A6A47" w:rsidRDefault="004A6A47">
            <w:pPr>
              <w:pStyle w:val="TableParagraph"/>
              <w:spacing w:before="7"/>
              <w:rPr>
                <w:sz w:val="28"/>
              </w:rPr>
            </w:pPr>
          </w:p>
          <w:p w14:paraId="52992C24" w14:textId="77777777" w:rsidR="004A6A47" w:rsidRDefault="00000000">
            <w:pPr>
              <w:pStyle w:val="TableParagraph"/>
              <w:spacing w:before="1"/>
              <w:ind w:left="164"/>
            </w:pPr>
            <w:r>
              <w:rPr>
                <w:spacing w:val="7"/>
              </w:rPr>
              <w:t>Continuous</w:t>
            </w:r>
          </w:p>
        </w:tc>
        <w:tc>
          <w:tcPr>
            <w:tcW w:w="4198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593F3320" w14:textId="77777777" w:rsidR="004A6A47" w:rsidRDefault="004A6A47">
            <w:pPr>
              <w:pStyle w:val="TableParagraph"/>
            </w:pPr>
          </w:p>
          <w:p w14:paraId="6899287E" w14:textId="77777777" w:rsidR="004A6A47" w:rsidRDefault="004A6A47">
            <w:pPr>
              <w:pStyle w:val="TableParagraph"/>
              <w:spacing w:before="7"/>
              <w:rPr>
                <w:sz w:val="28"/>
              </w:rPr>
            </w:pPr>
          </w:p>
          <w:p w14:paraId="56B349C1" w14:textId="77777777" w:rsidR="004A6A47" w:rsidRDefault="00000000">
            <w:pPr>
              <w:pStyle w:val="TableParagraph"/>
              <w:ind w:left="163" w:right="490"/>
              <w:jc w:val="both"/>
            </w:pPr>
            <w:r>
              <w:rPr>
                <w:spacing w:val="10"/>
              </w:rPr>
              <w:t xml:space="preserve">Interior </w:t>
            </w:r>
            <w:r>
              <w:t xml:space="preserve">and </w:t>
            </w:r>
            <w:r>
              <w:rPr>
                <w:spacing w:val="9"/>
              </w:rPr>
              <w:t xml:space="preserve">exterior </w:t>
            </w:r>
            <w:r>
              <w:t xml:space="preserve">of </w:t>
            </w:r>
            <w:r>
              <w:rPr>
                <w:spacing w:val="9"/>
              </w:rPr>
              <w:t xml:space="preserve">restaurant premises, including </w:t>
            </w:r>
            <w:r>
              <w:rPr>
                <w:spacing w:val="11"/>
              </w:rPr>
              <w:t>drive-</w:t>
            </w:r>
            <w:r>
              <w:t xml:space="preserve">thru, are </w:t>
            </w:r>
            <w:r>
              <w:rPr>
                <w:spacing w:val="9"/>
              </w:rPr>
              <w:t xml:space="preserve">subject </w:t>
            </w:r>
            <w:r>
              <w:t xml:space="preserve">to video </w:t>
            </w:r>
            <w:r>
              <w:rPr>
                <w:spacing w:val="9"/>
              </w:rPr>
              <w:t>surveillance.</w:t>
            </w:r>
          </w:p>
        </w:tc>
        <w:tc>
          <w:tcPr>
            <w:tcW w:w="2084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</w:tcBorders>
          </w:tcPr>
          <w:p w14:paraId="3721651A" w14:textId="77777777" w:rsidR="004A6A47" w:rsidRDefault="00000000">
            <w:pPr>
              <w:pStyle w:val="TableParagraph"/>
              <w:spacing w:before="79"/>
              <w:ind w:left="163"/>
            </w:pPr>
            <w:r>
              <w:rPr>
                <w:spacing w:val="9"/>
              </w:rPr>
              <w:t xml:space="preserve">Personnel </w:t>
            </w:r>
            <w:r>
              <w:t xml:space="preserve">safety and </w:t>
            </w:r>
            <w:r>
              <w:rPr>
                <w:spacing w:val="9"/>
              </w:rPr>
              <w:t>security,</w:t>
            </w:r>
          </w:p>
          <w:p w14:paraId="1730772E" w14:textId="77777777" w:rsidR="004A6A47" w:rsidRDefault="00000000">
            <w:pPr>
              <w:pStyle w:val="TableParagraph"/>
              <w:spacing w:before="2"/>
              <w:ind w:left="163"/>
            </w:pPr>
            <w:r>
              <w:rPr>
                <w:spacing w:val="7"/>
              </w:rPr>
              <w:t>Personnel</w:t>
            </w:r>
          </w:p>
          <w:p w14:paraId="3958E64B" w14:textId="77777777" w:rsidR="004A6A47" w:rsidRDefault="00000000">
            <w:pPr>
              <w:pStyle w:val="TableParagraph"/>
              <w:ind w:left="163" w:right="102"/>
            </w:pPr>
            <w:r>
              <w:rPr>
                <w:spacing w:val="8"/>
              </w:rPr>
              <w:t xml:space="preserve">management, </w:t>
            </w:r>
            <w:r>
              <w:rPr>
                <w:spacing w:val="9"/>
              </w:rPr>
              <w:t xml:space="preserve">physical security </w:t>
            </w:r>
            <w:r>
              <w:t xml:space="preserve">of </w:t>
            </w:r>
            <w:r>
              <w:rPr>
                <w:spacing w:val="9"/>
              </w:rPr>
              <w:t xml:space="preserve">workplace </w:t>
            </w:r>
            <w:r>
              <w:rPr>
                <w:spacing w:val="7"/>
              </w:rPr>
              <w:t>premises</w:t>
            </w:r>
          </w:p>
        </w:tc>
      </w:tr>
      <w:tr w:rsidR="004A6A47" w14:paraId="26DB320B" w14:textId="77777777">
        <w:trPr>
          <w:trHeight w:val="1229"/>
        </w:trPr>
        <w:tc>
          <w:tcPr>
            <w:tcW w:w="1988" w:type="dxa"/>
            <w:tcBorders>
              <w:top w:val="double" w:sz="8" w:space="0" w:color="7E7E7E"/>
              <w:right w:val="double" w:sz="8" w:space="0" w:color="7E7E7E"/>
            </w:tcBorders>
          </w:tcPr>
          <w:p w14:paraId="497047AE" w14:textId="77777777" w:rsidR="004A6A47" w:rsidRDefault="004A6A47">
            <w:pPr>
              <w:pStyle w:val="TableParagraph"/>
            </w:pPr>
          </w:p>
          <w:p w14:paraId="737ABF3E" w14:textId="77777777" w:rsidR="004A6A47" w:rsidRDefault="004A6A47">
            <w:pPr>
              <w:pStyle w:val="TableParagraph"/>
              <w:spacing w:before="6"/>
              <w:rPr>
                <w:sz w:val="17"/>
              </w:rPr>
            </w:pPr>
          </w:p>
          <w:p w14:paraId="47078FFB" w14:textId="77777777" w:rsidR="004A6A47" w:rsidRDefault="00000000">
            <w:pPr>
              <w:pStyle w:val="TableParagraph"/>
              <w:ind w:left="138"/>
            </w:pPr>
            <w:r>
              <w:rPr>
                <w:spacing w:val="9"/>
              </w:rPr>
              <w:t>Social</w:t>
            </w:r>
            <w:r>
              <w:rPr>
                <w:spacing w:val="23"/>
              </w:rPr>
              <w:t xml:space="preserve"> </w:t>
            </w:r>
            <w:r>
              <w:rPr>
                <w:spacing w:val="7"/>
              </w:rPr>
              <w:t>media</w:t>
            </w:r>
          </w:p>
        </w:tc>
        <w:tc>
          <w:tcPr>
            <w:tcW w:w="1847" w:type="dxa"/>
            <w:tcBorders>
              <w:top w:val="double" w:sz="8" w:space="0" w:color="7E7E7E"/>
              <w:left w:val="double" w:sz="8" w:space="0" w:color="7E7E7E"/>
              <w:right w:val="double" w:sz="8" w:space="0" w:color="7E7E7E"/>
            </w:tcBorders>
          </w:tcPr>
          <w:p w14:paraId="082B5DBD" w14:textId="77777777" w:rsidR="004A6A47" w:rsidRDefault="004A6A47">
            <w:pPr>
              <w:pStyle w:val="TableParagraph"/>
            </w:pPr>
          </w:p>
          <w:p w14:paraId="02B7CF11" w14:textId="77777777" w:rsidR="004A6A47" w:rsidRDefault="004A6A47">
            <w:pPr>
              <w:pStyle w:val="TableParagraph"/>
              <w:spacing w:before="6"/>
              <w:rPr>
                <w:sz w:val="17"/>
              </w:rPr>
            </w:pPr>
          </w:p>
          <w:p w14:paraId="608F6384" w14:textId="77777777" w:rsidR="004A6A47" w:rsidRDefault="00000000">
            <w:pPr>
              <w:pStyle w:val="TableParagraph"/>
              <w:ind w:left="164"/>
            </w:pPr>
            <w:r>
              <w:rPr>
                <w:spacing w:val="7"/>
              </w:rPr>
              <w:t>Continuous</w:t>
            </w:r>
          </w:p>
        </w:tc>
        <w:tc>
          <w:tcPr>
            <w:tcW w:w="4198" w:type="dxa"/>
            <w:tcBorders>
              <w:top w:val="double" w:sz="8" w:space="0" w:color="7E7E7E"/>
              <w:left w:val="double" w:sz="8" w:space="0" w:color="7E7E7E"/>
              <w:right w:val="double" w:sz="8" w:space="0" w:color="7E7E7E"/>
            </w:tcBorders>
          </w:tcPr>
          <w:p w14:paraId="77E99C76" w14:textId="4CF93ABA" w:rsidR="004A6A47" w:rsidRDefault="00B04F34">
            <w:pPr>
              <w:pStyle w:val="TableParagraph"/>
              <w:spacing w:before="79"/>
              <w:ind w:left="163" w:right="393"/>
            </w:pPr>
            <w:r>
              <w:t>Barrhaven Restaurants</w:t>
            </w:r>
            <w:r w:rsidR="00000000">
              <w:t xml:space="preserve"> may </w:t>
            </w:r>
            <w:r w:rsidR="00000000">
              <w:rPr>
                <w:spacing w:val="9"/>
              </w:rPr>
              <w:t xml:space="preserve">monitor </w:t>
            </w:r>
            <w:r w:rsidR="00000000">
              <w:t>social</w:t>
            </w:r>
            <w:r w:rsidR="00000000">
              <w:rPr>
                <w:spacing w:val="80"/>
              </w:rPr>
              <w:t xml:space="preserve"> </w:t>
            </w:r>
            <w:r w:rsidR="00000000">
              <w:rPr>
                <w:spacing w:val="9"/>
              </w:rPr>
              <w:t xml:space="preserve">media </w:t>
            </w:r>
            <w:r w:rsidR="00000000">
              <w:t xml:space="preserve">posts to ensure </w:t>
            </w:r>
            <w:r w:rsidR="00000000">
              <w:rPr>
                <w:spacing w:val="9"/>
              </w:rPr>
              <w:t xml:space="preserve">compliance </w:t>
            </w:r>
            <w:r w:rsidR="00000000">
              <w:t>with</w:t>
            </w:r>
            <w:r w:rsidR="00000000">
              <w:rPr>
                <w:spacing w:val="40"/>
              </w:rPr>
              <w:t xml:space="preserve"> </w:t>
            </w:r>
            <w:r w:rsidR="00000000">
              <w:t>social</w:t>
            </w:r>
            <w:r w:rsidR="00000000">
              <w:rPr>
                <w:spacing w:val="9"/>
              </w:rPr>
              <w:t xml:space="preserve"> media policies </w:t>
            </w:r>
            <w:r w:rsidR="00000000">
              <w:t>and</w:t>
            </w:r>
          </w:p>
          <w:p w14:paraId="58246615" w14:textId="77777777" w:rsidR="004A6A47" w:rsidRDefault="00000000">
            <w:pPr>
              <w:pStyle w:val="TableParagraph"/>
              <w:spacing w:before="1"/>
              <w:ind w:left="163"/>
            </w:pPr>
            <w:r>
              <w:rPr>
                <w:spacing w:val="10"/>
              </w:rPr>
              <w:t>employment</w:t>
            </w:r>
            <w:r>
              <w:rPr>
                <w:spacing w:val="21"/>
              </w:rPr>
              <w:t xml:space="preserve"> </w:t>
            </w:r>
            <w:r>
              <w:rPr>
                <w:spacing w:val="7"/>
              </w:rPr>
              <w:t>obligations.</w:t>
            </w:r>
          </w:p>
        </w:tc>
        <w:tc>
          <w:tcPr>
            <w:tcW w:w="2084" w:type="dxa"/>
            <w:tcBorders>
              <w:top w:val="double" w:sz="8" w:space="0" w:color="7E7E7E"/>
              <w:left w:val="double" w:sz="8" w:space="0" w:color="7E7E7E"/>
            </w:tcBorders>
          </w:tcPr>
          <w:p w14:paraId="076D205B" w14:textId="77777777" w:rsidR="004A6A47" w:rsidRDefault="004A6A47">
            <w:pPr>
              <w:pStyle w:val="TableParagraph"/>
              <w:spacing w:before="6"/>
              <w:rPr>
                <w:sz w:val="28"/>
              </w:rPr>
            </w:pPr>
          </w:p>
          <w:p w14:paraId="007EE5AE" w14:textId="77777777" w:rsidR="004A6A47" w:rsidRDefault="00000000">
            <w:pPr>
              <w:pStyle w:val="TableParagraph"/>
              <w:ind w:left="163"/>
            </w:pPr>
            <w:r>
              <w:rPr>
                <w:spacing w:val="7"/>
              </w:rPr>
              <w:t>Personnel</w:t>
            </w:r>
          </w:p>
          <w:p w14:paraId="1F3DF48B" w14:textId="77777777" w:rsidR="004A6A47" w:rsidRDefault="00000000">
            <w:pPr>
              <w:pStyle w:val="TableParagraph"/>
              <w:spacing w:before="1"/>
              <w:ind w:left="163"/>
            </w:pPr>
            <w:r>
              <w:rPr>
                <w:spacing w:val="8"/>
              </w:rPr>
              <w:t>management.</w:t>
            </w:r>
          </w:p>
        </w:tc>
      </w:tr>
    </w:tbl>
    <w:p w14:paraId="421BA228" w14:textId="77777777" w:rsidR="004A6A47" w:rsidRDefault="004A6A47">
      <w:pPr>
        <w:sectPr w:rsidR="004A6A47">
          <w:footerReference w:type="default" r:id="rId7"/>
          <w:type w:val="continuous"/>
          <w:pgSz w:w="12240" w:h="15840"/>
          <w:pgMar w:top="1400" w:right="520" w:bottom="940" w:left="1340" w:header="0" w:footer="748" w:gutter="0"/>
          <w:pgNumType w:start="1"/>
          <w:cols w:space="720"/>
        </w:sectPr>
      </w:pPr>
    </w:p>
    <w:tbl>
      <w:tblPr>
        <w:tblW w:w="0" w:type="auto"/>
        <w:tblInd w:w="16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847"/>
        <w:gridCol w:w="4198"/>
        <w:gridCol w:w="2084"/>
      </w:tblGrid>
      <w:tr w:rsidR="004A6A47" w14:paraId="53F96677" w14:textId="77777777">
        <w:trPr>
          <w:trHeight w:val="2302"/>
        </w:trPr>
        <w:tc>
          <w:tcPr>
            <w:tcW w:w="1988" w:type="dxa"/>
            <w:tcBorders>
              <w:bottom w:val="double" w:sz="8" w:space="0" w:color="7E7E7E"/>
              <w:right w:val="double" w:sz="8" w:space="0" w:color="7E7E7E"/>
            </w:tcBorders>
          </w:tcPr>
          <w:p w14:paraId="3928A5AC" w14:textId="77777777" w:rsidR="004A6A47" w:rsidRDefault="004A6A47">
            <w:pPr>
              <w:pStyle w:val="TableParagraph"/>
            </w:pPr>
          </w:p>
          <w:p w14:paraId="67687E11" w14:textId="77777777" w:rsidR="004A6A47" w:rsidRDefault="004A6A47">
            <w:pPr>
              <w:pStyle w:val="TableParagraph"/>
            </w:pPr>
          </w:p>
          <w:p w14:paraId="2EB93010" w14:textId="77777777" w:rsidR="004A6A47" w:rsidRDefault="004A6A47">
            <w:pPr>
              <w:pStyle w:val="TableParagraph"/>
            </w:pPr>
          </w:p>
          <w:p w14:paraId="1175A025" w14:textId="77777777" w:rsidR="004A6A47" w:rsidRDefault="004A6A47">
            <w:pPr>
              <w:pStyle w:val="TableParagraph"/>
              <w:spacing w:before="11"/>
              <w:rPr>
                <w:sz w:val="16"/>
              </w:rPr>
            </w:pPr>
          </w:p>
          <w:p w14:paraId="688D661C" w14:textId="77777777" w:rsidR="004A6A47" w:rsidRDefault="00000000">
            <w:pPr>
              <w:pStyle w:val="TableParagraph"/>
              <w:ind w:left="138"/>
            </w:pPr>
            <w:r>
              <w:rPr>
                <w:spacing w:val="9"/>
              </w:rPr>
              <w:t>Equipment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use</w:t>
            </w:r>
          </w:p>
        </w:tc>
        <w:tc>
          <w:tcPr>
            <w:tcW w:w="1847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139322A1" w14:textId="77777777" w:rsidR="004A6A47" w:rsidRDefault="004A6A47">
            <w:pPr>
              <w:pStyle w:val="TableParagraph"/>
            </w:pPr>
          </w:p>
          <w:p w14:paraId="0EA447E4" w14:textId="77777777" w:rsidR="004A6A47" w:rsidRDefault="004A6A47">
            <w:pPr>
              <w:pStyle w:val="TableParagraph"/>
            </w:pPr>
          </w:p>
          <w:p w14:paraId="4F66C1A8" w14:textId="77777777" w:rsidR="004A6A47" w:rsidRDefault="004A6A47">
            <w:pPr>
              <w:pStyle w:val="TableParagraph"/>
            </w:pPr>
          </w:p>
          <w:p w14:paraId="34201CFA" w14:textId="77777777" w:rsidR="004A6A47" w:rsidRDefault="004A6A47">
            <w:pPr>
              <w:pStyle w:val="TableParagraph"/>
              <w:spacing w:before="11"/>
              <w:rPr>
                <w:sz w:val="16"/>
              </w:rPr>
            </w:pPr>
          </w:p>
          <w:p w14:paraId="4F047F95" w14:textId="77777777" w:rsidR="004A6A47" w:rsidRDefault="00000000">
            <w:pPr>
              <w:pStyle w:val="TableParagraph"/>
              <w:ind w:left="164"/>
            </w:pPr>
            <w:r>
              <w:rPr>
                <w:spacing w:val="7"/>
              </w:rPr>
              <w:t>Continuous</w:t>
            </w:r>
          </w:p>
        </w:tc>
        <w:tc>
          <w:tcPr>
            <w:tcW w:w="4198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7A9F4C05" w14:textId="77777777" w:rsidR="004A6A47" w:rsidRDefault="004A6A47">
            <w:pPr>
              <w:pStyle w:val="TableParagraph"/>
              <w:rPr>
                <w:sz w:val="28"/>
              </w:rPr>
            </w:pPr>
          </w:p>
          <w:p w14:paraId="4C34544D" w14:textId="4DAEBC1D" w:rsidR="004A6A47" w:rsidRDefault="00B04F34">
            <w:pPr>
              <w:pStyle w:val="TableParagraph"/>
              <w:ind w:left="163"/>
            </w:pPr>
            <w:r>
              <w:t>Barrhaven Restaurants</w:t>
            </w:r>
            <w:r w:rsidR="00000000">
              <w:rPr>
                <w:spacing w:val="64"/>
              </w:rPr>
              <w:t xml:space="preserve"> </w:t>
            </w:r>
            <w:r w:rsidR="00000000">
              <w:t>uses</w:t>
            </w:r>
            <w:r w:rsidR="00000000">
              <w:rPr>
                <w:spacing w:val="61"/>
              </w:rPr>
              <w:t xml:space="preserve"> </w:t>
            </w:r>
            <w:r w:rsidR="00000000">
              <w:rPr>
                <w:spacing w:val="7"/>
              </w:rPr>
              <w:t>automated</w:t>
            </w:r>
          </w:p>
          <w:p w14:paraId="0E92EAD0" w14:textId="77777777" w:rsidR="004A6A47" w:rsidRDefault="00000000">
            <w:pPr>
              <w:pStyle w:val="TableParagraph"/>
              <w:spacing w:before="1" w:line="267" w:lineRule="exact"/>
              <w:ind w:left="163"/>
            </w:pPr>
            <w:r>
              <w:rPr>
                <w:spacing w:val="9"/>
              </w:rPr>
              <w:t>software</w:t>
            </w:r>
            <w:r>
              <w:rPr>
                <w:spacing w:val="29"/>
              </w:rPr>
              <w:t xml:space="preserve"> </w:t>
            </w:r>
            <w:r>
              <w:t>and</w:t>
            </w:r>
            <w:r>
              <w:rPr>
                <w:spacing w:val="28"/>
              </w:rPr>
              <w:t xml:space="preserve"> </w:t>
            </w:r>
            <w:r>
              <w:rPr>
                <w:spacing w:val="9"/>
              </w:rPr>
              <w:t>manual</w:t>
            </w:r>
            <w:r>
              <w:rPr>
                <w:spacing w:val="31"/>
              </w:rPr>
              <w:t xml:space="preserve"> </w:t>
            </w:r>
            <w:r>
              <w:rPr>
                <w:spacing w:val="10"/>
              </w:rPr>
              <w:t>processes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3546E310" w14:textId="77777777" w:rsidR="004A6A47" w:rsidRDefault="00000000">
            <w:pPr>
              <w:pStyle w:val="TableParagraph"/>
              <w:ind w:left="163" w:right="275"/>
            </w:pPr>
            <w:r>
              <w:rPr>
                <w:spacing w:val="9"/>
              </w:rPr>
              <w:t xml:space="preserve">monitor employee </w:t>
            </w:r>
            <w:r>
              <w:t xml:space="preserve">use of </w:t>
            </w:r>
            <w:r>
              <w:rPr>
                <w:spacing w:val="10"/>
              </w:rPr>
              <w:t xml:space="preserve">equipment, </w:t>
            </w:r>
            <w:r>
              <w:rPr>
                <w:spacing w:val="9"/>
              </w:rPr>
              <w:t>including,</w:t>
            </w:r>
            <w:r>
              <w:rPr>
                <w:spacing w:val="40"/>
              </w:rPr>
              <w:t xml:space="preserve"> </w:t>
            </w:r>
            <w:r>
              <w:t>for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>example,</w:t>
            </w:r>
            <w:r>
              <w:rPr>
                <w:spacing w:val="40"/>
              </w:rPr>
              <w:t xml:space="preserve"> </w:t>
            </w:r>
            <w:r>
              <w:t>cash</w:t>
            </w:r>
            <w:r>
              <w:rPr>
                <w:spacing w:val="40"/>
              </w:rPr>
              <w:t xml:space="preserve"> </w:t>
            </w:r>
            <w:r>
              <w:rPr>
                <w:spacing w:val="10"/>
              </w:rPr>
              <w:t xml:space="preserve">registers, </w:t>
            </w:r>
            <w:r>
              <w:rPr>
                <w:spacing w:val="9"/>
              </w:rPr>
              <w:t xml:space="preserve">scanning devices, </w:t>
            </w:r>
            <w:r>
              <w:t xml:space="preserve">point of sale, and </w:t>
            </w:r>
            <w:r>
              <w:rPr>
                <w:spacing w:val="9"/>
              </w:rPr>
              <w:t xml:space="preserve">other business </w:t>
            </w:r>
            <w:r>
              <w:rPr>
                <w:spacing w:val="10"/>
              </w:rPr>
              <w:t>equipment.</w:t>
            </w:r>
          </w:p>
        </w:tc>
        <w:tc>
          <w:tcPr>
            <w:tcW w:w="2084" w:type="dxa"/>
            <w:tcBorders>
              <w:left w:val="double" w:sz="8" w:space="0" w:color="7E7E7E"/>
              <w:bottom w:val="double" w:sz="8" w:space="0" w:color="7E7E7E"/>
            </w:tcBorders>
          </w:tcPr>
          <w:p w14:paraId="7B81AACF" w14:textId="77777777" w:rsidR="004A6A47" w:rsidRDefault="004A6A47">
            <w:pPr>
              <w:pStyle w:val="TableParagraph"/>
            </w:pPr>
          </w:p>
          <w:p w14:paraId="3882CAC6" w14:textId="77777777" w:rsidR="004A6A47" w:rsidRDefault="004A6A47">
            <w:pPr>
              <w:pStyle w:val="TableParagraph"/>
              <w:rPr>
                <w:sz w:val="28"/>
              </w:rPr>
            </w:pPr>
          </w:p>
          <w:p w14:paraId="0CA9E646" w14:textId="77777777" w:rsidR="004A6A47" w:rsidRDefault="00000000">
            <w:pPr>
              <w:pStyle w:val="TableParagraph"/>
              <w:spacing w:before="1" w:line="267" w:lineRule="exact"/>
              <w:ind w:left="163"/>
            </w:pPr>
            <w:r>
              <w:rPr>
                <w:spacing w:val="7"/>
              </w:rPr>
              <w:t>Business</w:t>
            </w:r>
          </w:p>
          <w:p w14:paraId="6CF3C4D3" w14:textId="77777777" w:rsidR="004A6A47" w:rsidRDefault="00000000">
            <w:pPr>
              <w:pStyle w:val="TableParagraph"/>
              <w:ind w:left="163"/>
            </w:pPr>
            <w:r>
              <w:rPr>
                <w:spacing w:val="9"/>
              </w:rPr>
              <w:t xml:space="preserve">continuity </w:t>
            </w:r>
            <w:r>
              <w:t xml:space="preserve">and </w:t>
            </w:r>
            <w:r>
              <w:rPr>
                <w:spacing w:val="7"/>
              </w:rPr>
              <w:t>Personnel</w:t>
            </w:r>
          </w:p>
          <w:p w14:paraId="5ED2B1BC" w14:textId="77777777" w:rsidR="004A6A47" w:rsidRDefault="00000000">
            <w:pPr>
              <w:pStyle w:val="TableParagraph"/>
              <w:ind w:left="163"/>
            </w:pPr>
            <w:r>
              <w:rPr>
                <w:spacing w:val="8"/>
              </w:rPr>
              <w:t>management.</w:t>
            </w:r>
          </w:p>
        </w:tc>
      </w:tr>
      <w:tr w:rsidR="004A6A47" w14:paraId="0BB7353F" w14:textId="77777777">
        <w:trPr>
          <w:trHeight w:val="7950"/>
        </w:trPr>
        <w:tc>
          <w:tcPr>
            <w:tcW w:w="1988" w:type="dxa"/>
            <w:tcBorders>
              <w:top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21DCD606" w14:textId="77777777" w:rsidR="004A6A47" w:rsidRDefault="004A6A47">
            <w:pPr>
              <w:pStyle w:val="TableParagraph"/>
            </w:pPr>
          </w:p>
          <w:p w14:paraId="300B6226" w14:textId="77777777" w:rsidR="004A6A47" w:rsidRDefault="004A6A47">
            <w:pPr>
              <w:pStyle w:val="TableParagraph"/>
            </w:pPr>
          </w:p>
          <w:p w14:paraId="3FC10799" w14:textId="77777777" w:rsidR="004A6A47" w:rsidRDefault="004A6A47">
            <w:pPr>
              <w:pStyle w:val="TableParagraph"/>
            </w:pPr>
          </w:p>
          <w:p w14:paraId="6B4D5078" w14:textId="77777777" w:rsidR="004A6A47" w:rsidRDefault="004A6A47">
            <w:pPr>
              <w:pStyle w:val="TableParagraph"/>
            </w:pPr>
          </w:p>
          <w:p w14:paraId="10150E46" w14:textId="77777777" w:rsidR="004A6A47" w:rsidRDefault="004A6A47">
            <w:pPr>
              <w:pStyle w:val="TableParagraph"/>
            </w:pPr>
          </w:p>
          <w:p w14:paraId="12D13E84" w14:textId="77777777" w:rsidR="004A6A47" w:rsidRDefault="004A6A47">
            <w:pPr>
              <w:pStyle w:val="TableParagraph"/>
            </w:pPr>
          </w:p>
          <w:p w14:paraId="00581271" w14:textId="77777777" w:rsidR="004A6A47" w:rsidRDefault="004A6A47">
            <w:pPr>
              <w:pStyle w:val="TableParagraph"/>
            </w:pPr>
          </w:p>
          <w:p w14:paraId="4DC82D46" w14:textId="77777777" w:rsidR="004A6A47" w:rsidRDefault="004A6A47">
            <w:pPr>
              <w:pStyle w:val="TableParagraph"/>
            </w:pPr>
          </w:p>
          <w:p w14:paraId="137DC76D" w14:textId="77777777" w:rsidR="004A6A47" w:rsidRDefault="004A6A47">
            <w:pPr>
              <w:pStyle w:val="TableParagraph"/>
            </w:pPr>
          </w:p>
          <w:p w14:paraId="5B585F29" w14:textId="77777777" w:rsidR="004A6A47" w:rsidRDefault="004A6A47">
            <w:pPr>
              <w:pStyle w:val="TableParagraph"/>
            </w:pPr>
          </w:p>
          <w:p w14:paraId="68479B6F" w14:textId="77777777" w:rsidR="004A6A47" w:rsidRDefault="004A6A47">
            <w:pPr>
              <w:pStyle w:val="TableParagraph"/>
            </w:pPr>
          </w:p>
          <w:p w14:paraId="1E22CE9D" w14:textId="77777777" w:rsidR="004A6A47" w:rsidRDefault="004A6A47">
            <w:pPr>
              <w:pStyle w:val="TableParagraph"/>
            </w:pPr>
          </w:p>
          <w:p w14:paraId="385D15FB" w14:textId="77777777" w:rsidR="004A6A47" w:rsidRDefault="004A6A47">
            <w:pPr>
              <w:pStyle w:val="TableParagraph"/>
              <w:spacing w:before="5"/>
              <w:rPr>
                <w:sz w:val="17"/>
              </w:rPr>
            </w:pPr>
          </w:p>
          <w:p w14:paraId="662119D2" w14:textId="77777777" w:rsidR="004A6A47" w:rsidRDefault="00000000">
            <w:pPr>
              <w:pStyle w:val="TableParagraph"/>
              <w:ind w:left="138"/>
            </w:pPr>
            <w:r>
              <w:rPr>
                <w:spacing w:val="7"/>
              </w:rPr>
              <w:t>Corporate</w:t>
            </w:r>
          </w:p>
          <w:p w14:paraId="1EE86CC0" w14:textId="77777777" w:rsidR="004A6A47" w:rsidRDefault="00000000">
            <w:pPr>
              <w:pStyle w:val="TableParagraph"/>
              <w:ind w:left="138" w:right="271"/>
            </w:pPr>
            <w:r>
              <w:rPr>
                <w:spacing w:val="9"/>
              </w:rPr>
              <w:t xml:space="preserve">owned </w:t>
            </w:r>
            <w:r>
              <w:t xml:space="preserve">device and </w:t>
            </w:r>
            <w:r>
              <w:rPr>
                <w:spacing w:val="9"/>
              </w:rPr>
              <w:t xml:space="preserve">network </w:t>
            </w:r>
            <w:r>
              <w:rPr>
                <w:spacing w:val="8"/>
              </w:rPr>
              <w:t>management</w:t>
            </w:r>
          </w:p>
        </w:tc>
        <w:tc>
          <w:tcPr>
            <w:tcW w:w="1847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55A0C4F6" w14:textId="77777777" w:rsidR="004A6A47" w:rsidRDefault="004A6A47">
            <w:pPr>
              <w:pStyle w:val="TableParagraph"/>
            </w:pPr>
          </w:p>
          <w:p w14:paraId="13B0E896" w14:textId="77777777" w:rsidR="004A6A47" w:rsidRDefault="004A6A47">
            <w:pPr>
              <w:pStyle w:val="TableParagraph"/>
            </w:pPr>
          </w:p>
          <w:p w14:paraId="04D78675" w14:textId="77777777" w:rsidR="004A6A47" w:rsidRDefault="004A6A47">
            <w:pPr>
              <w:pStyle w:val="TableParagraph"/>
            </w:pPr>
          </w:p>
          <w:p w14:paraId="5B4DE050" w14:textId="77777777" w:rsidR="004A6A47" w:rsidRDefault="004A6A47">
            <w:pPr>
              <w:pStyle w:val="TableParagraph"/>
            </w:pPr>
          </w:p>
          <w:p w14:paraId="55A3448A" w14:textId="77777777" w:rsidR="004A6A47" w:rsidRDefault="004A6A47">
            <w:pPr>
              <w:pStyle w:val="TableParagraph"/>
            </w:pPr>
          </w:p>
          <w:p w14:paraId="7389360D" w14:textId="77777777" w:rsidR="004A6A47" w:rsidRDefault="004A6A47">
            <w:pPr>
              <w:pStyle w:val="TableParagraph"/>
            </w:pPr>
          </w:p>
          <w:p w14:paraId="71EB7B58" w14:textId="77777777" w:rsidR="004A6A47" w:rsidRDefault="004A6A47">
            <w:pPr>
              <w:pStyle w:val="TableParagraph"/>
            </w:pPr>
          </w:p>
          <w:p w14:paraId="71E7CB16" w14:textId="77777777" w:rsidR="004A6A47" w:rsidRDefault="004A6A47">
            <w:pPr>
              <w:pStyle w:val="TableParagraph"/>
            </w:pPr>
          </w:p>
          <w:p w14:paraId="64670F63" w14:textId="77777777" w:rsidR="004A6A47" w:rsidRDefault="004A6A47">
            <w:pPr>
              <w:pStyle w:val="TableParagraph"/>
            </w:pPr>
          </w:p>
          <w:p w14:paraId="60C647AB" w14:textId="77777777" w:rsidR="004A6A47" w:rsidRDefault="004A6A47">
            <w:pPr>
              <w:pStyle w:val="TableParagraph"/>
            </w:pPr>
          </w:p>
          <w:p w14:paraId="31B84AE1" w14:textId="77777777" w:rsidR="004A6A47" w:rsidRDefault="004A6A47">
            <w:pPr>
              <w:pStyle w:val="TableParagraph"/>
            </w:pPr>
          </w:p>
          <w:p w14:paraId="061D78D3" w14:textId="77777777" w:rsidR="004A6A47" w:rsidRDefault="004A6A47">
            <w:pPr>
              <w:pStyle w:val="TableParagraph"/>
            </w:pPr>
          </w:p>
          <w:p w14:paraId="33B0FD63" w14:textId="77777777" w:rsidR="004A6A47" w:rsidRDefault="004A6A47">
            <w:pPr>
              <w:pStyle w:val="TableParagraph"/>
            </w:pPr>
          </w:p>
          <w:p w14:paraId="27F5846D" w14:textId="77777777" w:rsidR="004A6A47" w:rsidRDefault="004A6A47">
            <w:pPr>
              <w:pStyle w:val="TableParagraph"/>
              <w:spacing w:before="5"/>
              <w:rPr>
                <w:sz w:val="28"/>
              </w:rPr>
            </w:pPr>
          </w:p>
          <w:p w14:paraId="10E60BB0" w14:textId="77777777" w:rsidR="004A6A47" w:rsidRDefault="00000000">
            <w:pPr>
              <w:pStyle w:val="TableParagraph"/>
              <w:ind w:left="164"/>
            </w:pPr>
            <w:r>
              <w:rPr>
                <w:spacing w:val="7"/>
              </w:rPr>
              <w:t>Continuous</w:t>
            </w:r>
          </w:p>
        </w:tc>
        <w:tc>
          <w:tcPr>
            <w:tcW w:w="4198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645B1A5B" w14:textId="68E5A12A" w:rsidR="004A6A47" w:rsidRDefault="00B04F34">
            <w:pPr>
              <w:pStyle w:val="TableParagraph"/>
              <w:spacing w:before="79" w:line="267" w:lineRule="exact"/>
              <w:ind w:left="163"/>
            </w:pPr>
            <w:r>
              <w:t>Barrhaven Restaurants</w:t>
            </w:r>
            <w:r w:rsidR="00000000">
              <w:rPr>
                <w:spacing w:val="63"/>
              </w:rPr>
              <w:t xml:space="preserve"> </w:t>
            </w:r>
            <w:r w:rsidR="00000000">
              <w:t>uses</w:t>
            </w:r>
            <w:r w:rsidR="00000000">
              <w:rPr>
                <w:spacing w:val="61"/>
              </w:rPr>
              <w:t xml:space="preserve"> </w:t>
            </w:r>
            <w:r w:rsidR="00000000">
              <w:rPr>
                <w:spacing w:val="7"/>
              </w:rPr>
              <w:t>automated</w:t>
            </w:r>
          </w:p>
          <w:p w14:paraId="160EF079" w14:textId="77777777" w:rsidR="004A6A47" w:rsidRDefault="00000000">
            <w:pPr>
              <w:pStyle w:val="TableParagraph"/>
              <w:ind w:left="163"/>
            </w:pPr>
            <w:r>
              <w:rPr>
                <w:spacing w:val="9"/>
              </w:rPr>
              <w:t xml:space="preserve">software </w:t>
            </w:r>
            <w:r>
              <w:t xml:space="preserve">and/or manual </w:t>
            </w:r>
            <w:r>
              <w:rPr>
                <w:spacing w:val="9"/>
              </w:rPr>
              <w:t xml:space="preserve">processes </w:t>
            </w:r>
            <w:r>
              <w:t>to</w:t>
            </w:r>
            <w:r>
              <w:rPr>
                <w:spacing w:val="9"/>
              </w:rPr>
              <w:t xml:space="preserve"> monitor </w:t>
            </w:r>
            <w:r>
              <w:t xml:space="preserve">any </w:t>
            </w:r>
            <w:r>
              <w:rPr>
                <w:spacing w:val="9"/>
              </w:rPr>
              <w:t xml:space="preserve">activity </w:t>
            </w:r>
            <w:r>
              <w:t xml:space="preserve">or </w:t>
            </w:r>
            <w:r>
              <w:rPr>
                <w:spacing w:val="9"/>
              </w:rPr>
              <w:t>content</w:t>
            </w:r>
          </w:p>
          <w:p w14:paraId="562C1C82" w14:textId="77777777" w:rsidR="004A6A47" w:rsidRDefault="00000000">
            <w:pPr>
              <w:pStyle w:val="TableParagraph"/>
              <w:ind w:left="163"/>
            </w:pPr>
            <w:r>
              <w:rPr>
                <w:spacing w:val="9"/>
              </w:rPr>
              <w:t xml:space="preserve">stored </w:t>
            </w:r>
            <w:r>
              <w:t xml:space="preserve">on, or </w:t>
            </w:r>
            <w:r>
              <w:rPr>
                <w:spacing w:val="9"/>
              </w:rPr>
              <w:t xml:space="preserve">accessed through, corporate </w:t>
            </w:r>
            <w:r>
              <w:t>owned</w:t>
            </w:r>
            <w:r>
              <w:rPr>
                <w:spacing w:val="40"/>
              </w:rPr>
              <w:t xml:space="preserve"> </w:t>
            </w:r>
            <w:r>
              <w:t>devices</w:t>
            </w:r>
            <w:r>
              <w:rPr>
                <w:spacing w:val="40"/>
              </w:rPr>
              <w:t xml:space="preserve"> </w:t>
            </w:r>
            <w:r>
              <w:t>and</w:t>
            </w:r>
          </w:p>
          <w:p w14:paraId="754E9D29" w14:textId="77777777" w:rsidR="004A6A47" w:rsidRDefault="00000000">
            <w:pPr>
              <w:pStyle w:val="TableParagraph"/>
              <w:spacing w:before="1"/>
              <w:ind w:left="163"/>
            </w:pPr>
            <w:r>
              <w:rPr>
                <w:spacing w:val="9"/>
              </w:rPr>
              <w:t>networks.</w:t>
            </w:r>
            <w:r>
              <w:rPr>
                <w:spacing w:val="35"/>
              </w:rPr>
              <w:t xml:space="preserve"> </w:t>
            </w:r>
            <w:r>
              <w:t>This</w:t>
            </w:r>
            <w:r>
              <w:rPr>
                <w:spacing w:val="39"/>
              </w:rPr>
              <w:t xml:space="preserve"> </w:t>
            </w:r>
            <w:r>
              <w:rPr>
                <w:spacing w:val="9"/>
              </w:rPr>
              <w:t>includes</w:t>
            </w:r>
            <w:r>
              <w:rPr>
                <w:spacing w:val="37"/>
              </w:rPr>
              <w:t xml:space="preserve"> </w:t>
            </w:r>
            <w:r>
              <w:rPr>
                <w:spacing w:val="8"/>
              </w:rPr>
              <w:t>monitoring:</w:t>
            </w:r>
          </w:p>
          <w:p w14:paraId="63F02A59" w14:textId="77777777" w:rsidR="004A6A47" w:rsidRDefault="00000000">
            <w:pPr>
              <w:pStyle w:val="TableParagraph"/>
              <w:ind w:left="163" w:right="275"/>
            </w:pPr>
            <w:r>
              <w:t xml:space="preserve">(1) </w:t>
            </w:r>
            <w:r>
              <w:rPr>
                <w:spacing w:val="9"/>
              </w:rPr>
              <w:t>corporate network traffic</w:t>
            </w:r>
            <w:r>
              <w:rPr>
                <w:spacing w:val="80"/>
              </w:rPr>
              <w:t xml:space="preserve"> </w:t>
            </w:r>
            <w:r>
              <w:rPr>
                <w:spacing w:val="9"/>
              </w:rPr>
              <w:t xml:space="preserve">(including </w:t>
            </w:r>
            <w:r>
              <w:t xml:space="preserve">any </w:t>
            </w:r>
            <w:r>
              <w:rPr>
                <w:spacing w:val="9"/>
              </w:rPr>
              <w:t xml:space="preserve">activity </w:t>
            </w:r>
            <w:r>
              <w:t xml:space="preserve">on a </w:t>
            </w:r>
            <w:r>
              <w:rPr>
                <w:spacing w:val="9"/>
              </w:rPr>
              <w:t xml:space="preserve">personally owned </w:t>
            </w:r>
            <w:r>
              <w:t xml:space="preserve">device using the </w:t>
            </w:r>
            <w:r>
              <w:rPr>
                <w:spacing w:val="9"/>
              </w:rPr>
              <w:t xml:space="preserve">corporate network); </w:t>
            </w:r>
            <w:r>
              <w:t xml:space="preserve">and (2) </w:t>
            </w:r>
            <w:r>
              <w:rPr>
                <w:spacing w:val="9"/>
              </w:rPr>
              <w:t xml:space="preserve">browser </w:t>
            </w:r>
            <w:r>
              <w:t xml:space="preserve">or </w:t>
            </w:r>
            <w:r>
              <w:rPr>
                <w:spacing w:val="9"/>
              </w:rPr>
              <w:t>app-</w:t>
            </w:r>
            <w:r>
              <w:rPr>
                <w:spacing w:val="80"/>
              </w:rPr>
              <w:t xml:space="preserve"> </w:t>
            </w:r>
            <w:r>
              <w:t xml:space="preserve">usage </w:t>
            </w:r>
            <w:r>
              <w:rPr>
                <w:spacing w:val="9"/>
              </w:rPr>
              <w:t>history, photographs, videos,</w:t>
            </w:r>
            <w:r>
              <w:rPr>
                <w:spacing w:val="40"/>
              </w:rPr>
              <w:t xml:space="preserve"> </w:t>
            </w:r>
            <w:r>
              <w:t xml:space="preserve">and </w:t>
            </w:r>
            <w:r>
              <w:rPr>
                <w:spacing w:val="9"/>
              </w:rPr>
              <w:t xml:space="preserve">other </w:t>
            </w:r>
            <w:r>
              <w:t xml:space="preserve">files or data </w:t>
            </w:r>
            <w:r>
              <w:rPr>
                <w:spacing w:val="9"/>
              </w:rPr>
              <w:t xml:space="preserve">stored </w:t>
            </w:r>
            <w:r>
              <w:t>on or</w:t>
            </w:r>
            <w:r>
              <w:rPr>
                <w:spacing w:val="80"/>
              </w:rPr>
              <w:t xml:space="preserve"> </w:t>
            </w:r>
            <w:r>
              <w:rPr>
                <w:spacing w:val="9"/>
              </w:rPr>
              <w:t>accessed through Company</w:t>
            </w:r>
          </w:p>
          <w:p w14:paraId="0F958D4C" w14:textId="77777777" w:rsidR="004A6A47" w:rsidRDefault="00000000">
            <w:pPr>
              <w:pStyle w:val="TableParagraph"/>
              <w:ind w:left="163"/>
            </w:pPr>
            <w:r>
              <w:rPr>
                <w:spacing w:val="10"/>
              </w:rPr>
              <w:t xml:space="preserve">computers, </w:t>
            </w:r>
            <w:r>
              <w:rPr>
                <w:spacing w:val="9"/>
              </w:rPr>
              <w:t xml:space="preserve">laptops, mobile phones, tablets, </w:t>
            </w:r>
            <w:r>
              <w:t xml:space="preserve">and other </w:t>
            </w:r>
            <w:r>
              <w:rPr>
                <w:spacing w:val="9"/>
              </w:rPr>
              <w:t>devices.</w:t>
            </w:r>
          </w:p>
          <w:p w14:paraId="775A64D6" w14:textId="77777777" w:rsidR="004A6A47" w:rsidRDefault="004A6A47">
            <w:pPr>
              <w:pStyle w:val="TableParagraph"/>
            </w:pPr>
          </w:p>
          <w:p w14:paraId="61DB69D7" w14:textId="77777777" w:rsidR="004A6A47" w:rsidRDefault="00000000">
            <w:pPr>
              <w:pStyle w:val="TableParagraph"/>
              <w:spacing w:before="1"/>
              <w:ind w:left="163" w:right="275"/>
            </w:pPr>
            <w:r>
              <w:t>This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>monitoring</w:t>
            </w:r>
            <w:r>
              <w:rPr>
                <w:spacing w:val="40"/>
              </w:rPr>
              <w:t xml:space="preserve"> </w:t>
            </w:r>
            <w:r>
              <w:t>may</w:t>
            </w:r>
            <w:r>
              <w:rPr>
                <w:spacing w:val="40"/>
              </w:rPr>
              <w:t xml:space="preserve"> </w:t>
            </w:r>
            <w:r>
              <w:t>include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use</w:t>
            </w:r>
            <w:r>
              <w:rPr>
                <w:spacing w:val="80"/>
              </w:rPr>
              <w:t xml:space="preserve"> </w:t>
            </w:r>
            <w:r>
              <w:t xml:space="preserve">of </w:t>
            </w:r>
            <w:r>
              <w:rPr>
                <w:spacing w:val="9"/>
              </w:rPr>
              <w:t xml:space="preserve">automated endpoint </w:t>
            </w:r>
            <w:r>
              <w:rPr>
                <w:spacing w:val="10"/>
              </w:rPr>
              <w:t xml:space="preserve">detection </w:t>
            </w:r>
            <w:r>
              <w:t xml:space="preserve">and </w:t>
            </w:r>
            <w:r>
              <w:rPr>
                <w:spacing w:val="9"/>
              </w:rPr>
              <w:t xml:space="preserve">response, </w:t>
            </w:r>
            <w:r>
              <w:t xml:space="preserve">data loss </w:t>
            </w:r>
            <w:r>
              <w:rPr>
                <w:spacing w:val="10"/>
              </w:rPr>
              <w:t xml:space="preserve">prevention, </w:t>
            </w:r>
            <w:r>
              <w:t xml:space="preserve">and </w:t>
            </w:r>
            <w:r>
              <w:rPr>
                <w:spacing w:val="10"/>
              </w:rPr>
              <w:t xml:space="preserve">performance </w:t>
            </w:r>
            <w:r>
              <w:rPr>
                <w:spacing w:val="9"/>
              </w:rPr>
              <w:t xml:space="preserve">management software </w:t>
            </w:r>
            <w:r>
              <w:t xml:space="preserve">tools that </w:t>
            </w:r>
            <w:r>
              <w:rPr>
                <w:spacing w:val="9"/>
              </w:rPr>
              <w:t xml:space="preserve">record programs </w:t>
            </w:r>
            <w:r>
              <w:t>run, time</w:t>
            </w:r>
            <w:r>
              <w:rPr>
                <w:spacing w:val="80"/>
              </w:rPr>
              <w:t xml:space="preserve"> </w:t>
            </w:r>
            <w:r>
              <w:t xml:space="preserve">per </w:t>
            </w:r>
            <w:r>
              <w:rPr>
                <w:spacing w:val="9"/>
              </w:rPr>
              <w:t xml:space="preserve">program, </w:t>
            </w:r>
            <w:r>
              <w:t xml:space="preserve">files read and </w:t>
            </w:r>
            <w:r>
              <w:rPr>
                <w:spacing w:val="10"/>
              </w:rPr>
              <w:t>written,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 xml:space="preserve">screen </w:t>
            </w:r>
            <w:r>
              <w:rPr>
                <w:spacing w:val="10"/>
              </w:rPr>
              <w:t xml:space="preserve">captures/activity, </w:t>
            </w:r>
            <w:r>
              <w:rPr>
                <w:spacing w:val="9"/>
              </w:rPr>
              <w:t xml:space="preserve">keystrokes, </w:t>
            </w:r>
            <w:r>
              <w:t xml:space="preserve">and data </w:t>
            </w:r>
            <w:r>
              <w:rPr>
                <w:spacing w:val="10"/>
              </w:rPr>
              <w:t xml:space="preserve">exfiltration </w:t>
            </w:r>
            <w:r>
              <w:t xml:space="preserve">or </w:t>
            </w:r>
            <w:r>
              <w:rPr>
                <w:spacing w:val="10"/>
              </w:rPr>
              <w:t xml:space="preserve">deletion. </w:t>
            </w:r>
            <w:r>
              <w:t xml:space="preserve">The </w:t>
            </w:r>
            <w:r>
              <w:rPr>
                <w:spacing w:val="9"/>
              </w:rPr>
              <w:t xml:space="preserve">Company </w:t>
            </w:r>
            <w:r>
              <w:t xml:space="preserve">may also </w:t>
            </w:r>
            <w:r>
              <w:rPr>
                <w:spacing w:val="9"/>
              </w:rPr>
              <w:t xml:space="preserve">monitor location </w:t>
            </w:r>
            <w:r>
              <w:rPr>
                <w:spacing w:val="10"/>
              </w:rPr>
              <w:t xml:space="preserve">information </w:t>
            </w:r>
            <w:r>
              <w:t xml:space="preserve">of such </w:t>
            </w:r>
            <w:r>
              <w:rPr>
                <w:spacing w:val="9"/>
              </w:rPr>
              <w:t xml:space="preserve">Company </w:t>
            </w:r>
            <w:r>
              <w:t xml:space="preserve">owned </w:t>
            </w:r>
            <w:r>
              <w:rPr>
                <w:spacing w:val="9"/>
              </w:rPr>
              <w:t xml:space="preserve">devices, </w:t>
            </w:r>
            <w:r>
              <w:t xml:space="preserve">and </w:t>
            </w:r>
            <w:r>
              <w:rPr>
                <w:spacing w:val="9"/>
              </w:rPr>
              <w:t xml:space="preserve">remotely </w:t>
            </w:r>
            <w:r>
              <w:t>access and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>delete</w:t>
            </w:r>
            <w:r>
              <w:rPr>
                <w:spacing w:val="40"/>
              </w:rPr>
              <w:t xml:space="preserve"> </w:t>
            </w:r>
            <w:r>
              <w:t>data</w:t>
            </w:r>
            <w:r>
              <w:rPr>
                <w:spacing w:val="40"/>
              </w:rPr>
              <w:t xml:space="preserve"> </w:t>
            </w:r>
            <w:r>
              <w:t>on</w:t>
            </w:r>
            <w:r>
              <w:rPr>
                <w:spacing w:val="40"/>
              </w:rPr>
              <w:t xml:space="preserve"> </w:t>
            </w:r>
            <w:r>
              <w:t>such</w:t>
            </w:r>
            <w:r>
              <w:rPr>
                <w:spacing w:val="40"/>
              </w:rPr>
              <w:t xml:space="preserve"> </w:t>
            </w:r>
            <w:r>
              <w:rPr>
                <w:spacing w:val="10"/>
              </w:rPr>
              <w:t>devices,</w:t>
            </w:r>
            <w:r>
              <w:rPr>
                <w:spacing w:val="40"/>
              </w:rPr>
              <w:t xml:space="preserve"> </w:t>
            </w:r>
            <w:r>
              <w:t xml:space="preserve">if </w:t>
            </w:r>
            <w:r>
              <w:rPr>
                <w:spacing w:val="9"/>
              </w:rPr>
              <w:t xml:space="preserve">deemed necessary </w:t>
            </w:r>
            <w:r>
              <w:t xml:space="preserve">to do </w:t>
            </w:r>
            <w:r>
              <w:rPr>
                <w:spacing w:val="10"/>
              </w:rPr>
              <w:t>so.</w:t>
            </w:r>
          </w:p>
        </w:tc>
        <w:tc>
          <w:tcPr>
            <w:tcW w:w="2084" w:type="dxa"/>
            <w:tcBorders>
              <w:top w:val="double" w:sz="8" w:space="0" w:color="7E7E7E"/>
              <w:left w:val="double" w:sz="8" w:space="0" w:color="7E7E7E"/>
              <w:bottom w:val="double" w:sz="8" w:space="0" w:color="7E7E7E"/>
            </w:tcBorders>
          </w:tcPr>
          <w:p w14:paraId="39783FF0" w14:textId="77777777" w:rsidR="004A6A47" w:rsidRDefault="004A6A47">
            <w:pPr>
              <w:pStyle w:val="TableParagraph"/>
            </w:pPr>
          </w:p>
          <w:p w14:paraId="5539A411" w14:textId="77777777" w:rsidR="004A6A47" w:rsidRDefault="004A6A47">
            <w:pPr>
              <w:pStyle w:val="TableParagraph"/>
            </w:pPr>
          </w:p>
          <w:p w14:paraId="1F57FDC3" w14:textId="77777777" w:rsidR="004A6A47" w:rsidRDefault="004A6A47">
            <w:pPr>
              <w:pStyle w:val="TableParagraph"/>
            </w:pPr>
          </w:p>
          <w:p w14:paraId="0DAEF6A9" w14:textId="77777777" w:rsidR="004A6A47" w:rsidRDefault="004A6A47">
            <w:pPr>
              <w:pStyle w:val="TableParagraph"/>
            </w:pPr>
          </w:p>
          <w:p w14:paraId="0C397C8D" w14:textId="77777777" w:rsidR="004A6A47" w:rsidRDefault="004A6A47">
            <w:pPr>
              <w:pStyle w:val="TableParagraph"/>
            </w:pPr>
          </w:p>
          <w:p w14:paraId="146BE7D2" w14:textId="77777777" w:rsidR="004A6A47" w:rsidRDefault="004A6A47">
            <w:pPr>
              <w:pStyle w:val="TableParagraph"/>
            </w:pPr>
          </w:p>
          <w:p w14:paraId="0AA9186B" w14:textId="77777777" w:rsidR="004A6A47" w:rsidRDefault="004A6A47">
            <w:pPr>
              <w:pStyle w:val="TableParagraph"/>
            </w:pPr>
          </w:p>
          <w:p w14:paraId="141A6C08" w14:textId="77777777" w:rsidR="004A6A47" w:rsidRDefault="004A6A47">
            <w:pPr>
              <w:pStyle w:val="TableParagraph"/>
            </w:pPr>
          </w:p>
          <w:p w14:paraId="54AF3A5C" w14:textId="77777777" w:rsidR="004A6A47" w:rsidRDefault="004A6A47">
            <w:pPr>
              <w:pStyle w:val="TableParagraph"/>
            </w:pPr>
          </w:p>
          <w:p w14:paraId="615EB1E3" w14:textId="77777777" w:rsidR="004A6A47" w:rsidRDefault="004A6A47">
            <w:pPr>
              <w:pStyle w:val="TableParagraph"/>
            </w:pPr>
          </w:p>
          <w:p w14:paraId="08DB42D6" w14:textId="77777777" w:rsidR="004A6A47" w:rsidRDefault="004A6A47">
            <w:pPr>
              <w:pStyle w:val="TableParagraph"/>
              <w:spacing w:before="4"/>
              <w:rPr>
                <w:sz w:val="28"/>
              </w:rPr>
            </w:pPr>
          </w:p>
          <w:p w14:paraId="5E9FB866" w14:textId="77777777" w:rsidR="004A6A47" w:rsidRDefault="00000000">
            <w:pPr>
              <w:pStyle w:val="TableParagraph"/>
              <w:spacing w:before="1"/>
              <w:ind w:left="163" w:right="102"/>
            </w:pPr>
            <w:r>
              <w:rPr>
                <w:spacing w:val="7"/>
              </w:rPr>
              <w:t>Business continuity purposes,</w:t>
            </w:r>
          </w:p>
          <w:p w14:paraId="307204C9" w14:textId="77777777" w:rsidR="004A6A47" w:rsidRDefault="00000000">
            <w:pPr>
              <w:pStyle w:val="TableParagraph"/>
              <w:ind w:left="163"/>
            </w:pPr>
            <w:r>
              <w:rPr>
                <w:spacing w:val="7"/>
              </w:rPr>
              <w:t>Personnel</w:t>
            </w:r>
          </w:p>
          <w:p w14:paraId="212E63CB" w14:textId="77777777" w:rsidR="004A6A47" w:rsidRDefault="00000000">
            <w:pPr>
              <w:pStyle w:val="TableParagraph"/>
              <w:spacing w:before="1"/>
              <w:ind w:left="163" w:right="231"/>
            </w:pPr>
            <w:r>
              <w:rPr>
                <w:spacing w:val="8"/>
              </w:rPr>
              <w:t xml:space="preserve">management, </w:t>
            </w:r>
            <w:r>
              <w:t xml:space="preserve">and </w:t>
            </w:r>
            <w:r>
              <w:rPr>
                <w:spacing w:val="9"/>
              </w:rPr>
              <w:t xml:space="preserve">network </w:t>
            </w:r>
            <w:r>
              <w:rPr>
                <w:spacing w:val="8"/>
              </w:rPr>
              <w:t>security.</w:t>
            </w:r>
          </w:p>
        </w:tc>
      </w:tr>
      <w:tr w:rsidR="004A6A47" w14:paraId="3F3D2984" w14:textId="77777777">
        <w:trPr>
          <w:trHeight w:val="2837"/>
        </w:trPr>
        <w:tc>
          <w:tcPr>
            <w:tcW w:w="1988" w:type="dxa"/>
            <w:tcBorders>
              <w:top w:val="double" w:sz="8" w:space="0" w:color="7E7E7E"/>
              <w:right w:val="double" w:sz="8" w:space="0" w:color="7E7E7E"/>
            </w:tcBorders>
          </w:tcPr>
          <w:p w14:paraId="0E8264D7" w14:textId="77777777" w:rsidR="004A6A47" w:rsidRDefault="004A6A47">
            <w:pPr>
              <w:pStyle w:val="TableParagraph"/>
              <w:spacing w:before="4"/>
              <w:rPr>
                <w:sz w:val="28"/>
              </w:rPr>
            </w:pPr>
          </w:p>
          <w:p w14:paraId="3B63535D" w14:textId="77777777" w:rsidR="004A6A47" w:rsidRDefault="00000000">
            <w:pPr>
              <w:pStyle w:val="TableParagraph"/>
              <w:ind w:left="138" w:right="271"/>
            </w:pPr>
            <w:r>
              <w:rPr>
                <w:spacing w:val="7"/>
              </w:rPr>
              <w:t>Corporate email, telephone,</w:t>
            </w:r>
          </w:p>
          <w:p w14:paraId="6C81E6A8" w14:textId="77777777" w:rsidR="004A6A47" w:rsidRDefault="00000000">
            <w:pPr>
              <w:pStyle w:val="TableParagraph"/>
              <w:spacing w:before="1"/>
              <w:ind w:left="138"/>
            </w:pPr>
            <w:r>
              <w:rPr>
                <w:spacing w:val="10"/>
              </w:rPr>
              <w:t xml:space="preserve">messaging, </w:t>
            </w:r>
            <w:r>
              <w:t xml:space="preserve">and </w:t>
            </w:r>
            <w:r>
              <w:rPr>
                <w:spacing w:val="7"/>
              </w:rPr>
              <w:t>scheduling</w:t>
            </w:r>
          </w:p>
          <w:p w14:paraId="4E7AACFF" w14:textId="77777777" w:rsidR="004A6A47" w:rsidRDefault="00000000">
            <w:pPr>
              <w:pStyle w:val="TableParagraph"/>
              <w:ind w:left="138" w:right="271"/>
            </w:pPr>
            <w:r>
              <w:rPr>
                <w:spacing w:val="7"/>
              </w:rPr>
              <w:t xml:space="preserve">systems </w:t>
            </w:r>
            <w:r>
              <w:rPr>
                <w:spacing w:val="9"/>
              </w:rPr>
              <w:t xml:space="preserve">(including </w:t>
            </w:r>
            <w:r>
              <w:t>third party tools)</w:t>
            </w:r>
          </w:p>
        </w:tc>
        <w:tc>
          <w:tcPr>
            <w:tcW w:w="1847" w:type="dxa"/>
            <w:tcBorders>
              <w:top w:val="double" w:sz="8" w:space="0" w:color="7E7E7E"/>
              <w:left w:val="double" w:sz="8" w:space="0" w:color="7E7E7E"/>
              <w:right w:val="double" w:sz="8" w:space="0" w:color="7E7E7E"/>
            </w:tcBorders>
          </w:tcPr>
          <w:p w14:paraId="534B971D" w14:textId="77777777" w:rsidR="004A6A47" w:rsidRDefault="004A6A47">
            <w:pPr>
              <w:pStyle w:val="TableParagraph"/>
            </w:pPr>
          </w:p>
          <w:p w14:paraId="15F123A1" w14:textId="77777777" w:rsidR="004A6A47" w:rsidRDefault="004A6A47">
            <w:pPr>
              <w:pStyle w:val="TableParagraph"/>
            </w:pPr>
          </w:p>
          <w:p w14:paraId="5EF0A723" w14:textId="77777777" w:rsidR="004A6A47" w:rsidRDefault="004A6A47">
            <w:pPr>
              <w:pStyle w:val="TableParagraph"/>
            </w:pPr>
          </w:p>
          <w:p w14:paraId="5148C6C6" w14:textId="77777777" w:rsidR="004A6A47" w:rsidRDefault="004A6A47">
            <w:pPr>
              <w:pStyle w:val="TableParagraph"/>
            </w:pPr>
          </w:p>
          <w:p w14:paraId="6FFE8AB2" w14:textId="77777777" w:rsidR="004A6A47" w:rsidRDefault="004A6A47">
            <w:pPr>
              <w:pStyle w:val="TableParagraph"/>
              <w:spacing w:before="5"/>
              <w:rPr>
                <w:sz w:val="17"/>
              </w:rPr>
            </w:pPr>
          </w:p>
          <w:p w14:paraId="131BB6AB" w14:textId="77777777" w:rsidR="004A6A47" w:rsidRDefault="00000000">
            <w:pPr>
              <w:pStyle w:val="TableParagraph"/>
              <w:ind w:left="164"/>
            </w:pPr>
            <w:r>
              <w:rPr>
                <w:spacing w:val="7"/>
              </w:rPr>
              <w:t>Continuous</w:t>
            </w:r>
          </w:p>
        </w:tc>
        <w:tc>
          <w:tcPr>
            <w:tcW w:w="4198" w:type="dxa"/>
            <w:tcBorders>
              <w:top w:val="double" w:sz="8" w:space="0" w:color="7E7E7E"/>
              <w:left w:val="double" w:sz="8" w:space="0" w:color="7E7E7E"/>
              <w:right w:val="double" w:sz="8" w:space="0" w:color="7E7E7E"/>
            </w:tcBorders>
          </w:tcPr>
          <w:p w14:paraId="293B7618" w14:textId="2D7ACD73" w:rsidR="004A6A47" w:rsidRDefault="00B04F34">
            <w:pPr>
              <w:pStyle w:val="TableParagraph"/>
              <w:spacing w:before="77"/>
              <w:ind w:left="163"/>
            </w:pPr>
            <w:r>
              <w:t>Barrhaven Restaurants</w:t>
            </w:r>
            <w:r w:rsidR="00000000">
              <w:rPr>
                <w:spacing w:val="63"/>
              </w:rPr>
              <w:t xml:space="preserve"> </w:t>
            </w:r>
            <w:r w:rsidR="00000000">
              <w:t>uses</w:t>
            </w:r>
            <w:r w:rsidR="00000000">
              <w:rPr>
                <w:spacing w:val="61"/>
              </w:rPr>
              <w:t xml:space="preserve"> </w:t>
            </w:r>
            <w:r w:rsidR="00000000">
              <w:rPr>
                <w:spacing w:val="7"/>
              </w:rPr>
              <w:t>automated</w:t>
            </w:r>
          </w:p>
          <w:p w14:paraId="692E447E" w14:textId="77777777" w:rsidR="004A6A47" w:rsidRDefault="00000000">
            <w:pPr>
              <w:pStyle w:val="TableParagraph"/>
              <w:ind w:left="163" w:right="393"/>
            </w:pPr>
            <w:r>
              <w:rPr>
                <w:spacing w:val="9"/>
              </w:rPr>
              <w:t xml:space="preserve">software </w:t>
            </w:r>
            <w:r>
              <w:t xml:space="preserve">and/or manual </w:t>
            </w:r>
            <w:r>
              <w:rPr>
                <w:spacing w:val="9"/>
              </w:rPr>
              <w:t xml:space="preserve">processes </w:t>
            </w:r>
            <w:r>
              <w:t>to</w:t>
            </w:r>
            <w:r>
              <w:rPr>
                <w:spacing w:val="9"/>
              </w:rPr>
              <w:t xml:space="preserve"> monitor </w:t>
            </w:r>
            <w:r>
              <w:t xml:space="preserve">any </w:t>
            </w:r>
            <w:r>
              <w:rPr>
                <w:spacing w:val="9"/>
              </w:rPr>
              <w:t xml:space="preserve">activity </w:t>
            </w:r>
            <w:r>
              <w:t>on, or content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 xml:space="preserve">stored </w:t>
            </w:r>
            <w:r>
              <w:t xml:space="preserve">on or </w:t>
            </w:r>
            <w:r>
              <w:rPr>
                <w:spacing w:val="9"/>
              </w:rPr>
              <w:t>accessed through</w:t>
            </w:r>
          </w:p>
          <w:p w14:paraId="2F068472" w14:textId="77777777" w:rsidR="004A6A47" w:rsidRDefault="00000000">
            <w:pPr>
              <w:pStyle w:val="TableParagraph"/>
              <w:spacing w:before="1"/>
              <w:ind w:left="163" w:right="143"/>
            </w:pPr>
            <w:r>
              <w:rPr>
                <w:spacing w:val="9"/>
              </w:rPr>
              <w:t xml:space="preserve">corporate email, telephone, scheduling, </w:t>
            </w:r>
            <w:r>
              <w:t xml:space="preserve">and </w:t>
            </w:r>
            <w:r>
              <w:rPr>
                <w:spacing w:val="9"/>
              </w:rPr>
              <w:t xml:space="preserve">messaging systems </w:t>
            </w:r>
            <w:r>
              <w:t xml:space="preserve">or </w:t>
            </w:r>
            <w:r>
              <w:rPr>
                <w:spacing w:val="10"/>
              </w:rPr>
              <w:t xml:space="preserve">applications </w:t>
            </w:r>
            <w:r>
              <w:t>(e.g.,</w:t>
            </w:r>
            <w:r>
              <w:rPr>
                <w:spacing w:val="40"/>
              </w:rPr>
              <w:t xml:space="preserve"> </w:t>
            </w:r>
            <w:r>
              <w:t xml:space="preserve">WebEx, </w:t>
            </w:r>
            <w:r>
              <w:rPr>
                <w:spacing w:val="9"/>
              </w:rPr>
              <w:t xml:space="preserve">Microsoft Teams, </w:t>
            </w:r>
            <w:r>
              <w:rPr>
                <w:spacing w:val="10"/>
              </w:rPr>
              <w:t xml:space="preserve">Workplace, </w:t>
            </w:r>
            <w:r>
              <w:rPr>
                <w:spacing w:val="9"/>
              </w:rPr>
              <w:t xml:space="preserve">etc.), </w:t>
            </w:r>
            <w:r>
              <w:t xml:space="preserve">and </w:t>
            </w:r>
            <w:r>
              <w:rPr>
                <w:spacing w:val="9"/>
              </w:rPr>
              <w:t xml:space="preserve">third- </w:t>
            </w:r>
            <w:r>
              <w:t xml:space="preserve">party tools (e.g. </w:t>
            </w:r>
            <w:r>
              <w:rPr>
                <w:spacing w:val="9"/>
              </w:rPr>
              <w:t>Achievers, etc.),</w:t>
            </w:r>
            <w:r>
              <w:rPr>
                <w:spacing w:val="40"/>
              </w:rPr>
              <w:t xml:space="preserve"> </w:t>
            </w:r>
            <w:r>
              <w:rPr>
                <w:spacing w:val="9"/>
              </w:rPr>
              <w:t xml:space="preserve">including </w:t>
            </w:r>
            <w:r>
              <w:rPr>
                <w:spacing w:val="11"/>
              </w:rPr>
              <w:t>Company-</w:t>
            </w:r>
            <w:r>
              <w:t xml:space="preserve">use </w:t>
            </w:r>
            <w:r>
              <w:rPr>
                <w:spacing w:val="12"/>
              </w:rPr>
              <w:t>web-</w:t>
            </w:r>
            <w:r>
              <w:t>based</w:t>
            </w:r>
          </w:p>
        </w:tc>
        <w:tc>
          <w:tcPr>
            <w:tcW w:w="2084" w:type="dxa"/>
            <w:tcBorders>
              <w:top w:val="double" w:sz="8" w:space="0" w:color="7E7E7E"/>
              <w:left w:val="double" w:sz="8" w:space="0" w:color="7E7E7E"/>
            </w:tcBorders>
          </w:tcPr>
          <w:p w14:paraId="2813C7C2" w14:textId="77777777" w:rsidR="004A6A47" w:rsidRDefault="004A6A47">
            <w:pPr>
              <w:pStyle w:val="TableParagraph"/>
            </w:pPr>
          </w:p>
          <w:p w14:paraId="19E315C0" w14:textId="77777777" w:rsidR="004A6A47" w:rsidRDefault="004A6A47">
            <w:pPr>
              <w:pStyle w:val="TableParagraph"/>
              <w:spacing w:before="4"/>
              <w:rPr>
                <w:sz w:val="17"/>
              </w:rPr>
            </w:pPr>
          </w:p>
          <w:p w14:paraId="37C62A09" w14:textId="77777777" w:rsidR="004A6A47" w:rsidRDefault="00000000">
            <w:pPr>
              <w:pStyle w:val="TableParagraph"/>
              <w:ind w:left="163" w:right="102"/>
            </w:pPr>
            <w:r>
              <w:rPr>
                <w:spacing w:val="7"/>
              </w:rPr>
              <w:t>Business continuity purposes,</w:t>
            </w:r>
          </w:p>
          <w:p w14:paraId="48477974" w14:textId="77777777" w:rsidR="004A6A47" w:rsidRDefault="00000000">
            <w:pPr>
              <w:pStyle w:val="TableParagraph"/>
              <w:spacing w:before="1"/>
              <w:ind w:left="163"/>
            </w:pPr>
            <w:r>
              <w:rPr>
                <w:spacing w:val="7"/>
              </w:rPr>
              <w:t>Personnel</w:t>
            </w:r>
          </w:p>
          <w:p w14:paraId="790B3D57" w14:textId="77777777" w:rsidR="004A6A47" w:rsidRDefault="00000000">
            <w:pPr>
              <w:pStyle w:val="TableParagraph"/>
              <w:ind w:left="163" w:right="231"/>
            </w:pPr>
            <w:r>
              <w:rPr>
                <w:spacing w:val="8"/>
              </w:rPr>
              <w:t xml:space="preserve">management, </w:t>
            </w:r>
            <w:r>
              <w:t xml:space="preserve">and </w:t>
            </w:r>
            <w:r>
              <w:rPr>
                <w:spacing w:val="9"/>
              </w:rPr>
              <w:t xml:space="preserve">network </w:t>
            </w:r>
            <w:r>
              <w:rPr>
                <w:spacing w:val="8"/>
              </w:rPr>
              <w:t>security.</w:t>
            </w:r>
          </w:p>
        </w:tc>
      </w:tr>
    </w:tbl>
    <w:p w14:paraId="286E90FC" w14:textId="77777777" w:rsidR="004A6A47" w:rsidRDefault="004A6A47">
      <w:pPr>
        <w:sectPr w:rsidR="004A6A47">
          <w:type w:val="continuous"/>
          <w:pgSz w:w="12240" w:h="15840"/>
          <w:pgMar w:top="1440" w:right="520" w:bottom="940" w:left="1340" w:header="0" w:footer="748" w:gutter="0"/>
          <w:cols w:space="720"/>
        </w:sectPr>
      </w:pPr>
    </w:p>
    <w:tbl>
      <w:tblPr>
        <w:tblW w:w="0" w:type="auto"/>
        <w:tblInd w:w="16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816"/>
        <w:gridCol w:w="4198"/>
        <w:gridCol w:w="2084"/>
      </w:tblGrid>
      <w:tr w:rsidR="004A6A47" w14:paraId="1AA03714" w14:textId="77777777">
        <w:trPr>
          <w:trHeight w:val="958"/>
        </w:trPr>
        <w:tc>
          <w:tcPr>
            <w:tcW w:w="2019" w:type="dxa"/>
            <w:tcBorders>
              <w:bottom w:val="double" w:sz="8" w:space="0" w:color="7E7E7E"/>
              <w:right w:val="double" w:sz="8" w:space="0" w:color="7E7E7E"/>
            </w:tcBorders>
          </w:tcPr>
          <w:p w14:paraId="34BCD9D5" w14:textId="77777777" w:rsidR="004A6A47" w:rsidRDefault="004A6A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6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4BFD8264" w14:textId="77777777" w:rsidR="004A6A47" w:rsidRDefault="004A6A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98" w:type="dxa"/>
            <w:tcBorders>
              <w:left w:val="double" w:sz="8" w:space="0" w:color="7E7E7E"/>
              <w:bottom w:val="double" w:sz="8" w:space="0" w:color="7E7E7E"/>
              <w:right w:val="double" w:sz="8" w:space="0" w:color="7E7E7E"/>
            </w:tcBorders>
          </w:tcPr>
          <w:p w14:paraId="57801124" w14:textId="77777777" w:rsidR="004A6A47" w:rsidRDefault="00000000">
            <w:pPr>
              <w:pStyle w:val="TableParagraph"/>
              <w:spacing w:before="73"/>
              <w:ind w:left="163"/>
            </w:pPr>
            <w:r>
              <w:rPr>
                <w:spacing w:val="9"/>
              </w:rPr>
              <w:t xml:space="preserve">platforms </w:t>
            </w:r>
            <w:r>
              <w:t xml:space="preserve">and </w:t>
            </w:r>
            <w:r>
              <w:rPr>
                <w:spacing w:val="9"/>
              </w:rPr>
              <w:t xml:space="preserve">applications accessed through </w:t>
            </w:r>
            <w:r>
              <w:rPr>
                <w:spacing w:val="11"/>
              </w:rPr>
              <w:t>non-</w:t>
            </w:r>
            <w:r>
              <w:t>Company owned</w:t>
            </w:r>
          </w:p>
          <w:p w14:paraId="671E719C" w14:textId="77777777" w:rsidR="004A6A47" w:rsidRDefault="00000000">
            <w:pPr>
              <w:pStyle w:val="TableParagraph"/>
              <w:spacing w:before="1"/>
              <w:ind w:left="163"/>
            </w:pPr>
            <w:r>
              <w:rPr>
                <w:spacing w:val="7"/>
              </w:rPr>
              <w:t>devices.</w:t>
            </w:r>
          </w:p>
        </w:tc>
        <w:tc>
          <w:tcPr>
            <w:tcW w:w="2084" w:type="dxa"/>
            <w:tcBorders>
              <w:left w:val="double" w:sz="8" w:space="0" w:color="7E7E7E"/>
              <w:bottom w:val="double" w:sz="8" w:space="0" w:color="7E7E7E"/>
            </w:tcBorders>
          </w:tcPr>
          <w:p w14:paraId="15F95E38" w14:textId="77777777" w:rsidR="004A6A47" w:rsidRDefault="004A6A47">
            <w:pPr>
              <w:pStyle w:val="TableParagraph"/>
              <w:rPr>
                <w:rFonts w:ascii="Times New Roman"/>
              </w:rPr>
            </w:pPr>
          </w:p>
        </w:tc>
      </w:tr>
    </w:tbl>
    <w:p w14:paraId="73135102" w14:textId="77777777" w:rsidR="004A6A47" w:rsidRDefault="004A6A47">
      <w:pPr>
        <w:pStyle w:val="BodyText"/>
        <w:spacing w:before="2"/>
        <w:rPr>
          <w:sz w:val="21"/>
        </w:rPr>
      </w:pPr>
    </w:p>
    <w:p w14:paraId="4717AEEA" w14:textId="277469B6" w:rsidR="004A6A47" w:rsidRDefault="00B04F34">
      <w:pPr>
        <w:pStyle w:val="BodyText"/>
        <w:spacing w:before="57"/>
        <w:ind w:left="100" w:right="913"/>
        <w:jc w:val="both"/>
      </w:pPr>
      <w:r>
        <w:t>Barrhaven Restaurants</w:t>
      </w:r>
      <w:r w:rsidR="00000000">
        <w:t xml:space="preserve"> may, depending on the circumstances, engage in monitoring at any time, whether during or</w:t>
      </w:r>
      <w:r w:rsidR="00000000">
        <w:rPr>
          <w:spacing w:val="-1"/>
        </w:rPr>
        <w:t xml:space="preserve"> </w:t>
      </w:r>
      <w:r w:rsidR="00000000">
        <w:t>outside</w:t>
      </w:r>
      <w:r w:rsidR="00000000">
        <w:rPr>
          <w:spacing w:val="-1"/>
        </w:rPr>
        <w:t xml:space="preserve"> </w:t>
      </w:r>
      <w:r w:rsidR="00000000">
        <w:t>of regular business hours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uses covered</w:t>
      </w:r>
      <w:r w:rsidR="00000000">
        <w:rPr>
          <w:spacing w:val="-1"/>
        </w:rPr>
        <w:t xml:space="preserve"> </w:t>
      </w:r>
      <w:r w:rsidR="00000000">
        <w:t>by this Policy. In addition to the</w:t>
      </w:r>
      <w:r w:rsidR="00000000">
        <w:rPr>
          <w:spacing w:val="-1"/>
        </w:rPr>
        <w:t xml:space="preserve"> </w:t>
      </w:r>
      <w:r w:rsidR="00000000">
        <w:t>purposes specified above, the Company may use the information obtained through such monitoring for one or more of the following</w:t>
      </w:r>
      <w:r w:rsidR="00000000">
        <w:rPr>
          <w:spacing w:val="-13"/>
        </w:rPr>
        <w:t xml:space="preserve"> </w:t>
      </w:r>
      <w:r w:rsidR="00000000">
        <w:t>purposes:</w:t>
      </w:r>
      <w:r w:rsidR="00000000">
        <w:rPr>
          <w:spacing w:val="-12"/>
        </w:rPr>
        <w:t xml:space="preserve"> </w:t>
      </w:r>
      <w:r w:rsidR="00000000">
        <w:t>business</w:t>
      </w:r>
      <w:r w:rsidR="00000000">
        <w:rPr>
          <w:spacing w:val="-13"/>
        </w:rPr>
        <w:t xml:space="preserve"> </w:t>
      </w:r>
      <w:r w:rsidR="00000000">
        <w:t>operations;</w:t>
      </w:r>
      <w:r w:rsidR="00000000">
        <w:rPr>
          <w:spacing w:val="-12"/>
        </w:rPr>
        <w:t xml:space="preserve"> </w:t>
      </w:r>
      <w:r w:rsidR="00000000">
        <w:t>business</w:t>
      </w:r>
      <w:r w:rsidR="00000000">
        <w:rPr>
          <w:spacing w:val="-13"/>
        </w:rPr>
        <w:t xml:space="preserve"> </w:t>
      </w:r>
      <w:r w:rsidR="00000000">
        <w:t>administration;</w:t>
      </w:r>
      <w:r w:rsidR="00000000">
        <w:rPr>
          <w:spacing w:val="-12"/>
        </w:rPr>
        <w:t xml:space="preserve"> </w:t>
      </w:r>
      <w:r w:rsidR="00000000">
        <w:t>compliance;</w:t>
      </w:r>
      <w:r w:rsidR="00000000">
        <w:rPr>
          <w:spacing w:val="-13"/>
        </w:rPr>
        <w:t xml:space="preserve"> </w:t>
      </w:r>
      <w:r w:rsidR="00000000">
        <w:t>safety;</w:t>
      </w:r>
      <w:r w:rsidR="00000000">
        <w:rPr>
          <w:spacing w:val="-12"/>
        </w:rPr>
        <w:t xml:space="preserve"> </w:t>
      </w:r>
      <w:r w:rsidR="00000000">
        <w:t>security;</w:t>
      </w:r>
      <w:r w:rsidR="00000000">
        <w:rPr>
          <w:spacing w:val="-12"/>
        </w:rPr>
        <w:t xml:space="preserve"> </w:t>
      </w:r>
      <w:r w:rsidR="00000000">
        <w:t>workplace investigations; productivity; and performance management.</w:t>
      </w:r>
    </w:p>
    <w:p w14:paraId="729E2424" w14:textId="77777777" w:rsidR="004A6A47" w:rsidRDefault="004A6A47">
      <w:pPr>
        <w:pStyle w:val="BodyText"/>
        <w:spacing w:before="9"/>
        <w:rPr>
          <w:sz w:val="19"/>
        </w:rPr>
      </w:pPr>
    </w:p>
    <w:p w14:paraId="37DD70D0" w14:textId="77777777" w:rsidR="004A6A47" w:rsidRDefault="00000000">
      <w:pPr>
        <w:pStyle w:val="BodyText"/>
        <w:ind w:left="100" w:right="919"/>
        <w:jc w:val="both"/>
      </w:pPr>
      <w:r>
        <w:t>The Company may also engage a third party to monitor for circumstances covered by this Policy.</w:t>
      </w:r>
      <w:r>
        <w:rPr>
          <w:spacing w:val="40"/>
        </w:rPr>
        <w:t xml:space="preserve"> </w:t>
      </w:r>
      <w:r>
        <w:t>Such third party will conduct and/or participate in such monitoring as if it were the Company and adhere to this Policy including the guiding principles outlined above.</w:t>
      </w:r>
    </w:p>
    <w:p w14:paraId="453DBF97" w14:textId="77777777" w:rsidR="004A6A47" w:rsidRDefault="004A6A47">
      <w:pPr>
        <w:pStyle w:val="BodyText"/>
        <w:spacing w:before="9"/>
        <w:rPr>
          <w:sz w:val="19"/>
        </w:rPr>
      </w:pPr>
    </w:p>
    <w:p w14:paraId="6CEBF080" w14:textId="77777777" w:rsidR="004A6A47" w:rsidRDefault="00000000">
      <w:pPr>
        <w:pStyle w:val="Heading1"/>
      </w:pPr>
      <w:r>
        <w:rPr>
          <w:spacing w:val="-2"/>
        </w:rPr>
        <w:t>Administration</w:t>
      </w:r>
    </w:p>
    <w:p w14:paraId="327646E0" w14:textId="77777777" w:rsidR="004A6A47" w:rsidRDefault="004A6A47">
      <w:pPr>
        <w:pStyle w:val="BodyText"/>
        <w:spacing w:before="5"/>
        <w:rPr>
          <w:b/>
          <w:sz w:val="19"/>
        </w:rPr>
      </w:pPr>
    </w:p>
    <w:p w14:paraId="7E89DA42" w14:textId="00C1A56E" w:rsidR="004A6A47" w:rsidRDefault="00000000">
      <w:pPr>
        <w:pStyle w:val="BodyText"/>
        <w:spacing w:before="1"/>
        <w:ind w:left="100" w:right="911"/>
        <w:jc w:val="both"/>
      </w:pPr>
      <w:r>
        <w:t>This</w:t>
      </w:r>
      <w:r>
        <w:rPr>
          <w:spacing w:val="-9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interpreted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B04F34">
        <w:t>Barrhaven Restuarants</w:t>
      </w:r>
      <w:r>
        <w:rPr>
          <w:spacing w:val="-11"/>
        </w:rPr>
        <w:t xml:space="preserve"> </w:t>
      </w:r>
      <w:r>
        <w:t>obligations</w:t>
      </w:r>
      <w:r>
        <w:rPr>
          <w:spacing w:val="-9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applicable employment standards legislation and privacy legislation, as amended or replaced (all such legislation referred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</w:t>
      </w:r>
      <w:r>
        <w:rPr>
          <w:b/>
        </w:rPr>
        <w:t>Applicable</w:t>
      </w:r>
      <w:r>
        <w:rPr>
          <w:b/>
          <w:spacing w:val="-7"/>
        </w:rPr>
        <w:t xml:space="preserve"> </w:t>
      </w:r>
      <w:r>
        <w:rPr>
          <w:b/>
        </w:rPr>
        <w:t>Law</w:t>
      </w:r>
      <w:r>
        <w:t>”).</w:t>
      </w:r>
      <w:r>
        <w:rPr>
          <w:spacing w:val="-9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Applicable</w:t>
      </w:r>
      <w:r>
        <w:rPr>
          <w:spacing w:val="33"/>
        </w:rPr>
        <w:t xml:space="preserve"> </w:t>
      </w:r>
      <w:r>
        <w:t>Law,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 xml:space="preserve">have full discretionary authority to interpret and administer this policy. The Company reserves the right to </w:t>
      </w:r>
      <w:r>
        <w:rPr>
          <w:spacing w:val="-2"/>
        </w:rPr>
        <w:t>modify,</w:t>
      </w:r>
      <w:r>
        <w:rPr>
          <w:spacing w:val="-6"/>
        </w:rPr>
        <w:t xml:space="preserve"> </w:t>
      </w:r>
      <w:r>
        <w:rPr>
          <w:spacing w:val="-2"/>
        </w:rPr>
        <w:t>amend,</w:t>
      </w:r>
      <w:r>
        <w:rPr>
          <w:spacing w:val="-3"/>
        </w:rPr>
        <w:t xml:space="preserve"> </w:t>
      </w:r>
      <w:r>
        <w:rPr>
          <w:spacing w:val="-2"/>
        </w:rPr>
        <w:t>suspend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terminate this</w:t>
      </w:r>
      <w:r>
        <w:rPr>
          <w:spacing w:val="-3"/>
        </w:rPr>
        <w:t xml:space="preserve"> </w:t>
      </w:r>
      <w:r>
        <w:rPr>
          <w:spacing w:val="-2"/>
        </w:rPr>
        <w:t>policy at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time,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its</w:t>
      </w:r>
      <w:r>
        <w:rPr>
          <w:spacing w:val="-4"/>
        </w:rPr>
        <w:t xml:space="preserve"> </w:t>
      </w:r>
      <w:r>
        <w:rPr>
          <w:spacing w:val="-2"/>
        </w:rPr>
        <w:t>sole</w:t>
      </w:r>
      <w:r>
        <w:rPr>
          <w:spacing w:val="-3"/>
        </w:rPr>
        <w:t xml:space="preserve"> </w:t>
      </w:r>
      <w:r>
        <w:rPr>
          <w:spacing w:val="-2"/>
        </w:rPr>
        <w:t>discretion,</w:t>
      </w:r>
      <w:r>
        <w:rPr>
          <w:spacing w:val="-4"/>
        </w:rPr>
        <w:t xml:space="preserve"> </w:t>
      </w:r>
      <w:r>
        <w:rPr>
          <w:spacing w:val="-2"/>
        </w:rPr>
        <w:t>without advance notice.</w:t>
      </w:r>
    </w:p>
    <w:p w14:paraId="098722D8" w14:textId="77777777" w:rsidR="004A6A47" w:rsidRDefault="004A6A47">
      <w:pPr>
        <w:pStyle w:val="BodyText"/>
        <w:spacing w:before="9"/>
        <w:rPr>
          <w:sz w:val="19"/>
        </w:rPr>
      </w:pPr>
    </w:p>
    <w:p w14:paraId="20507E87" w14:textId="77777777" w:rsidR="004A6A47" w:rsidRDefault="00000000">
      <w:pPr>
        <w:spacing w:line="453" w:lineRule="auto"/>
        <w:ind w:left="100" w:right="5920"/>
        <w:jc w:val="both"/>
        <w:rPr>
          <w:b/>
        </w:rPr>
      </w:pPr>
      <w:r>
        <w:t>This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October</w:t>
      </w:r>
      <w:r>
        <w:rPr>
          <w:b/>
          <w:spacing w:val="-7"/>
        </w:rPr>
        <w:t xml:space="preserve"> </w:t>
      </w:r>
      <w:r>
        <w:rPr>
          <w:b/>
        </w:rPr>
        <w:t>11,</w:t>
      </w:r>
      <w:r>
        <w:rPr>
          <w:b/>
          <w:spacing w:val="-4"/>
        </w:rPr>
        <w:t xml:space="preserve"> </w:t>
      </w:r>
      <w:r>
        <w:rPr>
          <w:b/>
        </w:rPr>
        <w:t>2022. Questions and Contact Information</w:t>
      </w:r>
    </w:p>
    <w:p w14:paraId="4B12D483" w14:textId="45DD0A58" w:rsidR="004A6A47" w:rsidRDefault="00000000">
      <w:pPr>
        <w:pStyle w:val="BodyText"/>
        <w:spacing w:before="3"/>
        <w:ind w:left="100" w:right="914"/>
        <w:jc w:val="both"/>
      </w:pPr>
      <w:r>
        <w:t xml:space="preserve">If you have any questions about this Electronic Monitoring Policy or the ways in which the </w:t>
      </w:r>
      <w:r w:rsidR="00B04F34">
        <w:t>Barrhaven Restaurants Limited</w:t>
      </w:r>
      <w:r>
        <w:t xml:space="preserve"> collects, uses or processes your Personal Information please contact </w:t>
      </w:r>
      <w:r w:rsidR="00B04F34">
        <w:t>Kate (</w:t>
      </w:r>
      <w:hyperlink r:id="rId8" w:history="1">
        <w:r w:rsidR="00B04F34" w:rsidRPr="00D64353">
          <w:rPr>
            <w:rStyle w:val="Hyperlink"/>
          </w:rPr>
          <w:t>kate.murphy@post.mcdonalds.ca</w:t>
        </w:r>
      </w:hyperlink>
      <w:r w:rsidR="00B04F34">
        <w:t xml:space="preserve"> or Marc </w:t>
      </w:r>
      <w:hyperlink r:id="rId9" w:history="1">
        <w:r w:rsidR="00B04F34" w:rsidRPr="00D64353">
          <w:rPr>
            <w:rStyle w:val="Hyperlink"/>
          </w:rPr>
          <w:t>marc.st-pierre@barrhavenmcd.com</w:t>
        </w:r>
      </w:hyperlink>
      <w:r w:rsidR="00B04F34">
        <w:t>.</w:t>
      </w:r>
    </w:p>
    <w:p w14:paraId="0F0B8E9E" w14:textId="0450D1F4" w:rsidR="00B04F34" w:rsidRDefault="00B04F34">
      <w:pPr>
        <w:pStyle w:val="BodyText"/>
        <w:spacing w:before="3"/>
        <w:ind w:left="100" w:right="914"/>
        <w:jc w:val="both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936"/>
        <w:gridCol w:w="3431"/>
        <w:gridCol w:w="3117"/>
        <w:gridCol w:w="1786"/>
      </w:tblGrid>
      <w:tr w:rsidR="00A63CD3" w14:paraId="6250E7A8" w14:textId="77777777" w:rsidTr="00A63CD3">
        <w:tc>
          <w:tcPr>
            <w:tcW w:w="1936" w:type="dxa"/>
          </w:tcPr>
          <w:p w14:paraId="1E5F6CE2" w14:textId="2953B3F7" w:rsidR="00B04F34" w:rsidRDefault="00B04F34">
            <w:pPr>
              <w:pStyle w:val="BodyText"/>
              <w:spacing w:before="3"/>
              <w:ind w:right="914"/>
              <w:jc w:val="both"/>
            </w:pPr>
            <w:r>
              <w:t>Crew</w:t>
            </w:r>
          </w:p>
        </w:tc>
        <w:tc>
          <w:tcPr>
            <w:tcW w:w="3562" w:type="dxa"/>
          </w:tcPr>
          <w:p w14:paraId="15919D80" w14:textId="7BC70D8A" w:rsidR="00B04F34" w:rsidRDefault="00B04F34">
            <w:pPr>
              <w:pStyle w:val="BodyText"/>
              <w:spacing w:before="3"/>
              <w:ind w:right="914"/>
              <w:jc w:val="both"/>
            </w:pPr>
            <w:r>
              <w:t>Print Name:</w:t>
            </w:r>
          </w:p>
        </w:tc>
        <w:tc>
          <w:tcPr>
            <w:tcW w:w="3199" w:type="dxa"/>
          </w:tcPr>
          <w:p w14:paraId="0E53E3C9" w14:textId="38D3A169" w:rsidR="00B04F34" w:rsidRDefault="00B04F34">
            <w:pPr>
              <w:pStyle w:val="BodyText"/>
              <w:spacing w:before="3"/>
              <w:ind w:right="914"/>
              <w:jc w:val="both"/>
            </w:pPr>
            <w:r>
              <w:t>Signature:</w:t>
            </w:r>
          </w:p>
        </w:tc>
        <w:tc>
          <w:tcPr>
            <w:tcW w:w="1799" w:type="dxa"/>
          </w:tcPr>
          <w:p w14:paraId="435656E8" w14:textId="5B649504" w:rsidR="00B04F34" w:rsidRDefault="00A63CD3">
            <w:pPr>
              <w:pStyle w:val="BodyText"/>
              <w:spacing w:before="3"/>
              <w:ind w:right="914"/>
              <w:jc w:val="both"/>
            </w:pPr>
            <w:r>
              <w:t>Date:</w:t>
            </w:r>
          </w:p>
        </w:tc>
      </w:tr>
      <w:tr w:rsidR="00A63CD3" w14:paraId="650A0BD4" w14:textId="77777777" w:rsidTr="00A63CD3">
        <w:tc>
          <w:tcPr>
            <w:tcW w:w="1936" w:type="dxa"/>
          </w:tcPr>
          <w:p w14:paraId="458EA92D" w14:textId="6BA6AB36" w:rsidR="00B04F34" w:rsidRDefault="00B04F34">
            <w:pPr>
              <w:pStyle w:val="BodyText"/>
              <w:spacing w:before="3"/>
              <w:ind w:right="914"/>
              <w:jc w:val="both"/>
            </w:pPr>
            <w:r>
              <w:t>Manager</w:t>
            </w:r>
          </w:p>
        </w:tc>
        <w:tc>
          <w:tcPr>
            <w:tcW w:w="3562" w:type="dxa"/>
          </w:tcPr>
          <w:p w14:paraId="54D40F04" w14:textId="4A7F7B6F" w:rsidR="00B04F34" w:rsidRDefault="00B04F34">
            <w:pPr>
              <w:pStyle w:val="BodyText"/>
              <w:spacing w:before="3"/>
              <w:ind w:right="914"/>
              <w:jc w:val="both"/>
            </w:pPr>
            <w:r>
              <w:t>Print Name:</w:t>
            </w:r>
          </w:p>
        </w:tc>
        <w:tc>
          <w:tcPr>
            <w:tcW w:w="3199" w:type="dxa"/>
          </w:tcPr>
          <w:p w14:paraId="6650F760" w14:textId="3EFBA4C5" w:rsidR="00B04F34" w:rsidRDefault="00A63CD3">
            <w:pPr>
              <w:pStyle w:val="BodyText"/>
              <w:spacing w:before="3"/>
              <w:ind w:right="914"/>
              <w:jc w:val="both"/>
            </w:pPr>
            <w:r>
              <w:t>Signature:</w:t>
            </w:r>
          </w:p>
        </w:tc>
        <w:tc>
          <w:tcPr>
            <w:tcW w:w="1799" w:type="dxa"/>
          </w:tcPr>
          <w:p w14:paraId="4B2EFF6E" w14:textId="5EAEBF43" w:rsidR="00B04F34" w:rsidRDefault="00A63CD3">
            <w:pPr>
              <w:pStyle w:val="BodyText"/>
              <w:spacing w:before="3"/>
              <w:ind w:right="914"/>
              <w:jc w:val="both"/>
            </w:pPr>
            <w:r>
              <w:t>Date:</w:t>
            </w:r>
          </w:p>
        </w:tc>
      </w:tr>
    </w:tbl>
    <w:p w14:paraId="2B933889" w14:textId="77777777" w:rsidR="00B04F34" w:rsidRDefault="00B04F34">
      <w:pPr>
        <w:pStyle w:val="BodyText"/>
        <w:spacing w:before="3"/>
        <w:ind w:left="100" w:right="914"/>
        <w:jc w:val="both"/>
      </w:pPr>
    </w:p>
    <w:sectPr w:rsidR="00B04F34">
      <w:type w:val="continuous"/>
      <w:pgSz w:w="12240" w:h="15840"/>
      <w:pgMar w:top="1440" w:right="520" w:bottom="940" w:left="134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968E" w14:textId="77777777" w:rsidR="00A66F89" w:rsidRDefault="00A66F89">
      <w:r>
        <w:separator/>
      </w:r>
    </w:p>
  </w:endnote>
  <w:endnote w:type="continuationSeparator" w:id="0">
    <w:p w14:paraId="32C133D7" w14:textId="77777777" w:rsidR="00A66F89" w:rsidRDefault="00A6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2F5C" w14:textId="29A988A0" w:rsidR="004A6A47" w:rsidRDefault="00A63C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75676" wp14:editId="0E60910E">
              <wp:simplePos x="0" y="0"/>
              <wp:positionH relativeFrom="page">
                <wp:posOffset>3754120</wp:posOffset>
              </wp:positionH>
              <wp:positionV relativeFrom="page">
                <wp:posOffset>9429750</wp:posOffset>
              </wp:positionV>
              <wp:extent cx="266065" cy="19431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CBB2C" w14:textId="77777777" w:rsidR="004A6A47" w:rsidRDefault="00000000">
                          <w:pPr>
                            <w:spacing w:line="286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7567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5.6pt;margin-top:742.5pt;width:20.9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" filled="f" stroked="f">
              <v:textbox inset="0,0,0,0">
                <w:txbxContent>
                  <w:p w14:paraId="178CBB2C" w14:textId="77777777" w:rsidR="004A6A47" w:rsidRDefault="00000000">
                    <w:pPr>
                      <w:spacing w:line="286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A17B" w14:textId="77777777" w:rsidR="00A66F89" w:rsidRDefault="00A66F89">
      <w:r>
        <w:separator/>
      </w:r>
    </w:p>
  </w:footnote>
  <w:footnote w:type="continuationSeparator" w:id="0">
    <w:p w14:paraId="6C043F41" w14:textId="77777777" w:rsidR="00A66F89" w:rsidRDefault="00A6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754"/>
    <w:multiLevelType w:val="hybridMultilevel"/>
    <w:tmpl w:val="3D900D04"/>
    <w:lvl w:ilvl="0" w:tplc="AE581CA6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92E5D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198A497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DEAE74E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4B8815F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2D044DA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9A052E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0686923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F7CE97E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47869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47"/>
    <w:rsid w:val="004A6A47"/>
    <w:rsid w:val="00A63CD3"/>
    <w:rsid w:val="00A66F89"/>
    <w:rsid w:val="00B0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CCA5"/>
  <w15:docId w15:val="{AAB2E6EF-2BCA-40B1-B10A-C1C2822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86" w:lineRule="exact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4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murphy@post.mcdonalds.c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c.st-pierre@barrhavenmc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Murphy Kathleen</cp:lastModifiedBy>
  <cp:revision>2</cp:revision>
  <dcterms:created xsi:type="dcterms:W3CDTF">2022-12-20T14:52:00Z</dcterms:created>
  <dcterms:modified xsi:type="dcterms:W3CDTF">2022-12-20T14:52:00Z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2022-10-14T00:00:00Z</vt:filetime>
  </property>
  <property fmtid="{D5CDD505-2E9C-101B-9397-08002B2CF9AE}" pid="5" name="Producer">
    <vt:lpwstr>Microsoft® Word for Microsoft 365</vt:lpwstr>
  </property>
</Properties>
</file>