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AD19B" w14:textId="77777777" w:rsidR="008D5F92" w:rsidRPr="008D5F92" w:rsidRDefault="008D5F92" w:rsidP="008D5F92">
      <w:pPr>
        <w:shd w:val="clear" w:color="auto" w:fill="F6F6F6"/>
        <w:textAlignment w:val="baseline"/>
        <w:outlineLvl w:val="3"/>
        <w:rPr>
          <w:rFonts w:ascii="Helvetica" w:eastAsia="Times New Roman" w:hAnsi="Helvetica" w:cs="Times New Roman"/>
          <w:color w:val="686868"/>
        </w:rPr>
      </w:pPr>
      <w:r w:rsidRPr="008D5F92">
        <w:rPr>
          <w:rFonts w:ascii="inherit" w:eastAsia="Times New Roman" w:hAnsi="inherit" w:cs="Times New Roman"/>
          <w:b/>
          <w:bCs/>
          <w:color w:val="686868"/>
          <w:sz w:val="48"/>
          <w:szCs w:val="48"/>
          <w:bdr w:val="none" w:sz="0" w:space="0" w:color="auto" w:frame="1"/>
        </w:rPr>
        <w:t>Important Dates</w:t>
      </w:r>
    </w:p>
    <w:p w14:paraId="1367E846" w14:textId="77777777" w:rsidR="008D5F92" w:rsidRPr="008D5F92" w:rsidRDefault="008D5F92" w:rsidP="008D5F92">
      <w:pPr>
        <w:numPr>
          <w:ilvl w:val="0"/>
          <w:numId w:val="1"/>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Submission:</w:t>
      </w:r>
      <w:r w:rsidRPr="008D5F92">
        <w:rPr>
          <w:rFonts w:ascii="inherit" w:eastAsia="Times New Roman" w:hAnsi="inherit" w:cs="Times New Roman"/>
          <w:b/>
          <w:bCs/>
          <w:color w:val="686868"/>
          <w:bdr w:val="none" w:sz="0" w:space="0" w:color="auto" w:frame="1"/>
        </w:rPr>
        <w:t> January 25, 2016.</w:t>
      </w:r>
    </w:p>
    <w:p w14:paraId="14468B6A" w14:textId="77777777" w:rsidR="008D5F92" w:rsidRPr="008D5F92" w:rsidRDefault="008D5F92" w:rsidP="008D5F92">
      <w:pPr>
        <w:numPr>
          <w:ilvl w:val="0"/>
          <w:numId w:val="1"/>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 order to be included in the peer review process your submission must be received by 11:59pm Pacific Standard Time </w:t>
      </w:r>
    </w:p>
    <w:p w14:paraId="715F2E02" w14:textId="77777777" w:rsidR="008D5F92" w:rsidRDefault="008D5F92"/>
    <w:p w14:paraId="6B74EE06" w14:textId="77777777" w:rsidR="008D5F92" w:rsidRDefault="008D5F92" w:rsidP="008D5F92">
      <w:pPr>
        <w:pStyle w:val="Heading4"/>
        <w:shd w:val="clear" w:color="auto" w:fill="F6F6F6"/>
        <w:spacing w:before="0" w:beforeAutospacing="0" w:after="0" w:afterAutospacing="0"/>
        <w:textAlignment w:val="baseline"/>
        <w:rPr>
          <w:rFonts w:ascii="Helvetica" w:eastAsia="Times New Roman" w:hAnsi="Helvetica"/>
          <w:b w:val="0"/>
          <w:bCs w:val="0"/>
          <w:color w:val="686868"/>
        </w:rPr>
      </w:pPr>
      <w:r>
        <w:rPr>
          <w:rStyle w:val="Strong"/>
          <w:rFonts w:ascii="inherit" w:eastAsia="Times New Roman" w:hAnsi="inherit"/>
          <w:b/>
          <w:bCs/>
          <w:color w:val="686868"/>
          <w:sz w:val="48"/>
          <w:szCs w:val="48"/>
          <w:bdr w:val="none" w:sz="0" w:space="0" w:color="auto" w:frame="1"/>
        </w:rPr>
        <w:t>Theme and Process</w:t>
      </w:r>
    </w:p>
    <w:p w14:paraId="7FDC3A36" w14:textId="77777777" w:rsidR="008D5F92" w:rsidRDefault="008D5F92" w:rsidP="008D5F92">
      <w:pPr>
        <w:pStyle w:val="NormalWeb"/>
        <w:shd w:val="clear" w:color="auto" w:fill="F6F6F6"/>
        <w:spacing w:before="0" w:beforeAutospacing="0" w:after="0" w:afterAutospacing="0" w:line="360" w:lineRule="atLeast"/>
        <w:textAlignment w:val="baseline"/>
        <w:rPr>
          <w:rFonts w:ascii="Helvetica" w:hAnsi="Helvetica"/>
          <w:color w:val="686868"/>
        </w:rPr>
      </w:pPr>
      <w:r>
        <w:rPr>
          <w:rFonts w:ascii="Helvetica" w:hAnsi="Helvetica"/>
          <w:color w:val="686868"/>
        </w:rPr>
        <w:t>The thematic focus of this year’s conference is</w:t>
      </w:r>
      <w:r>
        <w:rPr>
          <w:rStyle w:val="apple-converted-space"/>
          <w:rFonts w:ascii="Helvetica" w:hAnsi="Helvetica"/>
          <w:color w:val="686868"/>
        </w:rPr>
        <w:t> </w:t>
      </w:r>
      <w:r>
        <w:rPr>
          <w:rStyle w:val="Strong"/>
          <w:rFonts w:ascii="inherit" w:hAnsi="inherit"/>
          <w:color w:val="686868"/>
          <w:bdr w:val="none" w:sz="0" w:space="0" w:color="auto" w:frame="1"/>
        </w:rPr>
        <w:t>Musician &amp; Machine</w:t>
      </w:r>
      <w:r>
        <w:rPr>
          <w:rFonts w:ascii="Helvetica" w:hAnsi="Helvetica"/>
          <w:color w:val="686868"/>
        </w:rPr>
        <w:t>. Submissions that extend, stretch, or challenge the NIME topics and themes, are also welcome. Submissions should be made at the dedicated submission</w:t>
      </w:r>
      <w:r>
        <w:rPr>
          <w:rStyle w:val="apple-converted-space"/>
          <w:rFonts w:ascii="Helvetica" w:hAnsi="Helvetica"/>
          <w:color w:val="686868"/>
        </w:rPr>
        <w:t> </w:t>
      </w:r>
      <w:hyperlink r:id="rId5" w:history="1">
        <w:r>
          <w:rPr>
            <w:rStyle w:val="Hyperlink"/>
            <w:rFonts w:ascii="inherit" w:hAnsi="inherit"/>
            <w:color w:val="333333"/>
            <w:u w:val="none"/>
            <w:bdr w:val="none" w:sz="0" w:space="0" w:color="auto" w:frame="1"/>
          </w:rPr>
          <w:t>site</w:t>
        </w:r>
      </w:hyperlink>
      <w:r>
        <w:rPr>
          <w:rFonts w:ascii="Helvetica" w:hAnsi="Helvetica"/>
          <w:color w:val="686868"/>
        </w:rPr>
        <w:t>.</w:t>
      </w:r>
    </w:p>
    <w:p w14:paraId="3EB22852" w14:textId="77777777" w:rsidR="008D5F92" w:rsidRDefault="008D5F92" w:rsidP="008D5F92">
      <w:pPr>
        <w:pStyle w:val="NormalWeb"/>
        <w:shd w:val="clear" w:color="auto" w:fill="F6F6F6"/>
        <w:spacing w:before="0" w:beforeAutospacing="0" w:after="0" w:afterAutospacing="0" w:line="360" w:lineRule="atLeast"/>
        <w:textAlignment w:val="baseline"/>
        <w:rPr>
          <w:rFonts w:ascii="Helvetica" w:hAnsi="Helvetica"/>
          <w:color w:val="686868"/>
        </w:rPr>
      </w:pPr>
      <w:r>
        <w:rPr>
          <w:rFonts w:ascii="Helvetica" w:hAnsi="Helvetica"/>
          <w:color w:val="686868"/>
        </w:rPr>
        <w:t>This year we are encouraging</w:t>
      </w:r>
      <w:r>
        <w:rPr>
          <w:rStyle w:val="apple-converted-space"/>
          <w:rFonts w:ascii="Helvetica" w:hAnsi="Helvetica"/>
          <w:color w:val="686868"/>
        </w:rPr>
        <w:t> </w:t>
      </w:r>
      <w:r>
        <w:rPr>
          <w:rStyle w:val="Emphasis"/>
          <w:rFonts w:ascii="inherit" w:hAnsi="inherit"/>
          <w:color w:val="686868"/>
          <w:bdr w:val="none" w:sz="0" w:space="0" w:color="auto" w:frame="1"/>
        </w:rPr>
        <w:t>all</w:t>
      </w:r>
      <w:r>
        <w:rPr>
          <w:rStyle w:val="apple-converted-space"/>
          <w:rFonts w:ascii="Helvetica" w:hAnsi="Helvetica"/>
          <w:color w:val="686868"/>
        </w:rPr>
        <w:t> </w:t>
      </w:r>
      <w:r>
        <w:rPr>
          <w:rFonts w:ascii="Helvetica" w:hAnsi="Helvetica"/>
          <w:color w:val="686868"/>
        </w:rPr>
        <w:t>submissions (including papers) to include a short video, that assists in demonstrating the research claims, performance aesthetic, quality of demonstration, etc. Papers, video or program notes from all accepted submissions will be published in the conference proceedings, under an ISSN/ISBN reference, and will be archived online after the conference to be tracked by citation tools.</w:t>
      </w:r>
    </w:p>
    <w:p w14:paraId="53C1B19F" w14:textId="77777777" w:rsidR="008D5F92" w:rsidRDefault="008D5F92"/>
    <w:p w14:paraId="48C806D0" w14:textId="77777777" w:rsidR="008D5F92" w:rsidRPr="008D5F92" w:rsidRDefault="008D5F92" w:rsidP="008D5F92">
      <w:pPr>
        <w:shd w:val="clear" w:color="auto" w:fill="F6F6F6"/>
        <w:textAlignment w:val="baseline"/>
        <w:outlineLvl w:val="3"/>
        <w:rPr>
          <w:rFonts w:ascii="Helvetica" w:eastAsia="Times New Roman" w:hAnsi="Helvetica" w:cs="Times New Roman"/>
          <w:color w:val="686868"/>
        </w:rPr>
      </w:pPr>
      <w:r w:rsidRPr="008D5F92">
        <w:rPr>
          <w:rFonts w:ascii="inherit" w:eastAsia="Times New Roman" w:hAnsi="inherit" w:cs="Times New Roman"/>
          <w:b/>
          <w:bCs/>
          <w:color w:val="686868"/>
          <w:sz w:val="48"/>
          <w:szCs w:val="48"/>
          <w:bdr w:val="none" w:sz="0" w:space="0" w:color="auto" w:frame="1"/>
        </w:rPr>
        <w:t>Call for Performances and Installations</w:t>
      </w:r>
    </w:p>
    <w:p w14:paraId="3CBA428A"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t>We invite submission of proposals for performances and installations. Novel and exploratory use of new interfaces is encouraged</w:t>
      </w:r>
      <w:r w:rsidRPr="008D5F92">
        <w:rPr>
          <w:rFonts w:ascii="Helvetica" w:hAnsi="Helvetica" w:cs="Times New Roman"/>
          <w:b/>
          <w:color w:val="686868"/>
        </w:rPr>
        <w:t>. Proposed performances and installations should have a clear connection with the substance of the NIME conference</w:t>
      </w:r>
      <w:r w:rsidRPr="008D5F92">
        <w:rPr>
          <w:rFonts w:ascii="Helvetica" w:hAnsi="Helvetica" w:cs="Times New Roman"/>
          <w:color w:val="686868"/>
        </w:rPr>
        <w:t xml:space="preserve"> and may be connected to a poster or demo submission.</w:t>
      </w:r>
    </w:p>
    <w:p w14:paraId="50976DF7"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t>Venues for installations are still being finalized. Please indicate space requirements and preferences and review chairs will take these into account when finalizing submission selection.</w:t>
      </w:r>
    </w:p>
    <w:p w14:paraId="5C6281A8"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b/>
          <w:color w:val="686868"/>
          <w:sz w:val="40"/>
          <w:szCs w:val="40"/>
        </w:rPr>
        <w:t xml:space="preserve">Proposals in this category should include a </w:t>
      </w:r>
      <w:proofErr w:type="gramStart"/>
      <w:r w:rsidRPr="008D5F92">
        <w:rPr>
          <w:rFonts w:ascii="Helvetica" w:hAnsi="Helvetica" w:cs="Times New Roman"/>
          <w:b/>
          <w:color w:val="686868"/>
          <w:sz w:val="40"/>
          <w:szCs w:val="40"/>
        </w:rPr>
        <w:t>1 page</w:t>
      </w:r>
      <w:proofErr w:type="gramEnd"/>
      <w:r w:rsidRPr="008D5F92">
        <w:rPr>
          <w:rFonts w:ascii="Helvetica" w:hAnsi="Helvetica" w:cs="Times New Roman"/>
          <w:b/>
          <w:color w:val="686868"/>
          <w:sz w:val="40"/>
          <w:szCs w:val="40"/>
        </w:rPr>
        <w:t xml:space="preserve"> description, program notes, artist bios, and a 2-3 minute video preview, along with a 1 page description of technical requirements. </w:t>
      </w:r>
      <w:r w:rsidRPr="008D5F92">
        <w:rPr>
          <w:rFonts w:ascii="Helvetica" w:hAnsi="Helvetica" w:cs="Times New Roman"/>
          <w:color w:val="686868"/>
        </w:rPr>
        <w:t>The video preview will be used for the purposes of review and selection. Video documentation of all performances and installations will occur during the conference, where practicable, and be made available online following the conference.</w:t>
      </w:r>
    </w:p>
    <w:p w14:paraId="4A14FD92"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lastRenderedPageBreak/>
        <w:t>Please keep in mind the following when preparing performance and installation submissions:</w:t>
      </w:r>
    </w:p>
    <w:p w14:paraId="2250A754"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Advise whether performance would be better in club, bar or traditional concert environment, or other venue.</w:t>
      </w:r>
    </w:p>
    <w:p w14:paraId="0B2FFA77"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List any instrumental performers that would need to be provided by the organizers. Note that the conference organizers may not be able to accommodate your request. Please also note that the organizers cannot provide funding to support performers’ travel or accommodation at the conference.</w:t>
      </w:r>
    </w:p>
    <w:p w14:paraId="4AA85C81"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 xml:space="preserve">Provide evidence of the feasibility of the performance or installation. For </w:t>
      </w:r>
      <w:proofErr w:type="gramStart"/>
      <w:r w:rsidRPr="008D5F92">
        <w:rPr>
          <w:rFonts w:ascii="inherit" w:eastAsia="Times New Roman" w:hAnsi="inherit" w:cs="Times New Roman"/>
          <w:color w:val="686868"/>
        </w:rPr>
        <w:t>example</w:t>
      </w:r>
      <w:proofErr w:type="gramEnd"/>
      <w:r w:rsidRPr="008D5F92">
        <w:rPr>
          <w:rFonts w:ascii="inherit" w:eastAsia="Times New Roman" w:hAnsi="inherit" w:cs="Times New Roman"/>
          <w:color w:val="686868"/>
        </w:rPr>
        <w:t xml:space="preserve"> documentation and listings of past performances or related works that demonstrate the submitter’s capacity to implement the proposal.</w:t>
      </w:r>
    </w:p>
    <w:p w14:paraId="37F1A053"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Include the names of all participants/submitters, with a short bio for each (100 words).</w:t>
      </w:r>
    </w:p>
    <w:p w14:paraId="4BA0535D"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Include the duration of the work. Typical NIME performance pieces last for 5-15 minutes, but shorter and longer performance proposals may exceptionally be taken into consideration.</w:t>
      </w:r>
    </w:p>
    <w:p w14:paraId="60AAEE00" w14:textId="77777777" w:rsidR="008D5F92" w:rsidRDefault="008D5F92"/>
    <w:p w14:paraId="18796053" w14:textId="77777777" w:rsidR="008D5F92" w:rsidRPr="008D5F92" w:rsidRDefault="008D5F92" w:rsidP="008D5F92">
      <w:pPr>
        <w:shd w:val="clear" w:color="auto" w:fill="F6F6F6"/>
        <w:textAlignment w:val="baseline"/>
        <w:outlineLvl w:val="3"/>
        <w:rPr>
          <w:rFonts w:ascii="Helvetica" w:eastAsia="Times New Roman" w:hAnsi="Helvetica" w:cs="Times New Roman"/>
          <w:color w:val="686868"/>
        </w:rPr>
      </w:pPr>
      <w:r w:rsidRPr="008D5F92">
        <w:rPr>
          <w:rFonts w:ascii="inherit" w:eastAsia="Times New Roman" w:hAnsi="inherit" w:cs="Times New Roman"/>
          <w:b/>
          <w:bCs/>
          <w:color w:val="686868"/>
          <w:sz w:val="48"/>
          <w:szCs w:val="48"/>
          <w:bdr w:val="none" w:sz="0" w:space="0" w:color="auto" w:frame="1"/>
        </w:rPr>
        <w:t>Topics</w:t>
      </w:r>
    </w:p>
    <w:p w14:paraId="03712054"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t>In addition to submissions that address the specific theme (Musician &amp; Machine) of this year’s edition of the conference, original contributions are encouraged in, but not limited to, the following topics:</w:t>
      </w:r>
    </w:p>
    <w:p w14:paraId="25F1F7A1"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Novel controllers, interfaces or instruments for musical expression</w:t>
      </w:r>
    </w:p>
    <w:p w14:paraId="4EB5AF68"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Augmented/hyper instruments</w:t>
      </w:r>
    </w:p>
    <w:p w14:paraId="2B171368"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Novel technologies for collaborative performance</w:t>
      </w:r>
    </w:p>
    <w:p w14:paraId="2F504277"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Theoretical or philosophical discussions about performing with new interfaces</w:t>
      </w:r>
    </w:p>
    <w:p w14:paraId="3512A63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Sensor, actuator technologies, haptic and force feedback devices</w:t>
      </w:r>
    </w:p>
    <w:p w14:paraId="277FAE21"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Explorations of the relationship between motion, gesture and music</w:t>
      </w:r>
    </w:p>
    <w:p w14:paraId="6847DE2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Interfaces for musical expression for people with special needs</w:t>
      </w:r>
    </w:p>
    <w:p w14:paraId="2822B140"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Musical applications of robotics</w:t>
      </w:r>
    </w:p>
    <w:p w14:paraId="55F69C5F"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New performance paradigms for mobile music technologies</w:t>
      </w:r>
    </w:p>
    <w:p w14:paraId="70D9C43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Musical mapping strategies</w:t>
      </w:r>
    </w:p>
    <w:p w14:paraId="6D49A522"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Embedded musical instruments and embedded sound art installations</w:t>
      </w:r>
    </w:p>
    <w:p w14:paraId="3D50EEE1"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Interactive sound art and installations</w:t>
      </w:r>
    </w:p>
    <w:p w14:paraId="64E90C5F"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Musical human-computer interaction</w:t>
      </w:r>
    </w:p>
    <w:p w14:paraId="5B8C822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Interface protocols and data formats</w:t>
      </w:r>
    </w:p>
    <w:p w14:paraId="386A3D15"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Performance rendering and generative algorithms</w:t>
      </w:r>
    </w:p>
    <w:p w14:paraId="5EB60E77"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Machine learning in musical performance</w:t>
      </w:r>
    </w:p>
    <w:p w14:paraId="0955E225"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Artistic, cultural, and social impact of NIME technology</w:t>
      </w:r>
    </w:p>
    <w:p w14:paraId="3ED16308"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User studies and evaluations of new interfaces for musical expression</w:t>
      </w:r>
    </w:p>
    <w:p w14:paraId="01D10F97" w14:textId="77777777" w:rsidR="008D5F92" w:rsidRDefault="008D5F92"/>
    <w:p w14:paraId="1E9CCF13" w14:textId="77777777" w:rsidR="0054784B" w:rsidRDefault="0054784B"/>
    <w:p w14:paraId="00C0E00D" w14:textId="3B37C6DF" w:rsidR="0054784B" w:rsidRDefault="0054784B">
      <w:r>
        <w:t xml:space="preserve">Short program </w:t>
      </w:r>
      <w:proofErr w:type="gramStart"/>
      <w:r>
        <w:t>description :</w:t>
      </w:r>
      <w:proofErr w:type="gramEnd"/>
      <w:r>
        <w:t xml:space="preserve"> </w:t>
      </w:r>
    </w:p>
    <w:p w14:paraId="4AF885F4" w14:textId="3B946ED4" w:rsidR="0054784B" w:rsidRDefault="0054784B">
      <w:r>
        <w:tab/>
        <w:t xml:space="preserve">See </w:t>
      </w:r>
      <w:proofErr w:type="gramStart"/>
      <w:r>
        <w:t>pages</w:t>
      </w:r>
      <w:proofErr w:type="gramEnd"/>
      <w:r>
        <w:t xml:space="preserve"> document</w:t>
      </w:r>
    </w:p>
    <w:p w14:paraId="65D51BB2" w14:textId="6A2C2FCE" w:rsidR="0054784B" w:rsidRDefault="0054784B">
      <w:r>
        <w:t>Link to primary media source:</w:t>
      </w:r>
    </w:p>
    <w:p w14:paraId="3BD15EBC" w14:textId="27C757D2" w:rsidR="0054784B" w:rsidRDefault="0054784B">
      <w:r>
        <w:tab/>
      </w:r>
      <w:hyperlink r:id="rId6" w:history="1">
        <w:r w:rsidRPr="00AE3802">
          <w:rPr>
            <w:rStyle w:val="Hyperlink"/>
          </w:rPr>
          <w:t>https://youtu.be/x87EnplNm88?t=1m8s</w:t>
        </w:r>
      </w:hyperlink>
    </w:p>
    <w:p w14:paraId="4F278F3B" w14:textId="77777777" w:rsidR="0054784B" w:rsidRDefault="0054784B">
      <w:bookmarkStart w:id="0" w:name="_GoBack"/>
      <w:bookmarkEnd w:id="0"/>
    </w:p>
    <w:sectPr w:rsidR="0054784B"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4B8A"/>
    <w:multiLevelType w:val="multilevel"/>
    <w:tmpl w:val="4C5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3601A4"/>
    <w:multiLevelType w:val="multilevel"/>
    <w:tmpl w:val="6478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D51B5D"/>
    <w:multiLevelType w:val="multilevel"/>
    <w:tmpl w:val="ECB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E1642E"/>
    <w:multiLevelType w:val="multilevel"/>
    <w:tmpl w:val="2AC8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B2"/>
    <w:rsid w:val="000132B2"/>
    <w:rsid w:val="003F0ADD"/>
    <w:rsid w:val="0054784B"/>
    <w:rsid w:val="00885257"/>
    <w:rsid w:val="008D5F92"/>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524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D5F9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5F92"/>
    <w:rPr>
      <w:rFonts w:ascii="Times New Roman" w:hAnsi="Times New Roman" w:cs="Times New Roman"/>
      <w:b/>
      <w:bCs/>
    </w:rPr>
  </w:style>
  <w:style w:type="character" w:styleId="Strong">
    <w:name w:val="Strong"/>
    <w:basedOn w:val="DefaultParagraphFont"/>
    <w:uiPriority w:val="22"/>
    <w:qFormat/>
    <w:rsid w:val="008D5F92"/>
    <w:rPr>
      <w:b/>
      <w:bCs/>
    </w:rPr>
  </w:style>
  <w:style w:type="character" w:customStyle="1" w:styleId="apple-converted-space">
    <w:name w:val="apple-converted-space"/>
    <w:basedOn w:val="DefaultParagraphFont"/>
    <w:rsid w:val="008D5F92"/>
  </w:style>
  <w:style w:type="paragraph" w:styleId="NormalWeb">
    <w:name w:val="Normal (Web)"/>
    <w:basedOn w:val="Normal"/>
    <w:uiPriority w:val="99"/>
    <w:semiHidden/>
    <w:unhideWhenUsed/>
    <w:rsid w:val="008D5F9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D5F92"/>
    <w:rPr>
      <w:color w:val="0000FF"/>
      <w:u w:val="single"/>
    </w:rPr>
  </w:style>
  <w:style w:type="character" w:styleId="Emphasis">
    <w:name w:val="Emphasis"/>
    <w:basedOn w:val="DefaultParagraphFont"/>
    <w:uiPriority w:val="20"/>
    <w:qFormat/>
    <w:rsid w:val="008D5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3639">
      <w:bodyDiv w:val="1"/>
      <w:marLeft w:val="0"/>
      <w:marRight w:val="0"/>
      <w:marTop w:val="0"/>
      <w:marBottom w:val="0"/>
      <w:divBdr>
        <w:top w:val="none" w:sz="0" w:space="0" w:color="auto"/>
        <w:left w:val="none" w:sz="0" w:space="0" w:color="auto"/>
        <w:bottom w:val="none" w:sz="0" w:space="0" w:color="auto"/>
        <w:right w:val="none" w:sz="0" w:space="0" w:color="auto"/>
      </w:divBdr>
    </w:div>
    <w:div w:id="927812624">
      <w:bodyDiv w:val="1"/>
      <w:marLeft w:val="0"/>
      <w:marRight w:val="0"/>
      <w:marTop w:val="0"/>
      <w:marBottom w:val="0"/>
      <w:divBdr>
        <w:top w:val="none" w:sz="0" w:space="0" w:color="auto"/>
        <w:left w:val="none" w:sz="0" w:space="0" w:color="auto"/>
        <w:bottom w:val="none" w:sz="0" w:space="0" w:color="auto"/>
        <w:right w:val="none" w:sz="0" w:space="0" w:color="auto"/>
      </w:divBdr>
    </w:div>
    <w:div w:id="1451053046">
      <w:bodyDiv w:val="1"/>
      <w:marLeft w:val="0"/>
      <w:marRight w:val="0"/>
      <w:marTop w:val="0"/>
      <w:marBottom w:val="0"/>
      <w:divBdr>
        <w:top w:val="none" w:sz="0" w:space="0" w:color="auto"/>
        <w:left w:val="none" w:sz="0" w:space="0" w:color="auto"/>
        <w:bottom w:val="none" w:sz="0" w:space="0" w:color="auto"/>
        <w:right w:val="none" w:sz="0" w:space="0" w:color="auto"/>
      </w:divBdr>
    </w:div>
    <w:div w:id="1736658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ecisionconference.com/~nime/" TargetMode="External"/><Relationship Id="rId6" Type="http://schemas.openxmlformats.org/officeDocument/2006/relationships/hyperlink" Target="https://youtu.be/x87EnplNm88?t=1m8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613</Words>
  <Characters>3500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3</cp:revision>
  <dcterms:created xsi:type="dcterms:W3CDTF">2016-01-20T06:44:00Z</dcterms:created>
  <dcterms:modified xsi:type="dcterms:W3CDTF">2016-01-22T06:34:00Z</dcterms:modified>
</cp:coreProperties>
</file>