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9800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Deliverable for Task 1:</w:t>
      </w:r>
      <w:r w:rsidRPr="00931217">
        <w:rPr>
          <w:rFonts w:ascii="Abadi" w:eastAsia="Times New Roman" w:hAnsi="Abadi" w:cs="Times New Roman"/>
          <w:color w:val="000000"/>
          <w:sz w:val="24"/>
          <w:szCs w:val="24"/>
        </w:rPr>
        <w:t xml:space="preserve"> Take a screenshot of all the GPOs created for this homework assignment. To find these, launch the Group Policy Management tool, select Group Policy Objects, and take a screenshot of the GPOs you've created.</w:t>
      </w:r>
    </w:p>
    <w:p w14:paraId="5BD8E4A8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8E4C3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FDE449E" wp14:editId="4CFB3757">
            <wp:extent cx="5943600" cy="12001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DD9C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EA288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Deliverable for Task 2</w:t>
      </w:r>
      <w:r w:rsidRPr="00931217">
        <w:rPr>
          <w:rFonts w:ascii="Abadi" w:eastAsia="Times New Roman" w:hAnsi="Abadi" w:cs="Times New Roman"/>
          <w:color w:val="000000"/>
          <w:sz w:val="24"/>
          <w:szCs w:val="24"/>
        </w:rPr>
        <w:t>: Submit a screenshot of the different Account Lockout policies in Group Policy Management Editor. It should show the three values you set under the Policy and Policy Setting columns.</w:t>
      </w:r>
    </w:p>
    <w:p w14:paraId="243E14CC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0A455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C86EB8E" wp14:editId="3F079674">
            <wp:extent cx="5943600" cy="22669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42FF" w14:textId="77777777" w:rsidR="00931217" w:rsidRPr="00931217" w:rsidRDefault="00931217" w:rsidP="009312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1FFCB0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Deliverable for Task 3:</w:t>
      </w:r>
      <w:r w:rsidRPr="00931217">
        <w:rPr>
          <w:rFonts w:ascii="Abadi" w:eastAsia="Times New Roman" w:hAnsi="Abadi" w:cs="Times New Roman"/>
          <w:color w:val="000000"/>
          <w:sz w:val="24"/>
          <w:szCs w:val="24"/>
        </w:rPr>
        <w:t xml:space="preserve"> Submit a screenshot of the different Windows PowerShell policies within the Group Policy Management Editor. Four of these should be enabled.</w:t>
      </w:r>
    </w:p>
    <w:p w14:paraId="392DD3CA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123C140" wp14:editId="73B9774F">
            <wp:extent cx="5943600" cy="14287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2BCEF" w14:textId="77777777" w:rsidR="00931217" w:rsidRPr="00931217" w:rsidRDefault="00931217" w:rsidP="009312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Times New Roman" w:eastAsia="Times New Roman" w:hAnsi="Times New Roman" w:cs="Times New Roman"/>
          <w:sz w:val="24"/>
          <w:szCs w:val="24"/>
        </w:rPr>
        <w:br/>
      </w:r>
      <w:r w:rsidRPr="00931217">
        <w:rPr>
          <w:rFonts w:ascii="Times New Roman" w:eastAsia="Times New Roman" w:hAnsi="Times New Roman" w:cs="Times New Roman"/>
          <w:sz w:val="24"/>
          <w:szCs w:val="24"/>
        </w:rPr>
        <w:br/>
      </w:r>
      <w:r w:rsidRPr="0093121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B6DA6B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D230158" wp14:editId="32F75952">
            <wp:extent cx="4676775" cy="1343025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FA2F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62A7C26" wp14:editId="36E9A415">
            <wp:extent cx="5619750" cy="14573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C992" w14:textId="77777777" w:rsidR="00931217" w:rsidRPr="00931217" w:rsidRDefault="00931217" w:rsidP="009312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30C07A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b/>
          <w:bCs/>
          <w:color w:val="000000"/>
          <w:sz w:val="24"/>
          <w:szCs w:val="24"/>
        </w:rPr>
        <w:t>Deliverable for Task 4</w:t>
      </w:r>
      <w:r w:rsidRPr="00931217">
        <w:rPr>
          <w:rFonts w:ascii="Abadi" w:eastAsia="Times New Roman" w:hAnsi="Abadi" w:cs="Times New Roman"/>
          <w:color w:val="000000"/>
          <w:sz w:val="24"/>
          <w:szCs w:val="24"/>
        </w:rPr>
        <w:t>: Submit a copy of your enum_acls.ps1 script.</w:t>
      </w:r>
    </w:p>
    <w:p w14:paraId="3F54EB60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6A0A9" w14:textId="77777777" w:rsidR="00931217" w:rsidRPr="00931217" w:rsidRDefault="00931217" w:rsidP="00931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17">
        <w:rPr>
          <w:rFonts w:ascii="Abadi" w:eastAsia="Times New Roman" w:hAnsi="Abadi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C489125" wp14:editId="46F51846">
            <wp:extent cx="5943600" cy="4600575"/>
            <wp:effectExtent l="0" t="0" r="0" b="952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A84F" w14:textId="77777777" w:rsidR="00931217" w:rsidRDefault="00931217"/>
    <w:sectPr w:rsidR="0093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17"/>
    <w:rsid w:val="0093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8140"/>
  <w15:chartTrackingRefBased/>
  <w15:docId w15:val="{94AAF52B-04B1-49BD-9984-02ECC742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1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Marista Keating</dc:creator>
  <cp:keywords/>
  <dc:description/>
  <cp:lastModifiedBy>Marista Keating</cp:lastModifiedBy>
  <cp:revision>1</cp:revision>
  <dcterms:created xsi:type="dcterms:W3CDTF">2021-12-16T03:44:00Z</dcterms:created>
  <dcterms:modified xsi:type="dcterms:W3CDTF">2021-12-16T03:44:00Z</dcterms:modified>
</cp:coreProperties>
</file>