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7957C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МІНІСТЕРСТВО ОСВІТИ І НАУКИ УКРАЇНИ</w:t>
      </w:r>
    </w:p>
    <w:p w14:paraId="520E3CFE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Київський національний університет будівництва і архітектури</w:t>
      </w:r>
    </w:p>
    <w:p w14:paraId="6E6F04D7">
      <w:pPr>
        <w:spacing w:before="0" w:after="24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Спеціальність 125 «Кібербезпека»</w:t>
      </w:r>
    </w:p>
    <w:p w14:paraId="79E4C923">
      <w:pPr>
        <w:spacing w:before="0" w:after="12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ЗВІТ</w:t>
      </w:r>
    </w:p>
    <w:p w14:paraId="019B3CC3">
      <w:pPr>
        <w:spacing w:before="0" w:after="12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 лабораторної роботи № 1</w:t>
      </w:r>
    </w:p>
    <w:p w14:paraId="37E2B4E8">
      <w:pPr>
        <w:spacing w:before="0" w:after="24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Основи ROS 2: симулятор turtlesim, ноди та топіки, створення пакета з Publisher і Subscriber</w:t>
      </w:r>
    </w:p>
    <w:p w14:paraId="4518AEC0">
      <w:pPr>
        <w:spacing w:line="360" w:lineRule="auto"/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Виконав: студент групи БІКС-22</w:t>
      </w:r>
    </w:p>
    <w:p w14:paraId="4D8D26CA">
      <w:pPr>
        <w:wordWrap w:val="0"/>
        <w:spacing w:line="360" w:lineRule="auto"/>
        <w:jc w:val="right"/>
        <w:rPr>
          <w:rFonts w:hint="default"/>
          <w:u w:val="single"/>
          <w:lang w:val="ru-RU"/>
        </w:rPr>
      </w:pPr>
      <w:r>
        <w:rPr>
          <w:rFonts w:hint="default" w:cs="Times New Roman"/>
          <w:sz w:val="28"/>
          <w:szCs w:val="28"/>
          <w:u w:val="single"/>
          <w:lang w:val="ru-RU"/>
        </w:rPr>
        <w:t xml:space="preserve">       </w:t>
      </w:r>
      <w:r>
        <w:rPr>
          <w:rFonts w:cs="Times New Roman"/>
          <w:sz w:val="28"/>
          <w:szCs w:val="28"/>
          <w:u w:val="single"/>
          <w:lang w:val="ru-RU"/>
        </w:rPr>
        <w:t>Тарасов</w:t>
      </w:r>
      <w:r>
        <w:rPr>
          <w:rFonts w:hint="default" w:cs="Times New Roman"/>
          <w:sz w:val="28"/>
          <w:szCs w:val="28"/>
          <w:u w:val="single"/>
          <w:lang w:val="ru-RU"/>
        </w:rPr>
        <w:t xml:space="preserve"> Максим      </w:t>
      </w:r>
    </w:p>
    <w:p w14:paraId="6E66AB9A">
      <w:pPr>
        <w:wordWrap w:val="0"/>
        <w:spacing w:before="240" w:line="360" w:lineRule="auto"/>
        <w:jc w:val="right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Перевірив: </w:t>
      </w:r>
      <w:r>
        <w:rPr>
          <w:rFonts w:hint="default" w:cs="Times New Roman"/>
          <w:sz w:val="28"/>
          <w:szCs w:val="28"/>
          <w:u w:val="single"/>
          <w:lang w:val="ru-RU"/>
        </w:rPr>
        <w:t xml:space="preserve">       </w:t>
      </w:r>
      <w:r>
        <w:rPr>
          <w:rFonts w:cs="Times New Roman"/>
          <w:sz w:val="28"/>
          <w:szCs w:val="28"/>
          <w:u w:val="single"/>
          <w:lang w:val="ru-RU"/>
        </w:rPr>
        <w:t>Маринський</w:t>
      </w:r>
      <w:r>
        <w:rPr>
          <w:rFonts w:hint="default" w:cs="Times New Roman"/>
          <w:sz w:val="28"/>
          <w:szCs w:val="28"/>
          <w:u w:val="single"/>
          <w:lang w:val="ru-RU"/>
        </w:rPr>
        <w:t xml:space="preserve"> К.В      </w:t>
      </w:r>
    </w:p>
    <w:p w14:paraId="2F1731C6">
      <w:pPr>
        <w:spacing w:before="1600" w:after="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Київ – 2026</w:t>
      </w:r>
    </w:p>
    <w:p w14:paraId="3B43122F">
      <w:r>
        <w:br w:type="page"/>
      </w:r>
    </w:p>
    <w:p w14:paraId="6927B776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Опис виконання пункту 1 (запуск turtlesim)</w:t>
      </w:r>
    </w:p>
    <w:p w14:paraId="36EAE4C9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Лабораторну роботу виконано у віртуальній машині з Ubuntu (користувач vboxuser, ім’я хоста ubuntu-ROS2) з встановленим ROS 2 дистрибутива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Lyrical</w:t>
      </w:r>
      <w:r>
        <w:rPr>
          <w:rFonts w:ascii="Times New Roman" w:hAnsi="Times New Roman" w:eastAsia="Times New Roman" w:cs="Times New Roman"/>
          <w:sz w:val="28"/>
          <w:szCs w:val="28"/>
        </w:rPr>
        <w:t>. Спочатку перевірено, що середовище налаштоване: команда ros2 --help виводить версію дистрибутива (ROS_DISTRO=lyrical) та перелік доступних підкоманд (action, bag, node, param, pkg, run, service, topic та інші).</w:t>
      </w:r>
    </w:p>
    <w:p w14:paraId="473A88A1">
      <w:pPr>
        <w:keepNext/>
        <w:spacing w:before="120" w:after="60"/>
        <w:jc w:val="center"/>
      </w:pPr>
      <w:r>
        <w:drawing>
          <wp:inline distT="0" distB="0" distL="0" distR="0">
            <wp:extent cx="4781550" cy="4000500"/>
            <wp:effectExtent l="0" t="0" r="0" b="0"/>
            <wp:docPr id="1" name="image1.png" descr="Перевірка встановлення ROS 2 командою ros2 --help" title="Перевірка встановлення ROS 2 командою ros2 --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Перевірка встановлення ROS 2 командою ros2 --help" title="Перевірка встановлення ROS 2 командою ros2 --hel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1602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1 – Перевірка встановлення ROS 2 командою ros2 --help</w:t>
      </w:r>
    </w:p>
    <w:p w14:paraId="2AE53314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Далі в першому терміналі запущено ноду симулятора turtlesim:</w:t>
      </w:r>
    </w:p>
    <w:p w14:paraId="65862DA5">
      <w:pPr>
        <w:shd w:val="clear" w:color="auto" w:fill="F2F2F2"/>
        <w:spacing w:before="0"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run turtlesim turtlesim_node</w:t>
      </w:r>
    </w:p>
    <w:p w14:paraId="2AF0D143">
      <w:pPr>
        <w:keepNext/>
        <w:spacing w:before="120" w:after="60"/>
        <w:jc w:val="center"/>
      </w:pPr>
      <w:r>
        <w:drawing>
          <wp:inline distT="0" distB="0" distL="0" distR="0">
            <wp:extent cx="5334000" cy="3686175"/>
            <wp:effectExtent l="0" t="0" r="0" b="1905"/>
            <wp:docPr id="2" name="image2.png" descr="Запуск симулятора turtlesim, черепаха turtle1 у початковій позиції" title="Запуск симулятора turtlesim, черепаха turtle1 у початковій позиц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Запуск симулятора turtlesim, черепаха turtle1 у початковій позиції" title="Запуск симулятора turtlesim, черепаха turtle1 у початковій позиції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A001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2 – Запуск симулятора turtlesim, черепаха turtle1 у початковій позиції</w:t>
      </w:r>
    </w:p>
    <w:p w14:paraId="433F891F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другому терміналі запущено ноду керування з клавіатури:</w:t>
      </w:r>
    </w:p>
    <w:p w14:paraId="6C8601EF">
      <w:pPr>
        <w:shd w:val="clear" w:color="auto" w:fill="F2F2F2"/>
        <w:spacing w:before="0"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run turtlesim turtle_teleop_key</w:t>
      </w:r>
    </w:p>
    <w:p w14:paraId="520DD13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Стрілками клавіатури черепаху переміщено полем: вона залишає за собою слід, що підтверджує передачу команд руху від teleop-ноди до симулятора.</w:t>
      </w:r>
    </w:p>
    <w:p w14:paraId="3B088DDD">
      <w:pPr>
        <w:keepNext/>
        <w:spacing w:before="120" w:after="60"/>
        <w:jc w:val="center"/>
      </w:pPr>
      <w:r>
        <w:drawing>
          <wp:inline distT="0" distB="0" distL="0" distR="0">
            <wp:extent cx="5334000" cy="3409950"/>
            <wp:effectExtent l="0" t="0" r="0" b="3810"/>
            <wp:docPr id="3" name="image3.png" descr="Керування черепахою з клавіатури (turtle_teleop_key)" title="Керування черепахою з клавіатури (turtle_teleop_ke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Керування черепахою з клавіатури (turtle_teleop_key)" title="Керування черепахою з клавіатури (turtle_teleop_key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0E35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3 – Керування черепахою з клавіатури (turtle_teleop_key)</w:t>
      </w:r>
    </w:p>
    <w:p w14:paraId="50D55916">
      <w:pPr>
        <w:pStyle w:val="2"/>
        <w:keepNext/>
        <w:numPr>
          <w:ilvl w:val="0"/>
          <w:numId w:val="1"/>
        </w:numPr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Скріншоти виконання команд</w:t>
      </w:r>
    </w:p>
    <w:p w14:paraId="0E19C0C1">
      <w:pPr>
        <w:spacing w:after="0" w:line="360" w:lineRule="auto"/>
        <w:ind w:firstLine="709"/>
        <w:jc w:val="both"/>
      </w:pPr>
      <w:r>
        <w:rPr>
          <w:rFonts w:hint="default" w:cs="Times New Roman"/>
          <w:sz w:val="28"/>
          <w:szCs w:val="28"/>
          <w:lang w:val="ru-RU"/>
        </w:rPr>
        <w:t>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терміналі виконано три діагностичні команди; результат наведено на рисунку 4.</w:t>
      </w:r>
    </w:p>
    <w:p w14:paraId="784974D1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ros2 node list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показує активні ноди. У списку одна нода: </w:t>
      </w:r>
      <w:r>
        <w:rPr>
          <w:rFonts w:ascii="Courier New" w:hAnsi="Courier New" w:eastAsia="Courier New" w:cs="Courier New"/>
          <w:sz w:val="24"/>
          <w:szCs w:val="24"/>
        </w:rPr>
        <w:t>/turtlesim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232455AC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ros2 topic list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показує активні топіки: </w:t>
      </w:r>
      <w:r>
        <w:rPr>
          <w:rFonts w:ascii="Courier New" w:hAnsi="Courier New" w:eastAsia="Courier New" w:cs="Courier New"/>
          <w:sz w:val="24"/>
          <w:szCs w:val="24"/>
        </w:rPr>
        <w:t>/parameter_events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sz w:val="24"/>
          <w:szCs w:val="24"/>
        </w:rPr>
        <w:t>/rosout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sz w:val="24"/>
          <w:szCs w:val="24"/>
        </w:rPr>
        <w:t>/turtle1/cmd_vel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sz w:val="24"/>
          <w:szCs w:val="24"/>
        </w:rPr>
        <w:t>/turtle1/color_sensor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sz w:val="24"/>
          <w:szCs w:val="24"/>
        </w:rPr>
        <w:t>/turtle1/pose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752D5BA8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ros2 topic echo /turtle1/pose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виводить повідомлення з топіка позиції черепахи: координати x, y, кут theta, лінійну та кутову швидкості. Поки черепаха нерухома, значення не змінюються (x ≈ 9.61, y ≈ 4.14, theta ≈ 1.64, швидкості 0.0); повідомлення розділені рядком </w:t>
      </w:r>
      <w:r>
        <w:rPr>
          <w:rFonts w:ascii="Courier New" w:hAnsi="Courier New" w:eastAsia="Courier New" w:cs="Courier New"/>
          <w:sz w:val="24"/>
          <w:szCs w:val="24"/>
        </w:rPr>
        <w:t>---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1FE1315C">
      <w:pPr>
        <w:keepNext/>
        <w:spacing w:before="120" w:after="60"/>
        <w:jc w:val="center"/>
      </w:pPr>
      <w:r>
        <w:drawing>
          <wp:inline distT="0" distB="0" distL="0" distR="0">
            <wp:extent cx="4953000" cy="3867150"/>
            <wp:effectExtent l="0" t="0" r="0" b="0"/>
            <wp:docPr id="4" name="image4.png" descr="Результат виконання ros2 node list, ros2 topic list, ros2 topic echo /turtle1/pose" title="Результат виконання ros2 node list, ros2 topic list, ros2 topic echo /turtle1/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Результат виконання ros2 node list, ros2 topic list, ros2 topic echo /turtle1/pose" title="Результат виконання ros2 node list, ros2 topic list, ros2 topic echo /turtle1/pos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4742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4 – Результат виконання ros2 node list, ros2 topic list, ros2 topic echo /turtle1/pose</w:t>
      </w:r>
    </w:p>
    <w:p w14:paraId="7BED1363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Опис створеного пакета</w:t>
      </w:r>
    </w:p>
    <w:p w14:paraId="707358C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практичної частини створено робочий простір ros2_ws і пакет my_py_pkg типу ament_python із залежностями rclpy (клієнтська бібліотека ROS 2 для Python) та std_msgs (стандартні типи повідомлень):</w:t>
      </w:r>
    </w:p>
    <w:p w14:paraId="534F7E32">
      <w:pPr>
        <w:shd w:val="clear" w:color="auto" w:fill="F2F2F2"/>
        <w:spacing w:before="0"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mkdir -p ~/ros2_ws/src</w:t>
      </w:r>
    </w:p>
    <w:p w14:paraId="2F9B592B">
      <w:pPr>
        <w:shd w:val="clear" w:color="auto" w:fill="F2F2F2"/>
        <w:spacing w:before="0"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cd ~/ros2_ws/src</w:t>
      </w:r>
    </w:p>
    <w:p w14:paraId="71D7EADC">
      <w:pPr>
        <w:shd w:val="clear" w:color="auto" w:fill="F2F2F2"/>
        <w:spacing w:before="0"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pkg create --build-type ament_python my_py_pkg --dependencies rclpy std_msgs</w:t>
      </w:r>
    </w:p>
    <w:p w14:paraId="564F90DE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Команда створила каркас пакета (версія 0.0.0, формат пакета 3, збірка ament_python) у каталозі /home/vboxuser/ros2_ws/src/my_py_pkg:</w:t>
      </w:r>
    </w:p>
    <w:p w14:paraId="72D773BE">
      <w:pPr>
        <w:keepNext/>
        <w:spacing w:before="120" w:after="60"/>
        <w:jc w:val="center"/>
      </w:pPr>
      <w:r>
        <w:drawing>
          <wp:inline distT="0" distB="0" distL="0" distR="0">
            <wp:extent cx="4953000" cy="3771900"/>
            <wp:effectExtent l="0" t="0" r="0" b="0"/>
            <wp:docPr id="5" name="image5.png" descr="Створення пакета my_py_pkg командою ros2 pkg create" title="Створення пакета my_py_pkg командою ros2 pkg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Створення пакета my_py_pkg командою ros2 pkg create" title="Створення пакета my_py_pkg командою ros2 pkg crea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35C4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5 – Створення пакета my_py_pkg командою ros2 pkg create</w:t>
      </w:r>
    </w:p>
    <w:tbl>
      <w:tblPr>
        <w:tblStyle w:val="9"/>
        <w:tblW w:w="935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6054"/>
      </w:tblGrid>
      <w:tr w14:paraId="3D523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2D0C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Файл / каталог</w:t>
            </w:r>
          </w:p>
        </w:tc>
        <w:tc>
          <w:tcPr>
            <w:tcW w:w="6054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CA95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Призначення</w:t>
            </w:r>
          </w:p>
        </w:tc>
      </w:tr>
      <w:tr w14:paraId="5143C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EBE6"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package.xml</w:t>
            </w:r>
          </w:p>
        </w:tc>
        <w:tc>
          <w:tcPr>
            <w:tcW w:w="6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B094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маніфест пакета: ім’я, версія, залежності (rclpy, std_msgs)</w:t>
            </w:r>
          </w:p>
        </w:tc>
      </w:tr>
      <w:tr w14:paraId="07FA9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53A8"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setup.py</w:t>
            </w:r>
          </w:p>
        </w:tc>
        <w:tc>
          <w:tcPr>
            <w:tcW w:w="6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B432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налаштування збірки Python-пакета, точки входу (entry_points)</w:t>
            </w:r>
          </w:p>
        </w:tc>
      </w:tr>
      <w:tr w14:paraId="0EA31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B686"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setup.cfg</w:t>
            </w:r>
          </w:p>
        </w:tc>
        <w:tc>
          <w:tcPr>
            <w:tcW w:w="6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5A82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шляхи встановлення виконуваних файлів</w:t>
            </w:r>
          </w:p>
        </w:tc>
      </w:tr>
      <w:tr w14:paraId="7AFC8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5ADF"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resource/my_py_pkg</w:t>
            </w:r>
          </w:p>
        </w:tc>
        <w:tc>
          <w:tcPr>
            <w:tcW w:w="6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4294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маркерний файл для індексу ament</w:t>
            </w:r>
          </w:p>
        </w:tc>
      </w:tr>
      <w:tr w14:paraId="56B77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8EA4"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my_py_pkg/__init__.py</w:t>
            </w:r>
          </w:p>
        </w:tc>
        <w:tc>
          <w:tcPr>
            <w:tcW w:w="6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FB19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Python-модуль пакета (тут розміщуються вузли)</w:t>
            </w:r>
          </w:p>
        </w:tc>
      </w:tr>
      <w:tr w14:paraId="2DCC0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96C8"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test/</w:t>
            </w:r>
          </w:p>
        </w:tc>
        <w:tc>
          <w:tcPr>
            <w:tcW w:w="6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FBC3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шаблони тестів (copyright, flake8, mypy, pep257, xmllint)</w:t>
            </w:r>
          </w:p>
        </w:tc>
      </w:tr>
    </w:tbl>
    <w:p w14:paraId="56325261">
      <w:pPr>
        <w:spacing w:after="160"/>
      </w:pPr>
    </w:p>
    <w:p w14:paraId="727A287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Пакет зібрано інструментом colcon, середовище робочого простору підключено командою source, а також додано до ~/.bashrc, щоб воно підключалося автоматично в нових терміналах. Наявність пакета перевірено через ros2 pkg list:</w:t>
      </w:r>
    </w:p>
    <w:p w14:paraId="74B858A1">
      <w:pPr>
        <w:shd w:val="clear" w:color="auto" w:fill="F2F2F2"/>
        <w:spacing w:before="0"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cd ~/ros2_ws</w:t>
      </w:r>
    </w:p>
    <w:p w14:paraId="1E094FB3">
      <w:pPr>
        <w:shd w:val="clear" w:color="auto" w:fill="F2F2F2"/>
        <w:spacing w:before="0"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colcon build</w:t>
      </w:r>
    </w:p>
    <w:p w14:paraId="504A7EAB">
      <w:pPr>
        <w:shd w:val="clear" w:color="auto" w:fill="F2F2F2"/>
        <w:spacing w:before="0"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source install/setup.bash</w:t>
      </w:r>
    </w:p>
    <w:p w14:paraId="10325608">
      <w:pPr>
        <w:shd w:val="clear" w:color="auto" w:fill="F2F2F2"/>
        <w:spacing w:before="0"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echo "source ~/ros2_ws/install/setup.bash" &gt;&gt; ~/.bashrc</w:t>
      </w:r>
    </w:p>
    <w:p w14:paraId="353D756C">
      <w:pPr>
        <w:shd w:val="clear" w:color="auto" w:fill="F2F2F2"/>
        <w:spacing w:before="0"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pkg list | grep my_py_pkg</w:t>
      </w:r>
    </w:p>
    <w:p w14:paraId="54DE3207">
      <w:pPr>
        <w:keepNext/>
        <w:spacing w:before="120" w:after="60"/>
        <w:jc w:val="center"/>
      </w:pPr>
      <w:r>
        <w:drawing>
          <wp:inline distT="0" distB="0" distL="0" distR="0">
            <wp:extent cx="5334000" cy="1133475"/>
            <wp:effectExtent l="0" t="0" r="0" b="0"/>
            <wp:docPr id="6" name="image6.png" descr="Збірка пакета (colcon build) та перевірка його наявності" title="Збірка пакета (colcon build) та перевірка його наявност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Збірка пакета (colcon build) та перевірка його наявності" title="Збірка пакета (colcon build) та перевірка його наявності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F257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6 – Збірка пакета (colcon build) та перевірка його наявності</w:t>
      </w:r>
    </w:p>
    <w:p w14:paraId="523E3704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Щоб вузли можна було запускати командою ros2 run, у файлі setup.py розділ entry_points змінено: зареєстровано дві консольні команди – publisher_node та subscriber_node, які вказують на функції main відповідних модулів. Файли вузлів зроблено виконуваними (chmod +x).</w:t>
      </w:r>
    </w:p>
    <w:p w14:paraId="37B5E565">
      <w:pPr>
        <w:keepNext/>
        <w:spacing w:before="120" w:after="60"/>
        <w:jc w:val="center"/>
      </w:pPr>
      <w:r>
        <w:drawing>
          <wp:inline distT="0" distB="0" distL="0" distR="0">
            <wp:extent cx="5334000" cy="3228975"/>
            <wp:effectExtent l="0" t="0" r="0" b="0"/>
            <wp:docPr id="7" name="image8.png" descr="Права на виконання та реєстрація вузлів у setup.py (entry_points)" title="Права на виконання та реєстрація вузлів у setup.py (entry_poi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 descr="Права на виконання та реєстрація вузлів у setup.py (entry_points)" title="Права на виконання та реєстрація вузлів у setup.py (entry_points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7F11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7 – Права на виконання та реєстрація вузлів у setup.py (entry_points)</w:t>
      </w:r>
    </w:p>
    <w:p w14:paraId="10B616DC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Після змін пакет перезібрано:</w:t>
      </w:r>
    </w:p>
    <w:p w14:paraId="0A507E95">
      <w:pPr>
        <w:keepNext/>
        <w:spacing w:before="120" w:after="60"/>
        <w:jc w:val="center"/>
      </w:pPr>
      <w:r>
        <w:drawing>
          <wp:inline distT="0" distB="0" distL="0" distR="0">
            <wp:extent cx="4953000" cy="885825"/>
            <wp:effectExtent l="0" t="0" r="0" b="0"/>
            <wp:docPr id="8" name="image10.png" descr="Повторна збірка пакета після змін у setup.py" title="Повторна збірка пакета після змін у setup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 descr="Повторна збірка пакета після змін у setup.py" title="Повторна збірка пакета після змін у setup.py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8351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8 – Повторна збірка пакета після змін у setup.py</w:t>
      </w:r>
    </w:p>
    <w:p w14:paraId="4C415919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Фрагменти коду Publisher та Subscriber</w:t>
      </w:r>
    </w:p>
    <w:p w14:paraId="1E28EFF4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Publisher </w:t>
      </w:r>
      <w:r>
        <w:rPr>
          <w:rFonts w:ascii="Times New Roman" w:hAnsi="Times New Roman" w:eastAsia="Times New Roman" w:cs="Times New Roman"/>
          <w:sz w:val="28"/>
          <w:szCs w:val="28"/>
        </w:rPr>
        <w:t>(файл publisher_node.py) – клас MinimalPublisher, нода minimal_publisher. У конструкторі створюється видавець повідомлень типу std_msgs/String у топік chatter з чергою розміром 10 та таймер з періодом 1 секунда. У callback-функції таймера формується повідомлення «Привіт ROS 2 Lyrical! Повідомлення №N», воно публікується, виводиться в журнал, а лічильник збільшується на 1. Функція main ініціалізує rclpy, запускає ноду через rclpy.spin і коректно завершує роботу.</w:t>
      </w:r>
    </w:p>
    <w:p w14:paraId="26C9C8A9">
      <w:pPr>
        <w:keepNext/>
        <w:spacing w:before="120" w:after="60"/>
        <w:jc w:val="center"/>
      </w:pPr>
      <w:r>
        <w:drawing>
          <wp:inline distT="0" distB="0" distL="0" distR="0">
            <wp:extent cx="4838700" cy="4953000"/>
            <wp:effectExtent l="0" t="0" r="0" b="0"/>
            <wp:docPr id="9" name="image7.png" descr="Код вузла Publisher (publisher_node.py)" title="Код вузла Publisher (publisher_node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 descr="Код вузла Publisher (publisher_node.py)" title="Код вузла Publisher (publisher_node.py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B1EC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9 – Код вузла Publisher (publisher_node.py)</w:t>
      </w:r>
    </w:p>
    <w:p w14:paraId="551EDDF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Subscriber </w:t>
      </w:r>
      <w:r>
        <w:rPr>
          <w:rFonts w:ascii="Times New Roman" w:hAnsi="Times New Roman" w:eastAsia="Times New Roman" w:cs="Times New Roman"/>
          <w:sz w:val="28"/>
          <w:szCs w:val="28"/>
        </w:rPr>
        <w:t>(файл subscriber_node.py) – клас MinimalSubscriber, нода minimal_subscriber. У конструкторі створюється підписка на той самий топік chatter з типом String і чергою 10; кожне отримане повідомлення обробляє функція listener_callback, яка виводить у журнал рядок «Отримано: …». Структура функції main така сама, як у Publisher.</w:t>
      </w:r>
    </w:p>
    <w:p w14:paraId="2CE973CA">
      <w:pPr>
        <w:keepNext/>
        <w:spacing w:before="120" w:after="60"/>
        <w:jc w:val="center"/>
      </w:pPr>
      <w:r>
        <w:drawing>
          <wp:inline distT="0" distB="0" distL="0" distR="0">
            <wp:extent cx="4200525" cy="4953000"/>
            <wp:effectExtent l="0" t="0" r="0" b="0"/>
            <wp:docPr id="10" name="image9.png" descr="Код вузла Subscriber (subscriber_node.py)" title="Код вузла Subscriber (subscriber_node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 descr="Код вузла Subscriber (subscriber_node.py)" title="Код вузла Subscriber (subscriber_node.py)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B771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10 – Код вузла Subscriber (subscriber_node.py)</w:t>
      </w:r>
    </w:p>
    <w:p w14:paraId="45CE51FA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Скріншоти коректної роботи обох нод</w:t>
      </w:r>
    </w:p>
    <w:p w14:paraId="2958FF5C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Обидві ноди запущено в окремих терміналах:</w:t>
      </w:r>
    </w:p>
    <w:p w14:paraId="62BCBF86">
      <w:pPr>
        <w:shd w:val="clear" w:color="auto" w:fill="F2F2F2"/>
        <w:spacing w:before="0"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run my_py_pkg publisher_node</w:t>
      </w:r>
    </w:p>
    <w:p w14:paraId="68AB5134">
      <w:pPr>
        <w:shd w:val="clear" w:color="auto" w:fill="F2F2F2"/>
        <w:spacing w:before="0"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run my_py_pkg subscriber_node</w:t>
      </w:r>
    </w:p>
    <w:p w14:paraId="64C739B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 рисунку 11 ліворуч працює Publisher, який щосекунди публікує нове повідомлення, праворуч – Subscriber, який отримує ці повідомлення. Підписник починає отримувати дані з моменту свого запуску (на скріншоті – з повідомлення №33), оскільки видавець запущений раніше. Також видно, що перший запуск subscriber_node завершився помилкою Package ’my_py_pkg’ not found – термінал не був підключений до робочого простору; після виконання source ~/ros2_ws/install/setup.bash нода запустилася коректно.</w:t>
      </w:r>
    </w:p>
    <w:p w14:paraId="0258DAD0">
      <w:pPr>
        <w:keepNext/>
        <w:spacing w:before="120" w:after="60"/>
        <w:jc w:val="center"/>
      </w:pPr>
      <w:r>
        <w:drawing>
          <wp:inline distT="0" distB="0" distL="0" distR="0">
            <wp:extent cx="5619750" cy="3562350"/>
            <wp:effectExtent l="0" t="0" r="0" b="0"/>
            <wp:docPr id="11" name="image11.png" descr="Одночасна робота Publisher (ліворуч) та Subscriber (праворуч)" title="Одночасна робота Publisher (ліворуч) та Subscriber (правору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 descr="Одночасна робота Publisher (ліворуч) та Subscriber (праворуч)" title="Одночасна робота Publisher (ліворуч) та Subscriber (праворуч)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C8C8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11 – Одночасна робота Publisher (ліворуч) та Subscriber (праворуч)</w:t>
      </w:r>
    </w:p>
    <w:p w14:paraId="28FFFED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третьому терміналі повторно виконано діагностичні команди вже для створених нод. ros2 node list показує ноду /minimal_publisher, ros2 topic list – топік /chatter, а ros2 topic echo /chatter виводить дані, що передаються у цьому топіку (data: Привіт ROS 2 Lyrical! Повідомлення №108, №109 тощо). Обидві основні ноди при цьому продовжують безперервно працювати (повідомлення №157–№173).</w:t>
      </w:r>
    </w:p>
    <w:p w14:paraId="094AA933">
      <w:pPr>
        <w:keepNext/>
        <w:spacing w:before="120" w:after="60"/>
        <w:jc w:val="center"/>
      </w:pPr>
      <w:bookmarkStart w:id="0" w:name="_GoBack"/>
      <w:r>
        <w:drawing>
          <wp:inline distT="0" distB="0" distL="0" distR="0">
            <wp:extent cx="5619750" cy="3543300"/>
            <wp:effectExtent l="0" t="0" r="0" b="0"/>
            <wp:docPr id="12" name="image12.png" descr="Перевірка ros2 node list, ros2 topic list, ros2 topic echo /chatter під час роботи нод" title="Перевірка ros2 node list, ros2 topic list, ros2 topic echo /chatter під час роботи н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 descr="Перевірка ros2 node list, ros2 topic list, ros2 topic echo /chatter під час роботи нод" title="Перевірка ros2 node list, ros2 topic list, ros2 topic echo /chatter під час роботи нод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5D6697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12 – Перевірка ros2 node list, ros2 topic list, ros2 topic echo /chatter під час роботи нод</w:t>
      </w:r>
    </w:p>
    <w:p w14:paraId="30DB6DF5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Висновки</w:t>
      </w:r>
    </w:p>
    <w:p w14:paraId="6475FA0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ході лабораторної роботи ознайомився з базовими можливостями ROS 2 та отримав практичні навички створення власного пакета на Python.</w:t>
      </w:r>
    </w:p>
    <w:p w14:paraId="5D7F0EA8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Що було зрозуміло:</w:t>
      </w:r>
    </w:p>
    <w:p w14:paraId="06CEFABF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архітектура ROS 2: програма складається з незалежних нод, які обмінюються даними через топіки за моделлю «видавець – підписник»;</w:t>
      </w:r>
    </w:p>
    <w:p w14:paraId="149B047E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команди ros2 node list, ros2 topic list та ros2 topic echo дають змогу переглядати активні ноди й топіки та спостерігати за повідомленнями в реальному часі, що зручно для налагодження;</w:t>
      </w:r>
    </w:p>
    <w:p w14:paraId="482DBF37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turtlesim керування черепахою здійснюється через топік /turtle1/cmd_vel, а її поточний стан публікується в /turtle1/pose;</w:t>
      </w:r>
    </w:p>
    <w:p w14:paraId="456BF247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пакета ament_python: package.xml описує залежності, setup.py – збірку та точки входу, а вузли реалізуються як Python-класи, що наслідують Node;</w:t>
      </w:r>
    </w:p>
    <w:p w14:paraId="52A82150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Publisher і Subscriber повинні використовувати однаковий тип повідомлення та назву топіка (std_msgs/String, chatter), інакше обмін даними не відбудеться.</w:t>
      </w:r>
    </w:p>
    <w:p w14:paraId="7F2BF168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Які труднощі виникли:</w:t>
      </w:r>
    </w:p>
    <w:p w14:paraId="3582C36B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після створення пакета ноди не запускалися командою ros2 run, доки в setup.py не було прописано entry_points і пакет не було перезібрано командою colcon build;</w:t>
      </w:r>
    </w:p>
    <w:p w14:paraId="32806704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під час запуску subscriber_node у новому терміналі виникла помилка Package ’my_py_pkg’ not found – вона була усунена підключенням робочого простору командою source ~/ros2_ws/install/setup.bash (для постійного ефекту команду додано до ~/.bashrc);</w:t>
      </w:r>
    </w:p>
    <w:p w14:paraId="763D00C0">
      <w:pPr>
        <w:pStyle w:val="16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запуску вузлів потрібно було надати файлам права на виконання (chmod +x) та стежити за відповідністю назв модулів і функцій main у setup.py.</w:t>
      </w:r>
    </w:p>
    <w:p w14:paraId="2771B212">
      <w:pPr>
        <w:spacing w:before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результаті створено пакет my_py_pkg із двома вузлами, які коректно обмінюються повідомленнями через топік chatter, що підтверджено скріншотами та командами діагностики ROS 2.</w:t>
      </w:r>
    </w:p>
    <w:sectPr>
      <w:footerReference r:id="rId4" w:type="first"/>
      <w:footerReference r:id="rId3" w:type="default"/>
      <w:pgSz w:w="11906" w:h="16838"/>
      <w:pgMar w:top="1134" w:right="851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3C312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D35A1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95B0F"/>
    <w:multiLevelType w:val="singleLevel"/>
    <w:tmpl w:val="9F595B0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3F77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1040</Words>
  <Characters>6763</Characters>
  <TotalTime>18</TotalTime>
  <ScaleCrop>false</ScaleCrop>
  <LinksUpToDate>false</LinksUpToDate>
  <CharactersWithSpaces>7718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2026-10-02T16:03:00Z</dcterms:created>
  <dc:creator>Maksym</dc:creator>
  <cp:lastModifiedBy>Максим Тарасов</cp:lastModifiedBy>
  <dcterms:modified xsi:type="dcterms:W3CDTF">2026-10-02T16:31:17Z</dcterms:modified>
  <dc:title>Звіт з лабораторної роботи №1 (ROS 2)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eyJoZGlkIjoiZjk3NWMxOTQ3MTc4ZTA5NWE3ZDE0OWMwMmZkOGNjMjMiLCJ1c2VySWQiOiIyOTAzNjg0Mzk2OTQ0In0=</vt:lpwstr>
  </property>
  <property fmtid="{D5CDD505-2E9C-101B-9397-08002B2CF9AE}" pid="3" name="KSOProductBuildVer">
    <vt:lpwstr>1049-12.1.0.28485</vt:lpwstr>
  </property>
  <property fmtid="{D5CDD505-2E9C-101B-9397-08002B2CF9AE}" pid="4" name="ICV">
    <vt:lpwstr>DC4288D1369643D98071721123F37022_12</vt:lpwstr>
  </property>
</Properties>
</file>