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37B9" w:rsidRPr="00AF6A7D" w:rsidRDefault="001937B9" w:rsidP="001937B9">
      <w:pPr>
        <w:pStyle w:val="a8"/>
        <w:spacing w:before="100"/>
        <w:rPr>
          <w:rFonts w:ascii="Calibri" w:hAnsi="Calibri"/>
        </w:rPr>
      </w:pPr>
    </w:p>
    <w:p w:rsidR="001937B9" w:rsidRPr="00AF6A7D" w:rsidRDefault="001937B9" w:rsidP="001937B9">
      <w:pPr>
        <w:pStyle w:val="a8"/>
        <w:spacing w:before="100"/>
        <w:rPr>
          <w:rFonts w:ascii="Calibri" w:hAnsi="Calibri"/>
        </w:rPr>
      </w:pPr>
    </w:p>
    <w:p w:rsidR="001937B9" w:rsidRPr="00AF6A7D" w:rsidRDefault="001937B9" w:rsidP="001937B9">
      <w:pPr>
        <w:pStyle w:val="a8"/>
        <w:spacing w:before="100"/>
        <w:jc w:val="left"/>
        <w:rPr>
          <w:rFonts w:ascii="Calibri" w:hAnsi="Calibri"/>
        </w:rPr>
      </w:pPr>
    </w:p>
    <w:tbl>
      <w:tblPr>
        <w:tblW w:w="9648" w:type="dxa"/>
        <w:tblLook w:val="01E0"/>
      </w:tblPr>
      <w:tblGrid>
        <w:gridCol w:w="468"/>
        <w:gridCol w:w="2340"/>
        <w:gridCol w:w="6840"/>
      </w:tblGrid>
      <w:tr w:rsidR="001937B9" w:rsidRPr="00AF6A7D" w:rsidTr="00127FB2">
        <w:trPr>
          <w:trHeight w:val="4237"/>
        </w:trPr>
        <w:tc>
          <w:tcPr>
            <w:tcW w:w="2808" w:type="dxa"/>
            <w:gridSpan w:val="2"/>
          </w:tcPr>
          <w:p w:rsidR="001937B9" w:rsidRPr="00AF6A7D" w:rsidRDefault="00197258" w:rsidP="00127FB2">
            <w:pPr>
              <w:pStyle w:val="Version"/>
              <w:tabs>
                <w:tab w:val="left" w:pos="1290"/>
              </w:tabs>
              <w:ind w:left="387"/>
            </w:pPr>
            <w:bookmarkStart w:id="0" w:name="_Toc141000788"/>
            <w:r w:rsidRPr="0019725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6" type="#_x0000_t75" alt="doc-header-print-portrait" style="position:absolute;left:0;text-align:left;margin-left:-63pt;margin-top:196.3pt;width:612.7pt;height:54.8pt;z-index:-251658752;visibility:visible">
                  <v:imagedata r:id="rId10" o:title=""/>
                </v:shape>
              </w:pict>
            </w:r>
            <w:r w:rsidR="001937B9" w:rsidRPr="00AF6A7D">
              <w:t xml:space="preserve"> </w:t>
            </w:r>
          </w:p>
        </w:tc>
        <w:tc>
          <w:tcPr>
            <w:tcW w:w="6840" w:type="dxa"/>
          </w:tcPr>
          <w:p w:rsidR="001937B9" w:rsidRPr="00AF6A7D" w:rsidRDefault="001937B9" w:rsidP="00127FB2">
            <w:pPr>
              <w:pStyle w:val="ParagraphText"/>
            </w:pPr>
          </w:p>
        </w:tc>
      </w:tr>
      <w:tr w:rsidR="001937B9" w:rsidRPr="00AF6A7D" w:rsidTr="00127FB2">
        <w:trPr>
          <w:trHeight w:val="1230"/>
        </w:trPr>
        <w:tc>
          <w:tcPr>
            <w:tcW w:w="2808" w:type="dxa"/>
            <w:gridSpan w:val="2"/>
            <w:vAlign w:val="center"/>
          </w:tcPr>
          <w:p w:rsidR="001937B9" w:rsidRPr="00AF6A7D" w:rsidRDefault="001937B9" w:rsidP="00127FB2">
            <w:pPr>
              <w:pStyle w:val="CoverDate"/>
              <w:ind w:left="387"/>
            </w:pPr>
          </w:p>
        </w:tc>
        <w:tc>
          <w:tcPr>
            <w:tcW w:w="6840" w:type="dxa"/>
          </w:tcPr>
          <w:p w:rsidR="001937B9" w:rsidRPr="00AF6A7D" w:rsidRDefault="001937B9" w:rsidP="00127FB2">
            <w:pPr>
              <w:pStyle w:val="CoverTitle"/>
              <w:ind w:left="387"/>
              <w:rPr>
                <w:bCs/>
              </w:rPr>
            </w:pPr>
            <w:r w:rsidRPr="00AF6A7D">
              <w:rPr>
                <w:bCs/>
              </w:rPr>
              <w:t>Requirements Document</w:t>
            </w:r>
          </w:p>
          <w:p w:rsidR="001937B9" w:rsidRPr="00AF6A7D" w:rsidRDefault="001937B9" w:rsidP="00127FB2">
            <w:pPr>
              <w:pStyle w:val="ParagraphText"/>
            </w:pPr>
          </w:p>
        </w:tc>
      </w:tr>
      <w:tr w:rsidR="001937B9" w:rsidRPr="00AF6A7D" w:rsidTr="00127FB2">
        <w:trPr>
          <w:trHeight w:val="1230"/>
        </w:trPr>
        <w:tc>
          <w:tcPr>
            <w:tcW w:w="2808" w:type="dxa"/>
            <w:gridSpan w:val="2"/>
          </w:tcPr>
          <w:p w:rsidR="001937B9" w:rsidRPr="00AF6A7D" w:rsidRDefault="001937B9" w:rsidP="00127FB2">
            <w:pPr>
              <w:pStyle w:val="Version"/>
              <w:ind w:left="387"/>
            </w:pPr>
          </w:p>
        </w:tc>
        <w:tc>
          <w:tcPr>
            <w:tcW w:w="6840" w:type="dxa"/>
          </w:tcPr>
          <w:p w:rsidR="001937B9" w:rsidRPr="00AF6A7D" w:rsidRDefault="001937B9" w:rsidP="00127FB2">
            <w:pPr>
              <w:pStyle w:val="CoverTitle"/>
              <w:ind w:left="387"/>
              <w:rPr>
                <w:color w:val="auto"/>
              </w:rPr>
            </w:pPr>
          </w:p>
        </w:tc>
      </w:tr>
      <w:tr w:rsidR="001937B9" w:rsidRPr="00AF6A7D" w:rsidTr="00127FB2">
        <w:trPr>
          <w:trHeight w:val="3463"/>
        </w:trPr>
        <w:tc>
          <w:tcPr>
            <w:tcW w:w="468" w:type="dxa"/>
          </w:tcPr>
          <w:p w:rsidR="001937B9" w:rsidRPr="00AF6A7D" w:rsidRDefault="001937B9" w:rsidP="00127FB2"/>
        </w:tc>
        <w:tc>
          <w:tcPr>
            <w:tcW w:w="9180" w:type="dxa"/>
            <w:gridSpan w:val="2"/>
          </w:tcPr>
          <w:sdt>
            <w:sdtPr>
              <w:alias w:val="Название"/>
              <w:id w:val="3305006"/>
              <w:placeholder>
                <w:docPart w:val="03312BD6B995422B8C297ECD00C51DEB"/>
              </w:placeholder>
              <w:dataBinding w:prefixMappings="xmlns:ns0='http://purl.org/dc/elements/1.1/' xmlns:ns1='http://schemas.openxmlformats.org/package/2006/metadata/core-properties' " w:xpath="/ns1:coreProperties[1]/ns0:title[1]" w:storeItemID="{6C3C8BC8-F283-45AE-878A-BAB7291924A1}"/>
              <w:text/>
            </w:sdtPr>
            <w:sdtContent>
              <w:p w:rsidR="001937B9" w:rsidRPr="00AF6A7D" w:rsidRDefault="00AC7E91" w:rsidP="00127FB2">
                <w:pPr>
                  <w:pStyle w:val="DocTitle"/>
                </w:pPr>
                <w:r w:rsidRPr="00AF6A7D">
                  <w:t>Processor subsystem requirements</w:t>
                </w:r>
              </w:p>
            </w:sdtContent>
          </w:sdt>
          <w:p w:rsidR="001937B9" w:rsidRPr="00AF6A7D" w:rsidRDefault="001937B9" w:rsidP="00127FB2">
            <w:pPr>
              <w:pStyle w:val="a8"/>
              <w:jc w:val="left"/>
              <w:rPr>
                <w:sz w:val="40"/>
                <w:szCs w:val="40"/>
              </w:rPr>
            </w:pPr>
            <w:bookmarkStart w:id="1" w:name="OLE_LINK1"/>
            <w:bookmarkStart w:id="2" w:name="OLE_LINK2"/>
          </w:p>
          <w:bookmarkEnd w:id="1"/>
          <w:bookmarkEnd w:id="2"/>
          <w:p w:rsidR="001937B9" w:rsidRPr="00AF6A7D" w:rsidRDefault="001937B9" w:rsidP="00127FB2">
            <w:pPr>
              <w:rPr>
                <w:b/>
              </w:rPr>
            </w:pPr>
          </w:p>
          <w:p w:rsidR="001937B9" w:rsidRPr="00AF6A7D" w:rsidRDefault="001937B9" w:rsidP="00127FB2">
            <w:r w:rsidRPr="00AF6A7D">
              <w:rPr>
                <w:b/>
              </w:rPr>
              <w:t xml:space="preserve">Version: </w:t>
            </w:r>
            <w:r w:rsidR="002766DC" w:rsidRPr="00AF6A7D">
              <w:rPr>
                <w:b/>
              </w:rPr>
              <w:t>1</w:t>
            </w:r>
            <w:r w:rsidR="00D22F94" w:rsidRPr="00AF6A7D">
              <w:rPr>
                <w:b/>
              </w:rPr>
              <w:t>.0</w:t>
            </w:r>
          </w:p>
          <w:p w:rsidR="001937B9" w:rsidRPr="00AF6A7D" w:rsidRDefault="001937B9" w:rsidP="00127FB2">
            <w:r w:rsidRPr="00AF6A7D">
              <w:rPr>
                <w:b/>
              </w:rPr>
              <w:t>Last Revised:</w:t>
            </w:r>
            <w:r w:rsidRPr="00AF6A7D">
              <w:t xml:space="preserve"> </w:t>
            </w:r>
            <w:r w:rsidR="00197258" w:rsidRPr="00AF6A7D">
              <w:fldChar w:fldCharType="begin"/>
            </w:r>
            <w:r w:rsidR="00E71FBB" w:rsidRPr="00AF6A7D">
              <w:instrText xml:space="preserve"> SAVEDATE  \@ "MMMM d, yyyy"  \* MERGEFORMAT </w:instrText>
            </w:r>
            <w:r w:rsidR="00197258" w:rsidRPr="00AF6A7D">
              <w:fldChar w:fldCharType="separate"/>
            </w:r>
            <w:r w:rsidR="00FC0D23">
              <w:rPr>
                <w:noProof/>
              </w:rPr>
              <w:t>September 22, 2010</w:t>
            </w:r>
            <w:r w:rsidR="00197258" w:rsidRPr="00AF6A7D">
              <w:fldChar w:fldCharType="end"/>
            </w:r>
          </w:p>
          <w:p w:rsidR="001937B9" w:rsidRPr="00AF6A7D" w:rsidRDefault="001937B9" w:rsidP="00127FB2">
            <w:r w:rsidRPr="00AF6A7D">
              <w:rPr>
                <w:b/>
              </w:rPr>
              <w:t xml:space="preserve">Author: </w:t>
            </w:r>
            <w:r w:rsidR="000F1C61" w:rsidRPr="00AF6A7D">
              <w:rPr>
                <w:b/>
              </w:rPr>
              <w:t xml:space="preserve"> Anatoliy Lokshin</w:t>
            </w:r>
          </w:p>
          <w:p w:rsidR="001937B9" w:rsidRPr="00AF6A7D" w:rsidRDefault="001937B9" w:rsidP="00127FB2"/>
          <w:p w:rsidR="001937B9" w:rsidRPr="00AF6A7D" w:rsidRDefault="001937B9" w:rsidP="00127FB2"/>
        </w:tc>
      </w:tr>
    </w:tbl>
    <w:p w:rsidR="001937B9" w:rsidRPr="00AF6A7D" w:rsidRDefault="001937B9" w:rsidP="001937B9">
      <w:pPr>
        <w:pStyle w:val="TOC"/>
        <w:sectPr w:rsidR="001937B9" w:rsidRPr="00AF6A7D" w:rsidSect="00127FB2">
          <w:headerReference w:type="default" r:id="rId11"/>
          <w:footerReference w:type="even" r:id="rId12"/>
          <w:footerReference w:type="default" r:id="rId13"/>
          <w:pgSz w:w="12240" w:h="15840" w:code="1"/>
          <w:pgMar w:top="1728" w:right="4320" w:bottom="1728" w:left="1440" w:header="720" w:footer="720" w:gutter="0"/>
          <w:pgNumType w:start="1"/>
          <w:cols w:space="720"/>
          <w:noEndnote/>
          <w:docGrid w:linePitch="272"/>
        </w:sectPr>
      </w:pPr>
    </w:p>
    <w:p w:rsidR="001937B9" w:rsidRPr="00AF6A7D" w:rsidRDefault="001937B9" w:rsidP="001937B9">
      <w:pPr>
        <w:pStyle w:val="TOC"/>
      </w:pPr>
      <w:r w:rsidRPr="00AF6A7D">
        <w:lastRenderedPageBreak/>
        <w:t>Table of Contents</w:t>
      </w:r>
    </w:p>
    <w:p w:rsidR="00FC41B4" w:rsidRDefault="00197258">
      <w:pPr>
        <w:pStyle w:val="11"/>
        <w:tabs>
          <w:tab w:val="right" w:leader="dot" w:pos="9350"/>
        </w:tabs>
        <w:rPr>
          <w:rFonts w:asciiTheme="minorHAnsi" w:eastAsiaTheme="minorEastAsia" w:hAnsiTheme="minorHAnsi" w:cstheme="minorBidi"/>
          <w:noProof/>
          <w:szCs w:val="22"/>
          <w:lang w:val="uk-UA" w:eastAsia="uk-UA"/>
        </w:rPr>
      </w:pPr>
      <w:r w:rsidRPr="00197258">
        <w:rPr>
          <w:b/>
          <w:i/>
          <w:iCs/>
        </w:rPr>
        <w:fldChar w:fldCharType="begin"/>
      </w:r>
      <w:r w:rsidR="001937B9" w:rsidRPr="00AF6A7D">
        <w:rPr>
          <w:b/>
          <w:i/>
          <w:iCs/>
        </w:rPr>
        <w:instrText xml:space="preserve"> TOC \o "1-2" \h \z \u </w:instrText>
      </w:r>
      <w:r w:rsidRPr="00197258">
        <w:rPr>
          <w:b/>
          <w:i/>
          <w:iCs/>
        </w:rPr>
        <w:fldChar w:fldCharType="separate"/>
      </w:r>
      <w:hyperlink w:anchor="_Toc272933344" w:history="1">
        <w:r w:rsidR="00FC41B4" w:rsidRPr="00F749EA">
          <w:rPr>
            <w:rStyle w:val="ac"/>
            <w:noProof/>
          </w:rPr>
          <w:t>Feature Overview</w:t>
        </w:r>
        <w:r w:rsidR="00FC41B4">
          <w:rPr>
            <w:noProof/>
            <w:webHidden/>
          </w:rPr>
          <w:tab/>
        </w:r>
        <w:r>
          <w:rPr>
            <w:noProof/>
            <w:webHidden/>
          </w:rPr>
          <w:fldChar w:fldCharType="begin"/>
        </w:r>
        <w:r w:rsidR="00FC41B4">
          <w:rPr>
            <w:noProof/>
            <w:webHidden/>
          </w:rPr>
          <w:instrText xml:space="preserve"> PAGEREF _Toc272933344 \h </w:instrText>
        </w:r>
        <w:r>
          <w:rPr>
            <w:noProof/>
            <w:webHidden/>
          </w:rPr>
        </w:r>
        <w:r>
          <w:rPr>
            <w:noProof/>
            <w:webHidden/>
          </w:rPr>
          <w:fldChar w:fldCharType="separate"/>
        </w:r>
        <w:r w:rsidR="00FC41B4">
          <w:rPr>
            <w:noProof/>
            <w:webHidden/>
          </w:rPr>
          <w:t>4</w:t>
        </w:r>
        <w:r>
          <w:rPr>
            <w:noProof/>
            <w:webHidden/>
          </w:rPr>
          <w:fldChar w:fldCharType="end"/>
        </w:r>
      </w:hyperlink>
    </w:p>
    <w:p w:rsidR="00FC41B4" w:rsidRDefault="00197258">
      <w:pPr>
        <w:pStyle w:val="11"/>
        <w:tabs>
          <w:tab w:val="left" w:pos="340"/>
          <w:tab w:val="right" w:leader="dot" w:pos="9350"/>
        </w:tabs>
        <w:rPr>
          <w:rFonts w:asciiTheme="minorHAnsi" w:eastAsiaTheme="minorEastAsia" w:hAnsiTheme="minorHAnsi" w:cstheme="minorBidi"/>
          <w:noProof/>
          <w:szCs w:val="22"/>
          <w:lang w:val="uk-UA" w:eastAsia="uk-UA"/>
        </w:rPr>
      </w:pPr>
      <w:hyperlink w:anchor="_Toc272933345" w:history="1">
        <w:r w:rsidR="00FC41B4" w:rsidRPr="00F749EA">
          <w:rPr>
            <w:rStyle w:val="ac"/>
            <w:noProof/>
          </w:rPr>
          <w:t>1</w:t>
        </w:r>
        <w:r w:rsidR="00FC41B4">
          <w:rPr>
            <w:rFonts w:asciiTheme="minorHAnsi" w:eastAsiaTheme="minorEastAsia" w:hAnsiTheme="minorHAnsi" w:cstheme="minorBidi"/>
            <w:noProof/>
            <w:szCs w:val="22"/>
            <w:lang w:val="uk-UA" w:eastAsia="uk-UA"/>
          </w:rPr>
          <w:tab/>
        </w:r>
        <w:r w:rsidR="00FC41B4" w:rsidRPr="00F749EA">
          <w:rPr>
            <w:rStyle w:val="ac"/>
            <w:noProof/>
          </w:rPr>
          <w:t>Terminology</w:t>
        </w:r>
        <w:r w:rsidR="00FC41B4">
          <w:rPr>
            <w:noProof/>
            <w:webHidden/>
          </w:rPr>
          <w:tab/>
        </w:r>
        <w:r>
          <w:rPr>
            <w:noProof/>
            <w:webHidden/>
          </w:rPr>
          <w:fldChar w:fldCharType="begin"/>
        </w:r>
        <w:r w:rsidR="00FC41B4">
          <w:rPr>
            <w:noProof/>
            <w:webHidden/>
          </w:rPr>
          <w:instrText xml:space="preserve"> PAGEREF _Toc272933345 \h </w:instrText>
        </w:r>
        <w:r>
          <w:rPr>
            <w:noProof/>
            <w:webHidden/>
          </w:rPr>
        </w:r>
        <w:r>
          <w:rPr>
            <w:noProof/>
            <w:webHidden/>
          </w:rPr>
          <w:fldChar w:fldCharType="separate"/>
        </w:r>
        <w:r w:rsidR="00FC41B4">
          <w:rPr>
            <w:noProof/>
            <w:webHidden/>
          </w:rPr>
          <w:t>4</w:t>
        </w:r>
        <w:r>
          <w:rPr>
            <w:noProof/>
            <w:webHidden/>
          </w:rPr>
          <w:fldChar w:fldCharType="end"/>
        </w:r>
      </w:hyperlink>
    </w:p>
    <w:p w:rsidR="00FC41B4" w:rsidRDefault="00197258">
      <w:pPr>
        <w:pStyle w:val="11"/>
        <w:tabs>
          <w:tab w:val="left" w:pos="340"/>
          <w:tab w:val="right" w:leader="dot" w:pos="9350"/>
        </w:tabs>
        <w:rPr>
          <w:rFonts w:asciiTheme="minorHAnsi" w:eastAsiaTheme="minorEastAsia" w:hAnsiTheme="minorHAnsi" w:cstheme="minorBidi"/>
          <w:noProof/>
          <w:szCs w:val="22"/>
          <w:lang w:val="uk-UA" w:eastAsia="uk-UA"/>
        </w:rPr>
      </w:pPr>
      <w:hyperlink w:anchor="_Toc272933346" w:history="1">
        <w:r w:rsidR="00FC41B4" w:rsidRPr="00F749EA">
          <w:rPr>
            <w:rStyle w:val="ac"/>
            <w:noProof/>
          </w:rPr>
          <w:t>2</w:t>
        </w:r>
        <w:r w:rsidR="00FC41B4">
          <w:rPr>
            <w:rFonts w:asciiTheme="minorHAnsi" w:eastAsiaTheme="minorEastAsia" w:hAnsiTheme="minorHAnsi" w:cstheme="minorBidi"/>
            <w:noProof/>
            <w:szCs w:val="22"/>
            <w:lang w:val="uk-UA" w:eastAsia="uk-UA"/>
          </w:rPr>
          <w:tab/>
        </w:r>
        <w:r w:rsidR="00FC41B4" w:rsidRPr="00F749EA">
          <w:rPr>
            <w:rStyle w:val="ac"/>
            <w:noProof/>
          </w:rPr>
          <w:t>Product Requirements</w:t>
        </w:r>
        <w:r w:rsidR="00FC41B4">
          <w:rPr>
            <w:noProof/>
            <w:webHidden/>
          </w:rPr>
          <w:tab/>
        </w:r>
        <w:r>
          <w:rPr>
            <w:noProof/>
            <w:webHidden/>
          </w:rPr>
          <w:fldChar w:fldCharType="begin"/>
        </w:r>
        <w:r w:rsidR="00FC41B4">
          <w:rPr>
            <w:noProof/>
            <w:webHidden/>
          </w:rPr>
          <w:instrText xml:space="preserve"> PAGEREF _Toc272933346 \h </w:instrText>
        </w:r>
        <w:r>
          <w:rPr>
            <w:noProof/>
            <w:webHidden/>
          </w:rPr>
        </w:r>
        <w:r>
          <w:rPr>
            <w:noProof/>
            <w:webHidden/>
          </w:rPr>
          <w:fldChar w:fldCharType="separate"/>
        </w:r>
        <w:r w:rsidR="00FC41B4">
          <w:rPr>
            <w:noProof/>
            <w:webHidden/>
          </w:rPr>
          <w:t>4</w:t>
        </w:r>
        <w:r>
          <w:rPr>
            <w:noProof/>
            <w:webHidden/>
          </w:rPr>
          <w:fldChar w:fldCharType="end"/>
        </w:r>
      </w:hyperlink>
    </w:p>
    <w:p w:rsidR="00FC41B4" w:rsidRDefault="00197258">
      <w:pPr>
        <w:pStyle w:val="21"/>
        <w:tabs>
          <w:tab w:val="left" w:pos="880"/>
          <w:tab w:val="right" w:leader="dot" w:pos="9350"/>
        </w:tabs>
        <w:rPr>
          <w:rFonts w:asciiTheme="minorHAnsi" w:eastAsiaTheme="minorEastAsia" w:hAnsiTheme="minorHAnsi" w:cstheme="minorBidi"/>
          <w:noProof/>
          <w:sz w:val="22"/>
          <w:szCs w:val="22"/>
          <w:lang w:val="uk-UA" w:eastAsia="uk-UA"/>
        </w:rPr>
      </w:pPr>
      <w:hyperlink w:anchor="_Toc272933347" w:history="1">
        <w:r w:rsidR="00FC41B4" w:rsidRPr="00F749EA">
          <w:rPr>
            <w:rStyle w:val="ac"/>
            <w:noProof/>
          </w:rPr>
          <w:t>2.1</w:t>
        </w:r>
        <w:r w:rsidR="00FC41B4">
          <w:rPr>
            <w:rFonts w:asciiTheme="minorHAnsi" w:eastAsiaTheme="minorEastAsia" w:hAnsiTheme="minorHAnsi" w:cstheme="minorBidi"/>
            <w:noProof/>
            <w:sz w:val="22"/>
            <w:szCs w:val="22"/>
            <w:lang w:val="uk-UA" w:eastAsia="uk-UA"/>
          </w:rPr>
          <w:tab/>
        </w:r>
        <w:r w:rsidR="00FC41B4" w:rsidRPr="00F749EA">
          <w:rPr>
            <w:rStyle w:val="ac"/>
            <w:noProof/>
          </w:rPr>
          <w:t>Functional Area</w:t>
        </w:r>
        <w:r w:rsidR="00FC41B4">
          <w:rPr>
            <w:noProof/>
            <w:webHidden/>
          </w:rPr>
          <w:tab/>
        </w:r>
        <w:r>
          <w:rPr>
            <w:noProof/>
            <w:webHidden/>
          </w:rPr>
          <w:fldChar w:fldCharType="begin"/>
        </w:r>
        <w:r w:rsidR="00FC41B4">
          <w:rPr>
            <w:noProof/>
            <w:webHidden/>
          </w:rPr>
          <w:instrText xml:space="preserve"> PAGEREF _Toc272933347 \h </w:instrText>
        </w:r>
        <w:r>
          <w:rPr>
            <w:noProof/>
            <w:webHidden/>
          </w:rPr>
        </w:r>
        <w:r>
          <w:rPr>
            <w:noProof/>
            <w:webHidden/>
          </w:rPr>
          <w:fldChar w:fldCharType="separate"/>
        </w:r>
        <w:r w:rsidR="00FC41B4">
          <w:rPr>
            <w:noProof/>
            <w:webHidden/>
          </w:rPr>
          <w:t>5</w:t>
        </w:r>
        <w:r>
          <w:rPr>
            <w:noProof/>
            <w:webHidden/>
          </w:rPr>
          <w:fldChar w:fldCharType="end"/>
        </w:r>
      </w:hyperlink>
    </w:p>
    <w:p w:rsidR="00FC41B4" w:rsidRDefault="00197258">
      <w:pPr>
        <w:pStyle w:val="21"/>
        <w:tabs>
          <w:tab w:val="left" w:pos="880"/>
          <w:tab w:val="right" w:leader="dot" w:pos="9350"/>
        </w:tabs>
        <w:rPr>
          <w:rFonts w:asciiTheme="minorHAnsi" w:eastAsiaTheme="minorEastAsia" w:hAnsiTheme="minorHAnsi" w:cstheme="minorBidi"/>
          <w:noProof/>
          <w:sz w:val="22"/>
          <w:szCs w:val="22"/>
          <w:lang w:val="uk-UA" w:eastAsia="uk-UA"/>
        </w:rPr>
      </w:pPr>
      <w:hyperlink w:anchor="_Toc272933348" w:history="1">
        <w:r w:rsidR="00FC41B4" w:rsidRPr="00F749EA">
          <w:rPr>
            <w:rStyle w:val="ac"/>
            <w:noProof/>
          </w:rPr>
          <w:t>2.2</w:t>
        </w:r>
        <w:r w:rsidR="00FC41B4">
          <w:rPr>
            <w:rFonts w:asciiTheme="minorHAnsi" w:eastAsiaTheme="minorEastAsia" w:hAnsiTheme="minorHAnsi" w:cstheme="minorBidi"/>
            <w:noProof/>
            <w:sz w:val="22"/>
            <w:szCs w:val="22"/>
            <w:lang w:val="uk-UA" w:eastAsia="uk-UA"/>
          </w:rPr>
          <w:tab/>
        </w:r>
        <w:r w:rsidR="00FC41B4" w:rsidRPr="00F749EA">
          <w:rPr>
            <w:rStyle w:val="ac"/>
            <w:noProof/>
          </w:rPr>
          <w:t>Detailed functional specification</w:t>
        </w:r>
        <w:r w:rsidR="00FC41B4">
          <w:rPr>
            <w:noProof/>
            <w:webHidden/>
          </w:rPr>
          <w:tab/>
        </w:r>
        <w:r>
          <w:rPr>
            <w:noProof/>
            <w:webHidden/>
          </w:rPr>
          <w:fldChar w:fldCharType="begin"/>
        </w:r>
        <w:r w:rsidR="00FC41B4">
          <w:rPr>
            <w:noProof/>
            <w:webHidden/>
          </w:rPr>
          <w:instrText xml:space="preserve"> PAGEREF _Toc272933348 \h </w:instrText>
        </w:r>
        <w:r>
          <w:rPr>
            <w:noProof/>
            <w:webHidden/>
          </w:rPr>
        </w:r>
        <w:r>
          <w:rPr>
            <w:noProof/>
            <w:webHidden/>
          </w:rPr>
          <w:fldChar w:fldCharType="separate"/>
        </w:r>
        <w:r w:rsidR="00FC41B4">
          <w:rPr>
            <w:noProof/>
            <w:webHidden/>
          </w:rPr>
          <w:t>5</w:t>
        </w:r>
        <w:r>
          <w:rPr>
            <w:noProof/>
            <w:webHidden/>
          </w:rPr>
          <w:fldChar w:fldCharType="end"/>
        </w:r>
      </w:hyperlink>
    </w:p>
    <w:p w:rsidR="001937B9" w:rsidRPr="00AF6A7D" w:rsidRDefault="00197258" w:rsidP="001937B9">
      <w:pPr>
        <w:pStyle w:val="ParagraphText"/>
      </w:pPr>
      <w:r w:rsidRPr="00AF6A7D">
        <w:fldChar w:fldCharType="end"/>
      </w:r>
    </w:p>
    <w:p w:rsidR="001937B9" w:rsidRPr="00AF6A7D" w:rsidRDefault="001937B9" w:rsidP="001937B9">
      <w:pPr>
        <w:pStyle w:val="BlueHeader"/>
        <w:rPr>
          <w:lang w:val="en-US"/>
        </w:rPr>
      </w:pPr>
    </w:p>
    <w:p w:rsidR="001937B9" w:rsidRPr="00AF6A7D" w:rsidRDefault="001937B9" w:rsidP="001937B9">
      <w:pPr>
        <w:pStyle w:val="BlueHeader"/>
        <w:rPr>
          <w:lang w:val="en-US"/>
        </w:rPr>
      </w:pPr>
      <w:r w:rsidRPr="00AF6A7D">
        <w:rPr>
          <w:lang w:val="en-US"/>
        </w:rPr>
        <w:t>Document Version History</w:t>
      </w:r>
    </w:p>
    <w:p w:rsidR="001937B9" w:rsidRPr="00AF6A7D" w:rsidRDefault="001937B9" w:rsidP="001937B9">
      <w:pPr>
        <w:pStyle w:val="BlueHeader"/>
        <w:rPr>
          <w:lang w:val="en-US"/>
        </w:rPr>
      </w:pPr>
    </w:p>
    <w:tbl>
      <w:tblPr>
        <w:tblW w:w="882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Layout w:type="fixed"/>
        <w:tblLook w:val="01E0"/>
      </w:tblPr>
      <w:tblGrid>
        <w:gridCol w:w="1908"/>
        <w:gridCol w:w="990"/>
        <w:gridCol w:w="1530"/>
        <w:gridCol w:w="4392"/>
      </w:tblGrid>
      <w:tr w:rsidR="001937B9" w:rsidRPr="00AF6A7D" w:rsidTr="00127FB2">
        <w:trPr>
          <w:trHeight w:hRule="exact" w:val="473"/>
        </w:trPr>
        <w:tc>
          <w:tcPr>
            <w:tcW w:w="1908" w:type="dxa"/>
            <w:shd w:val="clear" w:color="auto" w:fill="E6E6E6"/>
            <w:vAlign w:val="center"/>
          </w:tcPr>
          <w:p w:rsidR="001937B9" w:rsidRPr="00AF6A7D" w:rsidRDefault="001937B9" w:rsidP="00127FB2">
            <w:pPr>
              <w:rPr>
                <w:b/>
                <w:sz w:val="18"/>
              </w:rPr>
            </w:pPr>
            <w:r w:rsidRPr="00AF6A7D">
              <w:rPr>
                <w:b/>
                <w:sz w:val="18"/>
              </w:rPr>
              <w:t>Author</w:t>
            </w:r>
          </w:p>
        </w:tc>
        <w:tc>
          <w:tcPr>
            <w:tcW w:w="990" w:type="dxa"/>
            <w:shd w:val="clear" w:color="auto" w:fill="E6E6E6"/>
            <w:vAlign w:val="center"/>
          </w:tcPr>
          <w:p w:rsidR="001937B9" w:rsidRPr="00AF6A7D" w:rsidRDefault="001937B9" w:rsidP="00127FB2">
            <w:pPr>
              <w:rPr>
                <w:b/>
                <w:sz w:val="18"/>
              </w:rPr>
            </w:pPr>
            <w:r w:rsidRPr="00AF6A7D">
              <w:rPr>
                <w:b/>
                <w:sz w:val="18"/>
              </w:rPr>
              <w:t>Revision No.</w:t>
            </w:r>
          </w:p>
        </w:tc>
        <w:tc>
          <w:tcPr>
            <w:tcW w:w="1530" w:type="dxa"/>
            <w:shd w:val="clear" w:color="auto" w:fill="E6E6E6"/>
            <w:vAlign w:val="center"/>
          </w:tcPr>
          <w:p w:rsidR="001937B9" w:rsidRPr="00AF6A7D" w:rsidRDefault="001937B9" w:rsidP="00127FB2">
            <w:pPr>
              <w:rPr>
                <w:b/>
                <w:sz w:val="18"/>
              </w:rPr>
            </w:pPr>
            <w:r w:rsidRPr="00AF6A7D">
              <w:rPr>
                <w:b/>
                <w:sz w:val="18"/>
              </w:rPr>
              <w:t>Date</w:t>
            </w:r>
          </w:p>
        </w:tc>
        <w:tc>
          <w:tcPr>
            <w:tcW w:w="4392" w:type="dxa"/>
            <w:shd w:val="clear" w:color="auto" w:fill="E6E6E6"/>
            <w:vAlign w:val="center"/>
          </w:tcPr>
          <w:p w:rsidR="001937B9" w:rsidRPr="00AF6A7D" w:rsidRDefault="001937B9" w:rsidP="00127FB2">
            <w:pPr>
              <w:rPr>
                <w:b/>
                <w:sz w:val="18"/>
              </w:rPr>
            </w:pPr>
            <w:r w:rsidRPr="00AF6A7D">
              <w:rPr>
                <w:b/>
                <w:sz w:val="18"/>
              </w:rPr>
              <w:t>Description of Change</w:t>
            </w:r>
          </w:p>
        </w:tc>
      </w:tr>
      <w:tr w:rsidR="001937B9" w:rsidRPr="00AF6A7D" w:rsidTr="00127FB2">
        <w:trPr>
          <w:trHeight w:hRule="exact" w:val="347"/>
        </w:trPr>
        <w:tc>
          <w:tcPr>
            <w:tcW w:w="1908" w:type="dxa"/>
            <w:shd w:val="clear" w:color="auto" w:fill="E6E6E6"/>
            <w:vAlign w:val="center"/>
          </w:tcPr>
          <w:p w:rsidR="001937B9" w:rsidRPr="00AF6A7D" w:rsidRDefault="00A92036" w:rsidP="00127FB2">
            <w:pPr>
              <w:rPr>
                <w:b/>
                <w:sz w:val="18"/>
              </w:rPr>
            </w:pPr>
            <w:r w:rsidRPr="00AF6A7D">
              <w:rPr>
                <w:b/>
                <w:sz w:val="18"/>
              </w:rPr>
              <w:t>Anatoliy Lokshin</w:t>
            </w:r>
          </w:p>
        </w:tc>
        <w:tc>
          <w:tcPr>
            <w:tcW w:w="990" w:type="dxa"/>
            <w:vAlign w:val="center"/>
          </w:tcPr>
          <w:p w:rsidR="001937B9" w:rsidRPr="00AF6A7D" w:rsidRDefault="001937B9" w:rsidP="00127FB2">
            <w:pPr>
              <w:rPr>
                <w:sz w:val="18"/>
              </w:rPr>
            </w:pPr>
            <w:r w:rsidRPr="00AF6A7D">
              <w:rPr>
                <w:sz w:val="18"/>
              </w:rPr>
              <w:t>1.0</w:t>
            </w:r>
          </w:p>
        </w:tc>
        <w:tc>
          <w:tcPr>
            <w:tcW w:w="1530" w:type="dxa"/>
            <w:vAlign w:val="center"/>
          </w:tcPr>
          <w:p w:rsidR="001937B9" w:rsidRPr="00AF6A7D" w:rsidRDefault="00A92036" w:rsidP="00127FB2">
            <w:pPr>
              <w:rPr>
                <w:sz w:val="18"/>
              </w:rPr>
            </w:pPr>
            <w:r w:rsidRPr="00AF6A7D">
              <w:rPr>
                <w:sz w:val="18"/>
              </w:rPr>
              <w:t>09/22/2010</w:t>
            </w:r>
          </w:p>
        </w:tc>
        <w:tc>
          <w:tcPr>
            <w:tcW w:w="4392" w:type="dxa"/>
            <w:vAlign w:val="center"/>
          </w:tcPr>
          <w:p w:rsidR="001937B9" w:rsidRPr="00AF6A7D" w:rsidRDefault="00A92036" w:rsidP="00127FB2">
            <w:pPr>
              <w:rPr>
                <w:sz w:val="18"/>
              </w:rPr>
            </w:pPr>
            <w:r w:rsidRPr="00AF6A7D">
              <w:rPr>
                <w:sz w:val="18"/>
              </w:rPr>
              <w:t>First revision</w:t>
            </w:r>
          </w:p>
        </w:tc>
      </w:tr>
      <w:tr w:rsidR="00E21259" w:rsidRPr="00AF6A7D" w:rsidTr="005853F2">
        <w:trPr>
          <w:trHeight w:hRule="exact" w:val="338"/>
        </w:trPr>
        <w:tc>
          <w:tcPr>
            <w:tcW w:w="1908" w:type="dxa"/>
            <w:shd w:val="clear" w:color="auto" w:fill="E6E6E6"/>
            <w:vAlign w:val="center"/>
          </w:tcPr>
          <w:p w:rsidR="00E21259" w:rsidRPr="00AF6A7D" w:rsidRDefault="00E21259" w:rsidP="005853F2">
            <w:pPr>
              <w:rPr>
                <w:b/>
                <w:sz w:val="18"/>
              </w:rPr>
            </w:pPr>
          </w:p>
        </w:tc>
        <w:tc>
          <w:tcPr>
            <w:tcW w:w="990" w:type="dxa"/>
            <w:vAlign w:val="center"/>
          </w:tcPr>
          <w:p w:rsidR="00E21259" w:rsidRPr="00AF6A7D" w:rsidRDefault="00E21259" w:rsidP="005853F2">
            <w:pPr>
              <w:rPr>
                <w:sz w:val="18"/>
              </w:rPr>
            </w:pPr>
          </w:p>
        </w:tc>
        <w:tc>
          <w:tcPr>
            <w:tcW w:w="1530" w:type="dxa"/>
            <w:vAlign w:val="center"/>
          </w:tcPr>
          <w:p w:rsidR="00E21259" w:rsidRPr="00AF6A7D" w:rsidRDefault="00E21259" w:rsidP="005853F2">
            <w:pPr>
              <w:rPr>
                <w:sz w:val="18"/>
              </w:rPr>
            </w:pPr>
          </w:p>
        </w:tc>
        <w:tc>
          <w:tcPr>
            <w:tcW w:w="4392" w:type="dxa"/>
            <w:vAlign w:val="center"/>
          </w:tcPr>
          <w:p w:rsidR="00E21259" w:rsidRPr="00AF6A7D" w:rsidRDefault="00E21259" w:rsidP="005853F2">
            <w:pPr>
              <w:rPr>
                <w:sz w:val="18"/>
              </w:rPr>
            </w:pPr>
          </w:p>
        </w:tc>
      </w:tr>
      <w:tr w:rsidR="001937B9" w:rsidRPr="00AF6A7D" w:rsidTr="00E21259">
        <w:trPr>
          <w:trHeight w:hRule="exact" w:val="517"/>
        </w:trPr>
        <w:tc>
          <w:tcPr>
            <w:tcW w:w="1908" w:type="dxa"/>
            <w:shd w:val="clear" w:color="auto" w:fill="E6E6E6"/>
            <w:vAlign w:val="center"/>
          </w:tcPr>
          <w:p w:rsidR="001937B9" w:rsidRPr="00AF6A7D" w:rsidRDefault="001937B9" w:rsidP="00127FB2">
            <w:pPr>
              <w:rPr>
                <w:b/>
                <w:sz w:val="18"/>
              </w:rPr>
            </w:pPr>
          </w:p>
        </w:tc>
        <w:tc>
          <w:tcPr>
            <w:tcW w:w="990" w:type="dxa"/>
            <w:vAlign w:val="center"/>
          </w:tcPr>
          <w:p w:rsidR="001937B9" w:rsidRPr="00AF6A7D" w:rsidRDefault="001937B9" w:rsidP="00127FB2">
            <w:pPr>
              <w:rPr>
                <w:sz w:val="18"/>
              </w:rPr>
            </w:pPr>
          </w:p>
        </w:tc>
        <w:tc>
          <w:tcPr>
            <w:tcW w:w="1530" w:type="dxa"/>
            <w:vAlign w:val="center"/>
          </w:tcPr>
          <w:p w:rsidR="001937B9" w:rsidRPr="00AF6A7D" w:rsidRDefault="001937B9" w:rsidP="00E21259">
            <w:pPr>
              <w:rPr>
                <w:sz w:val="18"/>
              </w:rPr>
            </w:pPr>
          </w:p>
        </w:tc>
        <w:tc>
          <w:tcPr>
            <w:tcW w:w="4392" w:type="dxa"/>
            <w:vAlign w:val="center"/>
          </w:tcPr>
          <w:p w:rsidR="001937B9" w:rsidRPr="00AF6A7D" w:rsidRDefault="001937B9" w:rsidP="00E21259">
            <w:pPr>
              <w:rPr>
                <w:sz w:val="18"/>
              </w:rPr>
            </w:pPr>
          </w:p>
        </w:tc>
      </w:tr>
      <w:tr w:rsidR="001937B9" w:rsidRPr="00AF6A7D" w:rsidTr="00127FB2">
        <w:trPr>
          <w:trHeight w:hRule="exact" w:val="572"/>
        </w:trPr>
        <w:tc>
          <w:tcPr>
            <w:tcW w:w="1908" w:type="dxa"/>
            <w:shd w:val="clear" w:color="auto" w:fill="E6E6E6"/>
            <w:vAlign w:val="center"/>
          </w:tcPr>
          <w:p w:rsidR="001937B9" w:rsidRPr="00AF6A7D" w:rsidRDefault="001937B9" w:rsidP="00127FB2">
            <w:pPr>
              <w:rPr>
                <w:b/>
                <w:sz w:val="18"/>
              </w:rPr>
            </w:pPr>
          </w:p>
        </w:tc>
        <w:tc>
          <w:tcPr>
            <w:tcW w:w="990" w:type="dxa"/>
            <w:vAlign w:val="center"/>
          </w:tcPr>
          <w:p w:rsidR="001937B9" w:rsidRPr="00AF6A7D" w:rsidRDefault="001937B9" w:rsidP="00127FB2">
            <w:pPr>
              <w:rPr>
                <w:sz w:val="18"/>
              </w:rPr>
            </w:pPr>
          </w:p>
        </w:tc>
        <w:tc>
          <w:tcPr>
            <w:tcW w:w="1530" w:type="dxa"/>
            <w:vAlign w:val="center"/>
          </w:tcPr>
          <w:p w:rsidR="001937B9" w:rsidRPr="00AF6A7D" w:rsidRDefault="001937B9" w:rsidP="00127FB2">
            <w:pPr>
              <w:rPr>
                <w:sz w:val="18"/>
              </w:rPr>
            </w:pPr>
          </w:p>
        </w:tc>
        <w:tc>
          <w:tcPr>
            <w:tcW w:w="4392" w:type="dxa"/>
            <w:vAlign w:val="center"/>
          </w:tcPr>
          <w:p w:rsidR="001937B9" w:rsidRPr="00AF6A7D" w:rsidRDefault="001937B9" w:rsidP="00127FB2">
            <w:pPr>
              <w:rPr>
                <w:sz w:val="18"/>
              </w:rPr>
            </w:pPr>
          </w:p>
        </w:tc>
      </w:tr>
      <w:tr w:rsidR="001937B9" w:rsidRPr="00AF6A7D" w:rsidTr="00127FB2">
        <w:trPr>
          <w:trHeight w:hRule="exact" w:val="662"/>
        </w:trPr>
        <w:tc>
          <w:tcPr>
            <w:tcW w:w="1908" w:type="dxa"/>
            <w:shd w:val="clear" w:color="auto" w:fill="E6E6E6"/>
            <w:vAlign w:val="center"/>
          </w:tcPr>
          <w:p w:rsidR="001937B9" w:rsidRPr="00AF6A7D" w:rsidRDefault="001937B9" w:rsidP="00127FB2">
            <w:pPr>
              <w:rPr>
                <w:b/>
                <w:sz w:val="18"/>
              </w:rPr>
            </w:pPr>
          </w:p>
        </w:tc>
        <w:tc>
          <w:tcPr>
            <w:tcW w:w="990" w:type="dxa"/>
            <w:vAlign w:val="center"/>
          </w:tcPr>
          <w:p w:rsidR="001937B9" w:rsidRPr="00AF6A7D" w:rsidRDefault="001937B9" w:rsidP="00127FB2">
            <w:pPr>
              <w:rPr>
                <w:sz w:val="18"/>
              </w:rPr>
            </w:pPr>
          </w:p>
        </w:tc>
        <w:tc>
          <w:tcPr>
            <w:tcW w:w="1530" w:type="dxa"/>
            <w:vAlign w:val="center"/>
          </w:tcPr>
          <w:p w:rsidR="001937B9" w:rsidRPr="00AF6A7D" w:rsidRDefault="001937B9" w:rsidP="00127FB2">
            <w:pPr>
              <w:rPr>
                <w:sz w:val="18"/>
              </w:rPr>
            </w:pPr>
          </w:p>
        </w:tc>
        <w:tc>
          <w:tcPr>
            <w:tcW w:w="4392" w:type="dxa"/>
            <w:vAlign w:val="center"/>
          </w:tcPr>
          <w:p w:rsidR="001937B9" w:rsidRPr="00AF6A7D" w:rsidRDefault="001937B9" w:rsidP="00127FB2">
            <w:pPr>
              <w:rPr>
                <w:sz w:val="18"/>
              </w:rPr>
            </w:pPr>
          </w:p>
        </w:tc>
      </w:tr>
      <w:tr w:rsidR="001937B9" w:rsidRPr="00AF6A7D" w:rsidTr="00127FB2">
        <w:trPr>
          <w:trHeight w:hRule="exact" w:val="779"/>
        </w:trPr>
        <w:tc>
          <w:tcPr>
            <w:tcW w:w="1908" w:type="dxa"/>
            <w:shd w:val="clear" w:color="auto" w:fill="E6E6E6"/>
            <w:vAlign w:val="center"/>
          </w:tcPr>
          <w:p w:rsidR="001937B9" w:rsidRPr="00AF6A7D" w:rsidRDefault="001937B9" w:rsidP="00127FB2">
            <w:pPr>
              <w:rPr>
                <w:b/>
                <w:sz w:val="18"/>
              </w:rPr>
            </w:pPr>
          </w:p>
        </w:tc>
        <w:tc>
          <w:tcPr>
            <w:tcW w:w="990" w:type="dxa"/>
            <w:vAlign w:val="center"/>
          </w:tcPr>
          <w:p w:rsidR="001937B9" w:rsidRPr="00AF6A7D" w:rsidRDefault="001937B9" w:rsidP="00127FB2">
            <w:pPr>
              <w:rPr>
                <w:sz w:val="18"/>
              </w:rPr>
            </w:pPr>
          </w:p>
        </w:tc>
        <w:tc>
          <w:tcPr>
            <w:tcW w:w="1530" w:type="dxa"/>
            <w:vAlign w:val="center"/>
          </w:tcPr>
          <w:p w:rsidR="001937B9" w:rsidRPr="00AF6A7D" w:rsidRDefault="001937B9" w:rsidP="00127FB2">
            <w:pPr>
              <w:rPr>
                <w:sz w:val="18"/>
              </w:rPr>
            </w:pPr>
          </w:p>
        </w:tc>
        <w:tc>
          <w:tcPr>
            <w:tcW w:w="4392" w:type="dxa"/>
            <w:vAlign w:val="center"/>
          </w:tcPr>
          <w:p w:rsidR="001937B9" w:rsidRPr="00AF6A7D" w:rsidRDefault="001937B9" w:rsidP="00127FB2">
            <w:pPr>
              <w:rPr>
                <w:sz w:val="18"/>
              </w:rPr>
            </w:pPr>
          </w:p>
        </w:tc>
      </w:tr>
      <w:tr w:rsidR="001937B9" w:rsidRPr="00AF6A7D" w:rsidTr="00127FB2">
        <w:trPr>
          <w:trHeight w:hRule="exact" w:val="779"/>
        </w:trPr>
        <w:tc>
          <w:tcPr>
            <w:tcW w:w="1908" w:type="dxa"/>
            <w:shd w:val="clear" w:color="auto" w:fill="E6E6E6"/>
            <w:vAlign w:val="center"/>
          </w:tcPr>
          <w:p w:rsidR="001937B9" w:rsidRPr="00AF6A7D" w:rsidRDefault="001937B9" w:rsidP="00127FB2">
            <w:pPr>
              <w:rPr>
                <w:b/>
                <w:sz w:val="18"/>
              </w:rPr>
            </w:pPr>
          </w:p>
        </w:tc>
        <w:tc>
          <w:tcPr>
            <w:tcW w:w="990" w:type="dxa"/>
            <w:vAlign w:val="center"/>
          </w:tcPr>
          <w:p w:rsidR="001937B9" w:rsidRPr="00AF6A7D" w:rsidRDefault="001937B9" w:rsidP="00127FB2">
            <w:pPr>
              <w:rPr>
                <w:sz w:val="18"/>
              </w:rPr>
            </w:pPr>
          </w:p>
        </w:tc>
        <w:tc>
          <w:tcPr>
            <w:tcW w:w="1530" w:type="dxa"/>
            <w:vAlign w:val="center"/>
          </w:tcPr>
          <w:p w:rsidR="001937B9" w:rsidRPr="00AF6A7D" w:rsidRDefault="001937B9" w:rsidP="00127FB2">
            <w:pPr>
              <w:rPr>
                <w:sz w:val="18"/>
              </w:rPr>
            </w:pPr>
          </w:p>
        </w:tc>
        <w:tc>
          <w:tcPr>
            <w:tcW w:w="4392" w:type="dxa"/>
            <w:vAlign w:val="center"/>
          </w:tcPr>
          <w:p w:rsidR="001937B9" w:rsidRPr="00AF6A7D" w:rsidRDefault="001937B9" w:rsidP="00127FB2">
            <w:pPr>
              <w:rPr>
                <w:sz w:val="18"/>
              </w:rPr>
            </w:pPr>
          </w:p>
        </w:tc>
      </w:tr>
    </w:tbl>
    <w:p w:rsidR="001937B9" w:rsidRPr="00AF6A7D" w:rsidRDefault="001937B9" w:rsidP="001937B9">
      <w:pPr>
        <w:pStyle w:val="Code"/>
      </w:pPr>
    </w:p>
    <w:p w:rsidR="001937B9" w:rsidRPr="00AF6A7D" w:rsidRDefault="001937B9" w:rsidP="001937B9">
      <w:pPr>
        <w:pStyle w:val="BlueHeader"/>
        <w:rPr>
          <w:lang w:val="en-US"/>
        </w:rPr>
      </w:pPr>
      <w:bookmarkStart w:id="3" w:name="_Toc36291487"/>
      <w:bookmarkStart w:id="4" w:name="_Toc36457901"/>
      <w:bookmarkStart w:id="5" w:name="_Toc37062566"/>
      <w:bookmarkStart w:id="6" w:name="_Toc37136591"/>
      <w:bookmarkStart w:id="7" w:name="_Toc37556139"/>
      <w:bookmarkStart w:id="8" w:name="_Toc37645875"/>
      <w:bookmarkStart w:id="9" w:name="_Toc37650003"/>
      <w:bookmarkStart w:id="10" w:name="_Toc37650208"/>
      <w:bookmarkStart w:id="11" w:name="_Toc37650325"/>
      <w:bookmarkStart w:id="12" w:name="_Toc38163980"/>
      <w:bookmarkStart w:id="13" w:name="_Toc40241093"/>
      <w:bookmarkStart w:id="14" w:name="_Toc50860485"/>
      <w:bookmarkStart w:id="15" w:name="_Toc15437289"/>
    </w:p>
    <w:p w:rsidR="001937B9" w:rsidRPr="00AF6A7D" w:rsidRDefault="001937B9" w:rsidP="001937B9">
      <w:pPr>
        <w:pStyle w:val="BlueHeader"/>
        <w:rPr>
          <w:lang w:val="en-US"/>
        </w:rPr>
      </w:pPr>
      <w:r w:rsidRPr="00AF6A7D">
        <w:rPr>
          <w:lang w:val="en-US"/>
        </w:rPr>
        <w:t>Approvers</w:t>
      </w:r>
      <w:bookmarkEnd w:id="3"/>
      <w:bookmarkEnd w:id="4"/>
      <w:bookmarkEnd w:id="5"/>
      <w:bookmarkEnd w:id="6"/>
      <w:bookmarkEnd w:id="7"/>
      <w:bookmarkEnd w:id="8"/>
      <w:bookmarkEnd w:id="9"/>
      <w:bookmarkEnd w:id="10"/>
      <w:bookmarkEnd w:id="11"/>
      <w:bookmarkEnd w:id="12"/>
      <w:bookmarkEnd w:id="13"/>
      <w:bookmarkEnd w:id="14"/>
    </w:p>
    <w:tbl>
      <w:tblPr>
        <w:tblW w:w="882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Layout w:type="fixed"/>
        <w:tblLook w:val="01E0"/>
      </w:tblPr>
      <w:tblGrid>
        <w:gridCol w:w="2880"/>
        <w:gridCol w:w="2970"/>
        <w:gridCol w:w="2970"/>
      </w:tblGrid>
      <w:tr w:rsidR="001937B9" w:rsidRPr="00AF6A7D" w:rsidTr="00127FB2">
        <w:tc>
          <w:tcPr>
            <w:tcW w:w="2880" w:type="dxa"/>
            <w:shd w:val="clear" w:color="auto" w:fill="E6E6E6"/>
            <w:vAlign w:val="center"/>
          </w:tcPr>
          <w:p w:rsidR="001937B9" w:rsidRPr="00AF6A7D" w:rsidRDefault="001937B9" w:rsidP="00127FB2">
            <w:pPr>
              <w:rPr>
                <w:b/>
                <w:sz w:val="18"/>
              </w:rPr>
            </w:pPr>
            <w:r w:rsidRPr="00AF6A7D">
              <w:rPr>
                <w:b/>
                <w:sz w:val="18"/>
              </w:rPr>
              <w:t>Name</w:t>
            </w:r>
          </w:p>
        </w:tc>
        <w:tc>
          <w:tcPr>
            <w:tcW w:w="2970" w:type="dxa"/>
            <w:shd w:val="clear" w:color="auto" w:fill="E6E6E6"/>
            <w:vAlign w:val="center"/>
          </w:tcPr>
          <w:p w:rsidR="001937B9" w:rsidRPr="00AF6A7D" w:rsidRDefault="001937B9" w:rsidP="00127FB2">
            <w:pPr>
              <w:rPr>
                <w:b/>
                <w:sz w:val="18"/>
              </w:rPr>
            </w:pPr>
            <w:r w:rsidRPr="00AF6A7D">
              <w:rPr>
                <w:b/>
                <w:sz w:val="18"/>
              </w:rPr>
              <w:t>Title</w:t>
            </w:r>
          </w:p>
        </w:tc>
        <w:tc>
          <w:tcPr>
            <w:tcW w:w="2970" w:type="dxa"/>
            <w:shd w:val="clear" w:color="auto" w:fill="E6E6E6"/>
            <w:vAlign w:val="center"/>
          </w:tcPr>
          <w:p w:rsidR="001937B9" w:rsidRPr="00AF6A7D" w:rsidRDefault="001937B9" w:rsidP="00127FB2">
            <w:pPr>
              <w:rPr>
                <w:b/>
                <w:sz w:val="18"/>
              </w:rPr>
            </w:pPr>
            <w:r w:rsidRPr="00AF6A7D">
              <w:rPr>
                <w:b/>
                <w:sz w:val="18"/>
              </w:rPr>
              <w:t>Date Approved</w:t>
            </w:r>
          </w:p>
        </w:tc>
      </w:tr>
      <w:tr w:rsidR="001937B9" w:rsidRPr="00AF6A7D" w:rsidTr="00127FB2">
        <w:tc>
          <w:tcPr>
            <w:tcW w:w="2880" w:type="dxa"/>
            <w:shd w:val="clear" w:color="auto" w:fill="E6E6E6"/>
            <w:vAlign w:val="center"/>
          </w:tcPr>
          <w:p w:rsidR="001937B9" w:rsidRPr="00AF6A7D" w:rsidRDefault="001937B9" w:rsidP="00127FB2">
            <w:pPr>
              <w:rPr>
                <w:b/>
                <w:sz w:val="18"/>
              </w:rPr>
            </w:pPr>
          </w:p>
        </w:tc>
        <w:tc>
          <w:tcPr>
            <w:tcW w:w="2970" w:type="dxa"/>
            <w:vAlign w:val="center"/>
          </w:tcPr>
          <w:p w:rsidR="001937B9" w:rsidRPr="00AF6A7D" w:rsidRDefault="001937B9" w:rsidP="00127FB2">
            <w:pPr>
              <w:rPr>
                <w:sz w:val="18"/>
              </w:rPr>
            </w:pPr>
          </w:p>
        </w:tc>
        <w:tc>
          <w:tcPr>
            <w:tcW w:w="2970" w:type="dxa"/>
            <w:vAlign w:val="center"/>
          </w:tcPr>
          <w:p w:rsidR="001937B9" w:rsidRPr="00AF6A7D" w:rsidRDefault="001937B9" w:rsidP="00127FB2">
            <w:pPr>
              <w:rPr>
                <w:sz w:val="18"/>
              </w:rPr>
            </w:pPr>
          </w:p>
        </w:tc>
      </w:tr>
      <w:tr w:rsidR="001937B9" w:rsidRPr="00AF6A7D" w:rsidTr="00127FB2">
        <w:tc>
          <w:tcPr>
            <w:tcW w:w="2880" w:type="dxa"/>
            <w:shd w:val="clear" w:color="auto" w:fill="E6E6E6"/>
            <w:vAlign w:val="center"/>
          </w:tcPr>
          <w:p w:rsidR="001937B9" w:rsidRPr="00AF6A7D" w:rsidRDefault="001937B9" w:rsidP="00127FB2">
            <w:pPr>
              <w:rPr>
                <w:b/>
                <w:sz w:val="18"/>
              </w:rPr>
            </w:pPr>
          </w:p>
        </w:tc>
        <w:tc>
          <w:tcPr>
            <w:tcW w:w="2970" w:type="dxa"/>
            <w:vAlign w:val="center"/>
          </w:tcPr>
          <w:p w:rsidR="001937B9" w:rsidRPr="00AF6A7D" w:rsidRDefault="001937B9" w:rsidP="00127FB2">
            <w:pPr>
              <w:rPr>
                <w:sz w:val="18"/>
              </w:rPr>
            </w:pPr>
          </w:p>
        </w:tc>
        <w:tc>
          <w:tcPr>
            <w:tcW w:w="2970" w:type="dxa"/>
            <w:vAlign w:val="center"/>
          </w:tcPr>
          <w:p w:rsidR="001937B9" w:rsidRPr="00AF6A7D" w:rsidRDefault="001937B9" w:rsidP="00127FB2">
            <w:pPr>
              <w:rPr>
                <w:sz w:val="18"/>
              </w:rPr>
            </w:pPr>
          </w:p>
        </w:tc>
      </w:tr>
      <w:tr w:rsidR="001937B9" w:rsidRPr="00AF6A7D" w:rsidTr="00127FB2">
        <w:tc>
          <w:tcPr>
            <w:tcW w:w="2880" w:type="dxa"/>
            <w:shd w:val="clear" w:color="auto" w:fill="E6E6E6"/>
            <w:vAlign w:val="center"/>
          </w:tcPr>
          <w:p w:rsidR="001937B9" w:rsidRPr="00AF6A7D" w:rsidRDefault="001937B9" w:rsidP="00127FB2">
            <w:pPr>
              <w:rPr>
                <w:b/>
                <w:sz w:val="18"/>
              </w:rPr>
            </w:pPr>
          </w:p>
        </w:tc>
        <w:tc>
          <w:tcPr>
            <w:tcW w:w="2970" w:type="dxa"/>
            <w:vAlign w:val="center"/>
          </w:tcPr>
          <w:p w:rsidR="001937B9" w:rsidRPr="00AF6A7D" w:rsidRDefault="001937B9" w:rsidP="00127FB2">
            <w:pPr>
              <w:rPr>
                <w:sz w:val="18"/>
              </w:rPr>
            </w:pPr>
          </w:p>
        </w:tc>
        <w:tc>
          <w:tcPr>
            <w:tcW w:w="2970" w:type="dxa"/>
            <w:vAlign w:val="center"/>
          </w:tcPr>
          <w:p w:rsidR="001937B9" w:rsidRPr="00AF6A7D" w:rsidRDefault="001937B9" w:rsidP="00127FB2">
            <w:pPr>
              <w:rPr>
                <w:sz w:val="18"/>
              </w:rPr>
            </w:pPr>
          </w:p>
        </w:tc>
      </w:tr>
    </w:tbl>
    <w:p w:rsidR="001937B9" w:rsidRPr="00AF6A7D" w:rsidRDefault="001937B9" w:rsidP="001937B9"/>
    <w:p w:rsidR="001937B9" w:rsidRPr="00AF6A7D" w:rsidRDefault="001937B9" w:rsidP="001937B9">
      <w:pPr>
        <w:pStyle w:val="BlueHeader"/>
        <w:rPr>
          <w:lang w:val="en-US"/>
        </w:rPr>
      </w:pPr>
      <w:bookmarkStart w:id="16" w:name="_Toc30389827"/>
      <w:bookmarkStart w:id="17" w:name="_Toc30390129"/>
      <w:bookmarkStart w:id="18" w:name="_Toc30390246"/>
      <w:bookmarkStart w:id="19" w:name="_Toc30579628"/>
      <w:bookmarkStart w:id="20" w:name="_Toc30585418"/>
      <w:bookmarkStart w:id="21" w:name="_Toc36457902"/>
      <w:bookmarkStart w:id="22" w:name="_Toc37062567"/>
      <w:bookmarkStart w:id="23" w:name="_Toc37136592"/>
      <w:bookmarkStart w:id="24" w:name="_Toc37556140"/>
      <w:bookmarkStart w:id="25" w:name="_Toc37645876"/>
      <w:bookmarkStart w:id="26" w:name="_Toc37650004"/>
      <w:bookmarkStart w:id="27" w:name="_Toc37650209"/>
      <w:bookmarkStart w:id="28" w:name="_Toc37650326"/>
      <w:bookmarkStart w:id="29" w:name="_Toc38163981"/>
      <w:bookmarkStart w:id="30" w:name="_Toc40241094"/>
      <w:bookmarkStart w:id="31" w:name="_Toc50860486"/>
      <w:r w:rsidRPr="00AF6A7D">
        <w:rPr>
          <w:lang w:val="en-US"/>
        </w:rPr>
        <w:t>Reviewers</w:t>
      </w:r>
    </w:p>
    <w:tbl>
      <w:tblPr>
        <w:tblW w:w="882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Layout w:type="fixed"/>
        <w:tblLook w:val="01E0"/>
      </w:tblPr>
      <w:tblGrid>
        <w:gridCol w:w="2940"/>
        <w:gridCol w:w="2940"/>
        <w:gridCol w:w="2940"/>
      </w:tblGrid>
      <w:tr w:rsidR="001937B9" w:rsidRPr="00AF6A7D" w:rsidTr="00127FB2">
        <w:trPr>
          <w:tblHeader/>
        </w:trPr>
        <w:tc>
          <w:tcPr>
            <w:tcW w:w="2940" w:type="dxa"/>
            <w:shd w:val="clear" w:color="auto" w:fill="E6E6E6"/>
            <w:vAlign w:val="center"/>
          </w:tcPr>
          <w:p w:rsidR="001937B9" w:rsidRPr="00AF6A7D" w:rsidRDefault="001937B9" w:rsidP="00127FB2">
            <w:pPr>
              <w:rPr>
                <w:b/>
                <w:sz w:val="18"/>
              </w:rPr>
            </w:pPr>
            <w:r w:rsidRPr="00AF6A7D">
              <w:rPr>
                <w:b/>
                <w:sz w:val="18"/>
              </w:rPr>
              <w:t xml:space="preserve">Name </w:t>
            </w:r>
          </w:p>
        </w:tc>
        <w:tc>
          <w:tcPr>
            <w:tcW w:w="2940" w:type="dxa"/>
            <w:shd w:val="clear" w:color="auto" w:fill="E6E6E6"/>
            <w:vAlign w:val="center"/>
          </w:tcPr>
          <w:p w:rsidR="001937B9" w:rsidRPr="00AF6A7D" w:rsidRDefault="001937B9" w:rsidP="00127FB2">
            <w:pPr>
              <w:rPr>
                <w:b/>
                <w:sz w:val="18"/>
              </w:rPr>
            </w:pPr>
            <w:r w:rsidRPr="00AF6A7D">
              <w:rPr>
                <w:b/>
                <w:sz w:val="18"/>
              </w:rPr>
              <w:t>Title</w:t>
            </w:r>
          </w:p>
        </w:tc>
        <w:tc>
          <w:tcPr>
            <w:tcW w:w="2940" w:type="dxa"/>
            <w:shd w:val="clear" w:color="auto" w:fill="E6E6E6"/>
          </w:tcPr>
          <w:p w:rsidR="001937B9" w:rsidRPr="00AF6A7D" w:rsidRDefault="001937B9" w:rsidP="00127FB2">
            <w:pPr>
              <w:rPr>
                <w:b/>
                <w:sz w:val="18"/>
              </w:rPr>
            </w:pPr>
            <w:r w:rsidRPr="00AF6A7D">
              <w:rPr>
                <w:b/>
                <w:sz w:val="18"/>
              </w:rPr>
              <w:t>Date Reviewed</w:t>
            </w:r>
          </w:p>
        </w:tc>
      </w:tr>
      <w:tr w:rsidR="001937B9" w:rsidRPr="00AF6A7D" w:rsidTr="00127FB2">
        <w:tc>
          <w:tcPr>
            <w:tcW w:w="2940" w:type="dxa"/>
            <w:shd w:val="clear" w:color="auto" w:fill="E6E6E6"/>
            <w:vAlign w:val="center"/>
          </w:tcPr>
          <w:p w:rsidR="001937B9" w:rsidRPr="00AF6A7D" w:rsidRDefault="002766DC" w:rsidP="00127FB2">
            <w:pPr>
              <w:rPr>
                <w:b/>
                <w:sz w:val="18"/>
              </w:rPr>
            </w:pPr>
            <w:r w:rsidRPr="00AF6A7D">
              <w:rPr>
                <w:b/>
                <w:sz w:val="18"/>
              </w:rPr>
              <w:t>Kyle Quest</w:t>
            </w:r>
          </w:p>
        </w:tc>
        <w:tc>
          <w:tcPr>
            <w:tcW w:w="2940" w:type="dxa"/>
            <w:vAlign w:val="center"/>
          </w:tcPr>
          <w:p w:rsidR="001937B9" w:rsidRPr="00AF6A7D" w:rsidRDefault="001937B9" w:rsidP="00127FB2">
            <w:pPr>
              <w:rPr>
                <w:sz w:val="18"/>
              </w:rPr>
            </w:pPr>
          </w:p>
        </w:tc>
        <w:tc>
          <w:tcPr>
            <w:tcW w:w="2940" w:type="dxa"/>
          </w:tcPr>
          <w:p w:rsidR="001937B9" w:rsidRPr="00AF6A7D" w:rsidRDefault="001937B9" w:rsidP="00127FB2">
            <w:pPr>
              <w:rPr>
                <w:sz w:val="18"/>
              </w:rPr>
            </w:pPr>
          </w:p>
        </w:tc>
      </w:tr>
      <w:tr w:rsidR="001937B9" w:rsidRPr="00AF6A7D" w:rsidTr="00127FB2">
        <w:tc>
          <w:tcPr>
            <w:tcW w:w="2940" w:type="dxa"/>
            <w:shd w:val="clear" w:color="auto" w:fill="E6E6E6"/>
            <w:vAlign w:val="center"/>
          </w:tcPr>
          <w:p w:rsidR="001937B9" w:rsidRPr="00AF6A7D" w:rsidRDefault="001937B9" w:rsidP="00127FB2">
            <w:pPr>
              <w:rPr>
                <w:b/>
                <w:sz w:val="18"/>
              </w:rPr>
            </w:pPr>
          </w:p>
        </w:tc>
        <w:tc>
          <w:tcPr>
            <w:tcW w:w="2940" w:type="dxa"/>
            <w:vAlign w:val="center"/>
          </w:tcPr>
          <w:p w:rsidR="001937B9" w:rsidRPr="00AF6A7D" w:rsidRDefault="001937B9" w:rsidP="00127FB2">
            <w:pPr>
              <w:rPr>
                <w:sz w:val="18"/>
              </w:rPr>
            </w:pPr>
          </w:p>
        </w:tc>
        <w:tc>
          <w:tcPr>
            <w:tcW w:w="2940" w:type="dxa"/>
          </w:tcPr>
          <w:p w:rsidR="001937B9" w:rsidRPr="00AF6A7D" w:rsidRDefault="001937B9" w:rsidP="00127FB2">
            <w:pPr>
              <w:rPr>
                <w:sz w:val="18"/>
              </w:rPr>
            </w:pPr>
          </w:p>
        </w:tc>
      </w:tr>
      <w:tr w:rsidR="001937B9" w:rsidRPr="00AF6A7D" w:rsidTr="00127FB2">
        <w:tc>
          <w:tcPr>
            <w:tcW w:w="2940" w:type="dxa"/>
            <w:shd w:val="clear" w:color="auto" w:fill="E6E6E6"/>
            <w:vAlign w:val="center"/>
          </w:tcPr>
          <w:p w:rsidR="001937B9" w:rsidRPr="00AF6A7D" w:rsidRDefault="001937B9" w:rsidP="00127FB2">
            <w:pPr>
              <w:rPr>
                <w:b/>
                <w:sz w:val="18"/>
              </w:rPr>
            </w:pPr>
          </w:p>
        </w:tc>
        <w:tc>
          <w:tcPr>
            <w:tcW w:w="2940" w:type="dxa"/>
            <w:vAlign w:val="center"/>
          </w:tcPr>
          <w:p w:rsidR="001937B9" w:rsidRPr="00AF6A7D" w:rsidRDefault="001937B9" w:rsidP="00127FB2">
            <w:pPr>
              <w:rPr>
                <w:sz w:val="18"/>
              </w:rPr>
            </w:pPr>
          </w:p>
        </w:tc>
        <w:tc>
          <w:tcPr>
            <w:tcW w:w="2940" w:type="dxa"/>
          </w:tcPr>
          <w:p w:rsidR="001937B9" w:rsidRPr="00AF6A7D" w:rsidRDefault="001937B9" w:rsidP="00127FB2">
            <w:pPr>
              <w:rPr>
                <w:sz w:val="18"/>
              </w:rPr>
            </w:pPr>
          </w:p>
        </w:tc>
      </w:tr>
    </w:tbl>
    <w:p w:rsidR="001937B9" w:rsidRPr="00AF6A7D" w:rsidRDefault="001937B9" w:rsidP="001937B9">
      <w:pPr>
        <w:pStyle w:val="BlueHeader"/>
        <w:rPr>
          <w:lang w:val="en-US"/>
        </w:rPr>
      </w:pPr>
    </w:p>
    <w:p w:rsidR="001937B9" w:rsidRPr="00AF6A7D" w:rsidRDefault="001937B9" w:rsidP="001937B9">
      <w:pPr>
        <w:pStyle w:val="BlueHeader"/>
        <w:rPr>
          <w:lang w:val="en-US"/>
        </w:rPr>
      </w:pPr>
      <w:bookmarkStart w:id="32" w:name="_Toc36457903"/>
      <w:bookmarkStart w:id="33" w:name="_Toc37062568"/>
      <w:bookmarkStart w:id="34" w:name="_Toc37136593"/>
      <w:bookmarkStart w:id="35" w:name="_Toc37556141"/>
      <w:bookmarkStart w:id="36" w:name="_Toc37645877"/>
      <w:bookmarkStart w:id="37" w:name="_Toc37650005"/>
      <w:bookmarkStart w:id="38" w:name="_Toc37650210"/>
      <w:bookmarkStart w:id="39" w:name="_Toc37650327"/>
      <w:bookmarkStart w:id="40" w:name="_Toc38163982"/>
      <w:bookmarkStart w:id="41" w:name="_Toc40241095"/>
      <w:bookmarkStart w:id="42" w:name="_Toc50860487"/>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rsidR="001937B9" w:rsidRPr="00AF6A7D" w:rsidRDefault="001937B9" w:rsidP="001937B9">
      <w:pPr>
        <w:pStyle w:val="BlueHeader"/>
        <w:rPr>
          <w:lang w:val="en-US"/>
        </w:rPr>
      </w:pPr>
      <w:r w:rsidRPr="00AF6A7D">
        <w:rPr>
          <w:lang w:val="en-US"/>
        </w:rPr>
        <w:t>References</w:t>
      </w:r>
      <w:bookmarkEnd w:id="32"/>
      <w:bookmarkEnd w:id="33"/>
      <w:bookmarkEnd w:id="34"/>
      <w:bookmarkEnd w:id="35"/>
      <w:bookmarkEnd w:id="36"/>
      <w:bookmarkEnd w:id="37"/>
      <w:bookmarkEnd w:id="38"/>
      <w:bookmarkEnd w:id="39"/>
      <w:bookmarkEnd w:id="40"/>
      <w:bookmarkEnd w:id="41"/>
      <w:bookmarkEnd w:id="42"/>
    </w:p>
    <w:tbl>
      <w:tblPr>
        <w:tblW w:w="882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Layout w:type="fixed"/>
        <w:tblLook w:val="01E0"/>
      </w:tblPr>
      <w:tblGrid>
        <w:gridCol w:w="2700"/>
        <w:gridCol w:w="2700"/>
        <w:gridCol w:w="3420"/>
      </w:tblGrid>
      <w:tr w:rsidR="001937B9" w:rsidRPr="00AF6A7D" w:rsidTr="00127FB2">
        <w:trPr>
          <w:trHeight w:val="260"/>
        </w:trPr>
        <w:tc>
          <w:tcPr>
            <w:tcW w:w="2700" w:type="dxa"/>
            <w:shd w:val="clear" w:color="auto" w:fill="E6E6E6"/>
            <w:vAlign w:val="center"/>
          </w:tcPr>
          <w:p w:rsidR="001937B9" w:rsidRPr="00AF6A7D" w:rsidRDefault="001937B9" w:rsidP="00127FB2">
            <w:pPr>
              <w:rPr>
                <w:b/>
                <w:sz w:val="18"/>
              </w:rPr>
            </w:pPr>
            <w:r w:rsidRPr="00AF6A7D">
              <w:rPr>
                <w:b/>
                <w:sz w:val="18"/>
              </w:rPr>
              <w:t>Document Name</w:t>
            </w:r>
          </w:p>
        </w:tc>
        <w:tc>
          <w:tcPr>
            <w:tcW w:w="2700" w:type="dxa"/>
            <w:shd w:val="clear" w:color="auto" w:fill="E6E6E6"/>
            <w:vAlign w:val="center"/>
          </w:tcPr>
          <w:p w:rsidR="001937B9" w:rsidRPr="00AF6A7D" w:rsidRDefault="001937B9" w:rsidP="00127FB2">
            <w:pPr>
              <w:rPr>
                <w:b/>
                <w:sz w:val="18"/>
              </w:rPr>
            </w:pPr>
            <w:r w:rsidRPr="00AF6A7D">
              <w:rPr>
                <w:b/>
                <w:sz w:val="18"/>
              </w:rPr>
              <w:t>Author</w:t>
            </w:r>
          </w:p>
        </w:tc>
        <w:tc>
          <w:tcPr>
            <w:tcW w:w="3420" w:type="dxa"/>
            <w:shd w:val="clear" w:color="auto" w:fill="E6E6E6"/>
            <w:vAlign w:val="center"/>
          </w:tcPr>
          <w:p w:rsidR="001937B9" w:rsidRPr="00AF6A7D" w:rsidRDefault="001937B9" w:rsidP="00127FB2">
            <w:pPr>
              <w:rPr>
                <w:b/>
                <w:sz w:val="18"/>
              </w:rPr>
            </w:pPr>
            <w:r w:rsidRPr="00AF6A7D">
              <w:rPr>
                <w:b/>
                <w:sz w:val="18"/>
              </w:rPr>
              <w:t>Location</w:t>
            </w:r>
          </w:p>
        </w:tc>
      </w:tr>
      <w:tr w:rsidR="00B11E19" w:rsidRPr="00AF6A7D" w:rsidTr="00127FB2">
        <w:tc>
          <w:tcPr>
            <w:tcW w:w="2700" w:type="dxa"/>
            <w:shd w:val="clear" w:color="auto" w:fill="E6E6E6"/>
            <w:vAlign w:val="center"/>
          </w:tcPr>
          <w:p w:rsidR="00B11E19" w:rsidRPr="00AF6A7D" w:rsidRDefault="00B11E19" w:rsidP="00127FB2">
            <w:pPr>
              <w:rPr>
                <w:sz w:val="18"/>
              </w:rPr>
            </w:pPr>
            <w:proofErr w:type="spellStart"/>
            <w:r w:rsidRPr="00AF6A7D">
              <w:rPr>
                <w:bCs/>
                <w:sz w:val="18"/>
                <w:szCs w:val="18"/>
              </w:rPr>
              <w:t>MetraTech</w:t>
            </w:r>
            <w:proofErr w:type="spellEnd"/>
            <w:r w:rsidRPr="00AF6A7D">
              <w:rPr>
                <w:bCs/>
                <w:sz w:val="18"/>
                <w:szCs w:val="18"/>
              </w:rPr>
              <w:t xml:space="preserve"> Security Framework Specification</w:t>
            </w:r>
          </w:p>
        </w:tc>
        <w:tc>
          <w:tcPr>
            <w:tcW w:w="2700" w:type="dxa"/>
            <w:vAlign w:val="center"/>
          </w:tcPr>
          <w:p w:rsidR="00B11E19" w:rsidRPr="00AF6A7D" w:rsidRDefault="00B11E19" w:rsidP="00127FB2">
            <w:pPr>
              <w:rPr>
                <w:sz w:val="18"/>
              </w:rPr>
            </w:pPr>
            <w:r w:rsidRPr="00AF6A7D">
              <w:rPr>
                <w:sz w:val="18"/>
              </w:rPr>
              <w:t>Kyle Quest</w:t>
            </w:r>
          </w:p>
        </w:tc>
        <w:tc>
          <w:tcPr>
            <w:tcW w:w="3420" w:type="dxa"/>
            <w:vAlign w:val="center"/>
          </w:tcPr>
          <w:p w:rsidR="00B11E19" w:rsidRPr="00AF6A7D" w:rsidRDefault="00B11E19" w:rsidP="001A27EB">
            <w:pPr>
              <w:rPr>
                <w:sz w:val="18"/>
              </w:rPr>
            </w:pPr>
            <w:bookmarkStart w:id="43" w:name="OLE_LINK6"/>
            <w:r w:rsidRPr="00AF6A7D">
              <w:rPr>
                <w:sz w:val="18"/>
              </w:rPr>
              <w:t>http://seceng.metratech.com/gf/download/docmanfileversion/20/78/MtSecurityFrameworkSpec.doc</w:t>
            </w:r>
            <w:bookmarkEnd w:id="43"/>
          </w:p>
        </w:tc>
      </w:tr>
      <w:tr w:rsidR="00B11E19" w:rsidRPr="00AF6A7D" w:rsidTr="00127FB2">
        <w:tc>
          <w:tcPr>
            <w:tcW w:w="2700" w:type="dxa"/>
            <w:shd w:val="clear" w:color="auto" w:fill="E6E6E6"/>
            <w:vAlign w:val="center"/>
          </w:tcPr>
          <w:p w:rsidR="00B11E19" w:rsidRPr="00AF6A7D" w:rsidRDefault="00B11E19" w:rsidP="00127FB2">
            <w:pPr>
              <w:rPr>
                <w:b/>
                <w:sz w:val="18"/>
              </w:rPr>
            </w:pPr>
          </w:p>
        </w:tc>
        <w:tc>
          <w:tcPr>
            <w:tcW w:w="2700" w:type="dxa"/>
            <w:vAlign w:val="center"/>
          </w:tcPr>
          <w:p w:rsidR="00B11E19" w:rsidRPr="00AF6A7D" w:rsidRDefault="00B11E19" w:rsidP="00127FB2">
            <w:pPr>
              <w:rPr>
                <w:sz w:val="18"/>
              </w:rPr>
            </w:pPr>
          </w:p>
        </w:tc>
        <w:tc>
          <w:tcPr>
            <w:tcW w:w="3420" w:type="dxa"/>
            <w:vAlign w:val="center"/>
          </w:tcPr>
          <w:p w:rsidR="00B11E19" w:rsidRPr="00AF6A7D" w:rsidRDefault="00B11E19" w:rsidP="00127FB2">
            <w:pPr>
              <w:rPr>
                <w:sz w:val="18"/>
              </w:rPr>
            </w:pPr>
          </w:p>
        </w:tc>
      </w:tr>
    </w:tbl>
    <w:p w:rsidR="001937B9" w:rsidRPr="00AF6A7D" w:rsidRDefault="001937B9" w:rsidP="00EB3C9A">
      <w:pPr>
        <w:pStyle w:val="1"/>
        <w:numPr>
          <w:ilvl w:val="0"/>
          <w:numId w:val="0"/>
        </w:numPr>
      </w:pPr>
      <w:r w:rsidRPr="00AF6A7D">
        <w:br w:type="page"/>
      </w:r>
      <w:bookmarkStart w:id="44" w:name="_Toc244442395"/>
      <w:bookmarkStart w:id="45" w:name="_Toc272933344"/>
      <w:r w:rsidRPr="00AF6A7D">
        <w:lastRenderedPageBreak/>
        <w:t>Feature Overview</w:t>
      </w:r>
      <w:bookmarkEnd w:id="44"/>
      <w:bookmarkEnd w:id="45"/>
    </w:p>
    <w:p w:rsidR="00C36E77" w:rsidRPr="00AF6A7D" w:rsidRDefault="00A01AAB" w:rsidP="002766DC">
      <w:pPr>
        <w:pStyle w:val="ReplaceText"/>
        <w:rPr>
          <w:rFonts w:asciiTheme="minorHAnsi" w:hAnsiTheme="minorHAnsi" w:cstheme="minorHAnsi"/>
          <w:color w:val="A6A6A6" w:themeColor="background1" w:themeShade="A6"/>
        </w:rPr>
      </w:pPr>
      <w:bookmarkStart w:id="46" w:name="_Toc244442396"/>
      <w:r w:rsidRPr="00AF6A7D">
        <w:rPr>
          <w:rFonts w:asciiTheme="minorHAnsi" w:hAnsiTheme="minorHAnsi" w:cstheme="minorHAnsi"/>
        </w:rPr>
        <w:t xml:space="preserve">The Processor Subsystem provides pipeline input parameter data processing services where one or more </w:t>
      </w:r>
      <w:r w:rsidR="00AF6A7D">
        <w:rPr>
          <w:rFonts w:asciiTheme="minorHAnsi" w:hAnsiTheme="minorHAnsi" w:cstheme="minorHAnsi"/>
        </w:rPr>
        <w:t>engines</w:t>
      </w:r>
      <w:r w:rsidRPr="00AF6A7D">
        <w:rPr>
          <w:rFonts w:asciiTheme="minorHAnsi" w:hAnsiTheme="minorHAnsi" w:cstheme="minorHAnsi"/>
        </w:rPr>
        <w:t xml:space="preserve"> are chained together to combine several processing steps. These processing steps can include different types of the Security Framework security services making complex composite processing possible.</w:t>
      </w:r>
    </w:p>
    <w:p w:rsidR="001937B9" w:rsidRPr="00AF6A7D" w:rsidRDefault="001937B9" w:rsidP="001937B9">
      <w:pPr>
        <w:pStyle w:val="1"/>
        <w:keepNext/>
        <w:tabs>
          <w:tab w:val="num" w:pos="612"/>
        </w:tabs>
        <w:spacing w:before="240" w:after="0"/>
        <w:ind w:left="432" w:hanging="432"/>
        <w:contextualSpacing w:val="0"/>
      </w:pPr>
      <w:bookmarkStart w:id="47" w:name="_Toc272933345"/>
      <w:r w:rsidRPr="00AF6A7D">
        <w:t>Terminology</w:t>
      </w:r>
      <w:bookmarkEnd w:id="46"/>
      <w:bookmarkEnd w:id="47"/>
    </w:p>
    <w:p w:rsidR="001937B9" w:rsidRPr="00AF6A7D" w:rsidRDefault="001937B9" w:rsidP="001937B9">
      <w:pPr>
        <w:pStyle w:val="ParagraphText"/>
      </w:pPr>
      <w:r w:rsidRPr="00AF6A7D">
        <w:t xml:space="preserve">Requirements that are labeled with an R (such as R-100) are Mandatory (or </w:t>
      </w:r>
      <w:proofErr w:type="gramStart"/>
      <w:r w:rsidRPr="00AF6A7D">
        <w:t>Required</w:t>
      </w:r>
      <w:proofErr w:type="gramEnd"/>
      <w:r w:rsidRPr="00AF6A7D">
        <w:t>) for the targeted release.</w:t>
      </w:r>
    </w:p>
    <w:p w:rsidR="001937B9" w:rsidRPr="00AF6A7D" w:rsidRDefault="001937B9" w:rsidP="001937B9">
      <w:pPr>
        <w:pStyle w:val="ParagraphText"/>
        <w:rPr>
          <w:b/>
        </w:rPr>
      </w:pPr>
      <w:r w:rsidRPr="00AF6A7D">
        <w:t xml:space="preserve">Requirements that are labeled with an O (such as O-100) are Optional for the targeted release.  </w:t>
      </w:r>
    </w:p>
    <w:p w:rsidR="001937B9" w:rsidRPr="00AF6A7D" w:rsidRDefault="001937B9" w:rsidP="001937B9">
      <w:pPr>
        <w:pStyle w:val="ParagraphText"/>
      </w:pPr>
      <w:r w:rsidRPr="00AF6A7D">
        <w:t xml:space="preserve">It is left to Engineering’s discretion on whether these can be met for the targeted release but it is imperative that Engineering take these into consideration when making any design or infrastructure decisions. This holds good for any requirement that might be listed under “Future Requirements” section as well. </w:t>
      </w:r>
    </w:p>
    <w:p w:rsidR="001937B9" w:rsidRPr="00AF6A7D" w:rsidRDefault="001937B9" w:rsidP="001937B9">
      <w:pPr>
        <w:pStyle w:val="ParagraphText"/>
      </w:pPr>
      <w:r w:rsidRPr="00AF6A7D">
        <w:rPr>
          <w:b/>
        </w:rPr>
        <w:t>(R-1)</w:t>
      </w:r>
      <w:r w:rsidRPr="00AF6A7D">
        <w:t xml:space="preserve"> It is a Mandatory requirement that the infrastructure developed shall support the ‘feasibility’ of all feature requirements listed in the document – though the delivery of the features themselves could be scheduled for a later time.</w:t>
      </w:r>
    </w:p>
    <w:p w:rsidR="001937B9" w:rsidRPr="00AF6A7D" w:rsidRDefault="001937B9" w:rsidP="001937B9">
      <w:pPr>
        <w:pStyle w:val="1"/>
      </w:pPr>
      <w:bookmarkStart w:id="48" w:name="_Toc272933346"/>
      <w:r w:rsidRPr="00AF6A7D">
        <w:t>Product Requirements</w:t>
      </w:r>
      <w:bookmarkEnd w:id="0"/>
      <w:bookmarkEnd w:id="48"/>
    </w:p>
    <w:p w:rsidR="00AF6A7D" w:rsidRPr="00EA00B9" w:rsidRDefault="00AF6A7D" w:rsidP="00AF6A7D">
      <w:pPr>
        <w:pStyle w:val="Default"/>
        <w:rPr>
          <w:rFonts w:asciiTheme="minorHAnsi" w:hAnsiTheme="minorHAnsi" w:cstheme="minorHAnsi"/>
          <w:sz w:val="20"/>
          <w:szCs w:val="20"/>
          <w:lang w:val="en-US"/>
        </w:rPr>
      </w:pPr>
      <w:r w:rsidRPr="00EA00B9">
        <w:rPr>
          <w:rFonts w:asciiTheme="minorHAnsi" w:hAnsiTheme="minorHAnsi" w:cstheme="minorHAnsi"/>
          <w:sz w:val="20"/>
          <w:szCs w:val="20"/>
          <w:lang w:val="en-US"/>
        </w:rPr>
        <w:t>Processor allows combine several engines those belong to one or several subsystems and then execute the chain as a single engine.</w:t>
      </w:r>
    </w:p>
    <w:p w:rsidR="002717AA" w:rsidRPr="00EA00B9" w:rsidRDefault="002717AA" w:rsidP="00AF6A7D">
      <w:pPr>
        <w:pStyle w:val="Default"/>
        <w:rPr>
          <w:rFonts w:asciiTheme="minorHAnsi" w:hAnsiTheme="minorHAnsi" w:cstheme="minorHAnsi"/>
          <w:sz w:val="20"/>
          <w:szCs w:val="20"/>
          <w:lang w:val="en-US"/>
        </w:rPr>
      </w:pPr>
      <w:r w:rsidRPr="00EA00B9">
        <w:rPr>
          <w:rFonts w:asciiTheme="minorHAnsi" w:hAnsiTheme="minorHAnsi" w:cstheme="minorHAnsi"/>
          <w:sz w:val="20"/>
          <w:szCs w:val="20"/>
          <w:lang w:val="en-US"/>
        </w:rPr>
        <w:t>The chain is configured using the common configuration system that currently retrieves the data from XML files.</w:t>
      </w:r>
    </w:p>
    <w:p w:rsidR="0081363E" w:rsidRPr="00EA00B9" w:rsidRDefault="0081363E" w:rsidP="00AF6A7D">
      <w:pPr>
        <w:pStyle w:val="Default"/>
        <w:rPr>
          <w:rFonts w:asciiTheme="minorHAnsi" w:hAnsiTheme="minorHAnsi" w:cstheme="minorHAnsi"/>
          <w:sz w:val="20"/>
          <w:szCs w:val="20"/>
          <w:lang w:val="en-US"/>
        </w:rPr>
      </w:pPr>
      <w:r w:rsidRPr="00EA00B9">
        <w:rPr>
          <w:rFonts w:asciiTheme="minorHAnsi" w:hAnsiTheme="minorHAnsi" w:cstheme="minorHAnsi"/>
          <w:sz w:val="20"/>
          <w:szCs w:val="20"/>
          <w:lang w:val="en-US"/>
        </w:rPr>
        <w:t>Processing engines are configurable using a set of engine properties and operation rules.</w:t>
      </w:r>
      <w:r w:rsidR="00F24758" w:rsidRPr="00EA00B9">
        <w:rPr>
          <w:rFonts w:asciiTheme="minorHAnsi" w:hAnsiTheme="minorHAnsi" w:cstheme="minorHAnsi"/>
          <w:sz w:val="20"/>
          <w:szCs w:val="20"/>
          <w:lang w:val="en-US"/>
        </w:rPr>
        <w:t xml:space="preserve"> Each operation has an engine to be executed at the processing step and a set of result interpreting rules.</w:t>
      </w:r>
    </w:p>
    <w:p w:rsidR="00644FCB" w:rsidRPr="00EA00B9" w:rsidRDefault="00644FCB" w:rsidP="00AF6A7D">
      <w:pPr>
        <w:pStyle w:val="Default"/>
        <w:rPr>
          <w:rFonts w:asciiTheme="minorHAnsi" w:hAnsiTheme="minorHAnsi" w:cstheme="minorHAnsi"/>
          <w:sz w:val="20"/>
          <w:szCs w:val="20"/>
          <w:lang w:val="en-US"/>
        </w:rPr>
      </w:pPr>
    </w:p>
    <w:p w:rsidR="00AF6A7D" w:rsidRPr="00EA00B9" w:rsidRDefault="009B5CB3" w:rsidP="00AF6A7D">
      <w:pPr>
        <w:pStyle w:val="Default"/>
        <w:rPr>
          <w:rFonts w:asciiTheme="minorHAnsi" w:hAnsiTheme="minorHAnsi" w:cstheme="minorHAnsi"/>
          <w:sz w:val="20"/>
          <w:szCs w:val="20"/>
          <w:lang w:val="en-US"/>
        </w:rPr>
      </w:pPr>
      <w:r w:rsidRPr="00EA00B9">
        <w:rPr>
          <w:rFonts w:asciiTheme="minorHAnsi" w:hAnsiTheme="minorHAnsi" w:cstheme="minorHAnsi"/>
          <w:sz w:val="20"/>
          <w:szCs w:val="20"/>
          <w:lang w:val="en-US"/>
        </w:rPr>
        <w:t>I</w:t>
      </w:r>
      <w:r w:rsidR="00AF6A7D" w:rsidRPr="00EA00B9">
        <w:rPr>
          <w:rFonts w:asciiTheme="minorHAnsi" w:hAnsiTheme="minorHAnsi" w:cstheme="minorHAnsi"/>
          <w:sz w:val="20"/>
          <w:szCs w:val="20"/>
          <w:lang w:val="en-US"/>
        </w:rPr>
        <w:t xml:space="preserve">t should be possible to have hybrid processing </w:t>
      </w:r>
      <w:r w:rsidRPr="00EA00B9">
        <w:rPr>
          <w:rFonts w:asciiTheme="minorHAnsi" w:hAnsiTheme="minorHAnsi" w:cstheme="minorHAnsi"/>
          <w:sz w:val="20"/>
          <w:szCs w:val="20"/>
          <w:lang w:val="en-US"/>
        </w:rPr>
        <w:t>operation chains</w:t>
      </w:r>
      <w:r w:rsidR="00AF6A7D" w:rsidRPr="00EA00B9">
        <w:rPr>
          <w:rFonts w:asciiTheme="minorHAnsi" w:hAnsiTheme="minorHAnsi" w:cstheme="minorHAnsi"/>
          <w:sz w:val="20"/>
          <w:szCs w:val="20"/>
          <w:lang w:val="en-US"/>
        </w:rPr>
        <w:t xml:space="preserve"> where one </w:t>
      </w:r>
      <w:r w:rsidRPr="00EA00B9">
        <w:rPr>
          <w:rFonts w:asciiTheme="minorHAnsi" w:hAnsiTheme="minorHAnsi" w:cstheme="minorHAnsi"/>
          <w:sz w:val="20"/>
          <w:szCs w:val="20"/>
          <w:lang w:val="en-US"/>
        </w:rPr>
        <w:t>chain</w:t>
      </w:r>
      <w:r w:rsidR="00AF6A7D" w:rsidRPr="00EA00B9">
        <w:rPr>
          <w:rFonts w:asciiTheme="minorHAnsi" w:hAnsiTheme="minorHAnsi" w:cstheme="minorHAnsi"/>
          <w:sz w:val="20"/>
          <w:szCs w:val="20"/>
          <w:lang w:val="en-US"/>
        </w:rPr>
        <w:t xml:space="preserve"> uses another </w:t>
      </w:r>
      <w:r w:rsidRPr="00EA00B9">
        <w:rPr>
          <w:rFonts w:asciiTheme="minorHAnsi" w:hAnsiTheme="minorHAnsi" w:cstheme="minorHAnsi"/>
          <w:sz w:val="20"/>
          <w:szCs w:val="20"/>
          <w:lang w:val="en-US"/>
        </w:rPr>
        <w:t>chain for one of its operations.</w:t>
      </w:r>
    </w:p>
    <w:p w:rsidR="00AF6A7D" w:rsidRPr="00EA00B9" w:rsidRDefault="009B5CB3" w:rsidP="00AF6A7D">
      <w:pPr>
        <w:pStyle w:val="Default"/>
        <w:rPr>
          <w:rFonts w:asciiTheme="minorHAnsi" w:hAnsiTheme="minorHAnsi" w:cstheme="minorHAnsi"/>
          <w:sz w:val="20"/>
          <w:szCs w:val="20"/>
          <w:lang w:val="en-US"/>
        </w:rPr>
      </w:pPr>
      <w:r w:rsidRPr="00EA00B9">
        <w:rPr>
          <w:rFonts w:asciiTheme="minorHAnsi" w:hAnsiTheme="minorHAnsi" w:cstheme="minorHAnsi"/>
          <w:sz w:val="20"/>
          <w:szCs w:val="20"/>
          <w:lang w:val="en-US"/>
        </w:rPr>
        <w:t>Operation chains</w:t>
      </w:r>
      <w:r w:rsidR="00AF6A7D" w:rsidRPr="00EA00B9">
        <w:rPr>
          <w:rFonts w:asciiTheme="minorHAnsi" w:hAnsiTheme="minorHAnsi" w:cstheme="minorHAnsi"/>
          <w:sz w:val="20"/>
          <w:szCs w:val="20"/>
          <w:lang w:val="en-US"/>
        </w:rPr>
        <w:t xml:space="preserve"> can be further subdivided into two </w:t>
      </w:r>
      <w:r w:rsidRPr="00EA00B9">
        <w:rPr>
          <w:rFonts w:asciiTheme="minorHAnsi" w:hAnsiTheme="minorHAnsi" w:cstheme="minorHAnsi"/>
          <w:sz w:val="20"/>
          <w:szCs w:val="20"/>
          <w:lang w:val="en-US"/>
        </w:rPr>
        <w:t>categories:</w:t>
      </w:r>
    </w:p>
    <w:p w:rsidR="00AF6A7D" w:rsidRPr="00EA00B9" w:rsidRDefault="00AF6A7D" w:rsidP="00AF6A7D">
      <w:pPr>
        <w:pStyle w:val="Default"/>
        <w:rPr>
          <w:rFonts w:asciiTheme="minorHAnsi" w:hAnsiTheme="minorHAnsi" w:cstheme="minorHAnsi"/>
          <w:sz w:val="20"/>
          <w:szCs w:val="20"/>
          <w:lang w:val="en-US"/>
        </w:rPr>
      </w:pPr>
    </w:p>
    <w:p w:rsidR="00AF6A7D" w:rsidRPr="00EA00B9" w:rsidRDefault="00AF6A7D" w:rsidP="00AF6A7D">
      <w:pPr>
        <w:pStyle w:val="Default"/>
        <w:rPr>
          <w:rFonts w:asciiTheme="minorHAnsi" w:hAnsiTheme="minorHAnsi" w:cstheme="minorHAnsi"/>
          <w:sz w:val="20"/>
          <w:szCs w:val="20"/>
          <w:lang w:val="en-US"/>
        </w:rPr>
      </w:pPr>
      <w:r w:rsidRPr="00EA00B9">
        <w:rPr>
          <w:rFonts w:asciiTheme="minorHAnsi" w:hAnsiTheme="minorHAnsi" w:cstheme="minorHAnsi"/>
          <w:sz w:val="20"/>
          <w:szCs w:val="20"/>
          <w:lang w:val="en-US"/>
        </w:rPr>
        <w:t xml:space="preserve">• Ingress Data Object Filters. </w:t>
      </w:r>
    </w:p>
    <w:p w:rsidR="00AF6A7D" w:rsidRPr="00EA00B9" w:rsidRDefault="00AF6A7D" w:rsidP="00AF6A7D">
      <w:pPr>
        <w:pStyle w:val="Default"/>
        <w:rPr>
          <w:rFonts w:asciiTheme="minorHAnsi" w:hAnsiTheme="minorHAnsi" w:cstheme="minorHAnsi"/>
          <w:sz w:val="20"/>
          <w:szCs w:val="20"/>
          <w:lang w:val="en-US"/>
        </w:rPr>
      </w:pPr>
    </w:p>
    <w:p w:rsidR="00AF6A7D" w:rsidRPr="00EA00B9" w:rsidRDefault="00AF6A7D" w:rsidP="00AF6A7D">
      <w:pPr>
        <w:pStyle w:val="Default"/>
        <w:rPr>
          <w:rFonts w:asciiTheme="minorHAnsi" w:hAnsiTheme="minorHAnsi" w:cstheme="minorHAnsi"/>
          <w:sz w:val="20"/>
          <w:szCs w:val="20"/>
          <w:lang w:val="en-US"/>
        </w:rPr>
      </w:pPr>
      <w:r w:rsidRPr="00EA00B9">
        <w:rPr>
          <w:rFonts w:asciiTheme="minorHAnsi" w:hAnsiTheme="minorHAnsi" w:cstheme="minorHAnsi"/>
          <w:sz w:val="20"/>
          <w:szCs w:val="20"/>
          <w:lang w:val="en-US"/>
        </w:rPr>
        <w:t xml:space="preserve">• Output Data Object Filters. </w:t>
      </w:r>
    </w:p>
    <w:p w:rsidR="009B5CB3" w:rsidRPr="00EA00B9" w:rsidRDefault="009B5CB3" w:rsidP="00AF6A7D">
      <w:pPr>
        <w:pStyle w:val="Default"/>
        <w:rPr>
          <w:rFonts w:asciiTheme="minorHAnsi" w:hAnsiTheme="minorHAnsi" w:cstheme="minorHAnsi"/>
          <w:sz w:val="20"/>
          <w:szCs w:val="20"/>
          <w:lang w:val="en-US"/>
        </w:rPr>
      </w:pPr>
    </w:p>
    <w:p w:rsidR="00AF6A7D" w:rsidRPr="00EA00B9" w:rsidRDefault="00AF6A7D" w:rsidP="00AF6A7D">
      <w:pPr>
        <w:pStyle w:val="Default"/>
        <w:rPr>
          <w:rFonts w:asciiTheme="minorHAnsi" w:hAnsiTheme="minorHAnsi" w:cstheme="minorHAnsi"/>
          <w:sz w:val="20"/>
          <w:szCs w:val="20"/>
          <w:lang w:val="en-US"/>
        </w:rPr>
      </w:pPr>
      <w:r w:rsidRPr="00EA00B9">
        <w:rPr>
          <w:rFonts w:asciiTheme="minorHAnsi" w:hAnsiTheme="minorHAnsi" w:cstheme="minorHAnsi"/>
          <w:sz w:val="20"/>
          <w:szCs w:val="20"/>
          <w:lang w:val="en-US"/>
        </w:rPr>
        <w:t xml:space="preserve">Ingress Data Object Filters process specific data objects coming into a </w:t>
      </w:r>
      <w:proofErr w:type="spellStart"/>
      <w:r w:rsidRPr="00EA00B9">
        <w:rPr>
          <w:rFonts w:asciiTheme="minorHAnsi" w:hAnsiTheme="minorHAnsi" w:cstheme="minorHAnsi"/>
          <w:sz w:val="20"/>
          <w:szCs w:val="20"/>
          <w:lang w:val="en-US"/>
        </w:rPr>
        <w:t>MetraTech</w:t>
      </w:r>
      <w:proofErr w:type="spellEnd"/>
      <w:r w:rsidRPr="00EA00B9">
        <w:rPr>
          <w:rFonts w:asciiTheme="minorHAnsi" w:hAnsiTheme="minorHAnsi" w:cstheme="minorHAnsi"/>
          <w:sz w:val="20"/>
          <w:szCs w:val="20"/>
          <w:lang w:val="en-US"/>
        </w:rPr>
        <w:t xml:space="preserve"> application. </w:t>
      </w:r>
    </w:p>
    <w:p w:rsidR="00AF6A7D" w:rsidRPr="00EA00B9" w:rsidRDefault="00AF6A7D" w:rsidP="00AF6A7D">
      <w:pPr>
        <w:pStyle w:val="Default"/>
        <w:rPr>
          <w:rFonts w:asciiTheme="minorHAnsi" w:hAnsiTheme="minorHAnsi" w:cstheme="minorHAnsi"/>
          <w:sz w:val="20"/>
          <w:szCs w:val="20"/>
          <w:lang w:val="en-US"/>
        </w:rPr>
      </w:pPr>
      <w:r w:rsidRPr="00EA00B9">
        <w:rPr>
          <w:rFonts w:asciiTheme="minorHAnsi" w:hAnsiTheme="minorHAnsi" w:cstheme="minorHAnsi"/>
          <w:sz w:val="20"/>
          <w:szCs w:val="20"/>
          <w:lang w:val="en-US"/>
        </w:rPr>
        <w:t xml:space="preserve">Egress Data Object Filters process specific data objects on the way out of a </w:t>
      </w:r>
      <w:proofErr w:type="spellStart"/>
      <w:r w:rsidRPr="00EA00B9">
        <w:rPr>
          <w:rFonts w:asciiTheme="minorHAnsi" w:hAnsiTheme="minorHAnsi" w:cstheme="minorHAnsi"/>
          <w:sz w:val="20"/>
          <w:szCs w:val="20"/>
          <w:lang w:val="en-US"/>
        </w:rPr>
        <w:t>MetraTech</w:t>
      </w:r>
      <w:proofErr w:type="spellEnd"/>
      <w:r w:rsidRPr="00EA00B9">
        <w:rPr>
          <w:rFonts w:asciiTheme="minorHAnsi" w:hAnsiTheme="minorHAnsi" w:cstheme="minorHAnsi"/>
          <w:sz w:val="20"/>
          <w:szCs w:val="20"/>
          <w:lang w:val="en-US"/>
        </w:rPr>
        <w:t xml:space="preserve"> application and to the application’s external user. </w:t>
      </w:r>
    </w:p>
    <w:p w:rsidR="009B5CB3" w:rsidRPr="00EA00B9" w:rsidRDefault="009B5CB3" w:rsidP="00AF6A7D">
      <w:pPr>
        <w:pStyle w:val="Default"/>
        <w:rPr>
          <w:rFonts w:asciiTheme="minorHAnsi" w:hAnsiTheme="minorHAnsi" w:cstheme="minorHAnsi"/>
          <w:sz w:val="20"/>
          <w:szCs w:val="20"/>
          <w:lang w:val="en-US"/>
        </w:rPr>
      </w:pPr>
    </w:p>
    <w:p w:rsidR="001937B9" w:rsidRPr="00EA00B9" w:rsidRDefault="00AF6A7D" w:rsidP="00AF6A7D">
      <w:pPr>
        <w:pStyle w:val="ReplaceText"/>
        <w:rPr>
          <w:rFonts w:asciiTheme="minorHAnsi" w:hAnsiTheme="minorHAnsi" w:cstheme="minorHAnsi"/>
        </w:rPr>
      </w:pPr>
      <w:r w:rsidRPr="00EA00B9">
        <w:rPr>
          <w:rFonts w:asciiTheme="minorHAnsi" w:hAnsiTheme="minorHAnsi" w:cstheme="minorHAnsi"/>
        </w:rPr>
        <w:t xml:space="preserve">The rules used in the operation </w:t>
      </w:r>
      <w:r w:rsidR="008C59AF" w:rsidRPr="00EA00B9">
        <w:rPr>
          <w:rFonts w:asciiTheme="minorHAnsi" w:hAnsiTheme="minorHAnsi" w:cstheme="minorHAnsi"/>
        </w:rPr>
        <w:t>chains</w:t>
      </w:r>
      <w:r w:rsidRPr="00EA00B9">
        <w:rPr>
          <w:rFonts w:asciiTheme="minorHAnsi" w:hAnsiTheme="minorHAnsi" w:cstheme="minorHAnsi"/>
        </w:rPr>
        <w:t xml:space="preserve"> define which security services provided by the Security Framework need to be used to perform specific operation filter steps. These operation rules also define the initialization and runtime constrains that need to be used when other Security Framework services are invoked in the filter operations.</w:t>
      </w:r>
    </w:p>
    <w:p w:rsidR="00741810" w:rsidRPr="00EA00B9" w:rsidRDefault="00741810" w:rsidP="00AF6A7D">
      <w:pPr>
        <w:pStyle w:val="ReplaceText"/>
        <w:rPr>
          <w:rFonts w:asciiTheme="minorHAnsi" w:hAnsiTheme="minorHAnsi" w:cstheme="minorHAnsi"/>
        </w:rPr>
      </w:pPr>
    </w:p>
    <w:p w:rsidR="00741810" w:rsidRDefault="00741810" w:rsidP="00AF6A7D">
      <w:pPr>
        <w:pStyle w:val="ReplaceText"/>
        <w:rPr>
          <w:rFonts w:asciiTheme="minorHAnsi" w:hAnsiTheme="minorHAnsi" w:cstheme="minorHAnsi"/>
        </w:rPr>
      </w:pPr>
      <w:r w:rsidRPr="00EA00B9">
        <w:rPr>
          <w:rFonts w:asciiTheme="minorHAnsi" w:hAnsiTheme="minorHAnsi" w:cstheme="minorHAnsi"/>
        </w:rPr>
        <w:t xml:space="preserve">Processing engine (operations chain) takes an </w:t>
      </w:r>
      <w:proofErr w:type="spellStart"/>
      <w:r w:rsidRPr="00EA00B9">
        <w:rPr>
          <w:rFonts w:asciiTheme="minorHAnsi" w:hAnsiTheme="minorHAnsi" w:cstheme="minorHAnsi"/>
        </w:rPr>
        <w:t>ApiInput</w:t>
      </w:r>
      <w:proofErr w:type="spellEnd"/>
      <w:r w:rsidRPr="00EA00B9">
        <w:rPr>
          <w:rFonts w:asciiTheme="minorHAnsi" w:hAnsiTheme="minorHAnsi" w:cstheme="minorHAnsi"/>
        </w:rPr>
        <w:t xml:space="preserve"> object and returns </w:t>
      </w:r>
      <w:proofErr w:type="spellStart"/>
      <w:r w:rsidRPr="00EA00B9">
        <w:rPr>
          <w:rFonts w:asciiTheme="minorHAnsi" w:hAnsiTheme="minorHAnsi" w:cstheme="minorHAnsi"/>
        </w:rPr>
        <w:t>ApiOutput</w:t>
      </w:r>
      <w:proofErr w:type="spellEnd"/>
      <w:r w:rsidRPr="00EA00B9">
        <w:rPr>
          <w:rFonts w:asciiTheme="minorHAnsi" w:hAnsiTheme="minorHAnsi" w:cstheme="minorHAnsi"/>
        </w:rPr>
        <w:t>. When an operation’s engine finds any security issue and throws an exception it can be collected in the processing engine’s result according to configured rules.</w:t>
      </w:r>
    </w:p>
    <w:p w:rsidR="003C0FFE" w:rsidRDefault="003C0FFE" w:rsidP="00AF6A7D">
      <w:pPr>
        <w:pStyle w:val="ReplaceText"/>
        <w:rPr>
          <w:rFonts w:asciiTheme="minorHAnsi" w:hAnsiTheme="minorHAnsi" w:cstheme="minorHAnsi"/>
        </w:rPr>
      </w:pPr>
    </w:p>
    <w:p w:rsidR="003C0FFE" w:rsidRDefault="003C0FFE" w:rsidP="00AF6A7D">
      <w:pPr>
        <w:pStyle w:val="ReplaceText"/>
        <w:rPr>
          <w:rFonts w:asciiTheme="minorHAnsi" w:hAnsiTheme="minorHAnsi" w:cstheme="minorHAnsi"/>
        </w:rPr>
      </w:pPr>
      <w:r>
        <w:rPr>
          <w:rFonts w:asciiTheme="minorHAnsi" w:hAnsiTheme="minorHAnsi" w:cstheme="minorHAnsi"/>
        </w:rPr>
        <w:t>Processing engine provides a linear sequence of operations. Operation has a flag indicating whether a chain has to be continued when some issue is found at the step.</w:t>
      </w:r>
    </w:p>
    <w:p w:rsidR="0056169B" w:rsidRDefault="0056169B" w:rsidP="00AF6A7D">
      <w:pPr>
        <w:pStyle w:val="ReplaceText"/>
        <w:rPr>
          <w:rFonts w:asciiTheme="minorHAnsi" w:hAnsiTheme="minorHAnsi" w:cstheme="minorHAnsi"/>
        </w:rPr>
      </w:pPr>
    </w:p>
    <w:p w:rsidR="008060D8" w:rsidRDefault="0056169B" w:rsidP="00AF6A7D">
      <w:pPr>
        <w:pStyle w:val="ReplaceText"/>
        <w:rPr>
          <w:rFonts w:asciiTheme="minorHAnsi" w:hAnsiTheme="minorHAnsi" w:cstheme="minorHAnsi"/>
        </w:rPr>
      </w:pPr>
      <w:r>
        <w:rPr>
          <w:rFonts w:asciiTheme="minorHAnsi" w:hAnsiTheme="minorHAnsi" w:cstheme="minorHAnsi"/>
        </w:rPr>
        <w:t xml:space="preserve">As an option another kind of the processing engine can be implemented. </w:t>
      </w:r>
      <w:r w:rsidR="00517010">
        <w:rPr>
          <w:rFonts w:asciiTheme="minorHAnsi" w:hAnsiTheme="minorHAnsi" w:cstheme="minorHAnsi"/>
        </w:rPr>
        <w:t>Each operation has to branches – for successful result and for unsuccessful one. Each branch is a link to another operation of the same kind.</w:t>
      </w:r>
      <w:r w:rsidR="007073CC">
        <w:rPr>
          <w:rFonts w:asciiTheme="minorHAnsi" w:hAnsiTheme="minorHAnsi" w:cstheme="minorHAnsi"/>
        </w:rPr>
        <w:t xml:space="preserve"> So, an </w:t>
      </w:r>
      <w:r w:rsidR="007073CC">
        <w:rPr>
          <w:rFonts w:asciiTheme="minorHAnsi" w:hAnsiTheme="minorHAnsi" w:cstheme="minorHAnsi"/>
        </w:rPr>
        <w:lastRenderedPageBreak/>
        <w:t>operations tree can be defined.</w:t>
      </w:r>
    </w:p>
    <w:p w:rsidR="0056169B" w:rsidRPr="00EA00B9" w:rsidRDefault="008860D7" w:rsidP="00AF6A7D">
      <w:pPr>
        <w:pStyle w:val="ReplaceText"/>
        <w:rPr>
          <w:rFonts w:asciiTheme="minorHAnsi" w:hAnsiTheme="minorHAnsi" w:cstheme="minorHAnsi"/>
        </w:rPr>
      </w:pPr>
      <w:r>
        <w:rPr>
          <w:rFonts w:asciiTheme="minorHAnsi" w:hAnsiTheme="minorHAnsi" w:cstheme="minorHAnsi"/>
        </w:rPr>
        <w:t>An especial type of operation provides an endpoint for this kind of engine.</w:t>
      </w:r>
      <w:r w:rsidR="008060D8">
        <w:rPr>
          <w:rFonts w:asciiTheme="minorHAnsi" w:hAnsiTheme="minorHAnsi" w:cstheme="minorHAnsi"/>
        </w:rPr>
        <w:t xml:space="preserve"> It has no branches and only returns a value.</w:t>
      </w:r>
    </w:p>
    <w:p w:rsidR="001937B9" w:rsidRPr="00AF6A7D" w:rsidRDefault="001937B9" w:rsidP="001937B9">
      <w:pPr>
        <w:pStyle w:val="2"/>
      </w:pPr>
      <w:bookmarkStart w:id="49" w:name="_Toc272933347"/>
      <w:bookmarkStart w:id="50" w:name="_Toc141000789"/>
      <w:r w:rsidRPr="00AF6A7D">
        <w:t>Functional Area</w:t>
      </w:r>
      <w:bookmarkEnd w:id="49"/>
      <w:r w:rsidRPr="00AF6A7D">
        <w:t xml:space="preserve"> </w:t>
      </w:r>
      <w:bookmarkEnd w:id="50"/>
    </w:p>
    <w:p w:rsidR="001937B9" w:rsidRPr="00AF6A7D" w:rsidRDefault="001937B9" w:rsidP="001937B9">
      <w:pPr>
        <w:pStyle w:val="31"/>
      </w:pPr>
    </w:p>
    <w:tbl>
      <w:tblPr>
        <w:tblW w:w="9576" w:type="dxa"/>
        <w:tblLook w:val="0220"/>
      </w:tblPr>
      <w:tblGrid>
        <w:gridCol w:w="1707"/>
        <w:gridCol w:w="5205"/>
        <w:gridCol w:w="2664"/>
      </w:tblGrid>
      <w:tr w:rsidR="001937B9" w:rsidRPr="00AF6A7D" w:rsidTr="00F822D2">
        <w:trPr>
          <w:cantSplit/>
          <w:trHeight w:val="288"/>
          <w:tblHeader/>
        </w:trPr>
        <w:tc>
          <w:tcPr>
            <w:tcW w:w="1707" w:type="dxa"/>
            <w:tcBorders>
              <w:top w:val="single" w:sz="8" w:space="0" w:color="C0504D"/>
              <w:bottom w:val="single" w:sz="18" w:space="0" w:color="C0504D"/>
            </w:tcBorders>
            <w:shd w:val="clear" w:color="auto" w:fill="auto"/>
            <w:vAlign w:val="bottom"/>
          </w:tcPr>
          <w:p w:rsidR="001937B9" w:rsidRPr="00AF6A7D" w:rsidRDefault="001937B9" w:rsidP="00127FB2">
            <w:pPr>
              <w:pStyle w:val="7"/>
            </w:pPr>
            <w:r w:rsidRPr="00AF6A7D">
              <w:t>Requirement</w:t>
            </w:r>
          </w:p>
        </w:tc>
        <w:tc>
          <w:tcPr>
            <w:tcW w:w="5205" w:type="dxa"/>
            <w:tcBorders>
              <w:top w:val="single" w:sz="8" w:space="0" w:color="C0504D"/>
              <w:bottom w:val="single" w:sz="18" w:space="0" w:color="C0504D"/>
            </w:tcBorders>
          </w:tcPr>
          <w:p w:rsidR="001937B9" w:rsidRPr="00AF6A7D" w:rsidRDefault="001937B9" w:rsidP="00127FB2">
            <w:pPr>
              <w:pStyle w:val="7"/>
            </w:pPr>
            <w:r w:rsidRPr="00AF6A7D">
              <w:t>Story</w:t>
            </w:r>
          </w:p>
        </w:tc>
        <w:tc>
          <w:tcPr>
            <w:tcW w:w="2664" w:type="dxa"/>
            <w:tcBorders>
              <w:top w:val="single" w:sz="8" w:space="0" w:color="C0504D"/>
              <w:bottom w:val="single" w:sz="18" w:space="0" w:color="C0504D"/>
            </w:tcBorders>
            <w:shd w:val="clear" w:color="auto" w:fill="auto"/>
            <w:vAlign w:val="bottom"/>
          </w:tcPr>
          <w:p w:rsidR="001937B9" w:rsidRPr="00AF6A7D" w:rsidRDefault="001937B9" w:rsidP="00127FB2">
            <w:pPr>
              <w:pStyle w:val="7"/>
            </w:pPr>
            <w:r w:rsidRPr="00AF6A7D">
              <w:t>Constraints</w:t>
            </w:r>
          </w:p>
        </w:tc>
      </w:tr>
      <w:tr w:rsidR="001937B9" w:rsidRPr="00AF6A7D" w:rsidTr="00F822D2">
        <w:trPr>
          <w:cantSplit/>
        </w:trPr>
        <w:tc>
          <w:tcPr>
            <w:tcW w:w="1707" w:type="dxa"/>
            <w:tcBorders>
              <w:top w:val="single" w:sz="8" w:space="0" w:color="365F91"/>
              <w:bottom w:val="single" w:sz="8" w:space="0" w:color="365F91"/>
            </w:tcBorders>
            <w:shd w:val="clear" w:color="auto" w:fill="DBE5F1"/>
          </w:tcPr>
          <w:p w:rsidR="001937B9" w:rsidRPr="00AF6A7D" w:rsidRDefault="001937B9" w:rsidP="00914818">
            <w:pPr>
              <w:pStyle w:val="8"/>
            </w:pPr>
            <w:bookmarkStart w:id="51" w:name="OLE_LINK3"/>
            <w:bookmarkStart w:id="52" w:name="OLE_LINK4"/>
            <w:r w:rsidRPr="00AF6A7D">
              <w:t>R-</w:t>
            </w:r>
            <w:r w:rsidR="00914818">
              <w:t>2</w:t>
            </w:r>
            <w:r w:rsidRPr="00AF6A7D">
              <w:t xml:space="preserve">00 </w:t>
            </w:r>
            <w:r w:rsidR="00EB3C9A" w:rsidRPr="00AF6A7D">
              <w:t>–</w:t>
            </w:r>
            <w:r w:rsidRPr="00AF6A7D">
              <w:t xml:space="preserve"> </w:t>
            </w:r>
            <w:r w:rsidR="002766DC" w:rsidRPr="00AF6A7D">
              <w:t>Mandatory requirement</w:t>
            </w:r>
            <w:bookmarkEnd w:id="51"/>
            <w:bookmarkEnd w:id="52"/>
          </w:p>
        </w:tc>
        <w:tc>
          <w:tcPr>
            <w:tcW w:w="5205" w:type="dxa"/>
            <w:tcBorders>
              <w:top w:val="single" w:sz="8" w:space="0" w:color="365F91"/>
              <w:bottom w:val="single" w:sz="8" w:space="0" w:color="365F91"/>
            </w:tcBorders>
          </w:tcPr>
          <w:p w:rsidR="001937B9" w:rsidRPr="00AF6A7D" w:rsidRDefault="001B7236" w:rsidP="001B7236">
            <w:pPr>
              <w:pStyle w:val="31"/>
            </w:pPr>
            <w:r>
              <w:t>Processor subsystem provides an API for creating engine chains</w:t>
            </w:r>
            <w:r w:rsidR="00CF0188">
              <w:t xml:space="preserve"> (processor engine)</w:t>
            </w:r>
            <w:r>
              <w:t xml:space="preserve"> and using them as pipelines for processing input data.</w:t>
            </w:r>
          </w:p>
        </w:tc>
        <w:tc>
          <w:tcPr>
            <w:tcW w:w="2664" w:type="dxa"/>
            <w:tcBorders>
              <w:top w:val="single" w:sz="8" w:space="0" w:color="365F91"/>
              <w:bottom w:val="single" w:sz="8" w:space="0" w:color="365F91"/>
            </w:tcBorders>
            <w:shd w:val="clear" w:color="auto" w:fill="auto"/>
          </w:tcPr>
          <w:p w:rsidR="001937B9" w:rsidRPr="00AF6A7D" w:rsidRDefault="001937B9" w:rsidP="00127FB2">
            <w:pPr>
              <w:pStyle w:val="31"/>
            </w:pPr>
          </w:p>
        </w:tc>
      </w:tr>
      <w:tr w:rsidR="00EB3C9A" w:rsidRPr="00AF6A7D" w:rsidTr="00F822D2">
        <w:trPr>
          <w:cantSplit/>
        </w:trPr>
        <w:tc>
          <w:tcPr>
            <w:tcW w:w="1707" w:type="dxa"/>
            <w:tcBorders>
              <w:top w:val="single" w:sz="8" w:space="0" w:color="365F91"/>
              <w:bottom w:val="single" w:sz="8" w:space="0" w:color="365F91"/>
            </w:tcBorders>
            <w:shd w:val="clear" w:color="auto" w:fill="DBE5F1"/>
          </w:tcPr>
          <w:p w:rsidR="00EB3C9A" w:rsidRPr="00AF6A7D" w:rsidRDefault="0041665D" w:rsidP="002766DC">
            <w:pPr>
              <w:pStyle w:val="8"/>
            </w:pPr>
            <w:bookmarkStart w:id="53" w:name="OLE_LINK5"/>
            <w:bookmarkStart w:id="54" w:name="OLE_LINK7"/>
            <w:r w:rsidRPr="00AF6A7D">
              <w:t>R-</w:t>
            </w:r>
            <w:r>
              <w:t>201</w:t>
            </w:r>
            <w:r w:rsidRPr="00AF6A7D">
              <w:t xml:space="preserve"> – Mandatory requirement</w:t>
            </w:r>
            <w:bookmarkEnd w:id="53"/>
            <w:bookmarkEnd w:id="54"/>
          </w:p>
        </w:tc>
        <w:tc>
          <w:tcPr>
            <w:tcW w:w="5205" w:type="dxa"/>
            <w:tcBorders>
              <w:top w:val="single" w:sz="8" w:space="0" w:color="365F91"/>
              <w:bottom w:val="single" w:sz="8" w:space="0" w:color="365F91"/>
            </w:tcBorders>
          </w:tcPr>
          <w:p w:rsidR="00EB3C9A" w:rsidRPr="00AF6A7D" w:rsidRDefault="00CF0188" w:rsidP="00127FB2">
            <w:pPr>
              <w:pStyle w:val="31"/>
            </w:pPr>
            <w:r>
              <w:t>The processor engine consists of a set of operations. Each operation includes an engine (of any subsystem) to be executed at the step and a set of rules</w:t>
            </w:r>
            <w:r w:rsidR="00CF0D62">
              <w:t>, specific for the operation’s type</w:t>
            </w:r>
            <w:r>
              <w:t>.</w:t>
            </w:r>
          </w:p>
        </w:tc>
        <w:tc>
          <w:tcPr>
            <w:tcW w:w="2664" w:type="dxa"/>
            <w:tcBorders>
              <w:top w:val="single" w:sz="8" w:space="0" w:color="365F91"/>
              <w:bottom w:val="single" w:sz="8" w:space="0" w:color="365F91"/>
            </w:tcBorders>
            <w:shd w:val="clear" w:color="auto" w:fill="auto"/>
          </w:tcPr>
          <w:p w:rsidR="00EB3C9A" w:rsidRPr="00AF6A7D" w:rsidRDefault="00EB3C9A" w:rsidP="00127FB2">
            <w:pPr>
              <w:pStyle w:val="31"/>
            </w:pPr>
          </w:p>
        </w:tc>
      </w:tr>
      <w:tr w:rsidR="00BF770B" w:rsidRPr="00AF6A7D" w:rsidTr="00F822D2">
        <w:trPr>
          <w:cantSplit/>
        </w:trPr>
        <w:tc>
          <w:tcPr>
            <w:tcW w:w="1707" w:type="dxa"/>
            <w:tcBorders>
              <w:top w:val="single" w:sz="8" w:space="0" w:color="365F91"/>
              <w:bottom w:val="single" w:sz="8" w:space="0" w:color="365F91"/>
            </w:tcBorders>
            <w:shd w:val="clear" w:color="auto" w:fill="DBE5F1"/>
          </w:tcPr>
          <w:p w:rsidR="00BF770B" w:rsidRPr="00AF6A7D" w:rsidRDefault="00BB1C51" w:rsidP="00FC0D23">
            <w:pPr>
              <w:pStyle w:val="8"/>
            </w:pPr>
            <w:r w:rsidRPr="00AF6A7D">
              <w:t>R-</w:t>
            </w:r>
            <w:r>
              <w:t>20</w:t>
            </w:r>
            <w:r w:rsidR="00FC0D23">
              <w:t>2</w:t>
            </w:r>
            <w:r w:rsidRPr="00AF6A7D">
              <w:t xml:space="preserve"> – Mandatory requirement</w:t>
            </w:r>
          </w:p>
        </w:tc>
        <w:tc>
          <w:tcPr>
            <w:tcW w:w="5205" w:type="dxa"/>
            <w:tcBorders>
              <w:top w:val="single" w:sz="8" w:space="0" w:color="365F91"/>
              <w:bottom w:val="single" w:sz="8" w:space="0" w:color="365F91"/>
            </w:tcBorders>
          </w:tcPr>
          <w:p w:rsidR="00BF770B" w:rsidRPr="00AF6A7D" w:rsidRDefault="00755DB5" w:rsidP="00942A05">
            <w:pPr>
              <w:pStyle w:val="31"/>
            </w:pPr>
            <w:r>
              <w:t>Processor engine can be configured in the way to stop on any issue detection or to go through all steps and collect issues detected to process them all l</w:t>
            </w:r>
            <w:r w:rsidR="00942A05">
              <w:t>a</w:t>
            </w:r>
            <w:r>
              <w:t>ter.</w:t>
            </w:r>
          </w:p>
        </w:tc>
        <w:tc>
          <w:tcPr>
            <w:tcW w:w="2664" w:type="dxa"/>
            <w:tcBorders>
              <w:top w:val="single" w:sz="8" w:space="0" w:color="365F91"/>
              <w:bottom w:val="single" w:sz="8" w:space="0" w:color="365F91"/>
            </w:tcBorders>
            <w:shd w:val="clear" w:color="auto" w:fill="auto"/>
          </w:tcPr>
          <w:p w:rsidR="00BF770B" w:rsidRPr="00AF6A7D" w:rsidRDefault="00BF770B" w:rsidP="00127FB2">
            <w:pPr>
              <w:pStyle w:val="31"/>
            </w:pPr>
          </w:p>
        </w:tc>
      </w:tr>
      <w:tr w:rsidR="00B06EA4" w:rsidRPr="00AF6A7D" w:rsidTr="00F822D2">
        <w:trPr>
          <w:cantSplit/>
        </w:trPr>
        <w:tc>
          <w:tcPr>
            <w:tcW w:w="1707" w:type="dxa"/>
            <w:tcBorders>
              <w:top w:val="single" w:sz="8" w:space="0" w:color="365F91"/>
              <w:bottom w:val="single" w:sz="8" w:space="0" w:color="365F91"/>
            </w:tcBorders>
            <w:shd w:val="clear" w:color="auto" w:fill="DBE5F1"/>
          </w:tcPr>
          <w:p w:rsidR="00B06EA4" w:rsidRPr="00AF6A7D" w:rsidRDefault="000C3C96" w:rsidP="00127FB2">
            <w:pPr>
              <w:pStyle w:val="8"/>
            </w:pPr>
            <w:r w:rsidRPr="00AF6A7D">
              <w:t>R-</w:t>
            </w:r>
            <w:r w:rsidR="00FC0D23">
              <w:t>203</w:t>
            </w:r>
            <w:r w:rsidRPr="00AF6A7D">
              <w:t xml:space="preserve"> – Mandatory requirement</w:t>
            </w:r>
          </w:p>
        </w:tc>
        <w:tc>
          <w:tcPr>
            <w:tcW w:w="5205" w:type="dxa"/>
            <w:tcBorders>
              <w:top w:val="single" w:sz="8" w:space="0" w:color="365F91"/>
              <w:bottom w:val="single" w:sz="8" w:space="0" w:color="365F91"/>
            </w:tcBorders>
          </w:tcPr>
          <w:p w:rsidR="00B06EA4" w:rsidRPr="00AF6A7D" w:rsidRDefault="000C3C96" w:rsidP="00127FB2">
            <w:pPr>
              <w:pStyle w:val="31"/>
            </w:pPr>
            <w:r>
              <w:t>Processor engine can use another processor engine as one of its step.</w:t>
            </w:r>
          </w:p>
        </w:tc>
        <w:tc>
          <w:tcPr>
            <w:tcW w:w="2664" w:type="dxa"/>
            <w:tcBorders>
              <w:top w:val="single" w:sz="8" w:space="0" w:color="365F91"/>
              <w:bottom w:val="single" w:sz="8" w:space="0" w:color="365F91"/>
            </w:tcBorders>
            <w:shd w:val="clear" w:color="auto" w:fill="auto"/>
          </w:tcPr>
          <w:p w:rsidR="00B06EA4" w:rsidRPr="00AF6A7D" w:rsidRDefault="00B06EA4" w:rsidP="00127FB2">
            <w:pPr>
              <w:pStyle w:val="31"/>
            </w:pPr>
          </w:p>
        </w:tc>
      </w:tr>
      <w:tr w:rsidR="001937B9" w:rsidRPr="00AF6A7D" w:rsidTr="00F822D2">
        <w:trPr>
          <w:cantSplit/>
        </w:trPr>
        <w:tc>
          <w:tcPr>
            <w:tcW w:w="1707" w:type="dxa"/>
            <w:tcBorders>
              <w:top w:val="single" w:sz="8" w:space="0" w:color="365F91"/>
              <w:bottom w:val="single" w:sz="12" w:space="0" w:color="C0504D"/>
            </w:tcBorders>
            <w:shd w:val="clear" w:color="auto" w:fill="DBE5F1"/>
          </w:tcPr>
          <w:p w:rsidR="001937B9" w:rsidRPr="00AF6A7D" w:rsidRDefault="00FC0D23" w:rsidP="00127FB2">
            <w:pPr>
              <w:pStyle w:val="8"/>
            </w:pPr>
            <w:r>
              <w:t>O-204</w:t>
            </w:r>
            <w:r w:rsidR="00EC2C01" w:rsidRPr="00AF6A7D">
              <w:t xml:space="preserve"> – Optional requirement</w:t>
            </w:r>
          </w:p>
        </w:tc>
        <w:tc>
          <w:tcPr>
            <w:tcW w:w="5205" w:type="dxa"/>
            <w:tcBorders>
              <w:top w:val="single" w:sz="8" w:space="0" w:color="365F91"/>
              <w:bottom w:val="single" w:sz="12" w:space="0" w:color="C0504D"/>
            </w:tcBorders>
          </w:tcPr>
          <w:p w:rsidR="001937B9" w:rsidRPr="00AF6A7D" w:rsidRDefault="00EC2C01" w:rsidP="00265F18">
            <w:pPr>
              <w:pStyle w:val="31"/>
            </w:pPr>
            <w:r>
              <w:t>Processor engine can consist of a net of engine, i.e., each step has two branches for successful step’s execution result and for unsuccessful one.</w:t>
            </w:r>
          </w:p>
        </w:tc>
        <w:tc>
          <w:tcPr>
            <w:tcW w:w="2664" w:type="dxa"/>
            <w:tcBorders>
              <w:top w:val="single" w:sz="8" w:space="0" w:color="365F91"/>
              <w:bottom w:val="single" w:sz="12" w:space="0" w:color="C0504D"/>
            </w:tcBorders>
            <w:shd w:val="clear" w:color="auto" w:fill="auto"/>
          </w:tcPr>
          <w:p w:rsidR="001937B9" w:rsidRPr="00AF6A7D" w:rsidRDefault="001937B9" w:rsidP="00127FB2">
            <w:pPr>
              <w:pStyle w:val="31"/>
            </w:pPr>
          </w:p>
        </w:tc>
      </w:tr>
    </w:tbl>
    <w:p w:rsidR="001937B9" w:rsidRPr="00AF6A7D" w:rsidRDefault="001937B9" w:rsidP="001937B9">
      <w:pPr>
        <w:pStyle w:val="a8"/>
        <w:spacing w:before="100"/>
        <w:jc w:val="left"/>
        <w:rPr>
          <w:rFonts w:ascii="Calibri" w:hAnsi="Calibri"/>
          <w:sz w:val="32"/>
        </w:rPr>
      </w:pPr>
    </w:p>
    <w:p w:rsidR="00FA00F3" w:rsidRPr="00AF6A7D" w:rsidRDefault="00FA00F3" w:rsidP="00FA00F3">
      <w:pPr>
        <w:pStyle w:val="2"/>
      </w:pPr>
      <w:bookmarkStart w:id="55" w:name="_Toc272933348"/>
      <w:r w:rsidRPr="00AF6A7D">
        <w:t>Detailed functional specification</w:t>
      </w:r>
      <w:bookmarkEnd w:id="55"/>
    </w:p>
    <w:p w:rsidR="00FA00F3" w:rsidRPr="00AF6A7D" w:rsidRDefault="00FA00F3" w:rsidP="00FA00F3"/>
    <w:p w:rsidR="00E11D70" w:rsidRPr="00AF6A7D" w:rsidRDefault="00E11D70" w:rsidP="00B10578">
      <w:pPr>
        <w:ind w:left="-1418"/>
      </w:pPr>
    </w:p>
    <w:sectPr w:rsidR="00E11D70" w:rsidRPr="00AF6A7D" w:rsidSect="00127FB2">
      <w:headerReference w:type="default" r:id="rId14"/>
      <w:footerReference w:type="default" r:id="rId15"/>
      <w:pgSz w:w="12240" w:h="15840" w:code="1"/>
      <w:pgMar w:top="1008"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7DB9" w:rsidRDefault="008B7DB9">
      <w:pPr>
        <w:spacing w:after="0" w:line="240" w:lineRule="auto"/>
      </w:pPr>
      <w:r>
        <w:separator/>
      </w:r>
    </w:p>
  </w:endnote>
  <w:endnote w:type="continuationSeparator" w:id="0">
    <w:p w:rsidR="008B7DB9" w:rsidRDefault="008B7D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Lucida Console">
    <w:panose1 w:val="020B0609040504020204"/>
    <w:charset w:val="CC"/>
    <w:family w:val="modern"/>
    <w:pitch w:val="fixed"/>
    <w:sig w:usb0="8000028F" w:usb1="00001800" w:usb2="00000000" w:usb3="00000000" w:csb0="0000001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265F" w:rsidRDefault="00197258" w:rsidP="00127FB2">
    <w:pPr>
      <w:pStyle w:val="a6"/>
      <w:framePr w:wrap="around" w:vAnchor="text" w:hAnchor="margin" w:xAlign="right" w:y="1"/>
      <w:rPr>
        <w:rStyle w:val="aa"/>
      </w:rPr>
    </w:pPr>
    <w:r>
      <w:rPr>
        <w:rStyle w:val="aa"/>
      </w:rPr>
      <w:fldChar w:fldCharType="begin"/>
    </w:r>
    <w:r w:rsidR="005D265F">
      <w:rPr>
        <w:rStyle w:val="aa"/>
      </w:rPr>
      <w:instrText xml:space="preserve">PAGE  </w:instrText>
    </w:r>
    <w:r>
      <w:rPr>
        <w:rStyle w:val="aa"/>
      </w:rPr>
      <w:fldChar w:fldCharType="end"/>
    </w:r>
  </w:p>
  <w:p w:rsidR="005D265F" w:rsidRDefault="005D265F" w:rsidP="00127FB2">
    <w:pPr>
      <w:pStyle w:val="a6"/>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265F" w:rsidRDefault="00197258" w:rsidP="00127FB2">
    <w:pPr>
      <w:pStyle w:val="a6"/>
      <w:framePr w:wrap="around" w:vAnchor="text" w:hAnchor="margin" w:xAlign="right" w:y="1"/>
      <w:rPr>
        <w:rStyle w:val="aa"/>
      </w:rPr>
    </w:pPr>
    <w:r>
      <w:rPr>
        <w:rStyle w:val="aa"/>
      </w:rPr>
      <w:fldChar w:fldCharType="begin"/>
    </w:r>
    <w:r w:rsidR="005D265F">
      <w:rPr>
        <w:rStyle w:val="aa"/>
      </w:rPr>
      <w:instrText xml:space="preserve">PAGE  </w:instrText>
    </w:r>
    <w:r>
      <w:rPr>
        <w:rStyle w:val="aa"/>
      </w:rPr>
      <w:fldChar w:fldCharType="separate"/>
    </w:r>
    <w:r w:rsidR="00FC0D23">
      <w:rPr>
        <w:rStyle w:val="aa"/>
        <w:noProof/>
      </w:rPr>
      <w:t>1</w:t>
    </w:r>
    <w:r>
      <w:rPr>
        <w:rStyle w:val="aa"/>
      </w:rPr>
      <w:fldChar w:fldCharType="end"/>
    </w:r>
  </w:p>
  <w:p w:rsidR="005D265F" w:rsidRDefault="005D265F" w:rsidP="00127FB2">
    <w:pPr>
      <w:pStyle w:val="a6"/>
      <w:ind w:right="360"/>
      <w:jc w:val="center"/>
    </w:pPr>
    <w:r w:rsidRPr="00E160E7">
      <w:rPr>
        <w:b/>
        <w:sz w:val="16"/>
        <w:szCs w:val="16"/>
      </w:rPr>
      <w:t xml:space="preserve">Company Confidential </w:t>
    </w:r>
    <w:proofErr w:type="gramStart"/>
    <w:r w:rsidRPr="00E160E7">
      <w:rPr>
        <w:b/>
        <w:sz w:val="16"/>
        <w:szCs w:val="16"/>
      </w:rPr>
      <w:t xml:space="preserve">–  </w:t>
    </w:r>
    <w:proofErr w:type="spellStart"/>
    <w:r w:rsidRPr="00E160E7">
      <w:rPr>
        <w:b/>
        <w:sz w:val="16"/>
        <w:szCs w:val="16"/>
      </w:rPr>
      <w:t>MetraTech</w:t>
    </w:r>
    <w:proofErr w:type="spellEnd"/>
    <w:proofErr w:type="gramEnd"/>
    <w:r w:rsidRPr="00E160E7">
      <w:rPr>
        <w:b/>
        <w:sz w:val="16"/>
        <w:szCs w:val="16"/>
      </w:rPr>
      <w:t xml:space="preserve"> Internal Use Only</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265F" w:rsidRDefault="005D265F">
    <w:pPr>
      <w:pStyle w:val="a6"/>
      <w:jc w:val="right"/>
      <w:rPr>
        <w:rFonts w:ascii="Arial" w:hAnsi="Arial" w:cs="Arial"/>
        <w:sz w:val="18"/>
      </w:rPr>
    </w:pPr>
  </w:p>
  <w:p w:rsidR="005D265F" w:rsidRDefault="00FC0D23" w:rsidP="00127FB2">
    <w:pPr>
      <w:framePr w:hSpace="187" w:wrap="around" w:vAnchor="text" w:hAnchor="page" w:x="4935" w:y="-512"/>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pt;height:36.7pt">
          <v:imagedata r:id="rId1" o:title="HR-docs-inside-footer"/>
        </v:shape>
      </w:pict>
    </w:r>
  </w:p>
  <w:p w:rsidR="005D265F" w:rsidRPr="00965D55" w:rsidRDefault="00197258">
    <w:pPr>
      <w:pStyle w:val="a6"/>
      <w:jc w:val="right"/>
      <w:rPr>
        <w:rFonts w:ascii="Calibri" w:hAnsi="Calibri" w:cs="Arial"/>
        <w:sz w:val="18"/>
      </w:rPr>
    </w:pPr>
    <w:r w:rsidRPr="00197258">
      <w:rPr>
        <w:rFonts w:ascii="Calibri" w:hAnsi="Calibri" w:cs="Arial"/>
        <w:noProof/>
      </w:rPr>
      <w:pict>
        <v:shapetype id="_x0000_t202" coordsize="21600,21600" o:spt="202" path="m,l,21600r21600,l21600,xe">
          <v:stroke joinstyle="miter"/>
          <v:path gradientshapeok="t" o:connecttype="rect"/>
        </v:shapetype>
        <v:shape id="_x0000_s2049" type="#_x0000_t202" style="position:absolute;left:0;text-align:left;margin-left:-7.2pt;margin-top:-14.65pt;width:81pt;height:18pt;z-index:251657216" filled="f" stroked="f">
          <v:textbox style="mso-next-textbox:#_x0000_s2049">
            <w:txbxContent>
              <w:p w:rsidR="005D265F" w:rsidRPr="00965D55" w:rsidRDefault="005D265F">
                <w:pPr>
                  <w:rPr>
                    <w:rFonts w:cs="Arial"/>
                    <w:sz w:val="18"/>
                  </w:rPr>
                </w:pPr>
                <w:r w:rsidRPr="00965D55">
                  <w:rPr>
                    <w:rFonts w:cs="Arial"/>
                    <w:sz w:val="18"/>
                  </w:rPr>
                  <w:t>CONFIDENTIAL</w:t>
                </w:r>
              </w:p>
            </w:txbxContent>
          </v:textbox>
        </v:shape>
      </w:pict>
    </w:r>
    <w:r w:rsidR="005D265F" w:rsidRPr="00965D55">
      <w:rPr>
        <w:rFonts w:ascii="Calibri" w:hAnsi="Calibri" w:cs="Arial"/>
        <w:sz w:val="18"/>
      </w:rPr>
      <w:t xml:space="preserve">Page </w:t>
    </w:r>
    <w:r w:rsidRPr="00965D55">
      <w:rPr>
        <w:rFonts w:ascii="Calibri" w:hAnsi="Calibri" w:cs="Arial"/>
        <w:sz w:val="18"/>
      </w:rPr>
      <w:fldChar w:fldCharType="begin"/>
    </w:r>
    <w:r w:rsidR="005D265F" w:rsidRPr="00965D55">
      <w:rPr>
        <w:rFonts w:ascii="Calibri" w:hAnsi="Calibri" w:cs="Arial"/>
        <w:sz w:val="18"/>
      </w:rPr>
      <w:instrText xml:space="preserve"> PAGE </w:instrText>
    </w:r>
    <w:r w:rsidRPr="00965D55">
      <w:rPr>
        <w:rFonts w:ascii="Calibri" w:hAnsi="Calibri" w:cs="Arial"/>
        <w:sz w:val="18"/>
      </w:rPr>
      <w:fldChar w:fldCharType="separate"/>
    </w:r>
    <w:r w:rsidR="00FC0D23">
      <w:rPr>
        <w:rFonts w:ascii="Calibri" w:hAnsi="Calibri" w:cs="Arial"/>
        <w:noProof/>
        <w:sz w:val="18"/>
      </w:rPr>
      <w:t>5</w:t>
    </w:r>
    <w:r w:rsidRPr="00965D55">
      <w:rPr>
        <w:rFonts w:ascii="Calibri" w:hAnsi="Calibri" w:cs="Arial"/>
        <w:sz w:val="18"/>
      </w:rPr>
      <w:fldChar w:fldCharType="end"/>
    </w:r>
    <w:r w:rsidR="005D265F" w:rsidRPr="00965D55">
      <w:rPr>
        <w:rFonts w:ascii="Calibri" w:hAnsi="Calibri" w:cs="Arial"/>
        <w:sz w:val="18"/>
      </w:rPr>
      <w:t xml:space="preserve"> of </w:t>
    </w:r>
    <w:r w:rsidRPr="00965D55">
      <w:rPr>
        <w:rFonts w:ascii="Calibri" w:hAnsi="Calibri" w:cs="Arial"/>
        <w:sz w:val="18"/>
      </w:rPr>
      <w:fldChar w:fldCharType="begin"/>
    </w:r>
    <w:r w:rsidR="005D265F" w:rsidRPr="00965D55">
      <w:rPr>
        <w:rFonts w:ascii="Calibri" w:hAnsi="Calibri" w:cs="Arial"/>
        <w:sz w:val="18"/>
      </w:rPr>
      <w:instrText xml:space="preserve"> NUMPAGES </w:instrText>
    </w:r>
    <w:r w:rsidRPr="00965D55">
      <w:rPr>
        <w:rFonts w:ascii="Calibri" w:hAnsi="Calibri" w:cs="Arial"/>
        <w:sz w:val="18"/>
      </w:rPr>
      <w:fldChar w:fldCharType="separate"/>
    </w:r>
    <w:r w:rsidR="00FC0D23">
      <w:rPr>
        <w:rFonts w:ascii="Calibri" w:hAnsi="Calibri" w:cs="Arial"/>
        <w:noProof/>
        <w:sz w:val="18"/>
      </w:rPr>
      <w:t>5</w:t>
    </w:r>
    <w:r w:rsidRPr="00965D55">
      <w:rPr>
        <w:rFonts w:ascii="Calibri" w:hAnsi="Calibri" w:cs="Arial"/>
        <w:sz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7DB9" w:rsidRDefault="008B7DB9">
      <w:pPr>
        <w:spacing w:after="0" w:line="240" w:lineRule="auto"/>
      </w:pPr>
      <w:r>
        <w:separator/>
      </w:r>
    </w:p>
  </w:footnote>
  <w:footnote w:type="continuationSeparator" w:id="0">
    <w:p w:rsidR="008B7DB9" w:rsidRDefault="008B7D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265F" w:rsidRDefault="005D265F" w:rsidP="00127FB2">
    <w:pPr>
      <w:pStyle w:val="a4"/>
      <w:ind w:left="-1701" w:right="-1759"/>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265F" w:rsidRDefault="00197258">
    <w:pPr>
      <w:pStyle w:val="a4"/>
    </w:pPr>
    <w:r w:rsidRPr="00197258">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68pt;margin-top:-35.8pt;width:604pt;height:28pt;z-index:-251658240">
          <v:imagedata r:id="rId1" o:title="HR-docs-inside-header"/>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45A2A4D8"/>
    <w:lvl w:ilvl="0">
      <w:start w:val="1"/>
      <w:numFmt w:val="bullet"/>
      <w:pStyle w:val="a"/>
      <w:lvlText w:val=""/>
      <w:lvlJc w:val="left"/>
      <w:pPr>
        <w:tabs>
          <w:tab w:val="num" w:pos="360"/>
        </w:tabs>
        <w:ind w:left="360" w:hanging="360"/>
      </w:pPr>
      <w:rPr>
        <w:rFonts w:ascii="Symbol" w:hAnsi="Symbol" w:hint="default"/>
      </w:rPr>
    </w:lvl>
  </w:abstractNum>
  <w:abstractNum w:abstractNumId="1">
    <w:nsid w:val="2D000A3B"/>
    <w:multiLevelType w:val="multilevel"/>
    <w:tmpl w:val="03A63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27410EA"/>
    <w:multiLevelType w:val="multilevel"/>
    <w:tmpl w:val="FC2CECD2"/>
    <w:lvl w:ilvl="0">
      <w:start w:val="1"/>
      <w:numFmt w:val="decimal"/>
      <w:pStyle w:val="1"/>
      <w:lvlText w:val="%1"/>
      <w:lvlJc w:val="left"/>
      <w:pPr>
        <w:ind w:left="720" w:hanging="720"/>
      </w:pPr>
      <w:rPr>
        <w:rFonts w:hint="default"/>
      </w:rPr>
    </w:lvl>
    <w:lvl w:ilvl="1">
      <w:start w:val="1"/>
      <w:numFmt w:val="decimal"/>
      <w:pStyle w:val="2"/>
      <w:lvlText w:val="%1.%2"/>
      <w:lvlJc w:val="left"/>
      <w:pPr>
        <w:ind w:left="792" w:hanging="792"/>
      </w:pPr>
      <w:rPr>
        <w:rFonts w:hint="default"/>
      </w:rPr>
    </w:lvl>
    <w:lvl w:ilvl="2">
      <w:start w:val="1"/>
      <w:numFmt w:val="decimal"/>
      <w:pStyle w:val="3"/>
      <w:lvlText w:val="%1.%2.%3"/>
      <w:lvlJc w:val="left"/>
      <w:pPr>
        <w:ind w:left="864" w:hanging="864"/>
      </w:pPr>
      <w:rPr>
        <w:rFonts w:hint="default"/>
      </w:rPr>
    </w:lvl>
    <w:lvl w:ilvl="3">
      <w:start w:val="1"/>
      <w:numFmt w:val="decimal"/>
      <w:pStyle w:val="4"/>
      <w:lvlText w:val="%1.%2.%3.%4"/>
      <w:lvlJc w:val="left"/>
      <w:pPr>
        <w:ind w:left="936" w:hanging="936"/>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removeDateAndTime/>
  <w:proofState w:spelling="clean" w:grammar="clean"/>
  <w:attachedTemplate r:id="rId1"/>
  <w:doNotTrackMoves/>
  <w:defaultTabStop w:val="720"/>
  <w:hyphenationZone w:val="425"/>
  <w:characterSpacingControl w:val="doNotCompress"/>
  <w:hdrShapeDefaults>
    <o:shapedefaults v:ext="edit" spidmax="16386"/>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70AEA"/>
    <w:rsid w:val="000075F3"/>
    <w:rsid w:val="00024698"/>
    <w:rsid w:val="00080CEE"/>
    <w:rsid w:val="00097E35"/>
    <w:rsid w:val="000C3C96"/>
    <w:rsid w:val="000D35A5"/>
    <w:rsid w:val="000F1C61"/>
    <w:rsid w:val="001165C0"/>
    <w:rsid w:val="00127FB2"/>
    <w:rsid w:val="0015727F"/>
    <w:rsid w:val="001937B9"/>
    <w:rsid w:val="00197258"/>
    <w:rsid w:val="001B7236"/>
    <w:rsid w:val="001C79D5"/>
    <w:rsid w:val="00231B4D"/>
    <w:rsid w:val="00265F18"/>
    <w:rsid w:val="002717AA"/>
    <w:rsid w:val="002766DC"/>
    <w:rsid w:val="002B35CB"/>
    <w:rsid w:val="002F4DFF"/>
    <w:rsid w:val="002F5B42"/>
    <w:rsid w:val="00387916"/>
    <w:rsid w:val="003C0FFE"/>
    <w:rsid w:val="0041665D"/>
    <w:rsid w:val="004632D1"/>
    <w:rsid w:val="004A38CA"/>
    <w:rsid w:val="004D4DF9"/>
    <w:rsid w:val="004E65FF"/>
    <w:rsid w:val="00517010"/>
    <w:rsid w:val="0056169B"/>
    <w:rsid w:val="005853F2"/>
    <w:rsid w:val="005D265F"/>
    <w:rsid w:val="005D3017"/>
    <w:rsid w:val="005F4B4C"/>
    <w:rsid w:val="00644FCB"/>
    <w:rsid w:val="00647B31"/>
    <w:rsid w:val="006C629B"/>
    <w:rsid w:val="0070449C"/>
    <w:rsid w:val="007073CC"/>
    <w:rsid w:val="00710DFE"/>
    <w:rsid w:val="00741810"/>
    <w:rsid w:val="00742C15"/>
    <w:rsid w:val="00755DB5"/>
    <w:rsid w:val="007B7870"/>
    <w:rsid w:val="008060D8"/>
    <w:rsid w:val="0081363E"/>
    <w:rsid w:val="00831837"/>
    <w:rsid w:val="008860D7"/>
    <w:rsid w:val="008B7DB9"/>
    <w:rsid w:val="008C59AF"/>
    <w:rsid w:val="008D4791"/>
    <w:rsid w:val="00914818"/>
    <w:rsid w:val="00942A05"/>
    <w:rsid w:val="009B5CB3"/>
    <w:rsid w:val="009D3F6E"/>
    <w:rsid w:val="009F0034"/>
    <w:rsid w:val="009F1D27"/>
    <w:rsid w:val="00A01AAB"/>
    <w:rsid w:val="00A100EA"/>
    <w:rsid w:val="00A92036"/>
    <w:rsid w:val="00AA1C44"/>
    <w:rsid w:val="00AC7E91"/>
    <w:rsid w:val="00AF6A7D"/>
    <w:rsid w:val="00B06EA4"/>
    <w:rsid w:val="00B10578"/>
    <w:rsid w:val="00B11E19"/>
    <w:rsid w:val="00B14F9D"/>
    <w:rsid w:val="00B31A82"/>
    <w:rsid w:val="00BA6E7A"/>
    <w:rsid w:val="00BB1C51"/>
    <w:rsid w:val="00BC63EE"/>
    <w:rsid w:val="00BF770B"/>
    <w:rsid w:val="00C36E77"/>
    <w:rsid w:val="00CF0188"/>
    <w:rsid w:val="00CF0D62"/>
    <w:rsid w:val="00D2285E"/>
    <w:rsid w:val="00D22F94"/>
    <w:rsid w:val="00D41E18"/>
    <w:rsid w:val="00D72B34"/>
    <w:rsid w:val="00DB2B12"/>
    <w:rsid w:val="00E11D70"/>
    <w:rsid w:val="00E20D61"/>
    <w:rsid w:val="00E21259"/>
    <w:rsid w:val="00E24825"/>
    <w:rsid w:val="00E25176"/>
    <w:rsid w:val="00E70AEA"/>
    <w:rsid w:val="00E71FBB"/>
    <w:rsid w:val="00EA00B9"/>
    <w:rsid w:val="00EA4D0A"/>
    <w:rsid w:val="00EB3C9A"/>
    <w:rsid w:val="00EB5D96"/>
    <w:rsid w:val="00EC2C01"/>
    <w:rsid w:val="00EC72CE"/>
    <w:rsid w:val="00EF1AB5"/>
    <w:rsid w:val="00F20910"/>
    <w:rsid w:val="00F24758"/>
    <w:rsid w:val="00F80A6E"/>
    <w:rsid w:val="00F80E70"/>
    <w:rsid w:val="00F822D2"/>
    <w:rsid w:val="00FA00F3"/>
    <w:rsid w:val="00FA521B"/>
    <w:rsid w:val="00FA525A"/>
    <w:rsid w:val="00FA7B3B"/>
    <w:rsid w:val="00FB14AB"/>
    <w:rsid w:val="00FC0D23"/>
    <w:rsid w:val="00FC41B4"/>
    <w:rsid w:val="00FD6694"/>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1" w:qFormat="1"/>
    <w:lsdException w:name="heading 6" w:uiPriority="1" w:qFormat="1"/>
    <w:lsdException w:name="heading 7" w:uiPriority="9" w:qFormat="1"/>
    <w:lsdException w:name="heading 8" w:uiPriority="9" w:qFormat="1"/>
    <w:lsdException w:name="heading 9" w:uiPriority="1" w:qFormat="1"/>
    <w:lsdException w:name="toc 1" w:uiPriority="39" w:qFormat="1"/>
    <w:lsdException w:name="toc 2" w:uiPriority="39" w:qFormat="1"/>
    <w:lsdException w:name="List Bullet" w:semiHidden="0" w:uiPriority="9" w:unhideWhenUsed="0" w:qFormat="1"/>
    <w:lsdException w:name="List Number" w:semiHidden="0" w:uiPriority="9" w:unhideWhenUsed="0" w:qFormat="1"/>
    <w:lsdException w:name="List Bullet 2" w:semiHidden="0" w:uiPriority="10" w:unhideWhenUsed="0" w:qFormat="1"/>
    <w:lsdException w:name="List Number 2" w:semiHidden="0" w:uiPriority="10" w:unhideWhenUsed="0" w:qFormat="1"/>
    <w:lsdException w:name="Title" w:semiHidden="0" w:uiPriority="0" w:unhideWhenUsed="0" w:qFormat="1"/>
    <w:lsdException w:name="List Continue" w:semiHidden="0" w:uiPriority="9" w:unhideWhenUsed="0" w:qFormat="1"/>
    <w:lsdException w:name="List Continue 2" w:semiHidden="0" w:uiPriority="10" w:unhideWhenUsed="0" w:qFormat="1"/>
    <w:lsdException w:name="Subtitle" w:semiHidden="0" w:uiPriority="5" w:unhideWhenUsed="0" w:qFormat="1"/>
    <w:lsdException w:name="Body Text 3" w:uiPriority="0"/>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Placeholder Text" w:qFormat="1"/>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E11D70"/>
    <w:pPr>
      <w:spacing w:after="200" w:line="276" w:lineRule="auto"/>
    </w:pPr>
    <w:rPr>
      <w:sz w:val="24"/>
      <w:szCs w:val="24"/>
    </w:rPr>
  </w:style>
  <w:style w:type="paragraph" w:styleId="1">
    <w:name w:val="heading 1"/>
    <w:basedOn w:val="a0"/>
    <w:next w:val="a0"/>
    <w:link w:val="10"/>
    <w:uiPriority w:val="9"/>
    <w:qFormat/>
    <w:rsid w:val="001937B9"/>
    <w:pPr>
      <w:numPr>
        <w:numId w:val="1"/>
      </w:numPr>
      <w:spacing w:before="480" w:after="60" w:line="240" w:lineRule="auto"/>
      <w:contextualSpacing/>
      <w:outlineLvl w:val="0"/>
    </w:pPr>
    <w:rPr>
      <w:rFonts w:ascii="Cambria" w:hAnsi="Cambria"/>
      <w:color w:val="4F81BD"/>
      <w:spacing w:val="5"/>
      <w:sz w:val="36"/>
      <w:szCs w:val="36"/>
    </w:rPr>
  </w:style>
  <w:style w:type="paragraph" w:styleId="2">
    <w:name w:val="heading 2"/>
    <w:basedOn w:val="a0"/>
    <w:next w:val="a0"/>
    <w:link w:val="20"/>
    <w:uiPriority w:val="9"/>
    <w:qFormat/>
    <w:rsid w:val="001937B9"/>
    <w:pPr>
      <w:numPr>
        <w:ilvl w:val="1"/>
        <w:numId w:val="1"/>
      </w:numPr>
      <w:spacing w:before="200" w:after="0" w:line="271" w:lineRule="auto"/>
      <w:outlineLvl w:val="1"/>
    </w:pPr>
    <w:rPr>
      <w:rFonts w:ascii="Cambria" w:hAnsi="Cambria"/>
      <w:i/>
      <w:color w:val="C0504D"/>
      <w:sz w:val="31"/>
      <w:szCs w:val="28"/>
    </w:rPr>
  </w:style>
  <w:style w:type="paragraph" w:styleId="3">
    <w:name w:val="heading 3"/>
    <w:basedOn w:val="a0"/>
    <w:next w:val="a0"/>
    <w:link w:val="30"/>
    <w:uiPriority w:val="9"/>
    <w:unhideWhenUsed/>
    <w:qFormat/>
    <w:rsid w:val="001937B9"/>
    <w:pPr>
      <w:numPr>
        <w:ilvl w:val="2"/>
        <w:numId w:val="1"/>
      </w:numPr>
      <w:spacing w:before="200" w:after="0" w:line="271" w:lineRule="auto"/>
      <w:outlineLvl w:val="2"/>
    </w:pPr>
    <w:rPr>
      <w:rFonts w:ascii="Cambria" w:hAnsi="Cambria"/>
      <w:b/>
      <w:iCs/>
      <w:caps/>
      <w:color w:val="948A54"/>
      <w:spacing w:val="8"/>
      <w:sz w:val="25"/>
      <w:szCs w:val="26"/>
    </w:rPr>
  </w:style>
  <w:style w:type="paragraph" w:styleId="4">
    <w:name w:val="heading 4"/>
    <w:basedOn w:val="a0"/>
    <w:next w:val="a0"/>
    <w:link w:val="40"/>
    <w:uiPriority w:val="9"/>
    <w:unhideWhenUsed/>
    <w:qFormat/>
    <w:rsid w:val="001937B9"/>
    <w:pPr>
      <w:numPr>
        <w:ilvl w:val="3"/>
        <w:numId w:val="1"/>
      </w:numPr>
      <w:spacing w:before="120" w:after="60" w:line="271" w:lineRule="auto"/>
      <w:outlineLvl w:val="3"/>
    </w:pPr>
    <w:rPr>
      <w:rFonts w:ascii="Cambria" w:hAnsi="Cambria"/>
      <w:b/>
      <w:bCs/>
      <w:color w:val="4F81BD"/>
      <w:spacing w:val="5"/>
      <w:sz w:val="23"/>
    </w:rPr>
  </w:style>
  <w:style w:type="paragraph" w:styleId="7">
    <w:name w:val="heading 7"/>
    <w:basedOn w:val="a0"/>
    <w:next w:val="a0"/>
    <w:link w:val="70"/>
    <w:uiPriority w:val="9"/>
    <w:unhideWhenUsed/>
    <w:qFormat/>
    <w:rsid w:val="001937B9"/>
    <w:pPr>
      <w:spacing w:before="180" w:after="20" w:line="240" w:lineRule="auto"/>
      <w:outlineLvl w:val="6"/>
    </w:pPr>
    <w:rPr>
      <w:rFonts w:ascii="Cambria" w:hAnsi="Cambria"/>
      <w:bCs/>
      <w:iCs/>
      <w:caps/>
      <w:color w:val="4F81BD"/>
      <w:spacing w:val="6"/>
      <w:sz w:val="21"/>
      <w:szCs w:val="20"/>
    </w:rPr>
  </w:style>
  <w:style w:type="paragraph" w:styleId="8">
    <w:name w:val="heading 8"/>
    <w:basedOn w:val="a0"/>
    <w:next w:val="a0"/>
    <w:link w:val="80"/>
    <w:uiPriority w:val="9"/>
    <w:unhideWhenUsed/>
    <w:qFormat/>
    <w:rsid w:val="001937B9"/>
    <w:pPr>
      <w:spacing w:before="120" w:after="120" w:line="240" w:lineRule="auto"/>
      <w:outlineLvl w:val="7"/>
    </w:pPr>
    <w:rPr>
      <w:rFonts w:ascii="Cambria" w:hAnsi="Cambria"/>
      <w:b/>
      <w:b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1937B9"/>
    <w:rPr>
      <w:rFonts w:ascii="Cambria" w:hAnsi="Cambria"/>
      <w:color w:val="4F81BD"/>
      <w:spacing w:val="5"/>
      <w:sz w:val="36"/>
      <w:szCs w:val="36"/>
    </w:rPr>
  </w:style>
  <w:style w:type="character" w:customStyle="1" w:styleId="20">
    <w:name w:val="Заголовок 2 Знак"/>
    <w:basedOn w:val="a1"/>
    <w:link w:val="2"/>
    <w:uiPriority w:val="9"/>
    <w:rsid w:val="001937B9"/>
    <w:rPr>
      <w:rFonts w:ascii="Cambria" w:hAnsi="Cambria"/>
      <w:i/>
      <w:color w:val="C0504D"/>
      <w:sz w:val="31"/>
      <w:szCs w:val="28"/>
    </w:rPr>
  </w:style>
  <w:style w:type="character" w:customStyle="1" w:styleId="30">
    <w:name w:val="Заголовок 3 Знак"/>
    <w:basedOn w:val="a1"/>
    <w:link w:val="3"/>
    <w:uiPriority w:val="9"/>
    <w:rsid w:val="001937B9"/>
    <w:rPr>
      <w:rFonts w:ascii="Cambria" w:hAnsi="Cambria"/>
      <w:b/>
      <w:iCs/>
      <w:caps/>
      <w:color w:val="948A54"/>
      <w:spacing w:val="8"/>
      <w:sz w:val="25"/>
      <w:szCs w:val="26"/>
    </w:rPr>
  </w:style>
  <w:style w:type="character" w:customStyle="1" w:styleId="40">
    <w:name w:val="Заголовок 4 Знак"/>
    <w:basedOn w:val="a1"/>
    <w:link w:val="4"/>
    <w:uiPriority w:val="9"/>
    <w:rsid w:val="001937B9"/>
    <w:rPr>
      <w:rFonts w:ascii="Cambria" w:hAnsi="Cambria"/>
      <w:b/>
      <w:bCs/>
      <w:color w:val="4F81BD"/>
      <w:spacing w:val="5"/>
      <w:sz w:val="23"/>
      <w:szCs w:val="24"/>
    </w:rPr>
  </w:style>
  <w:style w:type="character" w:customStyle="1" w:styleId="70">
    <w:name w:val="Заголовок 7 Знак"/>
    <w:basedOn w:val="a1"/>
    <w:link w:val="7"/>
    <w:uiPriority w:val="9"/>
    <w:rsid w:val="001937B9"/>
    <w:rPr>
      <w:rFonts w:ascii="Cambria" w:hAnsi="Cambria"/>
      <w:bCs/>
      <w:iCs/>
      <w:caps/>
      <w:color w:val="4F81BD"/>
      <w:spacing w:val="6"/>
      <w:sz w:val="21"/>
    </w:rPr>
  </w:style>
  <w:style w:type="character" w:customStyle="1" w:styleId="80">
    <w:name w:val="Заголовок 8 Знак"/>
    <w:basedOn w:val="a1"/>
    <w:link w:val="8"/>
    <w:uiPriority w:val="9"/>
    <w:rsid w:val="001937B9"/>
    <w:rPr>
      <w:rFonts w:ascii="Cambria" w:hAnsi="Cambria"/>
      <w:b/>
      <w:bCs/>
      <w:color w:val="404040"/>
    </w:rPr>
  </w:style>
  <w:style w:type="paragraph" w:styleId="a4">
    <w:name w:val="header"/>
    <w:aliases w:val="h,TP header,page-header,ph,TP header1"/>
    <w:basedOn w:val="a0"/>
    <w:link w:val="a5"/>
    <w:uiPriority w:val="99"/>
    <w:rsid w:val="001937B9"/>
    <w:pPr>
      <w:tabs>
        <w:tab w:val="center" w:pos="4320"/>
        <w:tab w:val="right" w:pos="8640"/>
      </w:tabs>
      <w:spacing w:after="0" w:line="240" w:lineRule="auto"/>
    </w:pPr>
    <w:rPr>
      <w:rFonts w:ascii="Times New Roman" w:eastAsia="Times New Roman" w:hAnsi="Times New Roman"/>
      <w:sz w:val="20"/>
      <w:szCs w:val="20"/>
    </w:rPr>
  </w:style>
  <w:style w:type="character" w:customStyle="1" w:styleId="a5">
    <w:name w:val="Верхний колонтитул Знак"/>
    <w:aliases w:val="h Знак,TP header Знак,page-header Знак,ph Знак,TP header1 Знак"/>
    <w:basedOn w:val="a1"/>
    <w:link w:val="a4"/>
    <w:uiPriority w:val="99"/>
    <w:rsid w:val="001937B9"/>
    <w:rPr>
      <w:rFonts w:ascii="Times New Roman" w:eastAsia="Times New Roman" w:hAnsi="Times New Roman"/>
    </w:rPr>
  </w:style>
  <w:style w:type="paragraph" w:styleId="a6">
    <w:name w:val="footer"/>
    <w:basedOn w:val="a0"/>
    <w:link w:val="a7"/>
    <w:uiPriority w:val="99"/>
    <w:rsid w:val="001937B9"/>
    <w:pPr>
      <w:tabs>
        <w:tab w:val="center" w:pos="4320"/>
        <w:tab w:val="right" w:pos="8640"/>
      </w:tabs>
      <w:spacing w:after="0" w:line="240" w:lineRule="auto"/>
    </w:pPr>
    <w:rPr>
      <w:rFonts w:ascii="Times New Roman" w:eastAsia="Times New Roman" w:hAnsi="Times New Roman"/>
      <w:sz w:val="20"/>
      <w:szCs w:val="20"/>
    </w:rPr>
  </w:style>
  <w:style w:type="character" w:customStyle="1" w:styleId="a7">
    <w:name w:val="Нижний колонтитул Знак"/>
    <w:basedOn w:val="a1"/>
    <w:link w:val="a6"/>
    <w:uiPriority w:val="99"/>
    <w:rsid w:val="001937B9"/>
    <w:rPr>
      <w:rFonts w:ascii="Times New Roman" w:eastAsia="Times New Roman" w:hAnsi="Times New Roman"/>
    </w:rPr>
  </w:style>
  <w:style w:type="paragraph" w:styleId="a8">
    <w:name w:val="Title"/>
    <w:basedOn w:val="a0"/>
    <w:link w:val="a9"/>
    <w:qFormat/>
    <w:rsid w:val="001937B9"/>
    <w:pPr>
      <w:spacing w:after="0" w:line="240" w:lineRule="auto"/>
      <w:jc w:val="center"/>
    </w:pPr>
    <w:rPr>
      <w:rFonts w:ascii="Arial" w:eastAsia="Times New Roman" w:hAnsi="Arial"/>
      <w:b/>
      <w:bCs/>
      <w:szCs w:val="20"/>
    </w:rPr>
  </w:style>
  <w:style w:type="character" w:customStyle="1" w:styleId="a9">
    <w:name w:val="Название Знак"/>
    <w:basedOn w:val="a1"/>
    <w:link w:val="a8"/>
    <w:rsid w:val="001937B9"/>
    <w:rPr>
      <w:rFonts w:ascii="Arial" w:eastAsia="Times New Roman" w:hAnsi="Arial"/>
      <w:b/>
      <w:bCs/>
      <w:sz w:val="24"/>
    </w:rPr>
  </w:style>
  <w:style w:type="character" w:styleId="aa">
    <w:name w:val="page number"/>
    <w:basedOn w:val="a1"/>
    <w:uiPriority w:val="99"/>
    <w:rsid w:val="001937B9"/>
  </w:style>
  <w:style w:type="paragraph" w:styleId="31">
    <w:name w:val="Body Text 3"/>
    <w:basedOn w:val="8"/>
    <w:link w:val="32"/>
    <w:rsid w:val="001937B9"/>
    <w:pPr>
      <w:spacing w:before="60"/>
    </w:pPr>
    <w:rPr>
      <w:b w:val="0"/>
    </w:rPr>
  </w:style>
  <w:style w:type="character" w:customStyle="1" w:styleId="32">
    <w:name w:val="Основной текст 3 Знак"/>
    <w:basedOn w:val="a1"/>
    <w:link w:val="31"/>
    <w:rsid w:val="001937B9"/>
    <w:rPr>
      <w:rFonts w:ascii="Cambria" w:hAnsi="Cambria"/>
      <w:bCs/>
      <w:color w:val="404040"/>
    </w:rPr>
  </w:style>
  <w:style w:type="character" w:styleId="ab">
    <w:name w:val="Placeholder Text"/>
    <w:basedOn w:val="a1"/>
    <w:uiPriority w:val="99"/>
    <w:qFormat/>
    <w:rsid w:val="001937B9"/>
    <w:rPr>
      <w:color w:val="808080"/>
    </w:rPr>
  </w:style>
  <w:style w:type="paragraph" w:styleId="11">
    <w:name w:val="toc 1"/>
    <w:basedOn w:val="a0"/>
    <w:next w:val="a0"/>
    <w:autoRedefine/>
    <w:uiPriority w:val="39"/>
    <w:qFormat/>
    <w:rsid w:val="001937B9"/>
    <w:pPr>
      <w:autoSpaceDE w:val="0"/>
      <w:autoSpaceDN w:val="0"/>
      <w:adjustRightInd w:val="0"/>
      <w:spacing w:before="120" w:after="120" w:line="240" w:lineRule="auto"/>
    </w:pPr>
    <w:rPr>
      <w:rFonts w:eastAsia="Times New Roman"/>
      <w:sz w:val="22"/>
    </w:rPr>
  </w:style>
  <w:style w:type="paragraph" w:customStyle="1" w:styleId="ParagraphText">
    <w:name w:val="Paragraph Text"/>
    <w:basedOn w:val="a0"/>
    <w:link w:val="ParagraphTextChar"/>
    <w:rsid w:val="001937B9"/>
    <w:pPr>
      <w:autoSpaceDE w:val="0"/>
      <w:autoSpaceDN w:val="0"/>
      <w:adjustRightInd w:val="0"/>
      <w:spacing w:before="120" w:after="120" w:line="240" w:lineRule="auto"/>
    </w:pPr>
    <w:rPr>
      <w:rFonts w:eastAsia="Times New Roman"/>
      <w:color w:val="000000"/>
      <w:sz w:val="20"/>
      <w:szCs w:val="16"/>
    </w:rPr>
  </w:style>
  <w:style w:type="character" w:customStyle="1" w:styleId="CoverTitleChar">
    <w:name w:val="CoverTitle Char"/>
    <w:basedOn w:val="a1"/>
    <w:link w:val="CoverTitle"/>
    <w:locked/>
    <w:rsid w:val="001937B9"/>
    <w:rPr>
      <w:color w:val="FFFFFF"/>
      <w:sz w:val="32"/>
      <w:szCs w:val="36"/>
      <w:lang w:val="en-US" w:eastAsia="en-US" w:bidi="ar-SA"/>
    </w:rPr>
  </w:style>
  <w:style w:type="character" w:customStyle="1" w:styleId="ParagraphTextChar">
    <w:name w:val="Paragraph Text Char"/>
    <w:basedOn w:val="a1"/>
    <w:link w:val="ParagraphText"/>
    <w:locked/>
    <w:rsid w:val="001937B9"/>
    <w:rPr>
      <w:rFonts w:eastAsia="Times New Roman"/>
      <w:color w:val="000000"/>
      <w:szCs w:val="16"/>
    </w:rPr>
  </w:style>
  <w:style w:type="paragraph" w:customStyle="1" w:styleId="TOC">
    <w:name w:val="TOC"/>
    <w:rsid w:val="001937B9"/>
    <w:rPr>
      <w:rFonts w:eastAsia="Times New Roman" w:cs="Arial"/>
      <w:b/>
      <w:iCs/>
      <w:color w:val="105AA8"/>
      <w:sz w:val="28"/>
      <w:szCs w:val="28"/>
    </w:rPr>
  </w:style>
  <w:style w:type="character" w:styleId="ac">
    <w:name w:val="Hyperlink"/>
    <w:basedOn w:val="a1"/>
    <w:uiPriority w:val="99"/>
    <w:rsid w:val="001937B9"/>
    <w:rPr>
      <w:rFonts w:cs="Times New Roman"/>
      <w:color w:val="0000FF"/>
      <w:u w:val="single"/>
    </w:rPr>
  </w:style>
  <w:style w:type="paragraph" w:styleId="21">
    <w:name w:val="toc 2"/>
    <w:basedOn w:val="a0"/>
    <w:next w:val="a0"/>
    <w:autoRedefine/>
    <w:uiPriority w:val="39"/>
    <w:qFormat/>
    <w:rsid w:val="001937B9"/>
    <w:pPr>
      <w:autoSpaceDE w:val="0"/>
      <w:autoSpaceDN w:val="0"/>
      <w:adjustRightInd w:val="0"/>
      <w:spacing w:before="120" w:after="120" w:line="240" w:lineRule="auto"/>
      <w:ind w:left="340"/>
    </w:pPr>
    <w:rPr>
      <w:rFonts w:eastAsia="Times New Roman"/>
      <w:sz w:val="20"/>
    </w:rPr>
  </w:style>
  <w:style w:type="paragraph" w:customStyle="1" w:styleId="DocTitle">
    <w:name w:val="DocTitle"/>
    <w:rsid w:val="001937B9"/>
    <w:rPr>
      <w:rFonts w:eastAsia="Times New Roman" w:cs="Arial"/>
      <w:b/>
      <w:bCs/>
      <w:sz w:val="40"/>
      <w:szCs w:val="24"/>
    </w:rPr>
  </w:style>
  <w:style w:type="paragraph" w:customStyle="1" w:styleId="CoverTitle">
    <w:name w:val="CoverTitle"/>
    <w:link w:val="CoverTitleChar"/>
    <w:rsid w:val="001937B9"/>
    <w:rPr>
      <w:color w:val="FFFFFF"/>
      <w:sz w:val="32"/>
      <w:szCs w:val="36"/>
    </w:rPr>
  </w:style>
  <w:style w:type="paragraph" w:customStyle="1" w:styleId="CoverDate">
    <w:name w:val="CoverDate"/>
    <w:rsid w:val="001937B9"/>
    <w:rPr>
      <w:rFonts w:eastAsia="Times New Roman" w:cs="Arial"/>
      <w:noProof/>
      <w:color w:val="FFFFFF"/>
      <w:sz w:val="24"/>
      <w:szCs w:val="24"/>
    </w:rPr>
  </w:style>
  <w:style w:type="paragraph" w:customStyle="1" w:styleId="Version">
    <w:name w:val="Version#"/>
    <w:rsid w:val="001937B9"/>
    <w:rPr>
      <w:rFonts w:eastAsia="Times New Roman"/>
      <w:noProof/>
      <w:color w:val="000000"/>
      <w:sz w:val="28"/>
      <w:szCs w:val="28"/>
    </w:rPr>
  </w:style>
  <w:style w:type="paragraph" w:customStyle="1" w:styleId="Code">
    <w:name w:val="Code"/>
    <w:rsid w:val="001937B9"/>
    <w:pPr>
      <w:ind w:left="360"/>
    </w:pPr>
    <w:rPr>
      <w:rFonts w:ascii="Lucida Console" w:eastAsia="Times New Roman" w:hAnsi="Lucida Console"/>
      <w:color w:val="000000"/>
      <w:sz w:val="18"/>
      <w:szCs w:val="18"/>
    </w:rPr>
  </w:style>
  <w:style w:type="paragraph" w:customStyle="1" w:styleId="BlueHeader">
    <w:name w:val="Blue Header"/>
    <w:basedOn w:val="a0"/>
    <w:rsid w:val="001937B9"/>
    <w:pPr>
      <w:spacing w:after="0" w:line="240" w:lineRule="auto"/>
    </w:pPr>
    <w:rPr>
      <w:rFonts w:eastAsia="Times New Roman"/>
      <w:b/>
      <w:color w:val="105AA8"/>
      <w:szCs w:val="20"/>
      <w:lang w:val="en-GB"/>
    </w:rPr>
  </w:style>
  <w:style w:type="paragraph" w:customStyle="1" w:styleId="ReplaceText">
    <w:name w:val="Replace Text"/>
    <w:basedOn w:val="a0"/>
    <w:link w:val="ReplaceTextChar"/>
    <w:qFormat/>
    <w:rsid w:val="001937B9"/>
    <w:pPr>
      <w:spacing w:after="0" w:line="240" w:lineRule="auto"/>
    </w:pPr>
    <w:rPr>
      <w:rFonts w:ascii="Times New Roman" w:eastAsia="Times New Roman" w:hAnsi="Times New Roman"/>
      <w:sz w:val="20"/>
      <w:szCs w:val="20"/>
    </w:rPr>
  </w:style>
  <w:style w:type="character" w:customStyle="1" w:styleId="ReplaceTextChar">
    <w:name w:val="Replace Text Char"/>
    <w:basedOn w:val="a1"/>
    <w:link w:val="ReplaceText"/>
    <w:rsid w:val="001937B9"/>
    <w:rPr>
      <w:rFonts w:ascii="Times New Roman" w:eastAsia="Times New Roman" w:hAnsi="Times New Roman"/>
    </w:rPr>
  </w:style>
  <w:style w:type="paragraph" w:styleId="ad">
    <w:name w:val="Normal (Web)"/>
    <w:basedOn w:val="a0"/>
    <w:uiPriority w:val="99"/>
    <w:semiHidden/>
    <w:unhideWhenUsed/>
    <w:rsid w:val="00EB3C9A"/>
    <w:pPr>
      <w:spacing w:before="100" w:beforeAutospacing="1" w:after="100" w:afterAutospacing="1" w:line="240" w:lineRule="auto"/>
    </w:pPr>
    <w:rPr>
      <w:rFonts w:ascii="Times New Roman" w:eastAsia="Times New Roman" w:hAnsi="Times New Roman"/>
    </w:rPr>
  </w:style>
  <w:style w:type="paragraph" w:styleId="ae">
    <w:name w:val="Balloon Text"/>
    <w:basedOn w:val="a0"/>
    <w:link w:val="af"/>
    <w:uiPriority w:val="99"/>
    <w:semiHidden/>
    <w:unhideWhenUsed/>
    <w:rsid w:val="00D22F94"/>
    <w:pPr>
      <w:spacing w:after="0" w:line="240" w:lineRule="auto"/>
    </w:pPr>
    <w:rPr>
      <w:rFonts w:ascii="Tahoma" w:hAnsi="Tahoma" w:cs="Tahoma"/>
      <w:sz w:val="16"/>
      <w:szCs w:val="16"/>
    </w:rPr>
  </w:style>
  <w:style w:type="character" w:customStyle="1" w:styleId="af">
    <w:name w:val="Текст выноски Знак"/>
    <w:basedOn w:val="a1"/>
    <w:link w:val="ae"/>
    <w:uiPriority w:val="99"/>
    <w:semiHidden/>
    <w:rsid w:val="00D22F94"/>
    <w:rPr>
      <w:rFonts w:ascii="Tahoma" w:hAnsi="Tahoma" w:cs="Tahoma"/>
      <w:sz w:val="16"/>
      <w:szCs w:val="16"/>
    </w:rPr>
  </w:style>
  <w:style w:type="paragraph" w:styleId="a">
    <w:name w:val="List Bullet"/>
    <w:basedOn w:val="a0"/>
    <w:uiPriority w:val="9"/>
    <w:qFormat/>
    <w:rsid w:val="000F1C61"/>
    <w:pPr>
      <w:numPr>
        <w:numId w:val="3"/>
      </w:numPr>
      <w:contextualSpacing/>
    </w:pPr>
  </w:style>
  <w:style w:type="paragraph" w:customStyle="1" w:styleId="Default">
    <w:name w:val="Default"/>
    <w:rsid w:val="00AF6A7D"/>
    <w:pPr>
      <w:autoSpaceDE w:val="0"/>
      <w:autoSpaceDN w:val="0"/>
      <w:adjustRightInd w:val="0"/>
    </w:pPr>
    <w:rPr>
      <w:rFonts w:cs="Calibri"/>
      <w:color w:val="000000"/>
      <w:sz w:val="24"/>
      <w:szCs w:val="24"/>
      <w:lang w:val="uk-UA"/>
    </w:rPr>
  </w:style>
</w:styles>
</file>

<file path=word/webSettings.xml><?xml version="1.0" encoding="utf-8"?>
<w:webSettings xmlns:r="http://schemas.openxmlformats.org/officeDocument/2006/relationships" xmlns:w="http://schemas.openxmlformats.org/wordprocessingml/2006/main">
  <w:divs>
    <w:div w:id="1652444555">
      <w:bodyDiv w:val="1"/>
      <w:marLeft w:val="0"/>
      <w:marRight w:val="0"/>
      <w:marTop w:val="0"/>
      <w:marBottom w:val="0"/>
      <w:divBdr>
        <w:top w:val="none" w:sz="0" w:space="0" w:color="auto"/>
        <w:left w:val="none" w:sz="0" w:space="0" w:color="auto"/>
        <w:bottom w:val="none" w:sz="0" w:space="0" w:color="auto"/>
        <w:right w:val="none" w:sz="0" w:space="0" w:color="auto"/>
      </w:divBdr>
      <w:divsChild>
        <w:div w:id="1407023992">
          <w:marLeft w:val="0"/>
          <w:marRight w:val="0"/>
          <w:marTop w:val="0"/>
          <w:marBottom w:val="0"/>
          <w:divBdr>
            <w:top w:val="none" w:sz="0" w:space="0" w:color="auto"/>
            <w:left w:val="none" w:sz="0" w:space="0" w:color="auto"/>
            <w:bottom w:val="none" w:sz="0" w:space="0" w:color="auto"/>
            <w:right w:val="none" w:sz="0" w:space="0" w:color="auto"/>
          </w:divBdr>
          <w:divsChild>
            <w:div w:id="678433962">
              <w:marLeft w:val="0"/>
              <w:marRight w:val="0"/>
              <w:marTop w:val="0"/>
              <w:marBottom w:val="0"/>
              <w:divBdr>
                <w:top w:val="none" w:sz="0" w:space="0" w:color="auto"/>
                <w:left w:val="none" w:sz="0" w:space="0" w:color="auto"/>
                <w:bottom w:val="none" w:sz="0" w:space="0" w:color="auto"/>
                <w:right w:val="none" w:sz="0" w:space="0" w:color="auto"/>
              </w:divBdr>
              <w:divsChild>
                <w:div w:id="1259484481">
                  <w:marLeft w:val="0"/>
                  <w:marRight w:val="0"/>
                  <w:marTop w:val="0"/>
                  <w:marBottom w:val="0"/>
                  <w:divBdr>
                    <w:top w:val="none" w:sz="0" w:space="0" w:color="auto"/>
                    <w:left w:val="none" w:sz="0" w:space="0" w:color="auto"/>
                    <w:bottom w:val="none" w:sz="0" w:space="0" w:color="auto"/>
                    <w:right w:val="none" w:sz="0" w:space="0" w:color="auto"/>
                  </w:divBdr>
                </w:div>
                <w:div w:id="192234681">
                  <w:marLeft w:val="0"/>
                  <w:marRight w:val="0"/>
                  <w:marTop w:val="0"/>
                  <w:marBottom w:val="0"/>
                  <w:divBdr>
                    <w:top w:val="none" w:sz="0" w:space="0" w:color="auto"/>
                    <w:left w:val="none" w:sz="0" w:space="0" w:color="auto"/>
                    <w:bottom w:val="none" w:sz="0" w:space="0" w:color="auto"/>
                    <w:right w:val="none" w:sz="0" w:space="0" w:color="auto"/>
                  </w:divBdr>
                </w:div>
                <w:div w:id="393087723">
                  <w:marLeft w:val="0"/>
                  <w:marRight w:val="0"/>
                  <w:marTop w:val="0"/>
                  <w:marBottom w:val="0"/>
                  <w:divBdr>
                    <w:top w:val="none" w:sz="0" w:space="0" w:color="auto"/>
                    <w:left w:val="none" w:sz="0" w:space="0" w:color="auto"/>
                    <w:bottom w:val="none" w:sz="0" w:space="0" w:color="auto"/>
                    <w:right w:val="none" w:sz="0" w:space="0" w:color="auto"/>
                  </w:divBdr>
                </w:div>
                <w:div w:id="153585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jects\Security%20Framework\Docs\Templates\RD-Template_SF.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3312BD6B995422B8C297ECD00C51DEB"/>
        <w:category>
          <w:name w:val="Общие"/>
          <w:gallery w:val="placeholder"/>
        </w:category>
        <w:types>
          <w:type w:val="bbPlcHdr"/>
        </w:types>
        <w:behaviors>
          <w:behavior w:val="content"/>
        </w:behaviors>
        <w:guid w:val="{F949AB2D-C8A2-445E-8555-A8C8271092E0}"/>
      </w:docPartPr>
      <w:docPartBody>
        <w:p w:rsidR="003625B3" w:rsidRDefault="00462613">
          <w:r w:rsidRPr="00636BCA">
            <w:rPr>
              <w:rStyle w:val="a3"/>
            </w:rPr>
            <w:t>[Название]</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Lucida Console">
    <w:panose1 w:val="020B0609040504020204"/>
    <w:charset w:val="CC"/>
    <w:family w:val="modern"/>
    <w:pitch w:val="fixed"/>
    <w:sig w:usb0="8000028F" w:usb1="00001800" w:usb2="00000000" w:usb3="00000000" w:csb0="0000001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62613"/>
    <w:rsid w:val="003625B3"/>
    <w:rsid w:val="00462613"/>
    <w:rsid w:val="00E53017"/>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25B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qFormat/>
    <w:rsid w:val="00462613"/>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Revision xmlns="88c10b1f-ca53-4528-9b92-cbf6ebfe4526">1</Revision>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C7D2FF68DE7244BA22C18D4C2A0D7E5" ma:contentTypeVersion="3" ma:contentTypeDescription="Create a new document." ma:contentTypeScope="" ma:versionID="61ab3c72f3b05ce713c96bcd7b7109da">
  <xsd:schema xmlns:xsd="http://www.w3.org/2001/XMLSchema" xmlns:p="http://schemas.microsoft.com/office/2006/metadata/properties" xmlns:ns2="88c10b1f-ca53-4528-9b92-cbf6ebfe4526" targetNamespace="http://schemas.microsoft.com/office/2006/metadata/properties" ma:root="true" ma:fieldsID="03a374e6c1d264ebf7d230cc6a4801e6" ns2:_="">
    <xsd:import namespace="88c10b1f-ca53-4528-9b92-cbf6ebfe4526"/>
    <xsd:element name="properties">
      <xsd:complexType>
        <xsd:sequence>
          <xsd:element name="documentManagement">
            <xsd:complexType>
              <xsd:all>
                <xsd:element ref="ns2:Revision" minOccurs="0"/>
              </xsd:all>
            </xsd:complexType>
          </xsd:element>
        </xsd:sequence>
      </xsd:complexType>
    </xsd:element>
  </xsd:schema>
  <xsd:schema xmlns:xsd="http://www.w3.org/2001/XMLSchema" xmlns:dms="http://schemas.microsoft.com/office/2006/documentManagement/types" targetNamespace="88c10b1f-ca53-4528-9b92-cbf6ebfe4526" elementFormDefault="qualified">
    <xsd:import namespace="http://schemas.microsoft.com/office/2006/documentManagement/types"/>
    <xsd:element name="Revision" ma:index="8" nillable="true" ma:displayName="Revision" ma:decimals="1" ma:default="1" ma:description="Document Current Revision" ma:internalName="Revision">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224ABCFF-8E17-4E0C-BB05-8CAFE932052A}">
  <ds:schemaRefs>
    <ds:schemaRef ds:uri="http://schemas.microsoft.com/sharepoint/v3/contenttype/forms"/>
  </ds:schemaRefs>
</ds:datastoreItem>
</file>

<file path=customXml/itemProps2.xml><?xml version="1.0" encoding="utf-8"?>
<ds:datastoreItem xmlns:ds="http://schemas.openxmlformats.org/officeDocument/2006/customXml" ds:itemID="{0C25F5EE-20CD-43BC-9D82-D6BD0B51E339}">
  <ds:schemaRefs>
    <ds:schemaRef ds:uri="http://schemas.microsoft.com/office/2006/metadata/properties"/>
    <ds:schemaRef ds:uri="88c10b1f-ca53-4528-9b92-cbf6ebfe4526"/>
  </ds:schemaRefs>
</ds:datastoreItem>
</file>

<file path=customXml/itemProps3.xml><?xml version="1.0" encoding="utf-8"?>
<ds:datastoreItem xmlns:ds="http://schemas.openxmlformats.org/officeDocument/2006/customXml" ds:itemID="{131A7235-6505-4891-89BC-3AB368ADFC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c10b1f-ca53-4528-9b92-cbf6ebfe4526"/>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RD-Template_SF.dotx</Template>
  <TotalTime>289</TotalTime>
  <Pages>5</Pages>
  <Words>3347</Words>
  <Characters>1909</Characters>
  <Application>Microsoft Office Word</Application>
  <DocSecurity>0</DocSecurity>
  <Lines>15</Lines>
  <Paragraphs>10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Processor subsystem requirements</vt:lpstr>
      <vt:lpstr>Basic Statistic Reports</vt:lpstr>
    </vt:vector>
  </TitlesOfParts>
  <Company>home</Company>
  <LinksUpToDate>false</LinksUpToDate>
  <CharactersWithSpaces>5246</CharactersWithSpaces>
  <SharedDoc>false</SharedDoc>
  <HLinks>
    <vt:vector size="30" baseType="variant">
      <vt:variant>
        <vt:i4>1966138</vt:i4>
      </vt:variant>
      <vt:variant>
        <vt:i4>32</vt:i4>
      </vt:variant>
      <vt:variant>
        <vt:i4>0</vt:i4>
      </vt:variant>
      <vt:variant>
        <vt:i4>5</vt:i4>
      </vt:variant>
      <vt:variant>
        <vt:lpwstr/>
      </vt:variant>
      <vt:variant>
        <vt:lpwstr>_Toc256769826</vt:lpwstr>
      </vt:variant>
      <vt:variant>
        <vt:i4>1966138</vt:i4>
      </vt:variant>
      <vt:variant>
        <vt:i4>26</vt:i4>
      </vt:variant>
      <vt:variant>
        <vt:i4>0</vt:i4>
      </vt:variant>
      <vt:variant>
        <vt:i4>5</vt:i4>
      </vt:variant>
      <vt:variant>
        <vt:lpwstr/>
      </vt:variant>
      <vt:variant>
        <vt:lpwstr>_Toc256769825</vt:lpwstr>
      </vt:variant>
      <vt:variant>
        <vt:i4>1966138</vt:i4>
      </vt:variant>
      <vt:variant>
        <vt:i4>20</vt:i4>
      </vt:variant>
      <vt:variant>
        <vt:i4>0</vt:i4>
      </vt:variant>
      <vt:variant>
        <vt:i4>5</vt:i4>
      </vt:variant>
      <vt:variant>
        <vt:lpwstr/>
      </vt:variant>
      <vt:variant>
        <vt:lpwstr>_Toc256769824</vt:lpwstr>
      </vt:variant>
      <vt:variant>
        <vt:i4>1966138</vt:i4>
      </vt:variant>
      <vt:variant>
        <vt:i4>14</vt:i4>
      </vt:variant>
      <vt:variant>
        <vt:i4>0</vt:i4>
      </vt:variant>
      <vt:variant>
        <vt:i4>5</vt:i4>
      </vt:variant>
      <vt:variant>
        <vt:lpwstr/>
      </vt:variant>
      <vt:variant>
        <vt:lpwstr>_Toc256769823</vt:lpwstr>
      </vt:variant>
      <vt:variant>
        <vt:i4>1966138</vt:i4>
      </vt:variant>
      <vt:variant>
        <vt:i4>8</vt:i4>
      </vt:variant>
      <vt:variant>
        <vt:i4>0</vt:i4>
      </vt:variant>
      <vt:variant>
        <vt:i4>5</vt:i4>
      </vt:variant>
      <vt:variant>
        <vt:lpwstr/>
      </vt:variant>
      <vt:variant>
        <vt:lpwstr>_Toc256769822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Processor subsystem requirements</dc:title>
  <dc:subject/>
  <dc:creator>jmondanaro</dc:creator>
  <cp:keywords/>
  <cp:lastModifiedBy>Lokshin</cp:lastModifiedBy>
  <cp:revision>77</cp:revision>
  <dcterms:created xsi:type="dcterms:W3CDTF">2010-09-22T08:40:00Z</dcterms:created>
  <dcterms:modified xsi:type="dcterms:W3CDTF">2011-09-23T11:09:00Z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0x0101005C7D2FF68DE7244BA22C18D4C2A0D7E5</vt:lpwstr>
  </property>
</Properties>
</file>