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76" w:rsidRDefault="006832A0">
      <w:r>
        <w:t>Upgrading a 6.0</w:t>
      </w:r>
      <w:r w:rsidR="00615DAD">
        <w:t>.1 installation to 6.0.2</w:t>
      </w:r>
    </w:p>
    <w:p w:rsidR="006832A0" w:rsidRDefault="006832A0" w:rsidP="006832A0">
      <w:pPr>
        <w:pStyle w:val="ListParagraph"/>
        <w:numPr>
          <w:ilvl w:val="0"/>
          <w:numId w:val="4"/>
        </w:numPr>
      </w:pPr>
      <w:r>
        <w:t xml:space="preserve">Stop all services and execute </w:t>
      </w:r>
      <w:proofErr w:type="spellStart"/>
      <w:r>
        <w:t>IISReset</w:t>
      </w:r>
      <w:proofErr w:type="spellEnd"/>
    </w:p>
    <w:p w:rsidR="006832A0" w:rsidRDefault="006832A0" w:rsidP="006832A0">
      <w:pPr>
        <w:pStyle w:val="ListParagraph"/>
        <w:numPr>
          <w:ilvl w:val="0"/>
          <w:numId w:val="4"/>
        </w:numPr>
      </w:pPr>
      <w:r>
        <w:t>Upgrade CORE binaries, configuration &amp; XML files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Unregister all files in RMP\Bin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for %%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(*.dll) do (regsvr32 /u /s %%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&amp; 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regasm</w:t>
      </w:r>
      <w:proofErr w:type="spellEnd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/u /s %%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Run 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ApplyCorePackage.Bat</w:t>
      </w:r>
      <w:proofErr w:type="spellEnd"/>
    </w:p>
    <w:p w:rsidR="00256C71" w:rsidRDefault="00256C71" w:rsidP="00256C71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ApplyCorePackage.bat &lt;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src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dir&gt; &lt;target dir&gt;</w:t>
      </w:r>
    </w:p>
    <w:p w:rsidR="00C562C6" w:rsidRPr="006832A0" w:rsidRDefault="00C562C6" w:rsidP="00C562C6">
      <w:pPr>
        <w:pStyle w:val="ParagraphText"/>
        <w:numPr>
          <w:ilvl w:val="3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Where &lt;target dir&gt; is the RMP folder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Register all files in RMP\Bin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for %%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(*.dll) do (regsvr32 /s %%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&amp; 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regasm</w:t>
      </w:r>
      <w:proofErr w:type="spellEnd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/codebase /s %%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Run COMPlus.vbs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Run Crypto.vbs</w:t>
      </w:r>
    </w:p>
    <w:p w:rsidR="006832A0" w:rsidRPr="006832A0" w:rsidRDefault="006832A0" w:rsidP="006832A0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Run Hooks 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Localization</w:t>
      </w:r>
    </w:p>
    <w:p w:rsidR="006832A0" w:rsidRPr="00C562C6" w:rsidRDefault="006832A0" w:rsidP="00C562C6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Localization Hook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Usage Server</w:t>
      </w:r>
    </w:p>
    <w:p w:rsidR="006832A0" w:rsidRPr="006832A0" w:rsidRDefault="006832A0" w:rsidP="006832A0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Drop all tables in staging DB</w:t>
      </w:r>
    </w:p>
    <w:p w:rsidR="006832A0" w:rsidRPr="006832A0" w:rsidRDefault="006832A0" w:rsidP="006832A0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Run DB upgrade scripts</w:t>
      </w:r>
    </w:p>
    <w:p w:rsid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Run </w:t>
      </w:r>
      <w:proofErr w:type="spellStart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DBUpgradeExec</w:t>
      </w:r>
      <w:proofErr w:type="spellEnd"/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tool using </w:t>
      </w:r>
      <w:r w:rsidR="008766B3">
        <w:rPr>
          <w:rFonts w:asciiTheme="minorHAnsi" w:eastAsiaTheme="minorHAnsi" w:hAnsiTheme="minorHAnsi" w:cstheme="minorBidi"/>
          <w:color w:val="auto"/>
          <w:sz w:val="22"/>
          <w:szCs w:val="22"/>
        </w:rPr>
        <w:t>Setup\</w:t>
      </w: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NetMeter scripts folder</w:t>
      </w:r>
    </w:p>
    <w:p w:rsidR="006832A0" w:rsidRPr="006832A0" w:rsidRDefault="006832A0" w:rsidP="006832A0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Go to </w:t>
      </w:r>
      <w:hyperlink w:history="1">
        <w:r w:rsidRPr="006832A0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http://&lt;server&gt;/msix/listener.dll</w:t>
        </w:r>
      </w:hyperlink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rebuild staging DB tables</w:t>
      </w:r>
    </w:p>
    <w:p w:rsidR="006832A0" w:rsidRDefault="006832A0" w:rsidP="006832A0">
      <w:pPr>
        <w:pStyle w:val="ListParagraph"/>
        <w:numPr>
          <w:ilvl w:val="0"/>
          <w:numId w:val="1"/>
        </w:numPr>
      </w:pPr>
      <w:r>
        <w:t>Start  services</w:t>
      </w:r>
    </w:p>
    <w:p w:rsidR="0088581E" w:rsidRDefault="0088581E" w:rsidP="0088581E">
      <w:pPr>
        <w:rPr>
          <w:b/>
        </w:rPr>
      </w:pPr>
    </w:p>
    <w:p w:rsidR="0088581E" w:rsidRDefault="0088581E" w:rsidP="0088581E">
      <w:pPr>
        <w:rPr>
          <w:b/>
        </w:rPr>
      </w:pPr>
      <w:r w:rsidRPr="0088581E">
        <w:rPr>
          <w:b/>
        </w:rPr>
        <w:t>Black List Files</w:t>
      </w:r>
    </w:p>
    <w:p w:rsidR="0088581E" w:rsidRPr="0088581E" w:rsidRDefault="0088581E" w:rsidP="0088581E">
      <w:r>
        <w:t>The following files have been modified and need to be manually merged with the existing files because the existing files have already been customized for the local installation.</w:t>
      </w:r>
    </w:p>
    <w:p w:rsidR="0088581E" w:rsidRPr="00BD5E3A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RMP\Config\ActivityServices\ActivityServicesHost.xml</w:t>
      </w:r>
    </w:p>
    <w:p w:rsidR="0088581E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RMP\Config\MetraPay\MetraPayHost.xml</w:t>
      </w:r>
    </w:p>
    <w:p w:rsidR="0088581E" w:rsidRPr="00BD5E3A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RMP\UI\MetraCare\</w:t>
      </w:r>
      <w:proofErr w:type="spellStart"/>
      <w:r w:rsidRPr="00BD5E3A">
        <w:rPr>
          <w:rFonts w:asciiTheme="minorHAnsi" w:hAnsiTheme="minorHAnsi"/>
          <w:sz w:val="18"/>
          <w:szCs w:val="18"/>
        </w:rPr>
        <w:t>web.config</w:t>
      </w:r>
      <w:proofErr w:type="spellEnd"/>
    </w:p>
    <w:p w:rsidR="0088581E" w:rsidRPr="00BD5E3A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RMP\Extensions\PaymentSvrClient\config\UsageServer\recurring_events.xml</w:t>
      </w:r>
    </w:p>
    <w:sectPr w:rsidR="0088581E" w:rsidRPr="00BD5E3A" w:rsidSect="00A8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21F1"/>
    <w:multiLevelType w:val="hybridMultilevel"/>
    <w:tmpl w:val="966C303C"/>
    <w:lvl w:ilvl="0" w:tplc="484AB886">
      <w:start w:val="1"/>
      <w:numFmt w:val="bullet"/>
      <w:pStyle w:val="BulletPoints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DB3F83"/>
    <w:multiLevelType w:val="hybridMultilevel"/>
    <w:tmpl w:val="5D20EC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E17A4"/>
    <w:multiLevelType w:val="multilevel"/>
    <w:tmpl w:val="B896C26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6B23368"/>
    <w:multiLevelType w:val="hybridMultilevel"/>
    <w:tmpl w:val="E6644028"/>
    <w:lvl w:ilvl="0" w:tplc="42B0BC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E3C5B"/>
    <w:multiLevelType w:val="hybridMultilevel"/>
    <w:tmpl w:val="D21ADDDC"/>
    <w:lvl w:ilvl="0" w:tplc="30989F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2A0"/>
    <w:rsid w:val="00256C71"/>
    <w:rsid w:val="00576938"/>
    <w:rsid w:val="00615DAD"/>
    <w:rsid w:val="006832A0"/>
    <w:rsid w:val="008766B3"/>
    <w:rsid w:val="0088581E"/>
    <w:rsid w:val="0094629B"/>
    <w:rsid w:val="00A178E5"/>
    <w:rsid w:val="00A84E76"/>
    <w:rsid w:val="00C562C6"/>
    <w:rsid w:val="00FF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76"/>
  </w:style>
  <w:style w:type="paragraph" w:styleId="Heading1">
    <w:name w:val="heading 1"/>
    <w:next w:val="ParagraphText"/>
    <w:link w:val="Heading1Char"/>
    <w:qFormat/>
    <w:rsid w:val="006832A0"/>
    <w:pPr>
      <w:keepNext/>
      <w:numPr>
        <w:numId w:val="3"/>
      </w:numPr>
      <w:spacing w:after="0" w:line="240" w:lineRule="auto"/>
      <w:outlineLvl w:val="0"/>
    </w:pPr>
    <w:rPr>
      <w:rFonts w:ascii="Calibri" w:eastAsia="Times New Roman" w:hAnsi="Calibri" w:cs="Arial"/>
      <w:b/>
      <w:bCs/>
      <w:color w:val="105AA8"/>
      <w:sz w:val="34"/>
      <w:szCs w:val="24"/>
    </w:rPr>
  </w:style>
  <w:style w:type="paragraph" w:styleId="Heading2">
    <w:name w:val="heading 2"/>
    <w:next w:val="ParagraphText"/>
    <w:link w:val="Heading2Char"/>
    <w:qFormat/>
    <w:rsid w:val="006832A0"/>
    <w:pPr>
      <w:numPr>
        <w:ilvl w:val="1"/>
        <w:numId w:val="3"/>
      </w:numPr>
      <w:spacing w:before="240" w:after="60" w:line="240" w:lineRule="auto"/>
      <w:outlineLvl w:val="1"/>
    </w:pPr>
    <w:rPr>
      <w:rFonts w:ascii="Calibri" w:eastAsia="Times New Roman" w:hAnsi="Calibri" w:cs="Arial"/>
      <w:b/>
      <w:iCs/>
      <w:color w:val="105AA8"/>
      <w:sz w:val="28"/>
      <w:szCs w:val="28"/>
    </w:rPr>
  </w:style>
  <w:style w:type="paragraph" w:styleId="Heading3">
    <w:name w:val="heading 3"/>
    <w:next w:val="ParagraphText"/>
    <w:link w:val="Heading3Char"/>
    <w:qFormat/>
    <w:rsid w:val="006832A0"/>
    <w:pPr>
      <w:numPr>
        <w:ilvl w:val="2"/>
        <w:numId w:val="3"/>
      </w:numPr>
      <w:spacing w:before="240" w:after="60" w:line="240" w:lineRule="auto"/>
      <w:outlineLvl w:val="2"/>
    </w:pPr>
    <w:rPr>
      <w:rFonts w:ascii="Calibri" w:eastAsia="Times New Roman" w:hAnsi="Calibri" w:cs="Arial"/>
      <w:color w:val="105AA8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A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A0"/>
    <w:pPr>
      <w:keepNext/>
      <w:keepLines/>
      <w:numPr>
        <w:ilvl w:val="4"/>
        <w:numId w:val="3"/>
      </w:numPr>
      <w:autoSpaceDE w:val="0"/>
      <w:autoSpaceDN w:val="0"/>
      <w:adjustRightInd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A0"/>
    <w:pPr>
      <w:keepNext/>
      <w:keepLines/>
      <w:numPr>
        <w:ilvl w:val="5"/>
        <w:numId w:val="3"/>
      </w:numPr>
      <w:autoSpaceDE w:val="0"/>
      <w:autoSpaceDN w:val="0"/>
      <w:adjustRightInd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A0"/>
    <w:pPr>
      <w:keepNext/>
      <w:keepLines/>
      <w:numPr>
        <w:ilvl w:val="6"/>
        <w:numId w:val="3"/>
      </w:numPr>
      <w:autoSpaceDE w:val="0"/>
      <w:autoSpaceDN w:val="0"/>
      <w:adjustRightInd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A0"/>
    <w:pPr>
      <w:keepNext/>
      <w:keepLines/>
      <w:numPr>
        <w:ilvl w:val="7"/>
        <w:numId w:val="3"/>
      </w:numPr>
      <w:autoSpaceDE w:val="0"/>
      <w:autoSpaceDN w:val="0"/>
      <w:adjustRightInd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A0"/>
    <w:pPr>
      <w:keepNext/>
      <w:keepLines/>
      <w:numPr>
        <w:ilvl w:val="8"/>
        <w:numId w:val="3"/>
      </w:numPr>
      <w:autoSpaceDE w:val="0"/>
      <w:autoSpaceDN w:val="0"/>
      <w:adjustRightInd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832A0"/>
    <w:rPr>
      <w:rFonts w:ascii="Calibri" w:eastAsia="Times New Roman" w:hAnsi="Calibri" w:cs="Arial"/>
      <w:b/>
      <w:bCs/>
      <w:color w:val="105AA8"/>
      <w:sz w:val="34"/>
      <w:szCs w:val="24"/>
    </w:rPr>
  </w:style>
  <w:style w:type="character" w:customStyle="1" w:styleId="Heading2Char">
    <w:name w:val="Heading 2 Char"/>
    <w:basedOn w:val="DefaultParagraphFont"/>
    <w:link w:val="Heading2"/>
    <w:rsid w:val="006832A0"/>
    <w:rPr>
      <w:rFonts w:ascii="Calibri" w:eastAsia="Times New Roman" w:hAnsi="Calibri" w:cs="Arial"/>
      <w:b/>
      <w:iCs/>
      <w:color w:val="105AA8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832A0"/>
    <w:rPr>
      <w:rFonts w:ascii="Calibri" w:eastAsia="Times New Roman" w:hAnsi="Calibri" w:cs="Arial"/>
      <w:color w:val="105AA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A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A0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A0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ParagraphText">
    <w:name w:val="Paragraph Text"/>
    <w:basedOn w:val="Normal"/>
    <w:link w:val="ParagraphTextChar"/>
    <w:rsid w:val="006832A0"/>
    <w:pPr>
      <w:autoSpaceDE w:val="0"/>
      <w:autoSpaceDN w:val="0"/>
      <w:adjustRightInd w:val="0"/>
      <w:spacing w:before="120" w:after="120" w:line="240" w:lineRule="auto"/>
    </w:pPr>
    <w:rPr>
      <w:rFonts w:ascii="Calibri" w:eastAsia="Times New Roman" w:hAnsi="Calibri" w:cs="Times New Roman"/>
      <w:color w:val="000000"/>
      <w:sz w:val="20"/>
      <w:szCs w:val="16"/>
    </w:rPr>
  </w:style>
  <w:style w:type="character" w:customStyle="1" w:styleId="ParagraphTextChar">
    <w:name w:val="Paragraph Text Char"/>
    <w:basedOn w:val="DefaultParagraphFont"/>
    <w:link w:val="ParagraphText"/>
    <w:rsid w:val="006832A0"/>
    <w:rPr>
      <w:rFonts w:ascii="Calibri" w:eastAsia="Times New Roman" w:hAnsi="Calibri" w:cs="Times New Roman"/>
      <w:color w:val="000000"/>
      <w:sz w:val="20"/>
      <w:szCs w:val="16"/>
    </w:rPr>
  </w:style>
  <w:style w:type="character" w:styleId="Hyperlink">
    <w:name w:val="Hyperlink"/>
    <w:basedOn w:val="DefaultParagraphFont"/>
    <w:uiPriority w:val="99"/>
    <w:rsid w:val="006832A0"/>
    <w:rPr>
      <w:color w:val="0000FF"/>
      <w:u w:val="single"/>
    </w:rPr>
  </w:style>
  <w:style w:type="paragraph" w:customStyle="1" w:styleId="BulletPoints">
    <w:name w:val="Bullet Points"/>
    <w:basedOn w:val="ParagraphText"/>
    <w:rsid w:val="006832A0"/>
    <w:pPr>
      <w:numPr>
        <w:numId w:val="2"/>
      </w:numPr>
      <w:tabs>
        <w:tab w:val="clear" w:pos="360"/>
      </w:tabs>
      <w:ind w:left="7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170</Words>
  <Characters>971</Characters>
  <Application>Microsoft Office Word</Application>
  <DocSecurity>0</DocSecurity>
  <Lines>8</Lines>
  <Paragraphs>2</Paragraphs>
  <ScaleCrop>false</ScaleCrop>
  <Company>Metratech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TWeiler</dc:creator>
  <cp:keywords/>
  <dc:description/>
  <cp:lastModifiedBy>TWeiler</cp:lastModifiedBy>
  <cp:revision>7</cp:revision>
  <dcterms:created xsi:type="dcterms:W3CDTF">2009-02-16T21:12:00Z</dcterms:created>
  <dcterms:modified xsi:type="dcterms:W3CDTF">2009-04-17T17:12:00Z</dcterms:modified>
</cp:coreProperties>
</file>