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D9D24" w14:textId="77777777" w:rsidR="00346815" w:rsidRDefault="00082105">
      <w:pPr>
        <w:rPr>
          <w:rFonts w:ascii="Source Sans Pro" w:eastAsia="Source Sans Pro" w:hAnsi="Source Sans Pro" w:cs="Source Sans Pro"/>
          <w:b/>
          <w:sz w:val="20"/>
          <w:szCs w:val="20"/>
        </w:rPr>
      </w:pPr>
      <w:r>
        <w:rPr>
          <w:rFonts w:ascii="Source Sans Pro" w:eastAsia="Source Sans Pro" w:hAnsi="Source Sans Pro" w:cs="Source Sans Pro"/>
          <w:sz w:val="24"/>
          <w:szCs w:val="24"/>
        </w:rPr>
        <w:t>MP100 | FINAL PROJECT STATEMENT</w:t>
      </w:r>
    </w:p>
    <w:p w14:paraId="3F526B0F" w14:textId="77777777" w:rsidR="00346815" w:rsidRDefault="00346815">
      <w:pPr>
        <w:rPr>
          <w:rFonts w:ascii="Source Sans Pro" w:eastAsia="Source Sans Pro" w:hAnsi="Source Sans Pro" w:cs="Source Sans Pro"/>
          <w:sz w:val="20"/>
          <w:szCs w:val="20"/>
        </w:rPr>
      </w:pPr>
    </w:p>
    <w:p w14:paraId="57E1F763" w14:textId="2E03B9D4" w:rsidR="00346815" w:rsidRDefault="00082105">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Title: </w:t>
      </w:r>
      <w:r w:rsidR="00935987">
        <w:rPr>
          <w:rFonts w:ascii="Source Sans Pro" w:eastAsia="Source Sans Pro" w:hAnsi="Source Sans Pro" w:cs="Source Sans Pro"/>
          <w:sz w:val="20"/>
          <w:szCs w:val="20"/>
        </w:rPr>
        <w:t xml:space="preserve"> Cultural Misconception</w:t>
      </w:r>
    </w:p>
    <w:p w14:paraId="12DC821C" w14:textId="6FE1F3E5" w:rsidR="00346815" w:rsidRDefault="00082105">
      <w:pPr>
        <w:rPr>
          <w:rFonts w:ascii="Source Sans Pro" w:eastAsia="Source Sans Pro" w:hAnsi="Source Sans Pro" w:cs="Source Sans Pro"/>
          <w:sz w:val="20"/>
          <w:szCs w:val="20"/>
        </w:rPr>
      </w:pPr>
      <w:r>
        <w:rPr>
          <w:rFonts w:ascii="Source Sans Pro" w:eastAsia="Source Sans Pro" w:hAnsi="Source Sans Pro" w:cs="Source Sans Pro"/>
          <w:sz w:val="20"/>
          <w:szCs w:val="20"/>
        </w:rPr>
        <w:t>Semester/Year:</w:t>
      </w:r>
      <w:r w:rsidR="00935987">
        <w:rPr>
          <w:rFonts w:ascii="Source Sans Pro" w:eastAsia="Source Sans Pro" w:hAnsi="Source Sans Pro" w:cs="Source Sans Pro"/>
          <w:sz w:val="20"/>
          <w:szCs w:val="20"/>
        </w:rPr>
        <w:t xml:space="preserve"> 6</w:t>
      </w:r>
      <w:r w:rsidR="00935987" w:rsidRPr="00935987">
        <w:rPr>
          <w:rFonts w:ascii="Source Sans Pro" w:eastAsia="Source Sans Pro" w:hAnsi="Source Sans Pro" w:cs="Source Sans Pro"/>
          <w:sz w:val="20"/>
          <w:szCs w:val="20"/>
          <w:vertAlign w:val="superscript"/>
        </w:rPr>
        <w:t>th</w:t>
      </w:r>
      <w:r w:rsidR="00935987">
        <w:rPr>
          <w:rFonts w:ascii="Source Sans Pro" w:eastAsia="Source Sans Pro" w:hAnsi="Source Sans Pro" w:cs="Source Sans Pro"/>
          <w:sz w:val="20"/>
          <w:szCs w:val="20"/>
        </w:rPr>
        <w:t xml:space="preserve"> Semester</w:t>
      </w:r>
    </w:p>
    <w:p w14:paraId="30782A4A" w14:textId="28419900" w:rsidR="00346815" w:rsidRDefault="00082105">
      <w:pPr>
        <w:rPr>
          <w:rFonts w:ascii="Source Sans Pro" w:eastAsia="Source Sans Pro" w:hAnsi="Source Sans Pro" w:cs="Source Sans Pro"/>
          <w:sz w:val="20"/>
          <w:szCs w:val="20"/>
        </w:rPr>
      </w:pPr>
      <w:r>
        <w:rPr>
          <w:rFonts w:ascii="Source Sans Pro" w:eastAsia="Source Sans Pro" w:hAnsi="Source Sans Pro" w:cs="Source Sans Pro"/>
          <w:sz w:val="20"/>
          <w:szCs w:val="20"/>
        </w:rPr>
        <w:t>Software, coding/programming languages:</w:t>
      </w:r>
      <w:r w:rsidR="00935987">
        <w:rPr>
          <w:rFonts w:ascii="Source Sans Pro" w:eastAsia="Source Sans Pro" w:hAnsi="Source Sans Pro" w:cs="Source Sans Pro"/>
          <w:sz w:val="20"/>
          <w:szCs w:val="20"/>
        </w:rPr>
        <w:t xml:space="preserve">  Brackets (HTML) and Audacity.</w:t>
      </w:r>
    </w:p>
    <w:p w14:paraId="0CFB229E" w14:textId="77777777" w:rsidR="00346815" w:rsidRDefault="00346815">
      <w:pPr>
        <w:rPr>
          <w:rFonts w:ascii="Source Sans Pro" w:eastAsia="Source Sans Pro" w:hAnsi="Source Sans Pro" w:cs="Source Sans Pro"/>
          <w:sz w:val="20"/>
          <w:szCs w:val="20"/>
        </w:rPr>
      </w:pPr>
    </w:p>
    <w:p w14:paraId="196BB0B0" w14:textId="779764DF" w:rsidR="00346815" w:rsidRDefault="00082105">
      <w:pPr>
        <w:rPr>
          <w:rFonts w:ascii="Source Sans Pro" w:eastAsia="Source Sans Pro" w:hAnsi="Source Sans Pro" w:cs="Source Sans Pro"/>
          <w:sz w:val="20"/>
          <w:szCs w:val="20"/>
        </w:rPr>
      </w:pPr>
      <w:r>
        <w:rPr>
          <w:rFonts w:ascii="Source Sans Pro" w:eastAsia="Source Sans Pro" w:hAnsi="Source Sans Pro" w:cs="Source Sans Pro"/>
          <w:sz w:val="20"/>
          <w:szCs w:val="20"/>
        </w:rPr>
        <w:t>Description (5-6 sentences giving the person looking at your work insight into your creative and technical process. For example: What organization/social cause are you promoting and why? What media did you pick and why did you think they would be the best choice to convey your message? How do the images/colors/sounds you chose for the piece relate to the subject matter? How do you envision the public encountering/interacting with the piece? What was the most challenging part of the project and how did you solve it? etc.)</w:t>
      </w:r>
    </w:p>
    <w:p w14:paraId="0605B0FB" w14:textId="23634B4D" w:rsidR="00935987" w:rsidRDefault="00935987">
      <w:pPr>
        <w:rPr>
          <w:rFonts w:ascii="Source Sans Pro" w:eastAsia="Source Sans Pro" w:hAnsi="Source Sans Pro" w:cs="Source Sans Pro"/>
          <w:sz w:val="20"/>
          <w:szCs w:val="20"/>
        </w:rPr>
      </w:pPr>
    </w:p>
    <w:p w14:paraId="334C92B4" w14:textId="1BA4D30B" w:rsidR="00935987" w:rsidRDefault="00935987">
      <w:pPr>
        <w:rPr>
          <w:rFonts w:ascii="Source Sans Pro" w:eastAsia="Source Sans Pro" w:hAnsi="Source Sans Pro" w:cs="Source Sans Pro"/>
          <w:sz w:val="20"/>
          <w:szCs w:val="20"/>
        </w:rPr>
      </w:pPr>
    </w:p>
    <w:p w14:paraId="409E90AE" w14:textId="0F05E110" w:rsidR="00B06EFB" w:rsidRPr="00FC0EC5" w:rsidRDefault="00935987" w:rsidP="00FC0EC5">
      <w:pPr>
        <w:spacing w:line="480" w:lineRule="auto"/>
        <w:rPr>
          <w:rFonts w:ascii="Times New Roman" w:eastAsia="Source Sans Pro" w:hAnsi="Times New Roman" w:cs="Times New Roman"/>
          <w:sz w:val="24"/>
          <w:szCs w:val="20"/>
        </w:rPr>
      </w:pPr>
      <w:r>
        <w:rPr>
          <w:rFonts w:ascii="Source Sans Pro" w:eastAsia="Source Sans Pro" w:hAnsi="Source Sans Pro" w:cs="Source Sans Pro"/>
          <w:sz w:val="20"/>
          <w:szCs w:val="20"/>
        </w:rPr>
        <w:tab/>
      </w:r>
      <w:r w:rsidR="0039634C" w:rsidRPr="00FC0EC5">
        <w:rPr>
          <w:rFonts w:ascii="Times New Roman" w:eastAsia="Source Sans Pro" w:hAnsi="Times New Roman" w:cs="Times New Roman"/>
          <w:sz w:val="24"/>
          <w:szCs w:val="20"/>
        </w:rPr>
        <w:t>I choose to promote the culturalism of my birthplace, my country Bolivia, because most people don’t seem to know where it is or if exists. And if they know about it, they tend to classify it as a “Peru-like” country with mountains, potatoes, coca leaves and dry weather all over its territory when</w:t>
      </w:r>
      <w:r w:rsidR="00985243" w:rsidRPr="00FC0EC5">
        <w:rPr>
          <w:rFonts w:ascii="Times New Roman" w:eastAsia="Source Sans Pro" w:hAnsi="Times New Roman" w:cs="Times New Roman"/>
          <w:sz w:val="24"/>
          <w:szCs w:val="20"/>
        </w:rPr>
        <w:t>,</w:t>
      </w:r>
      <w:r w:rsidR="0039634C" w:rsidRPr="00FC0EC5">
        <w:rPr>
          <w:rFonts w:ascii="Times New Roman" w:eastAsia="Source Sans Pro" w:hAnsi="Times New Roman" w:cs="Times New Roman"/>
          <w:sz w:val="24"/>
          <w:szCs w:val="20"/>
        </w:rPr>
        <w:t xml:space="preserve"> </w:t>
      </w:r>
      <w:proofErr w:type="gramStart"/>
      <w:r w:rsidR="0039634C" w:rsidRPr="00FC0EC5">
        <w:rPr>
          <w:rFonts w:ascii="Times New Roman" w:eastAsia="Source Sans Pro" w:hAnsi="Times New Roman" w:cs="Times New Roman"/>
          <w:sz w:val="24"/>
          <w:szCs w:val="20"/>
        </w:rPr>
        <w:t>i</w:t>
      </w:r>
      <w:r w:rsidR="00985243" w:rsidRPr="00FC0EC5">
        <w:rPr>
          <w:rFonts w:ascii="Times New Roman" w:eastAsia="Source Sans Pro" w:hAnsi="Times New Roman" w:cs="Times New Roman"/>
          <w:sz w:val="24"/>
          <w:szCs w:val="20"/>
        </w:rPr>
        <w:t>n reality</w:t>
      </w:r>
      <w:r w:rsidR="0039634C" w:rsidRPr="00FC0EC5">
        <w:rPr>
          <w:rFonts w:ascii="Times New Roman" w:eastAsia="Source Sans Pro" w:hAnsi="Times New Roman" w:cs="Times New Roman"/>
          <w:sz w:val="24"/>
          <w:szCs w:val="20"/>
        </w:rPr>
        <w:t xml:space="preserve"> </w:t>
      </w:r>
      <w:r w:rsidR="00985243" w:rsidRPr="00FC0EC5">
        <w:rPr>
          <w:rFonts w:ascii="Times New Roman" w:eastAsia="Source Sans Pro" w:hAnsi="Times New Roman" w:cs="Times New Roman"/>
          <w:sz w:val="24"/>
          <w:szCs w:val="20"/>
        </w:rPr>
        <w:t>it’s</w:t>
      </w:r>
      <w:proofErr w:type="gramEnd"/>
      <w:r w:rsidR="0039634C" w:rsidRPr="00FC0EC5">
        <w:rPr>
          <w:rFonts w:ascii="Times New Roman" w:eastAsia="Source Sans Pro" w:hAnsi="Times New Roman" w:cs="Times New Roman"/>
          <w:sz w:val="24"/>
          <w:szCs w:val="20"/>
        </w:rPr>
        <w:t xml:space="preserve"> a lot more than that.</w:t>
      </w:r>
      <w:r w:rsidR="00985243" w:rsidRPr="00FC0EC5">
        <w:rPr>
          <w:rFonts w:ascii="Times New Roman" w:eastAsia="Source Sans Pro" w:hAnsi="Times New Roman" w:cs="Times New Roman"/>
          <w:sz w:val="24"/>
          <w:szCs w:val="20"/>
        </w:rPr>
        <w:t xml:space="preserve"> I picked Brackets (HTML) and Audacity as my tools to develop this project because web pages are accessible to most people</w:t>
      </w:r>
      <w:r w:rsidR="00937C0B" w:rsidRPr="00FC0EC5">
        <w:rPr>
          <w:rFonts w:ascii="Times New Roman" w:eastAsia="Source Sans Pro" w:hAnsi="Times New Roman" w:cs="Times New Roman"/>
          <w:sz w:val="24"/>
          <w:szCs w:val="20"/>
        </w:rPr>
        <w:t>, I can address the audience through some words and put the music of Bolivia in my webpage</w:t>
      </w:r>
      <w:r w:rsidR="00985243" w:rsidRPr="00FC0EC5">
        <w:rPr>
          <w:rFonts w:ascii="Times New Roman" w:eastAsia="Source Sans Pro" w:hAnsi="Times New Roman" w:cs="Times New Roman"/>
          <w:sz w:val="24"/>
          <w:szCs w:val="20"/>
        </w:rPr>
        <w:t>. Also, images and pictures are a must, and HTML helps me to display the diverse beauty of my country. Sound clips, songs can be added to a webpage as well. Audacity allows me to edit these to improve the volume, sound quality, and clip very long music into a more fitting showcase for the public and hear the gorgeous notes of music.</w:t>
      </w:r>
    </w:p>
    <w:p w14:paraId="6F97CF05" w14:textId="74A22E50" w:rsidR="00B06EFB" w:rsidRDefault="00B06EFB" w:rsidP="00295572">
      <w:pPr>
        <w:spacing w:line="480" w:lineRule="auto"/>
        <w:rPr>
          <w:rFonts w:ascii="Times New Roman" w:eastAsia="Source Sans Pro" w:hAnsi="Times New Roman" w:cs="Times New Roman"/>
          <w:sz w:val="24"/>
          <w:szCs w:val="20"/>
        </w:rPr>
      </w:pPr>
      <w:r w:rsidRPr="00FC0EC5">
        <w:rPr>
          <w:rFonts w:ascii="Times New Roman" w:eastAsia="Source Sans Pro" w:hAnsi="Times New Roman" w:cs="Times New Roman"/>
          <w:sz w:val="24"/>
          <w:szCs w:val="20"/>
        </w:rPr>
        <w:tab/>
        <w:t>The images relate to the subject because they show the diversity that people haven’t meet yet, along with the colors that represent Bolivia and its multicultural land. The sounds are clips of the most recognizable music in the country,</w:t>
      </w:r>
      <w:r w:rsidR="00D8654D" w:rsidRPr="00FC0EC5">
        <w:rPr>
          <w:rFonts w:ascii="Times New Roman" w:eastAsia="Source Sans Pro" w:hAnsi="Times New Roman" w:cs="Times New Roman"/>
          <w:sz w:val="24"/>
          <w:szCs w:val="20"/>
        </w:rPr>
        <w:t xml:space="preserve"> and</w:t>
      </w:r>
      <w:r w:rsidRPr="00FC0EC5">
        <w:rPr>
          <w:rFonts w:ascii="Times New Roman" w:eastAsia="Source Sans Pro" w:hAnsi="Times New Roman" w:cs="Times New Roman"/>
          <w:sz w:val="24"/>
          <w:szCs w:val="20"/>
        </w:rPr>
        <w:t xml:space="preserve"> its different rhythms</w:t>
      </w:r>
      <w:r w:rsidR="00D8654D" w:rsidRPr="00FC0EC5">
        <w:rPr>
          <w:rFonts w:ascii="Times New Roman" w:eastAsia="Source Sans Pro" w:hAnsi="Times New Roman" w:cs="Times New Roman"/>
          <w:sz w:val="24"/>
          <w:szCs w:val="20"/>
        </w:rPr>
        <w:t xml:space="preserve"> that express a passion that the viewer will now know it and feel it through its hearing.</w:t>
      </w:r>
      <w:r w:rsidRPr="00FC0EC5">
        <w:rPr>
          <w:rFonts w:ascii="Times New Roman" w:eastAsia="Source Sans Pro" w:hAnsi="Times New Roman" w:cs="Times New Roman"/>
          <w:sz w:val="24"/>
          <w:szCs w:val="20"/>
        </w:rPr>
        <w:t xml:space="preserve"> </w:t>
      </w:r>
      <w:r w:rsidR="00D8654D" w:rsidRPr="00FC0EC5">
        <w:rPr>
          <w:rFonts w:ascii="Times New Roman" w:eastAsia="Source Sans Pro" w:hAnsi="Times New Roman" w:cs="Times New Roman"/>
          <w:sz w:val="24"/>
          <w:szCs w:val="20"/>
        </w:rPr>
        <w:t>I envision the public to embrace all these materials, make them curious and want to know more about it.</w:t>
      </w:r>
      <w:r w:rsidR="00082105" w:rsidRPr="00FC0EC5">
        <w:rPr>
          <w:rFonts w:ascii="Times New Roman" w:eastAsia="Source Sans Pro" w:hAnsi="Times New Roman" w:cs="Times New Roman"/>
          <w:sz w:val="24"/>
          <w:szCs w:val="20"/>
        </w:rPr>
        <w:t xml:space="preserve"> The challenging part about making this project was to organize the pictures, paragraphs and lists in a good structure, and although I wanted to express my culture with the use of images colors for the background </w:t>
      </w:r>
      <w:r w:rsidR="00082105" w:rsidRPr="00FC0EC5">
        <w:rPr>
          <w:rFonts w:ascii="Times New Roman" w:eastAsia="Source Sans Pro" w:hAnsi="Times New Roman" w:cs="Times New Roman"/>
          <w:sz w:val="24"/>
          <w:szCs w:val="20"/>
        </w:rPr>
        <w:lastRenderedPageBreak/>
        <w:t>and margins, I didn’t want to oversaturate the pages. To solve this, I experimented with many color margins, and removed the unnecessary ones. As for the structure, I found out about how to put images in a single row, so I could put them one next to the other and not just under each other making the pages to large.</w:t>
      </w:r>
      <w:bookmarkStart w:id="0" w:name="_GoBack"/>
      <w:bookmarkEnd w:id="0"/>
    </w:p>
    <w:p w14:paraId="711A7C0C" w14:textId="77777777" w:rsidR="00295572" w:rsidRDefault="00295572" w:rsidP="00295572">
      <w:pPr>
        <w:spacing w:line="480" w:lineRule="auto"/>
        <w:jc w:val="center"/>
        <w:rPr>
          <w:rFonts w:ascii="Times New Roman" w:eastAsia="Source Sans Pro" w:hAnsi="Times New Roman" w:cs="Times New Roman"/>
          <w:sz w:val="24"/>
          <w:szCs w:val="20"/>
        </w:rPr>
      </w:pPr>
    </w:p>
    <w:p w14:paraId="40727B49" w14:textId="77777777" w:rsidR="00387FB7" w:rsidRDefault="00387FB7" w:rsidP="00295572">
      <w:pPr>
        <w:spacing w:line="480" w:lineRule="auto"/>
        <w:jc w:val="center"/>
        <w:rPr>
          <w:rFonts w:ascii="Times New Roman" w:eastAsia="Source Sans Pro" w:hAnsi="Times New Roman" w:cs="Times New Roman"/>
          <w:sz w:val="24"/>
          <w:szCs w:val="20"/>
        </w:rPr>
      </w:pPr>
    </w:p>
    <w:p w14:paraId="5D8985C6" w14:textId="77777777" w:rsidR="00387FB7" w:rsidRDefault="00387FB7" w:rsidP="00295572">
      <w:pPr>
        <w:spacing w:line="480" w:lineRule="auto"/>
        <w:jc w:val="center"/>
        <w:rPr>
          <w:rFonts w:ascii="Times New Roman" w:eastAsia="Source Sans Pro" w:hAnsi="Times New Roman" w:cs="Times New Roman"/>
          <w:sz w:val="24"/>
          <w:szCs w:val="20"/>
        </w:rPr>
      </w:pPr>
    </w:p>
    <w:p w14:paraId="7E0C1AA6" w14:textId="77777777" w:rsidR="00387FB7" w:rsidRDefault="00387FB7" w:rsidP="00295572">
      <w:pPr>
        <w:spacing w:line="480" w:lineRule="auto"/>
        <w:jc w:val="center"/>
        <w:rPr>
          <w:rFonts w:ascii="Times New Roman" w:eastAsia="Source Sans Pro" w:hAnsi="Times New Roman" w:cs="Times New Roman"/>
          <w:sz w:val="24"/>
          <w:szCs w:val="20"/>
        </w:rPr>
      </w:pPr>
    </w:p>
    <w:p w14:paraId="64A9CD67" w14:textId="77777777" w:rsidR="00387FB7" w:rsidRDefault="00387FB7" w:rsidP="00295572">
      <w:pPr>
        <w:spacing w:line="480" w:lineRule="auto"/>
        <w:jc w:val="center"/>
        <w:rPr>
          <w:rFonts w:ascii="Times New Roman" w:eastAsia="Source Sans Pro" w:hAnsi="Times New Roman" w:cs="Times New Roman"/>
          <w:sz w:val="24"/>
          <w:szCs w:val="20"/>
        </w:rPr>
      </w:pPr>
    </w:p>
    <w:p w14:paraId="0123010A" w14:textId="77777777" w:rsidR="00387FB7" w:rsidRDefault="00387FB7" w:rsidP="00295572">
      <w:pPr>
        <w:spacing w:line="480" w:lineRule="auto"/>
        <w:jc w:val="center"/>
        <w:rPr>
          <w:rFonts w:ascii="Times New Roman" w:eastAsia="Source Sans Pro" w:hAnsi="Times New Roman" w:cs="Times New Roman"/>
          <w:sz w:val="24"/>
          <w:szCs w:val="20"/>
        </w:rPr>
      </w:pPr>
    </w:p>
    <w:p w14:paraId="0526FDCF" w14:textId="77777777" w:rsidR="00387FB7" w:rsidRDefault="00387FB7" w:rsidP="00295572">
      <w:pPr>
        <w:spacing w:line="480" w:lineRule="auto"/>
        <w:jc w:val="center"/>
        <w:rPr>
          <w:rFonts w:ascii="Times New Roman" w:eastAsia="Source Sans Pro" w:hAnsi="Times New Roman" w:cs="Times New Roman"/>
          <w:sz w:val="24"/>
          <w:szCs w:val="20"/>
        </w:rPr>
      </w:pPr>
    </w:p>
    <w:p w14:paraId="0C3498C0" w14:textId="77777777" w:rsidR="00387FB7" w:rsidRDefault="00387FB7" w:rsidP="00295572">
      <w:pPr>
        <w:spacing w:line="480" w:lineRule="auto"/>
        <w:jc w:val="center"/>
        <w:rPr>
          <w:rFonts w:ascii="Times New Roman" w:eastAsia="Source Sans Pro" w:hAnsi="Times New Roman" w:cs="Times New Roman"/>
          <w:sz w:val="24"/>
          <w:szCs w:val="20"/>
        </w:rPr>
      </w:pPr>
    </w:p>
    <w:p w14:paraId="7426BE27" w14:textId="77777777" w:rsidR="00387FB7" w:rsidRDefault="00387FB7" w:rsidP="00295572">
      <w:pPr>
        <w:spacing w:line="480" w:lineRule="auto"/>
        <w:jc w:val="center"/>
        <w:rPr>
          <w:rFonts w:ascii="Times New Roman" w:eastAsia="Source Sans Pro" w:hAnsi="Times New Roman" w:cs="Times New Roman"/>
          <w:sz w:val="24"/>
          <w:szCs w:val="20"/>
        </w:rPr>
      </w:pPr>
    </w:p>
    <w:p w14:paraId="48229D62" w14:textId="77777777" w:rsidR="00387FB7" w:rsidRDefault="00387FB7" w:rsidP="00295572">
      <w:pPr>
        <w:spacing w:line="480" w:lineRule="auto"/>
        <w:jc w:val="center"/>
        <w:rPr>
          <w:rFonts w:ascii="Times New Roman" w:eastAsia="Source Sans Pro" w:hAnsi="Times New Roman" w:cs="Times New Roman"/>
          <w:sz w:val="24"/>
          <w:szCs w:val="20"/>
        </w:rPr>
      </w:pPr>
    </w:p>
    <w:p w14:paraId="607094DD" w14:textId="77777777" w:rsidR="00387FB7" w:rsidRDefault="00387FB7" w:rsidP="00295572">
      <w:pPr>
        <w:spacing w:line="480" w:lineRule="auto"/>
        <w:jc w:val="center"/>
        <w:rPr>
          <w:rFonts w:ascii="Times New Roman" w:eastAsia="Source Sans Pro" w:hAnsi="Times New Roman" w:cs="Times New Roman"/>
          <w:sz w:val="24"/>
          <w:szCs w:val="20"/>
        </w:rPr>
      </w:pPr>
    </w:p>
    <w:p w14:paraId="140B31F3" w14:textId="77777777" w:rsidR="00387FB7" w:rsidRDefault="00387FB7" w:rsidP="00295572">
      <w:pPr>
        <w:spacing w:line="480" w:lineRule="auto"/>
        <w:jc w:val="center"/>
        <w:rPr>
          <w:rFonts w:ascii="Times New Roman" w:eastAsia="Source Sans Pro" w:hAnsi="Times New Roman" w:cs="Times New Roman"/>
          <w:sz w:val="24"/>
          <w:szCs w:val="20"/>
        </w:rPr>
      </w:pPr>
    </w:p>
    <w:p w14:paraId="5556FF02" w14:textId="77777777" w:rsidR="00387FB7" w:rsidRDefault="00387FB7" w:rsidP="00295572">
      <w:pPr>
        <w:spacing w:line="480" w:lineRule="auto"/>
        <w:jc w:val="center"/>
        <w:rPr>
          <w:rFonts w:ascii="Times New Roman" w:eastAsia="Source Sans Pro" w:hAnsi="Times New Roman" w:cs="Times New Roman"/>
          <w:sz w:val="24"/>
          <w:szCs w:val="20"/>
        </w:rPr>
      </w:pPr>
    </w:p>
    <w:p w14:paraId="61187A96" w14:textId="77777777" w:rsidR="00387FB7" w:rsidRDefault="00387FB7" w:rsidP="00295572">
      <w:pPr>
        <w:spacing w:line="480" w:lineRule="auto"/>
        <w:jc w:val="center"/>
        <w:rPr>
          <w:rFonts w:ascii="Times New Roman" w:eastAsia="Source Sans Pro" w:hAnsi="Times New Roman" w:cs="Times New Roman"/>
          <w:sz w:val="24"/>
          <w:szCs w:val="20"/>
        </w:rPr>
      </w:pPr>
    </w:p>
    <w:p w14:paraId="0A29971F" w14:textId="77777777" w:rsidR="00387FB7" w:rsidRDefault="00387FB7" w:rsidP="00295572">
      <w:pPr>
        <w:spacing w:line="480" w:lineRule="auto"/>
        <w:jc w:val="center"/>
        <w:rPr>
          <w:rFonts w:ascii="Times New Roman" w:eastAsia="Source Sans Pro" w:hAnsi="Times New Roman" w:cs="Times New Roman"/>
          <w:sz w:val="24"/>
          <w:szCs w:val="20"/>
        </w:rPr>
      </w:pPr>
    </w:p>
    <w:p w14:paraId="5E6622C5" w14:textId="77777777" w:rsidR="00387FB7" w:rsidRDefault="00387FB7" w:rsidP="00295572">
      <w:pPr>
        <w:spacing w:line="480" w:lineRule="auto"/>
        <w:jc w:val="center"/>
        <w:rPr>
          <w:rFonts w:ascii="Times New Roman" w:eastAsia="Source Sans Pro" w:hAnsi="Times New Roman" w:cs="Times New Roman"/>
          <w:sz w:val="24"/>
          <w:szCs w:val="20"/>
        </w:rPr>
      </w:pPr>
    </w:p>
    <w:p w14:paraId="27BA52E3" w14:textId="77777777" w:rsidR="00387FB7" w:rsidRDefault="00387FB7" w:rsidP="00295572">
      <w:pPr>
        <w:spacing w:line="480" w:lineRule="auto"/>
        <w:jc w:val="center"/>
        <w:rPr>
          <w:rFonts w:ascii="Times New Roman" w:eastAsia="Source Sans Pro" w:hAnsi="Times New Roman" w:cs="Times New Roman"/>
          <w:sz w:val="24"/>
          <w:szCs w:val="20"/>
        </w:rPr>
      </w:pPr>
    </w:p>
    <w:p w14:paraId="586149A3" w14:textId="77777777" w:rsidR="00387FB7" w:rsidRDefault="00387FB7" w:rsidP="00295572">
      <w:pPr>
        <w:spacing w:line="480" w:lineRule="auto"/>
        <w:jc w:val="center"/>
        <w:rPr>
          <w:rFonts w:ascii="Times New Roman" w:eastAsia="Source Sans Pro" w:hAnsi="Times New Roman" w:cs="Times New Roman"/>
          <w:sz w:val="24"/>
          <w:szCs w:val="20"/>
        </w:rPr>
      </w:pPr>
    </w:p>
    <w:p w14:paraId="2D7F515D" w14:textId="77777777" w:rsidR="00387FB7" w:rsidRDefault="00387FB7" w:rsidP="00295572">
      <w:pPr>
        <w:spacing w:line="480" w:lineRule="auto"/>
        <w:jc w:val="center"/>
        <w:rPr>
          <w:rFonts w:ascii="Times New Roman" w:eastAsia="Source Sans Pro" w:hAnsi="Times New Roman" w:cs="Times New Roman"/>
          <w:sz w:val="24"/>
          <w:szCs w:val="20"/>
        </w:rPr>
      </w:pPr>
    </w:p>
    <w:p w14:paraId="22A8FE84" w14:textId="2752C5E9" w:rsidR="00FC0EC5" w:rsidRPr="00FC0EC5" w:rsidRDefault="00FC0EC5" w:rsidP="00295572">
      <w:pPr>
        <w:spacing w:line="480" w:lineRule="auto"/>
        <w:jc w:val="center"/>
        <w:rPr>
          <w:rFonts w:ascii="Times New Roman" w:eastAsia="Source Sans Pro" w:hAnsi="Times New Roman" w:cs="Times New Roman"/>
          <w:sz w:val="24"/>
          <w:szCs w:val="20"/>
        </w:rPr>
      </w:pPr>
      <w:r>
        <w:rPr>
          <w:rFonts w:ascii="Times New Roman" w:eastAsia="Source Sans Pro" w:hAnsi="Times New Roman" w:cs="Times New Roman"/>
          <w:sz w:val="24"/>
          <w:szCs w:val="20"/>
        </w:rPr>
        <w:lastRenderedPageBreak/>
        <w:t>WORK CITED</w:t>
      </w:r>
    </w:p>
    <w:p w14:paraId="663F785C" w14:textId="43FE2AF0" w:rsidR="00FC0EC5" w:rsidRDefault="00FC0EC5" w:rsidP="00F158F5">
      <w:pPr>
        <w:spacing w:line="480" w:lineRule="auto"/>
        <w:rPr>
          <w:rFonts w:ascii="Times New Roman" w:eastAsia="Source Sans Pro" w:hAnsi="Times New Roman" w:cs="Times New Roman"/>
          <w:sz w:val="24"/>
          <w:szCs w:val="20"/>
        </w:rPr>
      </w:pPr>
      <w:r>
        <w:rPr>
          <w:rFonts w:ascii="Times New Roman" w:eastAsia="Source Sans Pro" w:hAnsi="Times New Roman" w:cs="Times New Roman"/>
          <w:i/>
          <w:sz w:val="24"/>
          <w:szCs w:val="20"/>
        </w:rPr>
        <w:t>Soy Sucre.</w:t>
      </w:r>
      <w:r w:rsidRPr="00FC0EC5">
        <w:rPr>
          <w:rFonts w:ascii="Times New Roman" w:eastAsia="Source Sans Pro" w:hAnsi="Times New Roman" w:cs="Times New Roman"/>
          <w:sz w:val="24"/>
          <w:szCs w:val="20"/>
        </w:rPr>
        <w:t>www.soysucre.info/</w:t>
      </w:r>
      <w:proofErr w:type="spellStart"/>
      <w:r w:rsidRPr="00FC0EC5">
        <w:rPr>
          <w:rFonts w:ascii="Times New Roman" w:eastAsia="Source Sans Pro" w:hAnsi="Times New Roman" w:cs="Times New Roman"/>
          <w:sz w:val="24"/>
          <w:szCs w:val="20"/>
        </w:rPr>
        <w:t>en</w:t>
      </w:r>
      <w:proofErr w:type="spellEnd"/>
      <w:r w:rsidRPr="00FC0EC5">
        <w:rPr>
          <w:rFonts w:ascii="Times New Roman" w:eastAsia="Source Sans Pro" w:hAnsi="Times New Roman" w:cs="Times New Roman"/>
          <w:sz w:val="24"/>
          <w:szCs w:val="20"/>
        </w:rPr>
        <w:t>/category/</w:t>
      </w:r>
      <w:proofErr w:type="spellStart"/>
      <w:r w:rsidRPr="00FC0EC5">
        <w:rPr>
          <w:rFonts w:ascii="Times New Roman" w:eastAsia="Source Sans Pro" w:hAnsi="Times New Roman" w:cs="Times New Roman"/>
          <w:sz w:val="24"/>
          <w:szCs w:val="20"/>
        </w:rPr>
        <w:t>cultura</w:t>
      </w:r>
      <w:proofErr w:type="spellEnd"/>
      <w:proofErr w:type="gramStart"/>
      <w:r w:rsidRPr="00FC0EC5">
        <w:rPr>
          <w:rFonts w:ascii="Times New Roman" w:eastAsia="Source Sans Pro" w:hAnsi="Times New Roman" w:cs="Times New Roman"/>
          <w:sz w:val="24"/>
          <w:szCs w:val="20"/>
        </w:rPr>
        <w:t>/</w:t>
      </w:r>
      <w:r>
        <w:rPr>
          <w:rFonts w:ascii="Times New Roman" w:eastAsia="Source Sans Pro" w:hAnsi="Times New Roman" w:cs="Times New Roman"/>
          <w:sz w:val="24"/>
          <w:szCs w:val="20"/>
        </w:rPr>
        <w:t>.Casa</w:t>
      </w:r>
      <w:proofErr w:type="gramEnd"/>
      <w:r>
        <w:rPr>
          <w:rFonts w:ascii="Times New Roman" w:eastAsia="Source Sans Pro" w:hAnsi="Times New Roman" w:cs="Times New Roman"/>
          <w:sz w:val="24"/>
          <w:szCs w:val="20"/>
        </w:rPr>
        <w:t xml:space="preserve"> de </w:t>
      </w:r>
      <w:proofErr w:type="spellStart"/>
      <w:r>
        <w:rPr>
          <w:rFonts w:ascii="Times New Roman" w:eastAsia="Source Sans Pro" w:hAnsi="Times New Roman" w:cs="Times New Roman"/>
          <w:sz w:val="24"/>
          <w:szCs w:val="20"/>
        </w:rPr>
        <w:t>Turismo.European</w:t>
      </w:r>
      <w:proofErr w:type="spellEnd"/>
      <w:r>
        <w:rPr>
          <w:rFonts w:ascii="Times New Roman" w:eastAsia="Source Sans Pro" w:hAnsi="Times New Roman" w:cs="Times New Roman"/>
          <w:sz w:val="24"/>
          <w:szCs w:val="20"/>
        </w:rPr>
        <w:t xml:space="preserve"> </w:t>
      </w:r>
      <w:proofErr w:type="spellStart"/>
      <w:r>
        <w:rPr>
          <w:rFonts w:ascii="Times New Roman" w:eastAsia="Source Sans Pro" w:hAnsi="Times New Roman" w:cs="Times New Roman"/>
          <w:sz w:val="24"/>
          <w:szCs w:val="20"/>
        </w:rPr>
        <w:t>Union.Accessed</w:t>
      </w:r>
      <w:proofErr w:type="spellEnd"/>
      <w:r>
        <w:rPr>
          <w:rFonts w:ascii="Times New Roman" w:eastAsia="Source Sans Pro" w:hAnsi="Times New Roman" w:cs="Times New Roman"/>
          <w:sz w:val="24"/>
          <w:szCs w:val="20"/>
        </w:rPr>
        <w:t xml:space="preserve"> </w:t>
      </w:r>
      <w:r w:rsidR="007A2630">
        <w:rPr>
          <w:rFonts w:ascii="Times New Roman" w:eastAsia="Source Sans Pro" w:hAnsi="Times New Roman" w:cs="Times New Roman"/>
          <w:sz w:val="24"/>
          <w:szCs w:val="20"/>
        </w:rPr>
        <w:t xml:space="preserve">December 19, </w:t>
      </w:r>
      <w:r>
        <w:rPr>
          <w:rFonts w:ascii="Times New Roman" w:eastAsia="Source Sans Pro" w:hAnsi="Times New Roman" w:cs="Times New Roman"/>
          <w:sz w:val="24"/>
          <w:szCs w:val="20"/>
        </w:rPr>
        <w:t>2018</w:t>
      </w:r>
    </w:p>
    <w:p w14:paraId="47CEB8CB" w14:textId="120447A3" w:rsidR="00F158F5" w:rsidRDefault="007A2630" w:rsidP="00F158F5">
      <w:pPr>
        <w:spacing w:line="480" w:lineRule="auto"/>
      </w:pPr>
      <w:hyperlink r:id="rId4" w:history="1">
        <w:r w:rsidRPr="007A2630">
          <w:rPr>
            <w:rStyle w:val="Hyperlink"/>
            <w:rFonts w:ascii="Times New Roman" w:hAnsi="Times New Roman" w:cs="Times New Roman"/>
            <w:color w:val="106596"/>
            <w:shd w:val="clear" w:color="auto" w:fill="FFFFFF"/>
          </w:rPr>
          <w:t>The Editors of Encyclopaedia Britannica</w:t>
        </w:r>
      </w:hyperlink>
      <w:r>
        <w:t xml:space="preserve">. Sucre. </w:t>
      </w:r>
      <w:proofErr w:type="spellStart"/>
      <w:r w:rsidRPr="007A2630">
        <w:rPr>
          <w:i/>
        </w:rPr>
        <w:t>Encyclopædia</w:t>
      </w:r>
      <w:proofErr w:type="spellEnd"/>
      <w:r w:rsidRPr="007A2630">
        <w:rPr>
          <w:i/>
        </w:rPr>
        <w:t xml:space="preserve"> Britannica</w:t>
      </w:r>
      <w:r>
        <w:rPr>
          <w:i/>
        </w:rPr>
        <w:t xml:space="preserve">. </w:t>
      </w:r>
      <w:proofErr w:type="spellStart"/>
      <w:r w:rsidRPr="007A2630">
        <w:t>Encyclopædia</w:t>
      </w:r>
      <w:proofErr w:type="spellEnd"/>
      <w:r w:rsidRPr="007A2630">
        <w:t xml:space="preserve"> Britannica, </w:t>
      </w:r>
      <w:proofErr w:type="spellStart"/>
      <w:r w:rsidRPr="007A2630">
        <w:t>inc</w:t>
      </w:r>
      <w:r w:rsidRPr="007A2630">
        <w:rPr>
          <w:i/>
        </w:rPr>
        <w:t>.</w:t>
      </w:r>
      <w:proofErr w:type="spellEnd"/>
      <w:r>
        <w:t xml:space="preserve"> </w:t>
      </w:r>
      <w:r w:rsidRPr="007A2630">
        <w:t>December 18, 2017</w:t>
      </w:r>
      <w:r>
        <w:t>,</w:t>
      </w:r>
      <w:r w:rsidRPr="007A2630">
        <w:t xml:space="preserve"> </w:t>
      </w:r>
      <w:hyperlink r:id="rId5" w:history="1">
        <w:r w:rsidRPr="007A2630">
          <w:rPr>
            <w:rStyle w:val="Hyperlink"/>
          </w:rPr>
          <w:t>www.britannica.com/place/Sucre</w:t>
        </w:r>
      </w:hyperlink>
      <w:r w:rsidR="00F158F5">
        <w:t>. Accessed December 19, 2018</w:t>
      </w:r>
    </w:p>
    <w:p w14:paraId="6094115F" w14:textId="25EE3FE9" w:rsidR="00F158F5" w:rsidRDefault="00F158F5" w:rsidP="00F158F5">
      <w:pPr>
        <w:spacing w:line="480" w:lineRule="auto"/>
        <w:rPr>
          <w:rFonts w:ascii="Source Sans Pro" w:eastAsia="Source Sans Pro" w:hAnsi="Source Sans Pro" w:cs="Source Sans Pro"/>
          <w:sz w:val="20"/>
          <w:szCs w:val="20"/>
        </w:rPr>
      </w:pPr>
      <w:hyperlink r:id="rId6" w:history="1">
        <w:r w:rsidRPr="007A2630">
          <w:rPr>
            <w:rStyle w:val="Hyperlink"/>
            <w:rFonts w:ascii="Times New Roman" w:hAnsi="Times New Roman" w:cs="Times New Roman"/>
            <w:color w:val="106596"/>
            <w:shd w:val="clear" w:color="auto" w:fill="FFFFFF"/>
          </w:rPr>
          <w:t>The Editors of Encyclopaedia Britannica</w:t>
        </w:r>
      </w:hyperlink>
      <w:r>
        <w:t>. S</w:t>
      </w:r>
      <w:r>
        <w:t>anta Cruz</w:t>
      </w:r>
      <w:r>
        <w:t xml:space="preserve">. </w:t>
      </w:r>
      <w:proofErr w:type="spellStart"/>
      <w:r w:rsidRPr="007A2630">
        <w:rPr>
          <w:i/>
        </w:rPr>
        <w:t>Encyclopædia</w:t>
      </w:r>
      <w:proofErr w:type="spellEnd"/>
      <w:r w:rsidRPr="007A2630">
        <w:rPr>
          <w:i/>
        </w:rPr>
        <w:t xml:space="preserve"> Britannica</w:t>
      </w:r>
      <w:r>
        <w:rPr>
          <w:i/>
        </w:rPr>
        <w:t xml:space="preserve">. </w:t>
      </w:r>
      <w:proofErr w:type="spellStart"/>
      <w:r w:rsidRPr="007A2630">
        <w:t>Encyclopædia</w:t>
      </w:r>
      <w:proofErr w:type="spellEnd"/>
      <w:r w:rsidRPr="007A2630">
        <w:t xml:space="preserve"> Britannica, </w:t>
      </w:r>
      <w:proofErr w:type="spellStart"/>
      <w:r w:rsidRPr="007A2630">
        <w:t>inc</w:t>
      </w:r>
      <w:r w:rsidRPr="007A2630">
        <w:rPr>
          <w:i/>
        </w:rPr>
        <w:t>.</w:t>
      </w:r>
      <w:proofErr w:type="spellEnd"/>
      <w:r>
        <w:t xml:space="preserve"> </w:t>
      </w:r>
      <w:r>
        <w:t>September</w:t>
      </w:r>
      <w:r w:rsidRPr="007A2630">
        <w:t xml:space="preserve"> 1</w:t>
      </w:r>
      <w:r>
        <w:t>9</w:t>
      </w:r>
      <w:r w:rsidRPr="007A2630">
        <w:t>, 201</w:t>
      </w:r>
      <w:r>
        <w:t>3</w:t>
      </w:r>
      <w:r>
        <w:t>,</w:t>
      </w:r>
      <w:r w:rsidRPr="007A2630">
        <w:t xml:space="preserve"> </w:t>
      </w:r>
      <w:hyperlink r:id="rId7" w:history="1">
        <w:r w:rsidR="00AC1AAC" w:rsidRPr="00927C65">
          <w:rPr>
            <w:rStyle w:val="Hyperlink"/>
          </w:rPr>
          <w:t>www.britannica.com/place/Sucre</w:t>
        </w:r>
      </w:hyperlink>
      <w:r>
        <w:t>. Accessed December 19, 2018</w:t>
      </w:r>
      <w:r>
        <w:rPr>
          <w:rFonts w:ascii="Source Sans Pro" w:eastAsia="Source Sans Pro" w:hAnsi="Source Sans Pro" w:cs="Source Sans Pro"/>
          <w:sz w:val="20"/>
          <w:szCs w:val="20"/>
        </w:rPr>
        <w:tab/>
      </w:r>
    </w:p>
    <w:p w14:paraId="4F16243D" w14:textId="13831F52" w:rsidR="00190A35" w:rsidRDefault="00190A35" w:rsidP="00190A35">
      <w:pPr>
        <w:spacing w:line="480" w:lineRule="auto"/>
        <w:rPr>
          <w:rFonts w:ascii="Times New Roman" w:eastAsia="Source Sans Pro" w:hAnsi="Times New Roman" w:cs="Times New Roman"/>
          <w:sz w:val="24"/>
          <w:szCs w:val="20"/>
        </w:rPr>
      </w:pPr>
      <w:r>
        <w:rPr>
          <w:rFonts w:ascii="Times New Roman" w:eastAsia="Source Sans Pro" w:hAnsi="Times New Roman" w:cs="Times New Roman"/>
          <w:sz w:val="24"/>
          <w:szCs w:val="20"/>
        </w:rPr>
        <w:t xml:space="preserve">Alcides Parejas Moreno. </w:t>
      </w:r>
      <w:r w:rsidRPr="00190A35">
        <w:rPr>
          <w:rFonts w:ascii="Times New Roman" w:eastAsia="Source Sans Pro" w:hAnsi="Times New Roman" w:cs="Times New Roman"/>
          <w:sz w:val="24"/>
          <w:szCs w:val="20"/>
        </w:rPr>
        <w:t>The Flowering of Culture in Santa Cruz (English version</w:t>
      </w:r>
      <w:proofErr w:type="gramStart"/>
      <w:r w:rsidRPr="00190A35">
        <w:rPr>
          <w:rFonts w:ascii="Times New Roman" w:eastAsia="Source Sans Pro" w:hAnsi="Times New Roman" w:cs="Times New Roman"/>
          <w:sz w:val="24"/>
          <w:szCs w:val="20"/>
        </w:rPr>
        <w:t>)</w:t>
      </w:r>
      <w:r w:rsidR="00AC1AAC">
        <w:rPr>
          <w:rFonts w:ascii="Times New Roman" w:eastAsia="Source Sans Pro" w:hAnsi="Times New Roman" w:cs="Times New Roman"/>
          <w:sz w:val="24"/>
          <w:szCs w:val="20"/>
        </w:rPr>
        <w:t>.</w:t>
      </w:r>
      <w:proofErr w:type="spellStart"/>
      <w:r w:rsidR="00AC1AAC">
        <w:rPr>
          <w:rFonts w:ascii="Times New Roman" w:eastAsia="Source Sans Pro" w:hAnsi="Times New Roman" w:cs="Times New Roman"/>
          <w:i/>
          <w:sz w:val="24"/>
          <w:szCs w:val="20"/>
        </w:rPr>
        <w:t>ReVista</w:t>
      </w:r>
      <w:proofErr w:type="spellEnd"/>
      <w:proofErr w:type="gramEnd"/>
      <w:r w:rsidR="00AC1AAC">
        <w:rPr>
          <w:rFonts w:ascii="Times New Roman" w:eastAsia="Source Sans Pro" w:hAnsi="Times New Roman" w:cs="Times New Roman"/>
          <w:sz w:val="24"/>
          <w:szCs w:val="20"/>
        </w:rPr>
        <w:t>.</w:t>
      </w:r>
      <w:r w:rsidR="00AC1AAC" w:rsidRPr="00AC1AAC">
        <w:t xml:space="preserve"> </w:t>
      </w:r>
      <w:hyperlink r:id="rId8" w:history="1">
        <w:r w:rsidR="00AC1AAC" w:rsidRPr="00927C65">
          <w:rPr>
            <w:rStyle w:val="Hyperlink"/>
            <w:rFonts w:ascii="Times New Roman" w:eastAsia="Source Sans Pro" w:hAnsi="Times New Roman" w:cs="Times New Roman"/>
            <w:sz w:val="24"/>
            <w:szCs w:val="20"/>
          </w:rPr>
          <w:t>www.</w:t>
        </w:r>
        <w:r w:rsidR="00AC1AAC" w:rsidRPr="00927C65">
          <w:rPr>
            <w:rStyle w:val="Hyperlink"/>
            <w:rFonts w:ascii="Times New Roman" w:eastAsia="Source Sans Pro" w:hAnsi="Times New Roman" w:cs="Times New Roman"/>
            <w:sz w:val="24"/>
            <w:szCs w:val="20"/>
          </w:rPr>
          <w:t>revista.drclas.harvard.edu/book/flowering-culture-santa-cruz-english-version</w:t>
        </w:r>
      </w:hyperlink>
      <w:r w:rsidR="00AC1AAC">
        <w:rPr>
          <w:rFonts w:ascii="Times New Roman" w:eastAsia="Source Sans Pro" w:hAnsi="Times New Roman" w:cs="Times New Roman"/>
          <w:sz w:val="24"/>
          <w:szCs w:val="20"/>
        </w:rPr>
        <w:t>. Accessed December 11,2018</w:t>
      </w:r>
    </w:p>
    <w:p w14:paraId="285549DB" w14:textId="147396B2" w:rsidR="00AC1AAC" w:rsidRDefault="00AC1AAC" w:rsidP="00190A35">
      <w:pPr>
        <w:spacing w:line="480" w:lineRule="auto"/>
        <w:rPr>
          <w:rFonts w:ascii="Times New Roman" w:eastAsia="Source Sans Pro" w:hAnsi="Times New Roman" w:cs="Times New Roman"/>
          <w:sz w:val="24"/>
          <w:szCs w:val="20"/>
        </w:rPr>
      </w:pPr>
      <w:r>
        <w:rPr>
          <w:rFonts w:ascii="Times New Roman" w:eastAsia="Source Sans Pro" w:hAnsi="Times New Roman" w:cs="Times New Roman"/>
          <w:sz w:val="24"/>
          <w:szCs w:val="20"/>
        </w:rPr>
        <w:t xml:space="preserve">Harry Stewart. An Insider’s </w:t>
      </w:r>
      <w:proofErr w:type="spellStart"/>
      <w:r>
        <w:rPr>
          <w:rFonts w:ascii="Times New Roman" w:eastAsia="Source Sans Pro" w:hAnsi="Times New Roman" w:cs="Times New Roman"/>
          <w:sz w:val="24"/>
          <w:szCs w:val="20"/>
        </w:rPr>
        <w:t>Guideto</w:t>
      </w:r>
      <w:proofErr w:type="spellEnd"/>
      <w:r>
        <w:rPr>
          <w:rFonts w:ascii="Times New Roman" w:eastAsia="Source Sans Pro" w:hAnsi="Times New Roman" w:cs="Times New Roman"/>
          <w:sz w:val="24"/>
          <w:szCs w:val="20"/>
        </w:rPr>
        <w:t xml:space="preserve"> Santa Cruz, Bolivia. </w:t>
      </w:r>
      <w:r>
        <w:rPr>
          <w:rFonts w:ascii="Times New Roman" w:eastAsia="Source Sans Pro" w:hAnsi="Times New Roman" w:cs="Times New Roman"/>
          <w:i/>
          <w:sz w:val="24"/>
          <w:szCs w:val="20"/>
        </w:rPr>
        <w:t xml:space="preserve">Culture trip. </w:t>
      </w:r>
      <w:r>
        <w:rPr>
          <w:rFonts w:ascii="Times New Roman" w:eastAsia="Source Sans Pro" w:hAnsi="Times New Roman" w:cs="Times New Roman"/>
          <w:sz w:val="24"/>
          <w:szCs w:val="20"/>
        </w:rPr>
        <w:t xml:space="preserve">August 10, 2017, </w:t>
      </w:r>
      <w:hyperlink r:id="rId9" w:history="1">
        <w:r w:rsidRPr="00927C65">
          <w:rPr>
            <w:rStyle w:val="Hyperlink"/>
            <w:rFonts w:ascii="Times New Roman" w:eastAsia="Source Sans Pro" w:hAnsi="Times New Roman" w:cs="Times New Roman"/>
            <w:sz w:val="24"/>
            <w:szCs w:val="20"/>
          </w:rPr>
          <w:t>www.</w:t>
        </w:r>
        <w:r w:rsidRPr="00927C65">
          <w:rPr>
            <w:rStyle w:val="Hyperlink"/>
            <w:rFonts w:ascii="Times New Roman" w:eastAsia="Source Sans Pro" w:hAnsi="Times New Roman" w:cs="Times New Roman"/>
            <w:sz w:val="24"/>
            <w:szCs w:val="20"/>
          </w:rPr>
          <w:t>theculturetrip.com/south-america/bolivia/articles/an-insiders-guide-to-santa-cruz-bolivia/</w:t>
        </w:r>
      </w:hyperlink>
      <w:r>
        <w:rPr>
          <w:rFonts w:ascii="Times New Roman" w:eastAsia="Source Sans Pro" w:hAnsi="Times New Roman" w:cs="Times New Roman"/>
          <w:sz w:val="24"/>
          <w:szCs w:val="20"/>
        </w:rPr>
        <w:t>. Accessed December 11,2018</w:t>
      </w:r>
    </w:p>
    <w:p w14:paraId="3168E449" w14:textId="19AC1065" w:rsidR="00AC1AAC" w:rsidRDefault="00AC1AAC" w:rsidP="00190A35">
      <w:pPr>
        <w:spacing w:line="480" w:lineRule="auto"/>
        <w:rPr>
          <w:rFonts w:ascii="Times New Roman" w:eastAsia="Source Sans Pro" w:hAnsi="Times New Roman" w:cs="Times New Roman"/>
          <w:sz w:val="24"/>
          <w:szCs w:val="20"/>
        </w:rPr>
      </w:pPr>
      <w:r>
        <w:rPr>
          <w:rFonts w:ascii="Times New Roman" w:eastAsia="Source Sans Pro" w:hAnsi="Times New Roman" w:cs="Times New Roman"/>
          <w:i/>
          <w:sz w:val="24"/>
          <w:szCs w:val="20"/>
        </w:rPr>
        <w:t>Culture trip.</w:t>
      </w:r>
      <w:r>
        <w:rPr>
          <w:rFonts w:ascii="Times New Roman" w:eastAsia="Source Sans Pro" w:hAnsi="Times New Roman" w:cs="Times New Roman"/>
          <w:sz w:val="24"/>
          <w:szCs w:val="20"/>
        </w:rPr>
        <w:t xml:space="preserve"> </w:t>
      </w:r>
      <w:hyperlink r:id="rId10" w:history="1">
        <w:r w:rsidRPr="00927C65">
          <w:rPr>
            <w:rStyle w:val="Hyperlink"/>
            <w:rFonts w:ascii="Times New Roman" w:eastAsia="Source Sans Pro" w:hAnsi="Times New Roman" w:cs="Times New Roman"/>
            <w:sz w:val="24"/>
            <w:szCs w:val="20"/>
          </w:rPr>
          <w:t>https://img.theculturetrip.com/768x//wp-content/uploads/2017/08/1024px-bosque_nuboso_-_parque_nacional_ambor.jpg</w:t>
        </w:r>
      </w:hyperlink>
      <w:r>
        <w:rPr>
          <w:rFonts w:ascii="Times New Roman" w:eastAsia="Source Sans Pro" w:hAnsi="Times New Roman" w:cs="Times New Roman"/>
          <w:sz w:val="24"/>
          <w:szCs w:val="20"/>
        </w:rPr>
        <w:t>. Accessed December 11,2018</w:t>
      </w:r>
    </w:p>
    <w:p w14:paraId="78FDBEE4" w14:textId="0E59690D" w:rsidR="00AC1AAC" w:rsidRDefault="00090830" w:rsidP="00190A35">
      <w:pPr>
        <w:spacing w:line="480" w:lineRule="auto"/>
        <w:rPr>
          <w:rFonts w:ascii="Times New Roman" w:eastAsia="Source Sans Pro" w:hAnsi="Times New Roman" w:cs="Times New Roman"/>
          <w:sz w:val="24"/>
          <w:szCs w:val="20"/>
        </w:rPr>
      </w:pPr>
      <w:r>
        <w:rPr>
          <w:rFonts w:ascii="Times New Roman" w:eastAsia="Source Sans Pro" w:hAnsi="Times New Roman" w:cs="Times New Roman"/>
          <w:sz w:val="24"/>
          <w:szCs w:val="20"/>
        </w:rPr>
        <w:t xml:space="preserve">Beatrice Murch. </w:t>
      </w:r>
      <w:r>
        <w:rPr>
          <w:rFonts w:ascii="Times New Roman" w:eastAsia="Source Sans Pro" w:hAnsi="Times New Roman" w:cs="Times New Roman"/>
          <w:i/>
          <w:sz w:val="24"/>
          <w:szCs w:val="20"/>
        </w:rPr>
        <w:t>Flickr.</w:t>
      </w:r>
      <w:r>
        <w:rPr>
          <w:rFonts w:ascii="Times New Roman" w:eastAsia="Source Sans Pro" w:hAnsi="Times New Roman" w:cs="Times New Roman"/>
          <w:sz w:val="24"/>
          <w:szCs w:val="20"/>
        </w:rPr>
        <w:t xml:space="preserve"> November 23,2016,</w:t>
      </w:r>
      <w:r>
        <w:rPr>
          <w:rFonts w:ascii="Times New Roman" w:eastAsia="Source Sans Pro" w:hAnsi="Times New Roman" w:cs="Times New Roman"/>
          <w:i/>
          <w:sz w:val="24"/>
          <w:szCs w:val="20"/>
        </w:rPr>
        <w:t xml:space="preserve"> </w:t>
      </w:r>
      <w:hyperlink r:id="rId11" w:history="1">
        <w:r w:rsidRPr="00927C65">
          <w:rPr>
            <w:rStyle w:val="Hyperlink"/>
            <w:rFonts w:ascii="Times New Roman" w:eastAsia="Source Sans Pro" w:hAnsi="Times New Roman" w:cs="Times New Roman"/>
            <w:sz w:val="24"/>
            <w:szCs w:val="20"/>
          </w:rPr>
          <w:t>https://c1.staticflickr.com/6/5765/31205444316_2f4a11bc5e_z.jpg</w:t>
        </w:r>
      </w:hyperlink>
      <w:r w:rsidR="00AC1AAC">
        <w:rPr>
          <w:rFonts w:ascii="Times New Roman" w:eastAsia="Source Sans Pro" w:hAnsi="Times New Roman" w:cs="Times New Roman"/>
          <w:sz w:val="24"/>
          <w:szCs w:val="20"/>
        </w:rPr>
        <w:t>. Accessed December 11,2018</w:t>
      </w:r>
    </w:p>
    <w:p w14:paraId="171FE115" w14:textId="536D3B2B" w:rsidR="00090830" w:rsidRDefault="00090830" w:rsidP="00090830">
      <w:pPr>
        <w:spacing w:line="480" w:lineRule="auto"/>
        <w:rPr>
          <w:rFonts w:ascii="Times New Roman" w:eastAsia="Source Sans Pro" w:hAnsi="Times New Roman" w:cs="Times New Roman"/>
          <w:sz w:val="24"/>
          <w:szCs w:val="20"/>
        </w:rPr>
      </w:pPr>
      <w:r>
        <w:rPr>
          <w:rFonts w:ascii="Times New Roman" w:eastAsia="Source Sans Pro" w:hAnsi="Times New Roman" w:cs="Times New Roman"/>
          <w:i/>
          <w:sz w:val="24"/>
          <w:szCs w:val="20"/>
        </w:rPr>
        <w:t xml:space="preserve">Los </w:t>
      </w:r>
      <w:proofErr w:type="spellStart"/>
      <w:r>
        <w:rPr>
          <w:rFonts w:ascii="Times New Roman" w:eastAsia="Source Sans Pro" w:hAnsi="Times New Roman" w:cs="Times New Roman"/>
          <w:i/>
          <w:sz w:val="24"/>
          <w:szCs w:val="20"/>
        </w:rPr>
        <w:t>Tiempos</w:t>
      </w:r>
      <w:proofErr w:type="spellEnd"/>
      <w:r>
        <w:rPr>
          <w:rFonts w:ascii="Times New Roman" w:eastAsia="Source Sans Pro" w:hAnsi="Times New Roman" w:cs="Times New Roman"/>
          <w:i/>
          <w:sz w:val="24"/>
          <w:szCs w:val="20"/>
        </w:rPr>
        <w:t>.</w:t>
      </w:r>
      <w:r>
        <w:rPr>
          <w:rFonts w:ascii="Times New Roman" w:eastAsia="Source Sans Pro" w:hAnsi="Times New Roman" w:cs="Times New Roman"/>
          <w:sz w:val="24"/>
          <w:szCs w:val="20"/>
        </w:rPr>
        <w:t xml:space="preserve"> May 21, 2018, </w:t>
      </w:r>
      <w:hyperlink r:id="rId12" w:history="1">
        <w:r w:rsidRPr="00927C65">
          <w:rPr>
            <w:rStyle w:val="Hyperlink"/>
            <w:rFonts w:ascii="Times New Roman" w:eastAsia="Source Sans Pro" w:hAnsi="Times New Roman" w:cs="Times New Roman"/>
            <w:sz w:val="24"/>
            <w:szCs w:val="20"/>
          </w:rPr>
          <w:t>http://www.lostiempos.com/sites/default/files/styles/noticia_detalle/public/media_imagen/2016/5/20/mondongo.jpg?itok=KH2WLIfw</w:t>
        </w:r>
      </w:hyperlink>
      <w:r>
        <w:rPr>
          <w:rFonts w:ascii="Times New Roman" w:eastAsia="Source Sans Pro" w:hAnsi="Times New Roman" w:cs="Times New Roman"/>
          <w:sz w:val="24"/>
          <w:szCs w:val="20"/>
        </w:rPr>
        <w:t>. Accessed December 19,2018</w:t>
      </w:r>
    </w:p>
    <w:p w14:paraId="2083B18C" w14:textId="3731B179" w:rsidR="00750F73" w:rsidRDefault="00750F73" w:rsidP="00090830">
      <w:pPr>
        <w:spacing w:line="480" w:lineRule="auto"/>
        <w:rPr>
          <w:rFonts w:ascii="Times New Roman" w:eastAsia="Source Sans Pro" w:hAnsi="Times New Roman" w:cs="Times New Roman"/>
          <w:sz w:val="24"/>
          <w:szCs w:val="20"/>
        </w:rPr>
      </w:pPr>
      <w:hyperlink r:id="rId13" w:history="1">
        <w:r w:rsidRPr="00927C65">
          <w:rPr>
            <w:rStyle w:val="Hyperlink"/>
            <w:rFonts w:ascii="Times New Roman" w:eastAsia="Source Sans Pro" w:hAnsi="Times New Roman" w:cs="Times New Roman"/>
            <w:sz w:val="24"/>
            <w:szCs w:val="20"/>
          </w:rPr>
          <w:t>https://ugc.kn3.net/i/origin/http://correodelsur.com/img/notas/20160621/nota35975_imagen32691.jpg</w:t>
        </w:r>
      </w:hyperlink>
      <w:r>
        <w:rPr>
          <w:rFonts w:ascii="Times New Roman" w:eastAsia="Source Sans Pro" w:hAnsi="Times New Roman" w:cs="Times New Roman"/>
          <w:sz w:val="24"/>
          <w:szCs w:val="20"/>
        </w:rPr>
        <w:t>. Accessed December 19,2018</w:t>
      </w:r>
    </w:p>
    <w:p w14:paraId="7335CD5D" w14:textId="228DB8AA" w:rsidR="00750F73" w:rsidRDefault="00387FB7" w:rsidP="00090830">
      <w:pPr>
        <w:spacing w:line="480" w:lineRule="auto"/>
        <w:rPr>
          <w:rFonts w:ascii="Times New Roman" w:eastAsia="Source Sans Pro" w:hAnsi="Times New Roman" w:cs="Times New Roman"/>
          <w:sz w:val="24"/>
          <w:szCs w:val="20"/>
        </w:rPr>
      </w:pPr>
      <w:r>
        <w:rPr>
          <w:rFonts w:ascii="Times New Roman" w:eastAsia="Source Sans Pro" w:hAnsi="Times New Roman" w:cs="Times New Roman"/>
          <w:sz w:val="24"/>
          <w:szCs w:val="20"/>
        </w:rPr>
        <w:lastRenderedPageBreak/>
        <w:t xml:space="preserve">Vanessa Teran. March 26, 2018, </w:t>
      </w:r>
      <w:r>
        <w:rPr>
          <w:rFonts w:ascii="Times New Roman" w:eastAsia="Source Sans Pro" w:hAnsi="Times New Roman" w:cs="Times New Roman"/>
          <w:i/>
          <w:sz w:val="24"/>
          <w:szCs w:val="20"/>
        </w:rPr>
        <w:t xml:space="preserve">Easy </w:t>
      </w:r>
      <w:proofErr w:type="spellStart"/>
      <w:r>
        <w:rPr>
          <w:rFonts w:ascii="Times New Roman" w:eastAsia="Source Sans Pro" w:hAnsi="Times New Roman" w:cs="Times New Roman"/>
          <w:i/>
          <w:sz w:val="24"/>
          <w:szCs w:val="20"/>
        </w:rPr>
        <w:t>espa</w:t>
      </w:r>
      <w:r w:rsidRPr="00387FB7">
        <w:rPr>
          <w:rFonts w:ascii="Times New Roman" w:eastAsia="Source Sans Pro" w:hAnsi="Times New Roman" w:cs="Times New Roman"/>
          <w:i/>
          <w:sz w:val="24"/>
          <w:szCs w:val="20"/>
        </w:rPr>
        <w:t>ñ</w:t>
      </w:r>
      <w:r>
        <w:rPr>
          <w:rFonts w:ascii="Times New Roman" w:eastAsia="Source Sans Pro" w:hAnsi="Times New Roman" w:cs="Times New Roman"/>
          <w:i/>
          <w:sz w:val="24"/>
          <w:szCs w:val="20"/>
        </w:rPr>
        <w:t>ol</w:t>
      </w:r>
      <w:proofErr w:type="spellEnd"/>
      <w:r>
        <w:rPr>
          <w:rFonts w:ascii="Times New Roman" w:eastAsia="Source Sans Pro" w:hAnsi="Times New Roman" w:cs="Times New Roman"/>
          <w:i/>
          <w:sz w:val="24"/>
          <w:szCs w:val="20"/>
        </w:rPr>
        <w:t xml:space="preserve"> Blog. </w:t>
      </w:r>
      <w:hyperlink r:id="rId14" w:history="1">
        <w:r w:rsidRPr="00927C65">
          <w:rPr>
            <w:rStyle w:val="Hyperlink"/>
            <w:rFonts w:ascii="Times New Roman" w:eastAsia="Source Sans Pro" w:hAnsi="Times New Roman" w:cs="Times New Roman"/>
            <w:sz w:val="24"/>
            <w:szCs w:val="20"/>
          </w:rPr>
          <w:t>https://www.easyespanol.org/blog/wp-content/uploads/2018/03/chovena-700x400.jpg</w:t>
        </w:r>
      </w:hyperlink>
      <w:r w:rsidR="00750F73">
        <w:rPr>
          <w:rFonts w:ascii="Times New Roman" w:eastAsia="Source Sans Pro" w:hAnsi="Times New Roman" w:cs="Times New Roman"/>
          <w:sz w:val="24"/>
          <w:szCs w:val="20"/>
        </w:rPr>
        <w:t>. Accessed December 18, 2018</w:t>
      </w:r>
    </w:p>
    <w:p w14:paraId="31F229A6" w14:textId="0FA67ABC" w:rsidR="00387FB7" w:rsidRPr="00090830" w:rsidRDefault="00387FB7" w:rsidP="00090830">
      <w:pPr>
        <w:spacing w:line="480" w:lineRule="auto"/>
        <w:rPr>
          <w:rFonts w:ascii="Times New Roman" w:eastAsia="Source Sans Pro" w:hAnsi="Times New Roman" w:cs="Times New Roman"/>
          <w:sz w:val="24"/>
          <w:szCs w:val="20"/>
        </w:rPr>
      </w:pPr>
      <w:proofErr w:type="spellStart"/>
      <w:r>
        <w:rPr>
          <w:rFonts w:ascii="Times New Roman" w:eastAsia="Source Sans Pro" w:hAnsi="Times New Roman" w:cs="Times New Roman"/>
          <w:sz w:val="24"/>
          <w:szCs w:val="20"/>
        </w:rPr>
        <w:t>Yovany</w:t>
      </w:r>
      <w:proofErr w:type="spellEnd"/>
      <w:r>
        <w:rPr>
          <w:rFonts w:ascii="Times New Roman" w:eastAsia="Source Sans Pro" w:hAnsi="Times New Roman" w:cs="Times New Roman"/>
          <w:sz w:val="24"/>
          <w:szCs w:val="20"/>
        </w:rPr>
        <w:t xml:space="preserve"> </w:t>
      </w:r>
      <w:proofErr w:type="spellStart"/>
      <w:r>
        <w:rPr>
          <w:rFonts w:ascii="Times New Roman" w:eastAsia="Source Sans Pro" w:hAnsi="Times New Roman" w:cs="Times New Roman"/>
          <w:sz w:val="24"/>
          <w:szCs w:val="20"/>
        </w:rPr>
        <w:t>Vaca</w:t>
      </w:r>
      <w:proofErr w:type="spellEnd"/>
      <w:r>
        <w:rPr>
          <w:rFonts w:ascii="Times New Roman" w:eastAsia="Source Sans Pro" w:hAnsi="Times New Roman" w:cs="Times New Roman"/>
          <w:sz w:val="24"/>
          <w:szCs w:val="20"/>
        </w:rPr>
        <w:t xml:space="preserve">. </w:t>
      </w:r>
      <w:r>
        <w:rPr>
          <w:rFonts w:ascii="Times New Roman" w:eastAsia="Source Sans Pro" w:hAnsi="Times New Roman" w:cs="Times New Roman"/>
          <w:i/>
          <w:sz w:val="24"/>
          <w:szCs w:val="20"/>
        </w:rPr>
        <w:t>El Dia.</w:t>
      </w:r>
      <w:r>
        <w:rPr>
          <w:rFonts w:ascii="Times New Roman" w:eastAsia="Source Sans Pro" w:hAnsi="Times New Roman" w:cs="Times New Roman"/>
          <w:sz w:val="24"/>
          <w:szCs w:val="20"/>
        </w:rPr>
        <w:t xml:space="preserve"> </w:t>
      </w:r>
      <w:hyperlink r:id="rId15" w:history="1">
        <w:r w:rsidRPr="00927C65">
          <w:rPr>
            <w:rStyle w:val="Hyperlink"/>
            <w:rFonts w:ascii="Times New Roman" w:eastAsia="Source Sans Pro" w:hAnsi="Times New Roman" w:cs="Times New Roman"/>
            <w:sz w:val="24"/>
            <w:szCs w:val="20"/>
          </w:rPr>
          <w:t>https://www.eldia.com.bo/images/galerias/1133/CoronacionDavinia5-201201130127.jpg</w:t>
        </w:r>
      </w:hyperlink>
      <w:r>
        <w:rPr>
          <w:rFonts w:ascii="Times New Roman" w:eastAsia="Source Sans Pro" w:hAnsi="Times New Roman" w:cs="Times New Roman"/>
          <w:sz w:val="24"/>
          <w:szCs w:val="20"/>
        </w:rPr>
        <w:t>. Accessed December 18, 2018</w:t>
      </w:r>
    </w:p>
    <w:p w14:paraId="6A1DDA64" w14:textId="77777777" w:rsidR="00AC1AAC" w:rsidRPr="00AC1AAC" w:rsidRDefault="00AC1AAC" w:rsidP="00190A35">
      <w:pPr>
        <w:spacing w:line="480" w:lineRule="auto"/>
        <w:rPr>
          <w:rFonts w:ascii="Times New Roman" w:eastAsia="Source Sans Pro" w:hAnsi="Times New Roman" w:cs="Times New Roman"/>
          <w:sz w:val="24"/>
          <w:szCs w:val="20"/>
        </w:rPr>
      </w:pPr>
    </w:p>
    <w:p w14:paraId="509C1525" w14:textId="589E311B" w:rsidR="00985243" w:rsidRPr="00F158F5" w:rsidRDefault="00985243" w:rsidP="00F158F5">
      <w:pPr>
        <w:spacing w:line="480" w:lineRule="auto"/>
      </w:pPr>
      <w:r>
        <w:rPr>
          <w:rFonts w:ascii="Source Sans Pro" w:eastAsia="Source Sans Pro" w:hAnsi="Source Sans Pro" w:cs="Source Sans Pro"/>
          <w:sz w:val="20"/>
          <w:szCs w:val="20"/>
        </w:rPr>
        <w:tab/>
      </w:r>
    </w:p>
    <w:sectPr w:rsidR="00985243" w:rsidRPr="00F158F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46815"/>
    <w:rsid w:val="00082105"/>
    <w:rsid w:val="00090830"/>
    <w:rsid w:val="00190A35"/>
    <w:rsid w:val="001F3CEA"/>
    <w:rsid w:val="00295572"/>
    <w:rsid w:val="00346815"/>
    <w:rsid w:val="00375F23"/>
    <w:rsid w:val="00387FB7"/>
    <w:rsid w:val="0039634C"/>
    <w:rsid w:val="00750F73"/>
    <w:rsid w:val="007A2630"/>
    <w:rsid w:val="00935987"/>
    <w:rsid w:val="00937C0B"/>
    <w:rsid w:val="00985243"/>
    <w:rsid w:val="009F0754"/>
    <w:rsid w:val="00AC1AAC"/>
    <w:rsid w:val="00AD5A64"/>
    <w:rsid w:val="00B06EFB"/>
    <w:rsid w:val="00D8654D"/>
    <w:rsid w:val="00F158F5"/>
    <w:rsid w:val="00FC0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659F"/>
  <w15:docId w15:val="{B8A0CFAE-2AD8-448D-A9F1-4F7AAA22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A2630"/>
    <w:rPr>
      <w:color w:val="0000FF"/>
      <w:u w:val="single"/>
    </w:rPr>
  </w:style>
  <w:style w:type="character" w:styleId="UnresolvedMention">
    <w:name w:val="Unresolved Mention"/>
    <w:basedOn w:val="DefaultParagraphFont"/>
    <w:uiPriority w:val="99"/>
    <w:semiHidden/>
    <w:unhideWhenUsed/>
    <w:rsid w:val="007A2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111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evista.drclas.harvard.edu/book/flowering-culture-santa-cruz-english-version" TargetMode="External"/><Relationship Id="rId13" Type="http://schemas.openxmlformats.org/officeDocument/2006/relationships/hyperlink" Target="https://ugc.kn3.net/i/origin/http://correodelsur.com/img/notas/20160621/nota35975_imagen32691.jpg" TargetMode="External"/><Relationship Id="rId3" Type="http://schemas.openxmlformats.org/officeDocument/2006/relationships/webSettings" Target="webSettings.xml"/><Relationship Id="rId7" Type="http://schemas.openxmlformats.org/officeDocument/2006/relationships/hyperlink" Target="http://www.britannica.com/place/Sucre" TargetMode="External"/><Relationship Id="rId12" Type="http://schemas.openxmlformats.org/officeDocument/2006/relationships/hyperlink" Target="http://www.lostiempos.com/sites/default/files/styles/noticia_detalle/public/media_imagen/2016/5/20/mondongo.jpg?itok=KH2WLIfw"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ritannica.com/editor/The-Editors-of-Encyclopaedia-Britannica/4419" TargetMode="External"/><Relationship Id="rId11" Type="http://schemas.openxmlformats.org/officeDocument/2006/relationships/hyperlink" Target="https://c1.staticflickr.com/6/5765/31205444316_2f4a11bc5e_z.jpg" TargetMode="External"/><Relationship Id="rId5" Type="http://schemas.openxmlformats.org/officeDocument/2006/relationships/hyperlink" Target="https://www.britannica.com/place/Sucre" TargetMode="External"/><Relationship Id="rId15" Type="http://schemas.openxmlformats.org/officeDocument/2006/relationships/hyperlink" Target="https://www.eldia.com.bo/images/galerias/1133/CoronacionDavinia5-201201130127.jpg" TargetMode="External"/><Relationship Id="rId10" Type="http://schemas.openxmlformats.org/officeDocument/2006/relationships/hyperlink" Target="https://img.theculturetrip.com/768x//wp-content/uploads/2017/08/1024px-bosque_nuboso_-_parque_nacional_ambor.jpg" TargetMode="External"/><Relationship Id="rId4" Type="http://schemas.openxmlformats.org/officeDocument/2006/relationships/hyperlink" Target="https://www.britannica.com/editor/The-Editors-of-Encyclopaedia-Britannica/4419" TargetMode="External"/><Relationship Id="rId9" Type="http://schemas.openxmlformats.org/officeDocument/2006/relationships/hyperlink" Target="http://www.theculturetrip.com/south-america/bolivia/articles/an-insiders-guide-to-santa-cruz-bolivia/" TargetMode="External"/><Relationship Id="rId14" Type="http://schemas.openxmlformats.org/officeDocument/2006/relationships/hyperlink" Target="https://www.easyespanol.org/blog/wp-content/uploads/2018/03/chovena-700x40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Dieguillo</cp:lastModifiedBy>
  <cp:revision>10</cp:revision>
  <dcterms:created xsi:type="dcterms:W3CDTF">2018-12-20T07:23:00Z</dcterms:created>
  <dcterms:modified xsi:type="dcterms:W3CDTF">2018-12-20T10:23:00Z</dcterms:modified>
</cp:coreProperties>
</file>