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4D947" w14:textId="77777777" w:rsidR="006B688E" w:rsidRDefault="006B688E">
      <w:pPr>
        <w:rPr>
          <w:smallCaps/>
          <w:sz w:val="48"/>
          <w:szCs w:val="48"/>
        </w:rPr>
      </w:pPr>
    </w:p>
    <w:p w14:paraId="45A034F6" w14:textId="77777777" w:rsidR="006B688E" w:rsidRDefault="00000000">
      <w:pPr>
        <w:tabs>
          <w:tab w:val="right" w:pos="10080"/>
        </w:tabs>
        <w:rPr>
          <w:smallCaps/>
          <w:sz w:val="48"/>
          <w:szCs w:val="48"/>
        </w:rPr>
      </w:pPr>
      <w:r>
        <w:rPr>
          <w:rFonts w:ascii="Haettenschweiler" w:eastAsia="Haettenschweiler" w:hAnsi="Haettenschweiler" w:cs="Haettenschweiler"/>
          <w:color w:val="009900"/>
          <w:sz w:val="48"/>
          <w:szCs w:val="48"/>
        </w:rPr>
        <w:tab/>
      </w:r>
    </w:p>
    <w:p w14:paraId="2E1C95BD" w14:textId="77777777" w:rsidR="006B688E" w:rsidRDefault="006B688E">
      <w:pPr>
        <w:rPr>
          <w:smallCaps/>
          <w:sz w:val="48"/>
          <w:szCs w:val="48"/>
        </w:rPr>
      </w:pPr>
    </w:p>
    <w:p w14:paraId="19A93B5F" w14:textId="77777777" w:rsidR="006B688E" w:rsidRDefault="006B688E">
      <w:pPr>
        <w:rPr>
          <w:smallCaps/>
          <w:sz w:val="48"/>
          <w:szCs w:val="48"/>
        </w:rPr>
      </w:pPr>
    </w:p>
    <w:p w14:paraId="0C575879" w14:textId="77777777" w:rsidR="006B688E" w:rsidRDefault="006B688E">
      <w:pPr>
        <w:rPr>
          <w:smallCaps/>
          <w:sz w:val="48"/>
          <w:szCs w:val="48"/>
        </w:rPr>
      </w:pPr>
    </w:p>
    <w:p w14:paraId="0DE9CCD6" w14:textId="77777777" w:rsidR="006B688E" w:rsidRDefault="006B688E">
      <w:pPr>
        <w:rPr>
          <w:smallCaps/>
          <w:sz w:val="48"/>
          <w:szCs w:val="48"/>
        </w:rPr>
      </w:pPr>
    </w:p>
    <w:p w14:paraId="5D63EE07" w14:textId="02E43B3B" w:rsidR="006B688E" w:rsidRDefault="00000000">
      <w:pPr>
        <w:pStyle w:val="Title"/>
        <w:rPr>
          <w:color w:val="000000"/>
        </w:rPr>
      </w:pPr>
      <w:r>
        <w:rPr>
          <w:color w:val="000000"/>
        </w:rPr>
        <w:t xml:space="preserve">Business Requirements Document (BRD) </w:t>
      </w:r>
    </w:p>
    <w:p w14:paraId="5DAF7CE6" w14:textId="5E7FE1A2" w:rsidR="006B688E" w:rsidRDefault="004E0F27">
      <w:pPr>
        <w:pStyle w:val="Subtitle"/>
      </w:pPr>
      <w:r>
        <w:t>Chapter One</w:t>
      </w:r>
    </w:p>
    <w:p w14:paraId="30577526" w14:textId="3442FFAD" w:rsidR="006B688E" w:rsidRDefault="001B1145">
      <w:pPr>
        <w:pStyle w:val="Subtitle"/>
      </w:pPr>
      <w:r>
        <w:t>December 20</w:t>
      </w:r>
      <w:r w:rsidR="00943652">
        <w:t>24</w:t>
      </w:r>
    </w:p>
    <w:p w14:paraId="2635F45E" w14:textId="64D4F438" w:rsidR="006B688E" w:rsidRDefault="00000000">
      <w:pPr>
        <w:pStyle w:val="Subtitle"/>
      </w:pPr>
      <w:r>
        <w:t xml:space="preserve">Version </w:t>
      </w:r>
      <w:r w:rsidR="00943652">
        <w:t>3.0</w:t>
      </w:r>
    </w:p>
    <w:p w14:paraId="7EEC9183" w14:textId="77777777" w:rsidR="006B688E" w:rsidRDefault="006B688E"/>
    <w:p w14:paraId="549746D9" w14:textId="77777777" w:rsidR="006B688E" w:rsidRDefault="006B688E"/>
    <w:p w14:paraId="4A85E133" w14:textId="77777777" w:rsidR="006B688E" w:rsidRDefault="006B688E"/>
    <w:p w14:paraId="0D1D50B9" w14:textId="77777777" w:rsidR="006B688E" w:rsidRDefault="006B688E"/>
    <w:p w14:paraId="38AE91F7" w14:textId="77777777" w:rsidR="006B688E" w:rsidRDefault="006B688E"/>
    <w:p w14:paraId="1C227285" w14:textId="77777777" w:rsidR="006B688E" w:rsidRDefault="006B688E"/>
    <w:p w14:paraId="70901E39" w14:textId="77777777" w:rsidR="006B688E" w:rsidRDefault="006B688E"/>
    <w:p w14:paraId="63E45C9A" w14:textId="77777777" w:rsidR="006B688E" w:rsidRDefault="006B688E"/>
    <w:p w14:paraId="4AC16F5D" w14:textId="77777777" w:rsidR="006B688E" w:rsidRDefault="006B688E"/>
    <w:p w14:paraId="79DA2071" w14:textId="77777777" w:rsidR="006B688E" w:rsidRDefault="00000000">
      <w:pPr>
        <w:spacing w:before="0" w:after="200" w:line="276" w:lineRule="auto"/>
        <w:rPr>
          <w:b/>
          <w:color w:val="009900"/>
          <w:sz w:val="32"/>
          <w:szCs w:val="32"/>
        </w:rPr>
      </w:pPr>
      <w:r>
        <w:br w:type="page"/>
      </w:r>
    </w:p>
    <w:p w14:paraId="401B9134" w14:textId="77777777" w:rsidR="006B688E" w:rsidRDefault="00000000">
      <w:pPr>
        <w:pStyle w:val="Heading1"/>
        <w:numPr>
          <w:ilvl w:val="0"/>
          <w:numId w:val="2"/>
        </w:numPr>
        <w:rPr>
          <w:color w:val="000000"/>
        </w:rPr>
      </w:pPr>
      <w:r>
        <w:rPr>
          <w:color w:val="000000"/>
        </w:rPr>
        <w:lastRenderedPageBreak/>
        <w:t>Document Revisions</w:t>
      </w:r>
    </w:p>
    <w:tbl>
      <w:tblPr>
        <w:tblStyle w:val="a"/>
        <w:tblW w:w="9450" w:type="dxa"/>
        <w:tblBorders>
          <w:insideH w:val="single" w:sz="4" w:space="0" w:color="000000"/>
          <w:insideV w:val="single" w:sz="4" w:space="0" w:color="000000"/>
        </w:tblBorders>
        <w:tblLayout w:type="fixed"/>
        <w:tblLook w:val="0000" w:firstRow="0" w:lastRow="0" w:firstColumn="0" w:lastColumn="0" w:noHBand="0" w:noVBand="0"/>
      </w:tblPr>
      <w:tblGrid>
        <w:gridCol w:w="1762"/>
        <w:gridCol w:w="1639"/>
        <w:gridCol w:w="6049"/>
      </w:tblGrid>
      <w:tr w:rsidR="006B688E" w14:paraId="5DB9998F" w14:textId="77777777" w:rsidTr="00923EA6">
        <w:tc>
          <w:tcPr>
            <w:tcW w:w="1762" w:type="dxa"/>
            <w:shd w:val="clear" w:color="auto" w:fill="F2F2F2"/>
            <w:vAlign w:val="center"/>
          </w:tcPr>
          <w:p w14:paraId="7C9E3EFF" w14:textId="77777777" w:rsidR="006B688E" w:rsidRDefault="00000000">
            <w:pPr>
              <w:pBdr>
                <w:top w:val="nil"/>
                <w:left w:val="nil"/>
                <w:bottom w:val="nil"/>
                <w:right w:val="nil"/>
                <w:between w:val="nil"/>
              </w:pBdr>
              <w:jc w:val="center"/>
              <w:rPr>
                <w:b/>
                <w:color w:val="0066CC"/>
              </w:rPr>
            </w:pPr>
            <w:r>
              <w:rPr>
                <w:b/>
                <w:color w:val="0066CC"/>
              </w:rPr>
              <w:t>Date</w:t>
            </w:r>
          </w:p>
        </w:tc>
        <w:tc>
          <w:tcPr>
            <w:tcW w:w="1639" w:type="dxa"/>
            <w:shd w:val="clear" w:color="auto" w:fill="F2F2F2"/>
            <w:vAlign w:val="center"/>
          </w:tcPr>
          <w:p w14:paraId="5DE3A4EF" w14:textId="77777777" w:rsidR="006B688E" w:rsidRDefault="00000000">
            <w:pPr>
              <w:pBdr>
                <w:top w:val="nil"/>
                <w:left w:val="nil"/>
                <w:bottom w:val="nil"/>
                <w:right w:val="nil"/>
                <w:between w:val="nil"/>
              </w:pBdr>
              <w:jc w:val="center"/>
              <w:rPr>
                <w:b/>
                <w:color w:val="0066CC"/>
              </w:rPr>
            </w:pPr>
            <w:r>
              <w:rPr>
                <w:b/>
                <w:color w:val="0066CC"/>
              </w:rPr>
              <w:t>Version Number</w:t>
            </w:r>
          </w:p>
        </w:tc>
        <w:tc>
          <w:tcPr>
            <w:tcW w:w="6049" w:type="dxa"/>
            <w:shd w:val="clear" w:color="auto" w:fill="F2F2F2"/>
            <w:vAlign w:val="center"/>
          </w:tcPr>
          <w:p w14:paraId="013B5F09" w14:textId="77777777" w:rsidR="006B688E" w:rsidRDefault="00000000">
            <w:pPr>
              <w:pBdr>
                <w:top w:val="nil"/>
                <w:left w:val="nil"/>
                <w:bottom w:val="nil"/>
                <w:right w:val="nil"/>
                <w:between w:val="nil"/>
              </w:pBdr>
              <w:jc w:val="center"/>
              <w:rPr>
                <w:b/>
                <w:color w:val="0066CC"/>
              </w:rPr>
            </w:pPr>
            <w:r>
              <w:rPr>
                <w:b/>
                <w:color w:val="0066CC"/>
              </w:rPr>
              <w:t>Document Changes</w:t>
            </w:r>
          </w:p>
        </w:tc>
      </w:tr>
      <w:tr w:rsidR="006B688E" w14:paraId="596C013D" w14:textId="77777777" w:rsidTr="00923EA6">
        <w:tc>
          <w:tcPr>
            <w:tcW w:w="1762" w:type="dxa"/>
            <w:shd w:val="clear" w:color="auto" w:fill="F2F2F2"/>
          </w:tcPr>
          <w:p w14:paraId="3444F31E" w14:textId="77D68A49"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01.11.2024</w:t>
            </w:r>
          </w:p>
        </w:tc>
        <w:tc>
          <w:tcPr>
            <w:tcW w:w="1639" w:type="dxa"/>
            <w:shd w:val="clear" w:color="auto" w:fill="F2F2F2"/>
          </w:tcPr>
          <w:p w14:paraId="542FA7FB" w14:textId="259B72FB"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1.0</w:t>
            </w:r>
          </w:p>
        </w:tc>
        <w:tc>
          <w:tcPr>
            <w:tcW w:w="6049" w:type="dxa"/>
            <w:shd w:val="clear" w:color="auto" w:fill="F2F2F2"/>
          </w:tcPr>
          <w:p w14:paraId="434C191B" w14:textId="77777777" w:rsidR="006B688E" w:rsidRDefault="00000000">
            <w:pPr>
              <w:pBdr>
                <w:top w:val="nil"/>
                <w:left w:val="nil"/>
                <w:bottom w:val="nil"/>
                <w:right w:val="nil"/>
                <w:between w:val="nil"/>
              </w:pBdr>
              <w:spacing w:before="60" w:after="60" w:line="252" w:lineRule="auto"/>
              <w:rPr>
                <w:color w:val="000000"/>
                <w:sz w:val="20"/>
                <w:szCs w:val="20"/>
              </w:rPr>
            </w:pPr>
            <w:r>
              <w:rPr>
                <w:color w:val="000000"/>
                <w:sz w:val="20"/>
                <w:szCs w:val="20"/>
              </w:rPr>
              <w:t>Initial Draft</w:t>
            </w:r>
          </w:p>
        </w:tc>
      </w:tr>
      <w:tr w:rsidR="006B688E" w14:paraId="125EC2B2" w14:textId="77777777" w:rsidTr="00923EA6">
        <w:tc>
          <w:tcPr>
            <w:tcW w:w="1762" w:type="dxa"/>
            <w:shd w:val="clear" w:color="auto" w:fill="F2F2F2"/>
          </w:tcPr>
          <w:p w14:paraId="1F787899" w14:textId="632AE1CD"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15.11.2024</w:t>
            </w:r>
          </w:p>
        </w:tc>
        <w:tc>
          <w:tcPr>
            <w:tcW w:w="1639" w:type="dxa"/>
            <w:shd w:val="clear" w:color="auto" w:fill="F2F2F2"/>
          </w:tcPr>
          <w:p w14:paraId="6BB74D96" w14:textId="42EEDDEB"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1.5</w:t>
            </w:r>
          </w:p>
        </w:tc>
        <w:tc>
          <w:tcPr>
            <w:tcW w:w="6049" w:type="dxa"/>
            <w:shd w:val="clear" w:color="auto" w:fill="F2F2F2"/>
          </w:tcPr>
          <w:p w14:paraId="722862AF" w14:textId="027F369F"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Second Draft</w:t>
            </w:r>
          </w:p>
        </w:tc>
      </w:tr>
      <w:tr w:rsidR="006B688E" w14:paraId="6760C54F" w14:textId="77777777" w:rsidTr="00923EA6">
        <w:tc>
          <w:tcPr>
            <w:tcW w:w="1762" w:type="dxa"/>
            <w:shd w:val="clear" w:color="auto" w:fill="F2F2F2"/>
          </w:tcPr>
          <w:p w14:paraId="585FE886" w14:textId="5DA8BE25" w:rsidR="006B688E" w:rsidRDefault="001B1145">
            <w:pPr>
              <w:pBdr>
                <w:top w:val="nil"/>
                <w:left w:val="nil"/>
                <w:bottom w:val="nil"/>
                <w:right w:val="nil"/>
                <w:between w:val="nil"/>
              </w:pBdr>
              <w:spacing w:before="60" w:after="60" w:line="252" w:lineRule="auto"/>
              <w:rPr>
                <w:color w:val="000000"/>
                <w:sz w:val="20"/>
                <w:szCs w:val="20"/>
              </w:rPr>
            </w:pPr>
            <w:r>
              <w:rPr>
                <w:color w:val="000000"/>
                <w:sz w:val="20"/>
                <w:szCs w:val="20"/>
              </w:rPr>
              <w:t>01.12.2024</w:t>
            </w:r>
          </w:p>
        </w:tc>
        <w:tc>
          <w:tcPr>
            <w:tcW w:w="1639" w:type="dxa"/>
            <w:shd w:val="clear" w:color="auto" w:fill="F2F2F2"/>
          </w:tcPr>
          <w:p w14:paraId="72684FEB" w14:textId="28CEDADA"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2.0</w:t>
            </w:r>
          </w:p>
        </w:tc>
        <w:tc>
          <w:tcPr>
            <w:tcW w:w="6049" w:type="dxa"/>
            <w:shd w:val="clear" w:color="auto" w:fill="F2F2F2"/>
          </w:tcPr>
          <w:p w14:paraId="26CED226" w14:textId="021262A2"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Third</w:t>
            </w:r>
            <w:r w:rsidR="001B1145">
              <w:rPr>
                <w:color w:val="000000"/>
                <w:sz w:val="20"/>
                <w:szCs w:val="20"/>
              </w:rPr>
              <w:t xml:space="preserve"> Draft</w:t>
            </w:r>
          </w:p>
        </w:tc>
      </w:tr>
      <w:tr w:rsidR="006B688E" w14:paraId="5680B6F6" w14:textId="77777777" w:rsidTr="00923EA6">
        <w:tc>
          <w:tcPr>
            <w:tcW w:w="1762" w:type="dxa"/>
            <w:shd w:val="clear" w:color="auto" w:fill="F2F2F2"/>
          </w:tcPr>
          <w:p w14:paraId="067E48CF" w14:textId="574B9397"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15.12.2024</w:t>
            </w:r>
          </w:p>
        </w:tc>
        <w:tc>
          <w:tcPr>
            <w:tcW w:w="1639" w:type="dxa"/>
            <w:shd w:val="clear" w:color="auto" w:fill="F2F2F2"/>
          </w:tcPr>
          <w:p w14:paraId="35BBF043" w14:textId="5A524A27"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2.5</w:t>
            </w:r>
          </w:p>
        </w:tc>
        <w:tc>
          <w:tcPr>
            <w:tcW w:w="6049" w:type="dxa"/>
            <w:shd w:val="clear" w:color="auto" w:fill="F2F2F2"/>
          </w:tcPr>
          <w:p w14:paraId="05FD03A0" w14:textId="32056D49"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Fourth Draft</w:t>
            </w:r>
          </w:p>
        </w:tc>
      </w:tr>
      <w:tr w:rsidR="006B688E" w14:paraId="2875A945" w14:textId="77777777" w:rsidTr="00923EA6">
        <w:tc>
          <w:tcPr>
            <w:tcW w:w="1762" w:type="dxa"/>
            <w:shd w:val="clear" w:color="auto" w:fill="F2F2F2"/>
          </w:tcPr>
          <w:p w14:paraId="22F7F128" w14:textId="5B97A091"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30.12.2024</w:t>
            </w:r>
          </w:p>
        </w:tc>
        <w:tc>
          <w:tcPr>
            <w:tcW w:w="1639" w:type="dxa"/>
            <w:shd w:val="clear" w:color="auto" w:fill="F2F2F2"/>
          </w:tcPr>
          <w:p w14:paraId="1CEB53B1" w14:textId="5659B208"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3.0</w:t>
            </w:r>
          </w:p>
        </w:tc>
        <w:tc>
          <w:tcPr>
            <w:tcW w:w="6049" w:type="dxa"/>
            <w:shd w:val="clear" w:color="auto" w:fill="F2F2F2"/>
          </w:tcPr>
          <w:p w14:paraId="0AF65DB5" w14:textId="59FBEE7B" w:rsidR="006B688E" w:rsidRDefault="00BC6B97">
            <w:pPr>
              <w:pBdr>
                <w:top w:val="nil"/>
                <w:left w:val="nil"/>
                <w:bottom w:val="nil"/>
                <w:right w:val="nil"/>
                <w:between w:val="nil"/>
              </w:pBdr>
              <w:spacing w:before="60" w:after="60" w:line="252" w:lineRule="auto"/>
              <w:rPr>
                <w:color w:val="000000"/>
                <w:sz w:val="20"/>
                <w:szCs w:val="20"/>
              </w:rPr>
            </w:pPr>
            <w:r>
              <w:rPr>
                <w:color w:val="000000"/>
                <w:sz w:val="20"/>
                <w:szCs w:val="20"/>
              </w:rPr>
              <w:t>Final Draft</w:t>
            </w:r>
          </w:p>
        </w:tc>
      </w:tr>
      <w:tr w:rsidR="006B688E" w14:paraId="2866FA13" w14:textId="77777777" w:rsidTr="00923EA6">
        <w:tc>
          <w:tcPr>
            <w:tcW w:w="1762" w:type="dxa"/>
            <w:shd w:val="clear" w:color="auto" w:fill="F2F2F2"/>
          </w:tcPr>
          <w:p w14:paraId="44EB7E9A"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1964BF2D"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4906E409" w14:textId="77777777" w:rsidR="006B688E" w:rsidRDefault="006B688E">
            <w:pPr>
              <w:pBdr>
                <w:top w:val="nil"/>
                <w:left w:val="nil"/>
                <w:bottom w:val="nil"/>
                <w:right w:val="nil"/>
                <w:between w:val="nil"/>
              </w:pBdr>
              <w:spacing w:before="60" w:after="60" w:line="252" w:lineRule="auto"/>
              <w:rPr>
                <w:color w:val="000000"/>
                <w:sz w:val="20"/>
                <w:szCs w:val="20"/>
              </w:rPr>
            </w:pPr>
          </w:p>
        </w:tc>
      </w:tr>
      <w:tr w:rsidR="006B688E" w14:paraId="207AFE5B" w14:textId="77777777" w:rsidTr="00923EA6">
        <w:tc>
          <w:tcPr>
            <w:tcW w:w="1762" w:type="dxa"/>
            <w:shd w:val="clear" w:color="auto" w:fill="F2F2F2"/>
          </w:tcPr>
          <w:p w14:paraId="11946559"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0500D4E3"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0BF3BBDF" w14:textId="77777777" w:rsidR="006B688E" w:rsidRDefault="006B688E">
            <w:pPr>
              <w:pBdr>
                <w:top w:val="nil"/>
                <w:left w:val="nil"/>
                <w:bottom w:val="nil"/>
                <w:right w:val="nil"/>
                <w:between w:val="nil"/>
              </w:pBdr>
              <w:spacing w:before="60" w:after="60" w:line="252" w:lineRule="auto"/>
              <w:rPr>
                <w:color w:val="000000"/>
                <w:sz w:val="20"/>
                <w:szCs w:val="20"/>
              </w:rPr>
            </w:pPr>
          </w:p>
        </w:tc>
      </w:tr>
      <w:tr w:rsidR="006B688E" w14:paraId="126DAC37" w14:textId="77777777" w:rsidTr="00923EA6">
        <w:tc>
          <w:tcPr>
            <w:tcW w:w="1762" w:type="dxa"/>
            <w:shd w:val="clear" w:color="auto" w:fill="F2F2F2"/>
          </w:tcPr>
          <w:p w14:paraId="297CA035"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2D1ADF1B"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7AEDDE14" w14:textId="77777777" w:rsidR="006B688E" w:rsidRDefault="006B688E">
            <w:pPr>
              <w:pBdr>
                <w:top w:val="nil"/>
                <w:left w:val="nil"/>
                <w:bottom w:val="nil"/>
                <w:right w:val="nil"/>
                <w:between w:val="nil"/>
              </w:pBdr>
              <w:spacing w:before="60" w:after="60" w:line="252" w:lineRule="auto"/>
              <w:rPr>
                <w:color w:val="000000"/>
                <w:sz w:val="20"/>
                <w:szCs w:val="20"/>
              </w:rPr>
            </w:pPr>
          </w:p>
        </w:tc>
      </w:tr>
      <w:tr w:rsidR="006B688E" w14:paraId="4C43B514" w14:textId="77777777" w:rsidTr="00923EA6">
        <w:tc>
          <w:tcPr>
            <w:tcW w:w="1762" w:type="dxa"/>
            <w:shd w:val="clear" w:color="auto" w:fill="F2F2F2"/>
          </w:tcPr>
          <w:p w14:paraId="147472B4"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1639" w:type="dxa"/>
            <w:shd w:val="clear" w:color="auto" w:fill="F2F2F2"/>
          </w:tcPr>
          <w:p w14:paraId="52612A1F" w14:textId="77777777" w:rsidR="006B688E" w:rsidRDefault="006B688E">
            <w:pPr>
              <w:pBdr>
                <w:top w:val="nil"/>
                <w:left w:val="nil"/>
                <w:bottom w:val="nil"/>
                <w:right w:val="nil"/>
                <w:between w:val="nil"/>
              </w:pBdr>
              <w:spacing w:before="60" w:after="60" w:line="252" w:lineRule="auto"/>
              <w:rPr>
                <w:color w:val="000000"/>
                <w:sz w:val="20"/>
                <w:szCs w:val="20"/>
              </w:rPr>
            </w:pPr>
          </w:p>
        </w:tc>
        <w:tc>
          <w:tcPr>
            <w:tcW w:w="6049" w:type="dxa"/>
            <w:shd w:val="clear" w:color="auto" w:fill="F2F2F2"/>
          </w:tcPr>
          <w:p w14:paraId="7499D315" w14:textId="77777777" w:rsidR="006B688E" w:rsidRDefault="006B688E">
            <w:pPr>
              <w:pBdr>
                <w:top w:val="nil"/>
                <w:left w:val="nil"/>
                <w:bottom w:val="nil"/>
                <w:right w:val="nil"/>
                <w:between w:val="nil"/>
              </w:pBdr>
              <w:spacing w:before="60" w:after="60" w:line="252" w:lineRule="auto"/>
              <w:rPr>
                <w:color w:val="000000"/>
                <w:sz w:val="20"/>
                <w:szCs w:val="20"/>
              </w:rPr>
            </w:pPr>
          </w:p>
        </w:tc>
      </w:tr>
    </w:tbl>
    <w:p w14:paraId="5C86A232" w14:textId="77777777" w:rsidR="006B688E" w:rsidRDefault="006B688E"/>
    <w:p w14:paraId="34094184" w14:textId="77777777" w:rsidR="006B688E" w:rsidRDefault="00000000">
      <w:pPr>
        <w:pStyle w:val="Heading1"/>
        <w:numPr>
          <w:ilvl w:val="0"/>
          <w:numId w:val="2"/>
        </w:numPr>
        <w:rPr>
          <w:color w:val="000000"/>
        </w:rPr>
      </w:pPr>
      <w:r>
        <w:rPr>
          <w:color w:val="000000"/>
        </w:rPr>
        <w:t>Approvals</w:t>
      </w:r>
    </w:p>
    <w:tbl>
      <w:tblPr>
        <w:tblStyle w:val="a0"/>
        <w:tblW w:w="944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975"/>
        <w:gridCol w:w="2970"/>
        <w:gridCol w:w="2250"/>
        <w:gridCol w:w="1260"/>
        <w:gridCol w:w="990"/>
      </w:tblGrid>
      <w:tr w:rsidR="006B688E" w14:paraId="73EF6413" w14:textId="77777777" w:rsidTr="00D16513">
        <w:tc>
          <w:tcPr>
            <w:tcW w:w="1975" w:type="dxa"/>
          </w:tcPr>
          <w:p w14:paraId="62232743" w14:textId="77777777" w:rsidR="006B688E" w:rsidRDefault="00000000">
            <w:pPr>
              <w:spacing w:before="0"/>
              <w:jc w:val="center"/>
              <w:rPr>
                <w:b/>
                <w:color w:val="2E75B5"/>
                <w:sz w:val="22"/>
                <w:szCs w:val="22"/>
              </w:rPr>
            </w:pPr>
            <w:r>
              <w:rPr>
                <w:b/>
                <w:color w:val="2E75B5"/>
                <w:sz w:val="22"/>
                <w:szCs w:val="22"/>
              </w:rPr>
              <w:t>Role</w:t>
            </w:r>
          </w:p>
        </w:tc>
        <w:tc>
          <w:tcPr>
            <w:tcW w:w="2970" w:type="dxa"/>
          </w:tcPr>
          <w:p w14:paraId="79A62C06" w14:textId="77777777" w:rsidR="006B688E" w:rsidRDefault="00000000">
            <w:pPr>
              <w:spacing w:before="0"/>
              <w:jc w:val="center"/>
              <w:rPr>
                <w:b/>
                <w:color w:val="2E75B5"/>
                <w:sz w:val="22"/>
                <w:szCs w:val="22"/>
              </w:rPr>
            </w:pPr>
            <w:r>
              <w:rPr>
                <w:b/>
                <w:color w:val="2E75B5"/>
                <w:sz w:val="22"/>
                <w:szCs w:val="22"/>
              </w:rPr>
              <w:t>Name</w:t>
            </w:r>
          </w:p>
        </w:tc>
        <w:tc>
          <w:tcPr>
            <w:tcW w:w="2250" w:type="dxa"/>
          </w:tcPr>
          <w:p w14:paraId="76F3D797" w14:textId="77777777" w:rsidR="006B688E" w:rsidRDefault="00000000">
            <w:pPr>
              <w:spacing w:before="0"/>
              <w:jc w:val="center"/>
              <w:rPr>
                <w:b/>
                <w:color w:val="2E75B5"/>
                <w:sz w:val="22"/>
                <w:szCs w:val="22"/>
              </w:rPr>
            </w:pPr>
            <w:r>
              <w:rPr>
                <w:b/>
                <w:color w:val="2E75B5"/>
                <w:sz w:val="22"/>
                <w:szCs w:val="22"/>
              </w:rPr>
              <w:t>Title</w:t>
            </w:r>
          </w:p>
        </w:tc>
        <w:tc>
          <w:tcPr>
            <w:tcW w:w="1260" w:type="dxa"/>
          </w:tcPr>
          <w:p w14:paraId="03A2ADFA" w14:textId="77777777" w:rsidR="006B688E" w:rsidRDefault="00000000">
            <w:pPr>
              <w:spacing w:before="0"/>
              <w:jc w:val="center"/>
              <w:rPr>
                <w:b/>
                <w:color w:val="2E75B5"/>
                <w:sz w:val="22"/>
                <w:szCs w:val="22"/>
              </w:rPr>
            </w:pPr>
            <w:r>
              <w:rPr>
                <w:b/>
                <w:color w:val="2E75B5"/>
                <w:sz w:val="22"/>
                <w:szCs w:val="22"/>
              </w:rPr>
              <w:t>Signature</w:t>
            </w:r>
          </w:p>
        </w:tc>
        <w:tc>
          <w:tcPr>
            <w:tcW w:w="990" w:type="dxa"/>
          </w:tcPr>
          <w:p w14:paraId="12F8F583" w14:textId="77777777" w:rsidR="006B688E" w:rsidRDefault="00000000">
            <w:pPr>
              <w:spacing w:before="0"/>
              <w:jc w:val="center"/>
              <w:rPr>
                <w:b/>
                <w:color w:val="2E75B5"/>
                <w:sz w:val="22"/>
                <w:szCs w:val="22"/>
              </w:rPr>
            </w:pPr>
            <w:r>
              <w:rPr>
                <w:b/>
                <w:color w:val="2E75B5"/>
                <w:sz w:val="22"/>
                <w:szCs w:val="22"/>
              </w:rPr>
              <w:t>Date</w:t>
            </w:r>
          </w:p>
        </w:tc>
      </w:tr>
      <w:tr w:rsidR="006B688E" w14:paraId="25BE7429" w14:textId="77777777" w:rsidTr="00D16513">
        <w:tc>
          <w:tcPr>
            <w:tcW w:w="1975" w:type="dxa"/>
          </w:tcPr>
          <w:p w14:paraId="41DF23AA" w14:textId="77777777" w:rsidR="006B688E" w:rsidRDefault="00000000">
            <w:pPr>
              <w:rPr>
                <w:sz w:val="22"/>
                <w:szCs w:val="22"/>
              </w:rPr>
            </w:pPr>
            <w:r>
              <w:rPr>
                <w:sz w:val="22"/>
                <w:szCs w:val="22"/>
              </w:rPr>
              <w:t>Project Sponsor</w:t>
            </w:r>
          </w:p>
        </w:tc>
        <w:tc>
          <w:tcPr>
            <w:tcW w:w="2970" w:type="dxa"/>
          </w:tcPr>
          <w:p w14:paraId="286806DA" w14:textId="1AC6BF0D" w:rsidR="006B688E" w:rsidRDefault="00E9754D">
            <w:pPr>
              <w:rPr>
                <w:sz w:val="22"/>
                <w:szCs w:val="22"/>
              </w:rPr>
            </w:pPr>
            <w:r w:rsidRPr="00F147ED">
              <w:rPr>
                <w:sz w:val="22"/>
                <w:szCs w:val="22"/>
              </w:rPr>
              <w:t>MAI TH</w:t>
            </w:r>
            <w:r>
              <w:rPr>
                <w:sz w:val="22"/>
                <w:szCs w:val="22"/>
              </w:rPr>
              <w:t>I</w:t>
            </w:r>
            <w:r w:rsidRPr="00F147ED">
              <w:rPr>
                <w:sz w:val="22"/>
                <w:szCs w:val="22"/>
              </w:rPr>
              <w:t xml:space="preserve"> THANH LOAN</w:t>
            </w:r>
          </w:p>
        </w:tc>
        <w:tc>
          <w:tcPr>
            <w:tcW w:w="2250" w:type="dxa"/>
          </w:tcPr>
          <w:p w14:paraId="39DBA7B9" w14:textId="3509766E" w:rsidR="006B688E" w:rsidRDefault="00D16513">
            <w:pPr>
              <w:rPr>
                <w:sz w:val="22"/>
                <w:szCs w:val="22"/>
              </w:rPr>
            </w:pPr>
            <w:r w:rsidRPr="00D16513">
              <w:rPr>
                <w:sz w:val="22"/>
                <w:szCs w:val="22"/>
              </w:rPr>
              <w:t>Team Leader</w:t>
            </w:r>
          </w:p>
        </w:tc>
        <w:tc>
          <w:tcPr>
            <w:tcW w:w="1260" w:type="dxa"/>
          </w:tcPr>
          <w:p w14:paraId="3ABE2578" w14:textId="77777777" w:rsidR="006B688E" w:rsidRDefault="006B688E">
            <w:pPr>
              <w:rPr>
                <w:sz w:val="22"/>
                <w:szCs w:val="22"/>
              </w:rPr>
            </w:pPr>
          </w:p>
        </w:tc>
        <w:tc>
          <w:tcPr>
            <w:tcW w:w="990" w:type="dxa"/>
          </w:tcPr>
          <w:p w14:paraId="2BB04E74" w14:textId="77777777" w:rsidR="006B688E" w:rsidRDefault="006B688E">
            <w:pPr>
              <w:rPr>
                <w:sz w:val="22"/>
                <w:szCs w:val="22"/>
              </w:rPr>
            </w:pPr>
          </w:p>
        </w:tc>
      </w:tr>
      <w:tr w:rsidR="006B688E" w14:paraId="332F7C49" w14:textId="77777777" w:rsidTr="00D16513">
        <w:tc>
          <w:tcPr>
            <w:tcW w:w="1975" w:type="dxa"/>
          </w:tcPr>
          <w:p w14:paraId="167B0F54" w14:textId="6FB2FBCC" w:rsidR="006B688E" w:rsidRDefault="00E9754D">
            <w:pPr>
              <w:rPr>
                <w:sz w:val="22"/>
                <w:szCs w:val="22"/>
              </w:rPr>
            </w:pPr>
            <w:r w:rsidRPr="00E9754D">
              <w:rPr>
                <w:sz w:val="22"/>
                <w:szCs w:val="22"/>
              </w:rPr>
              <w:t>Product Owner / Project Manager</w:t>
            </w:r>
          </w:p>
        </w:tc>
        <w:tc>
          <w:tcPr>
            <w:tcW w:w="2970" w:type="dxa"/>
          </w:tcPr>
          <w:p w14:paraId="0A07D978" w14:textId="62602D6F" w:rsidR="006B688E" w:rsidRDefault="00E9754D">
            <w:pPr>
              <w:rPr>
                <w:sz w:val="22"/>
                <w:szCs w:val="22"/>
              </w:rPr>
            </w:pPr>
            <w:r w:rsidRPr="00E9754D">
              <w:rPr>
                <w:sz w:val="22"/>
                <w:szCs w:val="22"/>
              </w:rPr>
              <w:t>L</w:t>
            </w:r>
            <w:r>
              <w:rPr>
                <w:sz w:val="22"/>
                <w:szCs w:val="22"/>
              </w:rPr>
              <w:t>E</w:t>
            </w:r>
            <w:r w:rsidRPr="00E9754D">
              <w:rPr>
                <w:sz w:val="22"/>
                <w:szCs w:val="22"/>
              </w:rPr>
              <w:t xml:space="preserve"> H</w:t>
            </w:r>
            <w:r>
              <w:rPr>
                <w:sz w:val="22"/>
                <w:szCs w:val="22"/>
              </w:rPr>
              <w:t>O</w:t>
            </w:r>
            <w:r w:rsidRPr="00E9754D">
              <w:rPr>
                <w:sz w:val="22"/>
                <w:szCs w:val="22"/>
              </w:rPr>
              <w:t>NG NG</w:t>
            </w:r>
            <w:r>
              <w:rPr>
                <w:sz w:val="22"/>
                <w:szCs w:val="22"/>
              </w:rPr>
              <w:t>O</w:t>
            </w:r>
            <w:r w:rsidRPr="00E9754D">
              <w:rPr>
                <w:sz w:val="22"/>
                <w:szCs w:val="22"/>
              </w:rPr>
              <w:t>C LINH</w:t>
            </w:r>
          </w:p>
        </w:tc>
        <w:tc>
          <w:tcPr>
            <w:tcW w:w="2250" w:type="dxa"/>
          </w:tcPr>
          <w:p w14:paraId="6A2E7CCD" w14:textId="6D1C18E1" w:rsidR="006B688E" w:rsidRDefault="00D16513">
            <w:pPr>
              <w:rPr>
                <w:sz w:val="22"/>
                <w:szCs w:val="22"/>
              </w:rPr>
            </w:pPr>
            <w:r w:rsidRPr="00D16513">
              <w:rPr>
                <w:sz w:val="22"/>
                <w:szCs w:val="22"/>
              </w:rPr>
              <w:t>Deputy Leader</w:t>
            </w:r>
          </w:p>
        </w:tc>
        <w:tc>
          <w:tcPr>
            <w:tcW w:w="1260" w:type="dxa"/>
          </w:tcPr>
          <w:p w14:paraId="1476A4C2" w14:textId="77777777" w:rsidR="006B688E" w:rsidRDefault="006B688E">
            <w:pPr>
              <w:rPr>
                <w:sz w:val="22"/>
                <w:szCs w:val="22"/>
              </w:rPr>
            </w:pPr>
          </w:p>
        </w:tc>
        <w:tc>
          <w:tcPr>
            <w:tcW w:w="990" w:type="dxa"/>
          </w:tcPr>
          <w:p w14:paraId="269B699D" w14:textId="77777777" w:rsidR="006B688E" w:rsidRDefault="006B688E">
            <w:pPr>
              <w:rPr>
                <w:sz w:val="22"/>
                <w:szCs w:val="22"/>
              </w:rPr>
            </w:pPr>
          </w:p>
        </w:tc>
      </w:tr>
      <w:tr w:rsidR="006B688E" w14:paraId="4B3D075A" w14:textId="77777777" w:rsidTr="00D16513">
        <w:tc>
          <w:tcPr>
            <w:tcW w:w="1975" w:type="dxa"/>
          </w:tcPr>
          <w:p w14:paraId="3FBFC49A" w14:textId="64C4E3E1" w:rsidR="006B688E" w:rsidRDefault="00E9754D">
            <w:pPr>
              <w:rPr>
                <w:sz w:val="22"/>
                <w:szCs w:val="22"/>
              </w:rPr>
            </w:pPr>
            <w:r w:rsidRPr="00E9754D">
              <w:rPr>
                <w:sz w:val="22"/>
                <w:szCs w:val="22"/>
              </w:rPr>
              <w:t>Project Member</w:t>
            </w:r>
          </w:p>
        </w:tc>
        <w:tc>
          <w:tcPr>
            <w:tcW w:w="2970" w:type="dxa"/>
          </w:tcPr>
          <w:p w14:paraId="3AE617BF" w14:textId="60787D8C" w:rsidR="006B688E" w:rsidRDefault="00E9754D">
            <w:pPr>
              <w:rPr>
                <w:sz w:val="22"/>
                <w:szCs w:val="22"/>
              </w:rPr>
            </w:pPr>
            <w:r w:rsidRPr="00E9754D">
              <w:rPr>
                <w:sz w:val="22"/>
                <w:szCs w:val="22"/>
              </w:rPr>
              <w:t>L</w:t>
            </w:r>
            <w:r>
              <w:rPr>
                <w:sz w:val="22"/>
                <w:szCs w:val="22"/>
              </w:rPr>
              <w:t>E</w:t>
            </w:r>
            <w:r w:rsidRPr="00E9754D">
              <w:rPr>
                <w:sz w:val="22"/>
                <w:szCs w:val="22"/>
              </w:rPr>
              <w:t xml:space="preserve"> THI</w:t>
            </w:r>
            <w:r>
              <w:rPr>
                <w:sz w:val="22"/>
                <w:szCs w:val="22"/>
              </w:rPr>
              <w:t>E</w:t>
            </w:r>
            <w:r w:rsidRPr="00E9754D">
              <w:rPr>
                <w:sz w:val="22"/>
                <w:szCs w:val="22"/>
              </w:rPr>
              <w:t>N KIM</w:t>
            </w:r>
          </w:p>
        </w:tc>
        <w:tc>
          <w:tcPr>
            <w:tcW w:w="2250" w:type="dxa"/>
          </w:tcPr>
          <w:p w14:paraId="2829BF06" w14:textId="4F5FEC73" w:rsidR="006B688E" w:rsidRDefault="00D16513">
            <w:pPr>
              <w:rPr>
                <w:sz w:val="22"/>
                <w:szCs w:val="22"/>
              </w:rPr>
            </w:pPr>
            <w:r w:rsidRPr="00D16513">
              <w:rPr>
                <w:sz w:val="22"/>
                <w:szCs w:val="22"/>
              </w:rPr>
              <w:t>Project Member</w:t>
            </w:r>
          </w:p>
        </w:tc>
        <w:tc>
          <w:tcPr>
            <w:tcW w:w="1260" w:type="dxa"/>
          </w:tcPr>
          <w:p w14:paraId="64920B57" w14:textId="77777777" w:rsidR="006B688E" w:rsidRDefault="006B688E">
            <w:pPr>
              <w:rPr>
                <w:sz w:val="22"/>
                <w:szCs w:val="22"/>
              </w:rPr>
            </w:pPr>
          </w:p>
        </w:tc>
        <w:tc>
          <w:tcPr>
            <w:tcW w:w="990" w:type="dxa"/>
          </w:tcPr>
          <w:p w14:paraId="51C9F15B" w14:textId="77777777" w:rsidR="006B688E" w:rsidRDefault="006B688E">
            <w:pPr>
              <w:rPr>
                <w:sz w:val="22"/>
                <w:szCs w:val="22"/>
              </w:rPr>
            </w:pPr>
          </w:p>
        </w:tc>
      </w:tr>
      <w:tr w:rsidR="006B688E" w14:paraId="33E26A7A" w14:textId="77777777" w:rsidTr="00D16513">
        <w:tc>
          <w:tcPr>
            <w:tcW w:w="1975" w:type="dxa"/>
          </w:tcPr>
          <w:p w14:paraId="7F4FD29F" w14:textId="4A638C7F" w:rsidR="006B688E" w:rsidRDefault="00E9754D">
            <w:pPr>
              <w:rPr>
                <w:sz w:val="22"/>
                <w:szCs w:val="22"/>
              </w:rPr>
            </w:pPr>
            <w:r w:rsidRPr="00E9754D">
              <w:rPr>
                <w:sz w:val="22"/>
                <w:szCs w:val="22"/>
              </w:rPr>
              <w:t>Project Member</w:t>
            </w:r>
          </w:p>
        </w:tc>
        <w:tc>
          <w:tcPr>
            <w:tcW w:w="2970" w:type="dxa"/>
          </w:tcPr>
          <w:p w14:paraId="3450102E" w14:textId="4252AD2D" w:rsidR="006B688E" w:rsidRDefault="00E9754D">
            <w:pPr>
              <w:rPr>
                <w:sz w:val="22"/>
                <w:szCs w:val="22"/>
              </w:rPr>
            </w:pPr>
            <w:r w:rsidRPr="00E9754D">
              <w:rPr>
                <w:sz w:val="22"/>
                <w:szCs w:val="22"/>
              </w:rPr>
              <w:t>TR</w:t>
            </w:r>
            <w:r>
              <w:rPr>
                <w:sz w:val="22"/>
                <w:szCs w:val="22"/>
              </w:rPr>
              <w:t>A</w:t>
            </w:r>
            <w:r w:rsidRPr="00E9754D">
              <w:rPr>
                <w:sz w:val="22"/>
                <w:szCs w:val="22"/>
              </w:rPr>
              <w:t>N NGUY</w:t>
            </w:r>
            <w:r>
              <w:rPr>
                <w:sz w:val="22"/>
                <w:szCs w:val="22"/>
              </w:rPr>
              <w:t>E</w:t>
            </w:r>
            <w:r w:rsidRPr="00E9754D">
              <w:rPr>
                <w:sz w:val="22"/>
                <w:szCs w:val="22"/>
              </w:rPr>
              <w:t>N B</w:t>
            </w:r>
            <w:r>
              <w:rPr>
                <w:sz w:val="22"/>
                <w:szCs w:val="22"/>
              </w:rPr>
              <w:t>A</w:t>
            </w:r>
            <w:r w:rsidRPr="00E9754D">
              <w:rPr>
                <w:sz w:val="22"/>
                <w:szCs w:val="22"/>
              </w:rPr>
              <w:t>O HO</w:t>
            </w:r>
            <w:r>
              <w:rPr>
                <w:sz w:val="22"/>
                <w:szCs w:val="22"/>
              </w:rPr>
              <w:t>A</w:t>
            </w:r>
            <w:r w:rsidRPr="00E9754D">
              <w:rPr>
                <w:sz w:val="22"/>
                <w:szCs w:val="22"/>
              </w:rPr>
              <w:t>NG</w:t>
            </w:r>
          </w:p>
        </w:tc>
        <w:tc>
          <w:tcPr>
            <w:tcW w:w="2250" w:type="dxa"/>
          </w:tcPr>
          <w:p w14:paraId="7E897645" w14:textId="5C6C0945" w:rsidR="006B688E" w:rsidRDefault="00D16513">
            <w:pPr>
              <w:rPr>
                <w:sz w:val="22"/>
                <w:szCs w:val="22"/>
              </w:rPr>
            </w:pPr>
            <w:r w:rsidRPr="00D16513">
              <w:rPr>
                <w:sz w:val="22"/>
                <w:szCs w:val="22"/>
              </w:rPr>
              <w:t>Project Member</w:t>
            </w:r>
          </w:p>
        </w:tc>
        <w:tc>
          <w:tcPr>
            <w:tcW w:w="1260" w:type="dxa"/>
          </w:tcPr>
          <w:p w14:paraId="7A8B32CB" w14:textId="77777777" w:rsidR="006B688E" w:rsidRDefault="006B688E">
            <w:pPr>
              <w:rPr>
                <w:sz w:val="22"/>
                <w:szCs w:val="22"/>
              </w:rPr>
            </w:pPr>
          </w:p>
        </w:tc>
        <w:tc>
          <w:tcPr>
            <w:tcW w:w="990" w:type="dxa"/>
          </w:tcPr>
          <w:p w14:paraId="49288E28" w14:textId="77777777" w:rsidR="006B688E" w:rsidRDefault="006B688E">
            <w:pPr>
              <w:rPr>
                <w:sz w:val="22"/>
                <w:szCs w:val="22"/>
              </w:rPr>
            </w:pPr>
          </w:p>
        </w:tc>
      </w:tr>
      <w:tr w:rsidR="006B688E" w14:paraId="41C102FE" w14:textId="77777777" w:rsidTr="00D16513">
        <w:tc>
          <w:tcPr>
            <w:tcW w:w="1975" w:type="dxa"/>
          </w:tcPr>
          <w:p w14:paraId="101B8AE9" w14:textId="7AD1B37A" w:rsidR="006B688E" w:rsidRDefault="00E9754D" w:rsidP="00E9754D">
            <w:pPr>
              <w:rPr>
                <w:sz w:val="22"/>
                <w:szCs w:val="22"/>
              </w:rPr>
            </w:pPr>
            <w:r w:rsidRPr="00E9754D">
              <w:rPr>
                <w:sz w:val="22"/>
                <w:szCs w:val="22"/>
              </w:rPr>
              <w:t>Client</w:t>
            </w:r>
          </w:p>
        </w:tc>
        <w:tc>
          <w:tcPr>
            <w:tcW w:w="2970" w:type="dxa"/>
          </w:tcPr>
          <w:p w14:paraId="0BACD627" w14:textId="125BFBB6" w:rsidR="006B688E" w:rsidRDefault="00E9754D">
            <w:pPr>
              <w:rPr>
                <w:sz w:val="22"/>
                <w:szCs w:val="22"/>
              </w:rPr>
            </w:pPr>
            <w:r w:rsidRPr="00F147ED">
              <w:rPr>
                <w:sz w:val="22"/>
                <w:szCs w:val="22"/>
              </w:rPr>
              <w:t>T</w:t>
            </w:r>
            <w:r>
              <w:rPr>
                <w:sz w:val="22"/>
                <w:szCs w:val="22"/>
              </w:rPr>
              <w:t>A</w:t>
            </w:r>
            <w:r w:rsidRPr="00F147ED">
              <w:rPr>
                <w:sz w:val="22"/>
                <w:szCs w:val="22"/>
              </w:rPr>
              <w:t xml:space="preserve"> VI</w:t>
            </w:r>
            <w:r>
              <w:rPr>
                <w:sz w:val="22"/>
                <w:szCs w:val="22"/>
              </w:rPr>
              <w:t>E</w:t>
            </w:r>
            <w:r w:rsidRPr="00F147ED">
              <w:rPr>
                <w:sz w:val="22"/>
                <w:szCs w:val="22"/>
              </w:rPr>
              <w:t>T PH</w:t>
            </w:r>
            <w:r>
              <w:rPr>
                <w:sz w:val="22"/>
                <w:szCs w:val="22"/>
              </w:rPr>
              <w:t>UO</w:t>
            </w:r>
            <w:r w:rsidRPr="00F147ED">
              <w:rPr>
                <w:sz w:val="22"/>
                <w:szCs w:val="22"/>
              </w:rPr>
              <w:t>NG</w:t>
            </w:r>
          </w:p>
        </w:tc>
        <w:tc>
          <w:tcPr>
            <w:tcW w:w="2250" w:type="dxa"/>
          </w:tcPr>
          <w:p w14:paraId="00A050EA" w14:textId="6D3B60C6" w:rsidR="006B688E" w:rsidRDefault="00D16513">
            <w:pPr>
              <w:rPr>
                <w:sz w:val="22"/>
                <w:szCs w:val="22"/>
              </w:rPr>
            </w:pPr>
            <w:r w:rsidRPr="00D16513">
              <w:rPr>
                <w:sz w:val="22"/>
                <w:szCs w:val="22"/>
              </w:rPr>
              <w:t>Client</w:t>
            </w:r>
          </w:p>
        </w:tc>
        <w:tc>
          <w:tcPr>
            <w:tcW w:w="1260" w:type="dxa"/>
          </w:tcPr>
          <w:p w14:paraId="214CE412" w14:textId="77777777" w:rsidR="006B688E" w:rsidRDefault="006B688E">
            <w:pPr>
              <w:rPr>
                <w:sz w:val="22"/>
                <w:szCs w:val="22"/>
              </w:rPr>
            </w:pPr>
          </w:p>
        </w:tc>
        <w:tc>
          <w:tcPr>
            <w:tcW w:w="990" w:type="dxa"/>
          </w:tcPr>
          <w:p w14:paraId="1DD64FD3" w14:textId="77777777" w:rsidR="006B688E" w:rsidRDefault="006B688E">
            <w:pPr>
              <w:rPr>
                <w:sz w:val="22"/>
                <w:szCs w:val="22"/>
              </w:rPr>
            </w:pPr>
          </w:p>
        </w:tc>
      </w:tr>
      <w:tr w:rsidR="006B688E" w14:paraId="2ADC8862" w14:textId="77777777" w:rsidTr="00D16513">
        <w:tc>
          <w:tcPr>
            <w:tcW w:w="1975" w:type="dxa"/>
          </w:tcPr>
          <w:p w14:paraId="249CA859" w14:textId="77777777" w:rsidR="006B688E" w:rsidRDefault="006B688E">
            <w:pPr>
              <w:rPr>
                <w:sz w:val="22"/>
                <w:szCs w:val="22"/>
              </w:rPr>
            </w:pPr>
          </w:p>
        </w:tc>
        <w:tc>
          <w:tcPr>
            <w:tcW w:w="2970" w:type="dxa"/>
          </w:tcPr>
          <w:p w14:paraId="28F326DD" w14:textId="77777777" w:rsidR="006B688E" w:rsidRDefault="006B688E">
            <w:pPr>
              <w:rPr>
                <w:sz w:val="22"/>
                <w:szCs w:val="22"/>
              </w:rPr>
            </w:pPr>
          </w:p>
        </w:tc>
        <w:tc>
          <w:tcPr>
            <w:tcW w:w="2250" w:type="dxa"/>
          </w:tcPr>
          <w:p w14:paraId="1326BF89" w14:textId="77777777" w:rsidR="006B688E" w:rsidRDefault="006B688E">
            <w:pPr>
              <w:rPr>
                <w:sz w:val="22"/>
                <w:szCs w:val="22"/>
              </w:rPr>
            </w:pPr>
          </w:p>
        </w:tc>
        <w:tc>
          <w:tcPr>
            <w:tcW w:w="1260" w:type="dxa"/>
          </w:tcPr>
          <w:p w14:paraId="508E96AD" w14:textId="77777777" w:rsidR="006B688E" w:rsidRDefault="006B688E">
            <w:pPr>
              <w:rPr>
                <w:sz w:val="22"/>
                <w:szCs w:val="22"/>
              </w:rPr>
            </w:pPr>
          </w:p>
        </w:tc>
        <w:tc>
          <w:tcPr>
            <w:tcW w:w="990" w:type="dxa"/>
          </w:tcPr>
          <w:p w14:paraId="093755A0" w14:textId="77777777" w:rsidR="006B688E" w:rsidRDefault="006B688E">
            <w:pPr>
              <w:rPr>
                <w:sz w:val="22"/>
                <w:szCs w:val="22"/>
              </w:rPr>
            </w:pPr>
          </w:p>
        </w:tc>
      </w:tr>
      <w:tr w:rsidR="006B688E" w14:paraId="63C8325A" w14:textId="77777777" w:rsidTr="00D16513">
        <w:tc>
          <w:tcPr>
            <w:tcW w:w="1975" w:type="dxa"/>
          </w:tcPr>
          <w:p w14:paraId="6968E659" w14:textId="77777777" w:rsidR="006B688E" w:rsidRDefault="006B688E">
            <w:pPr>
              <w:rPr>
                <w:sz w:val="22"/>
                <w:szCs w:val="22"/>
              </w:rPr>
            </w:pPr>
          </w:p>
        </w:tc>
        <w:tc>
          <w:tcPr>
            <w:tcW w:w="2970" w:type="dxa"/>
          </w:tcPr>
          <w:p w14:paraId="7859E0DC" w14:textId="77777777" w:rsidR="006B688E" w:rsidRDefault="006B688E">
            <w:pPr>
              <w:rPr>
                <w:sz w:val="22"/>
                <w:szCs w:val="22"/>
              </w:rPr>
            </w:pPr>
          </w:p>
        </w:tc>
        <w:tc>
          <w:tcPr>
            <w:tcW w:w="2250" w:type="dxa"/>
          </w:tcPr>
          <w:p w14:paraId="2B1453C8" w14:textId="77777777" w:rsidR="006B688E" w:rsidRDefault="006B688E">
            <w:pPr>
              <w:rPr>
                <w:sz w:val="22"/>
                <w:szCs w:val="22"/>
              </w:rPr>
            </w:pPr>
          </w:p>
        </w:tc>
        <w:tc>
          <w:tcPr>
            <w:tcW w:w="1260" w:type="dxa"/>
          </w:tcPr>
          <w:p w14:paraId="45DEDCDF" w14:textId="77777777" w:rsidR="006B688E" w:rsidRDefault="006B688E">
            <w:pPr>
              <w:rPr>
                <w:sz w:val="22"/>
                <w:szCs w:val="22"/>
              </w:rPr>
            </w:pPr>
          </w:p>
        </w:tc>
        <w:tc>
          <w:tcPr>
            <w:tcW w:w="990" w:type="dxa"/>
          </w:tcPr>
          <w:p w14:paraId="11CC4037" w14:textId="77777777" w:rsidR="006B688E" w:rsidRDefault="006B688E">
            <w:pPr>
              <w:rPr>
                <w:sz w:val="22"/>
                <w:szCs w:val="22"/>
              </w:rPr>
            </w:pPr>
          </w:p>
        </w:tc>
      </w:tr>
      <w:tr w:rsidR="006B688E" w14:paraId="4550EE86" w14:textId="77777777" w:rsidTr="00D16513">
        <w:tc>
          <w:tcPr>
            <w:tcW w:w="1975" w:type="dxa"/>
          </w:tcPr>
          <w:p w14:paraId="1240A5A0" w14:textId="77777777" w:rsidR="006B688E" w:rsidRDefault="006B688E">
            <w:pPr>
              <w:rPr>
                <w:sz w:val="22"/>
                <w:szCs w:val="22"/>
              </w:rPr>
            </w:pPr>
          </w:p>
        </w:tc>
        <w:tc>
          <w:tcPr>
            <w:tcW w:w="2970" w:type="dxa"/>
          </w:tcPr>
          <w:p w14:paraId="551EB96D" w14:textId="77777777" w:rsidR="006B688E" w:rsidRDefault="006B688E">
            <w:pPr>
              <w:rPr>
                <w:sz w:val="22"/>
                <w:szCs w:val="22"/>
              </w:rPr>
            </w:pPr>
          </w:p>
        </w:tc>
        <w:tc>
          <w:tcPr>
            <w:tcW w:w="2250" w:type="dxa"/>
          </w:tcPr>
          <w:p w14:paraId="16BC5D52" w14:textId="77777777" w:rsidR="006B688E" w:rsidRDefault="006B688E">
            <w:pPr>
              <w:rPr>
                <w:sz w:val="22"/>
                <w:szCs w:val="22"/>
              </w:rPr>
            </w:pPr>
          </w:p>
        </w:tc>
        <w:tc>
          <w:tcPr>
            <w:tcW w:w="1260" w:type="dxa"/>
          </w:tcPr>
          <w:p w14:paraId="5354DAA5" w14:textId="77777777" w:rsidR="006B688E" w:rsidRDefault="006B688E">
            <w:pPr>
              <w:rPr>
                <w:sz w:val="22"/>
                <w:szCs w:val="22"/>
              </w:rPr>
            </w:pPr>
          </w:p>
        </w:tc>
        <w:tc>
          <w:tcPr>
            <w:tcW w:w="990" w:type="dxa"/>
          </w:tcPr>
          <w:p w14:paraId="7954CD32" w14:textId="77777777" w:rsidR="006B688E" w:rsidRDefault="006B688E">
            <w:pPr>
              <w:rPr>
                <w:sz w:val="22"/>
                <w:szCs w:val="22"/>
              </w:rPr>
            </w:pPr>
          </w:p>
        </w:tc>
      </w:tr>
    </w:tbl>
    <w:p w14:paraId="4CDB7228" w14:textId="77777777" w:rsidR="006B688E" w:rsidRDefault="006B688E">
      <w:pPr>
        <w:sectPr w:rsidR="006B688E" w:rsidSect="00923EA6">
          <w:headerReference w:type="even" r:id="rId8"/>
          <w:headerReference w:type="default" r:id="rId9"/>
          <w:footerReference w:type="even" r:id="rId10"/>
          <w:footerReference w:type="default" r:id="rId11"/>
          <w:footerReference w:type="first" r:id="rId12"/>
          <w:type w:val="continuous"/>
          <w:pgSz w:w="11906" w:h="16838" w:code="9"/>
          <w:pgMar w:top="1080" w:right="1466" w:bottom="1080" w:left="1080" w:header="720" w:footer="720" w:gutter="0"/>
          <w:pgNumType w:start="0"/>
          <w:cols w:space="720"/>
          <w:titlePg/>
          <w:docGrid w:linePitch="299"/>
        </w:sectPr>
      </w:pPr>
    </w:p>
    <w:p w14:paraId="19B73C74" w14:textId="77777777" w:rsidR="006B688E" w:rsidRDefault="00000000">
      <w:pPr>
        <w:pStyle w:val="Heading1"/>
        <w:numPr>
          <w:ilvl w:val="0"/>
          <w:numId w:val="2"/>
        </w:numPr>
        <w:rPr>
          <w:color w:val="000000"/>
        </w:rPr>
      </w:pPr>
      <w:bookmarkStart w:id="0" w:name="_heading=h.gjdgxs" w:colFirst="0" w:colLast="0"/>
      <w:bookmarkEnd w:id="0"/>
      <w:r>
        <w:rPr>
          <w:color w:val="000000"/>
        </w:rPr>
        <w:lastRenderedPageBreak/>
        <w:t>Introduction</w:t>
      </w:r>
    </w:p>
    <w:p w14:paraId="2596F267" w14:textId="77777777" w:rsidR="006B688E" w:rsidRDefault="00000000">
      <w:pPr>
        <w:pStyle w:val="Heading2"/>
        <w:numPr>
          <w:ilvl w:val="1"/>
          <w:numId w:val="2"/>
        </w:numPr>
      </w:pPr>
      <w:bookmarkStart w:id="1" w:name="_heading=h.30j0zll" w:colFirst="0" w:colLast="0"/>
      <w:bookmarkEnd w:id="1"/>
      <w:r>
        <w:t xml:space="preserve"> Project Summary</w:t>
      </w:r>
    </w:p>
    <w:p w14:paraId="2ADE1F1A" w14:textId="77777777" w:rsidR="006B688E" w:rsidRDefault="00000000">
      <w:pPr>
        <w:pStyle w:val="Heading3"/>
        <w:numPr>
          <w:ilvl w:val="2"/>
          <w:numId w:val="2"/>
        </w:numPr>
      </w:pPr>
      <w:bookmarkStart w:id="2" w:name="_heading=h.1fob9te" w:colFirst="0" w:colLast="0"/>
      <w:bookmarkEnd w:id="2"/>
      <w:r>
        <w:t>Objectives</w:t>
      </w:r>
    </w:p>
    <w:p w14:paraId="5E3134D9" w14:textId="49940AFD" w:rsidR="005A100E" w:rsidRPr="005A100E" w:rsidRDefault="00BF7EE5" w:rsidP="00923EA6">
      <w:pPr>
        <w:pStyle w:val="Heading3"/>
        <w:numPr>
          <w:ilvl w:val="0"/>
          <w:numId w:val="0"/>
        </w:numPr>
        <w:ind w:left="720" w:right="386"/>
        <w:jc w:val="both"/>
      </w:pPr>
      <w:bookmarkStart w:id="3" w:name="_heading=h.3znysh7" w:colFirst="0" w:colLast="0"/>
      <w:bookmarkEnd w:id="3"/>
      <w:r w:rsidRPr="00BF7EE5">
        <w:rPr>
          <w:rFonts w:ascii="Calibri" w:eastAsia="Calibri" w:hAnsi="Calibri" w:cs="Calibri"/>
          <w:b w:val="0"/>
          <w:bCs w:val="0"/>
          <w:i/>
          <w:color w:val="000000"/>
        </w:rPr>
        <w:t>The Chapter One e-commerce website for bookstores aims to make it easier for users to search and purchase books, while also improving the efficiency of bookstore management and operations. The platform is designed not only to offer a convenient shopping experience for customers but also to provide effective tools for inventory, order, and sales management for bookstore administrators.</w:t>
      </w:r>
      <w:r w:rsidR="005A100E" w:rsidRPr="005A100E">
        <w:rPr>
          <w:rFonts w:ascii="Calibri" w:eastAsia="Calibri" w:hAnsi="Calibri" w:cs="Calibri"/>
          <w:b w:val="0"/>
          <w:bCs w:val="0"/>
          <w:i/>
          <w:color w:val="000000"/>
        </w:rPr>
        <w:t>.</w:t>
      </w:r>
    </w:p>
    <w:p w14:paraId="3263411B" w14:textId="7C1574DD" w:rsidR="006B688E" w:rsidRDefault="00000000">
      <w:pPr>
        <w:pStyle w:val="Heading3"/>
        <w:numPr>
          <w:ilvl w:val="2"/>
          <w:numId w:val="2"/>
        </w:numPr>
      </w:pPr>
      <w:r>
        <w:t xml:space="preserve">Background </w:t>
      </w:r>
    </w:p>
    <w:p w14:paraId="03280E64" w14:textId="4B062CB8" w:rsidR="00BF7EE5" w:rsidRPr="00BF7EE5" w:rsidRDefault="00BF7EE5" w:rsidP="00BF7EE5">
      <w:pPr>
        <w:pBdr>
          <w:top w:val="nil"/>
          <w:left w:val="nil"/>
          <w:bottom w:val="nil"/>
          <w:right w:val="nil"/>
          <w:between w:val="nil"/>
        </w:pBdr>
        <w:spacing w:after="0"/>
        <w:ind w:left="720" w:right="386"/>
        <w:jc w:val="both"/>
        <w:rPr>
          <w:i/>
          <w:color w:val="000000"/>
        </w:rPr>
      </w:pPr>
      <w:r w:rsidRPr="00BF7EE5">
        <w:rPr>
          <w:i/>
          <w:color w:val="000000"/>
        </w:rPr>
        <w:t>As consumer behavior increasingly shifts toward online shopping, many traditional bookstores struggle to adapt and reach modern, tech-savvy customers.</w:t>
      </w:r>
    </w:p>
    <w:p w14:paraId="116A2594" w14:textId="46EE6204" w:rsidR="00BF7EE5" w:rsidRPr="00BF7EE5" w:rsidRDefault="00BF7EE5" w:rsidP="00BF7EE5">
      <w:pPr>
        <w:pBdr>
          <w:top w:val="nil"/>
          <w:left w:val="nil"/>
          <w:bottom w:val="nil"/>
          <w:right w:val="nil"/>
          <w:between w:val="nil"/>
        </w:pBdr>
        <w:spacing w:after="0"/>
        <w:ind w:left="720" w:right="386"/>
        <w:jc w:val="both"/>
        <w:rPr>
          <w:i/>
          <w:color w:val="000000"/>
        </w:rPr>
      </w:pPr>
      <w:r w:rsidRPr="00BF7EE5">
        <w:rPr>
          <w:i/>
          <w:color w:val="000000"/>
        </w:rPr>
        <w:t>The Chapter One project aims to address this issue by creating a professional, easy-to-use online bookstore that supports both customer convenience and effective bookstore management.</w:t>
      </w:r>
    </w:p>
    <w:p w14:paraId="24C58559" w14:textId="30306101" w:rsidR="006B688E" w:rsidRDefault="00BF7EE5" w:rsidP="00BF7EE5">
      <w:pPr>
        <w:pBdr>
          <w:top w:val="nil"/>
          <w:left w:val="nil"/>
          <w:bottom w:val="nil"/>
          <w:right w:val="nil"/>
          <w:between w:val="nil"/>
        </w:pBdr>
        <w:spacing w:after="0"/>
        <w:ind w:left="720" w:right="386"/>
        <w:jc w:val="both"/>
        <w:rPr>
          <w:i/>
          <w:color w:val="000000"/>
        </w:rPr>
      </w:pPr>
      <w:r w:rsidRPr="00BF7EE5">
        <w:rPr>
          <w:i/>
          <w:color w:val="000000"/>
        </w:rPr>
        <w:t>The website will feature a user-friendly interface, quick search functionality, easy order placement, and real-time order tracking. On the backend, administrators can manage inventory, process orders, and view sales reports seamlessly.</w:t>
      </w:r>
      <w:r w:rsidR="00923EA6" w:rsidRPr="00923EA6">
        <w:rPr>
          <w:i/>
          <w:color w:val="000000"/>
        </w:rPr>
        <w:t>.</w:t>
      </w:r>
    </w:p>
    <w:p w14:paraId="7A9335FA" w14:textId="16945924" w:rsidR="00D16513" w:rsidRPr="00D16513" w:rsidRDefault="00000000" w:rsidP="00D16513">
      <w:pPr>
        <w:pStyle w:val="Heading3"/>
        <w:numPr>
          <w:ilvl w:val="2"/>
          <w:numId w:val="2"/>
        </w:numPr>
      </w:pPr>
      <w:r>
        <w:t>Business Drivers</w:t>
      </w:r>
    </w:p>
    <w:p w14:paraId="7C8AAD3B" w14:textId="77777777" w:rsidR="00D16513" w:rsidRPr="00D16513" w:rsidRDefault="00D16513" w:rsidP="00D16513">
      <w:pPr>
        <w:numPr>
          <w:ilvl w:val="0"/>
          <w:numId w:val="11"/>
        </w:numPr>
        <w:pBdr>
          <w:top w:val="nil"/>
          <w:left w:val="nil"/>
          <w:bottom w:val="nil"/>
          <w:right w:val="nil"/>
          <w:between w:val="nil"/>
        </w:pBdr>
        <w:spacing w:after="0"/>
        <w:ind w:right="386"/>
        <w:rPr>
          <w:i/>
          <w:color w:val="000000"/>
        </w:rPr>
      </w:pPr>
      <w:r w:rsidRPr="00D16513">
        <w:rPr>
          <w:i/>
          <w:color w:val="000000"/>
        </w:rPr>
        <w:t>The rising trend of online shopping, especially in the book and education sectors.</w:t>
      </w:r>
    </w:p>
    <w:p w14:paraId="6F24A28C" w14:textId="77777777" w:rsidR="00D16513" w:rsidRPr="00D16513" w:rsidRDefault="00D16513" w:rsidP="00D16513">
      <w:pPr>
        <w:numPr>
          <w:ilvl w:val="0"/>
          <w:numId w:val="11"/>
        </w:numPr>
        <w:pBdr>
          <w:top w:val="nil"/>
          <w:left w:val="nil"/>
          <w:bottom w:val="nil"/>
          <w:right w:val="nil"/>
          <w:between w:val="nil"/>
        </w:pBdr>
        <w:spacing w:after="0"/>
        <w:ind w:right="386"/>
        <w:rPr>
          <w:i/>
          <w:color w:val="000000"/>
        </w:rPr>
      </w:pPr>
      <w:r w:rsidRPr="00D16513">
        <w:rPr>
          <w:i/>
          <w:color w:val="000000"/>
        </w:rPr>
        <w:t>The need for digital transformation of traditional bookstores to reduce operational costs and expand market reach.</w:t>
      </w:r>
    </w:p>
    <w:p w14:paraId="6B7CC746" w14:textId="77777777" w:rsidR="00D16513" w:rsidRPr="00D16513" w:rsidRDefault="00D16513" w:rsidP="00D16513">
      <w:pPr>
        <w:numPr>
          <w:ilvl w:val="0"/>
          <w:numId w:val="11"/>
        </w:numPr>
        <w:pBdr>
          <w:top w:val="nil"/>
          <w:left w:val="nil"/>
          <w:bottom w:val="nil"/>
          <w:right w:val="nil"/>
          <w:between w:val="nil"/>
        </w:pBdr>
        <w:spacing w:after="0"/>
        <w:ind w:right="386"/>
        <w:rPr>
          <w:i/>
          <w:color w:val="000000"/>
        </w:rPr>
      </w:pPr>
      <w:r w:rsidRPr="00D16513">
        <w:rPr>
          <w:i/>
          <w:color w:val="000000"/>
        </w:rPr>
        <w:t>Improved internal process efficiency, including inventory, order, and revenue management.</w:t>
      </w:r>
    </w:p>
    <w:p w14:paraId="2CF5B05B" w14:textId="77777777" w:rsidR="00D16513" w:rsidRPr="00D16513" w:rsidRDefault="00D16513" w:rsidP="00D16513">
      <w:pPr>
        <w:numPr>
          <w:ilvl w:val="0"/>
          <w:numId w:val="11"/>
        </w:numPr>
        <w:pBdr>
          <w:top w:val="nil"/>
          <w:left w:val="nil"/>
          <w:bottom w:val="nil"/>
          <w:right w:val="nil"/>
          <w:between w:val="nil"/>
        </w:pBdr>
        <w:spacing w:after="0"/>
        <w:ind w:right="386"/>
        <w:rPr>
          <w:i/>
          <w:color w:val="000000"/>
        </w:rPr>
      </w:pPr>
      <w:r w:rsidRPr="00D16513">
        <w:rPr>
          <w:i/>
          <w:color w:val="000000"/>
        </w:rPr>
        <w:t>Increased competitiveness against other e-commerce platforms in the same industry.</w:t>
      </w:r>
    </w:p>
    <w:p w14:paraId="687B6A7F" w14:textId="77777777" w:rsidR="00D16513" w:rsidRPr="00D16513" w:rsidRDefault="00D16513" w:rsidP="00D16513">
      <w:pPr>
        <w:numPr>
          <w:ilvl w:val="0"/>
          <w:numId w:val="11"/>
        </w:numPr>
        <w:pBdr>
          <w:top w:val="nil"/>
          <w:left w:val="nil"/>
          <w:bottom w:val="nil"/>
          <w:right w:val="nil"/>
          <w:between w:val="nil"/>
        </w:pBdr>
        <w:spacing w:after="0"/>
        <w:ind w:right="386"/>
        <w:rPr>
          <w:i/>
          <w:color w:val="000000"/>
        </w:rPr>
      </w:pPr>
      <w:r w:rsidRPr="00D16513">
        <w:rPr>
          <w:i/>
          <w:color w:val="000000"/>
        </w:rPr>
        <w:t>Enhanced customer experience through a modern interface and convenient features.</w:t>
      </w:r>
    </w:p>
    <w:p w14:paraId="49A7C024" w14:textId="420951C8" w:rsidR="006B688E" w:rsidRPr="00923EA6" w:rsidRDefault="00923EA6" w:rsidP="00923EA6">
      <w:pPr>
        <w:numPr>
          <w:ilvl w:val="0"/>
          <w:numId w:val="11"/>
        </w:numPr>
        <w:pBdr>
          <w:top w:val="nil"/>
          <w:left w:val="nil"/>
          <w:bottom w:val="nil"/>
          <w:right w:val="nil"/>
          <w:between w:val="nil"/>
        </w:pBdr>
        <w:spacing w:after="0"/>
        <w:ind w:right="386"/>
        <w:rPr>
          <w:i/>
          <w:color w:val="000000"/>
        </w:rPr>
      </w:pPr>
      <w:r>
        <w:br w:type="page"/>
      </w:r>
    </w:p>
    <w:p w14:paraId="43830B81" w14:textId="77777777" w:rsidR="006B688E" w:rsidRDefault="00000000">
      <w:pPr>
        <w:pStyle w:val="Heading2"/>
        <w:numPr>
          <w:ilvl w:val="1"/>
          <w:numId w:val="2"/>
        </w:numPr>
      </w:pPr>
      <w:bookmarkStart w:id="4" w:name="_heading=h.2et92p0" w:colFirst="0" w:colLast="0"/>
      <w:bookmarkEnd w:id="4"/>
      <w:r>
        <w:lastRenderedPageBreak/>
        <w:t>Project Scope</w:t>
      </w:r>
    </w:p>
    <w:p w14:paraId="346CB005" w14:textId="77777777" w:rsidR="006B688E" w:rsidRDefault="00000000" w:rsidP="00FE5BDE">
      <w:pPr>
        <w:pStyle w:val="Heading3"/>
        <w:numPr>
          <w:ilvl w:val="2"/>
          <w:numId w:val="2"/>
        </w:numPr>
        <w:jc w:val="both"/>
      </w:pPr>
      <w:bookmarkStart w:id="5" w:name="_heading=h.tyjcwt" w:colFirst="0" w:colLast="0"/>
      <w:bookmarkEnd w:id="5"/>
      <w:r>
        <w:t>In Scope Functionality</w:t>
      </w:r>
    </w:p>
    <w:p w14:paraId="34FE9392" w14:textId="77777777" w:rsidR="00292AE0" w:rsidRDefault="00292AE0" w:rsidP="00292AE0">
      <w:pPr>
        <w:numPr>
          <w:ilvl w:val="0"/>
          <w:numId w:val="1"/>
        </w:numPr>
        <w:pBdr>
          <w:top w:val="nil"/>
          <w:left w:val="nil"/>
          <w:bottom w:val="nil"/>
          <w:right w:val="nil"/>
          <w:between w:val="nil"/>
        </w:pBdr>
        <w:jc w:val="both"/>
      </w:pPr>
      <w:r>
        <w:t>User registration, login, and profile management.</w:t>
      </w:r>
    </w:p>
    <w:p w14:paraId="57DF3CC8" w14:textId="77777777" w:rsidR="00292AE0" w:rsidRDefault="00292AE0" w:rsidP="00292AE0">
      <w:pPr>
        <w:numPr>
          <w:ilvl w:val="0"/>
          <w:numId w:val="1"/>
        </w:numPr>
        <w:pBdr>
          <w:top w:val="nil"/>
          <w:left w:val="nil"/>
          <w:bottom w:val="nil"/>
          <w:right w:val="nil"/>
          <w:between w:val="nil"/>
        </w:pBdr>
        <w:jc w:val="both"/>
      </w:pPr>
      <w:r>
        <w:t>Book browsing, searching, and filtering.</w:t>
      </w:r>
    </w:p>
    <w:p w14:paraId="69B679EA" w14:textId="77777777" w:rsidR="00292AE0" w:rsidRDefault="00292AE0" w:rsidP="00292AE0">
      <w:pPr>
        <w:numPr>
          <w:ilvl w:val="0"/>
          <w:numId w:val="1"/>
        </w:numPr>
        <w:pBdr>
          <w:top w:val="nil"/>
          <w:left w:val="nil"/>
          <w:bottom w:val="nil"/>
          <w:right w:val="nil"/>
          <w:between w:val="nil"/>
        </w:pBdr>
        <w:jc w:val="both"/>
      </w:pPr>
      <w:r>
        <w:t>Cart management (add/update/remove items).</w:t>
      </w:r>
    </w:p>
    <w:p w14:paraId="19DF577E" w14:textId="77777777" w:rsidR="00292AE0" w:rsidRDefault="00292AE0" w:rsidP="00292AE0">
      <w:pPr>
        <w:numPr>
          <w:ilvl w:val="0"/>
          <w:numId w:val="1"/>
        </w:numPr>
        <w:pBdr>
          <w:top w:val="nil"/>
          <w:left w:val="nil"/>
          <w:bottom w:val="nil"/>
          <w:right w:val="nil"/>
          <w:between w:val="nil"/>
        </w:pBdr>
        <w:jc w:val="both"/>
      </w:pPr>
      <w:r>
        <w:t>Applying promotions and discount codes.</w:t>
      </w:r>
    </w:p>
    <w:p w14:paraId="467F882A" w14:textId="77777777" w:rsidR="00292AE0" w:rsidRDefault="00292AE0" w:rsidP="00292AE0">
      <w:pPr>
        <w:numPr>
          <w:ilvl w:val="0"/>
          <w:numId w:val="1"/>
        </w:numPr>
        <w:pBdr>
          <w:top w:val="nil"/>
          <w:left w:val="nil"/>
          <w:bottom w:val="nil"/>
          <w:right w:val="nil"/>
          <w:between w:val="nil"/>
        </w:pBdr>
        <w:jc w:val="both"/>
      </w:pPr>
      <w:r>
        <w:t>Placing orders with delivery and payment options.</w:t>
      </w:r>
    </w:p>
    <w:p w14:paraId="44DE494B" w14:textId="77777777" w:rsidR="00292AE0" w:rsidRDefault="00292AE0" w:rsidP="00292AE0">
      <w:pPr>
        <w:numPr>
          <w:ilvl w:val="0"/>
          <w:numId w:val="1"/>
        </w:numPr>
        <w:pBdr>
          <w:top w:val="nil"/>
          <w:left w:val="nil"/>
          <w:bottom w:val="nil"/>
          <w:right w:val="nil"/>
          <w:between w:val="nil"/>
        </w:pBdr>
        <w:jc w:val="both"/>
      </w:pPr>
      <w:r>
        <w:t>Order history and tracking.</w:t>
      </w:r>
    </w:p>
    <w:p w14:paraId="2BCC27FC" w14:textId="77777777" w:rsidR="00292AE0" w:rsidRDefault="00292AE0" w:rsidP="00292AE0">
      <w:pPr>
        <w:numPr>
          <w:ilvl w:val="0"/>
          <w:numId w:val="1"/>
        </w:numPr>
        <w:pBdr>
          <w:top w:val="nil"/>
          <w:left w:val="nil"/>
          <w:bottom w:val="nil"/>
          <w:right w:val="nil"/>
          <w:between w:val="nil"/>
        </w:pBdr>
        <w:jc w:val="both"/>
      </w:pPr>
      <w:r>
        <w:t>Staff management of orders, books, customers.</w:t>
      </w:r>
    </w:p>
    <w:p w14:paraId="32898AAB" w14:textId="77777777" w:rsidR="00292AE0" w:rsidRDefault="00292AE0" w:rsidP="00292AE0">
      <w:pPr>
        <w:numPr>
          <w:ilvl w:val="0"/>
          <w:numId w:val="1"/>
        </w:numPr>
        <w:pBdr>
          <w:top w:val="nil"/>
          <w:left w:val="nil"/>
          <w:bottom w:val="nil"/>
          <w:right w:val="nil"/>
          <w:between w:val="nil"/>
        </w:pBdr>
        <w:jc w:val="both"/>
      </w:pPr>
      <w:r>
        <w:t>Admin management of employees, branches, and promotions.</w:t>
      </w:r>
    </w:p>
    <w:p w14:paraId="59C80328" w14:textId="77777777" w:rsidR="00292AE0" w:rsidRDefault="00292AE0" w:rsidP="00292AE0">
      <w:pPr>
        <w:numPr>
          <w:ilvl w:val="0"/>
          <w:numId w:val="1"/>
        </w:numPr>
        <w:pBdr>
          <w:top w:val="nil"/>
          <w:left w:val="nil"/>
          <w:bottom w:val="nil"/>
          <w:right w:val="nil"/>
          <w:between w:val="nil"/>
        </w:pBdr>
        <w:jc w:val="both"/>
      </w:pPr>
      <w:r>
        <w:t>Import slip management and inventory tracking.</w:t>
      </w:r>
    </w:p>
    <w:p w14:paraId="21398D37" w14:textId="77777777" w:rsidR="00292AE0" w:rsidRDefault="00292AE0" w:rsidP="00292AE0">
      <w:pPr>
        <w:numPr>
          <w:ilvl w:val="0"/>
          <w:numId w:val="1"/>
        </w:numPr>
        <w:pBdr>
          <w:top w:val="nil"/>
          <w:left w:val="nil"/>
          <w:bottom w:val="nil"/>
          <w:right w:val="nil"/>
          <w:between w:val="nil"/>
        </w:pBdr>
        <w:jc w:val="both"/>
      </w:pPr>
      <w:r>
        <w:t>Revenue and sales statistics with export to Excel.</w:t>
      </w:r>
    </w:p>
    <w:p w14:paraId="48A97041" w14:textId="7D1805A7" w:rsidR="006B688E" w:rsidRDefault="00292AE0" w:rsidP="00292AE0">
      <w:pPr>
        <w:numPr>
          <w:ilvl w:val="0"/>
          <w:numId w:val="1"/>
        </w:numPr>
        <w:pBdr>
          <w:top w:val="nil"/>
          <w:left w:val="nil"/>
          <w:bottom w:val="nil"/>
          <w:right w:val="nil"/>
          <w:between w:val="nil"/>
        </w:pBdr>
        <w:jc w:val="both"/>
      </w:pPr>
      <w:r>
        <w:t>System change logs for auditing.</w:t>
      </w:r>
    </w:p>
    <w:p w14:paraId="27444F8C" w14:textId="77777777" w:rsidR="006B688E" w:rsidRDefault="00000000" w:rsidP="00FE5BDE">
      <w:pPr>
        <w:pStyle w:val="Heading3"/>
        <w:numPr>
          <w:ilvl w:val="2"/>
          <w:numId w:val="2"/>
        </w:numPr>
        <w:jc w:val="both"/>
      </w:pPr>
      <w:bookmarkStart w:id="6" w:name="_heading=h.3dy6vkm" w:colFirst="0" w:colLast="0"/>
      <w:bookmarkEnd w:id="6"/>
      <w:r>
        <w:t>Out of Scope Functionality</w:t>
      </w:r>
    </w:p>
    <w:p w14:paraId="2A4FBCD6" w14:textId="77777777" w:rsidR="00292AE0" w:rsidRDefault="00292AE0" w:rsidP="00292AE0">
      <w:pPr>
        <w:numPr>
          <w:ilvl w:val="0"/>
          <w:numId w:val="1"/>
        </w:numPr>
        <w:pBdr>
          <w:top w:val="nil"/>
          <w:left w:val="nil"/>
          <w:bottom w:val="nil"/>
          <w:right w:val="nil"/>
          <w:between w:val="nil"/>
        </w:pBdr>
        <w:jc w:val="both"/>
      </w:pPr>
      <w:r>
        <w:t>AI-based book recommendations.</w:t>
      </w:r>
    </w:p>
    <w:p w14:paraId="7A92DC4A" w14:textId="77777777" w:rsidR="00292AE0" w:rsidRDefault="00292AE0" w:rsidP="00292AE0">
      <w:pPr>
        <w:numPr>
          <w:ilvl w:val="0"/>
          <w:numId w:val="1"/>
        </w:numPr>
        <w:pBdr>
          <w:top w:val="nil"/>
          <w:left w:val="nil"/>
          <w:bottom w:val="nil"/>
          <w:right w:val="nil"/>
          <w:between w:val="nil"/>
        </w:pBdr>
        <w:jc w:val="both"/>
      </w:pPr>
      <w:r>
        <w:t>Integration with third-party logistics systems.</w:t>
      </w:r>
    </w:p>
    <w:p w14:paraId="50859C50" w14:textId="77777777" w:rsidR="00292AE0" w:rsidRDefault="00292AE0" w:rsidP="00292AE0">
      <w:pPr>
        <w:numPr>
          <w:ilvl w:val="0"/>
          <w:numId w:val="1"/>
        </w:numPr>
        <w:pBdr>
          <w:top w:val="nil"/>
          <w:left w:val="nil"/>
          <w:bottom w:val="nil"/>
          <w:right w:val="nil"/>
          <w:between w:val="nil"/>
        </w:pBdr>
        <w:jc w:val="both"/>
      </w:pPr>
      <w:r>
        <w:t>In-app chat or support bot.</w:t>
      </w:r>
    </w:p>
    <w:p w14:paraId="02AC70D9" w14:textId="644BE6BE" w:rsidR="006B688E" w:rsidRDefault="00292AE0" w:rsidP="00292AE0">
      <w:pPr>
        <w:numPr>
          <w:ilvl w:val="0"/>
          <w:numId w:val="1"/>
        </w:numPr>
        <w:pBdr>
          <w:top w:val="nil"/>
          <w:left w:val="nil"/>
          <w:bottom w:val="nil"/>
          <w:right w:val="nil"/>
          <w:between w:val="nil"/>
        </w:pBdr>
        <w:jc w:val="both"/>
      </w:pPr>
      <w:r>
        <w:t>Native mobile app version (only web planned).</w:t>
      </w:r>
    </w:p>
    <w:p w14:paraId="2C71F725" w14:textId="77777777" w:rsidR="006B688E" w:rsidRDefault="00000000" w:rsidP="00FE5BDE">
      <w:pPr>
        <w:pStyle w:val="Heading3"/>
        <w:numPr>
          <w:ilvl w:val="2"/>
          <w:numId w:val="2"/>
        </w:numPr>
        <w:jc w:val="both"/>
      </w:pPr>
      <w:r>
        <w:t>Assumptions</w:t>
      </w:r>
    </w:p>
    <w:p w14:paraId="0BF6E098" w14:textId="77777777" w:rsidR="00292AE0" w:rsidRPr="00292AE0" w:rsidRDefault="00292AE0" w:rsidP="00292AE0">
      <w:pPr>
        <w:pStyle w:val="ListBullet4"/>
        <w:rPr>
          <w:caps w:val="0"/>
          <w:spacing w:val="0"/>
        </w:rPr>
      </w:pPr>
      <w:r w:rsidRPr="00292AE0">
        <w:rPr>
          <w:caps w:val="0"/>
          <w:spacing w:val="0"/>
        </w:rPr>
        <w:t>Users have access to stable internet connection.</w:t>
      </w:r>
    </w:p>
    <w:p w14:paraId="0131E94D" w14:textId="77777777" w:rsidR="00292AE0" w:rsidRPr="00292AE0" w:rsidRDefault="00292AE0" w:rsidP="00292AE0">
      <w:pPr>
        <w:pStyle w:val="ListBullet4"/>
        <w:rPr>
          <w:caps w:val="0"/>
          <w:spacing w:val="0"/>
        </w:rPr>
      </w:pPr>
      <w:r w:rsidRPr="00292AE0">
        <w:rPr>
          <w:caps w:val="0"/>
          <w:spacing w:val="0"/>
        </w:rPr>
        <w:t>Admin and staff are trained to use the system.</w:t>
      </w:r>
    </w:p>
    <w:p w14:paraId="2A9419F2" w14:textId="77777777" w:rsidR="00292AE0" w:rsidRPr="00292AE0" w:rsidRDefault="00292AE0" w:rsidP="00292AE0">
      <w:pPr>
        <w:pStyle w:val="ListBullet4"/>
        <w:rPr>
          <w:caps w:val="0"/>
          <w:spacing w:val="0"/>
        </w:rPr>
      </w:pPr>
      <w:r w:rsidRPr="00292AE0">
        <w:rPr>
          <w:caps w:val="0"/>
          <w:spacing w:val="0"/>
        </w:rPr>
        <w:t>Promotions and discounts are manually configured.</w:t>
      </w:r>
    </w:p>
    <w:p w14:paraId="2B2316C5" w14:textId="2A155FA9" w:rsidR="006B688E" w:rsidRDefault="00292AE0" w:rsidP="00292AE0">
      <w:pPr>
        <w:pStyle w:val="ListBullet4"/>
      </w:pPr>
      <w:r w:rsidRPr="00292AE0">
        <w:rPr>
          <w:caps w:val="0"/>
          <w:spacing w:val="0"/>
        </w:rPr>
        <w:t>Customers provide valid and honest information during registration and purchase</w:t>
      </w:r>
      <w:r w:rsidR="009161C6">
        <w:t>.</w:t>
      </w:r>
    </w:p>
    <w:p w14:paraId="7C2D4341" w14:textId="77777777" w:rsidR="006B688E" w:rsidRDefault="00000000" w:rsidP="00FE5BDE">
      <w:pPr>
        <w:pStyle w:val="Heading3"/>
        <w:numPr>
          <w:ilvl w:val="2"/>
          <w:numId w:val="2"/>
        </w:numPr>
        <w:jc w:val="both"/>
      </w:pPr>
      <w:r>
        <w:t>Risks</w:t>
      </w:r>
    </w:p>
    <w:p w14:paraId="7D798179" w14:textId="77777777" w:rsidR="00292AE0" w:rsidRDefault="00292AE0" w:rsidP="00292AE0">
      <w:pPr>
        <w:numPr>
          <w:ilvl w:val="0"/>
          <w:numId w:val="1"/>
        </w:numPr>
        <w:pBdr>
          <w:top w:val="nil"/>
          <w:left w:val="nil"/>
          <w:bottom w:val="nil"/>
          <w:right w:val="nil"/>
          <w:between w:val="nil"/>
        </w:pBdr>
        <w:jc w:val="both"/>
      </w:pPr>
      <w:r>
        <w:t>System overload during sale events or traffic spikes.</w:t>
      </w:r>
    </w:p>
    <w:p w14:paraId="0C877444" w14:textId="77777777" w:rsidR="00292AE0" w:rsidRDefault="00292AE0" w:rsidP="00292AE0">
      <w:pPr>
        <w:numPr>
          <w:ilvl w:val="0"/>
          <w:numId w:val="1"/>
        </w:numPr>
        <w:pBdr>
          <w:top w:val="nil"/>
          <w:left w:val="nil"/>
          <w:bottom w:val="nil"/>
          <w:right w:val="nil"/>
          <w:between w:val="nil"/>
        </w:pBdr>
        <w:jc w:val="both"/>
      </w:pPr>
      <w:r>
        <w:t>Low customer adoption due to unfamiliar interface.</w:t>
      </w:r>
    </w:p>
    <w:p w14:paraId="3E9617B7" w14:textId="77777777" w:rsidR="00292AE0" w:rsidRDefault="00292AE0" w:rsidP="00292AE0">
      <w:pPr>
        <w:numPr>
          <w:ilvl w:val="0"/>
          <w:numId w:val="1"/>
        </w:numPr>
        <w:pBdr>
          <w:top w:val="nil"/>
          <w:left w:val="nil"/>
          <w:bottom w:val="nil"/>
          <w:right w:val="nil"/>
          <w:between w:val="nil"/>
        </w:pBdr>
        <w:jc w:val="both"/>
      </w:pPr>
      <w:r>
        <w:t>Delay in backend development causing frontend rework.</w:t>
      </w:r>
    </w:p>
    <w:p w14:paraId="6F79FD96" w14:textId="09050996" w:rsidR="006B688E" w:rsidRDefault="00292AE0" w:rsidP="00292AE0">
      <w:pPr>
        <w:numPr>
          <w:ilvl w:val="0"/>
          <w:numId w:val="1"/>
        </w:numPr>
        <w:pBdr>
          <w:top w:val="nil"/>
          <w:left w:val="nil"/>
          <w:bottom w:val="nil"/>
          <w:right w:val="nil"/>
          <w:between w:val="nil"/>
        </w:pBdr>
        <w:jc w:val="both"/>
      </w:pPr>
      <w:r>
        <w:t>Data privacy concerns due to storing personal and payment information</w:t>
      </w:r>
      <w:r>
        <w:t>.</w:t>
      </w:r>
    </w:p>
    <w:p w14:paraId="36024FC4" w14:textId="77777777" w:rsidR="006B688E" w:rsidRDefault="00000000" w:rsidP="00FE5BDE">
      <w:pPr>
        <w:pStyle w:val="Heading2"/>
        <w:numPr>
          <w:ilvl w:val="1"/>
          <w:numId w:val="2"/>
        </w:numPr>
        <w:jc w:val="both"/>
      </w:pPr>
      <w:r>
        <w:t>Project Timeline</w:t>
      </w:r>
    </w:p>
    <w:p w14:paraId="2F6434B0" w14:textId="0B759730" w:rsidR="00BC6B97"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1: Complete requirements gathering and simulation by </w:t>
      </w:r>
      <w:r w:rsidR="00C47E2B">
        <w:rPr>
          <w:color w:val="000000"/>
        </w:rPr>
        <w:t>28</w:t>
      </w:r>
      <w:r w:rsidRPr="00BC6B97">
        <w:rPr>
          <w:color w:val="000000"/>
        </w:rPr>
        <w:t>/</w:t>
      </w:r>
      <w:r w:rsidR="00C47E2B">
        <w:rPr>
          <w:color w:val="000000"/>
        </w:rPr>
        <w:t>09</w:t>
      </w:r>
      <w:r w:rsidRPr="00BC6B97">
        <w:rPr>
          <w:color w:val="000000"/>
        </w:rPr>
        <w:t>/202</w:t>
      </w:r>
      <w:r w:rsidR="00C47E2B">
        <w:rPr>
          <w:color w:val="000000"/>
        </w:rPr>
        <w:t>4</w:t>
      </w:r>
      <w:r>
        <w:rPr>
          <w:color w:val="000000"/>
        </w:rPr>
        <w:t>.</w:t>
      </w:r>
    </w:p>
    <w:p w14:paraId="7CB779D4" w14:textId="22B33945" w:rsidR="00BC6B97"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2: Complete interface design by </w:t>
      </w:r>
      <w:r w:rsidR="00C47E2B">
        <w:rPr>
          <w:color w:val="000000"/>
        </w:rPr>
        <w:t>1</w:t>
      </w:r>
      <w:r w:rsidR="00DB73EA">
        <w:rPr>
          <w:color w:val="000000"/>
        </w:rPr>
        <w:t>5</w:t>
      </w:r>
      <w:r w:rsidRPr="00BC6B97">
        <w:rPr>
          <w:color w:val="000000"/>
        </w:rPr>
        <w:t>/</w:t>
      </w:r>
      <w:r>
        <w:rPr>
          <w:color w:val="000000"/>
        </w:rPr>
        <w:t>1</w:t>
      </w:r>
      <w:r w:rsidR="00C47E2B">
        <w:rPr>
          <w:color w:val="000000"/>
        </w:rPr>
        <w:t>0</w:t>
      </w:r>
      <w:r w:rsidRPr="00BC6B97">
        <w:rPr>
          <w:color w:val="000000"/>
        </w:rPr>
        <w:t>/202</w:t>
      </w:r>
      <w:r w:rsidR="00C47E2B">
        <w:rPr>
          <w:color w:val="000000"/>
        </w:rPr>
        <w:t>4</w:t>
      </w:r>
      <w:r>
        <w:rPr>
          <w:color w:val="000000"/>
        </w:rPr>
        <w:t>.</w:t>
      </w:r>
    </w:p>
    <w:p w14:paraId="2653A6B4" w14:textId="779CD539" w:rsidR="00C90BB6" w:rsidRDefault="00C90BB6" w:rsidP="00FE5BDE">
      <w:pPr>
        <w:numPr>
          <w:ilvl w:val="0"/>
          <w:numId w:val="1"/>
        </w:numPr>
        <w:pBdr>
          <w:top w:val="nil"/>
          <w:left w:val="nil"/>
          <w:bottom w:val="nil"/>
          <w:right w:val="nil"/>
          <w:between w:val="nil"/>
        </w:pBdr>
        <w:spacing w:after="0"/>
        <w:ind w:right="720"/>
        <w:jc w:val="both"/>
        <w:rPr>
          <w:color w:val="000000"/>
        </w:rPr>
      </w:pPr>
      <w:r>
        <w:rPr>
          <w:color w:val="000000"/>
        </w:rPr>
        <w:t>Phase 3: Complete diagrams, sitemap by 17/10/2024.</w:t>
      </w:r>
    </w:p>
    <w:p w14:paraId="2ACD382F" w14:textId="4961CA79" w:rsidR="00BC6B97"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w:t>
      </w:r>
      <w:r w:rsidR="009C5498">
        <w:rPr>
          <w:color w:val="000000"/>
        </w:rPr>
        <w:t>4</w:t>
      </w:r>
      <w:r w:rsidRPr="00BC6B97">
        <w:rPr>
          <w:color w:val="000000"/>
        </w:rPr>
        <w:t xml:space="preserve">: Complete </w:t>
      </w:r>
      <w:r w:rsidR="004164BF" w:rsidRPr="004164BF">
        <w:rPr>
          <w:color w:val="000000"/>
        </w:rPr>
        <w:t>front-end development</w:t>
      </w:r>
      <w:r w:rsidR="004164BF">
        <w:rPr>
          <w:color w:val="000000"/>
        </w:rPr>
        <w:t xml:space="preserve"> </w:t>
      </w:r>
      <w:r w:rsidRPr="00BC6B97">
        <w:rPr>
          <w:color w:val="000000"/>
        </w:rPr>
        <w:t xml:space="preserve">by </w:t>
      </w:r>
      <w:r w:rsidR="009C5498">
        <w:rPr>
          <w:color w:val="000000"/>
        </w:rPr>
        <w:t>1</w:t>
      </w:r>
      <w:r w:rsidR="0096620D">
        <w:rPr>
          <w:color w:val="000000"/>
        </w:rPr>
        <w:t>7</w:t>
      </w:r>
      <w:r w:rsidRPr="00BC6B97">
        <w:rPr>
          <w:color w:val="000000"/>
        </w:rPr>
        <w:t>/</w:t>
      </w:r>
      <w:r>
        <w:rPr>
          <w:color w:val="000000"/>
        </w:rPr>
        <w:t>1</w:t>
      </w:r>
      <w:r w:rsidR="009C5498">
        <w:rPr>
          <w:color w:val="000000"/>
        </w:rPr>
        <w:t>1</w:t>
      </w:r>
      <w:r w:rsidRPr="00BC6B97">
        <w:rPr>
          <w:color w:val="000000"/>
        </w:rPr>
        <w:t>/202</w:t>
      </w:r>
      <w:r w:rsidR="00C47E2B">
        <w:rPr>
          <w:color w:val="000000"/>
        </w:rPr>
        <w:t>4</w:t>
      </w:r>
      <w:r>
        <w:rPr>
          <w:color w:val="000000"/>
        </w:rPr>
        <w:t>.</w:t>
      </w:r>
    </w:p>
    <w:p w14:paraId="410653E4" w14:textId="2DD849DD" w:rsidR="00BC6B97" w:rsidRDefault="004164BF"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w:t>
      </w:r>
      <w:r w:rsidR="009C5498">
        <w:rPr>
          <w:color w:val="000000"/>
        </w:rPr>
        <w:t>5</w:t>
      </w:r>
      <w:r w:rsidRPr="00BC6B97">
        <w:rPr>
          <w:color w:val="000000"/>
        </w:rPr>
        <w:t xml:space="preserve">: Complete </w:t>
      </w:r>
      <w:r>
        <w:rPr>
          <w:color w:val="000000"/>
        </w:rPr>
        <w:t>back</w:t>
      </w:r>
      <w:r w:rsidRPr="004164BF">
        <w:rPr>
          <w:color w:val="000000"/>
        </w:rPr>
        <w:t>-end development</w:t>
      </w:r>
      <w:r>
        <w:rPr>
          <w:color w:val="000000"/>
        </w:rPr>
        <w:t xml:space="preserve"> </w:t>
      </w:r>
      <w:r w:rsidRPr="00BC6B97">
        <w:rPr>
          <w:color w:val="000000"/>
        </w:rPr>
        <w:t xml:space="preserve">by </w:t>
      </w:r>
      <w:r>
        <w:rPr>
          <w:color w:val="000000"/>
        </w:rPr>
        <w:t>2</w:t>
      </w:r>
      <w:r w:rsidR="009C5498">
        <w:rPr>
          <w:color w:val="000000"/>
        </w:rPr>
        <w:t>6</w:t>
      </w:r>
      <w:r w:rsidRPr="00BC6B97">
        <w:rPr>
          <w:color w:val="000000"/>
        </w:rPr>
        <w:t>/</w:t>
      </w:r>
      <w:r>
        <w:rPr>
          <w:color w:val="000000"/>
        </w:rPr>
        <w:t>12</w:t>
      </w:r>
      <w:r w:rsidRPr="00BC6B97">
        <w:rPr>
          <w:color w:val="000000"/>
        </w:rPr>
        <w:t>/202</w:t>
      </w:r>
      <w:r w:rsidR="00C47E2B">
        <w:rPr>
          <w:color w:val="000000"/>
        </w:rPr>
        <w:t>4</w:t>
      </w:r>
      <w:r>
        <w:rPr>
          <w:color w:val="000000"/>
        </w:rPr>
        <w:t>.</w:t>
      </w:r>
    </w:p>
    <w:p w14:paraId="46CD5208" w14:textId="5C15AA50" w:rsidR="006B688E" w:rsidRDefault="00BC6B97" w:rsidP="00FE5BDE">
      <w:pPr>
        <w:numPr>
          <w:ilvl w:val="0"/>
          <w:numId w:val="1"/>
        </w:numPr>
        <w:pBdr>
          <w:top w:val="nil"/>
          <w:left w:val="nil"/>
          <w:bottom w:val="nil"/>
          <w:right w:val="nil"/>
          <w:between w:val="nil"/>
        </w:pBdr>
        <w:spacing w:after="0"/>
        <w:ind w:right="720"/>
        <w:jc w:val="both"/>
        <w:rPr>
          <w:color w:val="000000"/>
        </w:rPr>
      </w:pPr>
      <w:r w:rsidRPr="00BC6B97">
        <w:rPr>
          <w:color w:val="000000"/>
        </w:rPr>
        <w:t xml:space="preserve">Phase </w:t>
      </w:r>
      <w:r w:rsidR="009C5498">
        <w:rPr>
          <w:color w:val="000000"/>
        </w:rPr>
        <w:t>6</w:t>
      </w:r>
      <w:r w:rsidRPr="00BC6B97">
        <w:rPr>
          <w:color w:val="000000"/>
        </w:rPr>
        <w:t xml:space="preserve">: Conduct pilot testing and gather feedback by </w:t>
      </w:r>
      <w:r w:rsidR="009C5498">
        <w:rPr>
          <w:color w:val="000000"/>
        </w:rPr>
        <w:t>02</w:t>
      </w:r>
      <w:r w:rsidRPr="00BC6B97">
        <w:rPr>
          <w:color w:val="000000"/>
        </w:rPr>
        <w:t>/</w:t>
      </w:r>
      <w:r w:rsidR="009C5498">
        <w:rPr>
          <w:color w:val="000000"/>
        </w:rPr>
        <w:t>0</w:t>
      </w:r>
      <w:r w:rsidR="004164BF">
        <w:rPr>
          <w:color w:val="000000"/>
        </w:rPr>
        <w:t>1</w:t>
      </w:r>
      <w:r w:rsidRPr="00BC6B97">
        <w:rPr>
          <w:color w:val="000000"/>
        </w:rPr>
        <w:t>/202</w:t>
      </w:r>
      <w:r w:rsidR="009C5498">
        <w:rPr>
          <w:color w:val="000000"/>
        </w:rPr>
        <w:t>5</w:t>
      </w:r>
      <w:r w:rsidR="004164BF">
        <w:rPr>
          <w:color w:val="000000"/>
        </w:rPr>
        <w:t>.</w:t>
      </w:r>
    </w:p>
    <w:p w14:paraId="7B56CE63" w14:textId="348FAEB2" w:rsidR="003D7CA5" w:rsidRDefault="00000000" w:rsidP="003D7CA5">
      <w:pPr>
        <w:pStyle w:val="Heading2"/>
        <w:numPr>
          <w:ilvl w:val="1"/>
          <w:numId w:val="2"/>
        </w:numPr>
        <w:jc w:val="both"/>
        <w:rPr>
          <w:i/>
          <w:color w:val="000000"/>
        </w:rPr>
      </w:pPr>
      <w:r>
        <w:lastRenderedPageBreak/>
        <w:t xml:space="preserve">Key Stakeholders </w:t>
      </w:r>
      <w:r>
        <w:rPr>
          <w:i/>
          <w:color w:val="000000"/>
        </w:rPr>
        <w:t>(Optional)</w:t>
      </w:r>
    </w:p>
    <w:p w14:paraId="7ECE07BE" w14:textId="77777777" w:rsidR="003D7CA5" w:rsidRPr="003D7CA5" w:rsidRDefault="003D7CA5" w:rsidP="003D7CA5">
      <w:pPr>
        <w:rPr>
          <w:sz w:val="2"/>
          <w:szCs w:val="2"/>
        </w:rPr>
      </w:pPr>
    </w:p>
    <w:p w14:paraId="65A24C64" w14:textId="77777777" w:rsidR="00292AE0" w:rsidRPr="00292AE0" w:rsidRDefault="00292AE0" w:rsidP="00292AE0">
      <w:pPr>
        <w:numPr>
          <w:ilvl w:val="0"/>
          <w:numId w:val="1"/>
        </w:numPr>
        <w:pBdr>
          <w:top w:val="nil"/>
          <w:left w:val="nil"/>
          <w:bottom w:val="nil"/>
          <w:right w:val="nil"/>
          <w:between w:val="nil"/>
        </w:pBdr>
        <w:spacing w:before="0"/>
        <w:rPr>
          <w:color w:val="000000"/>
        </w:rPr>
      </w:pPr>
      <w:r w:rsidRPr="00292AE0">
        <w:rPr>
          <w:color w:val="000000"/>
        </w:rPr>
        <w:t>Project Manager: Oversees progress, ensures deliverables meet deadlines.</w:t>
      </w:r>
    </w:p>
    <w:p w14:paraId="6A18BACC" w14:textId="77777777" w:rsidR="00292AE0" w:rsidRPr="00292AE0" w:rsidRDefault="00292AE0" w:rsidP="00292AE0">
      <w:pPr>
        <w:numPr>
          <w:ilvl w:val="0"/>
          <w:numId w:val="1"/>
        </w:numPr>
        <w:pBdr>
          <w:top w:val="nil"/>
          <w:left w:val="nil"/>
          <w:bottom w:val="nil"/>
          <w:right w:val="nil"/>
          <w:between w:val="nil"/>
        </w:pBdr>
        <w:spacing w:before="0"/>
        <w:rPr>
          <w:color w:val="000000"/>
        </w:rPr>
      </w:pPr>
      <w:r w:rsidRPr="00292AE0">
        <w:rPr>
          <w:color w:val="000000"/>
        </w:rPr>
        <w:t>Product Owner: Defines features based on business needs.</w:t>
      </w:r>
    </w:p>
    <w:p w14:paraId="442FDB70" w14:textId="77777777" w:rsidR="00292AE0" w:rsidRPr="00292AE0" w:rsidRDefault="00292AE0" w:rsidP="00292AE0">
      <w:pPr>
        <w:numPr>
          <w:ilvl w:val="0"/>
          <w:numId w:val="1"/>
        </w:numPr>
        <w:pBdr>
          <w:top w:val="nil"/>
          <w:left w:val="nil"/>
          <w:bottom w:val="nil"/>
          <w:right w:val="nil"/>
          <w:between w:val="nil"/>
        </w:pBdr>
        <w:spacing w:before="0"/>
        <w:rPr>
          <w:color w:val="000000"/>
        </w:rPr>
      </w:pPr>
      <w:r w:rsidRPr="00292AE0">
        <w:rPr>
          <w:color w:val="000000"/>
        </w:rPr>
        <w:t>Admin Users: Use the system for full operations (books, branches, staff).</w:t>
      </w:r>
    </w:p>
    <w:p w14:paraId="1B5B9A70" w14:textId="77777777" w:rsidR="00292AE0" w:rsidRPr="00292AE0" w:rsidRDefault="00292AE0" w:rsidP="00292AE0">
      <w:pPr>
        <w:numPr>
          <w:ilvl w:val="0"/>
          <w:numId w:val="1"/>
        </w:numPr>
        <w:pBdr>
          <w:top w:val="nil"/>
          <w:left w:val="nil"/>
          <w:bottom w:val="nil"/>
          <w:right w:val="nil"/>
          <w:between w:val="nil"/>
        </w:pBdr>
        <w:spacing w:before="0"/>
        <w:rPr>
          <w:color w:val="000000"/>
        </w:rPr>
      </w:pPr>
      <w:r w:rsidRPr="00292AE0">
        <w:rPr>
          <w:color w:val="000000"/>
        </w:rPr>
        <w:t>Branch Managers &amp; Staff: Daily operation, book/order/customer management.</w:t>
      </w:r>
    </w:p>
    <w:p w14:paraId="5CB15B9D" w14:textId="029DA040" w:rsidR="006B688E" w:rsidRDefault="00292AE0" w:rsidP="00292AE0">
      <w:pPr>
        <w:numPr>
          <w:ilvl w:val="0"/>
          <w:numId w:val="1"/>
        </w:numPr>
        <w:pBdr>
          <w:top w:val="nil"/>
          <w:left w:val="nil"/>
          <w:bottom w:val="nil"/>
          <w:right w:val="nil"/>
          <w:between w:val="nil"/>
        </w:pBdr>
        <w:spacing w:before="0"/>
      </w:pPr>
      <w:r w:rsidRPr="00292AE0">
        <w:rPr>
          <w:color w:val="000000"/>
        </w:rPr>
        <w:t xml:space="preserve">Customers: Use </w:t>
      </w:r>
      <w:r w:rsidR="00C47E2B">
        <w:rPr>
          <w:color w:val="000000"/>
        </w:rPr>
        <w:t xml:space="preserve">the </w:t>
      </w:r>
      <w:r w:rsidRPr="00292AE0">
        <w:rPr>
          <w:color w:val="000000"/>
        </w:rPr>
        <w:t>website to browse and purchase books</w:t>
      </w:r>
      <w:r>
        <w:rPr>
          <w:color w:val="000000"/>
        </w:rPr>
        <w:t>.</w:t>
      </w:r>
      <w:r w:rsidR="00000000">
        <w:br w:type="page"/>
      </w:r>
    </w:p>
    <w:p w14:paraId="1B148E26" w14:textId="77777777" w:rsidR="006B688E" w:rsidRDefault="00000000">
      <w:pPr>
        <w:pStyle w:val="Heading1"/>
        <w:numPr>
          <w:ilvl w:val="0"/>
          <w:numId w:val="2"/>
        </w:numPr>
        <w:rPr>
          <w:color w:val="000000"/>
        </w:rPr>
      </w:pPr>
      <w:bookmarkStart w:id="7" w:name="_heading=h.1t3h5sf" w:colFirst="0" w:colLast="0"/>
      <w:bookmarkEnd w:id="7"/>
      <w:r>
        <w:rPr>
          <w:color w:val="000000"/>
        </w:rPr>
        <w:lastRenderedPageBreak/>
        <w:t>Business Requirements</w:t>
      </w:r>
    </w:p>
    <w:p w14:paraId="0EB7DF95" w14:textId="77777777" w:rsidR="006B688E" w:rsidRDefault="00000000">
      <w:r>
        <w:t>The requirements in this document are prioritized as follows:</w:t>
      </w:r>
    </w:p>
    <w:tbl>
      <w:tblPr>
        <w:tblStyle w:val="a1"/>
        <w:tblW w:w="1007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6"/>
        <w:gridCol w:w="1517"/>
        <w:gridCol w:w="7012"/>
      </w:tblGrid>
      <w:tr w:rsidR="006B688E" w14:paraId="4B2383B9" w14:textId="77777777" w:rsidTr="007A35CA">
        <w:tc>
          <w:tcPr>
            <w:tcW w:w="1546" w:type="dxa"/>
            <w:shd w:val="clear" w:color="auto" w:fill="auto"/>
          </w:tcPr>
          <w:p w14:paraId="3F08FCF8" w14:textId="77777777" w:rsidR="006B688E" w:rsidRDefault="00000000">
            <w:pPr>
              <w:spacing w:before="0"/>
              <w:jc w:val="center"/>
              <w:rPr>
                <w:b/>
                <w:color w:val="2E75B5"/>
                <w:sz w:val="22"/>
                <w:szCs w:val="22"/>
              </w:rPr>
            </w:pPr>
            <w:r>
              <w:rPr>
                <w:b/>
                <w:color w:val="2E75B5"/>
                <w:sz w:val="22"/>
                <w:szCs w:val="22"/>
              </w:rPr>
              <w:t>Value</w:t>
            </w:r>
          </w:p>
        </w:tc>
        <w:tc>
          <w:tcPr>
            <w:tcW w:w="1517" w:type="dxa"/>
            <w:shd w:val="clear" w:color="auto" w:fill="auto"/>
          </w:tcPr>
          <w:p w14:paraId="56DD8584" w14:textId="77777777" w:rsidR="006B688E" w:rsidRDefault="00000000">
            <w:pPr>
              <w:spacing w:before="0"/>
              <w:jc w:val="center"/>
              <w:rPr>
                <w:b/>
                <w:color w:val="2E75B5"/>
                <w:sz w:val="22"/>
                <w:szCs w:val="22"/>
              </w:rPr>
            </w:pPr>
            <w:r>
              <w:rPr>
                <w:b/>
                <w:color w:val="2E75B5"/>
                <w:sz w:val="22"/>
                <w:szCs w:val="22"/>
              </w:rPr>
              <w:t>Rating</w:t>
            </w:r>
          </w:p>
        </w:tc>
        <w:tc>
          <w:tcPr>
            <w:tcW w:w="7012" w:type="dxa"/>
            <w:shd w:val="clear" w:color="auto" w:fill="auto"/>
          </w:tcPr>
          <w:p w14:paraId="0B58077A" w14:textId="77777777" w:rsidR="006B688E" w:rsidRDefault="00000000">
            <w:pPr>
              <w:spacing w:before="0"/>
              <w:jc w:val="center"/>
              <w:rPr>
                <w:b/>
                <w:color w:val="2E75B5"/>
                <w:sz w:val="22"/>
                <w:szCs w:val="22"/>
              </w:rPr>
            </w:pPr>
            <w:r>
              <w:rPr>
                <w:b/>
                <w:color w:val="2E75B5"/>
                <w:sz w:val="22"/>
                <w:szCs w:val="22"/>
              </w:rPr>
              <w:t>Description</w:t>
            </w:r>
          </w:p>
        </w:tc>
      </w:tr>
      <w:tr w:rsidR="006B688E" w14:paraId="134EF132" w14:textId="77777777" w:rsidTr="007A35CA">
        <w:tc>
          <w:tcPr>
            <w:tcW w:w="1546" w:type="dxa"/>
          </w:tcPr>
          <w:p w14:paraId="2C813716" w14:textId="77777777" w:rsidR="006B688E" w:rsidRDefault="00000000">
            <w:pPr>
              <w:spacing w:before="0"/>
              <w:ind w:left="450"/>
              <w:rPr>
                <w:sz w:val="22"/>
                <w:szCs w:val="22"/>
              </w:rPr>
            </w:pPr>
            <w:r>
              <w:rPr>
                <w:sz w:val="22"/>
                <w:szCs w:val="22"/>
              </w:rPr>
              <w:t>1</w:t>
            </w:r>
          </w:p>
        </w:tc>
        <w:tc>
          <w:tcPr>
            <w:tcW w:w="1517" w:type="dxa"/>
          </w:tcPr>
          <w:p w14:paraId="742B0987" w14:textId="77777777" w:rsidR="006B688E" w:rsidRDefault="00000000">
            <w:pPr>
              <w:spacing w:before="0"/>
              <w:rPr>
                <w:sz w:val="22"/>
                <w:szCs w:val="22"/>
              </w:rPr>
            </w:pPr>
            <w:r>
              <w:rPr>
                <w:sz w:val="22"/>
                <w:szCs w:val="22"/>
              </w:rPr>
              <w:t>Critical</w:t>
            </w:r>
          </w:p>
        </w:tc>
        <w:tc>
          <w:tcPr>
            <w:tcW w:w="7012" w:type="dxa"/>
          </w:tcPr>
          <w:p w14:paraId="32196546" w14:textId="77777777" w:rsidR="006B688E" w:rsidRDefault="00000000">
            <w:pPr>
              <w:spacing w:before="0"/>
              <w:rPr>
                <w:sz w:val="22"/>
                <w:szCs w:val="22"/>
              </w:rPr>
            </w:pPr>
            <w:r>
              <w:rPr>
                <w:sz w:val="22"/>
                <w:szCs w:val="22"/>
              </w:rPr>
              <w:t>This requirement is critical to the success of the project. The project will not be possible without this requirement.</w:t>
            </w:r>
          </w:p>
        </w:tc>
      </w:tr>
      <w:tr w:rsidR="006B688E" w14:paraId="59CAB461" w14:textId="77777777" w:rsidTr="007A35CA">
        <w:tc>
          <w:tcPr>
            <w:tcW w:w="1546" w:type="dxa"/>
          </w:tcPr>
          <w:p w14:paraId="5687B892" w14:textId="77777777" w:rsidR="006B688E" w:rsidRDefault="00000000">
            <w:pPr>
              <w:spacing w:before="0"/>
              <w:ind w:left="450"/>
              <w:rPr>
                <w:sz w:val="22"/>
                <w:szCs w:val="22"/>
              </w:rPr>
            </w:pPr>
            <w:r>
              <w:rPr>
                <w:sz w:val="22"/>
                <w:szCs w:val="22"/>
              </w:rPr>
              <w:t>2</w:t>
            </w:r>
          </w:p>
        </w:tc>
        <w:tc>
          <w:tcPr>
            <w:tcW w:w="1517" w:type="dxa"/>
          </w:tcPr>
          <w:p w14:paraId="2FC095BA" w14:textId="77777777" w:rsidR="006B688E" w:rsidRDefault="00000000">
            <w:pPr>
              <w:spacing w:before="0"/>
              <w:rPr>
                <w:sz w:val="22"/>
                <w:szCs w:val="22"/>
              </w:rPr>
            </w:pPr>
            <w:r>
              <w:rPr>
                <w:sz w:val="22"/>
                <w:szCs w:val="22"/>
              </w:rPr>
              <w:t>High</w:t>
            </w:r>
          </w:p>
        </w:tc>
        <w:tc>
          <w:tcPr>
            <w:tcW w:w="7012" w:type="dxa"/>
          </w:tcPr>
          <w:p w14:paraId="0A3CCE80" w14:textId="77777777" w:rsidR="006B688E" w:rsidRDefault="00000000">
            <w:pPr>
              <w:spacing w:before="0"/>
              <w:rPr>
                <w:sz w:val="22"/>
                <w:szCs w:val="22"/>
              </w:rPr>
            </w:pPr>
            <w:r>
              <w:rPr>
                <w:sz w:val="22"/>
                <w:szCs w:val="22"/>
              </w:rPr>
              <w:t>This requirement is high priority, but the project can be implemented at a bare minimum without this requirement.</w:t>
            </w:r>
          </w:p>
        </w:tc>
      </w:tr>
      <w:tr w:rsidR="006B688E" w14:paraId="2CF1B617" w14:textId="77777777" w:rsidTr="007A35CA">
        <w:tc>
          <w:tcPr>
            <w:tcW w:w="1546" w:type="dxa"/>
          </w:tcPr>
          <w:p w14:paraId="5076C9B3" w14:textId="77777777" w:rsidR="006B688E" w:rsidRDefault="00000000">
            <w:pPr>
              <w:spacing w:before="0"/>
              <w:ind w:left="450"/>
              <w:rPr>
                <w:sz w:val="22"/>
                <w:szCs w:val="22"/>
              </w:rPr>
            </w:pPr>
            <w:r>
              <w:rPr>
                <w:sz w:val="22"/>
                <w:szCs w:val="22"/>
              </w:rPr>
              <w:t>3</w:t>
            </w:r>
          </w:p>
        </w:tc>
        <w:tc>
          <w:tcPr>
            <w:tcW w:w="1517" w:type="dxa"/>
          </w:tcPr>
          <w:p w14:paraId="7824B768" w14:textId="77777777" w:rsidR="006B688E" w:rsidRDefault="00000000">
            <w:pPr>
              <w:spacing w:before="0"/>
              <w:rPr>
                <w:sz w:val="22"/>
                <w:szCs w:val="22"/>
              </w:rPr>
            </w:pPr>
            <w:r>
              <w:rPr>
                <w:sz w:val="22"/>
                <w:szCs w:val="22"/>
              </w:rPr>
              <w:t>Medium</w:t>
            </w:r>
          </w:p>
        </w:tc>
        <w:tc>
          <w:tcPr>
            <w:tcW w:w="7012" w:type="dxa"/>
          </w:tcPr>
          <w:p w14:paraId="339D19C0" w14:textId="77777777" w:rsidR="006B688E" w:rsidRDefault="00000000">
            <w:pPr>
              <w:spacing w:before="0"/>
              <w:rPr>
                <w:sz w:val="22"/>
                <w:szCs w:val="22"/>
              </w:rPr>
            </w:pPr>
            <w:r>
              <w:rPr>
                <w:sz w:val="22"/>
                <w:szCs w:val="22"/>
              </w:rPr>
              <w:t>This requirement is somewhat important, as it provides some value but the project can proceed without it.</w:t>
            </w:r>
          </w:p>
        </w:tc>
      </w:tr>
      <w:tr w:rsidR="006B688E" w14:paraId="1C42525C" w14:textId="77777777" w:rsidTr="007A35CA">
        <w:tc>
          <w:tcPr>
            <w:tcW w:w="1546" w:type="dxa"/>
          </w:tcPr>
          <w:p w14:paraId="4FE353F1" w14:textId="77777777" w:rsidR="006B688E" w:rsidRDefault="00000000">
            <w:pPr>
              <w:spacing w:before="0"/>
              <w:ind w:left="450"/>
              <w:rPr>
                <w:sz w:val="22"/>
                <w:szCs w:val="22"/>
              </w:rPr>
            </w:pPr>
            <w:r>
              <w:rPr>
                <w:sz w:val="22"/>
                <w:szCs w:val="22"/>
              </w:rPr>
              <w:t>4</w:t>
            </w:r>
          </w:p>
        </w:tc>
        <w:tc>
          <w:tcPr>
            <w:tcW w:w="1517" w:type="dxa"/>
          </w:tcPr>
          <w:p w14:paraId="5F18183E" w14:textId="77777777" w:rsidR="006B688E" w:rsidRDefault="00000000">
            <w:pPr>
              <w:spacing w:before="0"/>
              <w:rPr>
                <w:sz w:val="22"/>
                <w:szCs w:val="22"/>
              </w:rPr>
            </w:pPr>
            <w:r>
              <w:rPr>
                <w:sz w:val="22"/>
                <w:szCs w:val="22"/>
              </w:rPr>
              <w:t>Low</w:t>
            </w:r>
          </w:p>
        </w:tc>
        <w:tc>
          <w:tcPr>
            <w:tcW w:w="7012" w:type="dxa"/>
          </w:tcPr>
          <w:p w14:paraId="3A66FE9B" w14:textId="77777777" w:rsidR="006B688E" w:rsidRDefault="00000000">
            <w:pPr>
              <w:spacing w:before="0"/>
              <w:rPr>
                <w:sz w:val="22"/>
                <w:szCs w:val="22"/>
              </w:rPr>
            </w:pPr>
            <w:r>
              <w:rPr>
                <w:sz w:val="22"/>
                <w:szCs w:val="22"/>
              </w:rPr>
              <w:t>This is a low priority requirement, or a “nice to have” feature, if time and cost allow it.</w:t>
            </w:r>
          </w:p>
        </w:tc>
      </w:tr>
      <w:tr w:rsidR="006B688E" w14:paraId="1B2DB359" w14:textId="77777777" w:rsidTr="007A35CA">
        <w:tc>
          <w:tcPr>
            <w:tcW w:w="1546" w:type="dxa"/>
          </w:tcPr>
          <w:p w14:paraId="375E42ED" w14:textId="77777777" w:rsidR="006B688E" w:rsidRDefault="00000000">
            <w:pPr>
              <w:spacing w:before="0"/>
              <w:ind w:left="450"/>
              <w:rPr>
                <w:sz w:val="22"/>
                <w:szCs w:val="22"/>
              </w:rPr>
            </w:pPr>
            <w:r>
              <w:rPr>
                <w:sz w:val="22"/>
                <w:szCs w:val="22"/>
              </w:rPr>
              <w:t>5</w:t>
            </w:r>
          </w:p>
        </w:tc>
        <w:tc>
          <w:tcPr>
            <w:tcW w:w="1517" w:type="dxa"/>
          </w:tcPr>
          <w:p w14:paraId="363A5E15" w14:textId="77777777" w:rsidR="006B688E" w:rsidRDefault="00000000">
            <w:pPr>
              <w:spacing w:before="0"/>
              <w:rPr>
                <w:sz w:val="22"/>
                <w:szCs w:val="22"/>
              </w:rPr>
            </w:pPr>
            <w:r>
              <w:rPr>
                <w:sz w:val="22"/>
                <w:szCs w:val="22"/>
              </w:rPr>
              <w:t>Future</w:t>
            </w:r>
          </w:p>
        </w:tc>
        <w:tc>
          <w:tcPr>
            <w:tcW w:w="7012" w:type="dxa"/>
          </w:tcPr>
          <w:p w14:paraId="78381940" w14:textId="77777777" w:rsidR="006B688E" w:rsidRDefault="00000000">
            <w:pPr>
              <w:spacing w:before="0"/>
              <w:rPr>
                <w:sz w:val="22"/>
                <w:szCs w:val="22"/>
              </w:rPr>
            </w:pPr>
            <w:r>
              <w:rPr>
                <w:sz w:val="22"/>
                <w:szCs w:val="22"/>
              </w:rPr>
              <w:t>This requirement is out of scope for this project, and has been included here for a possible future release.</w:t>
            </w:r>
          </w:p>
        </w:tc>
      </w:tr>
    </w:tbl>
    <w:p w14:paraId="434623FD" w14:textId="77777777" w:rsidR="006B688E" w:rsidRDefault="006B688E"/>
    <w:p w14:paraId="74DF85C3" w14:textId="77777777" w:rsidR="006B688E" w:rsidRDefault="00000000">
      <w:pPr>
        <w:pStyle w:val="Heading2"/>
        <w:numPr>
          <w:ilvl w:val="1"/>
          <w:numId w:val="2"/>
        </w:numPr>
      </w:pPr>
      <w:bookmarkStart w:id="8" w:name="_heading=h.4d34og8" w:colFirst="0" w:colLast="0"/>
      <w:bookmarkEnd w:id="8"/>
      <w:r>
        <w:t>Functional Requirements</w:t>
      </w:r>
    </w:p>
    <w:tbl>
      <w:tblPr>
        <w:tblStyle w:val="a2"/>
        <w:tblW w:w="10070" w:type="dxa"/>
        <w:tblInd w:w="5" w:type="dxa"/>
        <w:tblLayout w:type="fixed"/>
        <w:tblLook w:val="0000" w:firstRow="0" w:lastRow="0" w:firstColumn="0" w:lastColumn="0" w:noHBand="0" w:noVBand="0"/>
      </w:tblPr>
      <w:tblGrid>
        <w:gridCol w:w="1277"/>
        <w:gridCol w:w="1053"/>
        <w:gridCol w:w="4140"/>
        <w:gridCol w:w="1980"/>
        <w:gridCol w:w="1620"/>
      </w:tblGrid>
      <w:tr w:rsidR="006B688E" w14:paraId="698D0DD5"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3E1B7669" w14:textId="77777777" w:rsidR="006B688E" w:rsidRDefault="00000000">
            <w:pPr>
              <w:ind w:left="90"/>
              <w:jc w:val="center"/>
              <w:rPr>
                <w:b/>
                <w:color w:val="2E75B5"/>
              </w:rPr>
            </w:pPr>
            <w:r>
              <w:rPr>
                <w:b/>
                <w:color w:val="2E75B5"/>
              </w:rPr>
              <w:t>Req#</w:t>
            </w:r>
          </w:p>
        </w:tc>
        <w:tc>
          <w:tcPr>
            <w:tcW w:w="1053" w:type="dxa"/>
            <w:tcBorders>
              <w:top w:val="single" w:sz="4" w:space="0" w:color="000000"/>
              <w:left w:val="single" w:sz="4" w:space="0" w:color="000000"/>
              <w:bottom w:val="single" w:sz="4" w:space="0" w:color="000000"/>
              <w:right w:val="single" w:sz="4" w:space="0" w:color="000000"/>
            </w:tcBorders>
            <w:vAlign w:val="center"/>
          </w:tcPr>
          <w:p w14:paraId="3E9A7BA0" w14:textId="77777777" w:rsidR="006B688E" w:rsidRDefault="00000000">
            <w:pPr>
              <w:ind w:left="90"/>
              <w:jc w:val="center"/>
              <w:rPr>
                <w:b/>
                <w:color w:val="2E75B5"/>
              </w:rPr>
            </w:pPr>
            <w:r>
              <w:rPr>
                <w:b/>
                <w:color w:val="2E75B5"/>
              </w:rPr>
              <w:t>Priority</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7858F07" w14:textId="77777777" w:rsidR="006B688E" w:rsidRDefault="00000000">
            <w:pPr>
              <w:ind w:left="75" w:right="151"/>
              <w:jc w:val="center"/>
              <w:rPr>
                <w:b/>
                <w:color w:val="2E75B5"/>
              </w:rPr>
            </w:pPr>
            <w:r>
              <w:rPr>
                <w:b/>
                <w:color w:val="2E75B5"/>
              </w:rPr>
              <w:t>Description</w:t>
            </w:r>
          </w:p>
        </w:tc>
        <w:tc>
          <w:tcPr>
            <w:tcW w:w="1980" w:type="dxa"/>
            <w:tcBorders>
              <w:top w:val="single" w:sz="4" w:space="0" w:color="000000"/>
              <w:left w:val="single" w:sz="4" w:space="0" w:color="000000"/>
              <w:bottom w:val="single" w:sz="4" w:space="0" w:color="000000"/>
              <w:right w:val="single" w:sz="4" w:space="0" w:color="000000"/>
            </w:tcBorders>
            <w:vAlign w:val="center"/>
          </w:tcPr>
          <w:p w14:paraId="69CCDA94" w14:textId="77777777" w:rsidR="006B688E" w:rsidRDefault="00000000">
            <w:pPr>
              <w:ind w:left="75" w:right="151"/>
              <w:jc w:val="center"/>
              <w:rPr>
                <w:b/>
                <w:color w:val="2E75B5"/>
              </w:rPr>
            </w:pPr>
            <w:r>
              <w:rPr>
                <w:b/>
                <w:color w:val="2E75B5"/>
              </w:rPr>
              <w:t>Use Case Reference</w:t>
            </w:r>
          </w:p>
          <w:p w14:paraId="72EA5434" w14:textId="77777777" w:rsidR="006B688E" w:rsidRDefault="00000000">
            <w:pPr>
              <w:ind w:left="75" w:right="151"/>
              <w:jc w:val="center"/>
              <w:rPr>
                <w:b/>
                <w:i/>
                <w:color w:val="2E75B5"/>
              </w:rPr>
            </w:pPr>
            <w:r>
              <w:rPr>
                <w:b/>
                <w:i/>
              </w:rPr>
              <w:t>(Optional)</w:t>
            </w:r>
          </w:p>
        </w:tc>
        <w:tc>
          <w:tcPr>
            <w:tcW w:w="1620" w:type="dxa"/>
            <w:tcBorders>
              <w:top w:val="single" w:sz="4" w:space="0" w:color="000000"/>
              <w:left w:val="single" w:sz="4" w:space="0" w:color="000000"/>
              <w:bottom w:val="single" w:sz="4" w:space="0" w:color="000000"/>
              <w:right w:val="single" w:sz="4" w:space="0" w:color="000000"/>
            </w:tcBorders>
            <w:vAlign w:val="center"/>
          </w:tcPr>
          <w:p w14:paraId="22AD3312" w14:textId="77777777" w:rsidR="006B688E" w:rsidRDefault="00000000">
            <w:pPr>
              <w:ind w:left="75" w:right="151"/>
              <w:jc w:val="center"/>
              <w:rPr>
                <w:b/>
                <w:color w:val="2E75B5"/>
              </w:rPr>
            </w:pPr>
            <w:r>
              <w:rPr>
                <w:b/>
                <w:color w:val="2E75B5"/>
              </w:rPr>
              <w:t>Impacted Stakeholders</w:t>
            </w:r>
          </w:p>
        </w:tc>
      </w:tr>
      <w:tr w:rsidR="006B688E" w14:paraId="48FC5F63" w14:textId="77777777" w:rsidTr="00627381">
        <w:trPr>
          <w:trHeight w:val="465"/>
        </w:trPr>
        <w:tc>
          <w:tcPr>
            <w:tcW w:w="1277" w:type="dxa"/>
            <w:tcBorders>
              <w:left w:val="single" w:sz="4" w:space="0" w:color="000000"/>
              <w:bottom w:val="single" w:sz="4" w:space="0" w:color="000000"/>
              <w:right w:val="single" w:sz="4" w:space="0" w:color="000000"/>
            </w:tcBorders>
            <w:vAlign w:val="center"/>
          </w:tcPr>
          <w:p w14:paraId="2DF6357E" w14:textId="77777777" w:rsidR="006B688E" w:rsidRDefault="00000000">
            <w:pPr>
              <w:ind w:left="90"/>
            </w:pPr>
            <w:r>
              <w:t>FR-001</w:t>
            </w:r>
          </w:p>
        </w:tc>
        <w:tc>
          <w:tcPr>
            <w:tcW w:w="1053" w:type="dxa"/>
            <w:tcBorders>
              <w:left w:val="single" w:sz="4" w:space="0" w:color="000000"/>
              <w:bottom w:val="single" w:sz="4" w:space="0" w:color="000000"/>
              <w:right w:val="single" w:sz="4" w:space="0" w:color="000000"/>
            </w:tcBorders>
            <w:vAlign w:val="center"/>
          </w:tcPr>
          <w:p w14:paraId="596EE695" w14:textId="77777777" w:rsidR="006B688E" w:rsidRDefault="00000000">
            <w:pPr>
              <w:ind w:left="90"/>
              <w:jc w:val="center"/>
            </w:pPr>
            <w:r>
              <w:t>1</w:t>
            </w:r>
          </w:p>
        </w:tc>
        <w:tc>
          <w:tcPr>
            <w:tcW w:w="414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0E90CABB" w14:textId="09C9E003" w:rsidR="006B688E" w:rsidRDefault="008E55CF" w:rsidP="00FE5BDE">
            <w:r>
              <w:t xml:space="preserve"> </w:t>
            </w:r>
            <w:r w:rsidR="00FE5BDE">
              <w:t>Users must be able to register and log in.</w:t>
            </w:r>
          </w:p>
        </w:tc>
        <w:tc>
          <w:tcPr>
            <w:tcW w:w="1980" w:type="dxa"/>
            <w:tcBorders>
              <w:left w:val="single" w:sz="4" w:space="0" w:color="000000"/>
              <w:bottom w:val="single" w:sz="4" w:space="0" w:color="000000"/>
              <w:right w:val="single" w:sz="4" w:space="0" w:color="000000"/>
            </w:tcBorders>
          </w:tcPr>
          <w:p w14:paraId="63BE3149" w14:textId="06D59363" w:rsidR="006B688E" w:rsidRDefault="001E75AF">
            <w:pPr>
              <w:ind w:left="75" w:right="151"/>
            </w:pPr>
            <w:r w:rsidRPr="001E75AF">
              <w:t>UC-001, UC-002</w:t>
            </w:r>
          </w:p>
        </w:tc>
        <w:tc>
          <w:tcPr>
            <w:tcW w:w="1620" w:type="dxa"/>
            <w:tcBorders>
              <w:left w:val="single" w:sz="4" w:space="0" w:color="000000"/>
              <w:bottom w:val="single" w:sz="4" w:space="0" w:color="000000"/>
              <w:right w:val="single" w:sz="4" w:space="0" w:color="000000"/>
            </w:tcBorders>
          </w:tcPr>
          <w:p w14:paraId="1275B70E" w14:textId="7369CC69" w:rsidR="006B688E" w:rsidRDefault="001E75AF">
            <w:pPr>
              <w:ind w:left="75" w:right="151"/>
            </w:pPr>
            <w:r w:rsidRPr="001E75AF">
              <w:t>Customers</w:t>
            </w:r>
          </w:p>
        </w:tc>
      </w:tr>
      <w:tr w:rsidR="006B688E" w14:paraId="1831B66E"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4E447DD" w14:textId="77777777" w:rsidR="006B688E" w:rsidRDefault="00000000">
            <w:pPr>
              <w:ind w:left="90"/>
            </w:pPr>
            <w:r>
              <w:t>FR-002</w:t>
            </w:r>
          </w:p>
        </w:tc>
        <w:tc>
          <w:tcPr>
            <w:tcW w:w="1053" w:type="dxa"/>
            <w:tcBorders>
              <w:top w:val="single" w:sz="4" w:space="0" w:color="000000"/>
              <w:left w:val="single" w:sz="4" w:space="0" w:color="000000"/>
              <w:bottom w:val="single" w:sz="4" w:space="0" w:color="000000"/>
              <w:right w:val="single" w:sz="4" w:space="0" w:color="000000"/>
            </w:tcBorders>
            <w:vAlign w:val="center"/>
          </w:tcPr>
          <w:p w14:paraId="14A5962C" w14:textId="77777777" w:rsidR="006B688E" w:rsidRDefault="00000000">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F7EC1E5" w14:textId="20A38CB6" w:rsidR="006B688E" w:rsidRDefault="008E55CF" w:rsidP="00FE5BDE">
            <w:r>
              <w:t xml:space="preserve"> </w:t>
            </w:r>
            <w:r w:rsidRPr="008E55CF">
              <w:t>Customers can search, view, and filter books</w:t>
            </w:r>
            <w:r w:rsidR="00FE5BDE">
              <w:t>.</w:t>
            </w:r>
          </w:p>
        </w:tc>
        <w:tc>
          <w:tcPr>
            <w:tcW w:w="1980" w:type="dxa"/>
            <w:tcBorders>
              <w:top w:val="single" w:sz="4" w:space="0" w:color="000000"/>
              <w:left w:val="single" w:sz="4" w:space="0" w:color="000000"/>
              <w:bottom w:val="single" w:sz="4" w:space="0" w:color="000000"/>
              <w:right w:val="single" w:sz="4" w:space="0" w:color="000000"/>
            </w:tcBorders>
          </w:tcPr>
          <w:p w14:paraId="2CE1329A" w14:textId="457B92B2" w:rsidR="006B688E" w:rsidRDefault="008E55CF">
            <w:pPr>
              <w:ind w:left="75" w:right="151"/>
            </w:pPr>
            <w:r w:rsidRPr="008E55CF">
              <w:t>UC-003, UC-004</w:t>
            </w:r>
          </w:p>
        </w:tc>
        <w:tc>
          <w:tcPr>
            <w:tcW w:w="1620" w:type="dxa"/>
            <w:tcBorders>
              <w:top w:val="single" w:sz="4" w:space="0" w:color="000000"/>
              <w:left w:val="single" w:sz="4" w:space="0" w:color="000000"/>
              <w:bottom w:val="single" w:sz="4" w:space="0" w:color="000000"/>
              <w:right w:val="single" w:sz="4" w:space="0" w:color="000000"/>
            </w:tcBorders>
          </w:tcPr>
          <w:p w14:paraId="565F1190" w14:textId="1BCF6E2B" w:rsidR="006B688E" w:rsidRPr="001E75AF" w:rsidRDefault="008E55CF">
            <w:pPr>
              <w:ind w:left="75" w:right="151"/>
              <w:rPr>
                <w:caps/>
              </w:rPr>
            </w:pPr>
            <w:r w:rsidRPr="008E55CF">
              <w:t>Customers</w:t>
            </w:r>
          </w:p>
        </w:tc>
      </w:tr>
      <w:tr w:rsidR="006B688E" w14:paraId="511E0E4E" w14:textId="77777777" w:rsidTr="00627381">
        <w:trPr>
          <w:trHeight w:val="55"/>
        </w:trPr>
        <w:tc>
          <w:tcPr>
            <w:tcW w:w="1277" w:type="dxa"/>
            <w:tcBorders>
              <w:top w:val="single" w:sz="4" w:space="0" w:color="000000"/>
              <w:left w:val="single" w:sz="4" w:space="0" w:color="000000"/>
              <w:bottom w:val="single" w:sz="4" w:space="0" w:color="000000"/>
              <w:right w:val="single" w:sz="4" w:space="0" w:color="000000"/>
            </w:tcBorders>
            <w:vAlign w:val="center"/>
          </w:tcPr>
          <w:p w14:paraId="7602C52A" w14:textId="77777777" w:rsidR="006B688E" w:rsidRDefault="00000000">
            <w:pPr>
              <w:ind w:left="90"/>
            </w:pPr>
            <w:r>
              <w:t>FR-003</w:t>
            </w:r>
          </w:p>
        </w:tc>
        <w:tc>
          <w:tcPr>
            <w:tcW w:w="1053" w:type="dxa"/>
            <w:tcBorders>
              <w:top w:val="single" w:sz="4" w:space="0" w:color="000000"/>
              <w:left w:val="single" w:sz="4" w:space="0" w:color="000000"/>
              <w:bottom w:val="single" w:sz="4" w:space="0" w:color="000000"/>
              <w:right w:val="single" w:sz="4" w:space="0" w:color="000000"/>
            </w:tcBorders>
            <w:vAlign w:val="center"/>
          </w:tcPr>
          <w:p w14:paraId="6352E4DA" w14:textId="12895B03" w:rsidR="006B688E" w:rsidRDefault="00FE5BDE">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E225E20" w14:textId="3D59EFBE" w:rsidR="006B688E" w:rsidRDefault="008E55CF" w:rsidP="00FE5BDE">
            <w:r>
              <w:t xml:space="preserve"> </w:t>
            </w:r>
            <w:r w:rsidRPr="008E55CF">
              <w:t>Customers can manage their cart and proceed to checkout.</w:t>
            </w:r>
          </w:p>
        </w:tc>
        <w:tc>
          <w:tcPr>
            <w:tcW w:w="1980" w:type="dxa"/>
            <w:tcBorders>
              <w:top w:val="single" w:sz="4" w:space="0" w:color="000000"/>
              <w:left w:val="single" w:sz="4" w:space="0" w:color="000000"/>
              <w:bottom w:val="single" w:sz="4" w:space="0" w:color="000000"/>
              <w:right w:val="single" w:sz="4" w:space="0" w:color="000000"/>
            </w:tcBorders>
          </w:tcPr>
          <w:p w14:paraId="0781F727" w14:textId="20445C81" w:rsidR="006B688E" w:rsidRDefault="008E55CF">
            <w:pPr>
              <w:ind w:left="75" w:right="151"/>
            </w:pPr>
            <w:r w:rsidRPr="008E55CF">
              <w:t>UC-005, UC-006</w:t>
            </w:r>
          </w:p>
        </w:tc>
        <w:tc>
          <w:tcPr>
            <w:tcW w:w="1620" w:type="dxa"/>
            <w:tcBorders>
              <w:top w:val="single" w:sz="4" w:space="0" w:color="000000"/>
              <w:left w:val="single" w:sz="4" w:space="0" w:color="000000"/>
              <w:bottom w:val="single" w:sz="4" w:space="0" w:color="000000"/>
              <w:right w:val="single" w:sz="4" w:space="0" w:color="000000"/>
            </w:tcBorders>
          </w:tcPr>
          <w:p w14:paraId="1FF33AA8" w14:textId="25494D34" w:rsidR="006B688E" w:rsidRDefault="008E55CF">
            <w:pPr>
              <w:ind w:left="75" w:right="151"/>
            </w:pPr>
            <w:r w:rsidRPr="008E55CF">
              <w:t>Customers</w:t>
            </w:r>
          </w:p>
        </w:tc>
      </w:tr>
      <w:tr w:rsidR="006B688E" w14:paraId="4FAC3A22"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917A6EC" w14:textId="77777777" w:rsidR="006B688E" w:rsidRDefault="00000000">
            <w:pPr>
              <w:ind w:left="90"/>
            </w:pPr>
            <w:r>
              <w:t>FR-004</w:t>
            </w:r>
          </w:p>
        </w:tc>
        <w:tc>
          <w:tcPr>
            <w:tcW w:w="1053" w:type="dxa"/>
            <w:tcBorders>
              <w:top w:val="single" w:sz="4" w:space="0" w:color="000000"/>
              <w:left w:val="single" w:sz="4" w:space="0" w:color="000000"/>
              <w:bottom w:val="single" w:sz="4" w:space="0" w:color="000000"/>
              <w:right w:val="single" w:sz="4" w:space="0" w:color="000000"/>
            </w:tcBorders>
            <w:vAlign w:val="center"/>
          </w:tcPr>
          <w:p w14:paraId="6B6B6461" w14:textId="72147DC9" w:rsidR="006B688E" w:rsidRDefault="00FE5BDE">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1F6C35E" w14:textId="3E4F2CC2" w:rsidR="006B688E" w:rsidRDefault="008E55CF" w:rsidP="00FE5BDE">
            <w:r>
              <w:t xml:space="preserve"> </w:t>
            </w:r>
            <w:r w:rsidRPr="008E55CF">
              <w:t>Customers can place and track their orders.</w:t>
            </w:r>
          </w:p>
        </w:tc>
        <w:tc>
          <w:tcPr>
            <w:tcW w:w="1980" w:type="dxa"/>
            <w:tcBorders>
              <w:top w:val="single" w:sz="4" w:space="0" w:color="000000"/>
              <w:left w:val="single" w:sz="4" w:space="0" w:color="000000"/>
              <w:bottom w:val="single" w:sz="4" w:space="0" w:color="000000"/>
              <w:right w:val="single" w:sz="4" w:space="0" w:color="000000"/>
            </w:tcBorders>
          </w:tcPr>
          <w:p w14:paraId="42B1B6CE" w14:textId="3A8B61C2" w:rsidR="006B688E" w:rsidRDefault="008E55CF">
            <w:pPr>
              <w:ind w:left="75" w:right="151"/>
            </w:pPr>
            <w:r w:rsidRPr="008E55CF">
              <w:t>UC-007, UC-008</w:t>
            </w:r>
          </w:p>
        </w:tc>
        <w:tc>
          <w:tcPr>
            <w:tcW w:w="1620" w:type="dxa"/>
            <w:tcBorders>
              <w:top w:val="single" w:sz="4" w:space="0" w:color="000000"/>
              <w:left w:val="single" w:sz="4" w:space="0" w:color="000000"/>
              <w:bottom w:val="single" w:sz="4" w:space="0" w:color="000000"/>
              <w:right w:val="single" w:sz="4" w:space="0" w:color="000000"/>
            </w:tcBorders>
          </w:tcPr>
          <w:p w14:paraId="36BEC584" w14:textId="345182B0" w:rsidR="006B688E" w:rsidRDefault="008E55CF">
            <w:pPr>
              <w:ind w:left="75" w:right="151"/>
            </w:pPr>
            <w:r w:rsidRPr="008E55CF">
              <w:t>Customers</w:t>
            </w:r>
          </w:p>
        </w:tc>
      </w:tr>
      <w:tr w:rsidR="00FE5BDE" w14:paraId="06D7B206"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0146E14" w14:textId="43675613" w:rsidR="00FE5BDE" w:rsidRDefault="00FE5BDE">
            <w:pPr>
              <w:ind w:left="90"/>
            </w:pPr>
            <w:r>
              <w:t>FR-005</w:t>
            </w:r>
          </w:p>
        </w:tc>
        <w:tc>
          <w:tcPr>
            <w:tcW w:w="1053" w:type="dxa"/>
            <w:tcBorders>
              <w:top w:val="single" w:sz="4" w:space="0" w:color="000000"/>
              <w:left w:val="single" w:sz="4" w:space="0" w:color="000000"/>
              <w:bottom w:val="single" w:sz="4" w:space="0" w:color="000000"/>
              <w:right w:val="single" w:sz="4" w:space="0" w:color="000000"/>
            </w:tcBorders>
            <w:vAlign w:val="center"/>
          </w:tcPr>
          <w:p w14:paraId="7ACFBE18" w14:textId="00E856DA" w:rsidR="00FE5BDE" w:rsidRDefault="005C2AF4">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EBC8DD7" w14:textId="7E74D50E" w:rsidR="00FE5BDE" w:rsidRDefault="008E55CF" w:rsidP="00FE5BDE">
            <w:r>
              <w:t xml:space="preserve"> </w:t>
            </w:r>
            <w:r w:rsidRPr="008E55CF">
              <w:t>Admin/staff can manage books (add, update, delete).</w:t>
            </w:r>
          </w:p>
        </w:tc>
        <w:tc>
          <w:tcPr>
            <w:tcW w:w="1980" w:type="dxa"/>
            <w:tcBorders>
              <w:top w:val="single" w:sz="4" w:space="0" w:color="000000"/>
              <w:left w:val="single" w:sz="4" w:space="0" w:color="000000"/>
              <w:bottom w:val="single" w:sz="4" w:space="0" w:color="000000"/>
              <w:right w:val="single" w:sz="4" w:space="0" w:color="000000"/>
            </w:tcBorders>
          </w:tcPr>
          <w:p w14:paraId="729A32F7" w14:textId="744149A4" w:rsidR="00FE5BDE" w:rsidRDefault="008E55CF">
            <w:pPr>
              <w:ind w:left="75" w:right="151"/>
            </w:pPr>
            <w:r w:rsidRPr="008E55CF">
              <w:t>UC-009</w:t>
            </w:r>
          </w:p>
        </w:tc>
        <w:tc>
          <w:tcPr>
            <w:tcW w:w="1620" w:type="dxa"/>
            <w:tcBorders>
              <w:top w:val="single" w:sz="4" w:space="0" w:color="000000"/>
              <w:left w:val="single" w:sz="4" w:space="0" w:color="000000"/>
              <w:bottom w:val="single" w:sz="4" w:space="0" w:color="000000"/>
              <w:right w:val="single" w:sz="4" w:space="0" w:color="000000"/>
            </w:tcBorders>
          </w:tcPr>
          <w:p w14:paraId="20A220F9" w14:textId="3680DCCA" w:rsidR="00FE5BDE" w:rsidRDefault="008E55CF">
            <w:pPr>
              <w:ind w:left="75" w:right="151"/>
            </w:pPr>
            <w:r w:rsidRPr="008E55CF">
              <w:t>Admin, Staff</w:t>
            </w:r>
          </w:p>
        </w:tc>
      </w:tr>
      <w:tr w:rsidR="00FE5BDE" w14:paraId="0E7C57A0"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BD5412F" w14:textId="1C3D00DF" w:rsidR="00FE5BDE" w:rsidRDefault="00FE5BDE">
            <w:pPr>
              <w:ind w:left="90"/>
            </w:pPr>
            <w:r>
              <w:t>FR-006</w:t>
            </w:r>
          </w:p>
        </w:tc>
        <w:tc>
          <w:tcPr>
            <w:tcW w:w="1053" w:type="dxa"/>
            <w:tcBorders>
              <w:top w:val="single" w:sz="4" w:space="0" w:color="000000"/>
              <w:left w:val="single" w:sz="4" w:space="0" w:color="000000"/>
              <w:bottom w:val="single" w:sz="4" w:space="0" w:color="000000"/>
              <w:right w:val="single" w:sz="4" w:space="0" w:color="000000"/>
            </w:tcBorders>
            <w:vAlign w:val="center"/>
          </w:tcPr>
          <w:p w14:paraId="5F3279F8" w14:textId="14A22B71" w:rsidR="00FE5BDE" w:rsidRDefault="005C2AF4">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E7E0D64" w14:textId="2254496A" w:rsidR="00FE5BDE" w:rsidRDefault="008E55CF" w:rsidP="00FE5BDE">
            <w:r>
              <w:t xml:space="preserve"> </w:t>
            </w:r>
            <w:r w:rsidRPr="008E55CF">
              <w:t>Admin/staff can manage promotions and apply them to orders.</w:t>
            </w:r>
          </w:p>
        </w:tc>
        <w:tc>
          <w:tcPr>
            <w:tcW w:w="1980" w:type="dxa"/>
            <w:tcBorders>
              <w:top w:val="single" w:sz="4" w:space="0" w:color="000000"/>
              <w:left w:val="single" w:sz="4" w:space="0" w:color="000000"/>
              <w:bottom w:val="single" w:sz="4" w:space="0" w:color="000000"/>
              <w:right w:val="single" w:sz="4" w:space="0" w:color="000000"/>
            </w:tcBorders>
          </w:tcPr>
          <w:p w14:paraId="34D47731" w14:textId="19F17D61" w:rsidR="00FE5BDE" w:rsidRDefault="008E55CF">
            <w:pPr>
              <w:ind w:left="75" w:right="151"/>
            </w:pPr>
            <w:r w:rsidRPr="008E55CF">
              <w:t>UC-010</w:t>
            </w:r>
          </w:p>
        </w:tc>
        <w:tc>
          <w:tcPr>
            <w:tcW w:w="1620" w:type="dxa"/>
            <w:tcBorders>
              <w:top w:val="single" w:sz="4" w:space="0" w:color="000000"/>
              <w:left w:val="single" w:sz="4" w:space="0" w:color="000000"/>
              <w:bottom w:val="single" w:sz="4" w:space="0" w:color="000000"/>
              <w:right w:val="single" w:sz="4" w:space="0" w:color="000000"/>
            </w:tcBorders>
          </w:tcPr>
          <w:p w14:paraId="55ED5FAD" w14:textId="2D69CFC5" w:rsidR="00FE5BDE" w:rsidRDefault="008E55CF">
            <w:pPr>
              <w:ind w:left="75" w:right="151"/>
            </w:pPr>
            <w:r w:rsidRPr="008E55CF">
              <w:t>Admin, Staff</w:t>
            </w:r>
          </w:p>
        </w:tc>
      </w:tr>
      <w:tr w:rsidR="00FE5BDE" w14:paraId="09121347"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533A5E8E" w14:textId="2150804F" w:rsidR="00FE5BDE" w:rsidRDefault="00FE5BDE">
            <w:pPr>
              <w:ind w:left="90"/>
            </w:pPr>
            <w:r>
              <w:t>FR-007</w:t>
            </w:r>
          </w:p>
        </w:tc>
        <w:tc>
          <w:tcPr>
            <w:tcW w:w="1053" w:type="dxa"/>
            <w:tcBorders>
              <w:top w:val="single" w:sz="4" w:space="0" w:color="000000"/>
              <w:left w:val="single" w:sz="4" w:space="0" w:color="000000"/>
              <w:bottom w:val="single" w:sz="4" w:space="0" w:color="000000"/>
              <w:right w:val="single" w:sz="4" w:space="0" w:color="000000"/>
            </w:tcBorders>
            <w:vAlign w:val="center"/>
          </w:tcPr>
          <w:p w14:paraId="014A47BB" w14:textId="78ACC3E2" w:rsidR="00FE5BDE" w:rsidRDefault="008E55CF">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9AE71C1" w14:textId="6BB5408C" w:rsidR="00FE5BDE" w:rsidRDefault="008E55CF" w:rsidP="00FE5BDE">
            <w:r>
              <w:t xml:space="preserve"> </w:t>
            </w:r>
            <w:r w:rsidRPr="008E55CF">
              <w:t>Admin can manage users and assign roles.</w:t>
            </w:r>
          </w:p>
        </w:tc>
        <w:tc>
          <w:tcPr>
            <w:tcW w:w="1980" w:type="dxa"/>
            <w:tcBorders>
              <w:top w:val="single" w:sz="4" w:space="0" w:color="000000"/>
              <w:left w:val="single" w:sz="4" w:space="0" w:color="000000"/>
              <w:bottom w:val="single" w:sz="4" w:space="0" w:color="000000"/>
              <w:right w:val="single" w:sz="4" w:space="0" w:color="000000"/>
            </w:tcBorders>
          </w:tcPr>
          <w:p w14:paraId="544EC205" w14:textId="2688322F" w:rsidR="00FE5BDE" w:rsidRDefault="008E55CF">
            <w:pPr>
              <w:ind w:left="75" w:right="151"/>
            </w:pPr>
            <w:r w:rsidRPr="008E55CF">
              <w:t>UC-011</w:t>
            </w:r>
          </w:p>
        </w:tc>
        <w:tc>
          <w:tcPr>
            <w:tcW w:w="1620" w:type="dxa"/>
            <w:tcBorders>
              <w:top w:val="single" w:sz="4" w:space="0" w:color="000000"/>
              <w:left w:val="single" w:sz="4" w:space="0" w:color="000000"/>
              <w:bottom w:val="single" w:sz="4" w:space="0" w:color="000000"/>
              <w:right w:val="single" w:sz="4" w:space="0" w:color="000000"/>
            </w:tcBorders>
          </w:tcPr>
          <w:p w14:paraId="6C76150A" w14:textId="3C397E3B" w:rsidR="00FE5BDE" w:rsidRDefault="005C2AF4">
            <w:pPr>
              <w:ind w:left="75" w:right="151"/>
            </w:pPr>
            <w:r>
              <w:t>Admin</w:t>
            </w:r>
          </w:p>
        </w:tc>
      </w:tr>
      <w:tr w:rsidR="008E55CF" w14:paraId="76AB89B2"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3E4BA92C" w14:textId="124D283E" w:rsidR="008E55CF" w:rsidRDefault="00627381">
            <w:pPr>
              <w:ind w:left="90"/>
            </w:pPr>
            <w:r>
              <w:t>FR-008</w:t>
            </w:r>
          </w:p>
        </w:tc>
        <w:tc>
          <w:tcPr>
            <w:tcW w:w="1053" w:type="dxa"/>
            <w:tcBorders>
              <w:top w:val="single" w:sz="4" w:space="0" w:color="000000"/>
              <w:left w:val="single" w:sz="4" w:space="0" w:color="000000"/>
              <w:bottom w:val="single" w:sz="4" w:space="0" w:color="000000"/>
              <w:right w:val="single" w:sz="4" w:space="0" w:color="000000"/>
            </w:tcBorders>
            <w:vAlign w:val="center"/>
          </w:tcPr>
          <w:p w14:paraId="77A5D0E7" w14:textId="16E3A93E" w:rsidR="008E55CF" w:rsidRDefault="008E55CF">
            <w:pPr>
              <w:ind w:left="90"/>
              <w:jc w:val="center"/>
            </w:pPr>
            <w:r>
              <w:t>1</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F4C188B" w14:textId="0C077CA9" w:rsidR="008E55CF" w:rsidRDefault="008E55CF" w:rsidP="00FE5BDE">
            <w:r>
              <w:t xml:space="preserve"> </w:t>
            </w:r>
            <w:r w:rsidRPr="008E55CF">
              <w:t>Admin and branch managers can generate revenue reports.</w:t>
            </w:r>
          </w:p>
        </w:tc>
        <w:tc>
          <w:tcPr>
            <w:tcW w:w="1980" w:type="dxa"/>
            <w:tcBorders>
              <w:top w:val="single" w:sz="4" w:space="0" w:color="000000"/>
              <w:left w:val="single" w:sz="4" w:space="0" w:color="000000"/>
              <w:bottom w:val="single" w:sz="4" w:space="0" w:color="000000"/>
              <w:right w:val="single" w:sz="4" w:space="0" w:color="000000"/>
            </w:tcBorders>
          </w:tcPr>
          <w:p w14:paraId="15565242" w14:textId="6E2B35E9" w:rsidR="008E55CF" w:rsidRDefault="008E55CF">
            <w:pPr>
              <w:ind w:left="75" w:right="151"/>
            </w:pPr>
            <w:r w:rsidRPr="008E55CF">
              <w:t>UC-01</w:t>
            </w:r>
            <w:r>
              <w:t>2</w:t>
            </w:r>
          </w:p>
        </w:tc>
        <w:tc>
          <w:tcPr>
            <w:tcW w:w="1620" w:type="dxa"/>
            <w:tcBorders>
              <w:top w:val="single" w:sz="4" w:space="0" w:color="000000"/>
              <w:left w:val="single" w:sz="4" w:space="0" w:color="000000"/>
              <w:bottom w:val="single" w:sz="4" w:space="0" w:color="000000"/>
              <w:right w:val="single" w:sz="4" w:space="0" w:color="000000"/>
            </w:tcBorders>
          </w:tcPr>
          <w:p w14:paraId="2B9E6593" w14:textId="458E9F31" w:rsidR="008E55CF" w:rsidRDefault="008E55CF" w:rsidP="008E55CF">
            <w:r>
              <w:t xml:space="preserve"> </w:t>
            </w:r>
            <w:r w:rsidRPr="008E55CF">
              <w:t xml:space="preserve">Admin, </w:t>
            </w:r>
            <w:r w:rsidR="00627381">
              <w:t xml:space="preserve">             </w:t>
            </w:r>
            <w:r w:rsidRPr="008E55CF">
              <w:t>Managers</w:t>
            </w:r>
          </w:p>
        </w:tc>
      </w:tr>
      <w:tr w:rsidR="008E55CF" w14:paraId="3C5F1EB1"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2DCE74F1" w14:textId="27572F1C" w:rsidR="008E55CF" w:rsidRDefault="00627381">
            <w:pPr>
              <w:ind w:left="90"/>
            </w:pPr>
            <w:r>
              <w:t>FR-009</w:t>
            </w:r>
          </w:p>
        </w:tc>
        <w:tc>
          <w:tcPr>
            <w:tcW w:w="1053" w:type="dxa"/>
            <w:tcBorders>
              <w:top w:val="single" w:sz="4" w:space="0" w:color="000000"/>
              <w:left w:val="single" w:sz="4" w:space="0" w:color="000000"/>
              <w:bottom w:val="single" w:sz="4" w:space="0" w:color="000000"/>
              <w:right w:val="single" w:sz="4" w:space="0" w:color="000000"/>
            </w:tcBorders>
            <w:vAlign w:val="center"/>
          </w:tcPr>
          <w:p w14:paraId="6468FE04" w14:textId="36E077FB" w:rsidR="008E55CF" w:rsidRDefault="008E55CF">
            <w:pPr>
              <w:ind w:left="90"/>
              <w:jc w:val="center"/>
            </w:pPr>
            <w:r>
              <w:t>2</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AE5CFB3" w14:textId="787F191E" w:rsidR="008E55CF" w:rsidRDefault="008E55CF" w:rsidP="00FE5BDE">
            <w:r>
              <w:t xml:space="preserve"> </w:t>
            </w:r>
            <w:r w:rsidR="00627381" w:rsidRPr="00627381">
              <w:t>Customers and staff receive email notifications for orders and updates.</w:t>
            </w:r>
          </w:p>
        </w:tc>
        <w:tc>
          <w:tcPr>
            <w:tcW w:w="1980" w:type="dxa"/>
            <w:tcBorders>
              <w:top w:val="single" w:sz="4" w:space="0" w:color="000000"/>
              <w:left w:val="single" w:sz="4" w:space="0" w:color="000000"/>
              <w:bottom w:val="single" w:sz="4" w:space="0" w:color="000000"/>
              <w:right w:val="single" w:sz="4" w:space="0" w:color="000000"/>
            </w:tcBorders>
          </w:tcPr>
          <w:p w14:paraId="4D5DBD40" w14:textId="528F9C38" w:rsidR="008E55CF" w:rsidRDefault="008E55CF">
            <w:pPr>
              <w:ind w:left="75" w:right="151"/>
            </w:pPr>
            <w:r w:rsidRPr="008E55CF">
              <w:t>UC-01</w:t>
            </w:r>
            <w:r>
              <w:t>3</w:t>
            </w:r>
          </w:p>
        </w:tc>
        <w:tc>
          <w:tcPr>
            <w:tcW w:w="1620" w:type="dxa"/>
            <w:tcBorders>
              <w:top w:val="single" w:sz="4" w:space="0" w:color="000000"/>
              <w:left w:val="single" w:sz="4" w:space="0" w:color="000000"/>
              <w:bottom w:val="single" w:sz="4" w:space="0" w:color="000000"/>
              <w:right w:val="single" w:sz="4" w:space="0" w:color="000000"/>
            </w:tcBorders>
          </w:tcPr>
          <w:p w14:paraId="20321512" w14:textId="02E4DD3A" w:rsidR="008E55CF" w:rsidRDefault="008E55CF">
            <w:pPr>
              <w:ind w:left="75" w:right="151"/>
            </w:pPr>
            <w:r>
              <w:t>All users</w:t>
            </w:r>
          </w:p>
        </w:tc>
      </w:tr>
      <w:tr w:rsidR="008E55CF" w14:paraId="097F2873" w14:textId="77777777" w:rsidTr="00627381">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28294D43" w14:textId="72DC13E9" w:rsidR="008E55CF" w:rsidRDefault="00627381">
            <w:pPr>
              <w:ind w:left="90"/>
            </w:pPr>
            <w:r>
              <w:t>FR-010</w:t>
            </w:r>
          </w:p>
        </w:tc>
        <w:tc>
          <w:tcPr>
            <w:tcW w:w="1053" w:type="dxa"/>
            <w:tcBorders>
              <w:top w:val="single" w:sz="4" w:space="0" w:color="000000"/>
              <w:left w:val="single" w:sz="4" w:space="0" w:color="000000"/>
              <w:bottom w:val="single" w:sz="4" w:space="0" w:color="000000"/>
              <w:right w:val="single" w:sz="4" w:space="0" w:color="000000"/>
            </w:tcBorders>
            <w:vAlign w:val="center"/>
          </w:tcPr>
          <w:p w14:paraId="5385B877" w14:textId="5C67A476" w:rsidR="008E55CF" w:rsidRDefault="008E55CF">
            <w:pPr>
              <w:ind w:left="90"/>
              <w:jc w:val="center"/>
            </w:pPr>
            <w:r>
              <w:t>2</w:t>
            </w:r>
          </w:p>
        </w:tc>
        <w:tc>
          <w:tcPr>
            <w:tcW w:w="414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C027EC1" w14:textId="25422625" w:rsidR="008E55CF" w:rsidRDefault="008E55CF" w:rsidP="00FE5BDE">
            <w:r>
              <w:t xml:space="preserve"> </w:t>
            </w:r>
            <w:r w:rsidR="00627381" w:rsidRPr="00627381">
              <w:t>Export reports to Excel for analysis and archiving.</w:t>
            </w:r>
          </w:p>
        </w:tc>
        <w:tc>
          <w:tcPr>
            <w:tcW w:w="1980" w:type="dxa"/>
            <w:tcBorders>
              <w:top w:val="single" w:sz="4" w:space="0" w:color="000000"/>
              <w:left w:val="single" w:sz="4" w:space="0" w:color="000000"/>
              <w:bottom w:val="single" w:sz="4" w:space="0" w:color="000000"/>
              <w:right w:val="single" w:sz="4" w:space="0" w:color="000000"/>
            </w:tcBorders>
          </w:tcPr>
          <w:p w14:paraId="16C57D92" w14:textId="177ACA37" w:rsidR="008E55CF" w:rsidRDefault="008E55CF">
            <w:pPr>
              <w:ind w:left="75" w:right="151"/>
            </w:pPr>
            <w:r w:rsidRPr="008E55CF">
              <w:t>UC-01</w:t>
            </w:r>
            <w:r>
              <w:t>4</w:t>
            </w:r>
          </w:p>
        </w:tc>
        <w:tc>
          <w:tcPr>
            <w:tcW w:w="1620" w:type="dxa"/>
            <w:tcBorders>
              <w:top w:val="single" w:sz="4" w:space="0" w:color="000000"/>
              <w:left w:val="single" w:sz="4" w:space="0" w:color="000000"/>
              <w:bottom w:val="single" w:sz="4" w:space="0" w:color="000000"/>
              <w:right w:val="single" w:sz="4" w:space="0" w:color="000000"/>
            </w:tcBorders>
          </w:tcPr>
          <w:p w14:paraId="316EFA25" w14:textId="2A1D15E0" w:rsidR="008E55CF" w:rsidRDefault="008E55CF">
            <w:pPr>
              <w:ind w:left="75" w:right="151"/>
            </w:pPr>
            <w:r>
              <w:t>Admin, Managers</w:t>
            </w:r>
          </w:p>
        </w:tc>
      </w:tr>
    </w:tbl>
    <w:p w14:paraId="0548125B" w14:textId="77777777" w:rsidR="005C2AF4" w:rsidRDefault="005C2AF4" w:rsidP="005C2AF4">
      <w:pPr>
        <w:pStyle w:val="Heading2"/>
        <w:numPr>
          <w:ilvl w:val="0"/>
          <w:numId w:val="0"/>
        </w:numPr>
      </w:pPr>
      <w:bookmarkStart w:id="9" w:name="_heading=h.2s8eyo1" w:colFirst="0" w:colLast="0"/>
      <w:bookmarkEnd w:id="9"/>
    </w:p>
    <w:p w14:paraId="18F1D68C" w14:textId="0D9AC36E" w:rsidR="006B688E" w:rsidRPr="005C2AF4" w:rsidRDefault="00000000" w:rsidP="005C2AF4">
      <w:pPr>
        <w:pStyle w:val="Heading2"/>
        <w:numPr>
          <w:ilvl w:val="1"/>
          <w:numId w:val="2"/>
        </w:numPr>
      </w:pPr>
      <w:r>
        <w:t>Non-Functional Requirements</w:t>
      </w:r>
    </w:p>
    <w:tbl>
      <w:tblPr>
        <w:tblW w:w="10070" w:type="dxa"/>
        <w:tblInd w:w="5" w:type="dxa"/>
        <w:tblLayout w:type="fixed"/>
        <w:tblLook w:val="0000" w:firstRow="0" w:lastRow="0" w:firstColumn="0" w:lastColumn="0" w:noHBand="0" w:noVBand="0"/>
      </w:tblPr>
      <w:tblGrid>
        <w:gridCol w:w="1277"/>
        <w:gridCol w:w="8793"/>
      </w:tblGrid>
      <w:tr w:rsidR="00627381" w14:paraId="0AA50F14" w14:textId="77777777" w:rsidTr="009852BA">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396B633D" w14:textId="77777777" w:rsidR="00627381" w:rsidRDefault="00627381" w:rsidP="00D80A82">
            <w:pPr>
              <w:ind w:left="90"/>
              <w:jc w:val="center"/>
              <w:rPr>
                <w:b/>
                <w:color w:val="2E75B5"/>
              </w:rPr>
            </w:pPr>
            <w:r>
              <w:rPr>
                <w:b/>
                <w:color w:val="2E75B5"/>
              </w:rPr>
              <w:t>Req#</w:t>
            </w:r>
          </w:p>
        </w:tc>
        <w:tc>
          <w:tcPr>
            <w:tcW w:w="8793" w:type="dxa"/>
            <w:tcBorders>
              <w:top w:val="single" w:sz="4" w:space="0" w:color="000000"/>
              <w:left w:val="single" w:sz="4" w:space="0" w:color="000000"/>
              <w:bottom w:val="single" w:sz="4" w:space="0" w:color="000000"/>
              <w:right w:val="single" w:sz="4" w:space="0" w:color="000000"/>
            </w:tcBorders>
            <w:vAlign w:val="center"/>
          </w:tcPr>
          <w:p w14:paraId="4E8CCD19" w14:textId="5003F860" w:rsidR="00627381" w:rsidRDefault="00627381" w:rsidP="00D80A82">
            <w:pPr>
              <w:ind w:left="75" w:right="151"/>
              <w:jc w:val="center"/>
              <w:rPr>
                <w:b/>
                <w:color w:val="2E75B5"/>
              </w:rPr>
            </w:pPr>
            <w:r>
              <w:rPr>
                <w:b/>
                <w:color w:val="2E75B5"/>
              </w:rPr>
              <w:t>Requirement</w:t>
            </w:r>
          </w:p>
        </w:tc>
      </w:tr>
      <w:tr w:rsidR="00627381" w14:paraId="725552A0" w14:textId="77777777" w:rsidTr="00E9314A">
        <w:trPr>
          <w:trHeight w:val="465"/>
        </w:trPr>
        <w:tc>
          <w:tcPr>
            <w:tcW w:w="1277" w:type="dxa"/>
            <w:tcBorders>
              <w:left w:val="single" w:sz="4" w:space="0" w:color="000000"/>
              <w:bottom w:val="single" w:sz="4" w:space="0" w:color="000000"/>
              <w:right w:val="single" w:sz="4" w:space="0" w:color="000000"/>
            </w:tcBorders>
            <w:vAlign w:val="center"/>
          </w:tcPr>
          <w:p w14:paraId="79402151" w14:textId="5E4A3CFB" w:rsidR="00627381" w:rsidRDefault="00627381" w:rsidP="00D80A82">
            <w:pPr>
              <w:ind w:left="90"/>
            </w:pPr>
            <w:r>
              <w:t>N</w:t>
            </w:r>
            <w:r>
              <w:t>FR-001</w:t>
            </w:r>
          </w:p>
        </w:tc>
        <w:tc>
          <w:tcPr>
            <w:tcW w:w="8793" w:type="dxa"/>
            <w:tcBorders>
              <w:left w:val="single" w:sz="4" w:space="0" w:color="000000"/>
              <w:bottom w:val="single" w:sz="4" w:space="0" w:color="000000"/>
              <w:right w:val="single" w:sz="4" w:space="0" w:color="000000"/>
            </w:tcBorders>
            <w:vAlign w:val="center"/>
          </w:tcPr>
          <w:p w14:paraId="3AD757F0" w14:textId="71FB2775" w:rsidR="00627381" w:rsidRDefault="00627381" w:rsidP="00D80A82">
            <w:pPr>
              <w:ind w:left="75" w:right="151"/>
            </w:pPr>
            <w:r w:rsidRPr="00627381">
              <w:t>The website must be responsive and work on desktop, tablet, and mobile.</w:t>
            </w:r>
          </w:p>
        </w:tc>
      </w:tr>
      <w:tr w:rsidR="00627381" w14:paraId="7BB9A7EF" w14:textId="77777777" w:rsidTr="00D30ED4">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4E4FA60E" w14:textId="61125454" w:rsidR="00627381" w:rsidRDefault="00627381" w:rsidP="00D80A82">
            <w:pPr>
              <w:ind w:left="90"/>
            </w:pPr>
            <w:r>
              <w:t>N</w:t>
            </w:r>
            <w:r>
              <w:t>FR-002</w:t>
            </w:r>
          </w:p>
        </w:tc>
        <w:tc>
          <w:tcPr>
            <w:tcW w:w="8793" w:type="dxa"/>
            <w:tcBorders>
              <w:top w:val="single" w:sz="4" w:space="0" w:color="000000"/>
              <w:left w:val="single" w:sz="4" w:space="0" w:color="000000"/>
              <w:bottom w:val="single" w:sz="4" w:space="0" w:color="000000"/>
              <w:right w:val="single" w:sz="4" w:space="0" w:color="000000"/>
            </w:tcBorders>
            <w:vAlign w:val="center"/>
          </w:tcPr>
          <w:p w14:paraId="4969D267" w14:textId="38D3B721" w:rsidR="00627381" w:rsidRPr="001E75AF" w:rsidRDefault="00627381" w:rsidP="00D80A82">
            <w:pPr>
              <w:ind w:left="75" w:right="151"/>
              <w:rPr>
                <w:caps/>
              </w:rPr>
            </w:pPr>
            <w:r w:rsidRPr="00627381">
              <w:t>All personal and payment data must be encrypted and securely stored.</w:t>
            </w:r>
          </w:p>
        </w:tc>
      </w:tr>
      <w:tr w:rsidR="00627381" w14:paraId="6182E30F" w14:textId="77777777" w:rsidTr="00BF7C52">
        <w:trPr>
          <w:trHeight w:val="55"/>
        </w:trPr>
        <w:tc>
          <w:tcPr>
            <w:tcW w:w="1277" w:type="dxa"/>
            <w:tcBorders>
              <w:top w:val="single" w:sz="4" w:space="0" w:color="000000"/>
              <w:left w:val="single" w:sz="4" w:space="0" w:color="000000"/>
              <w:bottom w:val="single" w:sz="4" w:space="0" w:color="000000"/>
              <w:right w:val="single" w:sz="4" w:space="0" w:color="000000"/>
            </w:tcBorders>
            <w:vAlign w:val="center"/>
          </w:tcPr>
          <w:p w14:paraId="1C6C78F5" w14:textId="173A10FB" w:rsidR="00627381" w:rsidRDefault="00627381" w:rsidP="00D80A82">
            <w:pPr>
              <w:ind w:left="90"/>
            </w:pPr>
            <w:r>
              <w:t>N</w:t>
            </w:r>
            <w:r>
              <w:t>FR-003</w:t>
            </w:r>
          </w:p>
        </w:tc>
        <w:tc>
          <w:tcPr>
            <w:tcW w:w="8793" w:type="dxa"/>
            <w:tcBorders>
              <w:top w:val="single" w:sz="4" w:space="0" w:color="000000"/>
              <w:left w:val="single" w:sz="4" w:space="0" w:color="000000"/>
              <w:bottom w:val="single" w:sz="4" w:space="0" w:color="000000"/>
              <w:right w:val="single" w:sz="4" w:space="0" w:color="000000"/>
            </w:tcBorders>
            <w:vAlign w:val="center"/>
          </w:tcPr>
          <w:p w14:paraId="1E0283B1" w14:textId="73CB34B9" w:rsidR="00627381" w:rsidRDefault="00627381" w:rsidP="00D80A82">
            <w:pPr>
              <w:ind w:left="75" w:right="151"/>
            </w:pPr>
            <w:r w:rsidRPr="00627381">
              <w:t>The system must support up to 10,000 concurrent users.</w:t>
            </w:r>
          </w:p>
        </w:tc>
      </w:tr>
      <w:tr w:rsidR="00627381" w14:paraId="59B19191" w14:textId="77777777" w:rsidTr="008A70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754D9468" w14:textId="29AA2754" w:rsidR="00627381" w:rsidRDefault="00627381" w:rsidP="00D80A82">
            <w:pPr>
              <w:ind w:left="90"/>
            </w:pPr>
            <w:r>
              <w:t>N</w:t>
            </w:r>
            <w:r>
              <w:t>FR-004</w:t>
            </w:r>
          </w:p>
        </w:tc>
        <w:tc>
          <w:tcPr>
            <w:tcW w:w="8793" w:type="dxa"/>
            <w:tcBorders>
              <w:top w:val="single" w:sz="4" w:space="0" w:color="000000"/>
              <w:left w:val="single" w:sz="4" w:space="0" w:color="000000"/>
              <w:bottom w:val="single" w:sz="4" w:space="0" w:color="000000"/>
              <w:right w:val="single" w:sz="4" w:space="0" w:color="000000"/>
            </w:tcBorders>
            <w:vAlign w:val="center"/>
          </w:tcPr>
          <w:p w14:paraId="12C9904D" w14:textId="0D1C426F" w:rsidR="00627381" w:rsidRDefault="00627381" w:rsidP="00D80A82">
            <w:pPr>
              <w:ind w:left="75" w:right="151"/>
            </w:pPr>
            <w:r w:rsidRPr="00627381">
              <w:t>The system should support Vietnamese and English languages.</w:t>
            </w:r>
          </w:p>
        </w:tc>
      </w:tr>
      <w:tr w:rsidR="00627381" w14:paraId="435150B6" w14:textId="77777777" w:rsidTr="008340EC">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0C2A5F57" w14:textId="7FB3998E" w:rsidR="00627381" w:rsidRDefault="00627381" w:rsidP="00D80A82">
            <w:pPr>
              <w:ind w:left="90"/>
            </w:pPr>
            <w:r>
              <w:t>N</w:t>
            </w:r>
            <w:r>
              <w:t>FR-005</w:t>
            </w:r>
          </w:p>
        </w:tc>
        <w:tc>
          <w:tcPr>
            <w:tcW w:w="8793" w:type="dxa"/>
            <w:tcBorders>
              <w:top w:val="single" w:sz="4" w:space="0" w:color="000000"/>
              <w:left w:val="single" w:sz="4" w:space="0" w:color="000000"/>
              <w:bottom w:val="single" w:sz="4" w:space="0" w:color="000000"/>
              <w:right w:val="single" w:sz="4" w:space="0" w:color="000000"/>
            </w:tcBorders>
            <w:vAlign w:val="center"/>
          </w:tcPr>
          <w:p w14:paraId="2FBEBC7A" w14:textId="00CDB0C4" w:rsidR="00627381" w:rsidRDefault="00627381" w:rsidP="00D80A82">
            <w:pPr>
              <w:ind w:left="75" w:right="151"/>
            </w:pPr>
            <w:r w:rsidRPr="00627381">
              <w:t>Page load time should not exceed 3 seconds on a standard 4G connection.</w:t>
            </w:r>
          </w:p>
        </w:tc>
      </w:tr>
      <w:tr w:rsidR="00627381" w14:paraId="602F75B7" w14:textId="77777777" w:rsidTr="00AC0982">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21923F65" w14:textId="2816C6D6" w:rsidR="00627381" w:rsidRDefault="00627381" w:rsidP="00D80A82">
            <w:pPr>
              <w:ind w:left="90"/>
            </w:pPr>
            <w:r>
              <w:t>N</w:t>
            </w:r>
            <w:r>
              <w:t>FR-006</w:t>
            </w:r>
          </w:p>
        </w:tc>
        <w:tc>
          <w:tcPr>
            <w:tcW w:w="8793" w:type="dxa"/>
            <w:tcBorders>
              <w:top w:val="single" w:sz="4" w:space="0" w:color="000000"/>
              <w:left w:val="single" w:sz="4" w:space="0" w:color="000000"/>
              <w:bottom w:val="single" w:sz="4" w:space="0" w:color="000000"/>
              <w:right w:val="single" w:sz="4" w:space="0" w:color="000000"/>
            </w:tcBorders>
            <w:vAlign w:val="center"/>
          </w:tcPr>
          <w:p w14:paraId="20866DD0" w14:textId="06206807" w:rsidR="00627381" w:rsidRDefault="00627381" w:rsidP="00D80A82">
            <w:pPr>
              <w:ind w:left="75" w:right="151"/>
            </w:pPr>
            <w:r w:rsidRPr="00627381">
              <w:t>Daily backup must be performed automatically.</w:t>
            </w:r>
          </w:p>
        </w:tc>
      </w:tr>
      <w:tr w:rsidR="00627381" w14:paraId="0FAC9C70" w14:textId="77777777" w:rsidTr="008D78F0">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17C3CD51" w14:textId="0CD6C91A" w:rsidR="00627381" w:rsidRDefault="00627381" w:rsidP="00D80A82">
            <w:pPr>
              <w:ind w:left="90"/>
            </w:pPr>
            <w:r>
              <w:t>N</w:t>
            </w:r>
            <w:r>
              <w:t>FR-007</w:t>
            </w:r>
          </w:p>
        </w:tc>
        <w:tc>
          <w:tcPr>
            <w:tcW w:w="8793" w:type="dxa"/>
            <w:tcBorders>
              <w:top w:val="single" w:sz="4" w:space="0" w:color="000000"/>
              <w:left w:val="single" w:sz="4" w:space="0" w:color="000000"/>
              <w:bottom w:val="single" w:sz="4" w:space="0" w:color="000000"/>
              <w:right w:val="single" w:sz="4" w:space="0" w:color="000000"/>
            </w:tcBorders>
            <w:vAlign w:val="center"/>
          </w:tcPr>
          <w:p w14:paraId="21DF542A" w14:textId="7F11429F" w:rsidR="00627381" w:rsidRDefault="00627381" w:rsidP="00D80A82">
            <w:pPr>
              <w:ind w:left="75" w:right="151"/>
            </w:pPr>
            <w:r w:rsidRPr="00627381">
              <w:t>System should have &gt;99% uptime during business hours.</w:t>
            </w:r>
          </w:p>
        </w:tc>
      </w:tr>
    </w:tbl>
    <w:p w14:paraId="6B9ABAFB" w14:textId="77777777" w:rsidR="006B688E" w:rsidRDefault="006B688E"/>
    <w:p w14:paraId="28608984" w14:textId="77777777" w:rsidR="00627381" w:rsidRDefault="00627381">
      <w:pPr>
        <w:sectPr w:rsidR="00627381" w:rsidSect="007A35CA">
          <w:headerReference w:type="default" r:id="rId13"/>
          <w:footerReference w:type="default" r:id="rId14"/>
          <w:headerReference w:type="first" r:id="rId15"/>
          <w:footerReference w:type="first" r:id="rId16"/>
          <w:type w:val="continuous"/>
          <w:pgSz w:w="11906" w:h="16838" w:code="9"/>
          <w:pgMar w:top="1080" w:right="1080" w:bottom="1080" w:left="1080" w:header="720" w:footer="720" w:gutter="0"/>
          <w:pgNumType w:start="2"/>
          <w:cols w:space="720"/>
          <w:docGrid w:linePitch="299"/>
        </w:sectPr>
      </w:pPr>
    </w:p>
    <w:p w14:paraId="1A885BEE" w14:textId="77777777" w:rsidR="006B688E" w:rsidRDefault="00000000">
      <w:pPr>
        <w:pStyle w:val="Heading1"/>
        <w:numPr>
          <w:ilvl w:val="0"/>
          <w:numId w:val="2"/>
        </w:numPr>
        <w:rPr>
          <w:color w:val="000000"/>
        </w:rPr>
      </w:pPr>
      <w:r>
        <w:rPr>
          <w:color w:val="000000"/>
        </w:rPr>
        <w:t>Appendices</w:t>
      </w:r>
    </w:p>
    <w:p w14:paraId="7C3B7E2B" w14:textId="77777777" w:rsidR="006B688E" w:rsidRDefault="00000000">
      <w:pPr>
        <w:pStyle w:val="Heading2"/>
        <w:numPr>
          <w:ilvl w:val="1"/>
          <w:numId w:val="2"/>
        </w:numPr>
      </w:pPr>
      <w:r>
        <w:t>List of Acronyms</w:t>
      </w:r>
    </w:p>
    <w:p w14:paraId="48E31424" w14:textId="50B2203A" w:rsidR="00AE6460" w:rsidRDefault="00AE6460" w:rsidP="00AE6460">
      <w:pPr>
        <w:pStyle w:val="ListParagraph"/>
        <w:numPr>
          <w:ilvl w:val="0"/>
          <w:numId w:val="12"/>
        </w:numPr>
      </w:pPr>
      <w:r>
        <w:t>SKU: Stock Keeping Unit</w:t>
      </w:r>
    </w:p>
    <w:p w14:paraId="732736A0" w14:textId="77777777" w:rsidR="00AE6460" w:rsidRDefault="00AE6460" w:rsidP="00AE6460">
      <w:pPr>
        <w:pStyle w:val="ListParagraph"/>
        <w:numPr>
          <w:ilvl w:val="0"/>
          <w:numId w:val="12"/>
        </w:numPr>
      </w:pPr>
      <w:r>
        <w:t>API: Application Programming Interface</w:t>
      </w:r>
    </w:p>
    <w:p w14:paraId="196E75BC" w14:textId="77777777" w:rsidR="00AE6460" w:rsidRDefault="00AE6460" w:rsidP="00AE6460">
      <w:pPr>
        <w:pStyle w:val="ListParagraph"/>
        <w:numPr>
          <w:ilvl w:val="0"/>
          <w:numId w:val="12"/>
        </w:numPr>
      </w:pPr>
      <w:r>
        <w:t>DB: Database</w:t>
      </w:r>
    </w:p>
    <w:p w14:paraId="4A3D682A" w14:textId="593B3D79" w:rsidR="006B688E" w:rsidRDefault="00AE6460" w:rsidP="00AE6460">
      <w:pPr>
        <w:pStyle w:val="ListParagraph"/>
        <w:numPr>
          <w:ilvl w:val="0"/>
          <w:numId w:val="12"/>
        </w:numPr>
      </w:pPr>
      <w:r>
        <w:t>UI: User Interface</w:t>
      </w:r>
      <w:r w:rsidR="002A6503">
        <w:t>.</w:t>
      </w:r>
    </w:p>
    <w:p w14:paraId="30D1EAED" w14:textId="77777777" w:rsidR="006B688E" w:rsidRDefault="00000000">
      <w:pPr>
        <w:pStyle w:val="Heading2"/>
        <w:numPr>
          <w:ilvl w:val="1"/>
          <w:numId w:val="2"/>
        </w:numPr>
      </w:pPr>
      <w:r>
        <w:t>Glossary of Terms</w:t>
      </w:r>
    </w:p>
    <w:p w14:paraId="5674B211" w14:textId="246B4F67" w:rsidR="00AE6460" w:rsidRDefault="00AE6460" w:rsidP="00AE6460">
      <w:pPr>
        <w:pStyle w:val="ListParagraph"/>
        <w:numPr>
          <w:ilvl w:val="0"/>
          <w:numId w:val="13"/>
        </w:numPr>
      </w:pPr>
      <w:r>
        <w:t>Customer: A user who browses and buys books from the website.</w:t>
      </w:r>
    </w:p>
    <w:p w14:paraId="0FD8FADF" w14:textId="77777777" w:rsidR="00AE6460" w:rsidRDefault="00AE6460" w:rsidP="00AE6460">
      <w:pPr>
        <w:pStyle w:val="ListParagraph"/>
        <w:numPr>
          <w:ilvl w:val="0"/>
          <w:numId w:val="13"/>
        </w:numPr>
      </w:pPr>
      <w:r>
        <w:t>Admin: Authorized user who manages all backend functions of the website.</w:t>
      </w:r>
    </w:p>
    <w:p w14:paraId="79F54C15" w14:textId="77777777" w:rsidR="00AE6460" w:rsidRDefault="00AE6460" w:rsidP="00AE6460">
      <w:pPr>
        <w:pStyle w:val="ListParagraph"/>
        <w:numPr>
          <w:ilvl w:val="0"/>
          <w:numId w:val="13"/>
        </w:numPr>
      </w:pPr>
      <w:r>
        <w:t>Staff: Employee with limited access to operational features like managing books or processing orders.</w:t>
      </w:r>
    </w:p>
    <w:p w14:paraId="61123E98" w14:textId="77777777" w:rsidR="00AE6460" w:rsidRDefault="00AE6460" w:rsidP="00AE6460">
      <w:pPr>
        <w:pStyle w:val="ListParagraph"/>
        <w:numPr>
          <w:ilvl w:val="0"/>
          <w:numId w:val="13"/>
        </w:numPr>
      </w:pPr>
      <w:r>
        <w:t>Promotion: A temporary discount or offer applied to books or orders.</w:t>
      </w:r>
    </w:p>
    <w:p w14:paraId="0B602BAD" w14:textId="58B69547" w:rsidR="006B688E" w:rsidRDefault="00AE6460" w:rsidP="00AE6460">
      <w:pPr>
        <w:pStyle w:val="ListParagraph"/>
        <w:numPr>
          <w:ilvl w:val="0"/>
          <w:numId w:val="13"/>
        </w:numPr>
      </w:pPr>
      <w:r>
        <w:t>Report: A statistical summary generated from system data, such as sales performance or inventory status.</w:t>
      </w:r>
    </w:p>
    <w:p w14:paraId="03784F37" w14:textId="77777777" w:rsidR="006B688E" w:rsidRDefault="00000000">
      <w:pPr>
        <w:pStyle w:val="Heading2"/>
        <w:numPr>
          <w:ilvl w:val="1"/>
          <w:numId w:val="2"/>
        </w:numPr>
      </w:pPr>
      <w:r>
        <w:t>Related Documents</w:t>
      </w:r>
    </w:p>
    <w:p w14:paraId="37B4D9AB" w14:textId="77777777" w:rsidR="00C05D52" w:rsidRDefault="002A6503" w:rsidP="002A6503">
      <w:pPr>
        <w:pStyle w:val="ListParagraph"/>
        <w:numPr>
          <w:ilvl w:val="0"/>
          <w:numId w:val="14"/>
        </w:numPr>
      </w:pPr>
      <w:r w:rsidRPr="002A6503">
        <w:t>Figma design prototype</w:t>
      </w:r>
      <w:r>
        <w:t>:</w:t>
      </w:r>
    </w:p>
    <w:p w14:paraId="2C55B206" w14:textId="28A43A5E" w:rsidR="002A6503" w:rsidRDefault="00C05D52" w:rsidP="00C05D52">
      <w:pPr>
        <w:ind w:left="720"/>
      </w:pPr>
      <w:r>
        <w:fldChar w:fldCharType="begin"/>
      </w:r>
      <w:r>
        <w:instrText>HYPERLINK "</w:instrText>
      </w:r>
      <w:r w:rsidRPr="00C05D52">
        <w:instrText>https://www.figma.com/design/jK5Th9ZPOcKaMYPuOybhkk/-WEB--thi%E1%BA%BFt-k%E1%BA%BF-giao-di%E1%BB%87n?node-id=1678-17194&amp;t=IS4Zt6LUU2bcNAII-1</w:instrText>
      </w:r>
      <w:r>
        <w:instrText>"</w:instrText>
      </w:r>
      <w:r>
        <w:fldChar w:fldCharType="separate"/>
      </w:r>
      <w:r w:rsidRPr="0067658C">
        <w:rPr>
          <w:rStyle w:val="Hyperlink"/>
          <w:rFonts w:cs="Calibri"/>
        </w:rPr>
        <w:t>https://www.figma.com/design/jK5Th9ZPOcKaMYPuOybhkk/-WEB--thi%E1%BA%BFt-k%E1%BA%BF-giao-di%E1%BB%87n?node-id=1678-17194&amp;t=IS4Zt6LUU2bcNAII-1</w:t>
      </w:r>
      <w:r>
        <w:fldChar w:fldCharType="end"/>
      </w:r>
      <w:r w:rsidR="002A6503" w:rsidRPr="002A6503">
        <w:t xml:space="preserve"> </w:t>
      </w:r>
    </w:p>
    <w:p w14:paraId="0862C80D" w14:textId="1663B571" w:rsidR="006B688E" w:rsidRDefault="002A6503" w:rsidP="002A6503">
      <w:pPr>
        <w:pStyle w:val="ListParagraph"/>
        <w:numPr>
          <w:ilvl w:val="0"/>
          <w:numId w:val="14"/>
        </w:numPr>
      </w:pPr>
      <w:r w:rsidRPr="002A6503">
        <w:t>Use case documentation</w:t>
      </w:r>
    </w:p>
    <w:p w14:paraId="6F77A120" w14:textId="1949E48C" w:rsidR="00BE22E8" w:rsidRPr="002A6503" w:rsidRDefault="00BE22E8" w:rsidP="002A6503">
      <w:pPr>
        <w:pStyle w:val="ListParagraph"/>
        <w:numPr>
          <w:ilvl w:val="0"/>
          <w:numId w:val="14"/>
        </w:numPr>
      </w:pPr>
      <w:r>
        <w:t>SRS documentation</w:t>
      </w:r>
    </w:p>
    <w:sectPr w:rsidR="00BE22E8" w:rsidRPr="002A6503" w:rsidSect="007A35CA">
      <w:headerReference w:type="default" r:id="rId17"/>
      <w:footerReference w:type="default" r:id="rId18"/>
      <w:headerReference w:type="first" r:id="rId19"/>
      <w:footerReference w:type="first" r:id="rId20"/>
      <w:type w:val="continuous"/>
      <w:pgSz w:w="11906" w:h="16838" w:code="9"/>
      <w:pgMar w:top="1080" w:right="1080" w:bottom="1080" w:left="1080" w:header="720" w:footer="720"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EC0C2" w14:textId="77777777" w:rsidR="000F7D79" w:rsidRDefault="000F7D79">
      <w:pPr>
        <w:spacing w:before="0" w:after="0"/>
      </w:pPr>
      <w:r>
        <w:separator/>
      </w:r>
    </w:p>
  </w:endnote>
  <w:endnote w:type="continuationSeparator" w:id="0">
    <w:p w14:paraId="1EF331C3" w14:textId="77777777" w:rsidR="000F7D79" w:rsidRDefault="000F7D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3F9B" w14:textId="77777777" w:rsidR="006B688E" w:rsidRDefault="006B688E">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4A8E0C0E" w14:textId="77777777" w:rsidR="006B688E" w:rsidRDefault="00000000">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separate"/>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C8781" w14:textId="77777777" w:rsidR="006B688E"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7A35CA">
      <w:rPr>
        <w:rFonts w:ascii="Arial" w:eastAsia="Arial" w:hAnsi="Arial" w:cs="Arial"/>
        <w:noProof/>
        <w:color w:val="000000"/>
        <w:sz w:val="17"/>
        <w:szCs w:val="17"/>
      </w:rPr>
      <w:t>1</w:t>
    </w:r>
    <w:r>
      <w:rPr>
        <w:rFonts w:ascii="Arial" w:eastAsia="Arial" w:hAnsi="Arial" w:cs="Arial"/>
        <w:color w:val="000000"/>
        <w:sz w:val="17"/>
        <w:szCs w:val="17"/>
      </w:rPr>
      <w:fldChar w:fldCharType="end"/>
    </w:r>
  </w:p>
  <w:p w14:paraId="06F7245A" w14:textId="77777777" w:rsidR="006B688E" w:rsidRDefault="006B688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2DC5D" w14:textId="77777777" w:rsidR="006B688E" w:rsidRDefault="006B688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9BE8C" w14:textId="77777777" w:rsidR="006B688E"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7A35CA">
      <w:rPr>
        <w:rFonts w:ascii="Arial" w:eastAsia="Arial" w:hAnsi="Arial" w:cs="Arial"/>
        <w:noProof/>
        <w:color w:val="000000"/>
        <w:sz w:val="17"/>
        <w:szCs w:val="17"/>
      </w:rPr>
      <w:t>2</w:t>
    </w:r>
    <w:r>
      <w:rPr>
        <w:rFonts w:ascii="Arial" w:eastAsia="Arial" w:hAnsi="Arial" w:cs="Arial"/>
        <w:color w:val="000000"/>
        <w:sz w:val="17"/>
        <w:szCs w:val="17"/>
      </w:rPr>
      <w:fldChar w:fldCharType="end"/>
    </w:r>
  </w:p>
  <w:p w14:paraId="311FC5DF" w14:textId="77777777" w:rsidR="006B688E" w:rsidRDefault="006B688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238BB" w14:textId="77777777" w:rsidR="006B688E" w:rsidRDefault="006B688E">
    <w:pPr>
      <w:widowControl w:val="0"/>
      <w:pBdr>
        <w:top w:val="nil"/>
        <w:left w:val="nil"/>
        <w:bottom w:val="nil"/>
        <w:right w:val="nil"/>
        <w:between w:val="nil"/>
      </w:pBdr>
      <w:spacing w:before="0" w:after="0" w:line="276" w:lineRule="auto"/>
      <w:rPr>
        <w:color w:val="000000"/>
        <w:sz w:val="12"/>
        <w:szCs w:val="12"/>
      </w:rPr>
    </w:pPr>
  </w:p>
  <w:tbl>
    <w:tblPr>
      <w:tblStyle w:val="a5"/>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6B688E" w14:paraId="595E137A" w14:textId="77777777">
      <w:tc>
        <w:tcPr>
          <w:tcW w:w="6325" w:type="dxa"/>
          <w:vAlign w:val="center"/>
        </w:tcPr>
        <w:p w14:paraId="741728C9"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rPr>
          </w:pPr>
          <w:r>
            <w:rPr>
              <w:rFonts w:ascii="Calibri" w:eastAsia="Calibri" w:hAnsi="Calibri" w:cs="Calibri"/>
            </w:rPr>
            <w:t xml:space="preserve">Template provided at no charge by </w:t>
          </w:r>
          <w:hyperlink r:id="rId1">
            <w:r w:rsidR="006B688E">
              <w:rPr>
                <w:rFonts w:ascii="Calibri" w:eastAsia="Calibri" w:hAnsi="Calibri" w:cs="Calibri"/>
                <w:color w:val="0000FF"/>
                <w:u w:val="single"/>
              </w:rPr>
              <w:t>TechWhirl.com</w:t>
            </w:r>
          </w:hyperlink>
        </w:p>
        <w:p w14:paraId="37849278"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ascii="Calibri" w:eastAsia="Calibri" w:hAnsi="Calibri" w:cs="Calibri"/>
            </w:rPr>
            <w:t>You are free to use and customize as needed</w:t>
          </w:r>
        </w:p>
      </w:tc>
      <w:tc>
        <w:tcPr>
          <w:tcW w:w="6120" w:type="dxa"/>
          <w:tcBorders>
            <w:right w:val="single" w:sz="4" w:space="0" w:color="009900"/>
          </w:tcBorders>
          <w:vAlign w:val="center"/>
        </w:tcPr>
        <w:p w14:paraId="73F3CB59" w14:textId="77777777" w:rsidR="006B688E" w:rsidRDefault="00000000">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64192A18" wp14:editId="3470D90D">
                <wp:extent cx="274320" cy="274320"/>
                <wp:effectExtent l="0" t="0" r="0" b="0"/>
                <wp:docPr id="166430695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6ACD19A7" w14:textId="77777777" w:rsidR="006B688E" w:rsidRDefault="00000000">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ascii="Calibri" w:eastAsia="Calibri" w:hAnsi="Calibri" w:cs="Calibri"/>
            </w:rPr>
            <w:instrText>PAGE</w:instrText>
          </w:r>
          <w:r>
            <w:fldChar w:fldCharType="separate"/>
          </w:r>
          <w:r>
            <w:fldChar w:fldCharType="end"/>
          </w:r>
        </w:p>
      </w:tc>
    </w:tr>
  </w:tbl>
  <w:p w14:paraId="091E1A3F" w14:textId="77777777" w:rsidR="006B688E" w:rsidRDefault="006B688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9184E" w14:textId="504E5D09" w:rsidR="006B688E"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7A35CA">
      <w:rPr>
        <w:rFonts w:ascii="Arial" w:eastAsia="Arial" w:hAnsi="Arial" w:cs="Arial"/>
        <w:noProof/>
        <w:color w:val="000000"/>
        <w:sz w:val="17"/>
        <w:szCs w:val="17"/>
      </w:rPr>
      <w:t>6</w:t>
    </w:r>
    <w:r>
      <w:rPr>
        <w:rFonts w:ascii="Arial" w:eastAsia="Arial" w:hAnsi="Arial" w:cs="Arial"/>
        <w:color w:val="000000"/>
        <w:sz w:val="17"/>
        <w:szCs w:val="17"/>
      </w:rPr>
      <w:fldChar w:fldCharType="end"/>
    </w:r>
  </w:p>
  <w:p w14:paraId="7AD622A0" w14:textId="77777777" w:rsidR="006B688E" w:rsidRDefault="006B688E">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68D41" w14:textId="77777777" w:rsidR="006B688E" w:rsidRDefault="006B688E">
    <w:pPr>
      <w:widowControl w:val="0"/>
      <w:pBdr>
        <w:top w:val="nil"/>
        <w:left w:val="nil"/>
        <w:bottom w:val="nil"/>
        <w:right w:val="nil"/>
        <w:between w:val="nil"/>
      </w:pBdr>
      <w:spacing w:before="0" w:after="0" w:line="276" w:lineRule="auto"/>
      <w:rPr>
        <w:color w:val="44546A"/>
        <w:sz w:val="20"/>
        <w:szCs w:val="20"/>
      </w:rPr>
    </w:pPr>
  </w:p>
  <w:tbl>
    <w:tblPr>
      <w:tblStyle w:val="a4"/>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6B688E" w14:paraId="35F8AC82" w14:textId="77777777">
      <w:tc>
        <w:tcPr>
          <w:tcW w:w="6325" w:type="dxa"/>
          <w:vAlign w:val="center"/>
        </w:tcPr>
        <w:p w14:paraId="1B65E4FC"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rPr>
          </w:pPr>
          <w:r>
            <w:rPr>
              <w:rFonts w:ascii="Calibri" w:eastAsia="Calibri" w:hAnsi="Calibri" w:cs="Calibri"/>
            </w:rPr>
            <w:t xml:space="preserve">Template provided at no charge by </w:t>
          </w:r>
          <w:hyperlink r:id="rId1">
            <w:r w:rsidR="006B688E">
              <w:rPr>
                <w:rFonts w:ascii="Calibri" w:eastAsia="Calibri" w:hAnsi="Calibri" w:cs="Calibri"/>
                <w:color w:val="0000FF"/>
                <w:u w:val="single"/>
              </w:rPr>
              <w:t>TechWhirl.com</w:t>
            </w:r>
          </w:hyperlink>
        </w:p>
        <w:p w14:paraId="2F0E6061" w14:textId="77777777" w:rsidR="006B688E" w:rsidRDefault="00000000">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ascii="Calibri" w:eastAsia="Calibri" w:hAnsi="Calibri" w:cs="Calibri"/>
            </w:rPr>
            <w:t>You are free to use and customize as needed</w:t>
          </w:r>
        </w:p>
      </w:tc>
      <w:tc>
        <w:tcPr>
          <w:tcW w:w="6120" w:type="dxa"/>
          <w:tcBorders>
            <w:right w:val="single" w:sz="4" w:space="0" w:color="009900"/>
          </w:tcBorders>
          <w:vAlign w:val="center"/>
        </w:tcPr>
        <w:p w14:paraId="559431FE" w14:textId="77777777" w:rsidR="006B688E" w:rsidRDefault="00000000">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357A0D24" wp14:editId="2656F526">
                <wp:extent cx="274320" cy="274320"/>
                <wp:effectExtent l="0" t="0" r="0" b="0"/>
                <wp:docPr id="92500914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314EC56D" w14:textId="77777777" w:rsidR="006B688E" w:rsidRDefault="00000000">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ascii="Calibri" w:eastAsia="Calibri" w:hAnsi="Calibri" w:cs="Calibri"/>
            </w:rPr>
            <w:instrText>PAGE</w:instrText>
          </w:r>
          <w:r>
            <w:fldChar w:fldCharType="separate"/>
          </w:r>
          <w:r>
            <w:fldChar w:fldCharType="end"/>
          </w:r>
        </w:p>
      </w:tc>
    </w:tr>
  </w:tbl>
  <w:p w14:paraId="1FFEBCC3" w14:textId="77777777" w:rsidR="006B688E" w:rsidRDefault="006B688E">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4096B" w14:textId="77777777" w:rsidR="000F7D79" w:rsidRDefault="000F7D79">
      <w:pPr>
        <w:spacing w:before="0" w:after="0"/>
      </w:pPr>
      <w:r>
        <w:separator/>
      </w:r>
    </w:p>
  </w:footnote>
  <w:footnote w:type="continuationSeparator" w:id="0">
    <w:p w14:paraId="5F01397A" w14:textId="77777777" w:rsidR="000F7D79" w:rsidRDefault="000F7D7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D009" w14:textId="77777777" w:rsidR="006B688E" w:rsidRDefault="00000000">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7C30D7A3" w14:textId="77777777" w:rsidR="006B688E" w:rsidRDefault="006B688E">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BFE6" w14:textId="77777777" w:rsidR="006B688E" w:rsidRDefault="00000000">
    <w:pPr>
      <w:tabs>
        <w:tab w:val="center" w:pos="5400"/>
        <w:tab w:val="right" w:pos="9360"/>
      </w:tabs>
      <w:spacing w:after="240"/>
      <w:rPr>
        <w:color w:val="009900"/>
      </w:rPr>
    </w:pPr>
    <w:r>
      <w:rPr>
        <w:rFonts w:ascii="Haettenschweiler" w:eastAsia="Haettenschweiler" w:hAnsi="Haettenschweiler" w:cs="Haettenschweiler"/>
        <w:color w:val="009900"/>
        <w:sz w:val="48"/>
        <w:szCs w:val="48"/>
      </w:rPr>
      <w:tab/>
    </w:r>
    <w:r>
      <w:rPr>
        <w:rFonts w:ascii="Haettenschweiler" w:eastAsia="Haettenschweiler" w:hAnsi="Haettenschweiler" w:cs="Haettenschweiler"/>
        <w:color w:val="009900"/>
        <w:sz w:val="48"/>
        <w:szCs w:val="4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127C" w14:textId="77777777" w:rsidR="006B688E" w:rsidRDefault="00000000">
    <w:pPr>
      <w:tabs>
        <w:tab w:val="center" w:pos="7200"/>
        <w:tab w:val="right" w:pos="13680"/>
      </w:tabs>
      <w:spacing w:after="240"/>
      <w:rPr>
        <w:color w:val="009900"/>
      </w:rPr>
    </w:pPr>
    <w:r>
      <w:rPr>
        <w:rFonts w:ascii="Haettenschweiler" w:eastAsia="Haettenschweiler" w:hAnsi="Haettenschweiler" w:cs="Haettenschweiler"/>
        <w:color w:val="009900"/>
        <w:sz w:val="48"/>
        <w:szCs w:val="4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36CD0" w14:textId="77777777" w:rsidR="006B688E" w:rsidRDefault="00000000">
    <w:pPr>
      <w:tabs>
        <w:tab w:val="center" w:pos="7200"/>
        <w:tab w:val="left" w:pos="8550"/>
        <w:tab w:val="right" w:pos="13680"/>
      </w:tabs>
      <w:spacing w:after="240"/>
      <w:rPr>
        <w:color w:val="009900"/>
      </w:rPr>
    </w:pPr>
    <w:r>
      <w:rPr>
        <w:noProof/>
        <w:color w:val="009900"/>
      </w:rPr>
      <w:drawing>
        <wp:inline distT="0" distB="0" distL="0" distR="0" wp14:anchorId="28B6B1FC" wp14:editId="03D6D795">
          <wp:extent cx="2057400" cy="361552"/>
          <wp:effectExtent l="0" t="0" r="0" b="0"/>
          <wp:docPr id="3093730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3F5240BA" w14:textId="77777777" w:rsidR="006B688E" w:rsidRDefault="006B688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5224" w14:textId="77777777" w:rsidR="006B688E" w:rsidRDefault="006B688E">
    <w:pPr>
      <w:tabs>
        <w:tab w:val="center" w:pos="5400"/>
        <w:tab w:val="right" w:pos="9360"/>
      </w:tabs>
      <w:spacing w:after="240"/>
      <w:rPr>
        <w:color w:val="0099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0974F" w14:textId="77777777" w:rsidR="006B688E" w:rsidRDefault="00000000">
    <w:pPr>
      <w:tabs>
        <w:tab w:val="center" w:pos="7200"/>
        <w:tab w:val="left" w:pos="8550"/>
        <w:tab w:val="right" w:pos="13680"/>
      </w:tabs>
      <w:spacing w:after="240"/>
      <w:rPr>
        <w:color w:val="009900"/>
      </w:rPr>
    </w:pPr>
    <w:r>
      <w:rPr>
        <w:noProof/>
        <w:color w:val="009900"/>
      </w:rPr>
      <w:drawing>
        <wp:inline distT="0" distB="0" distL="0" distR="0" wp14:anchorId="684384A3" wp14:editId="014454E9">
          <wp:extent cx="2057400" cy="361552"/>
          <wp:effectExtent l="0" t="0" r="0" b="0"/>
          <wp:docPr id="15221966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5AA9A8FC" w14:textId="77777777" w:rsidR="006B688E" w:rsidRDefault="006B6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EF"/>
    <w:multiLevelType w:val="hybridMultilevel"/>
    <w:tmpl w:val="5514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061EF"/>
    <w:multiLevelType w:val="hybridMultilevel"/>
    <w:tmpl w:val="B15C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4334F"/>
    <w:multiLevelType w:val="hybridMultilevel"/>
    <w:tmpl w:val="436C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F6189"/>
    <w:multiLevelType w:val="multilevel"/>
    <w:tmpl w:val="2F56824A"/>
    <w:lvl w:ilvl="0">
      <w:start w:val="1"/>
      <w:numFmt w:val="decimal"/>
      <w:pStyle w:val="List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900953"/>
    <w:multiLevelType w:val="multilevel"/>
    <w:tmpl w:val="AB5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D6922"/>
    <w:multiLevelType w:val="multilevel"/>
    <w:tmpl w:val="09E856E2"/>
    <w:lvl w:ilvl="0">
      <w:start w:val="1"/>
      <w:numFmt w:val="bullet"/>
      <w:pStyle w:val="ListBullet4"/>
      <w:lvlText w:val="●"/>
      <w:lvlJc w:val="left"/>
      <w:pPr>
        <w:ind w:left="1080" w:hanging="360"/>
      </w:pPr>
      <w:rPr>
        <w:rFonts w:ascii="Noto Sans Symbols" w:eastAsia="Noto Sans Symbols" w:hAnsi="Noto Sans Symbols" w:cs="Noto Sans Symbols"/>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6" w15:restartNumberingAfterBreak="0">
    <w:nsid w:val="628A0675"/>
    <w:multiLevelType w:val="multilevel"/>
    <w:tmpl w:val="CDEA22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7810C22"/>
    <w:multiLevelType w:val="multilevel"/>
    <w:tmpl w:val="6B6205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47803216">
    <w:abstractNumId w:val="7"/>
  </w:num>
  <w:num w:numId="2" w16cid:durableId="185870202">
    <w:abstractNumId w:val="3"/>
  </w:num>
  <w:num w:numId="3" w16cid:durableId="102310645">
    <w:abstractNumId w:val="5"/>
  </w:num>
  <w:num w:numId="4" w16cid:durableId="1245990743">
    <w:abstractNumId w:val="6"/>
  </w:num>
  <w:num w:numId="5" w16cid:durableId="2135518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9767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04393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64296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95875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65178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9867697">
    <w:abstractNumId w:val="4"/>
  </w:num>
  <w:num w:numId="12" w16cid:durableId="1583415482">
    <w:abstractNumId w:val="1"/>
  </w:num>
  <w:num w:numId="13" w16cid:durableId="1075319235">
    <w:abstractNumId w:val="2"/>
  </w:num>
  <w:num w:numId="14" w16cid:durableId="2491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8E"/>
    <w:rsid w:val="000F7D79"/>
    <w:rsid w:val="001A68EE"/>
    <w:rsid w:val="001B1145"/>
    <w:rsid w:val="001E75AF"/>
    <w:rsid w:val="00292AE0"/>
    <w:rsid w:val="002A6503"/>
    <w:rsid w:val="002C4D9F"/>
    <w:rsid w:val="003D7CA5"/>
    <w:rsid w:val="003F2620"/>
    <w:rsid w:val="004164BF"/>
    <w:rsid w:val="004E0F27"/>
    <w:rsid w:val="005A100E"/>
    <w:rsid w:val="005C2AF4"/>
    <w:rsid w:val="00627381"/>
    <w:rsid w:val="00656DC1"/>
    <w:rsid w:val="006B688E"/>
    <w:rsid w:val="007A35CA"/>
    <w:rsid w:val="008E55CF"/>
    <w:rsid w:val="009161C6"/>
    <w:rsid w:val="00923EA6"/>
    <w:rsid w:val="00943652"/>
    <w:rsid w:val="0096620D"/>
    <w:rsid w:val="009C5498"/>
    <w:rsid w:val="009C5CB5"/>
    <w:rsid w:val="00AE6460"/>
    <w:rsid w:val="00BC6B97"/>
    <w:rsid w:val="00BE22E8"/>
    <w:rsid w:val="00BF7EE5"/>
    <w:rsid w:val="00C05D52"/>
    <w:rsid w:val="00C47E2B"/>
    <w:rsid w:val="00C64DFE"/>
    <w:rsid w:val="00C90BB6"/>
    <w:rsid w:val="00D16513"/>
    <w:rsid w:val="00DB73EA"/>
    <w:rsid w:val="00E1333E"/>
    <w:rsid w:val="00E24620"/>
    <w:rsid w:val="00E9754D"/>
    <w:rsid w:val="00F1128C"/>
    <w:rsid w:val="00F147ED"/>
    <w:rsid w:val="00F92056"/>
    <w:rsid w:val="00FC5BA9"/>
    <w:rsid w:val="00FE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531A5"/>
  <w15:docId w15:val="{1509FB0B-3D3A-417B-AC3C-9AFE4671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81"/>
  </w:style>
  <w:style w:type="paragraph" w:styleId="Heading1">
    <w:name w:val="heading 1"/>
    <w:basedOn w:val="Normal"/>
    <w:next w:val="Normal"/>
    <w:link w:val="Heading1Char"/>
    <w:uiPriority w:val="9"/>
    <w:qFormat/>
    <w:rsid w:val="00965773"/>
    <w:pPr>
      <w:keepNext/>
      <w:keepLines/>
      <w:numPr>
        <w:numId w:val="4"/>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4"/>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4"/>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4"/>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4"/>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4"/>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4"/>
      </w:numPr>
      <w:spacing w:before="200"/>
      <w:outlineLvl w:val="8"/>
    </w:pPr>
    <w:rPr>
      <w:rFonts w:eastAsia="MS Gothic"/>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5">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923EA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A6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0853">
      <w:bodyDiv w:val="1"/>
      <w:marLeft w:val="0"/>
      <w:marRight w:val="0"/>
      <w:marTop w:val="0"/>
      <w:marBottom w:val="0"/>
      <w:divBdr>
        <w:top w:val="none" w:sz="0" w:space="0" w:color="auto"/>
        <w:left w:val="none" w:sz="0" w:space="0" w:color="auto"/>
        <w:bottom w:val="none" w:sz="0" w:space="0" w:color="auto"/>
        <w:right w:val="none" w:sz="0" w:space="0" w:color="auto"/>
      </w:divBdr>
    </w:div>
    <w:div w:id="67270974">
      <w:bodyDiv w:val="1"/>
      <w:marLeft w:val="0"/>
      <w:marRight w:val="0"/>
      <w:marTop w:val="0"/>
      <w:marBottom w:val="0"/>
      <w:divBdr>
        <w:top w:val="none" w:sz="0" w:space="0" w:color="auto"/>
        <w:left w:val="none" w:sz="0" w:space="0" w:color="auto"/>
        <w:bottom w:val="none" w:sz="0" w:space="0" w:color="auto"/>
        <w:right w:val="none" w:sz="0" w:space="0" w:color="auto"/>
      </w:divBdr>
    </w:div>
    <w:div w:id="163981797">
      <w:bodyDiv w:val="1"/>
      <w:marLeft w:val="0"/>
      <w:marRight w:val="0"/>
      <w:marTop w:val="0"/>
      <w:marBottom w:val="0"/>
      <w:divBdr>
        <w:top w:val="none" w:sz="0" w:space="0" w:color="auto"/>
        <w:left w:val="none" w:sz="0" w:space="0" w:color="auto"/>
        <w:bottom w:val="none" w:sz="0" w:space="0" w:color="auto"/>
        <w:right w:val="none" w:sz="0" w:space="0" w:color="auto"/>
      </w:divBdr>
    </w:div>
    <w:div w:id="417021728">
      <w:bodyDiv w:val="1"/>
      <w:marLeft w:val="0"/>
      <w:marRight w:val="0"/>
      <w:marTop w:val="0"/>
      <w:marBottom w:val="0"/>
      <w:divBdr>
        <w:top w:val="none" w:sz="0" w:space="0" w:color="auto"/>
        <w:left w:val="none" w:sz="0" w:space="0" w:color="auto"/>
        <w:bottom w:val="none" w:sz="0" w:space="0" w:color="auto"/>
        <w:right w:val="none" w:sz="0" w:space="0" w:color="auto"/>
      </w:divBdr>
    </w:div>
    <w:div w:id="439223166">
      <w:bodyDiv w:val="1"/>
      <w:marLeft w:val="0"/>
      <w:marRight w:val="0"/>
      <w:marTop w:val="0"/>
      <w:marBottom w:val="0"/>
      <w:divBdr>
        <w:top w:val="none" w:sz="0" w:space="0" w:color="auto"/>
        <w:left w:val="none" w:sz="0" w:space="0" w:color="auto"/>
        <w:bottom w:val="none" w:sz="0" w:space="0" w:color="auto"/>
        <w:right w:val="none" w:sz="0" w:space="0" w:color="auto"/>
      </w:divBdr>
    </w:div>
    <w:div w:id="500465201">
      <w:bodyDiv w:val="1"/>
      <w:marLeft w:val="0"/>
      <w:marRight w:val="0"/>
      <w:marTop w:val="0"/>
      <w:marBottom w:val="0"/>
      <w:divBdr>
        <w:top w:val="none" w:sz="0" w:space="0" w:color="auto"/>
        <w:left w:val="none" w:sz="0" w:space="0" w:color="auto"/>
        <w:bottom w:val="none" w:sz="0" w:space="0" w:color="auto"/>
        <w:right w:val="none" w:sz="0" w:space="0" w:color="auto"/>
      </w:divBdr>
    </w:div>
    <w:div w:id="795879329">
      <w:bodyDiv w:val="1"/>
      <w:marLeft w:val="0"/>
      <w:marRight w:val="0"/>
      <w:marTop w:val="0"/>
      <w:marBottom w:val="0"/>
      <w:divBdr>
        <w:top w:val="none" w:sz="0" w:space="0" w:color="auto"/>
        <w:left w:val="none" w:sz="0" w:space="0" w:color="auto"/>
        <w:bottom w:val="none" w:sz="0" w:space="0" w:color="auto"/>
        <w:right w:val="none" w:sz="0" w:space="0" w:color="auto"/>
      </w:divBdr>
    </w:div>
    <w:div w:id="826898311">
      <w:bodyDiv w:val="1"/>
      <w:marLeft w:val="0"/>
      <w:marRight w:val="0"/>
      <w:marTop w:val="0"/>
      <w:marBottom w:val="0"/>
      <w:divBdr>
        <w:top w:val="none" w:sz="0" w:space="0" w:color="auto"/>
        <w:left w:val="none" w:sz="0" w:space="0" w:color="auto"/>
        <w:bottom w:val="none" w:sz="0" w:space="0" w:color="auto"/>
        <w:right w:val="none" w:sz="0" w:space="0" w:color="auto"/>
      </w:divBdr>
    </w:div>
    <w:div w:id="835609343">
      <w:bodyDiv w:val="1"/>
      <w:marLeft w:val="0"/>
      <w:marRight w:val="0"/>
      <w:marTop w:val="0"/>
      <w:marBottom w:val="0"/>
      <w:divBdr>
        <w:top w:val="none" w:sz="0" w:space="0" w:color="auto"/>
        <w:left w:val="none" w:sz="0" w:space="0" w:color="auto"/>
        <w:bottom w:val="none" w:sz="0" w:space="0" w:color="auto"/>
        <w:right w:val="none" w:sz="0" w:space="0" w:color="auto"/>
      </w:divBdr>
    </w:div>
    <w:div w:id="872183744">
      <w:bodyDiv w:val="1"/>
      <w:marLeft w:val="0"/>
      <w:marRight w:val="0"/>
      <w:marTop w:val="0"/>
      <w:marBottom w:val="0"/>
      <w:divBdr>
        <w:top w:val="none" w:sz="0" w:space="0" w:color="auto"/>
        <w:left w:val="none" w:sz="0" w:space="0" w:color="auto"/>
        <w:bottom w:val="none" w:sz="0" w:space="0" w:color="auto"/>
        <w:right w:val="none" w:sz="0" w:space="0" w:color="auto"/>
      </w:divBdr>
    </w:div>
    <w:div w:id="891624495">
      <w:bodyDiv w:val="1"/>
      <w:marLeft w:val="0"/>
      <w:marRight w:val="0"/>
      <w:marTop w:val="0"/>
      <w:marBottom w:val="0"/>
      <w:divBdr>
        <w:top w:val="none" w:sz="0" w:space="0" w:color="auto"/>
        <w:left w:val="none" w:sz="0" w:space="0" w:color="auto"/>
        <w:bottom w:val="none" w:sz="0" w:space="0" w:color="auto"/>
        <w:right w:val="none" w:sz="0" w:space="0" w:color="auto"/>
      </w:divBdr>
    </w:div>
    <w:div w:id="912619950">
      <w:bodyDiv w:val="1"/>
      <w:marLeft w:val="0"/>
      <w:marRight w:val="0"/>
      <w:marTop w:val="0"/>
      <w:marBottom w:val="0"/>
      <w:divBdr>
        <w:top w:val="none" w:sz="0" w:space="0" w:color="auto"/>
        <w:left w:val="none" w:sz="0" w:space="0" w:color="auto"/>
        <w:bottom w:val="none" w:sz="0" w:space="0" w:color="auto"/>
        <w:right w:val="none" w:sz="0" w:space="0" w:color="auto"/>
      </w:divBdr>
    </w:div>
    <w:div w:id="937327838">
      <w:bodyDiv w:val="1"/>
      <w:marLeft w:val="0"/>
      <w:marRight w:val="0"/>
      <w:marTop w:val="0"/>
      <w:marBottom w:val="0"/>
      <w:divBdr>
        <w:top w:val="none" w:sz="0" w:space="0" w:color="auto"/>
        <w:left w:val="none" w:sz="0" w:space="0" w:color="auto"/>
        <w:bottom w:val="none" w:sz="0" w:space="0" w:color="auto"/>
        <w:right w:val="none" w:sz="0" w:space="0" w:color="auto"/>
      </w:divBdr>
    </w:div>
    <w:div w:id="1024089817">
      <w:bodyDiv w:val="1"/>
      <w:marLeft w:val="0"/>
      <w:marRight w:val="0"/>
      <w:marTop w:val="0"/>
      <w:marBottom w:val="0"/>
      <w:divBdr>
        <w:top w:val="none" w:sz="0" w:space="0" w:color="auto"/>
        <w:left w:val="none" w:sz="0" w:space="0" w:color="auto"/>
        <w:bottom w:val="none" w:sz="0" w:space="0" w:color="auto"/>
        <w:right w:val="none" w:sz="0" w:space="0" w:color="auto"/>
      </w:divBdr>
    </w:div>
    <w:div w:id="1042679906">
      <w:bodyDiv w:val="1"/>
      <w:marLeft w:val="0"/>
      <w:marRight w:val="0"/>
      <w:marTop w:val="0"/>
      <w:marBottom w:val="0"/>
      <w:divBdr>
        <w:top w:val="none" w:sz="0" w:space="0" w:color="auto"/>
        <w:left w:val="none" w:sz="0" w:space="0" w:color="auto"/>
        <w:bottom w:val="none" w:sz="0" w:space="0" w:color="auto"/>
        <w:right w:val="none" w:sz="0" w:space="0" w:color="auto"/>
      </w:divBdr>
    </w:div>
    <w:div w:id="1044910016">
      <w:bodyDiv w:val="1"/>
      <w:marLeft w:val="0"/>
      <w:marRight w:val="0"/>
      <w:marTop w:val="0"/>
      <w:marBottom w:val="0"/>
      <w:divBdr>
        <w:top w:val="none" w:sz="0" w:space="0" w:color="auto"/>
        <w:left w:val="none" w:sz="0" w:space="0" w:color="auto"/>
        <w:bottom w:val="none" w:sz="0" w:space="0" w:color="auto"/>
        <w:right w:val="none" w:sz="0" w:space="0" w:color="auto"/>
      </w:divBdr>
    </w:div>
    <w:div w:id="1131361549">
      <w:bodyDiv w:val="1"/>
      <w:marLeft w:val="0"/>
      <w:marRight w:val="0"/>
      <w:marTop w:val="0"/>
      <w:marBottom w:val="0"/>
      <w:divBdr>
        <w:top w:val="none" w:sz="0" w:space="0" w:color="auto"/>
        <w:left w:val="none" w:sz="0" w:space="0" w:color="auto"/>
        <w:bottom w:val="none" w:sz="0" w:space="0" w:color="auto"/>
        <w:right w:val="none" w:sz="0" w:space="0" w:color="auto"/>
      </w:divBdr>
    </w:div>
    <w:div w:id="1228422856">
      <w:bodyDiv w:val="1"/>
      <w:marLeft w:val="0"/>
      <w:marRight w:val="0"/>
      <w:marTop w:val="0"/>
      <w:marBottom w:val="0"/>
      <w:divBdr>
        <w:top w:val="none" w:sz="0" w:space="0" w:color="auto"/>
        <w:left w:val="none" w:sz="0" w:space="0" w:color="auto"/>
        <w:bottom w:val="none" w:sz="0" w:space="0" w:color="auto"/>
        <w:right w:val="none" w:sz="0" w:space="0" w:color="auto"/>
      </w:divBdr>
    </w:div>
    <w:div w:id="1242829872">
      <w:bodyDiv w:val="1"/>
      <w:marLeft w:val="0"/>
      <w:marRight w:val="0"/>
      <w:marTop w:val="0"/>
      <w:marBottom w:val="0"/>
      <w:divBdr>
        <w:top w:val="none" w:sz="0" w:space="0" w:color="auto"/>
        <w:left w:val="none" w:sz="0" w:space="0" w:color="auto"/>
        <w:bottom w:val="none" w:sz="0" w:space="0" w:color="auto"/>
        <w:right w:val="none" w:sz="0" w:space="0" w:color="auto"/>
      </w:divBdr>
    </w:div>
    <w:div w:id="1349481297">
      <w:bodyDiv w:val="1"/>
      <w:marLeft w:val="0"/>
      <w:marRight w:val="0"/>
      <w:marTop w:val="0"/>
      <w:marBottom w:val="0"/>
      <w:divBdr>
        <w:top w:val="none" w:sz="0" w:space="0" w:color="auto"/>
        <w:left w:val="none" w:sz="0" w:space="0" w:color="auto"/>
        <w:bottom w:val="none" w:sz="0" w:space="0" w:color="auto"/>
        <w:right w:val="none" w:sz="0" w:space="0" w:color="auto"/>
      </w:divBdr>
    </w:div>
    <w:div w:id="1355695881">
      <w:bodyDiv w:val="1"/>
      <w:marLeft w:val="0"/>
      <w:marRight w:val="0"/>
      <w:marTop w:val="0"/>
      <w:marBottom w:val="0"/>
      <w:divBdr>
        <w:top w:val="none" w:sz="0" w:space="0" w:color="auto"/>
        <w:left w:val="none" w:sz="0" w:space="0" w:color="auto"/>
        <w:bottom w:val="none" w:sz="0" w:space="0" w:color="auto"/>
        <w:right w:val="none" w:sz="0" w:space="0" w:color="auto"/>
      </w:divBdr>
    </w:div>
    <w:div w:id="1400052737">
      <w:bodyDiv w:val="1"/>
      <w:marLeft w:val="0"/>
      <w:marRight w:val="0"/>
      <w:marTop w:val="0"/>
      <w:marBottom w:val="0"/>
      <w:divBdr>
        <w:top w:val="none" w:sz="0" w:space="0" w:color="auto"/>
        <w:left w:val="none" w:sz="0" w:space="0" w:color="auto"/>
        <w:bottom w:val="none" w:sz="0" w:space="0" w:color="auto"/>
        <w:right w:val="none" w:sz="0" w:space="0" w:color="auto"/>
      </w:divBdr>
    </w:div>
    <w:div w:id="1405101516">
      <w:bodyDiv w:val="1"/>
      <w:marLeft w:val="0"/>
      <w:marRight w:val="0"/>
      <w:marTop w:val="0"/>
      <w:marBottom w:val="0"/>
      <w:divBdr>
        <w:top w:val="none" w:sz="0" w:space="0" w:color="auto"/>
        <w:left w:val="none" w:sz="0" w:space="0" w:color="auto"/>
        <w:bottom w:val="none" w:sz="0" w:space="0" w:color="auto"/>
        <w:right w:val="none" w:sz="0" w:space="0" w:color="auto"/>
      </w:divBdr>
    </w:div>
    <w:div w:id="1694114972">
      <w:bodyDiv w:val="1"/>
      <w:marLeft w:val="0"/>
      <w:marRight w:val="0"/>
      <w:marTop w:val="0"/>
      <w:marBottom w:val="0"/>
      <w:divBdr>
        <w:top w:val="none" w:sz="0" w:space="0" w:color="auto"/>
        <w:left w:val="none" w:sz="0" w:space="0" w:color="auto"/>
        <w:bottom w:val="none" w:sz="0" w:space="0" w:color="auto"/>
        <w:right w:val="none" w:sz="0" w:space="0" w:color="auto"/>
      </w:divBdr>
    </w:div>
    <w:div w:id="1709060619">
      <w:bodyDiv w:val="1"/>
      <w:marLeft w:val="0"/>
      <w:marRight w:val="0"/>
      <w:marTop w:val="0"/>
      <w:marBottom w:val="0"/>
      <w:divBdr>
        <w:top w:val="none" w:sz="0" w:space="0" w:color="auto"/>
        <w:left w:val="none" w:sz="0" w:space="0" w:color="auto"/>
        <w:bottom w:val="none" w:sz="0" w:space="0" w:color="auto"/>
        <w:right w:val="none" w:sz="0" w:space="0" w:color="auto"/>
      </w:divBdr>
    </w:div>
    <w:div w:id="1735395308">
      <w:bodyDiv w:val="1"/>
      <w:marLeft w:val="0"/>
      <w:marRight w:val="0"/>
      <w:marTop w:val="0"/>
      <w:marBottom w:val="0"/>
      <w:divBdr>
        <w:top w:val="none" w:sz="0" w:space="0" w:color="auto"/>
        <w:left w:val="none" w:sz="0" w:space="0" w:color="auto"/>
        <w:bottom w:val="none" w:sz="0" w:space="0" w:color="auto"/>
        <w:right w:val="none" w:sz="0" w:space="0" w:color="auto"/>
      </w:divBdr>
    </w:div>
    <w:div w:id="1845121702">
      <w:bodyDiv w:val="1"/>
      <w:marLeft w:val="0"/>
      <w:marRight w:val="0"/>
      <w:marTop w:val="0"/>
      <w:marBottom w:val="0"/>
      <w:divBdr>
        <w:top w:val="none" w:sz="0" w:space="0" w:color="auto"/>
        <w:left w:val="none" w:sz="0" w:space="0" w:color="auto"/>
        <w:bottom w:val="none" w:sz="0" w:space="0" w:color="auto"/>
        <w:right w:val="none" w:sz="0" w:space="0" w:color="auto"/>
      </w:divBdr>
    </w:div>
    <w:div w:id="195436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LMFOBqf/vch3BVE0yBsWLfBJg==">AMUW2mWZ9RChLUJR0SE4q7VJ9aHZFpYvvF+FuHfnDmkcLPzZMzV1Omq7qo7t8ZhyHRr7Ezdwz9+MjnbH3mXYNd625Y8jIXBCor3+dRpxdgqDgm4e1tIr0cTxXQJ0qdHN2uWuADoNWobtecMHqR+NerOyB0mxX6p31ooehnraEX2K9t5rGNhwo0xoNI5LJw5qaP+c5C/Lurw1u7rfhPTLuVBW5zMHXAQE7ntbyeIKem/cFOfmHTH8siM/8xJBocWGMdAda0akqtNG/RAuGFb/urSMfD1BFCAo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1018</Words>
  <Characters>6016</Characters>
  <Application>Microsoft Office Word</Application>
  <DocSecurity>0</DocSecurity>
  <Lines>300</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Hart</dc:creator>
  <cp:lastModifiedBy>Lê Thiên Kim</cp:lastModifiedBy>
  <cp:revision>20</cp:revision>
  <dcterms:created xsi:type="dcterms:W3CDTF">2021-11-07T03:05:00Z</dcterms:created>
  <dcterms:modified xsi:type="dcterms:W3CDTF">2025-06-30T08:40:00Z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GrammarlyDocumentId">
    <vt:lpwstr>18bc9dea-3f24-4e9e-8fcb-c2a5e51759fc</vt:lpwstr>
  </property>
</Properties>
</file>