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DE1" w:rsidRPr="00324CBD" w:rsidRDefault="00E56DE1" w:rsidP="00E56DE1">
      <w:pPr>
        <w:spacing w:before="48" w:after="120" w:line="240" w:lineRule="auto"/>
        <w:outlineLvl w:val="0"/>
        <w:rPr>
          <w:rFonts w:ascii="Arial" w:eastAsia="Times New Roman" w:hAnsi="Arial" w:cs="Arial"/>
          <w:b/>
          <w:bCs/>
          <w:color w:val="2795B6"/>
          <w:kern w:val="36"/>
          <w:sz w:val="66"/>
          <w:szCs w:val="66"/>
          <w:lang w:eastAsia="tr-TR"/>
        </w:rPr>
      </w:pPr>
      <w:r w:rsidRPr="00324CBD">
        <w:rPr>
          <w:rFonts w:ascii="Arial" w:eastAsia="Times New Roman" w:hAnsi="Arial" w:cs="Arial"/>
          <w:b/>
          <w:bCs/>
          <w:color w:val="2795B6"/>
          <w:kern w:val="36"/>
          <w:sz w:val="66"/>
          <w:szCs w:val="66"/>
          <w:lang w:eastAsia="tr-TR"/>
        </w:rPr>
        <w:t>INTERNAL TABLOLAR</w:t>
      </w:r>
    </w:p>
    <w:p w:rsidR="00E56DE1" w:rsidRPr="00324CBD" w:rsidRDefault="00E56DE1" w:rsidP="00E56DE1">
      <w:pPr>
        <w:shd w:val="clear" w:color="auto" w:fill="FFFFFF"/>
        <w:spacing w:before="48" w:after="120" w:line="240" w:lineRule="auto"/>
        <w:outlineLvl w:val="2"/>
        <w:rPr>
          <w:rFonts w:ascii="Arial" w:eastAsia="Times New Roman" w:hAnsi="Arial" w:cs="Arial"/>
          <w:b/>
          <w:bCs/>
          <w:color w:val="2795B6"/>
          <w:sz w:val="41"/>
          <w:szCs w:val="41"/>
          <w:lang w:eastAsia="tr-TR"/>
        </w:rPr>
      </w:pPr>
      <w:bookmarkStart w:id="0" w:name="_Toc354300955"/>
      <w:bookmarkEnd w:id="0"/>
      <w:r w:rsidRPr="00324CBD">
        <w:rPr>
          <w:rFonts w:ascii="Arial" w:eastAsia="Times New Roman" w:hAnsi="Arial" w:cs="Arial"/>
          <w:b/>
          <w:bCs/>
          <w:color w:val="2795B6"/>
          <w:sz w:val="41"/>
          <w:szCs w:val="41"/>
          <w:lang w:eastAsia="tr-TR"/>
        </w:rPr>
        <w:t>İNTERNAL TABLOLAR (INTERNAL TABLES)</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tablolar verileri</w:t>
      </w:r>
      <w:bookmarkStart w:id="1" w:name="_GoBack"/>
      <w:bookmarkEnd w:id="1"/>
      <w:r w:rsidRPr="00324CBD">
        <w:rPr>
          <w:rFonts w:ascii="Arial" w:eastAsia="Times New Roman" w:hAnsi="Arial" w:cs="Arial"/>
          <w:color w:val="222222"/>
          <w:sz w:val="24"/>
          <w:szCs w:val="24"/>
          <w:lang w:eastAsia="tr-TR"/>
        </w:rPr>
        <w:t xml:space="preserve"> ABAP programı çalıştığı sürece tablo şeklinde hafızada saklarlar. Veriler satır, satır saklanır. En çok </w:t>
      </w:r>
      <w:proofErr w:type="spellStart"/>
      <w:r w:rsidRPr="00324CBD">
        <w:rPr>
          <w:rFonts w:ascii="Arial" w:eastAsia="Times New Roman" w:hAnsi="Arial" w:cs="Arial"/>
          <w:color w:val="222222"/>
          <w:sz w:val="24"/>
          <w:szCs w:val="24"/>
          <w:lang w:eastAsia="tr-TR"/>
        </w:rPr>
        <w:t>veritabanı</w:t>
      </w:r>
      <w:proofErr w:type="spellEnd"/>
      <w:r w:rsidRPr="00324CBD">
        <w:rPr>
          <w:rFonts w:ascii="Arial" w:eastAsia="Times New Roman" w:hAnsi="Arial" w:cs="Arial"/>
          <w:color w:val="222222"/>
          <w:sz w:val="24"/>
          <w:szCs w:val="24"/>
          <w:lang w:eastAsia="tr-TR"/>
        </w:rPr>
        <w:t xml:space="preserve"> tablosundan alınan verileri depolamak ve düzenlemek için kullanılırlar. Kayıtlar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eklendikten sonra silme, değiştirme, ekleme, sıralama gibi işlemler yapılabilir.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Veriler satırlar halinde tutulur.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Her satır aynı yapıdadır.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Veriler SAP tablolarından veya başka kaynaklardan alınabilir.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Hafızada oluşturulan veri nesneleridir. ABAP programı çalıştığı sürece hafızada saklanırlar.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Veri Tipi (Data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tabloları tanımlamak için veri tipleri kullanılır. Veri tipleri ABAP Dictionary içerisinde tanımlı bir tablo tipi veya TYPES ve DATA anahtar sözcükleri kullanılarak tanımlanabilir.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veri tipini aşağıdaki bilgiler belirler.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1. Satir tipi (</w:t>
      </w:r>
      <w:proofErr w:type="spellStart"/>
      <w:r w:rsidRPr="00324CBD">
        <w:rPr>
          <w:rFonts w:ascii="Arial" w:eastAsia="Times New Roman" w:hAnsi="Arial" w:cs="Arial"/>
          <w:color w:val="222222"/>
          <w:sz w:val="24"/>
          <w:szCs w:val="24"/>
          <w:lang w:eastAsia="tr-TR"/>
        </w:rPr>
        <w:t>row</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Tablo kategorisi (</w:t>
      </w:r>
      <w:proofErr w:type="spellStart"/>
      <w:r w:rsidRPr="00324CBD">
        <w:rPr>
          <w:rFonts w:ascii="Arial" w:eastAsia="Times New Roman" w:hAnsi="Arial" w:cs="Arial"/>
          <w:color w:val="222222"/>
          <w:sz w:val="24"/>
          <w:szCs w:val="24"/>
          <w:lang w:eastAsia="tr-TR"/>
        </w:rPr>
        <w:t>table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category</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3. Tablo anahtarı (</w:t>
      </w:r>
      <w:proofErr w:type="spellStart"/>
      <w:r w:rsidRPr="00324CBD">
        <w:rPr>
          <w:rFonts w:ascii="Arial" w:eastAsia="Times New Roman" w:hAnsi="Arial" w:cs="Arial"/>
          <w:color w:val="222222"/>
          <w:sz w:val="24"/>
          <w:szCs w:val="24"/>
          <w:lang w:eastAsia="tr-TR"/>
        </w:rPr>
        <w:t>table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key</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1. Satır Tipi (</w:t>
      </w:r>
      <w:proofErr w:type="spellStart"/>
      <w:r w:rsidRPr="00324CBD">
        <w:rPr>
          <w:rFonts w:ascii="Arial" w:eastAsia="Times New Roman" w:hAnsi="Arial" w:cs="Arial"/>
          <w:color w:val="222222"/>
          <w:sz w:val="24"/>
          <w:szCs w:val="24"/>
          <w:lang w:eastAsia="tr-TR"/>
        </w:rPr>
        <w:t>line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satır tipidir. Genelde bir </w:t>
      </w:r>
      <w:proofErr w:type="spellStart"/>
      <w:r w:rsidRPr="00324CBD">
        <w:rPr>
          <w:rFonts w:ascii="Arial" w:eastAsia="Times New Roman" w:hAnsi="Arial" w:cs="Arial"/>
          <w:color w:val="222222"/>
          <w:sz w:val="24"/>
          <w:szCs w:val="24"/>
          <w:lang w:eastAsia="tr-TR"/>
        </w:rPr>
        <w:t>structure</w:t>
      </w:r>
      <w:proofErr w:type="spellEnd"/>
      <w:r w:rsidRPr="00324CBD">
        <w:rPr>
          <w:rFonts w:ascii="Arial" w:eastAsia="Times New Roman" w:hAnsi="Arial" w:cs="Arial"/>
          <w:color w:val="222222"/>
          <w:sz w:val="24"/>
          <w:szCs w:val="24"/>
          <w:lang w:eastAsia="tr-TR"/>
        </w:rPr>
        <w:t xml:space="preserve"> satır tipi olarak belirtilir. </w:t>
      </w:r>
      <w:proofErr w:type="spellStart"/>
      <w:r w:rsidRPr="00324CBD">
        <w:rPr>
          <w:rFonts w:ascii="Arial" w:eastAsia="Times New Roman" w:hAnsi="Arial" w:cs="Arial"/>
          <w:color w:val="222222"/>
          <w:sz w:val="24"/>
          <w:szCs w:val="24"/>
          <w:lang w:eastAsia="tr-TR"/>
        </w:rPr>
        <w:t>Structure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ın</w:t>
      </w:r>
      <w:proofErr w:type="spellEnd"/>
      <w:r w:rsidRPr="00324CBD">
        <w:rPr>
          <w:rFonts w:ascii="Arial" w:eastAsia="Times New Roman" w:hAnsi="Arial" w:cs="Arial"/>
          <w:color w:val="222222"/>
          <w:sz w:val="24"/>
          <w:szCs w:val="24"/>
          <w:lang w:eastAsia="tr-TR"/>
        </w:rPr>
        <w:t xml:space="preserve"> her bir bileşeni (değişkeni)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bir sütununa karşılık gelir.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2. Tablo Kategorisi: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nasıl yönetileceğini ve kayıtlara nasıl erişileceği bilgisidir. 3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kategorisi vardır.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a</w:t>
      </w:r>
      <w:proofErr w:type="gramEnd"/>
      <w:r w:rsidRPr="00324CBD">
        <w:rPr>
          <w:rFonts w:ascii="Arial" w:eastAsia="Times New Roman" w:hAnsi="Arial" w:cs="Arial"/>
          <w:color w:val="222222"/>
          <w:sz w:val="24"/>
          <w:szCs w:val="24"/>
          <w:lang w:eastAsia="tr-TR"/>
        </w:rPr>
        <w:t>. Standart (</w:t>
      </w:r>
      <w:proofErr w:type="spellStart"/>
      <w:r w:rsidRPr="00324CBD">
        <w:rPr>
          <w:rFonts w:ascii="Arial" w:eastAsia="Times New Roman" w:hAnsi="Arial" w:cs="Arial"/>
          <w:color w:val="222222"/>
          <w:sz w:val="24"/>
          <w:szCs w:val="24"/>
          <w:lang w:eastAsia="tr-TR"/>
        </w:rPr>
        <w:t>standard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b</w:t>
      </w:r>
      <w:proofErr w:type="gramEnd"/>
      <w:r w:rsidRPr="00324CBD">
        <w:rPr>
          <w:rFonts w:ascii="Arial" w:eastAsia="Times New Roman" w:hAnsi="Arial" w:cs="Arial"/>
          <w:color w:val="222222"/>
          <w:sz w:val="24"/>
          <w:szCs w:val="24"/>
          <w:lang w:eastAsia="tr-TR"/>
        </w:rPr>
        <w:t>. Sıralı (</w:t>
      </w:r>
      <w:proofErr w:type="spellStart"/>
      <w:r w:rsidRPr="00324CBD">
        <w:rPr>
          <w:rFonts w:ascii="Arial" w:eastAsia="Times New Roman" w:hAnsi="Arial" w:cs="Arial"/>
          <w:color w:val="222222"/>
          <w:sz w:val="24"/>
          <w:szCs w:val="24"/>
          <w:lang w:eastAsia="tr-TR"/>
        </w:rPr>
        <w:t>sorted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c</w:t>
      </w:r>
      <w:proofErr w:type="gramEnd"/>
      <w:r w:rsidRPr="00324CBD">
        <w:rPr>
          <w:rFonts w:ascii="Arial" w:eastAsia="Times New Roman" w:hAnsi="Arial" w:cs="Arial"/>
          <w:color w:val="222222"/>
          <w:sz w:val="24"/>
          <w:szCs w:val="24"/>
          <w:lang w:eastAsia="tr-TR"/>
        </w:rPr>
        <w:t>. Karışık (</w:t>
      </w:r>
      <w:proofErr w:type="spellStart"/>
      <w:r w:rsidRPr="00324CBD">
        <w:rPr>
          <w:rFonts w:ascii="Arial" w:eastAsia="Times New Roman" w:hAnsi="Arial" w:cs="Arial"/>
          <w:color w:val="222222"/>
          <w:sz w:val="24"/>
          <w:szCs w:val="24"/>
          <w:lang w:eastAsia="tr-TR"/>
        </w:rPr>
        <w:t>Hashed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3. Tablo Anahtarı (</w:t>
      </w:r>
      <w:proofErr w:type="spellStart"/>
      <w:r w:rsidRPr="00324CBD">
        <w:rPr>
          <w:rFonts w:ascii="Arial" w:eastAsia="Times New Roman" w:hAnsi="Arial" w:cs="Arial"/>
          <w:color w:val="222222"/>
          <w:sz w:val="24"/>
          <w:szCs w:val="24"/>
          <w:lang w:eastAsia="tr-TR"/>
        </w:rPr>
        <w:t>key</w:t>
      </w:r>
      <w:proofErr w:type="spellEnd"/>
      <w:r w:rsidRPr="00324CBD">
        <w:rPr>
          <w:rFonts w:ascii="Arial" w:eastAsia="Times New Roman" w:hAnsi="Arial" w:cs="Arial"/>
          <w:color w:val="222222"/>
          <w:sz w:val="24"/>
          <w:szCs w:val="24"/>
          <w:lang w:eastAsia="tr-TR"/>
        </w:rPr>
        <w:t>): Tablodaki satırların anahtar alanlarını belirler. İki çeşit anahtar vardır.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a</w:t>
      </w:r>
      <w:proofErr w:type="gramEnd"/>
      <w:r w:rsidRPr="00324CBD">
        <w:rPr>
          <w:rFonts w:ascii="Arial" w:eastAsia="Times New Roman" w:hAnsi="Arial" w:cs="Arial"/>
          <w:color w:val="222222"/>
          <w:sz w:val="24"/>
          <w:szCs w:val="24"/>
          <w:lang w:eastAsia="tr-TR"/>
        </w:rPr>
        <w:t>. Birincil anahtarlar (</w:t>
      </w:r>
      <w:proofErr w:type="spellStart"/>
      <w:r w:rsidRPr="00324CBD">
        <w:rPr>
          <w:rFonts w:ascii="Arial" w:eastAsia="Times New Roman" w:hAnsi="Arial" w:cs="Arial"/>
          <w:color w:val="222222"/>
          <w:sz w:val="24"/>
          <w:szCs w:val="24"/>
          <w:lang w:eastAsia="tr-TR"/>
        </w:rPr>
        <w:t>primary</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keys</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b</w:t>
      </w:r>
      <w:proofErr w:type="gramEnd"/>
      <w:r w:rsidRPr="00324CBD">
        <w:rPr>
          <w:rFonts w:ascii="Arial" w:eastAsia="Times New Roman" w:hAnsi="Arial" w:cs="Arial"/>
          <w:color w:val="222222"/>
          <w:sz w:val="24"/>
          <w:szCs w:val="24"/>
          <w:lang w:eastAsia="tr-TR"/>
        </w:rPr>
        <w:t>. İkincil anahtarlar (</w:t>
      </w:r>
      <w:proofErr w:type="spellStart"/>
      <w:r w:rsidRPr="00324CBD">
        <w:rPr>
          <w:rFonts w:ascii="Arial" w:eastAsia="Times New Roman" w:hAnsi="Arial" w:cs="Arial"/>
          <w:color w:val="222222"/>
          <w:sz w:val="24"/>
          <w:szCs w:val="24"/>
          <w:lang w:eastAsia="tr-TR"/>
        </w:rPr>
        <w:t>secondary</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keys</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 xml:space="preserve">Tüm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tablolar birincil anahtara sahiptir. Birincil anahtar standart veya kullanıcı tanımlı olabilir. Tablo kategorisine göre anahtar alanlar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veya </w:t>
      </w:r>
      <w:proofErr w:type="spellStart"/>
      <w:r w:rsidRPr="00324CBD">
        <w:rPr>
          <w:rFonts w:ascii="Arial" w:eastAsia="Times New Roman" w:hAnsi="Arial" w:cs="Arial"/>
          <w:color w:val="222222"/>
          <w:sz w:val="24"/>
          <w:szCs w:val="24"/>
          <w:lang w:eastAsia="tr-TR"/>
        </w:rPr>
        <w:t>non-unique</w:t>
      </w:r>
      <w:proofErr w:type="spellEnd"/>
      <w:r w:rsidRPr="00324CBD">
        <w:rPr>
          <w:rFonts w:ascii="Arial" w:eastAsia="Times New Roman" w:hAnsi="Arial" w:cs="Arial"/>
          <w:color w:val="222222"/>
          <w:sz w:val="24"/>
          <w:szCs w:val="24"/>
          <w:lang w:eastAsia="tr-TR"/>
        </w:rPr>
        <w:t xml:space="preserve"> olarak tanımlanabilirler.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tanımda aynı değere sahip anahtar alanları olan birden fazla kayıt olamaz.</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2" w:name="_Toc354300956"/>
      <w:bookmarkEnd w:id="2"/>
      <w:proofErr w:type="spellStart"/>
      <w:r w:rsidRPr="00324CBD">
        <w:rPr>
          <w:rFonts w:ascii="Arial" w:eastAsia="Times New Roman" w:hAnsi="Arial" w:cs="Arial"/>
          <w:b/>
          <w:bCs/>
          <w:color w:val="2795B6"/>
          <w:sz w:val="35"/>
          <w:szCs w:val="35"/>
          <w:lang w:eastAsia="tr-TR"/>
        </w:rPr>
        <w:t>İnternal</w:t>
      </w:r>
      <w:proofErr w:type="spellEnd"/>
      <w:r w:rsidRPr="00324CBD">
        <w:rPr>
          <w:rFonts w:ascii="Arial" w:eastAsia="Times New Roman" w:hAnsi="Arial" w:cs="Arial"/>
          <w:b/>
          <w:bCs/>
          <w:color w:val="2795B6"/>
          <w:sz w:val="35"/>
          <w:szCs w:val="35"/>
          <w:lang w:eastAsia="tr-TR"/>
        </w:rPr>
        <w:t xml:space="preserve"> Tablo Kategorileri</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Üç tip dâhilî tablo kategorisi vardır.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1. Standart (</w:t>
      </w:r>
      <w:proofErr w:type="spellStart"/>
      <w:r w:rsidRPr="00324CBD">
        <w:rPr>
          <w:rFonts w:ascii="Arial" w:eastAsia="Times New Roman" w:hAnsi="Arial" w:cs="Arial"/>
          <w:color w:val="222222"/>
          <w:sz w:val="24"/>
          <w:szCs w:val="24"/>
          <w:lang w:eastAsia="tr-TR"/>
        </w:rPr>
        <w:t>standard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Sıralı (</w:t>
      </w:r>
      <w:proofErr w:type="spellStart"/>
      <w:r w:rsidRPr="00324CBD">
        <w:rPr>
          <w:rFonts w:ascii="Arial" w:eastAsia="Times New Roman" w:hAnsi="Arial" w:cs="Arial"/>
          <w:color w:val="222222"/>
          <w:sz w:val="24"/>
          <w:szCs w:val="24"/>
          <w:lang w:eastAsia="tr-TR"/>
        </w:rPr>
        <w:t>sorted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3. Karışık (</w:t>
      </w:r>
      <w:proofErr w:type="spellStart"/>
      <w:r w:rsidRPr="00324CBD">
        <w:rPr>
          <w:rFonts w:ascii="Arial" w:eastAsia="Times New Roman" w:hAnsi="Arial" w:cs="Arial"/>
          <w:color w:val="222222"/>
          <w:sz w:val="24"/>
          <w:szCs w:val="24"/>
          <w:lang w:eastAsia="tr-TR"/>
        </w:rPr>
        <w:t>hashed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3" w:name="_Toc354300957"/>
      <w:bookmarkEnd w:id="3"/>
      <w:r w:rsidRPr="00324CBD">
        <w:rPr>
          <w:rFonts w:ascii="Arial" w:eastAsia="Times New Roman" w:hAnsi="Arial" w:cs="Arial"/>
          <w:b/>
          <w:bCs/>
          <w:color w:val="2795B6"/>
          <w:sz w:val="27"/>
          <w:szCs w:val="27"/>
          <w:lang w:eastAsia="tr-TR"/>
        </w:rPr>
        <w:t>Standart (</w:t>
      </w:r>
      <w:proofErr w:type="spellStart"/>
      <w:r w:rsidRPr="00324CBD">
        <w:rPr>
          <w:rFonts w:ascii="Arial" w:eastAsia="Times New Roman" w:hAnsi="Arial" w:cs="Arial"/>
          <w:b/>
          <w:bCs/>
          <w:color w:val="2795B6"/>
          <w:sz w:val="27"/>
          <w:szCs w:val="27"/>
          <w:lang w:eastAsia="tr-TR"/>
        </w:rPr>
        <w:t>Standard</w:t>
      </w:r>
      <w:proofErr w:type="spellEnd"/>
      <w:r w:rsidRPr="00324CBD">
        <w:rPr>
          <w:rFonts w:ascii="Arial" w:eastAsia="Times New Roman" w:hAnsi="Arial" w:cs="Arial"/>
          <w:b/>
          <w:bCs/>
          <w:color w:val="2795B6"/>
          <w:sz w:val="27"/>
          <w:szCs w:val="27"/>
          <w:lang w:eastAsia="tr-TR"/>
        </w:rPr>
        <w:t xml:space="preserve">) </w:t>
      </w:r>
      <w:proofErr w:type="spellStart"/>
      <w:r w:rsidRPr="00324CBD">
        <w:rPr>
          <w:rFonts w:ascii="Arial" w:eastAsia="Times New Roman" w:hAnsi="Arial" w:cs="Arial"/>
          <w:b/>
          <w:bCs/>
          <w:color w:val="2795B6"/>
          <w:sz w:val="27"/>
          <w:szCs w:val="27"/>
          <w:lang w:eastAsia="tr-TR"/>
        </w:rPr>
        <w:t>İnternal</w:t>
      </w:r>
      <w:proofErr w:type="spellEnd"/>
      <w:r w:rsidRPr="00324CBD">
        <w:rPr>
          <w:rFonts w:ascii="Arial" w:eastAsia="Times New Roman" w:hAnsi="Arial" w:cs="Arial"/>
          <w:b/>
          <w:bCs/>
          <w:color w:val="2795B6"/>
          <w:sz w:val="27"/>
          <w:szCs w:val="27"/>
          <w:lang w:eastAsia="tr-TR"/>
        </w:rPr>
        <w:t xml:space="preserve"> Tablo</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Kayıtlara indeks numarası veya anahtar alanlar kullanılarak erişilir.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Anahtar alanlarla kayıta erişim için geçen süre tablodaki kayıt sayısı ile orantılıdır.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Standart tablonun anahtarları tekrarlanabilir (</w:t>
      </w:r>
      <w:proofErr w:type="spellStart"/>
      <w:r w:rsidRPr="00324CBD">
        <w:rPr>
          <w:rFonts w:ascii="Arial" w:eastAsia="Times New Roman" w:hAnsi="Arial" w:cs="Arial"/>
          <w:color w:val="222222"/>
          <w:sz w:val="24"/>
          <w:szCs w:val="24"/>
          <w:lang w:eastAsia="tr-TR"/>
        </w:rPr>
        <w:t>non-unique</w:t>
      </w:r>
      <w:proofErr w:type="spellEnd"/>
      <w:r w:rsidRPr="00324CBD">
        <w:rPr>
          <w:rFonts w:ascii="Arial" w:eastAsia="Times New Roman" w:hAnsi="Arial" w:cs="Arial"/>
          <w:color w:val="222222"/>
          <w:sz w:val="24"/>
          <w:szCs w:val="24"/>
          <w:lang w:eastAsia="tr-TR"/>
        </w:rPr>
        <w:t xml:space="preserve">) yapıdadır.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anahtar tanımlanamaz.</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Dâhilî tabloya kayıt eklenirken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anahtar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key</w:t>
      </w:r>
      <w:proofErr w:type="spellEnd"/>
      <w:r w:rsidRPr="00324CBD">
        <w:rPr>
          <w:rFonts w:ascii="Arial" w:eastAsia="Times New Roman" w:hAnsi="Arial" w:cs="Arial"/>
          <w:color w:val="222222"/>
          <w:sz w:val="24"/>
          <w:szCs w:val="24"/>
          <w:lang w:eastAsia="tr-TR"/>
        </w:rPr>
        <w:t>) kontrolü yapılmadığı için standart tablolar çok hızlı doldurulurlar.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Erişim için ikincil anahtar tanımlanabilir.</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4" w:name="_Toc354300958"/>
      <w:bookmarkEnd w:id="4"/>
      <w:r w:rsidRPr="00324CBD">
        <w:rPr>
          <w:rFonts w:ascii="Arial" w:eastAsia="Times New Roman" w:hAnsi="Arial" w:cs="Arial"/>
          <w:b/>
          <w:bCs/>
          <w:color w:val="2795B6"/>
          <w:sz w:val="27"/>
          <w:szCs w:val="27"/>
          <w:lang w:eastAsia="tr-TR"/>
        </w:rPr>
        <w:t>Sıralı (</w:t>
      </w:r>
      <w:proofErr w:type="spellStart"/>
      <w:r w:rsidRPr="00324CBD">
        <w:rPr>
          <w:rFonts w:ascii="Arial" w:eastAsia="Times New Roman" w:hAnsi="Arial" w:cs="Arial"/>
          <w:b/>
          <w:bCs/>
          <w:color w:val="2795B6"/>
          <w:sz w:val="27"/>
          <w:szCs w:val="27"/>
          <w:lang w:eastAsia="tr-TR"/>
        </w:rPr>
        <w:t>Sorted</w:t>
      </w:r>
      <w:proofErr w:type="spellEnd"/>
      <w:r w:rsidRPr="00324CBD">
        <w:rPr>
          <w:rFonts w:ascii="Arial" w:eastAsia="Times New Roman" w:hAnsi="Arial" w:cs="Arial"/>
          <w:b/>
          <w:bCs/>
          <w:color w:val="2795B6"/>
          <w:sz w:val="27"/>
          <w:szCs w:val="27"/>
          <w:lang w:eastAsia="tr-TR"/>
        </w:rPr>
        <w:t>) Dâhilî Tablo</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Daima birincil anahtar alanlara (</w:t>
      </w:r>
      <w:proofErr w:type="spellStart"/>
      <w:r w:rsidRPr="00324CBD">
        <w:rPr>
          <w:rFonts w:ascii="Arial" w:eastAsia="Times New Roman" w:hAnsi="Arial" w:cs="Arial"/>
          <w:color w:val="222222"/>
          <w:sz w:val="24"/>
          <w:szCs w:val="24"/>
          <w:lang w:eastAsia="tr-TR"/>
        </w:rPr>
        <w:t>primary</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table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key</w:t>
      </w:r>
      <w:proofErr w:type="spellEnd"/>
      <w:r w:rsidRPr="00324CBD">
        <w:rPr>
          <w:rFonts w:ascii="Arial" w:eastAsia="Times New Roman" w:hAnsi="Arial" w:cs="Arial"/>
          <w:color w:val="222222"/>
          <w:sz w:val="24"/>
          <w:szCs w:val="24"/>
          <w:lang w:eastAsia="tr-TR"/>
        </w:rPr>
        <w:t>) göre sıralıdırlar. İndekslemede yapılır. Dâhilî tablolardaki kayıtlara indeks numarası veya anahtar alanlar kullanılarak erişilir.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Anahtar alanlarla kayda erişim için geçen süre tablodaki kayıt sayısına göre logaritmik orantılıdır.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Sıralı tablonun anahtarları eşsiz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veya tekrarlanabilir (</w:t>
      </w:r>
      <w:proofErr w:type="spellStart"/>
      <w:r w:rsidRPr="00324CBD">
        <w:rPr>
          <w:rFonts w:ascii="Arial" w:eastAsia="Times New Roman" w:hAnsi="Arial" w:cs="Arial"/>
          <w:color w:val="222222"/>
          <w:sz w:val="24"/>
          <w:szCs w:val="24"/>
          <w:lang w:eastAsia="tr-TR"/>
        </w:rPr>
        <w:t>non-unique</w:t>
      </w:r>
      <w:proofErr w:type="spellEnd"/>
      <w:r w:rsidRPr="00324CBD">
        <w:rPr>
          <w:rFonts w:ascii="Arial" w:eastAsia="Times New Roman" w:hAnsi="Arial" w:cs="Arial"/>
          <w:color w:val="222222"/>
          <w:sz w:val="24"/>
          <w:szCs w:val="24"/>
          <w:lang w:eastAsia="tr-TR"/>
        </w:rPr>
        <w:t xml:space="preserve">) yapıdadır.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xml:space="preserve"> anahtar tanımlanamaz.</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5" w:name="_Toc354300959"/>
      <w:bookmarkEnd w:id="5"/>
      <w:r w:rsidRPr="00324CBD">
        <w:rPr>
          <w:rFonts w:ascii="Arial" w:eastAsia="Times New Roman" w:hAnsi="Arial" w:cs="Arial"/>
          <w:b/>
          <w:bCs/>
          <w:color w:val="2795B6"/>
          <w:sz w:val="27"/>
          <w:szCs w:val="27"/>
          <w:lang w:eastAsia="tr-TR"/>
        </w:rPr>
        <w:t>Karışık (</w:t>
      </w:r>
      <w:proofErr w:type="spellStart"/>
      <w:r w:rsidRPr="00324CBD">
        <w:rPr>
          <w:rFonts w:ascii="Arial" w:eastAsia="Times New Roman" w:hAnsi="Arial" w:cs="Arial"/>
          <w:b/>
          <w:bCs/>
          <w:color w:val="2795B6"/>
          <w:sz w:val="27"/>
          <w:szCs w:val="27"/>
          <w:lang w:eastAsia="tr-TR"/>
        </w:rPr>
        <w:t>Hashed</w:t>
      </w:r>
      <w:proofErr w:type="spellEnd"/>
      <w:r w:rsidRPr="00324CBD">
        <w:rPr>
          <w:rFonts w:ascii="Arial" w:eastAsia="Times New Roman" w:hAnsi="Arial" w:cs="Arial"/>
          <w:b/>
          <w:bCs/>
          <w:color w:val="2795B6"/>
          <w:sz w:val="27"/>
          <w:szCs w:val="27"/>
          <w:lang w:eastAsia="tr-TR"/>
        </w:rPr>
        <w:t>) Dâhilî Tablo</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Doğrusal indeks yapısı yoktur.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Birincil ve ikincil anahtar alanlar ile erişilebilirler.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Kayda erişim zamanı birincil anahtara göre erişimine göre sabit ve tablodaki kayıt sayısına bağlı değildir.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Karışık tablonun anahtarları tekrar edilemez (</w:t>
      </w:r>
      <w:proofErr w:type="spellStart"/>
      <w:r w:rsidRPr="00324CBD">
        <w:rPr>
          <w:rFonts w:ascii="Arial" w:eastAsia="Times New Roman" w:hAnsi="Arial" w:cs="Arial"/>
          <w:color w:val="222222"/>
          <w:sz w:val="24"/>
          <w:szCs w:val="24"/>
          <w:lang w:eastAsia="tr-TR"/>
        </w:rPr>
        <w:t>unique</w:t>
      </w:r>
      <w:proofErr w:type="spellEnd"/>
      <w:r w:rsidRPr="00324CBD">
        <w:rPr>
          <w:rFonts w:ascii="Arial" w:eastAsia="Times New Roman" w:hAnsi="Arial" w:cs="Arial"/>
          <w:color w:val="222222"/>
          <w:sz w:val="24"/>
          <w:szCs w:val="24"/>
          <w:lang w:eastAsia="tr-TR"/>
        </w:rPr>
        <w:t>) yapıdadır.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b/>
          <w:bCs/>
          <w:color w:val="222222"/>
          <w:sz w:val="24"/>
          <w:szCs w:val="24"/>
          <w:lang w:eastAsia="tr-TR"/>
        </w:rPr>
        <w:t>Not: </w:t>
      </w:r>
      <w:r w:rsidRPr="00324CBD">
        <w:rPr>
          <w:rFonts w:ascii="Arial" w:eastAsia="Times New Roman" w:hAnsi="Arial" w:cs="Arial"/>
          <w:color w:val="222222"/>
          <w:sz w:val="24"/>
          <w:szCs w:val="24"/>
          <w:lang w:eastAsia="tr-TR"/>
        </w:rPr>
        <w:t>Standart ve sıralı dâhilî tablolara indeks numaraları ile erişilebildiği için INDEX tabloları olarak da adlandırılırlar.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proofErr w:type="spellStart"/>
      <w:r w:rsidRPr="00324CBD">
        <w:rPr>
          <w:rFonts w:ascii="Arial" w:eastAsia="Times New Roman" w:hAnsi="Arial" w:cs="Arial"/>
          <w:b/>
          <w:bCs/>
          <w:color w:val="2795B6"/>
          <w:sz w:val="35"/>
          <w:szCs w:val="35"/>
          <w:lang w:eastAsia="tr-TR"/>
        </w:rPr>
        <w:lastRenderedPageBreak/>
        <w:t>İnternal</w:t>
      </w:r>
      <w:proofErr w:type="spellEnd"/>
      <w:r w:rsidRPr="00324CBD">
        <w:rPr>
          <w:rFonts w:ascii="Arial" w:eastAsia="Times New Roman" w:hAnsi="Arial" w:cs="Arial"/>
          <w:b/>
          <w:bCs/>
          <w:color w:val="2795B6"/>
          <w:sz w:val="35"/>
          <w:szCs w:val="35"/>
          <w:lang w:eastAsia="tr-TR"/>
        </w:rPr>
        <w:t xml:space="preserve"> Tablo Tipi</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tipi aşağıdaki şekilde tanımlanabilir.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TYPES </w:t>
      </w:r>
      <w:proofErr w:type="spellStart"/>
      <w:r w:rsidRPr="00324CBD">
        <w:rPr>
          <w:rFonts w:ascii="Arial" w:eastAsia="Times New Roman" w:hAnsi="Arial" w:cs="Arial"/>
          <w:color w:val="222222"/>
          <w:sz w:val="24"/>
          <w:szCs w:val="24"/>
          <w:lang w:eastAsia="tr-TR"/>
        </w:rPr>
        <w:t>veri_tipi</w:t>
      </w:r>
      <w:proofErr w:type="spellEnd"/>
      <w:r w:rsidRPr="00324CBD">
        <w:rPr>
          <w:rFonts w:ascii="Arial" w:eastAsia="Times New Roman" w:hAnsi="Arial" w:cs="Arial"/>
          <w:color w:val="222222"/>
          <w:sz w:val="24"/>
          <w:szCs w:val="24"/>
          <w:lang w:eastAsia="tr-TR"/>
        </w:rPr>
        <w:t xml:space="preserve"> </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{TYPE </w:t>
      </w:r>
      <w:proofErr w:type="spellStart"/>
      <w:r w:rsidRPr="00324CBD">
        <w:rPr>
          <w:rFonts w:ascii="Arial" w:eastAsia="Times New Roman" w:hAnsi="Arial" w:cs="Arial"/>
          <w:color w:val="222222"/>
          <w:sz w:val="24"/>
          <w:szCs w:val="24"/>
          <w:lang w:eastAsia="tr-TR"/>
        </w:rPr>
        <w:t>tablo_tipi</w:t>
      </w:r>
      <w:proofErr w:type="spellEnd"/>
      <w:r w:rsidRPr="00324CBD">
        <w:rPr>
          <w:rFonts w:ascii="Arial" w:eastAsia="Times New Roman" w:hAnsi="Arial" w:cs="Arial"/>
          <w:color w:val="222222"/>
          <w:sz w:val="24"/>
          <w:szCs w:val="24"/>
          <w:lang w:eastAsia="tr-TR"/>
        </w:rPr>
        <w:t xml:space="preserve"> OF [REF TO] tip}</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{LIKE </w:t>
      </w:r>
      <w:proofErr w:type="spellStart"/>
      <w:r w:rsidRPr="00324CBD">
        <w:rPr>
          <w:rFonts w:ascii="Arial" w:eastAsia="Times New Roman" w:hAnsi="Arial" w:cs="Arial"/>
          <w:color w:val="222222"/>
          <w:sz w:val="24"/>
          <w:szCs w:val="24"/>
          <w:lang w:eastAsia="tr-TR"/>
        </w:rPr>
        <w:t>tablo_tipi</w:t>
      </w:r>
      <w:proofErr w:type="spellEnd"/>
      <w:r w:rsidRPr="00324CBD">
        <w:rPr>
          <w:rFonts w:ascii="Arial" w:eastAsia="Times New Roman" w:hAnsi="Arial" w:cs="Arial"/>
          <w:color w:val="222222"/>
          <w:sz w:val="24"/>
          <w:szCs w:val="24"/>
          <w:lang w:eastAsia="tr-TR"/>
        </w:rPr>
        <w:t xml:space="preserve"> OF </w:t>
      </w:r>
      <w:proofErr w:type="spellStart"/>
      <w:r w:rsidRPr="00324CBD">
        <w:rPr>
          <w:rFonts w:ascii="Arial" w:eastAsia="Times New Roman" w:hAnsi="Arial" w:cs="Arial"/>
          <w:color w:val="222222"/>
          <w:sz w:val="24"/>
          <w:szCs w:val="24"/>
          <w:lang w:eastAsia="tr-TR"/>
        </w:rPr>
        <w:t>veri_nesnesi</w:t>
      </w:r>
      <w:proofErr w:type="spellEnd"/>
      <w:r w:rsidRPr="00324CBD">
        <w:rPr>
          <w:rFonts w:ascii="Arial" w:eastAsia="Times New Roman" w:hAnsi="Arial" w:cs="Arial"/>
          <w:color w:val="222222"/>
          <w:sz w:val="24"/>
          <w:szCs w:val="24"/>
          <w:lang w:eastAsia="tr-TR"/>
        </w:rPr>
        <w:t xml:space="preserve">} </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roofErr w:type="spellStart"/>
      <w:r w:rsidRPr="00324CBD">
        <w:rPr>
          <w:rFonts w:ascii="Arial" w:eastAsia="Times New Roman" w:hAnsi="Arial" w:cs="Arial"/>
          <w:color w:val="222222"/>
          <w:sz w:val="24"/>
          <w:szCs w:val="24"/>
          <w:lang w:eastAsia="tr-TR"/>
        </w:rPr>
        <w:t>tablo_anahtarlari</w:t>
      </w:r>
      <w:proofErr w:type="spellEnd"/>
      <w:r w:rsidRPr="00324CBD">
        <w:rPr>
          <w:rFonts w:ascii="Arial" w:eastAsia="Times New Roman" w:hAnsi="Arial" w:cs="Arial"/>
          <w:color w:val="222222"/>
          <w:sz w:val="24"/>
          <w:szCs w:val="24"/>
          <w:lang w:eastAsia="tr-TR"/>
        </w:rPr>
        <w:t>] [INITIAL SIZE n].</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tip</w:t>
      </w:r>
      <w:proofErr w:type="gramEnd"/>
      <w:r w:rsidRPr="00324CBD">
        <w:rPr>
          <w:rFonts w:ascii="Arial" w:eastAsia="Times New Roman" w:hAnsi="Arial" w:cs="Arial"/>
          <w:color w:val="222222"/>
          <w:sz w:val="24"/>
          <w:szCs w:val="24"/>
          <w:lang w:eastAsia="tr-TR"/>
        </w:rPr>
        <w:t>: TYPES anahtar sözcüğü ile tanımlanmış veri tipidir.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color w:val="222222"/>
          <w:sz w:val="24"/>
          <w:szCs w:val="24"/>
          <w:lang w:eastAsia="tr-TR"/>
        </w:rPr>
        <w:t>tablo</w:t>
      </w:r>
      <w:proofErr w:type="gramEnd"/>
      <w:r w:rsidRPr="00324CBD">
        <w:rPr>
          <w:rFonts w:ascii="Arial" w:eastAsia="Times New Roman" w:hAnsi="Arial" w:cs="Arial"/>
          <w:color w:val="222222"/>
          <w:sz w:val="24"/>
          <w:szCs w:val="24"/>
          <w:lang w:eastAsia="tr-TR"/>
        </w:rPr>
        <w:t>_tipi</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kategorisidir. Aşağıdaki kategoriler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[STANDARD]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SORTED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HASHED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ANY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INDEX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color w:val="222222"/>
          <w:sz w:val="24"/>
          <w:szCs w:val="24"/>
          <w:lang w:eastAsia="tr-TR"/>
        </w:rPr>
        <w:t>veri</w:t>
      </w:r>
      <w:proofErr w:type="gramEnd"/>
      <w:r w:rsidRPr="00324CBD">
        <w:rPr>
          <w:rFonts w:ascii="Arial" w:eastAsia="Times New Roman" w:hAnsi="Arial" w:cs="Arial"/>
          <w:color w:val="222222"/>
          <w:sz w:val="24"/>
          <w:szCs w:val="24"/>
          <w:lang w:eastAsia="tr-TR"/>
        </w:rPr>
        <w:t>_nesnesi</w:t>
      </w:r>
      <w:proofErr w:type="spellEnd"/>
      <w:r w:rsidRPr="00324CBD">
        <w:rPr>
          <w:rFonts w:ascii="Arial" w:eastAsia="Times New Roman" w:hAnsi="Arial" w:cs="Arial"/>
          <w:color w:val="222222"/>
          <w:sz w:val="24"/>
          <w:szCs w:val="24"/>
          <w:lang w:eastAsia="tr-TR"/>
        </w:rPr>
        <w:t>: ABAP Dictionary’ de tanımlı veri nesnesidir.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Tablo_anahtarlari</w:t>
      </w:r>
      <w:proofErr w:type="spellEnd"/>
      <w:r w:rsidRPr="00324CBD">
        <w:rPr>
          <w:rFonts w:ascii="Arial" w:eastAsia="Times New Roman" w:hAnsi="Arial" w:cs="Arial"/>
          <w:color w:val="222222"/>
          <w:sz w:val="24"/>
          <w:szCs w:val="24"/>
          <w:lang w:eastAsia="tr-TR"/>
        </w:rPr>
        <w:t>: Tablo tipinin tablo anahtarlarını tanımlamak için kullanılır.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WITH </w:t>
      </w:r>
      <w:proofErr w:type="spellStart"/>
      <w:r w:rsidRPr="00324CBD">
        <w:rPr>
          <w:rFonts w:ascii="Arial" w:eastAsia="Times New Roman" w:hAnsi="Arial" w:cs="Arial"/>
          <w:color w:val="222222"/>
          <w:sz w:val="24"/>
          <w:szCs w:val="24"/>
          <w:lang w:eastAsia="tr-TR"/>
        </w:rPr>
        <w:t>key</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WITH ikinci_anahtar1 ] [ WITH ikincil_anahtar2 ]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{WITH|WITHOUT} FURTHER SECONDARY KEYS</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Ekler: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key</w:t>
      </w:r>
      <w:proofErr w:type="spellEnd"/>
      <w:r w:rsidRPr="00324CBD">
        <w:rPr>
          <w:rFonts w:ascii="Arial" w:eastAsia="Times New Roman" w:hAnsi="Arial" w:cs="Arial"/>
          <w:color w:val="222222"/>
          <w:sz w:val="24"/>
          <w:szCs w:val="24"/>
          <w:lang w:eastAsia="tr-TR"/>
        </w:rPr>
        <w:t>: Birincil tablo anahtarı tanımlamak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ikincil</w:t>
      </w:r>
      <w:proofErr w:type="gramEnd"/>
      <w:r w:rsidRPr="00324CBD">
        <w:rPr>
          <w:rFonts w:ascii="Arial" w:eastAsia="Times New Roman" w:hAnsi="Arial" w:cs="Arial"/>
          <w:color w:val="222222"/>
          <w:sz w:val="24"/>
          <w:szCs w:val="24"/>
          <w:lang w:eastAsia="tr-TR"/>
        </w:rPr>
        <w:t>_anahtar1: 15 adete kadar ikincil tablo anahtarı tanımlanabilir.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{WITH|WITHOUT} FURTHER SECONDARY KEYS: WITH ile ikincil anahtarlar dikkate alınarak </w:t>
      </w:r>
      <w:proofErr w:type="gramStart"/>
      <w:r w:rsidRPr="00324CBD">
        <w:rPr>
          <w:rFonts w:ascii="Arial" w:eastAsia="Times New Roman" w:hAnsi="Arial" w:cs="Arial"/>
          <w:color w:val="222222"/>
          <w:sz w:val="24"/>
          <w:szCs w:val="24"/>
          <w:lang w:eastAsia="tr-TR"/>
        </w:rPr>
        <w:t>dahil</w:t>
      </w:r>
      <w:proofErr w:type="gramEnd"/>
      <w:r w:rsidRPr="00324CBD">
        <w:rPr>
          <w:rFonts w:ascii="Arial" w:eastAsia="Times New Roman" w:hAnsi="Arial" w:cs="Arial"/>
          <w:color w:val="222222"/>
          <w:sz w:val="24"/>
          <w:szCs w:val="24"/>
          <w:lang w:eastAsia="tr-TR"/>
        </w:rPr>
        <w:t xml:space="preserve"> edilir.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INITIAL SIZE n: Hafıza yönetimi ve sıralama için kullanılır. 0 değeri verilir ise hafıza yönetimi otomatik olarak tayin edilir.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DÂHİLÎ TABLO DOLDURMA İFADELERİ</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r w:rsidRPr="00324CBD">
        <w:rPr>
          <w:rFonts w:ascii="Arial" w:eastAsia="Times New Roman" w:hAnsi="Arial" w:cs="Arial"/>
          <w:b/>
          <w:bCs/>
          <w:color w:val="2795B6"/>
          <w:sz w:val="27"/>
          <w:szCs w:val="27"/>
          <w:lang w:eastAsia="tr-TR"/>
        </w:rPr>
        <w:lastRenderedPageBreak/>
        <w:t>INSERT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kayıt eklemek için kullanılır.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INSERT </w:t>
      </w:r>
      <w:proofErr w:type="spellStart"/>
      <w:r w:rsidRPr="00324CBD">
        <w:rPr>
          <w:rFonts w:ascii="Arial" w:eastAsia="Times New Roman" w:hAnsi="Arial" w:cs="Arial"/>
          <w:color w:val="222222"/>
          <w:sz w:val="24"/>
          <w:szCs w:val="24"/>
          <w:lang w:eastAsia="tr-TR"/>
        </w:rPr>
        <w:t>eklenecek_satir</w:t>
      </w:r>
      <w:proofErr w:type="spellEnd"/>
      <w:r w:rsidRPr="00324CBD">
        <w:rPr>
          <w:rFonts w:ascii="Arial" w:eastAsia="Times New Roman" w:hAnsi="Arial" w:cs="Arial"/>
          <w:color w:val="222222"/>
          <w:sz w:val="24"/>
          <w:szCs w:val="24"/>
          <w:lang w:eastAsia="tr-TR"/>
        </w:rPr>
        <w:t xml:space="preserve"> INTO </w:t>
      </w:r>
      <w:proofErr w:type="spellStart"/>
      <w:r w:rsidRPr="00324CBD">
        <w:rPr>
          <w:rFonts w:ascii="Arial" w:eastAsia="Times New Roman" w:hAnsi="Arial" w:cs="Arial"/>
          <w:color w:val="222222"/>
          <w:sz w:val="24"/>
          <w:szCs w:val="24"/>
          <w:lang w:eastAsia="tr-TR"/>
        </w:rPr>
        <w:t>tablo_pozisyonu</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sonuc</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color w:val="222222"/>
          <w:sz w:val="24"/>
          <w:szCs w:val="24"/>
          <w:lang w:eastAsia="tr-TR"/>
        </w:rPr>
        <w:t>eklenecek</w:t>
      </w:r>
      <w:proofErr w:type="gramEnd"/>
      <w:r w:rsidRPr="00324CBD">
        <w:rPr>
          <w:rFonts w:ascii="Arial" w:eastAsia="Times New Roman" w:hAnsi="Arial" w:cs="Arial"/>
          <w:color w:val="222222"/>
          <w:sz w:val="24"/>
          <w:szCs w:val="24"/>
          <w:lang w:eastAsia="tr-TR"/>
        </w:rPr>
        <w:t>_satir</w:t>
      </w:r>
      <w:proofErr w:type="spellEnd"/>
      <w:r w:rsidRPr="00324CBD">
        <w:rPr>
          <w:rFonts w:ascii="Arial" w:eastAsia="Times New Roman" w:hAnsi="Arial" w:cs="Arial"/>
          <w:color w:val="222222"/>
          <w:sz w:val="24"/>
          <w:szCs w:val="24"/>
          <w:lang w:eastAsia="tr-TR"/>
        </w:rPr>
        <w:t xml:space="preserve"> ile belirtilen satırı, </w:t>
      </w:r>
      <w:proofErr w:type="spellStart"/>
      <w:r w:rsidRPr="00324CBD">
        <w:rPr>
          <w:rFonts w:ascii="Arial" w:eastAsia="Times New Roman" w:hAnsi="Arial" w:cs="Arial"/>
          <w:color w:val="222222"/>
          <w:sz w:val="24"/>
          <w:szCs w:val="24"/>
          <w:lang w:eastAsia="tr-TR"/>
        </w:rPr>
        <w:t>tablo_pozisyonu</w:t>
      </w:r>
      <w:proofErr w:type="spellEnd"/>
      <w:r w:rsidRPr="00324CBD">
        <w:rPr>
          <w:rFonts w:ascii="Arial" w:eastAsia="Times New Roman" w:hAnsi="Arial" w:cs="Arial"/>
          <w:color w:val="222222"/>
          <w:sz w:val="24"/>
          <w:szCs w:val="24"/>
          <w:lang w:eastAsia="tr-TR"/>
        </w:rPr>
        <w:t xml:space="preserve"> ile belirtilen pozisyona ekler.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b/>
          <w:bCs/>
          <w:color w:val="222222"/>
          <w:sz w:val="24"/>
          <w:szCs w:val="24"/>
          <w:lang w:eastAsia="tr-TR"/>
        </w:rPr>
        <w:t>eklenecek</w:t>
      </w:r>
      <w:proofErr w:type="gramEnd"/>
      <w:r w:rsidRPr="00324CBD">
        <w:rPr>
          <w:rFonts w:ascii="Arial" w:eastAsia="Times New Roman" w:hAnsi="Arial" w:cs="Arial"/>
          <w:b/>
          <w:bCs/>
          <w:color w:val="222222"/>
          <w:sz w:val="24"/>
          <w:szCs w:val="24"/>
          <w:lang w:eastAsia="tr-TR"/>
        </w:rPr>
        <w:t>_satir</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Eklenecek kayıttır. 3 çeşit kayıt olabilir.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1. </w:t>
      </w:r>
      <w:proofErr w:type="spellStart"/>
      <w:r w:rsidRPr="00324CBD">
        <w:rPr>
          <w:rFonts w:ascii="Arial" w:eastAsia="Times New Roman" w:hAnsi="Arial" w:cs="Arial"/>
          <w:color w:val="222222"/>
          <w:sz w:val="24"/>
          <w:szCs w:val="24"/>
          <w:lang w:eastAsia="tr-TR"/>
        </w:rPr>
        <w:t>calisma_alani</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INITIAL LINE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3. LINES OF </w:t>
      </w:r>
      <w:proofErr w:type="spellStart"/>
      <w:r w:rsidRPr="00324CBD">
        <w:rPr>
          <w:rFonts w:ascii="Arial" w:eastAsia="Times New Roman" w:hAnsi="Arial" w:cs="Arial"/>
          <w:color w:val="222222"/>
          <w:sz w:val="24"/>
          <w:szCs w:val="24"/>
          <w:lang w:eastAsia="tr-TR"/>
        </w:rPr>
        <w:t>jtab</w:t>
      </w:r>
      <w:proofErr w:type="spellEnd"/>
      <w:r w:rsidRPr="00324CBD">
        <w:rPr>
          <w:rFonts w:ascii="Arial" w:eastAsia="Times New Roman" w:hAnsi="Arial" w:cs="Arial"/>
          <w:color w:val="222222"/>
          <w:sz w:val="24"/>
          <w:szCs w:val="24"/>
          <w:lang w:eastAsia="tr-TR"/>
        </w:rPr>
        <w:t xml:space="preserve"> [FROM idx1] [TO idx2] [USING KEY </w:t>
      </w:r>
      <w:proofErr w:type="spellStart"/>
      <w:r w:rsidRPr="00324CBD">
        <w:rPr>
          <w:rFonts w:ascii="Arial" w:eastAsia="Times New Roman" w:hAnsi="Arial" w:cs="Arial"/>
          <w:color w:val="222222"/>
          <w:sz w:val="24"/>
          <w:szCs w:val="24"/>
          <w:lang w:eastAsia="tr-TR"/>
        </w:rPr>
        <w:t>keyname</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1. </w:t>
      </w:r>
      <w:proofErr w:type="spellStart"/>
      <w:r w:rsidRPr="00324CBD">
        <w:rPr>
          <w:rFonts w:ascii="Arial" w:eastAsia="Times New Roman" w:hAnsi="Arial" w:cs="Arial"/>
          <w:color w:val="222222"/>
          <w:sz w:val="24"/>
          <w:szCs w:val="24"/>
          <w:lang w:eastAsia="tr-TR"/>
        </w:rPr>
        <w:t>calisma_alani</w:t>
      </w:r>
      <w:proofErr w:type="spellEnd"/>
      <w:r w:rsidRPr="00324CBD">
        <w:rPr>
          <w:rFonts w:ascii="Arial" w:eastAsia="Times New Roman" w:hAnsi="Arial" w:cs="Arial"/>
          <w:color w:val="222222"/>
          <w:sz w:val="24"/>
          <w:szCs w:val="24"/>
          <w:lang w:eastAsia="tr-TR"/>
        </w:rPr>
        <w:t>: Yapısal veri nesnesine atanan tek kayıtlık yapıdır.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INITIAL LINE: Tek kayıtlık boş bir satır eklemek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3. LINES OF </w:t>
      </w:r>
      <w:proofErr w:type="spellStart"/>
      <w:r w:rsidRPr="00324CBD">
        <w:rPr>
          <w:rFonts w:ascii="Arial" w:eastAsia="Times New Roman" w:hAnsi="Arial" w:cs="Arial"/>
          <w:color w:val="222222"/>
          <w:sz w:val="24"/>
          <w:szCs w:val="24"/>
          <w:lang w:eastAsia="tr-TR"/>
        </w:rPr>
        <w:t>diger_internal</w:t>
      </w:r>
      <w:proofErr w:type="spellEnd"/>
      <w:r w:rsidRPr="00324CBD">
        <w:rPr>
          <w:rFonts w:ascii="Arial" w:eastAsia="Times New Roman" w:hAnsi="Arial" w:cs="Arial"/>
          <w:color w:val="222222"/>
          <w:sz w:val="24"/>
          <w:szCs w:val="24"/>
          <w:lang w:eastAsia="tr-TR"/>
        </w:rPr>
        <w:t xml:space="preserve"> [FROM idx1] [TO idx2] [USING KEY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xml:space="preserve">]: Başka bir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tüm satırlarını veya belirtilen satırlarını eklemek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b/>
          <w:bCs/>
          <w:color w:val="222222"/>
          <w:sz w:val="24"/>
          <w:szCs w:val="24"/>
          <w:lang w:eastAsia="tr-TR"/>
        </w:rPr>
        <w:t>itab_pozisyon</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Tablonun hangi pozisyonuna satırların ekleneceğini belirtir. Kullanım şekilleri aşağıdakilerden birisi olabilir.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{TABLE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w:t>
      </w:r>
      <w:r w:rsidRPr="00324CBD">
        <w:rPr>
          <w:rFonts w:ascii="Arial" w:eastAsia="Times New Roman" w:hAnsi="Arial" w:cs="Arial"/>
          <w:color w:val="222222"/>
          <w:sz w:val="24"/>
          <w:szCs w:val="24"/>
          <w:lang w:eastAsia="tr-TR"/>
        </w:rPr>
        <w:br/>
        <w:t xml:space="preserve">| {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INDEX indeks}</w:t>
      </w:r>
      <w:r w:rsidRPr="00324CBD">
        <w:rPr>
          <w:rFonts w:ascii="Arial" w:eastAsia="Times New Roman" w:hAnsi="Arial" w:cs="Arial"/>
          <w:color w:val="222222"/>
          <w:sz w:val="24"/>
          <w:szCs w:val="24"/>
          <w:lang w:eastAsia="tr-TR"/>
        </w:rPr>
        <w:br/>
        <w:t xml:space="preserve">| {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TABLE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Aşağıdaki tablo kategorilerine göre eklenecek satır pozisyonu belirlenir.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1. Standart tablo: Birincil anahtar dikkate alınmadan her satır tablonun sonuna eklenir.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Sıralı tablo: Anahtar alanı değerine göre dâhilî tabloya sıralanmış satır yerleştirilir.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3. Karışık tablo: Birincil anahtar değerleri için </w:t>
      </w:r>
      <w:proofErr w:type="spellStart"/>
      <w:r w:rsidRPr="00324CBD">
        <w:rPr>
          <w:rFonts w:ascii="Arial" w:eastAsia="Times New Roman" w:hAnsi="Arial" w:cs="Arial"/>
          <w:color w:val="222222"/>
          <w:sz w:val="24"/>
          <w:szCs w:val="24"/>
          <w:lang w:eastAsia="tr-TR"/>
        </w:rPr>
        <w:t>hash</w:t>
      </w:r>
      <w:proofErr w:type="spellEnd"/>
      <w:r w:rsidRPr="00324CBD">
        <w:rPr>
          <w:rFonts w:ascii="Arial" w:eastAsia="Times New Roman" w:hAnsi="Arial" w:cs="Arial"/>
          <w:color w:val="222222"/>
          <w:sz w:val="24"/>
          <w:szCs w:val="24"/>
          <w:lang w:eastAsia="tr-TR"/>
        </w:rPr>
        <w:t xml:space="preserve"> yönetimi tarafından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yeni satır eklenir.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itab</w:t>
      </w:r>
      <w:proofErr w:type="spellEnd"/>
      <w:r w:rsidRPr="00324CBD">
        <w:rPr>
          <w:rFonts w:ascii="Arial" w:eastAsia="Times New Roman" w:hAnsi="Arial" w:cs="Arial"/>
          <w:color w:val="222222"/>
          <w:sz w:val="24"/>
          <w:szCs w:val="24"/>
          <w:lang w:eastAsia="tr-TR"/>
        </w:rPr>
        <w:t xml:space="preserve"> INDEX indeks: Standart ve sıralı tablolar için çalışır. Eklenecek satırlar indeks ile belirtilen satırdan önce eklenir.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Sadece döngü içerisinde aynı tablo kullanılırken ve USING_KEY kullanılmadığında kullanılabilir. Eklenecek her satır döngüdeki geçerli satırdan önce eklenir.</w:t>
      </w:r>
    </w:p>
    <w:p w:rsidR="000901D7" w:rsidRPr="00324CBD" w:rsidRDefault="000901D7"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6" w:name="_Toc354300964"/>
      <w:bookmarkEnd w:id="6"/>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r w:rsidRPr="00324CBD">
        <w:rPr>
          <w:rFonts w:ascii="Arial" w:eastAsia="Times New Roman" w:hAnsi="Arial" w:cs="Arial"/>
          <w:b/>
          <w:bCs/>
          <w:color w:val="2795B6"/>
          <w:sz w:val="27"/>
          <w:szCs w:val="27"/>
          <w:lang w:eastAsia="tr-TR"/>
        </w:rPr>
        <w:t>APPEND</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bir veya birden fazla kayıt ekler. Birincil tablo indeksine bağlı olarak son kayıttan sonra yeni bir kayıt eklenir.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APPEND </w:t>
      </w:r>
      <w:proofErr w:type="spellStart"/>
      <w:r w:rsidRPr="00324CBD">
        <w:rPr>
          <w:rFonts w:ascii="Arial" w:eastAsia="Times New Roman" w:hAnsi="Arial" w:cs="Arial"/>
          <w:color w:val="222222"/>
          <w:sz w:val="24"/>
          <w:szCs w:val="24"/>
          <w:lang w:eastAsia="tr-TR"/>
        </w:rPr>
        <w:t>eklenecek_satir</w:t>
      </w:r>
      <w:proofErr w:type="spellEnd"/>
      <w:r w:rsidRPr="00324CBD">
        <w:rPr>
          <w:rFonts w:ascii="Arial" w:eastAsia="Times New Roman" w:hAnsi="Arial" w:cs="Arial"/>
          <w:color w:val="222222"/>
          <w:sz w:val="24"/>
          <w:szCs w:val="24"/>
          <w:lang w:eastAsia="tr-TR"/>
        </w:rPr>
        <w:t xml:space="preserve"> TO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[SORTED BY bilesen] [</w:t>
      </w:r>
      <w:proofErr w:type="spellStart"/>
      <w:r w:rsidRPr="00324CBD">
        <w:rPr>
          <w:rFonts w:ascii="Arial" w:eastAsia="Times New Roman" w:hAnsi="Arial" w:cs="Arial"/>
          <w:color w:val="222222"/>
          <w:sz w:val="24"/>
          <w:szCs w:val="24"/>
          <w:lang w:eastAsia="tr-TR"/>
        </w:rPr>
        <w:t>sonuc</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b/>
          <w:bCs/>
          <w:color w:val="222222"/>
          <w:sz w:val="24"/>
          <w:szCs w:val="24"/>
          <w:lang w:eastAsia="tr-TR"/>
        </w:rPr>
        <w:t>eklenecek</w:t>
      </w:r>
      <w:proofErr w:type="gramEnd"/>
      <w:r w:rsidRPr="00324CBD">
        <w:rPr>
          <w:rFonts w:ascii="Arial" w:eastAsia="Times New Roman" w:hAnsi="Arial" w:cs="Arial"/>
          <w:b/>
          <w:bCs/>
          <w:color w:val="222222"/>
          <w:sz w:val="24"/>
          <w:szCs w:val="24"/>
          <w:lang w:eastAsia="tr-TR"/>
        </w:rPr>
        <w:t>_satir</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INSERT komutuyla aynıdır.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Aşağıdaki tablo kategorilerine göre eklenecek satır pozisyonu belirlenir.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1. Standart tablo: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içeriği kontrol edilmeden direkt olarak eklenir.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2. Sıralı tablo: Satırlar sıralama sırasına uyuyorsa ve birincil tablo anahtarına göre çift kayıt oluşturulmazsa eklenir.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3. Karışık tablo: Satır eklenemez.</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sy-tabix</w:t>
      </w:r>
      <w:proofErr w:type="spellEnd"/>
      <w:r w:rsidRPr="00324CBD">
        <w:rPr>
          <w:rFonts w:ascii="Arial" w:eastAsia="Times New Roman" w:hAnsi="Arial" w:cs="Arial"/>
          <w:color w:val="222222"/>
          <w:sz w:val="24"/>
          <w:szCs w:val="24"/>
          <w:lang w:eastAsia="tr-TR"/>
        </w:rPr>
        <w:t xml:space="preserve"> sistem değişkeni son eklenen satır numarasını alır.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COLLECT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Bir çalışma alanının içeriğini bir satır olarak dâhilî tabloya ekler ve sayısal bileşenlerini aynı birincil tablo anahtarına sahip kayıtlarla toplar. Dâhilî tablo birincil anahtara göre aşağıdaki şekilde taranır.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COLLECT </w:t>
      </w:r>
      <w:proofErr w:type="spellStart"/>
      <w:r w:rsidRPr="00324CBD">
        <w:rPr>
          <w:rFonts w:ascii="Arial" w:eastAsia="Times New Roman" w:hAnsi="Arial" w:cs="Arial"/>
          <w:color w:val="222222"/>
          <w:sz w:val="24"/>
          <w:szCs w:val="24"/>
          <w:lang w:eastAsia="tr-TR"/>
        </w:rPr>
        <w:t>calisma_alani</w:t>
      </w:r>
      <w:proofErr w:type="spellEnd"/>
      <w:r w:rsidRPr="00324CBD">
        <w:rPr>
          <w:rFonts w:ascii="Arial" w:eastAsia="Times New Roman" w:hAnsi="Arial" w:cs="Arial"/>
          <w:color w:val="222222"/>
          <w:sz w:val="24"/>
          <w:szCs w:val="24"/>
          <w:lang w:eastAsia="tr-TR"/>
        </w:rPr>
        <w:t xml:space="preserve"> INTO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sonuc</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Standart tablo için COLLECT kullanıma uygun değildir ve kullanılmamalıdır. Sıralı ve karışık tablolarda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Bir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İçeriğini Diğerine Kopyalama</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Bir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içeriğini başka bir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kopyalamak için aşağıdaki yapı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&lt;internal_tablo1&gt;[] = &lt;internal_tablo2&gt;[].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isimden sonra gelen köşeli parantezler ([]) tablo içeriğini ifade eder.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tabloların tipleri aynı olmalıdır.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7" w:name="_Toc354300971"/>
      <w:bookmarkEnd w:id="7"/>
      <w:proofErr w:type="spellStart"/>
      <w:r w:rsidRPr="00324CBD">
        <w:rPr>
          <w:rFonts w:ascii="Arial" w:eastAsia="Times New Roman" w:hAnsi="Arial" w:cs="Arial"/>
          <w:b/>
          <w:bCs/>
          <w:color w:val="2795B6"/>
          <w:sz w:val="35"/>
          <w:szCs w:val="35"/>
          <w:lang w:eastAsia="tr-TR"/>
        </w:rPr>
        <w:t>İnternal</w:t>
      </w:r>
      <w:proofErr w:type="spellEnd"/>
      <w:r w:rsidRPr="00324CBD">
        <w:rPr>
          <w:rFonts w:ascii="Arial" w:eastAsia="Times New Roman" w:hAnsi="Arial" w:cs="Arial"/>
          <w:b/>
          <w:bCs/>
          <w:color w:val="2795B6"/>
          <w:sz w:val="35"/>
          <w:szCs w:val="35"/>
          <w:lang w:eastAsia="tr-TR"/>
        </w:rPr>
        <w:t xml:space="preserve"> Tablodan Verileri Okumak</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Bir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tablodan veriler üç şekilde okunabilir.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1. READ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2. LOOP AT, ENDLOOP ifadeleri arasında birden fazla kayıt sırasıyla okunabilir.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3. AT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b/>
          <w:bCs/>
          <w:color w:val="222222"/>
          <w:sz w:val="24"/>
          <w:szCs w:val="24"/>
          <w:lang w:eastAsia="tr-TR"/>
        </w:rPr>
        <w:t>1. READ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bir satırını okur.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b/>
          <w:bCs/>
          <w:color w:val="222222"/>
          <w:sz w:val="24"/>
          <w:szCs w:val="24"/>
          <w:lang w:eastAsia="tr-TR"/>
        </w:rPr>
        <w:t xml:space="preserve">READ TABLE </w:t>
      </w:r>
      <w:proofErr w:type="spellStart"/>
      <w:r w:rsidRPr="00324CBD">
        <w:rPr>
          <w:rFonts w:ascii="Arial" w:eastAsia="Times New Roman" w:hAnsi="Arial" w:cs="Arial"/>
          <w:b/>
          <w:bCs/>
          <w:color w:val="222222"/>
          <w:sz w:val="24"/>
          <w:szCs w:val="24"/>
          <w:lang w:eastAsia="tr-TR"/>
        </w:rPr>
        <w:t>internal_tablo</w:t>
      </w:r>
      <w:proofErr w:type="spellEnd"/>
      <w:r w:rsidRPr="00324CBD">
        <w:rPr>
          <w:rFonts w:ascii="Arial" w:eastAsia="Times New Roman" w:hAnsi="Arial" w:cs="Arial"/>
          <w:b/>
          <w:bCs/>
          <w:color w:val="222222"/>
          <w:sz w:val="24"/>
          <w:szCs w:val="24"/>
          <w:lang w:eastAsia="tr-TR"/>
        </w:rPr>
        <w:t xml:space="preserve"> </w:t>
      </w:r>
      <w:proofErr w:type="gramStart"/>
      <w:r w:rsidRPr="00324CBD">
        <w:rPr>
          <w:rFonts w:ascii="Arial" w:eastAsia="Times New Roman" w:hAnsi="Arial" w:cs="Arial"/>
          <w:b/>
          <w:bCs/>
          <w:color w:val="222222"/>
          <w:sz w:val="24"/>
          <w:szCs w:val="24"/>
          <w:lang w:eastAsia="tr-TR"/>
        </w:rPr>
        <w:t>{</w:t>
      </w:r>
      <w:proofErr w:type="gramEnd"/>
      <w:r w:rsidRPr="00324CBD">
        <w:rPr>
          <w:rFonts w:ascii="Arial" w:eastAsia="Times New Roman" w:hAnsi="Arial" w:cs="Arial"/>
          <w:b/>
          <w:bCs/>
          <w:color w:val="222222"/>
          <w:sz w:val="24"/>
          <w:szCs w:val="24"/>
          <w:lang w:eastAsia="tr-TR"/>
        </w:rPr>
        <w:t xml:space="preserve"> </w:t>
      </w:r>
      <w:proofErr w:type="spellStart"/>
      <w:r w:rsidRPr="00324CBD">
        <w:rPr>
          <w:rFonts w:ascii="Arial" w:eastAsia="Times New Roman" w:hAnsi="Arial" w:cs="Arial"/>
          <w:b/>
          <w:bCs/>
          <w:color w:val="222222"/>
          <w:sz w:val="24"/>
          <w:szCs w:val="24"/>
          <w:lang w:eastAsia="tr-TR"/>
        </w:rPr>
        <w:t>table_key</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b/>
          <w:bCs/>
          <w:color w:val="222222"/>
          <w:sz w:val="24"/>
          <w:szCs w:val="24"/>
          <w:lang w:eastAsia="tr-TR"/>
        </w:rPr>
        <w:t xml:space="preserve">| </w:t>
      </w:r>
      <w:proofErr w:type="spellStart"/>
      <w:r w:rsidRPr="00324CBD">
        <w:rPr>
          <w:rFonts w:ascii="Arial" w:eastAsia="Times New Roman" w:hAnsi="Arial" w:cs="Arial"/>
          <w:b/>
          <w:bCs/>
          <w:color w:val="222222"/>
          <w:sz w:val="24"/>
          <w:szCs w:val="24"/>
          <w:lang w:eastAsia="tr-TR"/>
        </w:rPr>
        <w:t>free_key</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b/>
          <w:bCs/>
          <w:color w:val="222222"/>
          <w:sz w:val="24"/>
          <w:szCs w:val="24"/>
          <w:lang w:eastAsia="tr-TR"/>
        </w:rPr>
        <w:t xml:space="preserve">| </w:t>
      </w:r>
      <w:proofErr w:type="spellStart"/>
      <w:r w:rsidRPr="00324CBD">
        <w:rPr>
          <w:rFonts w:ascii="Arial" w:eastAsia="Times New Roman" w:hAnsi="Arial" w:cs="Arial"/>
          <w:b/>
          <w:bCs/>
          <w:color w:val="222222"/>
          <w:sz w:val="24"/>
          <w:szCs w:val="24"/>
          <w:lang w:eastAsia="tr-TR"/>
        </w:rPr>
        <w:t>index</w:t>
      </w:r>
      <w:proofErr w:type="spellEnd"/>
      <w:r w:rsidRPr="00324CBD">
        <w:rPr>
          <w:rFonts w:ascii="Arial" w:eastAsia="Times New Roman" w:hAnsi="Arial" w:cs="Arial"/>
          <w:b/>
          <w:bCs/>
          <w:color w:val="222222"/>
          <w:sz w:val="24"/>
          <w:szCs w:val="24"/>
          <w:lang w:eastAsia="tr-TR"/>
        </w:rPr>
        <w:t xml:space="preserve"> </w:t>
      </w:r>
      <w:proofErr w:type="gramStart"/>
      <w:r w:rsidRPr="00324CBD">
        <w:rPr>
          <w:rFonts w:ascii="Arial" w:eastAsia="Times New Roman" w:hAnsi="Arial" w:cs="Arial"/>
          <w:b/>
          <w:bCs/>
          <w:color w:val="222222"/>
          <w:sz w:val="24"/>
          <w:szCs w:val="24"/>
          <w:lang w:eastAsia="tr-TR"/>
        </w:rPr>
        <w:t>}</w:t>
      </w:r>
      <w:proofErr w:type="gramEnd"/>
      <w:r w:rsidRPr="00324CBD">
        <w:rPr>
          <w:rFonts w:ascii="Arial" w:eastAsia="Times New Roman" w:hAnsi="Arial" w:cs="Arial"/>
          <w:b/>
          <w:bCs/>
          <w:color w:val="222222"/>
          <w:sz w:val="24"/>
          <w:szCs w:val="24"/>
          <w:lang w:eastAsia="tr-TR"/>
        </w:rPr>
        <w:t xml:space="preserve"> </w:t>
      </w:r>
      <w:proofErr w:type="spellStart"/>
      <w:r w:rsidRPr="00324CBD">
        <w:rPr>
          <w:rFonts w:ascii="Arial" w:eastAsia="Times New Roman" w:hAnsi="Arial" w:cs="Arial"/>
          <w:b/>
          <w:bCs/>
          <w:color w:val="222222"/>
          <w:sz w:val="24"/>
          <w:szCs w:val="24"/>
          <w:lang w:eastAsia="tr-TR"/>
        </w:rPr>
        <w:t>result</w:t>
      </w:r>
      <w:proofErr w:type="spellEnd"/>
      <w:r w:rsidRPr="00324CBD">
        <w:rPr>
          <w:rFonts w:ascii="Arial" w:eastAsia="Times New Roman" w:hAnsi="Arial" w:cs="Arial"/>
          <w:b/>
          <w:bCs/>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color w:val="222222"/>
          <w:sz w:val="24"/>
          <w:szCs w:val="24"/>
          <w:lang w:eastAsia="tr-TR"/>
        </w:rPr>
        <w:t>tablo</w:t>
      </w:r>
      <w:proofErr w:type="gramEnd"/>
      <w:r w:rsidRPr="00324CBD">
        <w:rPr>
          <w:rFonts w:ascii="Arial" w:eastAsia="Times New Roman" w:hAnsi="Arial" w:cs="Arial"/>
          <w:color w:val="222222"/>
          <w:sz w:val="24"/>
          <w:szCs w:val="24"/>
          <w:lang w:eastAsia="tr-TR"/>
        </w:rPr>
        <w:t>_anahtari</w:t>
      </w:r>
      <w:proofErr w:type="spellEnd"/>
      <w:r w:rsidRPr="00324CBD">
        <w:rPr>
          <w:rFonts w:ascii="Arial" w:eastAsia="Times New Roman" w:hAnsi="Arial" w:cs="Arial"/>
          <w:color w:val="222222"/>
          <w:sz w:val="24"/>
          <w:szCs w:val="24"/>
          <w:lang w:eastAsia="tr-TR"/>
        </w:rPr>
        <w:t>: Tablo anahtarı kullanılarak arama yapmak için kullanılır. Aramada kullanılacak anahtarlar çalışma alanında belirtilir veya TABLE KEY ile teker teker belirtilebilir. Kullanımı aşağıda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FROM </w:t>
      </w:r>
      <w:proofErr w:type="spellStart"/>
      <w:r w:rsidRPr="00324CBD">
        <w:rPr>
          <w:rFonts w:ascii="Arial" w:eastAsia="Times New Roman" w:hAnsi="Arial" w:cs="Arial"/>
          <w:color w:val="222222"/>
          <w:sz w:val="24"/>
          <w:szCs w:val="24"/>
          <w:lang w:eastAsia="tr-TR"/>
        </w:rPr>
        <w:t>calisma_alani</w:t>
      </w:r>
      <w:proofErr w:type="spellEnd"/>
      <w:r w:rsidRPr="00324CBD">
        <w:rPr>
          <w:rFonts w:ascii="Arial" w:eastAsia="Times New Roman" w:hAnsi="Arial" w:cs="Arial"/>
          <w:color w:val="222222"/>
          <w:sz w:val="24"/>
          <w:szCs w:val="24"/>
          <w:lang w:eastAsia="tr-TR"/>
        </w:rPr>
        <w:t xml:space="preserve"> [USING KEY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WITH TABLE KEY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xml:space="preserve"> COMPONENTS]</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{bilesen_ismi1|(isim1)} = veri_nesnesi1</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{bilesen_ismi2|(isim2)} = veri_nesnesi2</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USING KEY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Aranacak kaydın anahtar alanları çalışma alanı içerisinde belirtilir.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WITH TABLE KEY [</w:t>
      </w:r>
      <w:proofErr w:type="spellStart"/>
      <w:r w:rsidRPr="00324CBD">
        <w:rPr>
          <w:rFonts w:ascii="Arial" w:eastAsia="Times New Roman" w:hAnsi="Arial" w:cs="Arial"/>
          <w:color w:val="222222"/>
          <w:sz w:val="24"/>
          <w:szCs w:val="24"/>
          <w:lang w:eastAsia="tr-TR"/>
        </w:rPr>
        <w:t>keyname</w:t>
      </w:r>
      <w:proofErr w:type="spellEnd"/>
      <w:r w:rsidRPr="00324CBD">
        <w:rPr>
          <w:rFonts w:ascii="Arial" w:eastAsia="Times New Roman" w:hAnsi="Arial" w:cs="Arial"/>
          <w:color w:val="222222"/>
          <w:sz w:val="24"/>
          <w:szCs w:val="24"/>
          <w:lang w:eastAsia="tr-TR"/>
        </w:rPr>
        <w:t xml:space="preserve"> COMPONENTS]: Aranacak kaydın anahtar alanların isimleri teker teker yazılarak belirtilir.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Free_key</w:t>
      </w:r>
      <w:proofErr w:type="spellEnd"/>
      <w:r w:rsidRPr="00324CBD">
        <w:rPr>
          <w:rFonts w:ascii="Arial" w:eastAsia="Times New Roman" w:hAnsi="Arial" w:cs="Arial"/>
          <w:color w:val="222222"/>
          <w:sz w:val="24"/>
          <w:szCs w:val="24"/>
          <w:lang w:eastAsia="tr-TR"/>
        </w:rPr>
        <w:t>: Anahtar alanı bağımsız arama yapmak için kullanılır. İki şekilde kullanımı vardır.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WITH KEY { bilesen1 = veri_nesnesi1 bilesen2 = veri_</w:t>
      </w:r>
      <w:proofErr w:type="gramStart"/>
      <w:r w:rsidRPr="00324CBD">
        <w:rPr>
          <w:rFonts w:ascii="Arial" w:eastAsia="Times New Roman" w:hAnsi="Arial" w:cs="Arial"/>
          <w:color w:val="222222"/>
          <w:sz w:val="24"/>
          <w:szCs w:val="24"/>
          <w:lang w:eastAsia="tr-TR"/>
        </w:rPr>
        <w:t>nesnesi2 …</w:t>
      </w:r>
      <w:proofErr w:type="gramEnd"/>
      <w:r w:rsidRPr="00324CBD">
        <w:rPr>
          <w:rFonts w:ascii="Arial" w:eastAsia="Times New Roman" w:hAnsi="Arial" w:cs="Arial"/>
          <w:color w:val="222222"/>
          <w:sz w:val="24"/>
          <w:szCs w:val="24"/>
          <w:lang w:eastAsia="tr-TR"/>
        </w:rPr>
        <w:t xml:space="preserve"> [BINARY SEARCH] </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w:t>
      </w:r>
      <w:proofErr w:type="spellStart"/>
      <w:r w:rsidRPr="00324CBD">
        <w:rPr>
          <w:rFonts w:ascii="Arial" w:eastAsia="Times New Roman" w:hAnsi="Arial" w:cs="Arial"/>
          <w:color w:val="222222"/>
          <w:sz w:val="24"/>
          <w:szCs w:val="24"/>
          <w:lang w:eastAsia="tr-TR"/>
        </w:rPr>
        <w:t>keyname</w:t>
      </w:r>
      <w:proofErr w:type="spellEnd"/>
      <w:r w:rsidRPr="00324CBD">
        <w:rPr>
          <w:rFonts w:ascii="Arial" w:eastAsia="Times New Roman" w:hAnsi="Arial" w:cs="Arial"/>
          <w:color w:val="222222"/>
          <w:sz w:val="24"/>
          <w:szCs w:val="24"/>
          <w:lang w:eastAsia="tr-TR"/>
        </w:rPr>
        <w:t xml:space="preserve"> COMPONENTS bilesen1 = veri_nesnesi1 bilesen2 = veri_</w:t>
      </w:r>
      <w:proofErr w:type="gramStart"/>
      <w:r w:rsidRPr="00324CBD">
        <w:rPr>
          <w:rFonts w:ascii="Arial" w:eastAsia="Times New Roman" w:hAnsi="Arial" w:cs="Arial"/>
          <w:color w:val="222222"/>
          <w:sz w:val="24"/>
          <w:szCs w:val="24"/>
          <w:lang w:eastAsia="tr-TR"/>
        </w:rPr>
        <w:t>nesnesi2 …</w:t>
      </w:r>
      <w:proofErr w:type="gramEnd"/>
      <w:r w:rsidRPr="00324CBD">
        <w:rPr>
          <w:rFonts w:ascii="Arial" w:eastAsia="Times New Roman" w:hAnsi="Arial" w:cs="Arial"/>
          <w:color w:val="222222"/>
          <w:sz w:val="24"/>
          <w:szCs w:val="24"/>
          <w:lang w:eastAsia="tr-TR"/>
        </w:rPr>
        <w:t xml:space="preserve"> </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bilesen1 = veri_nesnesi1 bilesen2 = veri_nesnesi2: Aranacak anahtar alanlar tek tek belirtilir.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[BINARY SEARCH]: </w:t>
      </w:r>
      <w:proofErr w:type="spellStart"/>
      <w:r w:rsidRPr="00324CBD">
        <w:rPr>
          <w:rFonts w:ascii="Arial" w:eastAsia="Times New Roman" w:hAnsi="Arial" w:cs="Arial"/>
          <w:color w:val="222222"/>
          <w:sz w:val="24"/>
          <w:szCs w:val="24"/>
          <w:lang w:eastAsia="tr-TR"/>
        </w:rPr>
        <w:t>Binary</w:t>
      </w:r>
      <w:proofErr w:type="spellEnd"/>
      <w:r w:rsidRPr="00324CBD">
        <w:rPr>
          <w:rFonts w:ascii="Arial" w:eastAsia="Times New Roman" w:hAnsi="Arial" w:cs="Arial"/>
          <w:color w:val="222222"/>
          <w:sz w:val="24"/>
          <w:szCs w:val="24"/>
          <w:lang w:eastAsia="tr-TR"/>
        </w:rPr>
        <w:t xml:space="preserve"> arama yapak için.</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keyname</w:t>
      </w:r>
      <w:proofErr w:type="spellEnd"/>
      <w:r w:rsidRPr="00324CBD">
        <w:rPr>
          <w:rFonts w:ascii="Arial" w:eastAsia="Times New Roman" w:hAnsi="Arial" w:cs="Arial"/>
          <w:color w:val="222222"/>
          <w:sz w:val="24"/>
          <w:szCs w:val="24"/>
          <w:lang w:eastAsia="tr-TR"/>
        </w:rPr>
        <w:t xml:space="preserve"> COMPONENTS bilesen1 = veri_nesnesi1 bilesen2 = veri_nesnesi2: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xml:space="preserve"> tablo anahtarı tanımlamak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İndex</w:t>
      </w:r>
      <w:proofErr w:type="spellEnd"/>
      <w:r w:rsidRPr="00324CBD">
        <w:rPr>
          <w:rFonts w:ascii="Arial" w:eastAsia="Times New Roman" w:hAnsi="Arial" w:cs="Arial"/>
          <w:color w:val="222222"/>
          <w:sz w:val="24"/>
          <w:szCs w:val="24"/>
          <w:lang w:eastAsia="tr-TR"/>
        </w:rPr>
        <w:t>: Satır numarası verilen kaydı okumak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 xml:space="preserve">… INDEX indeks [USING KEY </w:t>
      </w:r>
      <w:proofErr w:type="spellStart"/>
      <w:r w:rsidRPr="00324CBD">
        <w:rPr>
          <w:rFonts w:ascii="Arial" w:eastAsia="Times New Roman" w:hAnsi="Arial" w:cs="Arial"/>
          <w:color w:val="222222"/>
          <w:sz w:val="24"/>
          <w:szCs w:val="24"/>
          <w:lang w:eastAsia="tr-TR"/>
        </w:rPr>
        <w:t>anahtar_alan</w:t>
      </w:r>
      <w:proofErr w:type="spellEnd"/>
      <w:r w:rsidRPr="00324CBD">
        <w:rPr>
          <w:rFonts w:ascii="Arial" w:eastAsia="Times New Roman" w:hAnsi="Arial" w:cs="Arial"/>
          <w:color w:val="222222"/>
          <w:sz w:val="24"/>
          <w:szCs w:val="24"/>
          <w:lang w:eastAsia="tr-TR"/>
        </w:rPr>
        <w:t>]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USING KEY </w:t>
      </w:r>
      <w:proofErr w:type="spellStart"/>
      <w:r w:rsidRPr="00324CBD">
        <w:rPr>
          <w:rFonts w:ascii="Arial" w:eastAsia="Times New Roman" w:hAnsi="Arial" w:cs="Arial"/>
          <w:color w:val="222222"/>
          <w:sz w:val="24"/>
          <w:szCs w:val="24"/>
          <w:lang w:eastAsia="tr-TR"/>
        </w:rPr>
        <w:t>anahtar_alan</w:t>
      </w:r>
      <w:proofErr w:type="spellEnd"/>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Result</w:t>
      </w:r>
      <w:proofErr w:type="spellEnd"/>
      <w:r w:rsidRPr="00324CBD">
        <w:rPr>
          <w:rFonts w:ascii="Arial" w:eastAsia="Times New Roman" w:hAnsi="Arial" w:cs="Arial"/>
          <w:color w:val="222222"/>
          <w:sz w:val="24"/>
          <w:szCs w:val="24"/>
          <w:lang w:eastAsia="tr-TR"/>
        </w:rPr>
        <w:t>: Okunacak satırın aktarım davranışını belirtir.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INTO </w:t>
      </w:r>
      <w:proofErr w:type="spellStart"/>
      <w:r w:rsidRPr="00324CBD">
        <w:rPr>
          <w:rFonts w:ascii="Arial" w:eastAsia="Times New Roman" w:hAnsi="Arial" w:cs="Arial"/>
          <w:color w:val="222222"/>
          <w:sz w:val="24"/>
          <w:szCs w:val="24"/>
          <w:lang w:eastAsia="tr-TR"/>
        </w:rPr>
        <w:t>wa</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transport_options</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ASSIGNING &lt;</w:t>
      </w:r>
      <w:proofErr w:type="spellStart"/>
      <w:r w:rsidRPr="00324CBD">
        <w:rPr>
          <w:rFonts w:ascii="Arial" w:eastAsia="Times New Roman" w:hAnsi="Arial" w:cs="Arial"/>
          <w:color w:val="222222"/>
          <w:sz w:val="24"/>
          <w:szCs w:val="24"/>
          <w:lang w:eastAsia="tr-TR"/>
        </w:rPr>
        <w:t>fs</w:t>
      </w:r>
      <w:proofErr w:type="spellEnd"/>
      <w:r w:rsidRPr="00324CBD">
        <w:rPr>
          <w:rFonts w:ascii="Arial" w:eastAsia="Times New Roman" w:hAnsi="Arial" w:cs="Arial"/>
          <w:color w:val="222222"/>
          <w:sz w:val="24"/>
          <w:szCs w:val="24"/>
          <w:lang w:eastAsia="tr-TR"/>
        </w:rPr>
        <w:t>&gt; [CASTING]</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REFERENCE INTO </w:t>
      </w:r>
      <w:proofErr w:type="spellStart"/>
      <w:r w:rsidRPr="00324CBD">
        <w:rPr>
          <w:rFonts w:ascii="Arial" w:eastAsia="Times New Roman" w:hAnsi="Arial" w:cs="Arial"/>
          <w:color w:val="222222"/>
          <w:sz w:val="24"/>
          <w:szCs w:val="24"/>
          <w:lang w:eastAsia="tr-TR"/>
        </w:rPr>
        <w:t>dref</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TRANSPORTING NO FIELDS</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READ TABLE ifadesi </w:t>
      </w:r>
      <w:proofErr w:type="spellStart"/>
      <w:r w:rsidRPr="00324CBD">
        <w:rPr>
          <w:rFonts w:ascii="Arial" w:eastAsia="Times New Roman" w:hAnsi="Arial" w:cs="Arial"/>
          <w:color w:val="222222"/>
          <w:sz w:val="24"/>
          <w:szCs w:val="24"/>
          <w:lang w:eastAsia="tr-TR"/>
        </w:rPr>
        <w:t>sy-subrc</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sy-tabix</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sy-</w:t>
      </w:r>
      <w:proofErr w:type="gramStart"/>
      <w:r w:rsidRPr="00324CBD">
        <w:rPr>
          <w:rFonts w:ascii="Arial" w:eastAsia="Times New Roman" w:hAnsi="Arial" w:cs="Arial"/>
          <w:color w:val="222222"/>
          <w:sz w:val="24"/>
          <w:szCs w:val="24"/>
          <w:lang w:eastAsia="tr-TR"/>
        </w:rPr>
        <w:t>tfill</w:t>
      </w:r>
      <w:proofErr w:type="spellEnd"/>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ve </w:t>
      </w:r>
      <w:proofErr w:type="spellStart"/>
      <w:r w:rsidRPr="00324CBD">
        <w:rPr>
          <w:rFonts w:ascii="Arial" w:eastAsia="Times New Roman" w:hAnsi="Arial" w:cs="Arial"/>
          <w:color w:val="222222"/>
          <w:sz w:val="24"/>
          <w:szCs w:val="24"/>
          <w:lang w:eastAsia="tr-TR"/>
        </w:rPr>
        <w:t>sy-tleng</w:t>
      </w:r>
      <w:proofErr w:type="spellEnd"/>
      <w:r w:rsidRPr="00324CBD">
        <w:rPr>
          <w:rFonts w:ascii="Arial" w:eastAsia="Times New Roman" w:hAnsi="Arial" w:cs="Arial"/>
          <w:color w:val="222222"/>
          <w:sz w:val="24"/>
          <w:szCs w:val="24"/>
          <w:lang w:eastAsia="tr-TR"/>
        </w:rPr>
        <w:t xml:space="preserve"> sistem değişkenlerini doldurur.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READ TABLE anahtar kelimesi kullanımı sonrası </w:t>
      </w:r>
      <w:proofErr w:type="spellStart"/>
      <w:r w:rsidRPr="00324CBD">
        <w:rPr>
          <w:rFonts w:ascii="Arial" w:eastAsia="Times New Roman" w:hAnsi="Arial" w:cs="Arial"/>
          <w:color w:val="222222"/>
          <w:sz w:val="24"/>
          <w:szCs w:val="24"/>
          <w:lang w:eastAsia="tr-TR"/>
        </w:rPr>
        <w:t>sy-subrc</w:t>
      </w:r>
      <w:proofErr w:type="spellEnd"/>
      <w:r w:rsidRPr="00324CBD">
        <w:rPr>
          <w:rFonts w:ascii="Arial" w:eastAsia="Times New Roman" w:hAnsi="Arial" w:cs="Arial"/>
          <w:color w:val="222222"/>
          <w:sz w:val="24"/>
          <w:szCs w:val="24"/>
          <w:lang w:eastAsia="tr-TR"/>
        </w:rPr>
        <w:t xml:space="preserve"> sistem değişkeni aşağıdaki şekilde değişir.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1134"/>
        <w:gridCol w:w="8406"/>
      </w:tblGrid>
      <w:tr w:rsidR="00E56DE1" w:rsidRPr="00324CBD" w:rsidTr="00E56DE1">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color w:val="222222"/>
                <w:sz w:val="21"/>
                <w:szCs w:val="21"/>
                <w:lang w:eastAsia="tr-TR"/>
              </w:rPr>
              <w:t>sy-subrc</w:t>
            </w:r>
            <w:proofErr w:type="spellEnd"/>
          </w:p>
        </w:tc>
        <w:tc>
          <w:tcPr>
            <w:tcW w:w="81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Anlamı</w:t>
            </w:r>
          </w:p>
        </w:tc>
      </w:tr>
      <w:tr w:rsidR="00E56DE1" w:rsidRPr="00324CBD" w:rsidTr="00E56DE1">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0</w:t>
            </w:r>
          </w:p>
        </w:tc>
        <w:tc>
          <w:tcPr>
            <w:tcW w:w="81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Arama başarılı.</w:t>
            </w:r>
          </w:p>
        </w:tc>
      </w:tr>
      <w:tr w:rsidR="00E56DE1" w:rsidRPr="00324CBD" w:rsidTr="00E56DE1">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2</w:t>
            </w:r>
          </w:p>
        </w:tc>
        <w:tc>
          <w:tcPr>
            <w:tcW w:w="81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 xml:space="preserve">Arama başarılı. </w:t>
            </w:r>
            <w:proofErr w:type="spellStart"/>
            <w:r w:rsidRPr="00324CBD">
              <w:rPr>
                <w:rFonts w:ascii="Arial" w:eastAsia="Times New Roman" w:hAnsi="Arial" w:cs="Arial"/>
                <w:color w:val="222222"/>
                <w:sz w:val="21"/>
                <w:szCs w:val="21"/>
                <w:lang w:eastAsia="tr-TR"/>
              </w:rPr>
              <w:t>Result</w:t>
            </w:r>
            <w:proofErr w:type="spellEnd"/>
            <w:r w:rsidRPr="00324CBD">
              <w:rPr>
                <w:rFonts w:ascii="Arial" w:eastAsia="Times New Roman" w:hAnsi="Arial" w:cs="Arial"/>
                <w:color w:val="222222"/>
                <w:sz w:val="21"/>
                <w:szCs w:val="21"/>
                <w:lang w:eastAsia="tr-TR"/>
              </w:rPr>
              <w:t xml:space="preserve"> içerisinde COMPARING kullanımına göre değişir.</w:t>
            </w:r>
          </w:p>
        </w:tc>
      </w:tr>
      <w:tr w:rsidR="00E56DE1" w:rsidRPr="00324CBD" w:rsidTr="00E56DE1">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811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Arama başarısız.</w:t>
            </w:r>
          </w:p>
        </w:tc>
      </w:tr>
      <w:tr w:rsidR="00E56DE1" w:rsidRPr="00324CBD" w:rsidTr="00E56DE1">
        <w:trPr>
          <w:tblCellSpacing w:w="0" w:type="dxa"/>
        </w:trPr>
        <w:tc>
          <w:tcPr>
            <w:tcW w:w="109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8</w:t>
            </w:r>
          </w:p>
        </w:tc>
        <w:tc>
          <w:tcPr>
            <w:tcW w:w="811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 xml:space="preserve">Arama başarısız. Eğer giriş </w:t>
            </w:r>
            <w:proofErr w:type="spellStart"/>
            <w:r w:rsidRPr="00324CBD">
              <w:rPr>
                <w:rFonts w:ascii="Arial" w:eastAsia="Times New Roman" w:hAnsi="Arial" w:cs="Arial"/>
                <w:color w:val="222222"/>
                <w:sz w:val="21"/>
                <w:szCs w:val="21"/>
                <w:lang w:eastAsia="tr-TR"/>
              </w:rPr>
              <w:t>binary</w:t>
            </w:r>
            <w:proofErr w:type="spellEnd"/>
            <w:r w:rsidRPr="00324CBD">
              <w:rPr>
                <w:rFonts w:ascii="Arial" w:eastAsia="Times New Roman" w:hAnsi="Arial" w:cs="Arial"/>
                <w:color w:val="222222"/>
                <w:sz w:val="21"/>
                <w:szCs w:val="21"/>
                <w:lang w:eastAsia="tr-TR"/>
              </w:rPr>
              <w:t xml:space="preserve"> arama ile bulundu ve tablonun sonuna geldi ise </w:t>
            </w:r>
            <w:proofErr w:type="spellStart"/>
            <w:r w:rsidRPr="00324CBD">
              <w:rPr>
                <w:rFonts w:ascii="Arial" w:eastAsia="Times New Roman" w:hAnsi="Arial" w:cs="Arial"/>
                <w:color w:val="222222"/>
                <w:sz w:val="21"/>
                <w:szCs w:val="21"/>
                <w:lang w:eastAsia="tr-TR"/>
              </w:rPr>
              <w:t>sy-tabix</w:t>
            </w:r>
            <w:proofErr w:type="spellEnd"/>
            <w:r w:rsidRPr="00324CBD">
              <w:rPr>
                <w:rFonts w:ascii="Arial" w:eastAsia="Times New Roman" w:hAnsi="Arial" w:cs="Arial"/>
                <w:color w:val="222222"/>
                <w:sz w:val="21"/>
                <w:szCs w:val="21"/>
                <w:lang w:eastAsia="tr-TR"/>
              </w:rPr>
              <w:t xml:space="preserve"> satır numarası + 1 olur.</w:t>
            </w:r>
          </w:p>
        </w:tc>
      </w:tr>
    </w:tbl>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LOOP AT: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tablodaki her kayıt için bir döngü bloğu çalıştırılır. LOOP ifadesi ile WHERE anahtar kelimesi kullanılarak döngü sayısı sınırlandırılabilir. Koşula uyan her kayıt sayısı kadar döngü oluşur.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LOOP AT </w:t>
      </w:r>
      <w:proofErr w:type="spellStart"/>
      <w:r w:rsidRPr="00324CBD">
        <w:rPr>
          <w:rFonts w:ascii="Arial" w:eastAsia="Times New Roman" w:hAnsi="Arial" w:cs="Arial"/>
          <w:color w:val="222222"/>
          <w:sz w:val="24"/>
          <w:szCs w:val="24"/>
          <w:lang w:eastAsia="tr-TR"/>
        </w:rPr>
        <w:t>itab</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result</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cond</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Kod_blogu</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ENDLOOP.</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Result</w:t>
      </w:r>
      <w:proofErr w:type="spellEnd"/>
      <w:r w:rsidRPr="00324CBD">
        <w:rPr>
          <w:rFonts w:ascii="Arial" w:eastAsia="Times New Roman" w:hAnsi="Arial" w:cs="Arial"/>
          <w:color w:val="222222"/>
          <w:sz w:val="24"/>
          <w:szCs w:val="24"/>
          <w:lang w:eastAsia="tr-TR"/>
        </w:rPr>
        <w:t>: Okunan satırın bilgi aktarma davranışı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INTO </w:t>
      </w:r>
      <w:proofErr w:type="spellStart"/>
      <w:r w:rsidRPr="00324CBD">
        <w:rPr>
          <w:rFonts w:ascii="Arial" w:eastAsia="Times New Roman" w:hAnsi="Arial" w:cs="Arial"/>
          <w:color w:val="222222"/>
          <w:sz w:val="24"/>
          <w:szCs w:val="24"/>
          <w:lang w:eastAsia="tr-TR"/>
        </w:rPr>
        <w:t>wa</w:t>
      </w:r>
      <w:proofErr w:type="spellEnd"/>
      <w:r w:rsidRPr="00324CBD">
        <w:rPr>
          <w:rFonts w:ascii="Arial" w:eastAsia="Times New Roman" w:hAnsi="Arial" w:cs="Arial"/>
          <w:color w:val="222222"/>
          <w:sz w:val="24"/>
          <w:szCs w:val="24"/>
          <w:lang w:eastAsia="tr-TR"/>
        </w:rPr>
        <w:t xml:space="preserve">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ASSIGNING &lt;</w:t>
      </w:r>
      <w:proofErr w:type="spellStart"/>
      <w:r w:rsidRPr="00324CBD">
        <w:rPr>
          <w:rFonts w:ascii="Arial" w:eastAsia="Times New Roman" w:hAnsi="Arial" w:cs="Arial"/>
          <w:color w:val="222222"/>
          <w:sz w:val="24"/>
          <w:szCs w:val="24"/>
          <w:lang w:eastAsia="tr-TR"/>
        </w:rPr>
        <w:t>fs</w:t>
      </w:r>
      <w:proofErr w:type="spellEnd"/>
      <w:r w:rsidRPr="00324CBD">
        <w:rPr>
          <w:rFonts w:ascii="Arial" w:eastAsia="Times New Roman" w:hAnsi="Arial" w:cs="Arial"/>
          <w:color w:val="222222"/>
          <w:sz w:val="24"/>
          <w:szCs w:val="24"/>
          <w:lang w:eastAsia="tr-TR"/>
        </w:rPr>
        <w:t>&gt; [CASTING]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 REFERENCE INTO </w:t>
      </w:r>
      <w:proofErr w:type="spellStart"/>
      <w:r w:rsidRPr="00324CBD">
        <w:rPr>
          <w:rFonts w:ascii="Arial" w:eastAsia="Times New Roman" w:hAnsi="Arial" w:cs="Arial"/>
          <w:color w:val="222222"/>
          <w:sz w:val="24"/>
          <w:szCs w:val="24"/>
          <w:lang w:eastAsia="tr-TR"/>
        </w:rPr>
        <w:t>dref</w:t>
      </w:r>
      <w:proofErr w:type="spellEnd"/>
      <w:r w:rsidRPr="00324CBD">
        <w:rPr>
          <w:rFonts w:ascii="Arial" w:eastAsia="Times New Roman" w:hAnsi="Arial" w:cs="Arial"/>
          <w:color w:val="222222"/>
          <w:sz w:val="24"/>
          <w:szCs w:val="24"/>
          <w:lang w:eastAsia="tr-TR"/>
        </w:rPr>
        <w:t xml:space="preserve">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TRANSPORTING NO FIELDS } …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 xml:space="preserve">INTO </w:t>
      </w:r>
      <w:proofErr w:type="spellStart"/>
      <w:r w:rsidRPr="00324CBD">
        <w:rPr>
          <w:rFonts w:ascii="Arial" w:eastAsia="Times New Roman" w:hAnsi="Arial" w:cs="Arial"/>
          <w:color w:val="222222"/>
          <w:sz w:val="24"/>
          <w:szCs w:val="24"/>
          <w:lang w:eastAsia="tr-TR"/>
        </w:rPr>
        <w:t>calisma_alani</w:t>
      </w:r>
      <w:proofErr w:type="spellEnd"/>
      <w:r w:rsidRPr="00324CBD">
        <w:rPr>
          <w:rFonts w:ascii="Arial" w:eastAsia="Times New Roman" w:hAnsi="Arial" w:cs="Arial"/>
          <w:color w:val="222222"/>
          <w:sz w:val="24"/>
          <w:szCs w:val="24"/>
          <w:lang w:eastAsia="tr-TR"/>
        </w:rPr>
        <w:t xml:space="preserve"> ile okunan kayıt bir çalışma alanına transfer edilir.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ASSIGNING &lt;</w:t>
      </w:r>
      <w:proofErr w:type="spellStart"/>
      <w:r w:rsidRPr="00324CBD">
        <w:rPr>
          <w:rFonts w:ascii="Arial" w:eastAsia="Times New Roman" w:hAnsi="Arial" w:cs="Arial"/>
          <w:color w:val="222222"/>
          <w:sz w:val="24"/>
          <w:szCs w:val="24"/>
          <w:lang w:eastAsia="tr-TR"/>
        </w:rPr>
        <w:t>fieldsymbols</w:t>
      </w:r>
      <w:proofErr w:type="spellEnd"/>
      <w:r w:rsidRPr="00324CBD">
        <w:rPr>
          <w:rFonts w:ascii="Arial" w:eastAsia="Times New Roman" w:hAnsi="Arial" w:cs="Arial"/>
          <w:color w:val="222222"/>
          <w:sz w:val="24"/>
          <w:szCs w:val="24"/>
          <w:lang w:eastAsia="tr-TR"/>
        </w:rPr>
        <w:t xml:space="preserve">&gt; [CASTING] ile okunan kayıt bir </w:t>
      </w:r>
      <w:proofErr w:type="spellStart"/>
      <w:r w:rsidRPr="00324CBD">
        <w:rPr>
          <w:rFonts w:ascii="Arial" w:eastAsia="Times New Roman" w:hAnsi="Arial" w:cs="Arial"/>
          <w:color w:val="222222"/>
          <w:sz w:val="24"/>
          <w:szCs w:val="24"/>
          <w:lang w:eastAsia="tr-TR"/>
        </w:rPr>
        <w:t>field</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symbol</w:t>
      </w:r>
      <w:proofErr w:type="spellEnd"/>
      <w:r w:rsidRPr="00324CBD">
        <w:rPr>
          <w:rFonts w:ascii="Arial" w:eastAsia="Times New Roman" w:hAnsi="Arial" w:cs="Arial"/>
          <w:color w:val="222222"/>
          <w:sz w:val="24"/>
          <w:szCs w:val="24"/>
          <w:lang w:eastAsia="tr-TR"/>
        </w:rPr>
        <w:t>’ e transfer edilir.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REFERENCE INTO </w:t>
      </w:r>
      <w:proofErr w:type="spellStart"/>
      <w:r w:rsidRPr="00324CBD">
        <w:rPr>
          <w:rFonts w:ascii="Arial" w:eastAsia="Times New Roman" w:hAnsi="Arial" w:cs="Arial"/>
          <w:color w:val="222222"/>
          <w:sz w:val="24"/>
          <w:szCs w:val="24"/>
          <w:lang w:eastAsia="tr-TR"/>
        </w:rPr>
        <w:t>veri_referansi</w:t>
      </w:r>
      <w:proofErr w:type="spellEnd"/>
      <w:r w:rsidRPr="00324CBD">
        <w:rPr>
          <w:rFonts w:ascii="Arial" w:eastAsia="Times New Roman" w:hAnsi="Arial" w:cs="Arial"/>
          <w:color w:val="222222"/>
          <w:sz w:val="24"/>
          <w:szCs w:val="24"/>
          <w:lang w:eastAsia="tr-TR"/>
        </w:rPr>
        <w:t xml:space="preserve"> ile okunan kayıt bir referans nesnesine transfer edilir.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TRANSPORTING NO FIELDS ile kayıt herhangi bir veri nesnesine transfer edilmez. WHERE anahtar kelimesi ile birlikte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LOOP AT-ENDLOOP ifadesi sonrası </w:t>
      </w:r>
      <w:proofErr w:type="spellStart"/>
      <w:r w:rsidRPr="00324CBD">
        <w:rPr>
          <w:rFonts w:ascii="Arial" w:eastAsia="Times New Roman" w:hAnsi="Arial" w:cs="Arial"/>
          <w:color w:val="222222"/>
          <w:sz w:val="24"/>
          <w:szCs w:val="24"/>
          <w:lang w:eastAsia="tr-TR"/>
        </w:rPr>
        <w:t>sy-subrc</w:t>
      </w:r>
      <w:proofErr w:type="spellEnd"/>
      <w:r w:rsidRPr="00324CBD">
        <w:rPr>
          <w:rFonts w:ascii="Arial" w:eastAsia="Times New Roman" w:hAnsi="Arial" w:cs="Arial"/>
          <w:color w:val="222222"/>
          <w:sz w:val="24"/>
          <w:szCs w:val="24"/>
          <w:lang w:eastAsia="tr-TR"/>
        </w:rPr>
        <w:t xml:space="preserve"> sistem değişkeni aşağıdaki şekilde değişir.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3341"/>
        <w:gridCol w:w="6199"/>
      </w:tblGrid>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b/>
                <w:bCs/>
                <w:color w:val="222222"/>
                <w:sz w:val="21"/>
                <w:szCs w:val="21"/>
                <w:lang w:eastAsia="tr-TR"/>
              </w:rPr>
              <w:t>sy-subrc</w:t>
            </w:r>
            <w:proofErr w:type="spellEnd"/>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b/>
                <w:bCs/>
                <w:color w:val="222222"/>
                <w:sz w:val="21"/>
                <w:szCs w:val="21"/>
                <w:lang w:eastAsia="tr-TR"/>
              </w:rPr>
              <w:t>Anlamı</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0</w:t>
            </w:r>
          </w:p>
        </w:tc>
        <w:tc>
          <w:tcPr>
            <w:tcW w:w="598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Döngü en az bir defa çalıştı</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Döngü çalışmadı</w:t>
            </w:r>
          </w:p>
        </w:tc>
      </w:tr>
    </w:tbl>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sy-tfill</w:t>
      </w:r>
      <w:proofErr w:type="spellEnd"/>
      <w:r w:rsidRPr="00324CBD">
        <w:rPr>
          <w:rFonts w:ascii="Arial" w:eastAsia="Times New Roman" w:hAnsi="Arial" w:cs="Arial"/>
          <w:color w:val="222222"/>
          <w:sz w:val="24"/>
          <w:szCs w:val="24"/>
          <w:lang w:eastAsia="tr-TR"/>
        </w:rPr>
        <w:t xml:space="preserve"> ve </w:t>
      </w:r>
      <w:proofErr w:type="spellStart"/>
      <w:r w:rsidRPr="00324CBD">
        <w:rPr>
          <w:rFonts w:ascii="Arial" w:eastAsia="Times New Roman" w:hAnsi="Arial" w:cs="Arial"/>
          <w:color w:val="222222"/>
          <w:sz w:val="24"/>
          <w:szCs w:val="24"/>
          <w:lang w:eastAsia="tr-TR"/>
        </w:rPr>
        <w:t>sy-tleng</w:t>
      </w:r>
      <w:proofErr w:type="spellEnd"/>
      <w:r w:rsidRPr="00324CBD">
        <w:rPr>
          <w:rFonts w:ascii="Arial" w:eastAsia="Times New Roman" w:hAnsi="Arial" w:cs="Arial"/>
          <w:color w:val="222222"/>
          <w:sz w:val="24"/>
          <w:szCs w:val="24"/>
          <w:lang w:eastAsia="tr-TR"/>
        </w:rPr>
        <w:t xml:space="preserve"> alanları da dolar.</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8" w:name="_Toc354300973"/>
      <w:bookmarkEnd w:id="8"/>
      <w:r w:rsidRPr="00324CBD">
        <w:rPr>
          <w:rFonts w:ascii="Arial" w:eastAsia="Times New Roman" w:hAnsi="Arial" w:cs="Arial"/>
          <w:b/>
          <w:bCs/>
          <w:color w:val="2795B6"/>
          <w:sz w:val="27"/>
          <w:szCs w:val="27"/>
          <w:lang w:eastAsia="tr-TR"/>
        </w:rPr>
        <w:t>AT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Loop</w:t>
      </w:r>
      <w:proofErr w:type="spellEnd"/>
      <w:r w:rsidRPr="00324CBD">
        <w:rPr>
          <w:rFonts w:ascii="Arial" w:eastAsia="Times New Roman" w:hAnsi="Arial" w:cs="Arial"/>
          <w:color w:val="222222"/>
          <w:sz w:val="24"/>
          <w:szCs w:val="24"/>
          <w:lang w:eastAsia="tr-TR"/>
        </w:rPr>
        <w:t xml:space="preserve"> döngüsü içerisinde kontrol yapıları için kullanılır. AT ve ENDAT blokları kontrol kesmelerinde işlenen bildirimler tanımlar. Kontrol yapısı değiştiğinde, AT ifadesi hangi ifade bloğunun çalıştığı kontrol kesmesini belirler. Bu ifade blokları içerisinde SUM ifadesi sayısal değerlerin toplanmasında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LOOP AT </w:t>
      </w:r>
      <w:proofErr w:type="spellStart"/>
      <w:r w:rsidRPr="00324CBD">
        <w:rPr>
          <w:rFonts w:ascii="Arial" w:eastAsia="Times New Roman" w:hAnsi="Arial" w:cs="Arial"/>
          <w:color w:val="222222"/>
          <w:sz w:val="24"/>
          <w:szCs w:val="24"/>
          <w:lang w:eastAsia="tr-TR"/>
        </w:rPr>
        <w:t>itab</w:t>
      </w:r>
      <w:proofErr w:type="spellEnd"/>
      <w:r w:rsidRPr="00324CBD">
        <w:rPr>
          <w:rFonts w:ascii="Arial" w:eastAsia="Times New Roman" w:hAnsi="Arial" w:cs="Arial"/>
          <w:color w:val="222222"/>
          <w:sz w:val="24"/>
          <w:szCs w:val="24"/>
          <w:lang w:eastAsia="tr-TR"/>
        </w:rPr>
        <w:t xml:space="preserve"> </w:t>
      </w:r>
      <w:proofErr w:type="spellStart"/>
      <w:proofErr w:type="gramStart"/>
      <w:r w:rsidRPr="00324CBD">
        <w:rPr>
          <w:rFonts w:ascii="Arial" w:eastAsia="Times New Roman" w:hAnsi="Arial" w:cs="Arial"/>
          <w:color w:val="222222"/>
          <w:sz w:val="24"/>
          <w:szCs w:val="24"/>
          <w:lang w:eastAsia="tr-TR"/>
        </w:rPr>
        <w:t>result</w:t>
      </w:r>
      <w:proofErr w:type="spellEnd"/>
      <w:r w:rsidRPr="00324CBD">
        <w:rPr>
          <w:rFonts w:ascii="Arial" w:eastAsia="Times New Roman" w:hAnsi="Arial" w:cs="Arial"/>
          <w:color w:val="222222"/>
          <w:sz w:val="24"/>
          <w:szCs w:val="24"/>
          <w:lang w:eastAsia="tr-TR"/>
        </w:rPr>
        <w:t xml:space="preserve"> …</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AT FIRST.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AT NEW comp1.</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AT NEW comp2.</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 </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AT END OF comp2.</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AT END OF comp1.</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AT LAST.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ENDAT.</w:t>
      </w:r>
      <w:proofErr w:type="gramStart"/>
      <w:r w:rsidRPr="00324CBD">
        <w:rPr>
          <w:rFonts w:ascii="Arial" w:eastAsia="Times New Roman" w:hAnsi="Arial" w:cs="Arial"/>
          <w:color w:val="222222"/>
          <w:sz w:val="24"/>
          <w:szCs w:val="24"/>
          <w:lang w:eastAsia="tr-TR"/>
        </w:rPr>
        <w:t>]</w:t>
      </w:r>
      <w:proofErr w:type="gram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ENDLOOP.</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FIRST: Kontrol düzeyi dâhilî tablonun ilk satırında tanımlanır. Kontrol kesmesi ilk satır okunduğunda çalışır.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{NEW}|{END OF} </w:t>
      </w:r>
      <w:proofErr w:type="spellStart"/>
      <w:r w:rsidRPr="00324CBD">
        <w:rPr>
          <w:rFonts w:ascii="Arial" w:eastAsia="Times New Roman" w:hAnsi="Arial" w:cs="Arial"/>
          <w:color w:val="222222"/>
          <w:sz w:val="24"/>
          <w:szCs w:val="24"/>
          <w:lang w:eastAsia="tr-TR"/>
        </w:rPr>
        <w:t>compi</w:t>
      </w:r>
      <w:proofErr w:type="spellEnd"/>
      <w:r w:rsidRPr="00324CBD">
        <w:rPr>
          <w:rFonts w:ascii="Arial" w:eastAsia="Times New Roman" w:hAnsi="Arial" w:cs="Arial"/>
          <w:color w:val="222222"/>
          <w:sz w:val="24"/>
          <w:szCs w:val="24"/>
          <w:lang w:eastAsia="tr-TR"/>
        </w:rPr>
        <w:t xml:space="preserve">: Kontrol düzeyler </w:t>
      </w:r>
      <w:proofErr w:type="spellStart"/>
      <w:r w:rsidRPr="00324CBD">
        <w:rPr>
          <w:rFonts w:ascii="Arial" w:eastAsia="Times New Roman" w:hAnsi="Arial" w:cs="Arial"/>
          <w:color w:val="222222"/>
          <w:sz w:val="24"/>
          <w:szCs w:val="24"/>
          <w:lang w:eastAsia="tr-TR"/>
        </w:rPr>
        <w:t>compi</w:t>
      </w:r>
      <w:proofErr w:type="spellEnd"/>
      <w:r w:rsidRPr="00324CBD">
        <w:rPr>
          <w:rFonts w:ascii="Arial" w:eastAsia="Times New Roman" w:hAnsi="Arial" w:cs="Arial"/>
          <w:color w:val="222222"/>
          <w:sz w:val="24"/>
          <w:szCs w:val="24"/>
          <w:lang w:eastAsia="tr-TR"/>
        </w:rPr>
        <w:t xml:space="preserve"> de tanımlanan değeri aynı olan satır grubunun başlangıcında ve sonunda tanımlanır. Kontrol kesmeleri </w:t>
      </w:r>
      <w:proofErr w:type="spellStart"/>
      <w:r w:rsidRPr="00324CBD">
        <w:rPr>
          <w:rFonts w:ascii="Arial" w:eastAsia="Times New Roman" w:hAnsi="Arial" w:cs="Arial"/>
          <w:color w:val="222222"/>
          <w:sz w:val="24"/>
          <w:szCs w:val="24"/>
          <w:lang w:eastAsia="tr-TR"/>
        </w:rPr>
        <w:t>compi</w:t>
      </w:r>
      <w:proofErr w:type="spellEnd"/>
      <w:r w:rsidRPr="00324CBD">
        <w:rPr>
          <w:rFonts w:ascii="Arial" w:eastAsia="Times New Roman" w:hAnsi="Arial" w:cs="Arial"/>
          <w:color w:val="222222"/>
          <w:sz w:val="24"/>
          <w:szCs w:val="24"/>
          <w:lang w:eastAsia="tr-TR"/>
        </w:rPr>
        <w:t xml:space="preserve"> bileşeninin içeriği değiştiğinde veya başka bileşen </w:t>
      </w:r>
      <w:proofErr w:type="spellStart"/>
      <w:r w:rsidRPr="00324CBD">
        <w:rPr>
          <w:rFonts w:ascii="Arial" w:eastAsia="Times New Roman" w:hAnsi="Arial" w:cs="Arial"/>
          <w:color w:val="222222"/>
          <w:sz w:val="24"/>
          <w:szCs w:val="24"/>
          <w:lang w:eastAsia="tr-TR"/>
        </w:rPr>
        <w:t>compi</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nin</w:t>
      </w:r>
      <w:proofErr w:type="spellEnd"/>
      <w:r w:rsidRPr="00324CBD">
        <w:rPr>
          <w:rFonts w:ascii="Arial" w:eastAsia="Times New Roman" w:hAnsi="Arial" w:cs="Arial"/>
          <w:color w:val="222222"/>
          <w:sz w:val="24"/>
          <w:szCs w:val="24"/>
          <w:lang w:eastAsia="tr-TR"/>
        </w:rPr>
        <w:t xml:space="preserve"> solunda olan başka bir bileşen değiştiğinde çalışır.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LAST: Kontrol düzeyi dâhilî tablonun son satırında tanımlanır. Kontrol kesmesi son satır okunduğunda çalışır.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proofErr w:type="spellStart"/>
      <w:r w:rsidRPr="00324CBD">
        <w:rPr>
          <w:rFonts w:ascii="Arial" w:eastAsia="Times New Roman" w:hAnsi="Arial" w:cs="Arial"/>
          <w:b/>
          <w:bCs/>
          <w:color w:val="2795B6"/>
          <w:sz w:val="35"/>
          <w:szCs w:val="35"/>
          <w:lang w:eastAsia="tr-TR"/>
        </w:rPr>
        <w:t>İnternal</w:t>
      </w:r>
      <w:proofErr w:type="spellEnd"/>
      <w:r w:rsidRPr="00324CBD">
        <w:rPr>
          <w:rFonts w:ascii="Arial" w:eastAsia="Times New Roman" w:hAnsi="Arial" w:cs="Arial"/>
          <w:b/>
          <w:bCs/>
          <w:color w:val="2795B6"/>
          <w:sz w:val="35"/>
          <w:szCs w:val="35"/>
          <w:lang w:eastAsia="tr-TR"/>
        </w:rPr>
        <w:t xml:space="preserve"> Tablo İçeriğini Değiştirme</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MODIFY</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tablodaki bir veya daha fazla kaydı değiştirmek için kullanılır. Kayıtlara indeks numarası veya anahtar alanları ile ulaşılır.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MODIFY { </w:t>
      </w:r>
      <w:proofErr w:type="spellStart"/>
      <w:r w:rsidRPr="00324CBD">
        <w:rPr>
          <w:rFonts w:ascii="Arial" w:eastAsia="Times New Roman" w:hAnsi="Arial" w:cs="Arial"/>
          <w:color w:val="222222"/>
          <w:sz w:val="24"/>
          <w:szCs w:val="24"/>
          <w:lang w:eastAsia="tr-TR"/>
        </w:rPr>
        <w:t>itab_line</w:t>
      </w:r>
      <w:proofErr w:type="spellEnd"/>
      <w:r w:rsidRPr="00324CBD">
        <w:rPr>
          <w:rFonts w:ascii="Arial" w:eastAsia="Times New Roman" w:hAnsi="Arial" w:cs="Arial"/>
          <w:color w:val="222222"/>
          <w:sz w:val="24"/>
          <w:szCs w:val="24"/>
          <w:lang w:eastAsia="tr-TR"/>
        </w:rPr>
        <w:t xml:space="preserve"> | </w:t>
      </w:r>
      <w:proofErr w:type="spellStart"/>
      <w:r w:rsidRPr="00324CBD">
        <w:rPr>
          <w:rFonts w:ascii="Arial" w:eastAsia="Times New Roman" w:hAnsi="Arial" w:cs="Arial"/>
          <w:color w:val="222222"/>
          <w:sz w:val="24"/>
          <w:szCs w:val="24"/>
          <w:lang w:eastAsia="tr-TR"/>
        </w:rPr>
        <w:t>itab_lines</w:t>
      </w:r>
      <w:proofErr w:type="spellEnd"/>
      <w:r w:rsidRPr="00324CBD">
        <w:rPr>
          <w:rFonts w:ascii="Arial" w:eastAsia="Times New Roman" w:hAnsi="Arial" w:cs="Arial"/>
          <w:color w:val="222222"/>
          <w:sz w:val="24"/>
          <w:szCs w:val="24"/>
          <w:lang w:eastAsia="tr-TR"/>
        </w:rPr>
        <w:t xml:space="preserve">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Anahtar alanların içeriğini değiştirme ile ilgili aşağıda belirtilen sınırlamalar vardır.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Sıralı ve </w:t>
      </w:r>
      <w:proofErr w:type="spellStart"/>
      <w:r w:rsidRPr="00324CBD">
        <w:rPr>
          <w:rFonts w:ascii="Arial" w:eastAsia="Times New Roman" w:hAnsi="Arial" w:cs="Arial"/>
          <w:color w:val="222222"/>
          <w:sz w:val="24"/>
          <w:szCs w:val="24"/>
          <w:lang w:eastAsia="tr-TR"/>
        </w:rPr>
        <w:t>hash</w:t>
      </w:r>
      <w:proofErr w:type="spellEnd"/>
      <w:r w:rsidRPr="00324CBD">
        <w:rPr>
          <w:rFonts w:ascii="Arial" w:eastAsia="Times New Roman" w:hAnsi="Arial" w:cs="Arial"/>
          <w:color w:val="222222"/>
          <w:sz w:val="24"/>
          <w:szCs w:val="24"/>
          <w:lang w:eastAsia="tr-TR"/>
        </w:rPr>
        <w:t xml:space="preserve"> tabloların anahtar alanları sadece okunabilir ve değiştirilmemelidir. Değiştirilmeye çalışılması hatalara neden olur.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İkincil tablo anahtarının, anahtar alanları ikincil indeks kullanıldığında okunabilir düzendedir. LOOP döngüleri ve USING KEY ekinden sonra ikincil indekste MODIFY kullanılan örnek içindir. Aksi durumda anahtar alanlar okunabilir düzende değildir.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MODIFY ifadesi sonrası </w:t>
      </w:r>
      <w:proofErr w:type="spellStart"/>
      <w:r w:rsidRPr="00324CBD">
        <w:rPr>
          <w:rFonts w:ascii="Arial" w:eastAsia="Times New Roman" w:hAnsi="Arial" w:cs="Arial"/>
          <w:color w:val="222222"/>
          <w:sz w:val="24"/>
          <w:szCs w:val="24"/>
          <w:lang w:eastAsia="tr-TR"/>
        </w:rPr>
        <w:t>sy-subrc</w:t>
      </w:r>
      <w:proofErr w:type="spellEnd"/>
      <w:r w:rsidRPr="00324CBD">
        <w:rPr>
          <w:rFonts w:ascii="Arial" w:eastAsia="Times New Roman" w:hAnsi="Arial" w:cs="Arial"/>
          <w:color w:val="222222"/>
          <w:sz w:val="24"/>
          <w:szCs w:val="24"/>
          <w:lang w:eastAsia="tr-TR"/>
        </w:rPr>
        <w:t xml:space="preserve"> sistem değişkeni aşağıdaki şekilde değişir.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3341"/>
        <w:gridCol w:w="6199"/>
      </w:tblGrid>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b/>
                <w:bCs/>
                <w:color w:val="222222"/>
                <w:sz w:val="21"/>
                <w:szCs w:val="21"/>
                <w:lang w:eastAsia="tr-TR"/>
              </w:rPr>
              <w:t>sy-subrc</w:t>
            </w:r>
            <w:proofErr w:type="spellEnd"/>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b/>
                <w:bCs/>
                <w:color w:val="222222"/>
                <w:sz w:val="21"/>
                <w:szCs w:val="21"/>
                <w:lang w:eastAsia="tr-TR"/>
              </w:rPr>
              <w:t>Anlamı</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0</w:t>
            </w:r>
          </w:p>
        </w:tc>
        <w:tc>
          <w:tcPr>
            <w:tcW w:w="598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En az bir kayıt değişti.</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Belirtilen koşullara uygun kayıt bulunamadığından hiçbir kayıt değiştirilemedi.</w:t>
            </w:r>
          </w:p>
        </w:tc>
      </w:tr>
    </w:tbl>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DELETE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tablodan bir veya daha fazla sayıda kayıt silmek için veya birbiri ardına sıralanmış çift satırları silmek kullanılır. Silinecek satırlar indeks numarası veya tablo anahtarları belirtilerek silinirler.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3341"/>
        <w:gridCol w:w="6199"/>
      </w:tblGrid>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b/>
                <w:bCs/>
                <w:color w:val="222222"/>
                <w:sz w:val="21"/>
                <w:szCs w:val="21"/>
                <w:lang w:eastAsia="tr-TR"/>
              </w:rPr>
              <w:t>sy-subrc</w:t>
            </w:r>
            <w:proofErr w:type="spellEnd"/>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b/>
                <w:bCs/>
                <w:color w:val="222222"/>
                <w:sz w:val="21"/>
                <w:szCs w:val="21"/>
                <w:lang w:eastAsia="tr-TR"/>
              </w:rPr>
              <w:t>Anlamı</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0</w:t>
            </w:r>
          </w:p>
        </w:tc>
        <w:tc>
          <w:tcPr>
            <w:tcW w:w="598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En az bir kayıt silindi.</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Uygun satır bulunamadığından hiçbir kayıt silinemedi.</w:t>
            </w:r>
          </w:p>
          <w:p w:rsidR="00E56DE1" w:rsidRPr="00324CBD" w:rsidRDefault="00E56DE1" w:rsidP="00E56DE1">
            <w:pPr>
              <w:spacing w:after="300" w:line="240" w:lineRule="auto"/>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1. Kayıt tablo anahtarları ile aramada başarısız olduğundan,</w:t>
            </w:r>
          </w:p>
          <w:p w:rsidR="00E56DE1" w:rsidRPr="00324CBD" w:rsidRDefault="00E56DE1" w:rsidP="00E56DE1">
            <w:pPr>
              <w:spacing w:after="300" w:line="240" w:lineRule="auto"/>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2. belirtilen mantıksal ifade veya belirtilen kayıt indeksi tablo kayıt indeksinden büyük olduğundan</w:t>
            </w:r>
          </w:p>
          <w:p w:rsidR="00E56DE1" w:rsidRPr="00324CBD" w:rsidRDefault="00E56DE1" w:rsidP="00E56DE1">
            <w:pPr>
              <w:spacing w:after="300" w:line="240" w:lineRule="auto"/>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3. çift satırlar sıralı olmadığından bulunamadı.</w:t>
            </w:r>
          </w:p>
        </w:tc>
      </w:tr>
    </w:tbl>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SORT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tabloyu sıralamak için kullanılır. Kullanımı aşağıdaki şekildedir.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SORT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[STABLE]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[ASCENDING|DESCENDING]</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[AS TEXT]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BY {comp1 [ASCENDING|DESCENDING] [AS TEXT]}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comp2 [ASCENDING|DESCENDING] [AS TEXT]} … </w:t>
      </w:r>
      <w:proofErr w:type="gramStart"/>
      <w:r w:rsidRPr="00324CBD">
        <w:rPr>
          <w:rFonts w:ascii="Arial" w:eastAsia="Times New Roman" w:hAnsi="Arial" w:cs="Arial"/>
          <w:color w:val="222222"/>
          <w:sz w:val="24"/>
          <w:szCs w:val="24"/>
          <w:lang w:eastAsia="tr-TR"/>
        </w:rPr>
        <w:t>]</w:t>
      </w:r>
      <w:proofErr w:type="gramEnd"/>
      <w:r w:rsidRPr="00324CBD">
        <w:rPr>
          <w:rFonts w:ascii="Arial" w:eastAsia="Times New Roman" w:hAnsi="Arial" w:cs="Arial"/>
          <w:color w:val="222222"/>
          <w:sz w:val="24"/>
          <w:szCs w:val="24"/>
          <w:lang w:eastAsia="tr-TR"/>
        </w:rPr>
        <w:t xml:space="preserve">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 [BY (</w:t>
      </w:r>
      <w:proofErr w:type="spellStart"/>
      <w:r w:rsidRPr="00324CBD">
        <w:rPr>
          <w:rFonts w:ascii="Arial" w:eastAsia="Times New Roman" w:hAnsi="Arial" w:cs="Arial"/>
          <w:color w:val="222222"/>
          <w:sz w:val="24"/>
          <w:szCs w:val="24"/>
          <w:lang w:eastAsia="tr-TR"/>
        </w:rPr>
        <w:t>otab</w:t>
      </w:r>
      <w:proofErr w:type="spellEnd"/>
      <w:r w:rsidRPr="00324CBD">
        <w:rPr>
          <w:rFonts w:ascii="Arial" w:eastAsia="Times New Roman" w:hAnsi="Arial" w:cs="Arial"/>
          <w:color w:val="222222"/>
          <w:sz w:val="24"/>
          <w:szCs w:val="24"/>
          <w:lang w:eastAsia="tr-TR"/>
        </w:rPr>
        <w:t>)]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STABLE: Kararlı sıralama için kullanılır. …</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lastRenderedPageBreak/>
        <w:t>ASCENDING|DESCENDING: Sıralama yönünü belirtir. ASCENDING artan, DESCENDING azalan yönde sıralama yapar. Eğer bu ek kullanılmaz ise dâhilî tablo artan düzende sıralanır. BY ekinden sonra bileşen ismi belirtilerek belirtilen bileşenlere göre münferit olarak sıralama yapılabilir.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AS TEXT: </w:t>
      </w:r>
      <w:proofErr w:type="spellStart"/>
      <w:r w:rsidRPr="00324CBD">
        <w:rPr>
          <w:rFonts w:ascii="Arial" w:eastAsia="Times New Roman" w:hAnsi="Arial" w:cs="Arial"/>
          <w:color w:val="222222"/>
          <w:sz w:val="24"/>
          <w:szCs w:val="24"/>
          <w:lang w:eastAsia="tr-TR"/>
        </w:rPr>
        <w:t>text-like</w:t>
      </w:r>
      <w:proofErr w:type="spellEnd"/>
      <w:r w:rsidRPr="00324CBD">
        <w:rPr>
          <w:rFonts w:ascii="Arial" w:eastAsia="Times New Roman" w:hAnsi="Arial" w:cs="Arial"/>
          <w:color w:val="222222"/>
          <w:sz w:val="24"/>
          <w:szCs w:val="24"/>
          <w:lang w:eastAsia="tr-TR"/>
        </w:rPr>
        <w:t xml:space="preserve"> bileşenler için bölgesel </w:t>
      </w:r>
      <w:proofErr w:type="spellStart"/>
      <w:r w:rsidRPr="00324CBD">
        <w:rPr>
          <w:rFonts w:ascii="Arial" w:eastAsia="Times New Roman" w:hAnsi="Arial" w:cs="Arial"/>
          <w:color w:val="222222"/>
          <w:sz w:val="24"/>
          <w:szCs w:val="24"/>
          <w:lang w:eastAsia="tr-TR"/>
        </w:rPr>
        <w:t>code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page</w:t>
      </w:r>
      <w:proofErr w:type="spellEnd"/>
      <w:r w:rsidRPr="00324CBD">
        <w:rPr>
          <w:rFonts w:ascii="Arial" w:eastAsia="Times New Roman" w:hAnsi="Arial" w:cs="Arial"/>
          <w:color w:val="222222"/>
          <w:sz w:val="24"/>
          <w:szCs w:val="24"/>
          <w:lang w:eastAsia="tr-TR"/>
        </w:rPr>
        <w:t xml:space="preserve"> e göre sıralama yapmak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BY </w:t>
      </w:r>
      <w:proofErr w:type="spellStart"/>
      <w:r w:rsidRPr="00324CBD">
        <w:rPr>
          <w:rFonts w:ascii="Arial" w:eastAsia="Times New Roman" w:hAnsi="Arial" w:cs="Arial"/>
          <w:color w:val="222222"/>
          <w:sz w:val="24"/>
          <w:szCs w:val="24"/>
          <w:lang w:eastAsia="tr-TR"/>
        </w:rPr>
        <w:t>compi</w:t>
      </w:r>
      <w:proofErr w:type="spellEnd"/>
      <w:r w:rsidRPr="00324CBD">
        <w:rPr>
          <w:rFonts w:ascii="Arial" w:eastAsia="Times New Roman" w:hAnsi="Arial" w:cs="Arial"/>
          <w:color w:val="222222"/>
          <w:sz w:val="24"/>
          <w:szCs w:val="24"/>
          <w:lang w:eastAsia="tr-TR"/>
        </w:rPr>
        <w:t xml:space="preserve"> [ASCENDING|DESCENDING] [AS TEXT]: Kendisinden sonra belirtilen bileşenlere göre sıralama yapmak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BY (</w:t>
      </w:r>
      <w:proofErr w:type="spellStart"/>
      <w:r w:rsidRPr="00324CBD">
        <w:rPr>
          <w:rFonts w:ascii="Arial" w:eastAsia="Times New Roman" w:hAnsi="Arial" w:cs="Arial"/>
          <w:color w:val="222222"/>
          <w:sz w:val="24"/>
          <w:szCs w:val="24"/>
          <w:lang w:eastAsia="tr-TR"/>
        </w:rPr>
        <w:t>otab</w:t>
      </w:r>
      <w:proofErr w:type="spellEnd"/>
      <w:r w:rsidRPr="00324CBD">
        <w:rPr>
          <w:rFonts w:ascii="Arial" w:eastAsia="Times New Roman" w:hAnsi="Arial" w:cs="Arial"/>
          <w:color w:val="222222"/>
          <w:sz w:val="24"/>
          <w:szCs w:val="24"/>
          <w:lang w:eastAsia="tr-TR"/>
        </w:rPr>
        <w:t xml:space="preserve">): Dâhilî tabloyu, </w:t>
      </w:r>
      <w:proofErr w:type="spellStart"/>
      <w:r w:rsidRPr="00324CBD">
        <w:rPr>
          <w:rFonts w:ascii="Arial" w:eastAsia="Times New Roman" w:hAnsi="Arial" w:cs="Arial"/>
          <w:color w:val="222222"/>
          <w:sz w:val="24"/>
          <w:szCs w:val="24"/>
          <w:lang w:eastAsia="tr-TR"/>
        </w:rPr>
        <w:t>otab</w:t>
      </w:r>
      <w:proofErr w:type="spellEnd"/>
      <w:r w:rsidRPr="00324CBD">
        <w:rPr>
          <w:rFonts w:ascii="Arial" w:eastAsia="Times New Roman" w:hAnsi="Arial" w:cs="Arial"/>
          <w:color w:val="222222"/>
          <w:sz w:val="24"/>
          <w:szCs w:val="24"/>
          <w:lang w:eastAsia="tr-TR"/>
        </w:rPr>
        <w:t xml:space="preserve"> dâhilî tablosunda belirtilen bileşenlere göre sıralar.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Otab</w:t>
      </w:r>
      <w:proofErr w:type="spellEnd"/>
      <w:r w:rsidRPr="00324CBD">
        <w:rPr>
          <w:rFonts w:ascii="Arial" w:eastAsia="Times New Roman" w:hAnsi="Arial" w:cs="Arial"/>
          <w:color w:val="222222"/>
          <w:sz w:val="24"/>
          <w:szCs w:val="24"/>
          <w:lang w:eastAsia="tr-TR"/>
        </w:rPr>
        <w:t xml:space="preserve"> ABAP Dictionary’ de tanımlı ABAP_SORTORDER_TAB tipinde sıralı bir tablodur. Satır tipi ABAP_SORTORDER’ </w:t>
      </w:r>
      <w:proofErr w:type="spellStart"/>
      <w:proofErr w:type="gramStart"/>
      <w:r w:rsidRPr="00324CBD">
        <w:rPr>
          <w:rFonts w:ascii="Arial" w:eastAsia="Times New Roman" w:hAnsi="Arial" w:cs="Arial"/>
          <w:color w:val="222222"/>
          <w:sz w:val="24"/>
          <w:szCs w:val="24"/>
          <w:lang w:eastAsia="tr-TR"/>
        </w:rPr>
        <w:t>dır</w:t>
      </w:r>
      <w:proofErr w:type="spellEnd"/>
      <w:proofErr w:type="gramEnd"/>
      <w:r w:rsidRPr="00324CBD">
        <w:rPr>
          <w:rFonts w:ascii="Arial" w:eastAsia="Times New Roman" w:hAnsi="Arial" w:cs="Arial"/>
          <w:color w:val="222222"/>
          <w:sz w:val="24"/>
          <w:szCs w:val="24"/>
          <w:lang w:eastAsia="tr-TR"/>
        </w:rPr>
        <w:t>. Bileşenler aşağıdaki gibidir.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NAME of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 xml:space="preserve"> SSTRING:</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gramStart"/>
      <w:r w:rsidRPr="00324CBD">
        <w:rPr>
          <w:rFonts w:ascii="Arial" w:eastAsia="Times New Roman" w:hAnsi="Arial" w:cs="Arial"/>
          <w:color w:val="222222"/>
          <w:sz w:val="24"/>
          <w:szCs w:val="24"/>
          <w:lang w:eastAsia="tr-TR"/>
        </w:rPr>
        <w:t>sıralamada</w:t>
      </w:r>
      <w:proofErr w:type="gramEnd"/>
      <w:r w:rsidRPr="00324CBD">
        <w:rPr>
          <w:rFonts w:ascii="Arial" w:eastAsia="Times New Roman" w:hAnsi="Arial" w:cs="Arial"/>
          <w:color w:val="222222"/>
          <w:sz w:val="24"/>
          <w:szCs w:val="24"/>
          <w:lang w:eastAsia="tr-TR"/>
        </w:rPr>
        <w:t xml:space="preserve"> kullanılacak bileşenler.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DESCENDING of </w:t>
      </w:r>
      <w:proofErr w:type="spellStart"/>
      <w:r w:rsidRPr="00324CBD">
        <w:rPr>
          <w:rFonts w:ascii="Arial" w:eastAsia="Times New Roman" w:hAnsi="Arial" w:cs="Arial"/>
          <w:color w:val="222222"/>
          <w:sz w:val="24"/>
          <w:szCs w:val="24"/>
          <w:lang w:eastAsia="tr-TR"/>
        </w:rPr>
        <w:t>the</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 xml:space="preserve"> CHAR of a </w:t>
      </w:r>
      <w:proofErr w:type="spellStart"/>
      <w:r w:rsidRPr="00324CBD">
        <w:rPr>
          <w:rFonts w:ascii="Arial" w:eastAsia="Times New Roman" w:hAnsi="Arial" w:cs="Arial"/>
          <w:color w:val="222222"/>
          <w:sz w:val="24"/>
          <w:szCs w:val="24"/>
          <w:lang w:eastAsia="tr-TR"/>
        </w:rPr>
        <w:t>length</w:t>
      </w:r>
      <w:proofErr w:type="spellEnd"/>
      <w:r w:rsidRPr="00324CBD">
        <w:rPr>
          <w:rFonts w:ascii="Arial" w:eastAsia="Times New Roman" w:hAnsi="Arial" w:cs="Arial"/>
          <w:color w:val="222222"/>
          <w:sz w:val="24"/>
          <w:szCs w:val="24"/>
          <w:lang w:eastAsia="tr-TR"/>
        </w:rPr>
        <w:t xml:space="preserve"> 1:</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Bileşenin sıralama yönünü belirtmek için kullanılır. Boş ise artan düzende sıralama yapılır. Eğer “X” değeri var ise azalan düzende sıralama yapılır.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ASTEXT of </w:t>
      </w:r>
      <w:proofErr w:type="spellStart"/>
      <w:r w:rsidRPr="00324CBD">
        <w:rPr>
          <w:rFonts w:ascii="Arial" w:eastAsia="Times New Roman" w:hAnsi="Arial" w:cs="Arial"/>
          <w:color w:val="222222"/>
          <w:sz w:val="24"/>
          <w:szCs w:val="24"/>
          <w:lang w:eastAsia="tr-TR"/>
        </w:rPr>
        <w:t>type</w:t>
      </w:r>
      <w:proofErr w:type="spellEnd"/>
      <w:r w:rsidRPr="00324CBD">
        <w:rPr>
          <w:rFonts w:ascii="Arial" w:eastAsia="Times New Roman" w:hAnsi="Arial" w:cs="Arial"/>
          <w:color w:val="222222"/>
          <w:sz w:val="24"/>
          <w:szCs w:val="24"/>
          <w:lang w:eastAsia="tr-TR"/>
        </w:rPr>
        <w:t xml:space="preserve"> CHAR </w:t>
      </w:r>
      <w:proofErr w:type="spellStart"/>
      <w:r w:rsidRPr="00324CBD">
        <w:rPr>
          <w:rFonts w:ascii="Arial" w:eastAsia="Times New Roman" w:hAnsi="Arial" w:cs="Arial"/>
          <w:color w:val="222222"/>
          <w:sz w:val="24"/>
          <w:szCs w:val="24"/>
          <w:lang w:eastAsia="tr-TR"/>
        </w:rPr>
        <w:t>with</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length</w:t>
      </w:r>
      <w:proofErr w:type="spellEnd"/>
      <w:r w:rsidRPr="00324CBD">
        <w:rPr>
          <w:rFonts w:ascii="Arial" w:eastAsia="Times New Roman" w:hAnsi="Arial" w:cs="Arial"/>
          <w:color w:val="222222"/>
          <w:sz w:val="24"/>
          <w:szCs w:val="24"/>
          <w:lang w:eastAsia="tr-TR"/>
        </w:rPr>
        <w:t xml:space="preserve"> 1:</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Eğer “X” değeri bileşen için tanımlanmış ise, sıralama AS TEXT eki kullanılarak yapılır.</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proofErr w:type="spellStart"/>
      <w:r w:rsidRPr="00324CBD">
        <w:rPr>
          <w:rFonts w:ascii="Arial" w:eastAsia="Times New Roman" w:hAnsi="Arial" w:cs="Arial"/>
          <w:b/>
          <w:bCs/>
          <w:color w:val="2795B6"/>
          <w:sz w:val="35"/>
          <w:szCs w:val="35"/>
          <w:lang w:eastAsia="tr-TR"/>
        </w:rPr>
        <w:t>İnternal</w:t>
      </w:r>
      <w:proofErr w:type="spellEnd"/>
      <w:r w:rsidRPr="00324CBD">
        <w:rPr>
          <w:rFonts w:ascii="Arial" w:eastAsia="Times New Roman" w:hAnsi="Arial" w:cs="Arial"/>
          <w:b/>
          <w:bCs/>
          <w:color w:val="2795B6"/>
          <w:sz w:val="35"/>
          <w:szCs w:val="35"/>
          <w:lang w:eastAsia="tr-TR"/>
        </w:rPr>
        <w:t xml:space="preserve"> Tabloda Arama İşlemleri</w:t>
      </w: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FIND IN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içerisinde bir örneğe göre bayt-karakter dizisi veya metin karakter dizisine göre arama yapar.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 ikincil tablo anahtarı olmayan standart tablo olmalıdır.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FIND [{FIRST OCCURRENCE}|{ALL OCCURRENCES} OF] </w:t>
      </w:r>
      <w:proofErr w:type="spellStart"/>
      <w:r w:rsidRPr="00324CBD">
        <w:rPr>
          <w:rFonts w:ascii="Arial" w:eastAsia="Times New Roman" w:hAnsi="Arial" w:cs="Arial"/>
          <w:color w:val="222222"/>
          <w:sz w:val="24"/>
          <w:szCs w:val="24"/>
          <w:lang w:eastAsia="tr-TR"/>
        </w:rPr>
        <w:t>pattern</w:t>
      </w:r>
      <w:proofErr w:type="spellEnd"/>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IN TABLE </w:t>
      </w:r>
      <w:proofErr w:type="spellStart"/>
      <w:r w:rsidRPr="00324CBD">
        <w:rPr>
          <w:rFonts w:ascii="Arial" w:eastAsia="Times New Roman" w:hAnsi="Arial" w:cs="Arial"/>
          <w:color w:val="222222"/>
          <w:sz w:val="24"/>
          <w:szCs w:val="24"/>
          <w:lang w:eastAsia="tr-TR"/>
        </w:rPr>
        <w:t>internal_tablo</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tablo_araligi</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[IN {CHARACTER|BYTE} MODE]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w:t>
      </w:r>
      <w:proofErr w:type="spellStart"/>
      <w:r w:rsidRPr="00324CBD">
        <w:rPr>
          <w:rFonts w:ascii="Arial" w:eastAsia="Times New Roman" w:hAnsi="Arial" w:cs="Arial"/>
          <w:color w:val="222222"/>
          <w:sz w:val="24"/>
          <w:szCs w:val="24"/>
          <w:lang w:eastAsia="tr-TR"/>
        </w:rPr>
        <w:t>find_options</w:t>
      </w:r>
      <w:proofErr w:type="spellEnd"/>
      <w:r w:rsidRPr="00324CBD">
        <w:rPr>
          <w:rFonts w:ascii="Arial" w:eastAsia="Times New Roman" w:hAnsi="Arial" w:cs="Arial"/>
          <w:color w:val="222222"/>
          <w:sz w:val="24"/>
          <w:szCs w:val="24"/>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proofErr w:type="gramStart"/>
      <w:r w:rsidRPr="00324CBD">
        <w:rPr>
          <w:rFonts w:ascii="Arial" w:eastAsia="Times New Roman" w:hAnsi="Arial" w:cs="Arial"/>
          <w:color w:val="222222"/>
          <w:sz w:val="24"/>
          <w:szCs w:val="24"/>
          <w:lang w:eastAsia="tr-TR"/>
        </w:rPr>
        <w:t>tablo</w:t>
      </w:r>
      <w:proofErr w:type="gramEnd"/>
      <w:r w:rsidRPr="00324CBD">
        <w:rPr>
          <w:rFonts w:ascii="Arial" w:eastAsia="Times New Roman" w:hAnsi="Arial" w:cs="Arial"/>
          <w:color w:val="222222"/>
          <w:sz w:val="24"/>
          <w:szCs w:val="24"/>
          <w:lang w:eastAsia="tr-TR"/>
        </w:rPr>
        <w:t>_araligi</w:t>
      </w:r>
      <w:proofErr w:type="spellEnd"/>
      <w:r w:rsidRPr="00324CBD">
        <w:rPr>
          <w:rFonts w:ascii="Arial" w:eastAsia="Times New Roman" w:hAnsi="Arial" w:cs="Arial"/>
          <w:color w:val="222222"/>
          <w:sz w:val="24"/>
          <w:szCs w:val="24"/>
          <w:lang w:eastAsia="tr-TR"/>
        </w:rPr>
        <w:t>: Dâhilî tablodaki arama aralığını daraltmak için kullanılır.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IN {CHARACTER|BYTE} MODE: Satırın karakter-benzeri (</w:t>
      </w:r>
      <w:proofErr w:type="spellStart"/>
      <w:r w:rsidRPr="00324CBD">
        <w:rPr>
          <w:rFonts w:ascii="Arial" w:eastAsia="Times New Roman" w:hAnsi="Arial" w:cs="Arial"/>
          <w:color w:val="222222"/>
          <w:sz w:val="24"/>
          <w:szCs w:val="24"/>
          <w:lang w:eastAsia="tr-TR"/>
        </w:rPr>
        <w:t>character-like</w:t>
      </w:r>
      <w:proofErr w:type="spellEnd"/>
      <w:r w:rsidRPr="00324CBD">
        <w:rPr>
          <w:rFonts w:ascii="Arial" w:eastAsia="Times New Roman" w:hAnsi="Arial" w:cs="Arial"/>
          <w:color w:val="222222"/>
          <w:sz w:val="24"/>
          <w:szCs w:val="24"/>
          <w:lang w:eastAsia="tr-TR"/>
        </w:rPr>
        <w:t xml:space="preserve">) veya </w:t>
      </w:r>
      <w:proofErr w:type="spellStart"/>
      <w:r w:rsidRPr="00324CBD">
        <w:rPr>
          <w:rFonts w:ascii="Arial" w:eastAsia="Times New Roman" w:hAnsi="Arial" w:cs="Arial"/>
          <w:color w:val="222222"/>
          <w:sz w:val="24"/>
          <w:szCs w:val="24"/>
          <w:lang w:eastAsia="tr-TR"/>
        </w:rPr>
        <w:t>byte</w:t>
      </w:r>
      <w:proofErr w:type="spellEnd"/>
      <w:r w:rsidRPr="00324CBD">
        <w:rPr>
          <w:rFonts w:ascii="Arial" w:eastAsia="Times New Roman" w:hAnsi="Arial" w:cs="Arial"/>
          <w:color w:val="222222"/>
          <w:sz w:val="24"/>
          <w:szCs w:val="24"/>
          <w:lang w:eastAsia="tr-TR"/>
        </w:rPr>
        <w:t>-benzeri (</w:t>
      </w:r>
      <w:proofErr w:type="spellStart"/>
      <w:r w:rsidRPr="00324CBD">
        <w:rPr>
          <w:rFonts w:ascii="Arial" w:eastAsia="Times New Roman" w:hAnsi="Arial" w:cs="Arial"/>
          <w:color w:val="222222"/>
          <w:sz w:val="24"/>
          <w:szCs w:val="24"/>
          <w:lang w:eastAsia="tr-TR"/>
        </w:rPr>
        <w:t>byte-like</w:t>
      </w:r>
      <w:proofErr w:type="spellEnd"/>
      <w:r w:rsidRPr="00324CBD">
        <w:rPr>
          <w:rFonts w:ascii="Arial" w:eastAsia="Times New Roman" w:hAnsi="Arial" w:cs="Arial"/>
          <w:color w:val="222222"/>
          <w:sz w:val="24"/>
          <w:szCs w:val="24"/>
          <w:lang w:eastAsia="tr-TR"/>
        </w:rPr>
        <w:t>) olup olmadığını belirtir.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3341"/>
        <w:gridCol w:w="6199"/>
      </w:tblGrid>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b/>
                <w:bCs/>
                <w:color w:val="222222"/>
                <w:sz w:val="21"/>
                <w:szCs w:val="21"/>
                <w:lang w:eastAsia="tr-TR"/>
              </w:rPr>
              <w:t>sy-subrc</w:t>
            </w:r>
            <w:proofErr w:type="spellEnd"/>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b/>
                <w:bCs/>
                <w:color w:val="222222"/>
                <w:sz w:val="21"/>
                <w:szCs w:val="21"/>
                <w:lang w:eastAsia="tr-TR"/>
              </w:rPr>
              <w:t>Anlamı</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lastRenderedPageBreak/>
              <w:t>0</w:t>
            </w:r>
          </w:p>
        </w:tc>
        <w:tc>
          <w:tcPr>
            <w:tcW w:w="5985"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Arama aralığında, aranan örnek en az bir defa bulundu</w:t>
            </w:r>
          </w:p>
        </w:tc>
      </w:tr>
      <w:tr w:rsidR="00E56DE1" w:rsidRPr="00324CBD" w:rsidTr="00E56DE1">
        <w:trPr>
          <w:tblCellSpacing w:w="0" w:type="dxa"/>
        </w:trPr>
        <w:tc>
          <w:tcPr>
            <w:tcW w:w="322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5985"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Arama aralığında aranan örnek bulunamadı</w:t>
            </w:r>
          </w:p>
        </w:tc>
      </w:tr>
    </w:tbl>
    <w:p w:rsidR="000901D7" w:rsidRPr="00324CBD" w:rsidRDefault="000901D7"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p>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r w:rsidRPr="00324CBD">
        <w:rPr>
          <w:rFonts w:ascii="Arial" w:eastAsia="Times New Roman" w:hAnsi="Arial" w:cs="Arial"/>
          <w:b/>
          <w:bCs/>
          <w:color w:val="2795B6"/>
          <w:sz w:val="35"/>
          <w:szCs w:val="35"/>
          <w:lang w:eastAsia="tr-TR"/>
        </w:rPr>
        <w:t>REPLACE IN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Dâhilî tablo örnekte verilen </w:t>
      </w:r>
      <w:proofErr w:type="spellStart"/>
      <w:r w:rsidRPr="00324CBD">
        <w:rPr>
          <w:rFonts w:ascii="Arial" w:eastAsia="Times New Roman" w:hAnsi="Arial" w:cs="Arial"/>
          <w:color w:val="222222"/>
          <w:sz w:val="24"/>
          <w:szCs w:val="24"/>
          <w:lang w:eastAsia="tr-TR"/>
        </w:rPr>
        <w:t>byte</w:t>
      </w:r>
      <w:proofErr w:type="spellEnd"/>
      <w:r w:rsidRPr="00324CBD">
        <w:rPr>
          <w:rFonts w:ascii="Arial" w:eastAsia="Times New Roman" w:hAnsi="Arial" w:cs="Arial"/>
          <w:color w:val="222222"/>
          <w:sz w:val="24"/>
          <w:szCs w:val="24"/>
          <w:lang w:eastAsia="tr-TR"/>
        </w:rPr>
        <w:t xml:space="preserve">-karakter dizisi veya metin karakter dizisine göre satır </w:t>
      </w:r>
      <w:proofErr w:type="spellStart"/>
      <w:r w:rsidRPr="00324CBD">
        <w:rPr>
          <w:rFonts w:ascii="Arial" w:eastAsia="Times New Roman" w:hAnsi="Arial" w:cs="Arial"/>
          <w:color w:val="222222"/>
          <w:sz w:val="24"/>
          <w:szCs w:val="24"/>
          <w:lang w:eastAsia="tr-TR"/>
        </w:rPr>
        <w:t>satır</w:t>
      </w:r>
      <w:proofErr w:type="spellEnd"/>
      <w:r w:rsidRPr="00324CBD">
        <w:rPr>
          <w:rFonts w:ascii="Arial" w:eastAsia="Times New Roman" w:hAnsi="Arial" w:cs="Arial"/>
          <w:color w:val="222222"/>
          <w:sz w:val="24"/>
          <w:szCs w:val="24"/>
          <w:lang w:eastAsia="tr-TR"/>
        </w:rPr>
        <w:t xml:space="preserve"> aranır ve bulunan bölge belirtilen veri nesnesi ile değiştirilir.</w:t>
      </w:r>
    </w:p>
    <w:tbl>
      <w:tblPr>
        <w:tblW w:w="9540" w:type="dxa"/>
        <w:tblCellSpacing w:w="0" w:type="dxa"/>
        <w:tblBorders>
          <w:top w:val="single" w:sz="6" w:space="0" w:color="DDDDDD"/>
          <w:left w:val="single" w:sz="6" w:space="0" w:color="DDDDDD"/>
          <w:bottom w:val="single" w:sz="6" w:space="0" w:color="DDDDDD"/>
          <w:right w:val="single" w:sz="6" w:space="0" w:color="DDDDDD"/>
        </w:tblBorders>
        <w:shd w:val="clear" w:color="auto" w:fill="FFFFFF"/>
        <w:tblCellMar>
          <w:left w:w="225" w:type="dxa"/>
          <w:right w:w="225" w:type="dxa"/>
        </w:tblCellMar>
        <w:tblLook w:val="04A0" w:firstRow="1" w:lastRow="0" w:firstColumn="1" w:lastColumn="0" w:noHBand="0" w:noVBand="1"/>
      </w:tblPr>
      <w:tblGrid>
        <w:gridCol w:w="994"/>
        <w:gridCol w:w="8546"/>
      </w:tblGrid>
      <w:tr w:rsidR="00E56DE1" w:rsidRPr="00324CBD" w:rsidTr="00E56DE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proofErr w:type="spellStart"/>
            <w:r w:rsidRPr="00324CBD">
              <w:rPr>
                <w:rFonts w:ascii="Arial" w:eastAsia="Times New Roman" w:hAnsi="Arial" w:cs="Arial"/>
                <w:b/>
                <w:bCs/>
                <w:color w:val="222222"/>
                <w:sz w:val="21"/>
                <w:szCs w:val="21"/>
                <w:lang w:eastAsia="tr-TR"/>
              </w:rPr>
              <w:t>sy-subrc</w:t>
            </w:r>
            <w:proofErr w:type="spellEnd"/>
          </w:p>
        </w:tc>
        <w:tc>
          <w:tcPr>
            <w:tcW w:w="82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b/>
                <w:bCs/>
                <w:color w:val="222222"/>
                <w:sz w:val="21"/>
                <w:szCs w:val="21"/>
                <w:lang w:eastAsia="tr-TR"/>
              </w:rPr>
              <w:t>Anlamı</w:t>
            </w:r>
          </w:p>
        </w:tc>
      </w:tr>
      <w:tr w:rsidR="00E56DE1" w:rsidRPr="00324CBD" w:rsidTr="00E56DE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0</w:t>
            </w:r>
          </w:p>
        </w:tc>
        <w:tc>
          <w:tcPr>
            <w:tcW w:w="82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Aranan dizi, belirtilen içerik ile değiştirildi ve tüm sonuç tablo satırında mevcut</w:t>
            </w:r>
          </w:p>
        </w:tc>
      </w:tr>
      <w:tr w:rsidR="00E56DE1" w:rsidRPr="00324CBD" w:rsidTr="00E56DE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2</w:t>
            </w:r>
          </w:p>
        </w:tc>
        <w:tc>
          <w:tcPr>
            <w:tcW w:w="82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Aranan dizi, belirtilen içerik ile değiştirildi ve değişikliğin sonucu en az bir tablo satırda kesildi</w:t>
            </w:r>
          </w:p>
        </w:tc>
      </w:tr>
      <w:tr w:rsidR="00E56DE1" w:rsidRPr="00324CBD" w:rsidTr="00E56DE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4</w:t>
            </w:r>
          </w:p>
        </w:tc>
        <w:tc>
          <w:tcPr>
            <w:tcW w:w="82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Aranan dizi bulunamadı</w:t>
            </w:r>
          </w:p>
        </w:tc>
      </w:tr>
      <w:tr w:rsidR="00E56DE1" w:rsidRPr="00324CBD" w:rsidTr="00E56DE1">
        <w:trPr>
          <w:tblCellSpacing w:w="0" w:type="dxa"/>
        </w:trPr>
        <w:tc>
          <w:tcPr>
            <w:tcW w:w="9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8</w:t>
            </w:r>
          </w:p>
        </w:tc>
        <w:tc>
          <w:tcPr>
            <w:tcW w:w="82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hideMark/>
          </w:tcPr>
          <w:p w:rsidR="00E56DE1" w:rsidRPr="00324CBD" w:rsidRDefault="00E56DE1" w:rsidP="00E56DE1">
            <w:pPr>
              <w:spacing w:after="0" w:line="270" w:lineRule="atLeast"/>
              <w:rPr>
                <w:rFonts w:ascii="Arial" w:eastAsia="Times New Roman" w:hAnsi="Arial" w:cs="Arial"/>
                <w:color w:val="222222"/>
                <w:sz w:val="21"/>
                <w:szCs w:val="21"/>
                <w:lang w:eastAsia="tr-TR"/>
              </w:rPr>
            </w:pPr>
            <w:r w:rsidRPr="00324CBD">
              <w:rPr>
                <w:rFonts w:ascii="Arial" w:eastAsia="Times New Roman" w:hAnsi="Arial" w:cs="Arial"/>
                <w:color w:val="222222"/>
                <w:sz w:val="21"/>
                <w:szCs w:val="21"/>
                <w:lang w:eastAsia="tr-TR"/>
              </w:rPr>
              <w:t xml:space="preserve">Örnek veya yeni veri nesnesi çevrilebilir </w:t>
            </w:r>
            <w:proofErr w:type="spellStart"/>
            <w:r w:rsidRPr="00324CBD">
              <w:rPr>
                <w:rFonts w:ascii="Arial" w:eastAsia="Times New Roman" w:hAnsi="Arial" w:cs="Arial"/>
                <w:color w:val="222222"/>
                <w:sz w:val="21"/>
                <w:szCs w:val="21"/>
                <w:lang w:eastAsia="tr-TR"/>
              </w:rPr>
              <w:t>double-byte</w:t>
            </w:r>
            <w:proofErr w:type="spellEnd"/>
            <w:r w:rsidRPr="00324CBD">
              <w:rPr>
                <w:rFonts w:ascii="Arial" w:eastAsia="Times New Roman" w:hAnsi="Arial" w:cs="Arial"/>
                <w:color w:val="222222"/>
                <w:sz w:val="21"/>
                <w:szCs w:val="21"/>
                <w:lang w:eastAsia="tr-TR"/>
              </w:rPr>
              <w:t xml:space="preserve"> karakter içermiyor.</w:t>
            </w:r>
          </w:p>
        </w:tc>
      </w:tr>
    </w:tbl>
    <w:p w:rsidR="00E56DE1" w:rsidRPr="00324CBD" w:rsidRDefault="00E56DE1" w:rsidP="00E56DE1">
      <w:pPr>
        <w:shd w:val="clear" w:color="auto" w:fill="FFFFFF"/>
        <w:spacing w:before="48" w:after="120" w:line="240" w:lineRule="auto"/>
        <w:outlineLvl w:val="3"/>
        <w:rPr>
          <w:rFonts w:ascii="Arial" w:eastAsia="Times New Roman" w:hAnsi="Arial" w:cs="Arial"/>
          <w:b/>
          <w:bCs/>
          <w:color w:val="2795B6"/>
          <w:sz w:val="35"/>
          <w:szCs w:val="35"/>
          <w:lang w:eastAsia="tr-TR"/>
        </w:rPr>
      </w:pPr>
      <w:bookmarkStart w:id="9" w:name="_Toc354300982"/>
      <w:bookmarkEnd w:id="9"/>
      <w:r w:rsidRPr="00324CBD">
        <w:rPr>
          <w:rFonts w:ascii="Arial" w:eastAsia="Times New Roman" w:hAnsi="Arial" w:cs="Arial"/>
          <w:b/>
          <w:bCs/>
          <w:color w:val="2795B6"/>
          <w:sz w:val="35"/>
          <w:szCs w:val="35"/>
          <w:lang w:eastAsia="tr-TR"/>
        </w:rPr>
        <w:t>İNTERNAL TABLO İŞLEMLERİ</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0" w:name="_Toc354300983"/>
      <w:bookmarkEnd w:id="10"/>
      <w:r w:rsidRPr="00324CBD">
        <w:rPr>
          <w:rFonts w:ascii="Arial" w:eastAsia="Times New Roman" w:hAnsi="Arial" w:cs="Arial"/>
          <w:b/>
          <w:bCs/>
          <w:color w:val="2795B6"/>
          <w:sz w:val="27"/>
          <w:szCs w:val="27"/>
          <w:lang w:eastAsia="tr-TR"/>
        </w:rPr>
        <w:t>REFRESH</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içeriğini (tüm kayıtları) siler. Eğer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başlık satırı (</w:t>
      </w:r>
      <w:proofErr w:type="spellStart"/>
      <w:r w:rsidRPr="00324CBD">
        <w:rPr>
          <w:rFonts w:ascii="Arial" w:eastAsia="Times New Roman" w:hAnsi="Arial" w:cs="Arial"/>
          <w:color w:val="222222"/>
          <w:sz w:val="24"/>
          <w:szCs w:val="24"/>
          <w:lang w:eastAsia="tr-TR"/>
        </w:rPr>
        <w:t>header</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line</w:t>
      </w:r>
      <w:proofErr w:type="spellEnd"/>
      <w:r w:rsidRPr="00324CBD">
        <w:rPr>
          <w:rFonts w:ascii="Arial" w:eastAsia="Times New Roman" w:hAnsi="Arial" w:cs="Arial"/>
          <w:color w:val="222222"/>
          <w:sz w:val="24"/>
          <w:szCs w:val="24"/>
          <w:lang w:eastAsia="tr-TR"/>
        </w:rPr>
        <w:t>) varsa, başlık satırı temizlenmez.</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REFRESH &lt;</w:t>
      </w:r>
      <w:proofErr w:type="spellStart"/>
      <w:r w:rsidRPr="00324CBD">
        <w:rPr>
          <w:rFonts w:ascii="Arial" w:eastAsia="Times New Roman" w:hAnsi="Arial" w:cs="Arial"/>
          <w:color w:val="222222"/>
          <w:sz w:val="24"/>
          <w:szCs w:val="24"/>
          <w:lang w:eastAsia="tr-TR"/>
        </w:rPr>
        <w:t>dâhilî_tablo</w:t>
      </w:r>
      <w:proofErr w:type="spellEnd"/>
      <w:r w:rsidRPr="00324CBD">
        <w:rPr>
          <w:rFonts w:ascii="Arial" w:eastAsia="Times New Roman" w:hAnsi="Arial" w:cs="Arial"/>
          <w:color w:val="222222"/>
          <w:sz w:val="24"/>
          <w:szCs w:val="24"/>
          <w:lang w:eastAsia="tr-TR"/>
        </w:rPr>
        <w:t>&gt;.</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1" w:name="_Toc354300984"/>
      <w:bookmarkEnd w:id="11"/>
      <w:r w:rsidRPr="00324CBD">
        <w:rPr>
          <w:rFonts w:ascii="Arial" w:eastAsia="Times New Roman" w:hAnsi="Arial" w:cs="Arial"/>
          <w:b/>
          <w:bCs/>
          <w:color w:val="2795B6"/>
          <w:sz w:val="27"/>
          <w:szCs w:val="27"/>
          <w:lang w:eastAsia="tr-TR"/>
        </w:rPr>
        <w:t>CLEAR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Dâhilî tablonun başlık satırını (</w:t>
      </w:r>
      <w:proofErr w:type="spellStart"/>
      <w:r w:rsidRPr="00324CBD">
        <w:rPr>
          <w:rFonts w:ascii="Arial" w:eastAsia="Times New Roman" w:hAnsi="Arial" w:cs="Arial"/>
          <w:color w:val="222222"/>
          <w:sz w:val="24"/>
          <w:szCs w:val="24"/>
          <w:lang w:eastAsia="tr-TR"/>
        </w:rPr>
        <w:t>header</w:t>
      </w:r>
      <w:proofErr w:type="spellEnd"/>
      <w:r w:rsidRPr="00324CBD">
        <w:rPr>
          <w:rFonts w:ascii="Arial" w:eastAsia="Times New Roman" w:hAnsi="Arial" w:cs="Arial"/>
          <w:color w:val="222222"/>
          <w:sz w:val="24"/>
          <w:szCs w:val="24"/>
          <w:lang w:eastAsia="tr-TR"/>
        </w:rPr>
        <w:t xml:space="preserve"> </w:t>
      </w:r>
      <w:proofErr w:type="spellStart"/>
      <w:r w:rsidRPr="00324CBD">
        <w:rPr>
          <w:rFonts w:ascii="Arial" w:eastAsia="Times New Roman" w:hAnsi="Arial" w:cs="Arial"/>
          <w:color w:val="222222"/>
          <w:sz w:val="24"/>
          <w:szCs w:val="24"/>
          <w:lang w:eastAsia="tr-TR"/>
        </w:rPr>
        <w:t>line</w:t>
      </w:r>
      <w:proofErr w:type="spellEnd"/>
      <w:r w:rsidRPr="00324CBD">
        <w:rPr>
          <w:rFonts w:ascii="Arial" w:eastAsia="Times New Roman" w:hAnsi="Arial" w:cs="Arial"/>
          <w:color w:val="222222"/>
          <w:sz w:val="24"/>
          <w:szCs w:val="24"/>
          <w:lang w:eastAsia="tr-TR"/>
        </w:rPr>
        <w:t>) temizler.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CLEAR &lt;</w:t>
      </w:r>
      <w:proofErr w:type="spellStart"/>
      <w:r w:rsidRPr="00324CBD">
        <w:rPr>
          <w:rFonts w:ascii="Arial" w:eastAsia="Times New Roman" w:hAnsi="Arial" w:cs="Arial"/>
          <w:color w:val="222222"/>
          <w:sz w:val="24"/>
          <w:szCs w:val="24"/>
          <w:lang w:eastAsia="tr-TR"/>
        </w:rPr>
        <w:t>dâhilî_tablo</w:t>
      </w:r>
      <w:proofErr w:type="spellEnd"/>
      <w:r w:rsidRPr="00324CBD">
        <w:rPr>
          <w:rFonts w:ascii="Arial" w:eastAsia="Times New Roman" w:hAnsi="Arial" w:cs="Arial"/>
          <w:color w:val="222222"/>
          <w:sz w:val="24"/>
          <w:szCs w:val="24"/>
          <w:lang w:eastAsia="tr-TR"/>
        </w:rPr>
        <w:t>&gt;.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Dâhili tablo içerisindeki tüm kayıtları silmek için aşağıdaki şekilde kullanılabilir.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CLEAR &lt;</w:t>
      </w:r>
      <w:proofErr w:type="spellStart"/>
      <w:r w:rsidRPr="00324CBD">
        <w:rPr>
          <w:rFonts w:ascii="Arial" w:eastAsia="Times New Roman" w:hAnsi="Arial" w:cs="Arial"/>
          <w:color w:val="222222"/>
          <w:sz w:val="24"/>
          <w:szCs w:val="24"/>
          <w:lang w:eastAsia="tr-TR"/>
        </w:rPr>
        <w:t>dâhilî_tablo</w:t>
      </w:r>
      <w:proofErr w:type="spellEnd"/>
      <w:r w:rsidRPr="00324CBD">
        <w:rPr>
          <w:rFonts w:ascii="Arial" w:eastAsia="Times New Roman" w:hAnsi="Arial" w:cs="Arial"/>
          <w:color w:val="222222"/>
          <w:sz w:val="24"/>
          <w:szCs w:val="24"/>
          <w:lang w:eastAsia="tr-TR"/>
        </w:rPr>
        <w:t>&gt;[].</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2" w:name="_Toc354300985"/>
      <w:bookmarkEnd w:id="12"/>
      <w:r w:rsidRPr="00324CBD">
        <w:rPr>
          <w:rFonts w:ascii="Arial" w:eastAsia="Times New Roman" w:hAnsi="Arial" w:cs="Arial"/>
          <w:b/>
          <w:bCs/>
          <w:color w:val="2795B6"/>
          <w:sz w:val="27"/>
          <w:szCs w:val="27"/>
          <w:lang w:eastAsia="tr-TR"/>
        </w:rPr>
        <w:t>FREE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Dâhilî tablo içerisindeki tüm kayıtları siler ve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hafızada işgal ettiği alanı serbest bırakır.</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3" w:name="_Toc354300986"/>
      <w:bookmarkEnd w:id="13"/>
      <w:r w:rsidRPr="00324CBD">
        <w:rPr>
          <w:rFonts w:ascii="Arial" w:eastAsia="Times New Roman" w:hAnsi="Arial" w:cs="Arial"/>
          <w:b/>
          <w:bCs/>
          <w:color w:val="2795B6"/>
          <w:sz w:val="27"/>
          <w:szCs w:val="27"/>
          <w:lang w:eastAsia="tr-TR"/>
        </w:rPr>
        <w:t>DESCRIBE TABLE</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tabloya ait bilgileri elde etmek için kullanılır.</w:t>
      </w:r>
    </w:p>
    <w:p w:rsidR="00E56DE1" w:rsidRPr="00324CBD" w:rsidRDefault="00E56DE1" w:rsidP="00E5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324CBD">
        <w:rPr>
          <w:rFonts w:ascii="Arial" w:eastAsia="Times New Roman" w:hAnsi="Arial" w:cs="Arial"/>
          <w:color w:val="222222"/>
          <w:sz w:val="20"/>
          <w:szCs w:val="20"/>
          <w:lang w:eastAsia="tr-TR"/>
        </w:rPr>
        <w:lastRenderedPageBreak/>
        <w:t>DESCRIBE TABLE &lt;</w:t>
      </w:r>
      <w:proofErr w:type="spellStart"/>
      <w:r w:rsidRPr="00324CBD">
        <w:rPr>
          <w:rFonts w:ascii="Arial" w:eastAsia="Times New Roman" w:hAnsi="Arial" w:cs="Arial"/>
          <w:color w:val="222222"/>
          <w:sz w:val="20"/>
          <w:szCs w:val="20"/>
          <w:lang w:eastAsia="tr-TR"/>
        </w:rPr>
        <w:t>dâhilî_tablo</w:t>
      </w:r>
      <w:proofErr w:type="spellEnd"/>
      <w:r w:rsidRPr="00324CBD">
        <w:rPr>
          <w:rFonts w:ascii="Arial" w:eastAsia="Times New Roman" w:hAnsi="Arial" w:cs="Arial"/>
          <w:color w:val="222222"/>
          <w:sz w:val="20"/>
          <w:szCs w:val="20"/>
          <w:lang w:eastAsia="tr-TR"/>
        </w:rPr>
        <w:t>&gt; [LINES &lt;</w:t>
      </w:r>
      <w:proofErr w:type="spellStart"/>
      <w:r w:rsidRPr="00324CBD">
        <w:rPr>
          <w:rFonts w:ascii="Arial" w:eastAsia="Times New Roman" w:hAnsi="Arial" w:cs="Arial"/>
          <w:color w:val="222222"/>
          <w:sz w:val="20"/>
          <w:szCs w:val="20"/>
          <w:lang w:eastAsia="tr-TR"/>
        </w:rPr>
        <w:t>degisken</w:t>
      </w:r>
      <w:proofErr w:type="spellEnd"/>
      <w:r w:rsidRPr="00324CBD">
        <w:rPr>
          <w:rFonts w:ascii="Arial" w:eastAsia="Times New Roman" w:hAnsi="Arial" w:cs="Arial"/>
          <w:color w:val="222222"/>
          <w:sz w:val="20"/>
          <w:szCs w:val="20"/>
          <w:lang w:eastAsia="tr-TR"/>
        </w:rPr>
        <w:t>&gt;].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kaç kayıttan oluştuğu gibi bilgiler elde edilebilir. Kullanımı sonrası bazı sistem değişkenleri aşağıdaki şekilde değişir.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SY-TFILL: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kayıt sayısı.</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SY-TLENG: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kayıt genişliği.</w:t>
      </w:r>
    </w:p>
    <w:p w:rsidR="00E56DE1" w:rsidRPr="00324CBD" w:rsidRDefault="00E56DE1" w:rsidP="00E56DE1">
      <w:pPr>
        <w:shd w:val="clear" w:color="auto" w:fill="FFFFFF"/>
        <w:spacing w:before="48" w:after="120" w:line="240" w:lineRule="auto"/>
        <w:outlineLvl w:val="4"/>
        <w:rPr>
          <w:rFonts w:ascii="Arial" w:eastAsia="Times New Roman" w:hAnsi="Arial" w:cs="Arial"/>
          <w:b/>
          <w:bCs/>
          <w:color w:val="2795B6"/>
          <w:sz w:val="27"/>
          <w:szCs w:val="27"/>
          <w:lang w:eastAsia="tr-TR"/>
        </w:rPr>
      </w:pPr>
      <w:bookmarkStart w:id="14" w:name="_Toc354300987"/>
      <w:bookmarkEnd w:id="14"/>
      <w:r w:rsidRPr="00324CBD">
        <w:rPr>
          <w:rFonts w:ascii="Arial" w:eastAsia="Times New Roman" w:hAnsi="Arial" w:cs="Arial"/>
          <w:b/>
          <w:bCs/>
          <w:color w:val="2795B6"/>
          <w:sz w:val="27"/>
          <w:szCs w:val="27"/>
          <w:lang w:eastAsia="tr-TR"/>
        </w:rPr>
        <w:t>DELETE ADJACENT DUPLICATE ENTRIES FROM</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tablodaki ardışık olarak sıralanmış aynı değere sahip kayıtları siler.</w:t>
      </w:r>
    </w:p>
    <w:p w:rsidR="00E56DE1" w:rsidRPr="00324CBD" w:rsidRDefault="00E56DE1" w:rsidP="00E5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324CBD">
        <w:rPr>
          <w:rFonts w:ascii="Arial" w:eastAsia="Times New Roman" w:hAnsi="Arial" w:cs="Arial"/>
          <w:color w:val="222222"/>
          <w:sz w:val="20"/>
          <w:szCs w:val="20"/>
          <w:lang w:eastAsia="tr-TR"/>
        </w:rPr>
        <w:t>DELETE ADJACENT DUPLICATE ENTRIES FROM &lt;</w:t>
      </w:r>
      <w:proofErr w:type="spellStart"/>
      <w:r w:rsidRPr="00324CBD">
        <w:rPr>
          <w:rFonts w:ascii="Arial" w:eastAsia="Times New Roman" w:hAnsi="Arial" w:cs="Arial"/>
          <w:color w:val="222222"/>
          <w:sz w:val="20"/>
          <w:szCs w:val="20"/>
          <w:lang w:eastAsia="tr-TR"/>
        </w:rPr>
        <w:t>dâhilî_tablo</w:t>
      </w:r>
      <w:proofErr w:type="spellEnd"/>
      <w:r w:rsidRPr="00324CBD">
        <w:rPr>
          <w:rFonts w:ascii="Arial" w:eastAsia="Times New Roman" w:hAnsi="Arial" w:cs="Arial"/>
          <w:color w:val="222222"/>
          <w:sz w:val="20"/>
          <w:szCs w:val="20"/>
          <w:lang w:eastAsia="tr-TR"/>
        </w:rPr>
        <w:t>&gt;</w:t>
      </w:r>
    </w:p>
    <w:p w:rsidR="00E56DE1" w:rsidRPr="00324CBD" w:rsidRDefault="00E56DE1" w:rsidP="00E56D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55" w:line="240" w:lineRule="atLeast"/>
        <w:rPr>
          <w:rFonts w:ascii="Arial" w:eastAsia="Times New Roman" w:hAnsi="Arial" w:cs="Arial"/>
          <w:color w:val="222222"/>
          <w:sz w:val="20"/>
          <w:szCs w:val="20"/>
          <w:lang w:eastAsia="tr-TR"/>
        </w:rPr>
      </w:pPr>
      <w:r w:rsidRPr="00324CBD">
        <w:rPr>
          <w:rFonts w:ascii="Arial" w:eastAsia="Times New Roman" w:hAnsi="Arial" w:cs="Arial"/>
          <w:color w:val="222222"/>
          <w:sz w:val="20"/>
          <w:szCs w:val="20"/>
          <w:lang w:eastAsia="tr-TR"/>
        </w:rPr>
        <w:t xml:space="preserve">                            </w:t>
      </w:r>
      <w:proofErr w:type="gramStart"/>
      <w:r w:rsidRPr="00324CBD">
        <w:rPr>
          <w:rFonts w:ascii="Arial" w:eastAsia="Times New Roman" w:hAnsi="Arial" w:cs="Arial"/>
          <w:color w:val="222222"/>
          <w:sz w:val="20"/>
          <w:szCs w:val="20"/>
          <w:lang w:eastAsia="tr-TR"/>
        </w:rPr>
        <w:t>[</w:t>
      </w:r>
      <w:proofErr w:type="gramEnd"/>
      <w:r w:rsidRPr="00324CBD">
        <w:rPr>
          <w:rFonts w:ascii="Arial" w:eastAsia="Times New Roman" w:hAnsi="Arial" w:cs="Arial"/>
          <w:color w:val="222222"/>
          <w:sz w:val="20"/>
          <w:szCs w:val="20"/>
          <w:lang w:eastAsia="tr-TR"/>
        </w:rPr>
        <w:t>COMPARING &lt;alan1&gt; &lt;alan2&gt; ... |ALL FIELDS</w:t>
      </w:r>
      <w:proofErr w:type="gramStart"/>
      <w:r w:rsidRPr="00324CBD">
        <w:rPr>
          <w:rFonts w:ascii="Arial" w:eastAsia="Times New Roman" w:hAnsi="Arial" w:cs="Arial"/>
          <w:color w:val="222222"/>
          <w:sz w:val="20"/>
          <w:szCs w:val="20"/>
          <w:lang w:eastAsia="tr-TR"/>
        </w:rPr>
        <w:t>]</w:t>
      </w:r>
      <w:proofErr w:type="gramEnd"/>
      <w:r w:rsidRPr="00324CBD">
        <w:rPr>
          <w:rFonts w:ascii="Arial" w:eastAsia="Times New Roman" w:hAnsi="Arial" w:cs="Arial"/>
          <w:color w:val="222222"/>
          <w:sz w:val="20"/>
          <w:szCs w:val="20"/>
          <w:lang w:eastAsia="tr-TR"/>
        </w:rPr>
        <w:t>.</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COMPARING &lt;alan1&gt; &lt;alan2&gt;: Belirtilen alan değerlerine göre karşılaştırma yaparak kayıtlar silinir.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 xml:space="preserve">· COMPARING ALL FIELDS: </w:t>
      </w:r>
      <w:proofErr w:type="spellStart"/>
      <w:r w:rsidRPr="00324CBD">
        <w:rPr>
          <w:rFonts w:ascii="Arial" w:eastAsia="Times New Roman" w:hAnsi="Arial" w:cs="Arial"/>
          <w:color w:val="222222"/>
          <w:sz w:val="24"/>
          <w:szCs w:val="24"/>
          <w:lang w:eastAsia="tr-TR"/>
        </w:rPr>
        <w:t>İnternal</w:t>
      </w:r>
      <w:proofErr w:type="spellEnd"/>
      <w:r w:rsidRPr="00324CBD">
        <w:rPr>
          <w:rFonts w:ascii="Arial" w:eastAsia="Times New Roman" w:hAnsi="Arial" w:cs="Arial"/>
          <w:color w:val="222222"/>
          <w:sz w:val="24"/>
          <w:szCs w:val="24"/>
          <w:lang w:eastAsia="tr-TR"/>
        </w:rPr>
        <w:t xml:space="preserve"> tablonun tüm alan değerleri karşılaştırılarak kayıtlar silinir.</w:t>
      </w:r>
    </w:p>
    <w:p w:rsidR="00E56DE1" w:rsidRPr="00324CBD" w:rsidRDefault="00E56DE1" w:rsidP="00E56DE1">
      <w:pPr>
        <w:shd w:val="clear" w:color="auto" w:fill="FFFFFF"/>
        <w:spacing w:after="300" w:line="240" w:lineRule="auto"/>
        <w:rPr>
          <w:rFonts w:ascii="Arial" w:eastAsia="Times New Roman" w:hAnsi="Arial" w:cs="Arial"/>
          <w:color w:val="222222"/>
          <w:sz w:val="24"/>
          <w:szCs w:val="24"/>
          <w:lang w:eastAsia="tr-TR"/>
        </w:rPr>
      </w:pPr>
      <w:r w:rsidRPr="00324CBD">
        <w:rPr>
          <w:rFonts w:ascii="Arial" w:eastAsia="Times New Roman" w:hAnsi="Arial" w:cs="Arial"/>
          <w:color w:val="222222"/>
          <w:sz w:val="24"/>
          <w:szCs w:val="24"/>
          <w:lang w:eastAsia="tr-TR"/>
        </w:rPr>
        <w:t>COMPARING ALL FIELDS varsayılan seçenektir.</w:t>
      </w:r>
    </w:p>
    <w:p w:rsidR="00B76655" w:rsidRPr="00324CBD" w:rsidRDefault="00B76655">
      <w:pPr>
        <w:rPr>
          <w:rFonts w:ascii="Arial" w:hAnsi="Arial" w:cs="Arial"/>
        </w:rPr>
      </w:pPr>
    </w:p>
    <w:sectPr w:rsidR="00B76655" w:rsidRPr="00324CBD" w:rsidSect="00E56DE1">
      <w:pgSz w:w="11906" w:h="16838"/>
      <w:pgMar w:top="1417"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1E6"/>
    <w:rsid w:val="000901D7"/>
    <w:rsid w:val="00324CBD"/>
    <w:rsid w:val="005A5C10"/>
    <w:rsid w:val="00B76655"/>
    <w:rsid w:val="00DA51E6"/>
    <w:rsid w:val="00E56D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56D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E56DE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56DE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E56DE1"/>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6DE1"/>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E56DE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56DE1"/>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E56DE1"/>
    <w:rPr>
      <w:rFonts w:ascii="Times New Roman" w:eastAsia="Times New Roman" w:hAnsi="Times New Roman" w:cs="Times New Roman"/>
      <w:b/>
      <w:bCs/>
      <w:sz w:val="20"/>
      <w:szCs w:val="20"/>
      <w:lang w:eastAsia="tr-TR"/>
    </w:rPr>
  </w:style>
  <w:style w:type="character" w:customStyle="1" w:styleId="apple-converted-space">
    <w:name w:val="apple-converted-space"/>
    <w:basedOn w:val="VarsaylanParagrafYazTipi"/>
    <w:rsid w:val="00E56DE1"/>
  </w:style>
  <w:style w:type="character" w:customStyle="1" w:styleId="author">
    <w:name w:val="author"/>
    <w:basedOn w:val="VarsaylanParagrafYazTipi"/>
    <w:rsid w:val="00E56DE1"/>
  </w:style>
  <w:style w:type="character" w:styleId="Kpr">
    <w:name w:val="Hyperlink"/>
    <w:basedOn w:val="VarsaylanParagrafYazTipi"/>
    <w:uiPriority w:val="99"/>
    <w:semiHidden/>
    <w:unhideWhenUsed/>
    <w:rsid w:val="00E56DE1"/>
    <w:rPr>
      <w:color w:val="0000FF"/>
      <w:u w:val="single"/>
    </w:rPr>
  </w:style>
  <w:style w:type="paragraph" w:styleId="NormalWeb">
    <w:name w:val="Normal (Web)"/>
    <w:basedOn w:val="Normal"/>
    <w:uiPriority w:val="99"/>
    <w:unhideWhenUsed/>
    <w:rsid w:val="00E56DE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E5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56DE1"/>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56DE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6D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56D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E56DE1"/>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E56DE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E56DE1"/>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6DE1"/>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E56DE1"/>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E56DE1"/>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E56DE1"/>
    <w:rPr>
      <w:rFonts w:ascii="Times New Roman" w:eastAsia="Times New Roman" w:hAnsi="Times New Roman" w:cs="Times New Roman"/>
      <w:b/>
      <w:bCs/>
      <w:sz w:val="20"/>
      <w:szCs w:val="20"/>
      <w:lang w:eastAsia="tr-TR"/>
    </w:rPr>
  </w:style>
  <w:style w:type="character" w:customStyle="1" w:styleId="apple-converted-space">
    <w:name w:val="apple-converted-space"/>
    <w:basedOn w:val="VarsaylanParagrafYazTipi"/>
    <w:rsid w:val="00E56DE1"/>
  </w:style>
  <w:style w:type="character" w:customStyle="1" w:styleId="author">
    <w:name w:val="author"/>
    <w:basedOn w:val="VarsaylanParagrafYazTipi"/>
    <w:rsid w:val="00E56DE1"/>
  </w:style>
  <w:style w:type="character" w:styleId="Kpr">
    <w:name w:val="Hyperlink"/>
    <w:basedOn w:val="VarsaylanParagrafYazTipi"/>
    <w:uiPriority w:val="99"/>
    <w:semiHidden/>
    <w:unhideWhenUsed/>
    <w:rsid w:val="00E56DE1"/>
    <w:rPr>
      <w:color w:val="0000FF"/>
      <w:u w:val="single"/>
    </w:rPr>
  </w:style>
  <w:style w:type="paragraph" w:styleId="NormalWeb">
    <w:name w:val="Normal (Web)"/>
    <w:basedOn w:val="Normal"/>
    <w:uiPriority w:val="99"/>
    <w:unhideWhenUsed/>
    <w:rsid w:val="00E56DE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E56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56DE1"/>
    <w:rPr>
      <w:rFonts w:ascii="Courier New" w:eastAsia="Times New Roman" w:hAnsi="Courier New" w:cs="Courier New"/>
      <w:sz w:val="20"/>
      <w:szCs w:val="20"/>
      <w:lang w:eastAsia="tr-TR"/>
    </w:rPr>
  </w:style>
  <w:style w:type="paragraph" w:styleId="BalonMetni">
    <w:name w:val="Balloon Text"/>
    <w:basedOn w:val="Normal"/>
    <w:link w:val="BalonMetniChar"/>
    <w:uiPriority w:val="99"/>
    <w:semiHidden/>
    <w:unhideWhenUsed/>
    <w:rsid w:val="00E56DE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56D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128641">
      <w:bodyDiv w:val="1"/>
      <w:marLeft w:val="0"/>
      <w:marRight w:val="0"/>
      <w:marTop w:val="0"/>
      <w:marBottom w:val="0"/>
      <w:divBdr>
        <w:top w:val="none" w:sz="0" w:space="0" w:color="auto"/>
        <w:left w:val="none" w:sz="0" w:space="0" w:color="auto"/>
        <w:bottom w:val="none" w:sz="0" w:space="0" w:color="auto"/>
        <w:right w:val="none" w:sz="0" w:space="0" w:color="auto"/>
      </w:divBdr>
      <w:divsChild>
        <w:div w:id="1902128553">
          <w:marLeft w:val="0"/>
          <w:marRight w:val="0"/>
          <w:marTop w:val="0"/>
          <w:marBottom w:val="0"/>
          <w:divBdr>
            <w:top w:val="none" w:sz="0" w:space="0" w:color="auto"/>
            <w:left w:val="none" w:sz="0" w:space="0" w:color="auto"/>
            <w:bottom w:val="none" w:sz="0" w:space="0" w:color="auto"/>
            <w:right w:val="none" w:sz="0" w:space="0" w:color="auto"/>
          </w:divBdr>
        </w:div>
        <w:div w:id="1384712539">
          <w:marLeft w:val="0"/>
          <w:marRight w:val="0"/>
          <w:marTop w:val="0"/>
          <w:marBottom w:val="0"/>
          <w:divBdr>
            <w:top w:val="none" w:sz="0" w:space="0" w:color="auto"/>
            <w:left w:val="none" w:sz="0" w:space="0" w:color="auto"/>
            <w:bottom w:val="none" w:sz="0" w:space="0" w:color="auto"/>
            <w:right w:val="none" w:sz="0" w:space="0" w:color="auto"/>
          </w:divBdr>
          <w:divsChild>
            <w:div w:id="788165566">
              <w:marLeft w:val="0"/>
              <w:marRight w:val="0"/>
              <w:marTop w:val="0"/>
              <w:marBottom w:val="0"/>
              <w:divBdr>
                <w:top w:val="none" w:sz="0" w:space="0" w:color="auto"/>
                <w:left w:val="none" w:sz="0" w:space="0" w:color="auto"/>
                <w:bottom w:val="none" w:sz="0" w:space="0" w:color="auto"/>
                <w:right w:val="none" w:sz="0" w:space="0" w:color="auto"/>
              </w:divBdr>
              <w:divsChild>
                <w:div w:id="13173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2537</Words>
  <Characters>14467</Characters>
  <Application>Microsoft Office Word</Application>
  <DocSecurity>0</DocSecurity>
  <Lines>120</Lines>
  <Paragraphs>33</Paragraphs>
  <ScaleCrop>false</ScaleCrop>
  <Company/>
  <LinksUpToDate>false</LinksUpToDate>
  <CharactersWithSpaces>16971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guney rencuz</dc:creator>
  <cp:keywords/>
  <dc:description/>
  <cp:lastModifiedBy>Güney Rencüzoğulları</cp:lastModifiedBy>
  <cp:revision>7</cp:revision>
  <cp:lastPrinted>2015-03-05T08:40:00Z</cp:lastPrinted>
  <dcterms:created xsi:type="dcterms:W3CDTF">2015-03-03T20:16:00Z</dcterms:created>
  <dcterms:modified xsi:type="dcterms:W3CDTF">2015-03-05T08:40:00Z</dcterms:modified>
</cp:coreProperties>
</file>