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4AB" w:rsidRPr="00B86FE7" w:rsidRDefault="005054AB" w:rsidP="005054AB">
      <w:pPr>
        <w:spacing w:before="100" w:beforeAutospacing="1" w:after="100" w:afterAutospacing="1" w:line="240" w:lineRule="auto"/>
        <w:outlineLvl w:val="0"/>
        <w:rPr>
          <w:rFonts w:ascii="Arial" w:eastAsia="Times New Roman" w:hAnsi="Arial" w:cs="Arial"/>
          <w:b/>
          <w:bCs/>
          <w:kern w:val="36"/>
          <w:sz w:val="48"/>
          <w:szCs w:val="48"/>
          <w:lang w:eastAsia="tr-TR"/>
        </w:rPr>
      </w:pPr>
      <w:r w:rsidRPr="00B86FE7">
        <w:rPr>
          <w:rFonts w:ascii="Arial" w:eastAsia="Times New Roman" w:hAnsi="Arial" w:cs="Arial"/>
          <w:b/>
          <w:bCs/>
          <w:kern w:val="36"/>
          <w:sz w:val="48"/>
          <w:szCs w:val="48"/>
          <w:lang w:eastAsia="tr-TR"/>
        </w:rPr>
        <w:t>MESAJLA</w:t>
      </w:r>
      <w:bookmarkStart w:id="0" w:name="_GoBack"/>
      <w:bookmarkEnd w:id="0"/>
      <w:r w:rsidRPr="00B86FE7">
        <w:rPr>
          <w:rFonts w:ascii="Arial" w:eastAsia="Times New Roman" w:hAnsi="Arial" w:cs="Arial"/>
          <w:b/>
          <w:bCs/>
          <w:kern w:val="36"/>
          <w:sz w:val="48"/>
          <w:szCs w:val="48"/>
          <w:lang w:eastAsia="tr-TR"/>
        </w:rPr>
        <w:t>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Metin mesajı göstermek veya program akışını durdurmak amacıyla kullanılırlar. Mesaj tipine göre iletişim penceresinde veya durum çubuğunda gösterilebilir. Mesajların tipi, numarası ve sınıfı vardır. Mesaj bilgileri T100 tablosunda tutulur. Mesaj numarası 3 hanedir. Mesaj sınıflarının bakımı se91 işlem kodu ile yapılır. Mesaj tipleri aşağıdaki tablodadır.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2"/>
        <w:gridCol w:w="1424"/>
        <w:gridCol w:w="6876"/>
      </w:tblGrid>
      <w:tr w:rsidR="005054AB" w:rsidRPr="00B86FE7" w:rsidTr="005054AB">
        <w:trPr>
          <w:tblCellSpacing w:w="0" w:type="dxa"/>
        </w:trPr>
        <w:tc>
          <w:tcPr>
            <w:tcW w:w="810"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Tip</w:t>
            </w:r>
          </w:p>
        </w:tc>
        <w:tc>
          <w:tcPr>
            <w:tcW w:w="142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Tanımı</w:t>
            </w:r>
          </w:p>
        </w:tc>
        <w:tc>
          <w:tcPr>
            <w:tcW w:w="697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Açıklama</w:t>
            </w:r>
          </w:p>
        </w:tc>
      </w:tr>
      <w:tr w:rsidR="005054AB" w:rsidRPr="00B86FE7" w:rsidTr="005054AB">
        <w:trPr>
          <w:tblCellSpacing w:w="0" w:type="dxa"/>
        </w:trPr>
        <w:tc>
          <w:tcPr>
            <w:tcW w:w="810"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A</w:t>
            </w:r>
          </w:p>
        </w:tc>
        <w:tc>
          <w:tcPr>
            <w:tcW w:w="142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Sonlandırma</w:t>
            </w:r>
          </w:p>
        </w:tc>
        <w:tc>
          <w:tcPr>
            <w:tcW w:w="697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Mesaj bir pencerede açılır ve programın çalışmasını durdurur. Kullanıcı mesajı onayladığı zaman, en yüksek menü seviyesine yönlenir.</w:t>
            </w:r>
          </w:p>
        </w:tc>
      </w:tr>
      <w:tr w:rsidR="005054AB" w:rsidRPr="00B86FE7" w:rsidTr="005054AB">
        <w:trPr>
          <w:tblCellSpacing w:w="0" w:type="dxa"/>
        </w:trPr>
        <w:tc>
          <w:tcPr>
            <w:tcW w:w="810"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E</w:t>
            </w:r>
          </w:p>
        </w:tc>
        <w:tc>
          <w:tcPr>
            <w:tcW w:w="142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Hata</w:t>
            </w:r>
          </w:p>
        </w:tc>
        <w:tc>
          <w:tcPr>
            <w:tcW w:w="697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Program içeriğine göre iletişim penceresi açılır veya program sonlandırılır.</w:t>
            </w:r>
          </w:p>
        </w:tc>
      </w:tr>
      <w:tr w:rsidR="005054AB" w:rsidRPr="00B86FE7" w:rsidTr="005054AB">
        <w:trPr>
          <w:tblCellSpacing w:w="0" w:type="dxa"/>
        </w:trPr>
        <w:tc>
          <w:tcPr>
            <w:tcW w:w="810"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I</w:t>
            </w:r>
          </w:p>
        </w:tc>
        <w:tc>
          <w:tcPr>
            <w:tcW w:w="142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Bilgi</w:t>
            </w:r>
          </w:p>
        </w:tc>
        <w:tc>
          <w:tcPr>
            <w:tcW w:w="697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Mesaj iletişim penceresinde gösterilir. Kullanıcı mesajı onayladığı zaman program MESSAGE bildirisinden sonraki satırdan devam eder.</w:t>
            </w:r>
          </w:p>
        </w:tc>
      </w:tr>
      <w:tr w:rsidR="005054AB" w:rsidRPr="00B86FE7" w:rsidTr="005054AB">
        <w:trPr>
          <w:tblCellSpacing w:w="0" w:type="dxa"/>
        </w:trPr>
        <w:tc>
          <w:tcPr>
            <w:tcW w:w="810"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S</w:t>
            </w:r>
          </w:p>
        </w:tc>
        <w:tc>
          <w:tcPr>
            <w:tcW w:w="142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Başarılı</w:t>
            </w:r>
          </w:p>
        </w:tc>
        <w:tc>
          <w:tcPr>
            <w:tcW w:w="697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Program MESSAGE bildiriminden sonra devam eder. Mesaj durum çubuğunda görünür.</w:t>
            </w:r>
          </w:p>
        </w:tc>
      </w:tr>
      <w:tr w:rsidR="005054AB" w:rsidRPr="00B86FE7" w:rsidTr="005054AB">
        <w:trPr>
          <w:tblCellSpacing w:w="0" w:type="dxa"/>
        </w:trPr>
        <w:tc>
          <w:tcPr>
            <w:tcW w:w="810"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W</w:t>
            </w:r>
          </w:p>
        </w:tc>
        <w:tc>
          <w:tcPr>
            <w:tcW w:w="142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Uyarı</w:t>
            </w:r>
          </w:p>
        </w:tc>
        <w:tc>
          <w:tcPr>
            <w:tcW w:w="697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Program içeriğine göre iletişim penceresi açılır veya program sonlandırılır.</w:t>
            </w:r>
          </w:p>
        </w:tc>
      </w:tr>
      <w:tr w:rsidR="005054AB" w:rsidRPr="00B86FE7" w:rsidTr="005054AB">
        <w:trPr>
          <w:tblCellSpacing w:w="0" w:type="dxa"/>
        </w:trPr>
        <w:tc>
          <w:tcPr>
            <w:tcW w:w="810"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X</w:t>
            </w:r>
          </w:p>
        </w:tc>
        <w:tc>
          <w:tcPr>
            <w:tcW w:w="142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Çıkış</w:t>
            </w:r>
          </w:p>
        </w:tc>
        <w:tc>
          <w:tcPr>
            <w:tcW w:w="6975" w:type="dxa"/>
            <w:tcBorders>
              <w:top w:val="outset" w:sz="6" w:space="0" w:color="auto"/>
              <w:left w:val="outset" w:sz="6" w:space="0" w:color="auto"/>
              <w:bottom w:val="outset" w:sz="6" w:space="0" w:color="auto"/>
              <w:right w:val="outset" w:sz="6" w:space="0" w:color="auto"/>
            </w:tcBorders>
            <w:hideMark/>
          </w:tcPr>
          <w:p w:rsidR="005054AB" w:rsidRPr="00B86FE7" w:rsidRDefault="005054AB" w:rsidP="005054AB">
            <w:pPr>
              <w:spacing w:after="0"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Mesaj gösterilmez ve program hata bildirisi ile sonlandırılır. Program bir çalışma zamanı hatası (ABAP Runtime </w:t>
            </w:r>
            <w:proofErr w:type="spellStart"/>
            <w:r w:rsidRPr="00B86FE7">
              <w:rPr>
                <w:rFonts w:ascii="Arial" w:eastAsia="Times New Roman" w:hAnsi="Arial" w:cs="Arial"/>
                <w:sz w:val="24"/>
                <w:szCs w:val="24"/>
                <w:lang w:eastAsia="tr-TR"/>
              </w:rPr>
              <w:t>Error</w:t>
            </w:r>
            <w:proofErr w:type="spellEnd"/>
            <w:r w:rsidRPr="00B86FE7">
              <w:rPr>
                <w:rFonts w:ascii="Arial" w:eastAsia="Times New Roman" w:hAnsi="Arial" w:cs="Arial"/>
                <w:sz w:val="24"/>
                <w:szCs w:val="24"/>
                <w:lang w:eastAsia="tr-TR"/>
              </w:rPr>
              <w:t>) ile sonlandırılır. Hata içerisinde mesaj numarası belirtilir.</w:t>
            </w:r>
          </w:p>
        </w:tc>
      </w:tr>
    </w:tbl>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ifadesi kullanımı aşağıdaki şekildedir.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 mesaj | metin} [</w:t>
      </w:r>
      <w:proofErr w:type="spellStart"/>
      <w:r w:rsidRPr="00B86FE7">
        <w:rPr>
          <w:rFonts w:ascii="Arial" w:eastAsia="Times New Roman" w:hAnsi="Arial" w:cs="Arial"/>
          <w:sz w:val="24"/>
          <w:szCs w:val="24"/>
          <w:lang w:eastAsia="tr-TR"/>
        </w:rPr>
        <w:t>mesaj_seçenekleri</w:t>
      </w:r>
      <w:proofErr w:type="spellEnd"/>
      <w:r w:rsidRPr="00B86FE7">
        <w:rPr>
          <w:rFonts w:ascii="Arial" w:eastAsia="Times New Roman" w:hAnsi="Arial" w:cs="Arial"/>
          <w:sz w:val="24"/>
          <w:szCs w:val="24"/>
          <w:lang w:eastAsia="tr-TR"/>
        </w:rPr>
        <w:t>].</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gramStart"/>
      <w:r w:rsidRPr="00B86FE7">
        <w:rPr>
          <w:rFonts w:ascii="Arial" w:eastAsia="Times New Roman" w:hAnsi="Arial" w:cs="Arial"/>
          <w:sz w:val="24"/>
          <w:szCs w:val="24"/>
          <w:lang w:eastAsia="tr-TR"/>
        </w:rPr>
        <w:t>mesaj</w:t>
      </w:r>
      <w:proofErr w:type="gramEnd"/>
      <w:r w:rsidRPr="00B86FE7">
        <w:rPr>
          <w:rFonts w:ascii="Arial" w:eastAsia="Times New Roman" w:hAnsi="Arial" w:cs="Arial"/>
          <w:sz w:val="24"/>
          <w:szCs w:val="24"/>
          <w:lang w:eastAsia="tr-TR"/>
        </w:rPr>
        <w:t>: T100 tablosundan bir mesaj göstermek için kullanılır. Birkaç çeşit kullanımı vardır.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1. MESSAGE </w:t>
      </w:r>
      <w:proofErr w:type="spellStart"/>
      <w:r w:rsidRPr="00B86FE7">
        <w:rPr>
          <w:rFonts w:ascii="Arial" w:eastAsia="Times New Roman" w:hAnsi="Arial" w:cs="Arial"/>
          <w:sz w:val="24"/>
          <w:szCs w:val="24"/>
          <w:lang w:eastAsia="tr-TR"/>
        </w:rPr>
        <w:t>tn</w:t>
      </w:r>
      <w:proofErr w:type="spellEnd"/>
      <w:r w:rsidRPr="00B86FE7">
        <w:rPr>
          <w:rFonts w:ascii="Arial" w:eastAsia="Times New Roman" w:hAnsi="Arial" w:cs="Arial"/>
          <w:sz w:val="24"/>
          <w:szCs w:val="24"/>
          <w:lang w:eastAsia="tr-TR"/>
        </w:rPr>
        <w:t>.</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gramStart"/>
      <w:r w:rsidRPr="00B86FE7">
        <w:rPr>
          <w:rFonts w:ascii="Arial" w:eastAsia="Times New Roman" w:hAnsi="Arial" w:cs="Arial"/>
          <w:sz w:val="24"/>
          <w:szCs w:val="24"/>
          <w:lang w:eastAsia="tr-TR"/>
        </w:rPr>
        <w:t>t</w:t>
      </w:r>
      <w:proofErr w:type="gramEnd"/>
      <w:r w:rsidRPr="00B86FE7">
        <w:rPr>
          <w:rFonts w:ascii="Arial" w:eastAsia="Times New Roman" w:hAnsi="Arial" w:cs="Arial"/>
          <w:sz w:val="24"/>
          <w:szCs w:val="24"/>
          <w:lang w:eastAsia="tr-TR"/>
        </w:rPr>
        <w:t>: mesaj tipi</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gramStart"/>
      <w:r w:rsidRPr="00B86FE7">
        <w:rPr>
          <w:rFonts w:ascii="Arial" w:eastAsia="Times New Roman" w:hAnsi="Arial" w:cs="Arial"/>
          <w:sz w:val="24"/>
          <w:szCs w:val="24"/>
          <w:lang w:eastAsia="tr-TR"/>
        </w:rPr>
        <w:t>n</w:t>
      </w:r>
      <w:proofErr w:type="gramEnd"/>
      <w:r w:rsidRPr="00B86FE7">
        <w:rPr>
          <w:rFonts w:ascii="Arial" w:eastAsia="Times New Roman" w:hAnsi="Arial" w:cs="Arial"/>
          <w:sz w:val="24"/>
          <w:szCs w:val="24"/>
          <w:lang w:eastAsia="tr-TR"/>
        </w:rPr>
        <w:t>: mesaj numarası</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Programın hangi mesaj sınıfını kullanacağı MESSAGE-ID ifadesi ile belirtilir.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2. MESSAGE </w:t>
      </w:r>
      <w:proofErr w:type="spellStart"/>
      <w:r w:rsidRPr="00B86FE7">
        <w:rPr>
          <w:rFonts w:ascii="Arial" w:eastAsia="Times New Roman" w:hAnsi="Arial" w:cs="Arial"/>
          <w:sz w:val="24"/>
          <w:szCs w:val="24"/>
          <w:lang w:eastAsia="tr-TR"/>
        </w:rPr>
        <w:t>tn</w:t>
      </w:r>
      <w:proofErr w:type="spellEnd"/>
      <w:r w:rsidRPr="00B86FE7">
        <w:rPr>
          <w:rFonts w:ascii="Arial" w:eastAsia="Times New Roman" w:hAnsi="Arial" w:cs="Arial"/>
          <w:sz w:val="24"/>
          <w:szCs w:val="24"/>
          <w:lang w:eastAsia="tr-TR"/>
        </w:rPr>
        <w:t>(</w:t>
      </w:r>
      <w:proofErr w:type="spellStart"/>
      <w:r w:rsidRPr="00B86FE7">
        <w:rPr>
          <w:rFonts w:ascii="Arial" w:eastAsia="Times New Roman" w:hAnsi="Arial" w:cs="Arial"/>
          <w:sz w:val="24"/>
          <w:szCs w:val="24"/>
          <w:lang w:eastAsia="tr-TR"/>
        </w:rPr>
        <w:t>id</w:t>
      </w:r>
      <w:proofErr w:type="spellEnd"/>
      <w:r w:rsidRPr="00B86FE7">
        <w:rPr>
          <w:rFonts w:ascii="Arial" w:eastAsia="Times New Roman" w:hAnsi="Arial" w:cs="Arial"/>
          <w:sz w:val="24"/>
          <w:szCs w:val="24"/>
          <w:lang w:eastAsia="tr-TR"/>
        </w:rPr>
        <w:t>).</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spellStart"/>
      <w:r w:rsidRPr="00B86FE7">
        <w:rPr>
          <w:rFonts w:ascii="Arial" w:eastAsia="Times New Roman" w:hAnsi="Arial" w:cs="Arial"/>
          <w:sz w:val="24"/>
          <w:szCs w:val="24"/>
          <w:lang w:eastAsia="tr-TR"/>
        </w:rPr>
        <w:t>id</w:t>
      </w:r>
      <w:proofErr w:type="spellEnd"/>
      <w:r w:rsidRPr="00B86FE7">
        <w:rPr>
          <w:rFonts w:ascii="Arial" w:eastAsia="Times New Roman" w:hAnsi="Arial" w:cs="Arial"/>
          <w:sz w:val="24"/>
          <w:szCs w:val="24"/>
          <w:lang w:eastAsia="tr-TR"/>
        </w:rPr>
        <w:t>: Mesaj sınıfı</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3. MESSAGE ID </w:t>
      </w:r>
      <w:proofErr w:type="spellStart"/>
      <w:r w:rsidRPr="00B86FE7">
        <w:rPr>
          <w:rFonts w:ascii="Arial" w:eastAsia="Times New Roman" w:hAnsi="Arial" w:cs="Arial"/>
          <w:sz w:val="24"/>
          <w:szCs w:val="24"/>
          <w:lang w:eastAsia="tr-TR"/>
        </w:rPr>
        <w:t>mid</w:t>
      </w:r>
      <w:proofErr w:type="spellEnd"/>
      <w:r w:rsidRPr="00B86FE7">
        <w:rPr>
          <w:rFonts w:ascii="Arial" w:eastAsia="Times New Roman" w:hAnsi="Arial" w:cs="Arial"/>
          <w:sz w:val="24"/>
          <w:szCs w:val="24"/>
          <w:lang w:eastAsia="tr-TR"/>
        </w:rPr>
        <w:t xml:space="preserve"> TYPE </w:t>
      </w:r>
      <w:proofErr w:type="spellStart"/>
      <w:r w:rsidRPr="00B86FE7">
        <w:rPr>
          <w:rFonts w:ascii="Arial" w:eastAsia="Times New Roman" w:hAnsi="Arial" w:cs="Arial"/>
          <w:sz w:val="24"/>
          <w:szCs w:val="24"/>
          <w:lang w:eastAsia="tr-TR"/>
        </w:rPr>
        <w:t>mtype</w:t>
      </w:r>
      <w:proofErr w:type="spellEnd"/>
      <w:r w:rsidRPr="00B86FE7">
        <w:rPr>
          <w:rFonts w:ascii="Arial" w:eastAsia="Times New Roman" w:hAnsi="Arial" w:cs="Arial"/>
          <w:sz w:val="24"/>
          <w:szCs w:val="24"/>
          <w:lang w:eastAsia="tr-TR"/>
        </w:rPr>
        <w:t xml:space="preserve"> NUMBER </w:t>
      </w:r>
      <w:proofErr w:type="spellStart"/>
      <w:r w:rsidRPr="00B86FE7">
        <w:rPr>
          <w:rFonts w:ascii="Arial" w:eastAsia="Times New Roman" w:hAnsi="Arial" w:cs="Arial"/>
          <w:sz w:val="24"/>
          <w:szCs w:val="24"/>
          <w:lang w:eastAsia="tr-TR"/>
        </w:rPr>
        <w:t>num</w:t>
      </w:r>
      <w:proofErr w:type="spellEnd"/>
      <w:r w:rsidRPr="00B86FE7">
        <w:rPr>
          <w:rFonts w:ascii="Arial" w:eastAsia="Times New Roman" w:hAnsi="Arial" w:cs="Arial"/>
          <w:sz w:val="24"/>
          <w:szCs w:val="24"/>
          <w:lang w:eastAsia="tr-TR"/>
        </w:rPr>
        <w:t>.</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mid: Mesaj sınıfı</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spellStart"/>
      <w:r w:rsidRPr="00B86FE7">
        <w:rPr>
          <w:rFonts w:ascii="Arial" w:eastAsia="Times New Roman" w:hAnsi="Arial" w:cs="Arial"/>
          <w:sz w:val="24"/>
          <w:szCs w:val="24"/>
          <w:lang w:eastAsia="tr-TR"/>
        </w:rPr>
        <w:lastRenderedPageBreak/>
        <w:t>mtype</w:t>
      </w:r>
      <w:proofErr w:type="spellEnd"/>
      <w:r w:rsidRPr="00B86FE7">
        <w:rPr>
          <w:rFonts w:ascii="Arial" w:eastAsia="Times New Roman" w:hAnsi="Arial" w:cs="Arial"/>
          <w:sz w:val="24"/>
          <w:szCs w:val="24"/>
          <w:lang w:eastAsia="tr-TR"/>
        </w:rPr>
        <w:t>: Mesaj tipi</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spellStart"/>
      <w:r w:rsidRPr="00B86FE7">
        <w:rPr>
          <w:rFonts w:ascii="Arial" w:eastAsia="Times New Roman" w:hAnsi="Arial" w:cs="Arial"/>
          <w:sz w:val="24"/>
          <w:szCs w:val="24"/>
          <w:lang w:eastAsia="tr-TR"/>
        </w:rPr>
        <w:t>num</w:t>
      </w:r>
      <w:proofErr w:type="spellEnd"/>
      <w:r w:rsidRPr="00B86FE7">
        <w:rPr>
          <w:rFonts w:ascii="Arial" w:eastAsia="Times New Roman" w:hAnsi="Arial" w:cs="Arial"/>
          <w:sz w:val="24"/>
          <w:szCs w:val="24"/>
          <w:lang w:eastAsia="tr-TR"/>
        </w:rPr>
        <w:t>: Mesaj numarası</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gramStart"/>
      <w:r w:rsidRPr="00B86FE7">
        <w:rPr>
          <w:rFonts w:ascii="Arial" w:eastAsia="Times New Roman" w:hAnsi="Arial" w:cs="Arial"/>
          <w:sz w:val="24"/>
          <w:szCs w:val="24"/>
          <w:lang w:eastAsia="tr-TR"/>
        </w:rPr>
        <w:t>metin</w:t>
      </w:r>
      <w:proofErr w:type="gramEnd"/>
      <w:r w:rsidRPr="00B86FE7">
        <w:rPr>
          <w:rFonts w:ascii="Arial" w:eastAsia="Times New Roman" w:hAnsi="Arial" w:cs="Arial"/>
          <w:sz w:val="24"/>
          <w:szCs w:val="24"/>
          <w:lang w:eastAsia="tr-TR"/>
        </w:rPr>
        <w:t>: Bildirimde belirtilen metinin mesaj olarak gönderilmesini sağlar. Kullanımı aşağıdaki şekildedir. Metin mesaj için metin sembolleri (</w:t>
      </w:r>
      <w:proofErr w:type="spellStart"/>
      <w:r w:rsidRPr="00B86FE7">
        <w:rPr>
          <w:rFonts w:ascii="Arial" w:eastAsia="Times New Roman" w:hAnsi="Arial" w:cs="Arial"/>
          <w:sz w:val="24"/>
          <w:szCs w:val="24"/>
          <w:lang w:eastAsia="tr-TR"/>
        </w:rPr>
        <w:t>text</w:t>
      </w:r>
      <w:proofErr w:type="spellEnd"/>
      <w:r w:rsidRPr="00B86FE7">
        <w:rPr>
          <w:rFonts w:ascii="Arial" w:eastAsia="Times New Roman" w:hAnsi="Arial" w:cs="Arial"/>
          <w:sz w:val="24"/>
          <w:szCs w:val="24"/>
          <w:lang w:eastAsia="tr-TR"/>
        </w:rPr>
        <w:t xml:space="preserve"> </w:t>
      </w:r>
      <w:proofErr w:type="spellStart"/>
      <w:r w:rsidRPr="00B86FE7">
        <w:rPr>
          <w:rFonts w:ascii="Arial" w:eastAsia="Times New Roman" w:hAnsi="Arial" w:cs="Arial"/>
          <w:sz w:val="24"/>
          <w:szCs w:val="24"/>
          <w:lang w:eastAsia="tr-TR"/>
        </w:rPr>
        <w:t>symbols</w:t>
      </w:r>
      <w:proofErr w:type="spellEnd"/>
      <w:r w:rsidRPr="00B86FE7">
        <w:rPr>
          <w:rFonts w:ascii="Arial" w:eastAsia="Times New Roman" w:hAnsi="Arial" w:cs="Arial"/>
          <w:sz w:val="24"/>
          <w:szCs w:val="24"/>
          <w:lang w:eastAsia="tr-TR"/>
        </w:rPr>
        <w:t>) kullanılabilir.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&lt;metin&gt; TYPE &lt;</w:t>
      </w:r>
      <w:proofErr w:type="spellStart"/>
      <w:r w:rsidRPr="00B86FE7">
        <w:rPr>
          <w:rFonts w:ascii="Arial" w:eastAsia="Times New Roman" w:hAnsi="Arial" w:cs="Arial"/>
          <w:sz w:val="24"/>
          <w:szCs w:val="24"/>
          <w:lang w:eastAsia="tr-TR"/>
        </w:rPr>
        <w:t>mesaj_tipi</w:t>
      </w:r>
      <w:proofErr w:type="spellEnd"/>
      <w:r w:rsidRPr="00B86FE7">
        <w:rPr>
          <w:rFonts w:ascii="Arial" w:eastAsia="Times New Roman" w:hAnsi="Arial" w:cs="Arial"/>
          <w:sz w:val="24"/>
          <w:szCs w:val="24"/>
          <w:lang w:eastAsia="tr-TR"/>
        </w:rPr>
        <w:t>&gt;</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spellStart"/>
      <w:proofErr w:type="gramStart"/>
      <w:r w:rsidRPr="00B86FE7">
        <w:rPr>
          <w:rFonts w:ascii="Arial" w:eastAsia="Times New Roman" w:hAnsi="Arial" w:cs="Arial"/>
          <w:sz w:val="24"/>
          <w:szCs w:val="24"/>
          <w:lang w:eastAsia="tr-TR"/>
        </w:rPr>
        <w:t>mesaj</w:t>
      </w:r>
      <w:proofErr w:type="gramEnd"/>
      <w:r w:rsidRPr="00B86FE7">
        <w:rPr>
          <w:rFonts w:ascii="Arial" w:eastAsia="Times New Roman" w:hAnsi="Arial" w:cs="Arial"/>
          <w:sz w:val="24"/>
          <w:szCs w:val="24"/>
          <w:lang w:eastAsia="tr-TR"/>
        </w:rPr>
        <w:t>_seçenekleri</w:t>
      </w:r>
      <w:proofErr w:type="spellEnd"/>
      <w:r w:rsidRPr="00B86FE7">
        <w:rPr>
          <w:rFonts w:ascii="Arial" w:eastAsia="Times New Roman" w:hAnsi="Arial" w:cs="Arial"/>
          <w:sz w:val="24"/>
          <w:szCs w:val="24"/>
          <w:lang w:eastAsia="tr-TR"/>
        </w:rPr>
        <w:t>: mesajın görünümünü değiştirmek için kullanılan eklerdir. Ekler aşağıdaki gibidir.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gramStart"/>
      <w:r w:rsidRPr="00B86FE7">
        <w:rPr>
          <w:rFonts w:ascii="Arial" w:eastAsia="Times New Roman" w:hAnsi="Arial" w:cs="Arial"/>
          <w:sz w:val="24"/>
          <w:szCs w:val="24"/>
          <w:lang w:eastAsia="tr-TR"/>
        </w:rPr>
        <w:t>{</w:t>
      </w:r>
      <w:proofErr w:type="gramEnd"/>
      <w:r w:rsidRPr="00B86FE7">
        <w:rPr>
          <w:rFonts w:ascii="Arial" w:eastAsia="Times New Roman" w:hAnsi="Arial" w:cs="Arial"/>
          <w:sz w:val="24"/>
          <w:szCs w:val="24"/>
          <w:lang w:eastAsia="tr-TR"/>
        </w:rPr>
        <w:t xml:space="preserve"> {[DISPLAY LIKE </w:t>
      </w:r>
      <w:proofErr w:type="spellStart"/>
      <w:r w:rsidRPr="00B86FE7">
        <w:rPr>
          <w:rFonts w:ascii="Arial" w:eastAsia="Times New Roman" w:hAnsi="Arial" w:cs="Arial"/>
          <w:sz w:val="24"/>
          <w:szCs w:val="24"/>
          <w:lang w:eastAsia="tr-TR"/>
        </w:rPr>
        <w:t>mesaj_tipi</w:t>
      </w:r>
      <w:proofErr w:type="spellEnd"/>
      <w:r w:rsidRPr="00B86FE7">
        <w:rPr>
          <w:rFonts w:ascii="Arial" w:eastAsia="Times New Roman" w:hAnsi="Arial" w:cs="Arial"/>
          <w:sz w:val="24"/>
          <w:szCs w:val="24"/>
          <w:lang w:eastAsia="tr-TR"/>
        </w:rPr>
        <w:t xml:space="preserve">] [RAISING </w:t>
      </w:r>
      <w:proofErr w:type="spellStart"/>
      <w:r w:rsidRPr="00B86FE7">
        <w:rPr>
          <w:rFonts w:ascii="Arial" w:eastAsia="Times New Roman" w:hAnsi="Arial" w:cs="Arial"/>
          <w:sz w:val="24"/>
          <w:szCs w:val="24"/>
          <w:lang w:eastAsia="tr-TR"/>
        </w:rPr>
        <w:t>exception</w:t>
      </w:r>
      <w:proofErr w:type="spellEnd"/>
      <w:r w:rsidRPr="00B86FE7">
        <w:rPr>
          <w:rFonts w:ascii="Arial" w:eastAsia="Times New Roman" w:hAnsi="Arial" w:cs="Arial"/>
          <w:sz w:val="24"/>
          <w:szCs w:val="24"/>
          <w:lang w:eastAsia="tr-TR"/>
        </w:rPr>
        <w:t>]}</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 [INTO metin] </w:t>
      </w:r>
      <w:proofErr w:type="gramStart"/>
      <w:r w:rsidRPr="00B86FE7">
        <w:rPr>
          <w:rFonts w:ascii="Arial" w:eastAsia="Times New Roman" w:hAnsi="Arial" w:cs="Arial"/>
          <w:sz w:val="24"/>
          <w:szCs w:val="24"/>
          <w:lang w:eastAsia="tr-TR"/>
        </w:rPr>
        <w:t>}</w:t>
      </w:r>
      <w:proofErr w:type="gramEnd"/>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[WITH </w:t>
      </w:r>
      <w:proofErr w:type="gramStart"/>
      <w:r w:rsidRPr="00B86FE7">
        <w:rPr>
          <w:rFonts w:ascii="Arial" w:eastAsia="Times New Roman" w:hAnsi="Arial" w:cs="Arial"/>
          <w:sz w:val="24"/>
          <w:szCs w:val="24"/>
          <w:lang w:eastAsia="tr-TR"/>
        </w:rPr>
        <w:t>dobj1 …</w:t>
      </w:r>
      <w:proofErr w:type="gramEnd"/>
      <w:r w:rsidRPr="00B86FE7">
        <w:rPr>
          <w:rFonts w:ascii="Arial" w:eastAsia="Times New Roman" w:hAnsi="Arial" w:cs="Arial"/>
          <w:sz w:val="24"/>
          <w:szCs w:val="24"/>
          <w:lang w:eastAsia="tr-TR"/>
        </w:rPr>
        <w:t xml:space="preserve"> dobj4</w:t>
      </w:r>
      <w:proofErr w:type="gramStart"/>
      <w:r w:rsidRPr="00B86FE7">
        <w:rPr>
          <w:rFonts w:ascii="Arial" w:eastAsia="Times New Roman" w:hAnsi="Arial" w:cs="Arial"/>
          <w:sz w:val="24"/>
          <w:szCs w:val="24"/>
          <w:lang w:eastAsia="tr-TR"/>
        </w:rPr>
        <w:t>]</w:t>
      </w:r>
      <w:proofErr w:type="gramEnd"/>
      <w:r w:rsidRPr="00B86FE7">
        <w:rPr>
          <w:rFonts w:ascii="Arial" w:eastAsia="Times New Roman" w:hAnsi="Arial" w:cs="Arial"/>
          <w:sz w:val="24"/>
          <w:szCs w:val="24"/>
          <w:lang w:eastAsia="tr-TR"/>
        </w:rPr>
        <w:t>.</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DISPLAY LIKE </w:t>
      </w:r>
      <w:proofErr w:type="spellStart"/>
      <w:r w:rsidRPr="00B86FE7">
        <w:rPr>
          <w:rFonts w:ascii="Arial" w:eastAsia="Times New Roman" w:hAnsi="Arial" w:cs="Arial"/>
          <w:sz w:val="24"/>
          <w:szCs w:val="24"/>
          <w:lang w:eastAsia="tr-TR"/>
        </w:rPr>
        <w:t>mesaj_tipi</w:t>
      </w:r>
      <w:proofErr w:type="spellEnd"/>
      <w:r w:rsidRPr="00B86FE7">
        <w:rPr>
          <w:rFonts w:ascii="Arial" w:eastAsia="Times New Roman" w:hAnsi="Arial" w:cs="Arial"/>
          <w:sz w:val="24"/>
          <w:szCs w:val="24"/>
          <w:lang w:eastAsia="tr-TR"/>
        </w:rPr>
        <w:t xml:space="preserve">: Mesajın ikon türü </w:t>
      </w:r>
      <w:proofErr w:type="spellStart"/>
      <w:r w:rsidRPr="00B86FE7">
        <w:rPr>
          <w:rFonts w:ascii="Arial" w:eastAsia="Times New Roman" w:hAnsi="Arial" w:cs="Arial"/>
          <w:sz w:val="24"/>
          <w:szCs w:val="24"/>
          <w:lang w:eastAsia="tr-TR"/>
        </w:rPr>
        <w:t>mesaj_tipi</w:t>
      </w:r>
      <w:proofErr w:type="spellEnd"/>
      <w:r w:rsidRPr="00B86FE7">
        <w:rPr>
          <w:rFonts w:ascii="Arial" w:eastAsia="Times New Roman" w:hAnsi="Arial" w:cs="Arial"/>
          <w:sz w:val="24"/>
          <w:szCs w:val="24"/>
          <w:lang w:eastAsia="tr-TR"/>
        </w:rPr>
        <w:t xml:space="preserve"> ile belirtilen türde görüntülenir. Sadece ikon görüntüsünü değiştirir, akışa etkisi yoktur.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RAISING </w:t>
      </w:r>
      <w:proofErr w:type="spellStart"/>
      <w:r w:rsidRPr="00B86FE7">
        <w:rPr>
          <w:rFonts w:ascii="Arial" w:eastAsia="Times New Roman" w:hAnsi="Arial" w:cs="Arial"/>
          <w:sz w:val="24"/>
          <w:szCs w:val="24"/>
          <w:lang w:eastAsia="tr-TR"/>
        </w:rPr>
        <w:t>exception</w:t>
      </w:r>
      <w:proofErr w:type="spellEnd"/>
      <w:r w:rsidRPr="00B86FE7">
        <w:rPr>
          <w:rFonts w:ascii="Arial" w:eastAsia="Times New Roman" w:hAnsi="Arial" w:cs="Arial"/>
          <w:sz w:val="24"/>
          <w:szCs w:val="24"/>
          <w:lang w:eastAsia="tr-TR"/>
        </w:rPr>
        <w:t>: Bir istisna (</w:t>
      </w:r>
      <w:proofErr w:type="spellStart"/>
      <w:r w:rsidRPr="00B86FE7">
        <w:rPr>
          <w:rFonts w:ascii="Arial" w:eastAsia="Times New Roman" w:hAnsi="Arial" w:cs="Arial"/>
          <w:sz w:val="24"/>
          <w:szCs w:val="24"/>
          <w:lang w:eastAsia="tr-TR"/>
        </w:rPr>
        <w:t>exception</w:t>
      </w:r>
      <w:proofErr w:type="spellEnd"/>
      <w:r w:rsidRPr="00B86FE7">
        <w:rPr>
          <w:rFonts w:ascii="Arial" w:eastAsia="Times New Roman" w:hAnsi="Arial" w:cs="Arial"/>
          <w:sz w:val="24"/>
          <w:szCs w:val="24"/>
          <w:lang w:eastAsia="tr-TR"/>
        </w:rPr>
        <w:t>) veya mesaj göndermek için kullanılır.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INTO metin: Gösterilecek metini metin değişkenine atamak için kullanılır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WITH </w:t>
      </w:r>
      <w:proofErr w:type="gramStart"/>
      <w:r w:rsidRPr="00B86FE7">
        <w:rPr>
          <w:rFonts w:ascii="Arial" w:eastAsia="Times New Roman" w:hAnsi="Arial" w:cs="Arial"/>
          <w:sz w:val="24"/>
          <w:szCs w:val="24"/>
          <w:lang w:eastAsia="tr-TR"/>
        </w:rPr>
        <w:t>dobj1 …</w:t>
      </w:r>
      <w:proofErr w:type="gramEnd"/>
      <w:r w:rsidRPr="00B86FE7">
        <w:rPr>
          <w:rFonts w:ascii="Arial" w:eastAsia="Times New Roman" w:hAnsi="Arial" w:cs="Arial"/>
          <w:sz w:val="24"/>
          <w:szCs w:val="24"/>
          <w:lang w:eastAsia="tr-TR"/>
        </w:rPr>
        <w:t xml:space="preserve"> dobj4: “&amp;” ile belirtilen alanları belirtilen metinler ile değiştirmek için kullanılır.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Örnek1: MESSAGE </w:t>
      </w:r>
      <w:proofErr w:type="spellStart"/>
      <w:r w:rsidRPr="00B86FE7">
        <w:rPr>
          <w:rFonts w:ascii="Arial" w:eastAsia="Times New Roman" w:hAnsi="Arial" w:cs="Arial"/>
          <w:sz w:val="24"/>
          <w:szCs w:val="24"/>
          <w:lang w:eastAsia="tr-TR"/>
        </w:rPr>
        <w:t>tn</w:t>
      </w:r>
      <w:proofErr w:type="spellEnd"/>
      <w:r w:rsidRPr="00B86FE7">
        <w:rPr>
          <w:rFonts w:ascii="Arial" w:eastAsia="Times New Roman" w:hAnsi="Arial" w:cs="Arial"/>
          <w:sz w:val="24"/>
          <w:szCs w:val="24"/>
          <w:lang w:eastAsia="tr-TR"/>
        </w:rPr>
        <w:t xml:space="preserve"> kullanımına ait örnek.</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REPORT </w:t>
      </w:r>
      <w:proofErr w:type="spellStart"/>
      <w:r w:rsidRPr="00B86FE7">
        <w:rPr>
          <w:rFonts w:ascii="Arial" w:eastAsia="Times New Roman" w:hAnsi="Arial" w:cs="Arial"/>
          <w:sz w:val="24"/>
          <w:szCs w:val="24"/>
          <w:lang w:eastAsia="tr-TR"/>
        </w:rPr>
        <w:t>z_report</w:t>
      </w:r>
      <w:proofErr w:type="spellEnd"/>
      <w:r w:rsidRPr="00B86FE7">
        <w:rPr>
          <w:rFonts w:ascii="Arial" w:eastAsia="Times New Roman" w:hAnsi="Arial" w:cs="Arial"/>
          <w:sz w:val="24"/>
          <w:szCs w:val="24"/>
          <w:lang w:eastAsia="tr-TR"/>
        </w:rPr>
        <w:t xml:space="preserve"> MESSAGE-ID </w:t>
      </w:r>
      <w:proofErr w:type="spellStart"/>
      <w:r w:rsidRPr="00B86FE7">
        <w:rPr>
          <w:rFonts w:ascii="Arial" w:eastAsia="Times New Roman" w:hAnsi="Arial" w:cs="Arial"/>
          <w:sz w:val="24"/>
          <w:szCs w:val="24"/>
          <w:lang w:eastAsia="tr-TR"/>
        </w:rPr>
        <w:t>fb</w:t>
      </w:r>
      <w:proofErr w:type="spellEnd"/>
      <w:r w:rsidRPr="00B86FE7">
        <w:rPr>
          <w:rFonts w:ascii="Arial" w:eastAsia="Times New Roman" w:hAnsi="Arial" w:cs="Arial"/>
          <w:sz w:val="24"/>
          <w:szCs w:val="24"/>
          <w:lang w:eastAsia="tr-TR"/>
        </w:rPr>
        <w:t>.</w:t>
      </w:r>
      <w:r w:rsidRPr="00B86FE7">
        <w:rPr>
          <w:rFonts w:ascii="Arial" w:eastAsia="Times New Roman" w:hAnsi="Arial" w:cs="Arial"/>
          <w:sz w:val="24"/>
          <w:szCs w:val="24"/>
          <w:lang w:eastAsia="tr-TR"/>
        </w:rPr>
        <w:br/>
        <w:t>MESSAGE i999.</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noProof/>
          <w:sz w:val="24"/>
          <w:szCs w:val="24"/>
          <w:lang w:eastAsia="tr-TR"/>
        </w:rPr>
        <w:drawing>
          <wp:inline distT="0" distB="0" distL="0" distR="0" wp14:anchorId="3ED04667" wp14:editId="5729B90E">
            <wp:extent cx="4114800" cy="1333500"/>
            <wp:effectExtent l="0" t="0" r="0" b="0"/>
            <wp:docPr id="2" name="Resim 2"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ncuz\Desktop\içeri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Örnek2: MESSAGE </w:t>
      </w:r>
      <w:proofErr w:type="spellStart"/>
      <w:r w:rsidRPr="00B86FE7">
        <w:rPr>
          <w:rFonts w:ascii="Arial" w:eastAsia="Times New Roman" w:hAnsi="Arial" w:cs="Arial"/>
          <w:sz w:val="24"/>
          <w:szCs w:val="24"/>
          <w:lang w:eastAsia="tr-TR"/>
        </w:rPr>
        <w:t>tn</w:t>
      </w:r>
      <w:proofErr w:type="spellEnd"/>
      <w:r w:rsidRPr="00B86FE7">
        <w:rPr>
          <w:rFonts w:ascii="Arial" w:eastAsia="Times New Roman" w:hAnsi="Arial" w:cs="Arial"/>
          <w:sz w:val="24"/>
          <w:szCs w:val="24"/>
          <w:lang w:eastAsia="tr-TR"/>
        </w:rPr>
        <w:t>(</w:t>
      </w:r>
      <w:proofErr w:type="spellStart"/>
      <w:r w:rsidRPr="00B86FE7">
        <w:rPr>
          <w:rFonts w:ascii="Arial" w:eastAsia="Times New Roman" w:hAnsi="Arial" w:cs="Arial"/>
          <w:sz w:val="24"/>
          <w:szCs w:val="24"/>
          <w:lang w:eastAsia="tr-TR"/>
        </w:rPr>
        <w:t>id</w:t>
      </w:r>
      <w:proofErr w:type="spellEnd"/>
      <w:r w:rsidRPr="00B86FE7">
        <w:rPr>
          <w:rFonts w:ascii="Arial" w:eastAsia="Times New Roman" w:hAnsi="Arial" w:cs="Arial"/>
          <w:sz w:val="24"/>
          <w:szCs w:val="24"/>
          <w:lang w:eastAsia="tr-TR"/>
        </w:rPr>
        <w:t>) kullanımına ait örnek.</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i999(</w:t>
      </w:r>
      <w:proofErr w:type="spellStart"/>
      <w:r w:rsidRPr="00B86FE7">
        <w:rPr>
          <w:rFonts w:ascii="Arial" w:eastAsia="Times New Roman" w:hAnsi="Arial" w:cs="Arial"/>
          <w:sz w:val="24"/>
          <w:szCs w:val="24"/>
          <w:lang w:eastAsia="tr-TR"/>
        </w:rPr>
        <w:t>fb</w:t>
      </w:r>
      <w:proofErr w:type="spellEnd"/>
      <w:r w:rsidRPr="00B86FE7">
        <w:rPr>
          <w:rFonts w:ascii="Arial" w:eastAsia="Times New Roman" w:hAnsi="Arial" w:cs="Arial"/>
          <w:sz w:val="24"/>
          <w:szCs w:val="24"/>
          <w:lang w:eastAsia="tr-TR"/>
        </w:rPr>
        <w:t>).</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noProof/>
          <w:sz w:val="24"/>
          <w:szCs w:val="24"/>
          <w:lang w:eastAsia="tr-TR"/>
        </w:rPr>
        <w:lastRenderedPageBreak/>
        <w:drawing>
          <wp:inline distT="0" distB="0" distL="0" distR="0" wp14:anchorId="76AD2D8B" wp14:editId="6CB91711">
            <wp:extent cx="4114800" cy="1333500"/>
            <wp:effectExtent l="0" t="0" r="0" b="0"/>
            <wp:docPr id="3" name="Resim 3"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ncuz\Desktop\içeri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Örnek3: MESSAGE ID </w:t>
      </w:r>
      <w:proofErr w:type="spellStart"/>
      <w:r w:rsidRPr="00B86FE7">
        <w:rPr>
          <w:rFonts w:ascii="Arial" w:eastAsia="Times New Roman" w:hAnsi="Arial" w:cs="Arial"/>
          <w:sz w:val="24"/>
          <w:szCs w:val="24"/>
          <w:lang w:eastAsia="tr-TR"/>
        </w:rPr>
        <w:t>mid</w:t>
      </w:r>
      <w:proofErr w:type="spellEnd"/>
      <w:r w:rsidRPr="00B86FE7">
        <w:rPr>
          <w:rFonts w:ascii="Arial" w:eastAsia="Times New Roman" w:hAnsi="Arial" w:cs="Arial"/>
          <w:sz w:val="24"/>
          <w:szCs w:val="24"/>
          <w:lang w:eastAsia="tr-TR"/>
        </w:rPr>
        <w:t xml:space="preserve"> TYPE </w:t>
      </w:r>
      <w:proofErr w:type="spellStart"/>
      <w:r w:rsidRPr="00B86FE7">
        <w:rPr>
          <w:rFonts w:ascii="Arial" w:eastAsia="Times New Roman" w:hAnsi="Arial" w:cs="Arial"/>
          <w:sz w:val="24"/>
          <w:szCs w:val="24"/>
          <w:lang w:eastAsia="tr-TR"/>
        </w:rPr>
        <w:t>mtype</w:t>
      </w:r>
      <w:proofErr w:type="spellEnd"/>
      <w:r w:rsidRPr="00B86FE7">
        <w:rPr>
          <w:rFonts w:ascii="Arial" w:eastAsia="Times New Roman" w:hAnsi="Arial" w:cs="Arial"/>
          <w:sz w:val="24"/>
          <w:szCs w:val="24"/>
          <w:lang w:eastAsia="tr-TR"/>
        </w:rPr>
        <w:t xml:space="preserve"> NUMBER </w:t>
      </w:r>
      <w:proofErr w:type="spellStart"/>
      <w:r w:rsidRPr="00B86FE7">
        <w:rPr>
          <w:rFonts w:ascii="Arial" w:eastAsia="Times New Roman" w:hAnsi="Arial" w:cs="Arial"/>
          <w:sz w:val="24"/>
          <w:szCs w:val="24"/>
          <w:lang w:eastAsia="tr-TR"/>
        </w:rPr>
        <w:t>num</w:t>
      </w:r>
      <w:proofErr w:type="spellEnd"/>
      <w:r w:rsidRPr="00B86FE7">
        <w:rPr>
          <w:rFonts w:ascii="Arial" w:eastAsia="Times New Roman" w:hAnsi="Arial" w:cs="Arial"/>
          <w:sz w:val="24"/>
          <w:szCs w:val="24"/>
          <w:lang w:eastAsia="tr-TR"/>
        </w:rPr>
        <w:t xml:space="preserve"> kullanımına ait örnek.</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MESSAGE ID ‘FB’ TYPE ‘I’ </w:t>
      </w:r>
      <w:proofErr w:type="spellStart"/>
      <w:r w:rsidRPr="00B86FE7">
        <w:rPr>
          <w:rFonts w:ascii="Arial" w:eastAsia="Times New Roman" w:hAnsi="Arial" w:cs="Arial"/>
          <w:sz w:val="24"/>
          <w:szCs w:val="24"/>
          <w:lang w:eastAsia="tr-TR"/>
        </w:rPr>
        <w:t>number</w:t>
      </w:r>
      <w:proofErr w:type="spellEnd"/>
      <w:r w:rsidRPr="00B86FE7">
        <w:rPr>
          <w:rFonts w:ascii="Arial" w:eastAsia="Times New Roman" w:hAnsi="Arial" w:cs="Arial"/>
          <w:sz w:val="24"/>
          <w:szCs w:val="24"/>
          <w:lang w:eastAsia="tr-TR"/>
        </w:rPr>
        <w:t xml:space="preserve"> 999.</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noProof/>
          <w:sz w:val="24"/>
          <w:szCs w:val="24"/>
          <w:lang w:eastAsia="tr-TR"/>
        </w:rPr>
        <w:drawing>
          <wp:inline distT="0" distB="0" distL="0" distR="0" wp14:anchorId="13B6E4D5" wp14:editId="6A758A61">
            <wp:extent cx="4114800" cy="1333500"/>
            <wp:effectExtent l="0" t="0" r="0" b="0"/>
            <wp:docPr id="4" name="Resim 4"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ncuz\Desktop\içeri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Örnek4: İfadenin içerisinde metin kullanılarak mesaj gösterilen örnek.</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‘Deneme’ TYPE ‘S’.</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noProof/>
          <w:sz w:val="24"/>
          <w:szCs w:val="24"/>
          <w:lang w:eastAsia="tr-TR"/>
        </w:rPr>
        <w:drawing>
          <wp:inline distT="0" distB="0" distL="0" distR="0" wp14:anchorId="3A4AA49F" wp14:editId="5C9A4B7D">
            <wp:extent cx="704850" cy="238125"/>
            <wp:effectExtent l="0" t="0" r="0" b="9525"/>
            <wp:docPr id="5" name="Resim 5"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encuz\Desktop\içeri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238125"/>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Örnek5: Metin sembolleri kullanan bir örnek.</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text-001 TYPE ‘I’.</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noProof/>
          <w:sz w:val="24"/>
          <w:szCs w:val="24"/>
          <w:lang w:eastAsia="tr-TR"/>
        </w:rPr>
        <w:drawing>
          <wp:inline distT="0" distB="0" distL="0" distR="0" wp14:anchorId="264EF18C" wp14:editId="3D955A5B">
            <wp:extent cx="4114800" cy="1333500"/>
            <wp:effectExtent l="0" t="0" r="0" b="0"/>
            <wp:docPr id="6" name="Resim 6"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ncuz\Desktop\içeri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Örnek6: DISPLAY LIKE eki kullanılan örnek.</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‘Deneme’ TYPE ‘I’ DISPLAY LIKE ‘E’.</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noProof/>
          <w:sz w:val="24"/>
          <w:szCs w:val="24"/>
          <w:lang w:eastAsia="tr-TR"/>
        </w:rPr>
        <w:lastRenderedPageBreak/>
        <w:drawing>
          <wp:inline distT="0" distB="0" distL="0" distR="0" wp14:anchorId="25B82E60" wp14:editId="25D7E022">
            <wp:extent cx="4114800" cy="1333500"/>
            <wp:effectExtent l="0" t="0" r="0" b="0"/>
            <wp:docPr id="7" name="Resim 7"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ncuz\Desktop\içer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Örnek7: WITH </w:t>
      </w:r>
      <w:proofErr w:type="gramStart"/>
      <w:r w:rsidRPr="00B86FE7">
        <w:rPr>
          <w:rFonts w:ascii="Arial" w:eastAsia="Times New Roman" w:hAnsi="Arial" w:cs="Arial"/>
          <w:sz w:val="24"/>
          <w:szCs w:val="24"/>
          <w:lang w:eastAsia="tr-TR"/>
        </w:rPr>
        <w:t>dobj1 …</w:t>
      </w:r>
      <w:proofErr w:type="gramEnd"/>
      <w:r w:rsidRPr="00B86FE7">
        <w:rPr>
          <w:rFonts w:ascii="Arial" w:eastAsia="Times New Roman" w:hAnsi="Arial" w:cs="Arial"/>
          <w:sz w:val="24"/>
          <w:szCs w:val="24"/>
          <w:lang w:eastAsia="tr-TR"/>
        </w:rPr>
        <w:t xml:space="preserve"> dobj4 eki kullanılan bir örnek.</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i000(</w:t>
      </w:r>
      <w:proofErr w:type="spellStart"/>
      <w:r w:rsidRPr="00B86FE7">
        <w:rPr>
          <w:rFonts w:ascii="Arial" w:eastAsia="Times New Roman" w:hAnsi="Arial" w:cs="Arial"/>
          <w:sz w:val="24"/>
          <w:szCs w:val="24"/>
          <w:lang w:eastAsia="tr-TR"/>
        </w:rPr>
        <w:t>fb</w:t>
      </w:r>
      <w:proofErr w:type="spellEnd"/>
      <w:r w:rsidRPr="00B86FE7">
        <w:rPr>
          <w:rFonts w:ascii="Arial" w:eastAsia="Times New Roman" w:hAnsi="Arial" w:cs="Arial"/>
          <w:sz w:val="24"/>
          <w:szCs w:val="24"/>
          <w:lang w:eastAsia="tr-TR"/>
        </w:rPr>
        <w:t>) WITH ‘Başka’ ‘bir’ ‘örnek’ ‘.’.</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noProof/>
          <w:sz w:val="24"/>
          <w:szCs w:val="24"/>
          <w:lang w:eastAsia="tr-TR"/>
        </w:rPr>
        <w:drawing>
          <wp:inline distT="0" distB="0" distL="0" distR="0" wp14:anchorId="65BE4839" wp14:editId="4FE5A4AC">
            <wp:extent cx="4114800" cy="1333500"/>
            <wp:effectExtent l="0" t="0" r="0" b="0"/>
            <wp:docPr id="8" name="Resim 8"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ncuz\Desktop\içer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outlineLvl w:val="3"/>
        <w:rPr>
          <w:rFonts w:ascii="Arial" w:eastAsia="Times New Roman" w:hAnsi="Arial" w:cs="Arial"/>
          <w:b/>
          <w:bCs/>
          <w:sz w:val="24"/>
          <w:szCs w:val="24"/>
          <w:lang w:eastAsia="tr-TR"/>
        </w:rPr>
      </w:pPr>
      <w:bookmarkStart w:id="1" w:name="_Toc354301021"/>
      <w:bookmarkEnd w:id="1"/>
      <w:r w:rsidRPr="00B86FE7">
        <w:rPr>
          <w:rFonts w:ascii="Arial" w:eastAsia="Times New Roman" w:hAnsi="Arial" w:cs="Arial"/>
          <w:b/>
          <w:bCs/>
          <w:sz w:val="24"/>
          <w:szCs w:val="24"/>
          <w:lang w:eastAsia="tr-TR"/>
        </w:rPr>
        <w:t>MESAJ SINIFI (MESSAGE CLASS)</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Aynı mesajları birden fazla programda kullanmak için mesaj sınıfı oluşturulur. Mesaj metinlerini tek bir sınıftan yönetildiği için kolaylık sağlar. Mesaj sınıfındaki her mesajın bir numarası vardır. Mesaj program kodunda numarası belirtilerek çağrılır.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Mesaj sınıfı bakımı </w:t>
      </w:r>
      <w:r w:rsidRPr="00B86FE7">
        <w:rPr>
          <w:rFonts w:ascii="Arial" w:eastAsia="Times New Roman" w:hAnsi="Arial" w:cs="Arial"/>
          <w:b/>
          <w:bCs/>
          <w:sz w:val="24"/>
          <w:szCs w:val="24"/>
          <w:lang w:eastAsia="tr-TR"/>
        </w:rPr>
        <w:t>SE91</w:t>
      </w:r>
      <w:r w:rsidRPr="00B86FE7">
        <w:rPr>
          <w:rFonts w:ascii="Arial" w:eastAsia="Times New Roman" w:hAnsi="Arial" w:cs="Arial"/>
          <w:sz w:val="24"/>
          <w:szCs w:val="24"/>
          <w:lang w:eastAsia="tr-TR"/>
        </w:rPr>
        <w:t xml:space="preserve"> işlem kodu ile yapılır.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Örnek: Mesaj sınıfı tanımlama ve oluşturulan mesajın kullanımı.</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SE91 işlem kodu çalıştırılır. Message </w:t>
      </w:r>
      <w:proofErr w:type="spellStart"/>
      <w:r w:rsidRPr="00B86FE7">
        <w:rPr>
          <w:rFonts w:ascii="Arial" w:eastAsia="Times New Roman" w:hAnsi="Arial" w:cs="Arial"/>
          <w:sz w:val="24"/>
          <w:szCs w:val="24"/>
          <w:lang w:eastAsia="tr-TR"/>
        </w:rPr>
        <w:t>class</w:t>
      </w:r>
      <w:proofErr w:type="spellEnd"/>
      <w:r w:rsidRPr="00B86FE7">
        <w:rPr>
          <w:rFonts w:ascii="Arial" w:eastAsia="Times New Roman" w:hAnsi="Arial" w:cs="Arial"/>
          <w:sz w:val="24"/>
          <w:szCs w:val="24"/>
          <w:lang w:eastAsia="tr-TR"/>
        </w:rPr>
        <w:t xml:space="preserve"> alanına mesaj sınıfı yazılır.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lastRenderedPageBreak/>
        <w:t> </w:t>
      </w:r>
      <w:r w:rsidRPr="00B86FE7">
        <w:rPr>
          <w:rFonts w:ascii="Arial" w:eastAsia="Times New Roman" w:hAnsi="Arial" w:cs="Arial"/>
          <w:noProof/>
          <w:sz w:val="24"/>
          <w:szCs w:val="24"/>
          <w:lang w:eastAsia="tr-TR"/>
        </w:rPr>
        <w:drawing>
          <wp:inline distT="0" distB="0" distL="0" distR="0" wp14:anchorId="37EB3EE4" wp14:editId="56D87397">
            <wp:extent cx="4314825" cy="2905125"/>
            <wp:effectExtent l="0" t="0" r="9525" b="9525"/>
            <wp:docPr id="9" name="Resim 9"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rencuz\Desktop\içer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905125"/>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proofErr w:type="spellStart"/>
      <w:r w:rsidRPr="00B86FE7">
        <w:rPr>
          <w:rFonts w:ascii="Arial" w:eastAsia="Times New Roman" w:hAnsi="Arial" w:cs="Arial"/>
          <w:sz w:val="24"/>
          <w:szCs w:val="24"/>
          <w:lang w:eastAsia="tr-TR"/>
        </w:rPr>
        <w:t>Messages</w:t>
      </w:r>
      <w:proofErr w:type="spellEnd"/>
      <w:r w:rsidRPr="00B86FE7">
        <w:rPr>
          <w:rFonts w:ascii="Arial" w:eastAsia="Times New Roman" w:hAnsi="Arial" w:cs="Arial"/>
          <w:sz w:val="24"/>
          <w:szCs w:val="24"/>
          <w:lang w:eastAsia="tr-TR"/>
        </w:rPr>
        <w:t xml:space="preserve"> tabına geçilir. Bu sırada tanımlanan sınıfın bir pakete bağlanması ve </w:t>
      </w:r>
      <w:proofErr w:type="spellStart"/>
      <w:r w:rsidRPr="00B86FE7">
        <w:rPr>
          <w:rFonts w:ascii="Arial" w:eastAsia="Times New Roman" w:hAnsi="Arial" w:cs="Arial"/>
          <w:sz w:val="24"/>
          <w:szCs w:val="24"/>
          <w:lang w:eastAsia="tr-TR"/>
        </w:rPr>
        <w:t>request</w:t>
      </w:r>
      <w:proofErr w:type="spellEnd"/>
      <w:r w:rsidRPr="00B86FE7">
        <w:rPr>
          <w:rFonts w:ascii="Arial" w:eastAsia="Times New Roman" w:hAnsi="Arial" w:cs="Arial"/>
          <w:sz w:val="24"/>
          <w:szCs w:val="24"/>
          <w:lang w:eastAsia="tr-TR"/>
        </w:rPr>
        <w:t>’ işlemleri yapılır.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 xml:space="preserve">Mesajlar istenilen sırasıyla yazılır. </w:t>
      </w:r>
      <w:proofErr w:type="spellStart"/>
      <w:r w:rsidRPr="00B86FE7">
        <w:rPr>
          <w:rFonts w:ascii="Arial" w:eastAsia="Times New Roman" w:hAnsi="Arial" w:cs="Arial"/>
          <w:sz w:val="24"/>
          <w:szCs w:val="24"/>
          <w:lang w:eastAsia="tr-TR"/>
        </w:rPr>
        <w:t>Save</w:t>
      </w:r>
      <w:proofErr w:type="spellEnd"/>
      <w:r w:rsidRPr="00B86FE7">
        <w:rPr>
          <w:rFonts w:ascii="Arial" w:eastAsia="Times New Roman" w:hAnsi="Arial" w:cs="Arial"/>
          <w:sz w:val="24"/>
          <w:szCs w:val="24"/>
          <w:lang w:eastAsia="tr-TR"/>
        </w:rPr>
        <w:t xml:space="preserve"> butonuna tıklanır.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noProof/>
          <w:sz w:val="24"/>
          <w:szCs w:val="24"/>
          <w:lang w:eastAsia="tr-TR"/>
        </w:rPr>
        <w:drawing>
          <wp:inline distT="0" distB="0" distL="0" distR="0" wp14:anchorId="48D73BA0" wp14:editId="041745D1">
            <wp:extent cx="4086225" cy="2181225"/>
            <wp:effectExtent l="0" t="0" r="9525" b="9525"/>
            <wp:docPr id="10" name="Resim 10"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encuz\Desktop\içer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2181225"/>
                    </a:xfrm>
                    <a:prstGeom prst="rect">
                      <a:avLst/>
                    </a:prstGeom>
                    <a:noFill/>
                    <a:ln>
                      <a:noFill/>
                    </a:ln>
                  </pic:spPr>
                </pic:pic>
              </a:graphicData>
            </a:graphic>
          </wp:inline>
        </w:drawing>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Kaydedilen mesajlar ABAP kodunda aşağıdaki şekilde kullanılabilir.</w:t>
      </w:r>
    </w:p>
    <w:p w:rsidR="005054AB" w:rsidRPr="00B86FE7" w:rsidRDefault="005054AB" w:rsidP="005054AB">
      <w:pPr>
        <w:spacing w:before="100" w:beforeAutospacing="1" w:after="100" w:afterAutospacing="1" w:line="240" w:lineRule="auto"/>
        <w:rPr>
          <w:rFonts w:ascii="Arial" w:eastAsia="Times New Roman" w:hAnsi="Arial" w:cs="Arial"/>
          <w:sz w:val="24"/>
          <w:szCs w:val="24"/>
          <w:lang w:eastAsia="tr-TR"/>
        </w:rPr>
      </w:pPr>
      <w:r w:rsidRPr="00B86FE7">
        <w:rPr>
          <w:rFonts w:ascii="Arial" w:eastAsia="Times New Roman" w:hAnsi="Arial" w:cs="Arial"/>
          <w:sz w:val="24"/>
          <w:szCs w:val="24"/>
          <w:lang w:eastAsia="tr-TR"/>
        </w:rPr>
        <w:t>MESSAGE s000(</w:t>
      </w:r>
      <w:proofErr w:type="spellStart"/>
      <w:r w:rsidRPr="00B86FE7">
        <w:rPr>
          <w:rFonts w:ascii="Arial" w:eastAsia="Times New Roman" w:hAnsi="Arial" w:cs="Arial"/>
          <w:sz w:val="24"/>
          <w:szCs w:val="24"/>
          <w:lang w:eastAsia="tr-TR"/>
        </w:rPr>
        <w:t>ztest</w:t>
      </w:r>
      <w:proofErr w:type="spellEnd"/>
      <w:r w:rsidRPr="00B86FE7">
        <w:rPr>
          <w:rFonts w:ascii="Arial" w:eastAsia="Times New Roman" w:hAnsi="Arial" w:cs="Arial"/>
          <w:sz w:val="24"/>
          <w:szCs w:val="24"/>
          <w:lang w:eastAsia="tr-TR"/>
        </w:rPr>
        <w:t>).</w:t>
      </w:r>
    </w:p>
    <w:p w:rsidR="002B1959" w:rsidRPr="00B86FE7" w:rsidRDefault="005054AB">
      <w:pPr>
        <w:rPr>
          <w:rFonts w:ascii="Arial" w:hAnsi="Arial" w:cs="Arial"/>
        </w:rPr>
      </w:pPr>
      <w:r w:rsidRPr="00B86FE7">
        <w:rPr>
          <w:rFonts w:ascii="Arial" w:hAnsi="Arial" w:cs="Arial"/>
          <w:noProof/>
          <w:lang w:eastAsia="tr-TR"/>
        </w:rPr>
        <w:drawing>
          <wp:inline distT="0" distB="0" distL="0" distR="0" wp14:anchorId="0BDE0A7E" wp14:editId="604533A7">
            <wp:extent cx="904875" cy="200025"/>
            <wp:effectExtent l="0" t="0" r="9525" b="9525"/>
            <wp:docPr id="11" name="Resim 11"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rencuz\Desktop\içeri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noFill/>
                    <a:ln>
                      <a:noFill/>
                    </a:ln>
                  </pic:spPr>
                </pic:pic>
              </a:graphicData>
            </a:graphic>
          </wp:inline>
        </w:drawing>
      </w:r>
    </w:p>
    <w:sectPr w:rsidR="002B1959" w:rsidRPr="00B86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4E5"/>
    <w:rsid w:val="002B1959"/>
    <w:rsid w:val="005054AB"/>
    <w:rsid w:val="00B86FE7"/>
    <w:rsid w:val="00CC14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05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5054A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54AB"/>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5054AB"/>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5054AB"/>
  </w:style>
  <w:style w:type="character" w:styleId="Kpr">
    <w:name w:val="Hyperlink"/>
    <w:basedOn w:val="VarsaylanParagrafYazTipi"/>
    <w:uiPriority w:val="99"/>
    <w:semiHidden/>
    <w:unhideWhenUsed/>
    <w:rsid w:val="005054AB"/>
    <w:rPr>
      <w:color w:val="0000FF"/>
      <w:u w:val="single"/>
    </w:rPr>
  </w:style>
  <w:style w:type="paragraph" w:styleId="NormalWeb">
    <w:name w:val="Normal (Web)"/>
    <w:basedOn w:val="Normal"/>
    <w:uiPriority w:val="99"/>
    <w:semiHidden/>
    <w:unhideWhenUsed/>
    <w:rsid w:val="005054A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5054A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5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05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5054A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54AB"/>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5054AB"/>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5054AB"/>
  </w:style>
  <w:style w:type="character" w:styleId="Kpr">
    <w:name w:val="Hyperlink"/>
    <w:basedOn w:val="VarsaylanParagrafYazTipi"/>
    <w:uiPriority w:val="99"/>
    <w:semiHidden/>
    <w:unhideWhenUsed/>
    <w:rsid w:val="005054AB"/>
    <w:rPr>
      <w:color w:val="0000FF"/>
      <w:u w:val="single"/>
    </w:rPr>
  </w:style>
  <w:style w:type="paragraph" w:styleId="NormalWeb">
    <w:name w:val="Normal (Web)"/>
    <w:basedOn w:val="Normal"/>
    <w:uiPriority w:val="99"/>
    <w:semiHidden/>
    <w:unhideWhenUsed/>
    <w:rsid w:val="005054A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5054A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5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2928">
      <w:bodyDiv w:val="1"/>
      <w:marLeft w:val="0"/>
      <w:marRight w:val="0"/>
      <w:marTop w:val="0"/>
      <w:marBottom w:val="0"/>
      <w:divBdr>
        <w:top w:val="none" w:sz="0" w:space="0" w:color="auto"/>
        <w:left w:val="none" w:sz="0" w:space="0" w:color="auto"/>
        <w:bottom w:val="none" w:sz="0" w:space="0" w:color="auto"/>
        <w:right w:val="none" w:sz="0" w:space="0" w:color="auto"/>
      </w:divBdr>
      <w:divsChild>
        <w:div w:id="1705986667">
          <w:marLeft w:val="0"/>
          <w:marRight w:val="0"/>
          <w:marTop w:val="0"/>
          <w:marBottom w:val="0"/>
          <w:divBdr>
            <w:top w:val="none" w:sz="0" w:space="0" w:color="auto"/>
            <w:left w:val="none" w:sz="0" w:space="0" w:color="auto"/>
            <w:bottom w:val="none" w:sz="0" w:space="0" w:color="auto"/>
            <w:right w:val="none" w:sz="0" w:space="0" w:color="auto"/>
          </w:divBdr>
        </w:div>
        <w:div w:id="6106615">
          <w:marLeft w:val="0"/>
          <w:marRight w:val="0"/>
          <w:marTop w:val="0"/>
          <w:marBottom w:val="0"/>
          <w:divBdr>
            <w:top w:val="none" w:sz="0" w:space="0" w:color="auto"/>
            <w:left w:val="none" w:sz="0" w:space="0" w:color="auto"/>
            <w:bottom w:val="none" w:sz="0" w:space="0" w:color="auto"/>
            <w:right w:val="none" w:sz="0" w:space="0" w:color="auto"/>
          </w:divBdr>
          <w:divsChild>
            <w:div w:id="2085450677">
              <w:marLeft w:val="0"/>
              <w:marRight w:val="0"/>
              <w:marTop w:val="0"/>
              <w:marBottom w:val="0"/>
              <w:divBdr>
                <w:top w:val="none" w:sz="0" w:space="0" w:color="auto"/>
                <w:left w:val="none" w:sz="0" w:space="0" w:color="auto"/>
                <w:bottom w:val="none" w:sz="0" w:space="0" w:color="auto"/>
                <w:right w:val="none" w:sz="0" w:space="0" w:color="auto"/>
              </w:divBdr>
              <w:divsChild>
                <w:div w:id="21393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3</cp:revision>
  <cp:lastPrinted>2015-03-05T09:01:00Z</cp:lastPrinted>
  <dcterms:created xsi:type="dcterms:W3CDTF">2015-03-04T09:53:00Z</dcterms:created>
  <dcterms:modified xsi:type="dcterms:W3CDTF">2015-03-05T09:01:00Z</dcterms:modified>
</cp:coreProperties>
</file>