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C603" w14:textId="77777777" w:rsidR="00241340" w:rsidRPr="002124CA" w:rsidRDefault="00241340" w:rsidP="00241340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14:paraId="321A57DA" w14:textId="77777777" w:rsidR="00241340" w:rsidRPr="002124CA" w:rsidRDefault="00241340" w:rsidP="00241340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14:paraId="37A91C37" w14:textId="5E68A276" w:rsidR="00241340" w:rsidRPr="002124CA" w:rsidRDefault="00241340" w:rsidP="00241340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>
        <w:rPr>
          <w:sz w:val="32"/>
          <w:szCs w:val="32"/>
        </w:rPr>
        <w:t>456</w:t>
      </w:r>
      <w:r w:rsidRPr="002124C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HOMEWORK </w:t>
      </w:r>
      <w:r w:rsidR="00367F74">
        <w:rPr>
          <w:sz w:val="32"/>
          <w:szCs w:val="32"/>
        </w:rPr>
        <w:t>4</w:t>
      </w:r>
    </w:p>
    <w:p w14:paraId="6DAC3189" w14:textId="77777777" w:rsidR="00241340" w:rsidRDefault="00241340" w:rsidP="00241340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1F54085" w14:textId="77777777" w:rsidR="00241340" w:rsidRDefault="00241340" w:rsidP="00241340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AF449F3" wp14:editId="68C5CD3C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E996" w14:textId="77777777" w:rsidR="00241340" w:rsidRDefault="00241340" w:rsidP="00241340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28E5ECF9" w14:textId="77777777" w:rsidR="00241340" w:rsidRPr="00F678AD" w:rsidRDefault="00241340" w:rsidP="00241340">
      <w:pPr>
        <w:pStyle w:val="Gvd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Mehmet Taha USTA </w:t>
      </w:r>
      <w:r w:rsidRPr="00F678AD">
        <w:rPr>
          <w:sz w:val="40"/>
          <w:szCs w:val="40"/>
        </w:rPr>
        <w:t xml:space="preserve">– </w:t>
      </w:r>
      <w:r>
        <w:rPr>
          <w:sz w:val="40"/>
          <w:szCs w:val="40"/>
        </w:rPr>
        <w:t>21527472</w:t>
      </w:r>
    </w:p>
    <w:p w14:paraId="17C0CFE5" w14:textId="3C902E3C" w:rsidR="00241340" w:rsidRDefault="00241340" w:rsidP="00241340">
      <w:pPr>
        <w:pStyle w:val="Gvde"/>
        <w:jc w:val="center"/>
        <w:rPr>
          <w:sz w:val="40"/>
          <w:szCs w:val="40"/>
        </w:rPr>
      </w:pPr>
      <w:proofErr w:type="spellStart"/>
      <w:r w:rsidRPr="00F678AD">
        <w:rPr>
          <w:sz w:val="40"/>
          <w:szCs w:val="40"/>
        </w:rPr>
        <w:t>Subject</w:t>
      </w:r>
      <w:proofErr w:type="spellEnd"/>
      <w:r w:rsidRPr="00F678AD">
        <w:rPr>
          <w:sz w:val="40"/>
          <w:szCs w:val="40"/>
        </w:rPr>
        <w:t xml:space="preserve">: </w:t>
      </w:r>
      <w:proofErr w:type="spellStart"/>
      <w:r w:rsidR="00367F74">
        <w:rPr>
          <w:sz w:val="40"/>
          <w:szCs w:val="40"/>
        </w:rPr>
        <w:t>What</w:t>
      </w:r>
      <w:proofErr w:type="spellEnd"/>
      <w:r w:rsidR="00367F74">
        <w:rPr>
          <w:sz w:val="40"/>
          <w:szCs w:val="40"/>
        </w:rPr>
        <w:t xml:space="preserve"> is </w:t>
      </w:r>
      <w:proofErr w:type="spellStart"/>
      <w:r w:rsidR="00367F74">
        <w:rPr>
          <w:sz w:val="40"/>
          <w:szCs w:val="40"/>
        </w:rPr>
        <w:t>Hill</w:t>
      </w:r>
      <w:proofErr w:type="spellEnd"/>
      <w:r w:rsidR="00367F74">
        <w:rPr>
          <w:sz w:val="40"/>
          <w:szCs w:val="40"/>
        </w:rPr>
        <w:t xml:space="preserve"> </w:t>
      </w:r>
      <w:proofErr w:type="spellStart"/>
      <w:proofErr w:type="gramStart"/>
      <w:r w:rsidR="00367F74">
        <w:rPr>
          <w:sz w:val="40"/>
          <w:szCs w:val="40"/>
        </w:rPr>
        <w:t>Cipher</w:t>
      </w:r>
      <w:proofErr w:type="spellEnd"/>
      <w:r w:rsidR="00367F74">
        <w:rPr>
          <w:sz w:val="40"/>
          <w:szCs w:val="40"/>
        </w:rPr>
        <w:t xml:space="preserve"> ?</w:t>
      </w:r>
      <w:proofErr w:type="gramEnd"/>
      <w:r w:rsidR="00367F74">
        <w:rPr>
          <w:sz w:val="40"/>
          <w:szCs w:val="40"/>
        </w:rPr>
        <w:t xml:space="preserve"> How </w:t>
      </w:r>
      <w:proofErr w:type="spellStart"/>
      <w:r w:rsidR="00367F74">
        <w:rPr>
          <w:sz w:val="40"/>
          <w:szCs w:val="40"/>
        </w:rPr>
        <w:t>does</w:t>
      </w:r>
      <w:proofErr w:type="spellEnd"/>
      <w:r w:rsidR="00367F74">
        <w:rPr>
          <w:sz w:val="40"/>
          <w:szCs w:val="40"/>
        </w:rPr>
        <w:t xml:space="preserve"> it </w:t>
      </w:r>
      <w:proofErr w:type="spellStart"/>
      <w:proofErr w:type="gramStart"/>
      <w:r w:rsidR="00367F74">
        <w:rPr>
          <w:sz w:val="40"/>
          <w:szCs w:val="40"/>
        </w:rPr>
        <w:t>work</w:t>
      </w:r>
      <w:proofErr w:type="spellEnd"/>
      <w:r w:rsidR="00367F74">
        <w:rPr>
          <w:sz w:val="40"/>
          <w:szCs w:val="40"/>
        </w:rPr>
        <w:t xml:space="preserve"> ?</w:t>
      </w:r>
      <w:proofErr w:type="gramEnd"/>
      <w:r w:rsidR="00367F74">
        <w:rPr>
          <w:sz w:val="40"/>
          <w:szCs w:val="40"/>
        </w:rPr>
        <w:t xml:space="preserve"> </w:t>
      </w:r>
      <w:proofErr w:type="spellStart"/>
      <w:r w:rsidR="00367F74">
        <w:rPr>
          <w:sz w:val="40"/>
          <w:szCs w:val="40"/>
        </w:rPr>
        <w:t>Give</w:t>
      </w:r>
      <w:proofErr w:type="spellEnd"/>
      <w:r w:rsidR="00367F74">
        <w:rPr>
          <w:sz w:val="40"/>
          <w:szCs w:val="40"/>
        </w:rPr>
        <w:t xml:space="preserve"> an </w:t>
      </w:r>
      <w:proofErr w:type="spellStart"/>
      <w:r w:rsidR="00367F74">
        <w:rPr>
          <w:sz w:val="40"/>
          <w:szCs w:val="40"/>
        </w:rPr>
        <w:t>example</w:t>
      </w:r>
      <w:proofErr w:type="spellEnd"/>
    </w:p>
    <w:p w14:paraId="024A91E9" w14:textId="01CC5085" w:rsidR="00367F74" w:rsidRDefault="00367F74" w:rsidP="00241340">
      <w:pPr>
        <w:pStyle w:val="Gvde"/>
        <w:jc w:val="center"/>
        <w:rPr>
          <w:sz w:val="40"/>
          <w:szCs w:val="40"/>
        </w:rPr>
      </w:pPr>
    </w:p>
    <w:p w14:paraId="1639ACA1" w14:textId="3DA04A57" w:rsidR="00367F74" w:rsidRDefault="00367F74" w:rsidP="00241340">
      <w:pPr>
        <w:pStyle w:val="Gvde"/>
        <w:jc w:val="center"/>
        <w:rPr>
          <w:sz w:val="40"/>
          <w:szCs w:val="40"/>
        </w:rPr>
      </w:pPr>
    </w:p>
    <w:p w14:paraId="4950C41D" w14:textId="3A80725D" w:rsidR="00367F74" w:rsidRDefault="00367F74" w:rsidP="00241340">
      <w:pPr>
        <w:pStyle w:val="Gvde"/>
        <w:jc w:val="center"/>
        <w:rPr>
          <w:sz w:val="40"/>
          <w:szCs w:val="40"/>
        </w:rPr>
      </w:pPr>
    </w:p>
    <w:p w14:paraId="6CB02DDA" w14:textId="3DDBFCC1" w:rsidR="00367F74" w:rsidRDefault="00367F74" w:rsidP="00241340">
      <w:pPr>
        <w:pStyle w:val="Gvde"/>
        <w:jc w:val="center"/>
        <w:rPr>
          <w:sz w:val="40"/>
          <w:szCs w:val="40"/>
        </w:rPr>
      </w:pPr>
    </w:p>
    <w:p w14:paraId="0690468A" w14:textId="50547D32" w:rsidR="00367F74" w:rsidRPr="00367F74" w:rsidRDefault="00367F74" w:rsidP="00367F74">
      <w:pPr>
        <w:rPr>
          <w:b/>
          <w:bCs/>
          <w:sz w:val="32"/>
          <w:szCs w:val="32"/>
        </w:rPr>
      </w:pPr>
      <w:proofErr w:type="spellStart"/>
      <w:r w:rsidRPr="00367F74">
        <w:rPr>
          <w:b/>
          <w:bCs/>
          <w:sz w:val="32"/>
          <w:szCs w:val="32"/>
        </w:rPr>
        <w:lastRenderedPageBreak/>
        <w:t>Hill</w:t>
      </w:r>
      <w:proofErr w:type="spellEnd"/>
      <w:r w:rsidRPr="00367F74">
        <w:rPr>
          <w:b/>
          <w:bCs/>
          <w:sz w:val="32"/>
          <w:szCs w:val="32"/>
        </w:rPr>
        <w:t xml:space="preserve"> </w:t>
      </w:r>
      <w:proofErr w:type="spellStart"/>
      <w:r w:rsidRPr="00367F74">
        <w:rPr>
          <w:b/>
          <w:bCs/>
          <w:sz w:val="32"/>
          <w:szCs w:val="32"/>
        </w:rPr>
        <w:t>Cipher</w:t>
      </w:r>
      <w:proofErr w:type="spellEnd"/>
      <w:r w:rsidRPr="00367F74">
        <w:rPr>
          <w:b/>
          <w:bCs/>
          <w:sz w:val="32"/>
          <w:szCs w:val="32"/>
        </w:rPr>
        <w:t xml:space="preserve"> Definition &amp; </w:t>
      </w:r>
      <w:proofErr w:type="spellStart"/>
      <w:r w:rsidRPr="00367F74">
        <w:rPr>
          <w:b/>
          <w:bCs/>
          <w:sz w:val="32"/>
          <w:szCs w:val="32"/>
        </w:rPr>
        <w:t>Working</w:t>
      </w:r>
      <w:proofErr w:type="spellEnd"/>
      <w:r w:rsidRPr="00367F74">
        <w:rPr>
          <w:b/>
          <w:bCs/>
          <w:sz w:val="32"/>
          <w:szCs w:val="32"/>
        </w:rPr>
        <w:t xml:space="preserve"> </w:t>
      </w:r>
      <w:proofErr w:type="spellStart"/>
      <w:r w:rsidRPr="00367F74">
        <w:rPr>
          <w:b/>
          <w:bCs/>
          <w:sz w:val="32"/>
          <w:szCs w:val="32"/>
        </w:rPr>
        <w:t>Principle</w:t>
      </w:r>
      <w:proofErr w:type="spellEnd"/>
    </w:p>
    <w:p w14:paraId="5F35CB8B" w14:textId="5573E75B" w:rsidR="00367F74" w:rsidRPr="00367F74" w:rsidRDefault="00367F74" w:rsidP="00367F74">
      <w:pPr>
        <w:ind w:firstLine="708"/>
        <w:rPr>
          <w:sz w:val="24"/>
          <w:szCs w:val="24"/>
        </w:rPr>
      </w:pPr>
      <w:proofErr w:type="spellStart"/>
      <w:r w:rsidRPr="00367F74">
        <w:rPr>
          <w:sz w:val="24"/>
          <w:szCs w:val="24"/>
        </w:rPr>
        <w:t>Hill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cipher</w:t>
      </w:r>
      <w:proofErr w:type="spellEnd"/>
      <w:r w:rsidRPr="00367F74">
        <w:rPr>
          <w:sz w:val="24"/>
          <w:szCs w:val="24"/>
        </w:rPr>
        <w:t xml:space="preserve"> is </w:t>
      </w:r>
      <w:proofErr w:type="spellStart"/>
      <w:r w:rsidRPr="00367F74">
        <w:rPr>
          <w:sz w:val="24"/>
          <w:szCs w:val="24"/>
        </w:rPr>
        <w:t>one</w:t>
      </w:r>
      <w:proofErr w:type="spellEnd"/>
      <w:r w:rsidRPr="00367F74">
        <w:rPr>
          <w:sz w:val="24"/>
          <w:szCs w:val="24"/>
        </w:rPr>
        <w:t xml:space="preserve"> of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primitive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encryption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algorithms</w:t>
      </w:r>
      <w:proofErr w:type="spellEnd"/>
      <w:r w:rsidRPr="00367F74">
        <w:rPr>
          <w:sz w:val="24"/>
          <w:szCs w:val="24"/>
        </w:rPr>
        <w:t xml:space="preserve">. </w:t>
      </w:r>
      <w:proofErr w:type="spellStart"/>
      <w:r w:rsidRPr="00367F74">
        <w:rPr>
          <w:sz w:val="24"/>
          <w:szCs w:val="24"/>
        </w:rPr>
        <w:t>In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this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method</w:t>
      </w:r>
      <w:proofErr w:type="spellEnd"/>
      <w:r w:rsidRPr="00367F74">
        <w:rPr>
          <w:sz w:val="24"/>
          <w:szCs w:val="24"/>
        </w:rPr>
        <w:t xml:space="preserve">, </w:t>
      </w:r>
      <w:proofErr w:type="spellStart"/>
      <w:r w:rsidRPr="00367F74">
        <w:rPr>
          <w:sz w:val="24"/>
          <w:szCs w:val="24"/>
        </w:rPr>
        <w:t>block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cipher</w:t>
      </w:r>
      <w:proofErr w:type="spellEnd"/>
      <w:r w:rsidRPr="00367F74">
        <w:rPr>
          <w:sz w:val="24"/>
          <w:szCs w:val="24"/>
        </w:rPr>
        <w:t xml:space="preserve"> is </w:t>
      </w:r>
      <w:proofErr w:type="spellStart"/>
      <w:r w:rsidRPr="00367F74">
        <w:rPr>
          <w:sz w:val="24"/>
          <w:szCs w:val="24"/>
        </w:rPr>
        <w:t>used</w:t>
      </w:r>
      <w:proofErr w:type="spellEnd"/>
      <w:r w:rsidRPr="00367F74">
        <w:rPr>
          <w:sz w:val="24"/>
          <w:szCs w:val="24"/>
        </w:rPr>
        <w:t xml:space="preserve">. </w:t>
      </w:r>
      <w:proofErr w:type="spellStart"/>
      <w:r w:rsidRPr="00367F74">
        <w:rPr>
          <w:sz w:val="24"/>
          <w:szCs w:val="24"/>
        </w:rPr>
        <w:t>In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words</w:t>
      </w:r>
      <w:proofErr w:type="spellEnd"/>
      <w:r w:rsidRPr="00367F74">
        <w:rPr>
          <w:sz w:val="24"/>
          <w:szCs w:val="24"/>
        </w:rPr>
        <w:t xml:space="preserve">,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plain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text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to</w:t>
      </w:r>
      <w:proofErr w:type="spellEnd"/>
      <w:r w:rsidRPr="00367F74">
        <w:rPr>
          <w:sz w:val="24"/>
          <w:szCs w:val="24"/>
        </w:rPr>
        <w:t xml:space="preserve"> be </w:t>
      </w:r>
      <w:proofErr w:type="spellStart"/>
      <w:r w:rsidRPr="00367F74">
        <w:rPr>
          <w:sz w:val="24"/>
          <w:szCs w:val="24"/>
        </w:rPr>
        <w:t>encrypted</w:t>
      </w:r>
      <w:proofErr w:type="spellEnd"/>
      <w:r w:rsidRPr="00367F74">
        <w:rPr>
          <w:sz w:val="24"/>
          <w:szCs w:val="24"/>
        </w:rPr>
        <w:t xml:space="preserve"> is </w:t>
      </w:r>
      <w:proofErr w:type="spellStart"/>
      <w:r w:rsidRPr="00367F74">
        <w:rPr>
          <w:sz w:val="24"/>
          <w:szCs w:val="24"/>
        </w:rPr>
        <w:t>divided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into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blocks</w:t>
      </w:r>
      <w:proofErr w:type="spellEnd"/>
      <w:r w:rsidRPr="00367F74">
        <w:rPr>
          <w:sz w:val="24"/>
          <w:szCs w:val="24"/>
        </w:rPr>
        <w:t xml:space="preserve"> of </w:t>
      </w:r>
      <w:proofErr w:type="spellStart"/>
      <w:r w:rsidRPr="00367F74">
        <w:rPr>
          <w:sz w:val="24"/>
          <w:szCs w:val="24"/>
        </w:rPr>
        <w:t>plain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text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and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block</w:t>
      </w:r>
      <w:proofErr w:type="spellEnd"/>
      <w:r w:rsidRPr="00367F74">
        <w:rPr>
          <w:sz w:val="24"/>
          <w:szCs w:val="24"/>
        </w:rPr>
        <w:t xml:space="preserve"> is </w:t>
      </w:r>
      <w:proofErr w:type="spellStart"/>
      <w:r w:rsidRPr="00367F74">
        <w:rPr>
          <w:sz w:val="24"/>
          <w:szCs w:val="24"/>
        </w:rPr>
        <w:t>encrypted</w:t>
      </w:r>
      <w:proofErr w:type="spellEnd"/>
      <w:r w:rsidRPr="00367F74">
        <w:rPr>
          <w:sz w:val="24"/>
          <w:szCs w:val="24"/>
        </w:rPr>
        <w:t xml:space="preserve">. </w:t>
      </w:r>
      <w:proofErr w:type="spellStart"/>
      <w:r w:rsidRPr="00367F74"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character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value</w:t>
      </w:r>
      <w:proofErr w:type="spellEnd"/>
      <w:r w:rsidRPr="00367F74">
        <w:rPr>
          <w:sz w:val="24"/>
          <w:szCs w:val="24"/>
        </w:rPr>
        <w:t xml:space="preserve"> in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text</w:t>
      </w:r>
      <w:proofErr w:type="spellEnd"/>
      <w:r w:rsidRPr="00367F74">
        <w:rPr>
          <w:sz w:val="24"/>
          <w:szCs w:val="24"/>
        </w:rPr>
        <w:t xml:space="preserve"> is </w:t>
      </w:r>
      <w:proofErr w:type="spellStart"/>
      <w:r w:rsidRPr="00367F74">
        <w:rPr>
          <w:sz w:val="24"/>
          <w:szCs w:val="24"/>
        </w:rPr>
        <w:t>multiplied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with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key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given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for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each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block</w:t>
      </w:r>
      <w:proofErr w:type="spellEnd"/>
      <w:r w:rsidRPr="00367F74">
        <w:rPr>
          <w:sz w:val="24"/>
          <w:szCs w:val="24"/>
        </w:rPr>
        <w:t xml:space="preserve">.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new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results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are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obtained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adding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obtained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results</w:t>
      </w:r>
      <w:proofErr w:type="spellEnd"/>
      <w:r w:rsidRPr="00367F74">
        <w:rPr>
          <w:sz w:val="24"/>
          <w:szCs w:val="24"/>
        </w:rPr>
        <w:t>.</w:t>
      </w:r>
    </w:p>
    <w:p w14:paraId="66DF156A" w14:textId="2E6C6BE3" w:rsidR="00367F74" w:rsidRPr="00367F74" w:rsidRDefault="00367F74" w:rsidP="00367F74">
      <w:pPr>
        <w:ind w:firstLine="708"/>
        <w:rPr>
          <w:sz w:val="24"/>
          <w:szCs w:val="24"/>
        </w:rPr>
      </w:pPr>
      <w:proofErr w:type="spellStart"/>
      <w:r w:rsidRPr="00367F74">
        <w:rPr>
          <w:sz w:val="24"/>
          <w:szCs w:val="24"/>
        </w:rPr>
        <w:t>Places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text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to</w:t>
      </w:r>
      <w:proofErr w:type="spellEnd"/>
      <w:r w:rsidRPr="00367F74">
        <w:rPr>
          <w:sz w:val="24"/>
          <w:szCs w:val="24"/>
        </w:rPr>
        <w:t xml:space="preserve"> be </w:t>
      </w:r>
      <w:proofErr w:type="spellStart"/>
      <w:r w:rsidRPr="00367F74">
        <w:rPr>
          <w:sz w:val="24"/>
          <w:szCs w:val="24"/>
        </w:rPr>
        <w:t>encrypted</w:t>
      </w:r>
      <w:proofErr w:type="spellEnd"/>
      <w:r w:rsidRPr="00367F74">
        <w:rPr>
          <w:sz w:val="24"/>
          <w:szCs w:val="24"/>
        </w:rPr>
        <w:t xml:space="preserve"> in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matrix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and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creates</w:t>
      </w:r>
      <w:proofErr w:type="spellEnd"/>
      <w:r w:rsidRPr="00367F74">
        <w:rPr>
          <w:sz w:val="24"/>
          <w:szCs w:val="24"/>
        </w:rPr>
        <w:t xml:space="preserve"> a </w:t>
      </w:r>
      <w:proofErr w:type="spellStart"/>
      <w:r w:rsidRPr="00367F74">
        <w:rPr>
          <w:sz w:val="24"/>
          <w:szCs w:val="24"/>
        </w:rPr>
        <w:t>random</w:t>
      </w:r>
      <w:proofErr w:type="spellEnd"/>
      <w:r w:rsidRPr="00367F74">
        <w:rPr>
          <w:sz w:val="24"/>
          <w:szCs w:val="24"/>
        </w:rPr>
        <w:t xml:space="preserve"> element </w:t>
      </w:r>
      <w:proofErr w:type="spellStart"/>
      <w:r w:rsidRPr="00367F74">
        <w:rPr>
          <w:sz w:val="24"/>
          <w:szCs w:val="24"/>
        </w:rPr>
        <w:t>matrix</w:t>
      </w:r>
      <w:proofErr w:type="spellEnd"/>
      <w:r w:rsidRPr="00367F7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Then</w:t>
      </w:r>
      <w:proofErr w:type="spellEnd"/>
      <w:r w:rsidRPr="00367F74">
        <w:rPr>
          <w:sz w:val="24"/>
          <w:szCs w:val="24"/>
        </w:rPr>
        <w:t xml:space="preserve"> it </w:t>
      </w:r>
      <w:proofErr w:type="spellStart"/>
      <w:r w:rsidRPr="00367F74">
        <w:rPr>
          <w:sz w:val="24"/>
          <w:szCs w:val="24"/>
        </w:rPr>
        <w:t>multiplies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these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two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matrices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and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by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searching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formed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matrix</w:t>
      </w:r>
      <w:proofErr w:type="spellEnd"/>
      <w:r w:rsidRPr="00367F74">
        <w:rPr>
          <w:sz w:val="24"/>
          <w:szCs w:val="24"/>
        </w:rPr>
        <w:t xml:space="preserve"> in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alphabet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sequence</w:t>
      </w:r>
      <w:proofErr w:type="spellEnd"/>
      <w:r w:rsidRPr="00367F74">
        <w:rPr>
          <w:sz w:val="24"/>
          <w:szCs w:val="24"/>
        </w:rPr>
        <w:t xml:space="preserve">, </w:t>
      </w:r>
      <w:proofErr w:type="spellStart"/>
      <w:r w:rsidRPr="00367F74"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encrypted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text</w:t>
      </w:r>
      <w:proofErr w:type="spellEnd"/>
      <w:r w:rsidRPr="00367F74">
        <w:rPr>
          <w:sz w:val="24"/>
          <w:szCs w:val="24"/>
        </w:rPr>
        <w:t xml:space="preserve"> is </w:t>
      </w:r>
      <w:proofErr w:type="spellStart"/>
      <w:r w:rsidRPr="00367F74">
        <w:rPr>
          <w:sz w:val="24"/>
          <w:szCs w:val="24"/>
        </w:rPr>
        <w:t>obtained</w:t>
      </w:r>
      <w:proofErr w:type="spellEnd"/>
      <w:r w:rsidRPr="00367F74">
        <w:rPr>
          <w:sz w:val="24"/>
          <w:szCs w:val="24"/>
        </w:rPr>
        <w:t>.</w:t>
      </w:r>
    </w:p>
    <w:p w14:paraId="2814FED9" w14:textId="2EC2325D" w:rsidR="00367F74" w:rsidRPr="00367F74" w:rsidRDefault="00367F74" w:rsidP="00367F74">
      <w:pPr>
        <w:ind w:firstLine="708"/>
        <w:rPr>
          <w:sz w:val="24"/>
          <w:szCs w:val="24"/>
        </w:rPr>
      </w:pPr>
      <w:proofErr w:type="spellStart"/>
      <w:r w:rsidRPr="00367F74">
        <w:rPr>
          <w:sz w:val="24"/>
          <w:szCs w:val="24"/>
        </w:rPr>
        <w:t>Invented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by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Lester</w:t>
      </w:r>
      <w:proofErr w:type="spellEnd"/>
      <w:r w:rsidRPr="00367F74">
        <w:rPr>
          <w:sz w:val="24"/>
          <w:szCs w:val="24"/>
        </w:rPr>
        <w:t xml:space="preserve"> S. </w:t>
      </w:r>
      <w:proofErr w:type="spellStart"/>
      <w:r w:rsidRPr="00367F74">
        <w:rPr>
          <w:sz w:val="24"/>
          <w:szCs w:val="24"/>
        </w:rPr>
        <w:t>Hill</w:t>
      </w:r>
      <w:proofErr w:type="spellEnd"/>
      <w:r w:rsidRPr="00367F74">
        <w:rPr>
          <w:sz w:val="24"/>
          <w:szCs w:val="24"/>
        </w:rPr>
        <w:t xml:space="preserve"> in 1929,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Hill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cipher</w:t>
      </w:r>
      <w:proofErr w:type="spellEnd"/>
      <w:r w:rsidRPr="00367F74">
        <w:rPr>
          <w:sz w:val="24"/>
          <w:szCs w:val="24"/>
        </w:rPr>
        <w:t xml:space="preserve"> is a </w:t>
      </w:r>
      <w:proofErr w:type="spellStart"/>
      <w:r w:rsidRPr="00367F74">
        <w:rPr>
          <w:b/>
          <w:bCs/>
          <w:sz w:val="24"/>
          <w:szCs w:val="24"/>
        </w:rPr>
        <w:t>polygraphic</w:t>
      </w:r>
      <w:proofErr w:type="spellEnd"/>
      <w:r w:rsidRPr="00367F74">
        <w:rPr>
          <w:b/>
          <w:bCs/>
          <w:sz w:val="24"/>
          <w:szCs w:val="24"/>
        </w:rPr>
        <w:t xml:space="preserve"> </w:t>
      </w:r>
      <w:proofErr w:type="spellStart"/>
      <w:r w:rsidRPr="00367F74">
        <w:rPr>
          <w:b/>
          <w:bCs/>
          <w:sz w:val="24"/>
          <w:szCs w:val="24"/>
        </w:rPr>
        <w:t>substitution</w:t>
      </w:r>
      <w:proofErr w:type="spellEnd"/>
      <w:r w:rsidRPr="00367F74">
        <w:rPr>
          <w:b/>
          <w:bCs/>
          <w:sz w:val="24"/>
          <w:szCs w:val="24"/>
        </w:rPr>
        <w:t xml:space="preserve"> </w:t>
      </w:r>
      <w:proofErr w:type="spellStart"/>
      <w:r w:rsidRPr="00367F74">
        <w:rPr>
          <w:b/>
          <w:bCs/>
          <w:sz w:val="24"/>
          <w:szCs w:val="24"/>
        </w:rPr>
        <w:t>cipher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based</w:t>
      </w:r>
      <w:proofErr w:type="spellEnd"/>
      <w:r w:rsidRPr="00367F74">
        <w:rPr>
          <w:sz w:val="24"/>
          <w:szCs w:val="24"/>
        </w:rPr>
        <w:t xml:space="preserve"> on </w:t>
      </w:r>
      <w:proofErr w:type="spellStart"/>
      <w:r w:rsidRPr="00367F74">
        <w:rPr>
          <w:sz w:val="24"/>
          <w:szCs w:val="24"/>
        </w:rPr>
        <w:t>linear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algebra</w:t>
      </w:r>
      <w:proofErr w:type="spellEnd"/>
      <w:r w:rsidRPr="00367F74">
        <w:rPr>
          <w:sz w:val="24"/>
          <w:szCs w:val="24"/>
        </w:rPr>
        <w:t xml:space="preserve">. </w:t>
      </w:r>
      <w:proofErr w:type="spellStart"/>
      <w:r w:rsidRPr="00367F74">
        <w:rPr>
          <w:sz w:val="24"/>
          <w:szCs w:val="24"/>
        </w:rPr>
        <w:t>Hill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used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matrices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and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matrix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multiplication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to</w:t>
      </w:r>
      <w:proofErr w:type="spellEnd"/>
      <w:r w:rsidRPr="00367F74">
        <w:rPr>
          <w:sz w:val="24"/>
          <w:szCs w:val="24"/>
        </w:rPr>
        <w:t xml:space="preserve"> mix </w:t>
      </w:r>
      <w:proofErr w:type="spellStart"/>
      <w:r w:rsidRPr="00367F74">
        <w:rPr>
          <w:sz w:val="24"/>
          <w:szCs w:val="24"/>
        </w:rPr>
        <w:t>up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plaintext</w:t>
      </w:r>
      <w:proofErr w:type="spellEnd"/>
      <w:r w:rsidRPr="00367F7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To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counter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charges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that</w:t>
      </w:r>
      <w:proofErr w:type="spellEnd"/>
      <w:r w:rsidRPr="00367F74">
        <w:rPr>
          <w:sz w:val="24"/>
          <w:szCs w:val="24"/>
        </w:rPr>
        <w:t xml:space="preserve"> his </w:t>
      </w:r>
      <w:proofErr w:type="spellStart"/>
      <w:r w:rsidRPr="00367F74">
        <w:rPr>
          <w:sz w:val="24"/>
          <w:szCs w:val="24"/>
        </w:rPr>
        <w:t>system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was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too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complicated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for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day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to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day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use</w:t>
      </w:r>
      <w:proofErr w:type="spellEnd"/>
      <w:r w:rsidRPr="00367F74">
        <w:rPr>
          <w:sz w:val="24"/>
          <w:szCs w:val="24"/>
        </w:rPr>
        <w:t xml:space="preserve">, </w:t>
      </w:r>
      <w:proofErr w:type="spellStart"/>
      <w:r w:rsidRPr="00367F74">
        <w:rPr>
          <w:sz w:val="24"/>
          <w:szCs w:val="24"/>
        </w:rPr>
        <w:t>Hill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constructed</w:t>
      </w:r>
      <w:proofErr w:type="spellEnd"/>
      <w:r w:rsidRPr="00367F74">
        <w:rPr>
          <w:sz w:val="24"/>
          <w:szCs w:val="24"/>
        </w:rPr>
        <w:t xml:space="preserve"> a </w:t>
      </w:r>
      <w:proofErr w:type="spellStart"/>
      <w:r w:rsidRPr="00367F74">
        <w:rPr>
          <w:sz w:val="24"/>
          <w:szCs w:val="24"/>
        </w:rPr>
        <w:t>cipher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machine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for</w:t>
      </w:r>
      <w:proofErr w:type="spellEnd"/>
      <w:r w:rsidRPr="00367F74">
        <w:rPr>
          <w:sz w:val="24"/>
          <w:szCs w:val="24"/>
        </w:rPr>
        <w:t xml:space="preserve"> his </w:t>
      </w:r>
      <w:proofErr w:type="spellStart"/>
      <w:r w:rsidRPr="00367F74">
        <w:rPr>
          <w:sz w:val="24"/>
          <w:szCs w:val="24"/>
        </w:rPr>
        <w:t>system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using</w:t>
      </w:r>
      <w:proofErr w:type="spellEnd"/>
      <w:r w:rsidRPr="00367F74">
        <w:rPr>
          <w:sz w:val="24"/>
          <w:szCs w:val="24"/>
        </w:rPr>
        <w:t xml:space="preserve"> a </w:t>
      </w:r>
      <w:proofErr w:type="spellStart"/>
      <w:r w:rsidRPr="00367F74">
        <w:rPr>
          <w:sz w:val="24"/>
          <w:szCs w:val="24"/>
        </w:rPr>
        <w:t>series</w:t>
      </w:r>
      <w:proofErr w:type="spellEnd"/>
      <w:r w:rsidRPr="00367F74">
        <w:rPr>
          <w:sz w:val="24"/>
          <w:szCs w:val="24"/>
        </w:rPr>
        <w:t xml:space="preserve"> of </w:t>
      </w:r>
      <w:proofErr w:type="spellStart"/>
      <w:r w:rsidRPr="00367F74">
        <w:rPr>
          <w:sz w:val="24"/>
          <w:szCs w:val="24"/>
        </w:rPr>
        <w:t>geared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wheels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and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chains</w:t>
      </w:r>
      <w:proofErr w:type="spellEnd"/>
      <w:r w:rsidRPr="00367F74">
        <w:rPr>
          <w:sz w:val="24"/>
          <w:szCs w:val="24"/>
        </w:rPr>
        <w:t xml:space="preserve">. </w:t>
      </w:r>
      <w:proofErr w:type="spellStart"/>
      <w:r w:rsidRPr="00367F74">
        <w:rPr>
          <w:sz w:val="24"/>
          <w:szCs w:val="24"/>
        </w:rPr>
        <w:t>However</w:t>
      </w:r>
      <w:proofErr w:type="spellEnd"/>
      <w:r w:rsidRPr="00367F74">
        <w:rPr>
          <w:sz w:val="24"/>
          <w:szCs w:val="24"/>
        </w:rPr>
        <w:t xml:space="preserve">,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machine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never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really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sold</w:t>
      </w:r>
      <w:proofErr w:type="spellEnd"/>
      <w:r w:rsidRPr="00367F74">
        <w:rPr>
          <w:sz w:val="24"/>
          <w:szCs w:val="24"/>
        </w:rPr>
        <w:t>.</w:t>
      </w:r>
    </w:p>
    <w:p w14:paraId="7B4A7CF7" w14:textId="25538B44" w:rsidR="00367F74" w:rsidRDefault="00367F74" w:rsidP="00367F74">
      <w:pPr>
        <w:ind w:firstLine="708"/>
        <w:rPr>
          <w:sz w:val="24"/>
          <w:szCs w:val="24"/>
        </w:rPr>
      </w:pPr>
      <w:proofErr w:type="spellStart"/>
      <w:r w:rsidRPr="00367F74">
        <w:rPr>
          <w:sz w:val="24"/>
          <w:szCs w:val="24"/>
        </w:rPr>
        <w:t>Hill's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major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contribution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was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use</w:t>
      </w:r>
      <w:proofErr w:type="spellEnd"/>
      <w:r w:rsidRPr="00367F74">
        <w:rPr>
          <w:sz w:val="24"/>
          <w:szCs w:val="24"/>
        </w:rPr>
        <w:t xml:space="preserve"> of </w:t>
      </w:r>
      <w:proofErr w:type="spellStart"/>
      <w:r w:rsidRPr="00367F74">
        <w:rPr>
          <w:sz w:val="24"/>
          <w:szCs w:val="24"/>
        </w:rPr>
        <w:t>mathematics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to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design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and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analyse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cryptosystems</w:t>
      </w:r>
      <w:proofErr w:type="spellEnd"/>
      <w:r w:rsidRPr="00367F74">
        <w:rPr>
          <w:sz w:val="24"/>
          <w:szCs w:val="24"/>
        </w:rPr>
        <w:t xml:space="preserve">. </w:t>
      </w:r>
      <w:proofErr w:type="spellStart"/>
      <w:r w:rsidRPr="00367F74">
        <w:rPr>
          <w:sz w:val="24"/>
          <w:szCs w:val="24"/>
        </w:rPr>
        <w:t>It</w:t>
      </w:r>
      <w:proofErr w:type="spellEnd"/>
      <w:r w:rsidRPr="00367F74">
        <w:rPr>
          <w:sz w:val="24"/>
          <w:szCs w:val="24"/>
        </w:rPr>
        <w:t xml:space="preserve"> is </w:t>
      </w:r>
      <w:proofErr w:type="spellStart"/>
      <w:r w:rsidRPr="00367F74">
        <w:rPr>
          <w:sz w:val="24"/>
          <w:szCs w:val="24"/>
        </w:rPr>
        <w:t>important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to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note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that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analysis</w:t>
      </w:r>
      <w:proofErr w:type="spellEnd"/>
      <w:r w:rsidRPr="00367F74">
        <w:rPr>
          <w:sz w:val="24"/>
          <w:szCs w:val="24"/>
        </w:rPr>
        <w:t xml:space="preserve"> of </w:t>
      </w:r>
      <w:proofErr w:type="spellStart"/>
      <w:r w:rsidRPr="00367F74">
        <w:rPr>
          <w:sz w:val="24"/>
          <w:szCs w:val="24"/>
        </w:rPr>
        <w:t>this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algorithm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requires</w:t>
      </w:r>
      <w:proofErr w:type="spellEnd"/>
      <w:r w:rsidRPr="00367F74">
        <w:rPr>
          <w:sz w:val="24"/>
          <w:szCs w:val="24"/>
        </w:rPr>
        <w:t xml:space="preserve"> a </w:t>
      </w:r>
      <w:proofErr w:type="spellStart"/>
      <w:r w:rsidRPr="00367F74">
        <w:rPr>
          <w:sz w:val="24"/>
          <w:szCs w:val="24"/>
        </w:rPr>
        <w:t>branch</w:t>
      </w:r>
      <w:proofErr w:type="spellEnd"/>
      <w:r w:rsidRPr="00367F74">
        <w:rPr>
          <w:sz w:val="24"/>
          <w:szCs w:val="24"/>
        </w:rPr>
        <w:t xml:space="preserve"> of </w:t>
      </w:r>
      <w:proofErr w:type="spellStart"/>
      <w:r w:rsidRPr="00367F74">
        <w:rPr>
          <w:sz w:val="24"/>
          <w:szCs w:val="24"/>
        </w:rPr>
        <w:t>mathematics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known</w:t>
      </w:r>
      <w:proofErr w:type="spellEnd"/>
      <w:r w:rsidRPr="00367F74">
        <w:rPr>
          <w:sz w:val="24"/>
          <w:szCs w:val="24"/>
        </w:rPr>
        <w:t xml:space="preserve"> as </w:t>
      </w:r>
      <w:proofErr w:type="spellStart"/>
      <w:r w:rsidRPr="00367F74">
        <w:rPr>
          <w:sz w:val="24"/>
          <w:szCs w:val="24"/>
        </w:rPr>
        <w:t>number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theory</w:t>
      </w:r>
      <w:proofErr w:type="spellEnd"/>
      <w:r w:rsidRPr="00367F74">
        <w:rPr>
          <w:sz w:val="24"/>
          <w:szCs w:val="24"/>
        </w:rPr>
        <w:t xml:space="preserve">. </w:t>
      </w:r>
      <w:proofErr w:type="spellStart"/>
      <w:r w:rsidRPr="00367F74"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elementary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b/>
          <w:bCs/>
          <w:sz w:val="24"/>
          <w:szCs w:val="24"/>
        </w:rPr>
        <w:t>number</w:t>
      </w:r>
      <w:proofErr w:type="spellEnd"/>
      <w:r w:rsidRPr="00367F74">
        <w:rPr>
          <w:b/>
          <w:bCs/>
          <w:sz w:val="24"/>
          <w:szCs w:val="24"/>
        </w:rPr>
        <w:t xml:space="preserve"> </w:t>
      </w:r>
      <w:proofErr w:type="spellStart"/>
      <w:r w:rsidRPr="00367F74">
        <w:rPr>
          <w:b/>
          <w:bCs/>
          <w:sz w:val="24"/>
          <w:szCs w:val="24"/>
        </w:rPr>
        <w:t>theory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text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books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deal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with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theory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behind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Hill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cipher</w:t>
      </w:r>
      <w:proofErr w:type="spellEnd"/>
      <w:r w:rsidRPr="00367F74">
        <w:rPr>
          <w:sz w:val="24"/>
          <w:szCs w:val="24"/>
        </w:rPr>
        <w:t xml:space="preserve">, </w:t>
      </w:r>
      <w:proofErr w:type="spellStart"/>
      <w:r w:rsidRPr="00367F74">
        <w:rPr>
          <w:sz w:val="24"/>
          <w:szCs w:val="24"/>
        </w:rPr>
        <w:t>with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several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talking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the</w:t>
      </w:r>
      <w:proofErr w:type="spellEnd"/>
      <w:r w:rsidRPr="00367F74">
        <w:rPr>
          <w:sz w:val="24"/>
          <w:szCs w:val="24"/>
        </w:rPr>
        <w:t xml:space="preserve"> </w:t>
      </w:r>
      <w:proofErr w:type="spellStart"/>
      <w:r w:rsidRPr="00367F74">
        <w:rPr>
          <w:sz w:val="24"/>
          <w:szCs w:val="24"/>
        </w:rPr>
        <w:t>cipher</w:t>
      </w:r>
      <w:proofErr w:type="spellEnd"/>
      <w:r w:rsidRPr="00367F74">
        <w:rPr>
          <w:sz w:val="24"/>
          <w:szCs w:val="24"/>
        </w:rPr>
        <w:t xml:space="preserve"> in </w:t>
      </w:r>
      <w:proofErr w:type="spellStart"/>
      <w:r w:rsidRPr="00367F74">
        <w:rPr>
          <w:sz w:val="24"/>
          <w:szCs w:val="24"/>
        </w:rPr>
        <w:t>detail</w:t>
      </w:r>
      <w:proofErr w:type="spellEnd"/>
      <w:r w:rsidRPr="00367F74">
        <w:rPr>
          <w:sz w:val="24"/>
          <w:szCs w:val="24"/>
        </w:rPr>
        <w:t>.</w:t>
      </w:r>
    </w:p>
    <w:p w14:paraId="11127863" w14:textId="213857CA" w:rsidR="00EA0A64" w:rsidRDefault="00EA0A64" w:rsidP="00270D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711CAD" wp14:editId="6C660770">
            <wp:extent cx="3667125" cy="28956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1125" w14:textId="77777777" w:rsidR="00EA0A64" w:rsidRDefault="00EA0A64" w:rsidP="00EA0A64">
      <w:pPr>
        <w:rPr>
          <w:b/>
          <w:bCs/>
          <w:sz w:val="32"/>
          <w:szCs w:val="32"/>
        </w:rPr>
      </w:pPr>
    </w:p>
    <w:p w14:paraId="6328B24C" w14:textId="77777777" w:rsidR="00EA0A64" w:rsidRDefault="00EA0A64" w:rsidP="00EA0A64">
      <w:pPr>
        <w:rPr>
          <w:b/>
          <w:bCs/>
          <w:sz w:val="32"/>
          <w:szCs w:val="32"/>
        </w:rPr>
      </w:pPr>
    </w:p>
    <w:p w14:paraId="44C1A5A0" w14:textId="77777777" w:rsidR="00EA0A64" w:rsidRDefault="00EA0A64" w:rsidP="00EA0A64">
      <w:pPr>
        <w:rPr>
          <w:b/>
          <w:bCs/>
          <w:sz w:val="32"/>
          <w:szCs w:val="32"/>
        </w:rPr>
      </w:pPr>
    </w:p>
    <w:p w14:paraId="7B6FB888" w14:textId="77777777" w:rsidR="00EA0A64" w:rsidRDefault="00EA0A64" w:rsidP="00EA0A64">
      <w:pPr>
        <w:rPr>
          <w:b/>
          <w:bCs/>
          <w:sz w:val="32"/>
          <w:szCs w:val="32"/>
        </w:rPr>
      </w:pPr>
    </w:p>
    <w:p w14:paraId="15AD64B4" w14:textId="77777777" w:rsidR="00EA0A64" w:rsidRDefault="00EA0A64" w:rsidP="00EA0A64">
      <w:pPr>
        <w:rPr>
          <w:b/>
          <w:bCs/>
          <w:sz w:val="32"/>
          <w:szCs w:val="32"/>
        </w:rPr>
      </w:pPr>
    </w:p>
    <w:p w14:paraId="675F68CB" w14:textId="0807289B" w:rsidR="00EA0A64" w:rsidRDefault="00EA0A64" w:rsidP="00EA0A64">
      <w:pPr>
        <w:rPr>
          <w:b/>
          <w:bCs/>
          <w:sz w:val="32"/>
          <w:szCs w:val="32"/>
        </w:rPr>
      </w:pPr>
      <w:proofErr w:type="spellStart"/>
      <w:r w:rsidRPr="00EA0A64">
        <w:rPr>
          <w:b/>
          <w:bCs/>
          <w:sz w:val="32"/>
          <w:szCs w:val="32"/>
        </w:rPr>
        <w:lastRenderedPageBreak/>
        <w:t>Encryption</w:t>
      </w:r>
      <w:proofErr w:type="spellEnd"/>
      <w:r w:rsidRPr="00EA0A64">
        <w:rPr>
          <w:b/>
          <w:bCs/>
          <w:sz w:val="32"/>
          <w:szCs w:val="32"/>
        </w:rPr>
        <w:t xml:space="preserve"> </w:t>
      </w:r>
    </w:p>
    <w:p w14:paraId="098C9CDB" w14:textId="1749055C" w:rsidR="00EA0A64" w:rsidRPr="00EA0A64" w:rsidRDefault="00EA0A64" w:rsidP="00EA0A64">
      <w:pPr>
        <w:rPr>
          <w:sz w:val="24"/>
          <w:szCs w:val="24"/>
        </w:rPr>
      </w:pPr>
      <w:proofErr w:type="spellStart"/>
      <w:r w:rsidRPr="00EA0A64">
        <w:rPr>
          <w:sz w:val="24"/>
          <w:szCs w:val="24"/>
        </w:rPr>
        <w:t>We</w:t>
      </w:r>
      <w:proofErr w:type="spellEnd"/>
      <w:r w:rsidRPr="00EA0A64">
        <w:rPr>
          <w:sz w:val="24"/>
          <w:szCs w:val="24"/>
        </w:rPr>
        <w:t xml:space="preserve"> </w:t>
      </w:r>
      <w:proofErr w:type="spellStart"/>
      <w:r w:rsidRPr="00EA0A64">
        <w:rPr>
          <w:sz w:val="24"/>
          <w:szCs w:val="24"/>
        </w:rPr>
        <w:t>have</w:t>
      </w:r>
      <w:proofErr w:type="spellEnd"/>
      <w:r w:rsidRPr="00EA0A64">
        <w:rPr>
          <w:sz w:val="24"/>
          <w:szCs w:val="24"/>
        </w:rPr>
        <w:t xml:space="preserve"> </w:t>
      </w:r>
      <w:proofErr w:type="spellStart"/>
      <w:r w:rsidRPr="00EA0A64">
        <w:rPr>
          <w:sz w:val="24"/>
          <w:szCs w:val="24"/>
        </w:rPr>
        <w:t>to</w:t>
      </w:r>
      <w:proofErr w:type="spellEnd"/>
      <w:r w:rsidRPr="00EA0A64">
        <w:rPr>
          <w:sz w:val="24"/>
          <w:szCs w:val="24"/>
        </w:rPr>
        <w:t xml:space="preserve"> </w:t>
      </w:r>
      <w:proofErr w:type="spellStart"/>
      <w:r w:rsidRPr="00EA0A64">
        <w:rPr>
          <w:sz w:val="24"/>
          <w:szCs w:val="24"/>
        </w:rPr>
        <w:t>encrypt</w:t>
      </w:r>
      <w:proofErr w:type="spellEnd"/>
      <w:r w:rsidRPr="00EA0A64">
        <w:rPr>
          <w:sz w:val="24"/>
          <w:szCs w:val="24"/>
        </w:rPr>
        <w:t xml:space="preserve"> </w:t>
      </w:r>
      <w:proofErr w:type="spellStart"/>
      <w:r w:rsidRPr="00EA0A64">
        <w:rPr>
          <w:sz w:val="24"/>
          <w:szCs w:val="24"/>
        </w:rPr>
        <w:t>the</w:t>
      </w:r>
      <w:proofErr w:type="spellEnd"/>
      <w:r w:rsidRPr="00EA0A64">
        <w:rPr>
          <w:sz w:val="24"/>
          <w:szCs w:val="24"/>
        </w:rPr>
        <w:t xml:space="preserve"> </w:t>
      </w:r>
      <w:proofErr w:type="spellStart"/>
      <w:r w:rsidRPr="00EA0A64">
        <w:rPr>
          <w:sz w:val="24"/>
          <w:szCs w:val="24"/>
        </w:rPr>
        <w:t>message</w:t>
      </w:r>
      <w:proofErr w:type="spellEnd"/>
      <w:r w:rsidRPr="00EA0A64">
        <w:rPr>
          <w:sz w:val="24"/>
          <w:szCs w:val="24"/>
        </w:rPr>
        <w:t xml:space="preserve"> ‘ACT’ (n=3</w:t>
      </w:r>
      <w:proofErr w:type="gramStart"/>
      <w:r w:rsidRPr="00EA0A64">
        <w:rPr>
          <w:sz w:val="24"/>
          <w:szCs w:val="24"/>
        </w:rPr>
        <w:t>).</w:t>
      </w:r>
      <w:proofErr w:type="spellStart"/>
      <w:r w:rsidRPr="00EA0A64">
        <w:rPr>
          <w:sz w:val="24"/>
          <w:szCs w:val="24"/>
        </w:rPr>
        <w:t>The</w:t>
      </w:r>
      <w:proofErr w:type="spellEnd"/>
      <w:proofErr w:type="gramEnd"/>
      <w:r w:rsidRPr="00EA0A64">
        <w:rPr>
          <w:sz w:val="24"/>
          <w:szCs w:val="24"/>
        </w:rPr>
        <w:t xml:space="preserve"> </w:t>
      </w:r>
      <w:proofErr w:type="spellStart"/>
      <w:r w:rsidRPr="00EA0A64">
        <w:rPr>
          <w:sz w:val="24"/>
          <w:szCs w:val="24"/>
        </w:rPr>
        <w:t>key</w:t>
      </w:r>
      <w:proofErr w:type="spellEnd"/>
      <w:r w:rsidRPr="00EA0A64">
        <w:rPr>
          <w:sz w:val="24"/>
          <w:szCs w:val="24"/>
        </w:rPr>
        <w:t xml:space="preserve"> is ‘GYBNQKURP’ </w:t>
      </w:r>
      <w:proofErr w:type="spellStart"/>
      <w:r w:rsidRPr="00EA0A64">
        <w:rPr>
          <w:sz w:val="24"/>
          <w:szCs w:val="24"/>
        </w:rPr>
        <w:t>which</w:t>
      </w:r>
      <w:proofErr w:type="spellEnd"/>
      <w:r w:rsidRPr="00EA0A64">
        <w:rPr>
          <w:sz w:val="24"/>
          <w:szCs w:val="24"/>
        </w:rPr>
        <w:t xml:space="preserve"> can be </w:t>
      </w:r>
      <w:proofErr w:type="spellStart"/>
      <w:r w:rsidRPr="00EA0A64">
        <w:rPr>
          <w:sz w:val="24"/>
          <w:szCs w:val="24"/>
        </w:rPr>
        <w:t>written</w:t>
      </w:r>
      <w:proofErr w:type="spellEnd"/>
      <w:r w:rsidRPr="00EA0A64">
        <w:rPr>
          <w:sz w:val="24"/>
          <w:szCs w:val="24"/>
        </w:rPr>
        <w:t xml:space="preserve"> as </w:t>
      </w:r>
      <w:proofErr w:type="spellStart"/>
      <w:r w:rsidRPr="00EA0A64">
        <w:rPr>
          <w:sz w:val="24"/>
          <w:szCs w:val="24"/>
        </w:rPr>
        <w:t>the</w:t>
      </w:r>
      <w:proofErr w:type="spellEnd"/>
      <w:r w:rsidRPr="00EA0A64">
        <w:rPr>
          <w:sz w:val="24"/>
          <w:szCs w:val="24"/>
        </w:rPr>
        <w:t xml:space="preserve"> </w:t>
      </w:r>
      <w:proofErr w:type="spellStart"/>
      <w:r w:rsidRPr="00EA0A64">
        <w:rPr>
          <w:sz w:val="24"/>
          <w:szCs w:val="24"/>
        </w:rPr>
        <w:t>nxn</w:t>
      </w:r>
      <w:proofErr w:type="spellEnd"/>
      <w:r w:rsidRPr="00EA0A64">
        <w:rPr>
          <w:sz w:val="24"/>
          <w:szCs w:val="24"/>
        </w:rPr>
        <w:t xml:space="preserve"> </w:t>
      </w:r>
      <w:proofErr w:type="spellStart"/>
      <w:r w:rsidRPr="00EA0A64">
        <w:rPr>
          <w:sz w:val="24"/>
          <w:szCs w:val="24"/>
        </w:rPr>
        <w:t>matrix</w:t>
      </w:r>
      <w:proofErr w:type="spellEnd"/>
      <w:r w:rsidRPr="00EA0A64">
        <w:rPr>
          <w:sz w:val="24"/>
          <w:szCs w:val="24"/>
        </w:rPr>
        <w:t>:</w:t>
      </w:r>
    </w:p>
    <w:p w14:paraId="2AF93C28" w14:textId="37FD0F2E" w:rsidR="005714F0" w:rsidRDefault="00EA0A64" w:rsidP="00367F74">
      <w:pPr>
        <w:rPr>
          <w:sz w:val="24"/>
          <w:szCs w:val="24"/>
        </w:rPr>
      </w:pPr>
      <w:r w:rsidRPr="00EA0A64">
        <w:rPr>
          <w:noProof/>
          <w:sz w:val="24"/>
          <w:szCs w:val="24"/>
        </w:rPr>
        <w:drawing>
          <wp:inline distT="0" distB="0" distL="0" distR="0" wp14:anchorId="68C876F0" wp14:editId="6258DB36">
            <wp:extent cx="1866900" cy="16411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879" cy="164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1DA0" w14:textId="6DFC1C6B" w:rsidR="00EA0A64" w:rsidRDefault="00EA0A64" w:rsidP="00367F74">
      <w:pPr>
        <w:rPr>
          <w:sz w:val="24"/>
          <w:szCs w:val="24"/>
        </w:rPr>
      </w:pPr>
      <w:proofErr w:type="spellStart"/>
      <w:r w:rsidRPr="00EA0A64">
        <w:rPr>
          <w:sz w:val="24"/>
          <w:szCs w:val="24"/>
        </w:rPr>
        <w:t>The</w:t>
      </w:r>
      <w:proofErr w:type="spellEnd"/>
      <w:r w:rsidRPr="00EA0A64">
        <w:rPr>
          <w:sz w:val="24"/>
          <w:szCs w:val="24"/>
        </w:rPr>
        <w:t xml:space="preserve"> </w:t>
      </w:r>
      <w:proofErr w:type="spellStart"/>
      <w:r w:rsidRPr="00EA0A64">
        <w:rPr>
          <w:sz w:val="24"/>
          <w:szCs w:val="24"/>
        </w:rPr>
        <w:t>message</w:t>
      </w:r>
      <w:proofErr w:type="spellEnd"/>
      <w:r w:rsidRPr="00EA0A64">
        <w:rPr>
          <w:sz w:val="24"/>
          <w:szCs w:val="24"/>
        </w:rPr>
        <w:t xml:space="preserve"> ‘ACT’ is </w:t>
      </w:r>
      <w:proofErr w:type="spellStart"/>
      <w:r w:rsidRPr="00EA0A64">
        <w:rPr>
          <w:sz w:val="24"/>
          <w:szCs w:val="24"/>
        </w:rPr>
        <w:t>written</w:t>
      </w:r>
      <w:proofErr w:type="spellEnd"/>
      <w:r w:rsidRPr="00EA0A64">
        <w:rPr>
          <w:sz w:val="24"/>
          <w:szCs w:val="24"/>
        </w:rPr>
        <w:t xml:space="preserve"> as </w:t>
      </w:r>
      <w:proofErr w:type="spellStart"/>
      <w:r w:rsidRPr="00EA0A64">
        <w:rPr>
          <w:sz w:val="24"/>
          <w:szCs w:val="24"/>
        </w:rPr>
        <w:t>vector</w:t>
      </w:r>
      <w:proofErr w:type="spellEnd"/>
      <w:r w:rsidRPr="00EA0A64">
        <w:rPr>
          <w:sz w:val="24"/>
          <w:szCs w:val="24"/>
        </w:rPr>
        <w:t>:</w:t>
      </w:r>
    </w:p>
    <w:p w14:paraId="7BDB2DF4" w14:textId="2FD5B16F" w:rsidR="00EA0A64" w:rsidRDefault="00EA0A64" w:rsidP="00367F74">
      <w:pPr>
        <w:rPr>
          <w:sz w:val="24"/>
          <w:szCs w:val="24"/>
        </w:rPr>
      </w:pPr>
      <w:r w:rsidRPr="00EA0A64">
        <w:rPr>
          <w:noProof/>
          <w:sz w:val="24"/>
          <w:szCs w:val="24"/>
        </w:rPr>
        <w:drawing>
          <wp:inline distT="0" distB="0" distL="0" distR="0" wp14:anchorId="5D1BC632" wp14:editId="1E6B9F99">
            <wp:extent cx="868680" cy="1660993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212" cy="16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BCF3" w14:textId="4058743F" w:rsidR="00EA0A64" w:rsidRPr="00390477" w:rsidRDefault="00EA0A64" w:rsidP="00367F74">
      <w:pPr>
        <w:rPr>
          <w:color w:val="313131"/>
          <w:sz w:val="24"/>
          <w:szCs w:val="24"/>
        </w:rPr>
      </w:pPr>
      <w:proofErr w:type="spellStart"/>
      <w:r w:rsidRPr="00390477">
        <w:rPr>
          <w:color w:val="313131"/>
          <w:sz w:val="24"/>
          <w:szCs w:val="24"/>
        </w:rPr>
        <w:t>The</w:t>
      </w:r>
      <w:proofErr w:type="spellEnd"/>
      <w:r w:rsidRPr="00390477">
        <w:rPr>
          <w:color w:val="313131"/>
          <w:sz w:val="24"/>
          <w:szCs w:val="24"/>
        </w:rPr>
        <w:t xml:space="preserve"> </w:t>
      </w:r>
      <w:proofErr w:type="spellStart"/>
      <w:r w:rsidRPr="00390477">
        <w:rPr>
          <w:color w:val="313131"/>
          <w:sz w:val="24"/>
          <w:szCs w:val="24"/>
        </w:rPr>
        <w:t>enciphered</w:t>
      </w:r>
      <w:proofErr w:type="spellEnd"/>
      <w:r w:rsidRPr="00390477">
        <w:rPr>
          <w:color w:val="313131"/>
          <w:sz w:val="24"/>
          <w:szCs w:val="24"/>
        </w:rPr>
        <w:t xml:space="preserve"> </w:t>
      </w:r>
      <w:proofErr w:type="spellStart"/>
      <w:r w:rsidRPr="00390477">
        <w:rPr>
          <w:color w:val="313131"/>
          <w:sz w:val="24"/>
          <w:szCs w:val="24"/>
        </w:rPr>
        <w:t>vector</w:t>
      </w:r>
      <w:proofErr w:type="spellEnd"/>
      <w:r w:rsidRPr="00390477">
        <w:rPr>
          <w:color w:val="313131"/>
          <w:sz w:val="24"/>
          <w:szCs w:val="24"/>
        </w:rPr>
        <w:t xml:space="preserve"> is </w:t>
      </w:r>
      <w:proofErr w:type="spellStart"/>
      <w:r w:rsidRPr="00390477">
        <w:rPr>
          <w:color w:val="313131"/>
          <w:sz w:val="24"/>
          <w:szCs w:val="24"/>
        </w:rPr>
        <w:t>given</w:t>
      </w:r>
      <w:proofErr w:type="spellEnd"/>
      <w:r w:rsidRPr="00390477">
        <w:rPr>
          <w:color w:val="313131"/>
          <w:sz w:val="24"/>
          <w:szCs w:val="24"/>
        </w:rPr>
        <w:t xml:space="preserve"> as:</w:t>
      </w:r>
    </w:p>
    <w:p w14:paraId="1C706942" w14:textId="563C3EFF" w:rsidR="00EA0A64" w:rsidRDefault="00EA0A64" w:rsidP="00367F74">
      <w:pPr>
        <w:rPr>
          <w:sz w:val="24"/>
          <w:szCs w:val="24"/>
        </w:rPr>
      </w:pPr>
      <w:r w:rsidRPr="00EA0A64">
        <w:rPr>
          <w:noProof/>
          <w:sz w:val="24"/>
          <w:szCs w:val="24"/>
        </w:rPr>
        <w:drawing>
          <wp:inline distT="0" distB="0" distL="0" distR="0" wp14:anchorId="550E20B0" wp14:editId="0AA583C1">
            <wp:extent cx="6047874" cy="17678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81" cy="176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9593" w14:textId="1611B26C" w:rsidR="00EA0A64" w:rsidRPr="00390477" w:rsidRDefault="00EA0A64" w:rsidP="00367F74">
      <w:pPr>
        <w:rPr>
          <w:sz w:val="24"/>
          <w:szCs w:val="24"/>
        </w:rPr>
      </w:pPr>
      <w:proofErr w:type="spellStart"/>
      <w:proofErr w:type="gramStart"/>
      <w:r w:rsidRPr="00390477">
        <w:rPr>
          <w:sz w:val="24"/>
          <w:szCs w:val="24"/>
        </w:rPr>
        <w:t>which</w:t>
      </w:r>
      <w:proofErr w:type="spellEnd"/>
      <w:proofErr w:type="gram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corresponds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to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cipher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text</w:t>
      </w:r>
      <w:proofErr w:type="spellEnd"/>
      <w:r w:rsidRPr="00390477">
        <w:rPr>
          <w:sz w:val="24"/>
          <w:szCs w:val="24"/>
        </w:rPr>
        <w:t xml:space="preserve"> of ‘POH</w:t>
      </w:r>
      <w:r w:rsidR="00390477" w:rsidRPr="00390477">
        <w:rPr>
          <w:sz w:val="24"/>
          <w:szCs w:val="24"/>
        </w:rPr>
        <w:t>’</w:t>
      </w:r>
    </w:p>
    <w:p w14:paraId="4A36BCE6" w14:textId="2810015B" w:rsidR="00390477" w:rsidRDefault="00390477" w:rsidP="00367F74">
      <w:pPr>
        <w:rPr>
          <w:sz w:val="28"/>
          <w:szCs w:val="28"/>
        </w:rPr>
      </w:pPr>
    </w:p>
    <w:p w14:paraId="0910CBAA" w14:textId="6461F6CC" w:rsidR="00390477" w:rsidRDefault="00390477" w:rsidP="00367F74">
      <w:pPr>
        <w:rPr>
          <w:sz w:val="28"/>
          <w:szCs w:val="28"/>
        </w:rPr>
      </w:pPr>
    </w:p>
    <w:p w14:paraId="1D45D93C" w14:textId="1BABA692" w:rsidR="00390477" w:rsidRDefault="00390477" w:rsidP="00367F74">
      <w:pPr>
        <w:rPr>
          <w:sz w:val="28"/>
          <w:szCs w:val="28"/>
        </w:rPr>
      </w:pPr>
    </w:p>
    <w:p w14:paraId="2321E55D" w14:textId="6668EEB5" w:rsidR="00390477" w:rsidRDefault="00390477" w:rsidP="00367F74">
      <w:pPr>
        <w:rPr>
          <w:sz w:val="28"/>
          <w:szCs w:val="28"/>
        </w:rPr>
      </w:pPr>
    </w:p>
    <w:p w14:paraId="629A925C" w14:textId="77777777" w:rsidR="00390477" w:rsidRDefault="00390477" w:rsidP="00367F74">
      <w:pPr>
        <w:rPr>
          <w:sz w:val="28"/>
          <w:szCs w:val="28"/>
        </w:rPr>
      </w:pPr>
    </w:p>
    <w:p w14:paraId="1246F0E9" w14:textId="6BEDA38D" w:rsidR="00390477" w:rsidRDefault="00390477" w:rsidP="003904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De</w:t>
      </w:r>
      <w:r w:rsidRPr="00EA0A64">
        <w:rPr>
          <w:b/>
          <w:bCs/>
          <w:sz w:val="32"/>
          <w:szCs w:val="32"/>
        </w:rPr>
        <w:t>cryption</w:t>
      </w:r>
      <w:proofErr w:type="spellEnd"/>
      <w:r w:rsidRPr="00EA0A64">
        <w:rPr>
          <w:b/>
          <w:bCs/>
          <w:sz w:val="32"/>
          <w:szCs w:val="32"/>
        </w:rPr>
        <w:t xml:space="preserve"> </w:t>
      </w:r>
    </w:p>
    <w:p w14:paraId="2DC8FAB6" w14:textId="5EEDAFE2" w:rsidR="00390477" w:rsidRPr="00390477" w:rsidRDefault="00390477" w:rsidP="00367F74">
      <w:pPr>
        <w:rPr>
          <w:sz w:val="24"/>
          <w:szCs w:val="24"/>
        </w:rPr>
      </w:pPr>
      <w:proofErr w:type="spellStart"/>
      <w:r w:rsidRPr="00390477">
        <w:rPr>
          <w:sz w:val="24"/>
          <w:szCs w:val="24"/>
        </w:rPr>
        <w:t>To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decrypt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the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message</w:t>
      </w:r>
      <w:proofErr w:type="spellEnd"/>
      <w:r w:rsidRPr="00390477">
        <w:rPr>
          <w:sz w:val="24"/>
          <w:szCs w:val="24"/>
        </w:rPr>
        <w:t xml:space="preserve">, </w:t>
      </w:r>
      <w:proofErr w:type="spellStart"/>
      <w:r w:rsidRPr="00390477">
        <w:rPr>
          <w:sz w:val="24"/>
          <w:szCs w:val="24"/>
        </w:rPr>
        <w:t>we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turn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the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cipher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text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back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into</w:t>
      </w:r>
      <w:proofErr w:type="spellEnd"/>
      <w:r w:rsidRPr="00390477">
        <w:rPr>
          <w:sz w:val="24"/>
          <w:szCs w:val="24"/>
        </w:rPr>
        <w:t xml:space="preserve"> a </w:t>
      </w:r>
      <w:proofErr w:type="spellStart"/>
      <w:r w:rsidRPr="00390477">
        <w:rPr>
          <w:sz w:val="24"/>
          <w:szCs w:val="24"/>
        </w:rPr>
        <w:t>vector</w:t>
      </w:r>
      <w:proofErr w:type="spellEnd"/>
      <w:r w:rsidRPr="00390477">
        <w:rPr>
          <w:sz w:val="24"/>
          <w:szCs w:val="24"/>
        </w:rPr>
        <w:t xml:space="preserve">, </w:t>
      </w:r>
      <w:proofErr w:type="spellStart"/>
      <w:r w:rsidRPr="00390477">
        <w:rPr>
          <w:sz w:val="24"/>
          <w:szCs w:val="24"/>
        </w:rPr>
        <w:t>then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simply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multiply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by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the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inverse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matrix</w:t>
      </w:r>
      <w:proofErr w:type="spellEnd"/>
      <w:r w:rsidRPr="00390477">
        <w:rPr>
          <w:sz w:val="24"/>
          <w:szCs w:val="24"/>
        </w:rPr>
        <w:t xml:space="preserve"> of </w:t>
      </w:r>
      <w:proofErr w:type="spellStart"/>
      <w:r w:rsidRPr="00390477">
        <w:rPr>
          <w:sz w:val="24"/>
          <w:szCs w:val="24"/>
        </w:rPr>
        <w:t>the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key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matrix</w:t>
      </w:r>
      <w:proofErr w:type="spellEnd"/>
      <w:r w:rsidRPr="00390477">
        <w:rPr>
          <w:sz w:val="24"/>
          <w:szCs w:val="24"/>
        </w:rPr>
        <w:t xml:space="preserve"> (IFKVIVVMI in </w:t>
      </w:r>
      <w:proofErr w:type="spellStart"/>
      <w:r w:rsidRPr="00390477">
        <w:rPr>
          <w:sz w:val="24"/>
          <w:szCs w:val="24"/>
        </w:rPr>
        <w:t>letters</w:t>
      </w:r>
      <w:proofErr w:type="spellEnd"/>
      <w:r w:rsidRPr="00390477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The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inverse</w:t>
      </w:r>
      <w:proofErr w:type="spellEnd"/>
      <w:r w:rsidRPr="00390477">
        <w:rPr>
          <w:sz w:val="24"/>
          <w:szCs w:val="24"/>
        </w:rPr>
        <w:t xml:space="preserve"> of </w:t>
      </w:r>
      <w:proofErr w:type="spellStart"/>
      <w:r w:rsidRPr="00390477">
        <w:rPr>
          <w:sz w:val="24"/>
          <w:szCs w:val="24"/>
        </w:rPr>
        <w:t>the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matrix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used</w:t>
      </w:r>
      <w:proofErr w:type="spellEnd"/>
      <w:r w:rsidRPr="00390477">
        <w:rPr>
          <w:sz w:val="24"/>
          <w:szCs w:val="24"/>
        </w:rPr>
        <w:t xml:space="preserve"> in </w:t>
      </w:r>
      <w:proofErr w:type="spellStart"/>
      <w:r w:rsidRPr="00390477">
        <w:rPr>
          <w:sz w:val="24"/>
          <w:szCs w:val="24"/>
        </w:rPr>
        <w:t>the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previous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example</w:t>
      </w:r>
      <w:proofErr w:type="spellEnd"/>
      <w:r w:rsidRPr="00390477">
        <w:rPr>
          <w:sz w:val="24"/>
          <w:szCs w:val="24"/>
        </w:rPr>
        <w:t xml:space="preserve"> is:</w:t>
      </w:r>
    </w:p>
    <w:p w14:paraId="5B112C94" w14:textId="5F81507C" w:rsidR="00390477" w:rsidRDefault="00390477" w:rsidP="00367F74">
      <w:pPr>
        <w:rPr>
          <w:sz w:val="24"/>
          <w:szCs w:val="24"/>
        </w:rPr>
      </w:pPr>
      <w:r w:rsidRPr="00390477">
        <w:rPr>
          <w:noProof/>
          <w:sz w:val="24"/>
          <w:szCs w:val="24"/>
        </w:rPr>
        <w:drawing>
          <wp:inline distT="0" distB="0" distL="0" distR="0" wp14:anchorId="3ECDB852" wp14:editId="4F9B3A5C">
            <wp:extent cx="5173980" cy="1607820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87A6" w14:textId="605765B9" w:rsidR="00390477" w:rsidRPr="00390477" w:rsidRDefault="00390477" w:rsidP="00367F74">
      <w:pPr>
        <w:rPr>
          <w:sz w:val="24"/>
          <w:szCs w:val="24"/>
        </w:rPr>
      </w:pPr>
      <w:proofErr w:type="spellStart"/>
      <w:r w:rsidRPr="00390477">
        <w:rPr>
          <w:sz w:val="24"/>
          <w:szCs w:val="24"/>
        </w:rPr>
        <w:t>For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the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previous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Cipher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text</w:t>
      </w:r>
      <w:proofErr w:type="spellEnd"/>
      <w:r w:rsidRPr="00390477">
        <w:rPr>
          <w:sz w:val="24"/>
          <w:szCs w:val="24"/>
        </w:rPr>
        <w:t xml:space="preserve"> ‘POH’:</w:t>
      </w:r>
    </w:p>
    <w:p w14:paraId="13E657D5" w14:textId="7E909491" w:rsidR="00390477" w:rsidRDefault="00390477" w:rsidP="00367F74">
      <w:pPr>
        <w:rPr>
          <w:sz w:val="24"/>
          <w:szCs w:val="24"/>
        </w:rPr>
      </w:pPr>
      <w:r w:rsidRPr="00390477">
        <w:rPr>
          <w:noProof/>
          <w:sz w:val="24"/>
          <w:szCs w:val="24"/>
        </w:rPr>
        <w:drawing>
          <wp:inline distT="0" distB="0" distL="0" distR="0" wp14:anchorId="0210C9EA" wp14:editId="5A976F2A">
            <wp:extent cx="5760720" cy="160147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FFC8" w14:textId="77777777" w:rsidR="00390477" w:rsidRDefault="00390477" w:rsidP="00367F74">
      <w:pPr>
        <w:rPr>
          <w:sz w:val="24"/>
          <w:szCs w:val="24"/>
        </w:rPr>
      </w:pPr>
      <w:proofErr w:type="spellStart"/>
      <w:proofErr w:type="gramStart"/>
      <w:r w:rsidRPr="00390477">
        <w:rPr>
          <w:sz w:val="24"/>
          <w:szCs w:val="24"/>
        </w:rPr>
        <w:t>which</w:t>
      </w:r>
      <w:proofErr w:type="spellEnd"/>
      <w:proofErr w:type="gram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gives</w:t>
      </w:r>
      <w:proofErr w:type="spellEnd"/>
      <w:r w:rsidRPr="00390477">
        <w:rPr>
          <w:sz w:val="24"/>
          <w:szCs w:val="24"/>
        </w:rPr>
        <w:t xml:space="preserve"> us </w:t>
      </w:r>
      <w:proofErr w:type="spellStart"/>
      <w:r w:rsidRPr="00390477">
        <w:rPr>
          <w:sz w:val="24"/>
          <w:szCs w:val="24"/>
        </w:rPr>
        <w:t>back</w:t>
      </w:r>
      <w:proofErr w:type="spellEnd"/>
      <w:r w:rsidRPr="00390477">
        <w:rPr>
          <w:sz w:val="24"/>
          <w:szCs w:val="24"/>
        </w:rPr>
        <w:t xml:space="preserve"> ‘ACT’. </w:t>
      </w:r>
    </w:p>
    <w:p w14:paraId="533B05CD" w14:textId="77777777" w:rsidR="00390477" w:rsidRDefault="00390477" w:rsidP="00367F74">
      <w:pPr>
        <w:rPr>
          <w:sz w:val="24"/>
          <w:szCs w:val="24"/>
        </w:rPr>
      </w:pPr>
      <w:proofErr w:type="spellStart"/>
      <w:r w:rsidRPr="00390477">
        <w:rPr>
          <w:sz w:val="24"/>
          <w:szCs w:val="24"/>
        </w:rPr>
        <w:t>Assume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that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all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the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alphabets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are</w:t>
      </w:r>
      <w:proofErr w:type="spellEnd"/>
      <w:r w:rsidRPr="00390477">
        <w:rPr>
          <w:sz w:val="24"/>
          <w:szCs w:val="24"/>
        </w:rPr>
        <w:t xml:space="preserve"> in </w:t>
      </w:r>
      <w:proofErr w:type="spellStart"/>
      <w:r w:rsidRPr="00390477">
        <w:rPr>
          <w:sz w:val="24"/>
          <w:szCs w:val="24"/>
        </w:rPr>
        <w:t>upper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case</w:t>
      </w:r>
      <w:proofErr w:type="spellEnd"/>
      <w:r w:rsidRPr="00390477">
        <w:rPr>
          <w:sz w:val="24"/>
          <w:szCs w:val="24"/>
        </w:rPr>
        <w:t xml:space="preserve">. </w:t>
      </w:r>
    </w:p>
    <w:p w14:paraId="0BA0779D" w14:textId="5F336F20" w:rsidR="00390477" w:rsidRPr="00390477" w:rsidRDefault="00390477" w:rsidP="00367F74">
      <w:pPr>
        <w:rPr>
          <w:sz w:val="24"/>
          <w:szCs w:val="24"/>
        </w:rPr>
      </w:pPr>
      <w:proofErr w:type="spellStart"/>
      <w:r w:rsidRPr="00390477">
        <w:rPr>
          <w:sz w:val="24"/>
          <w:szCs w:val="24"/>
        </w:rPr>
        <w:t>Below</w:t>
      </w:r>
      <w:proofErr w:type="spellEnd"/>
      <w:r w:rsidRPr="00390477">
        <w:rPr>
          <w:sz w:val="24"/>
          <w:szCs w:val="24"/>
        </w:rPr>
        <w:t xml:space="preserve"> is </w:t>
      </w:r>
      <w:proofErr w:type="spellStart"/>
      <w:r w:rsidRPr="00390477">
        <w:rPr>
          <w:sz w:val="24"/>
          <w:szCs w:val="24"/>
        </w:rPr>
        <w:t>the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implementation</w:t>
      </w:r>
      <w:proofErr w:type="spellEnd"/>
      <w:r w:rsidRPr="00390477">
        <w:rPr>
          <w:sz w:val="24"/>
          <w:szCs w:val="24"/>
        </w:rPr>
        <w:t xml:space="preserve"> of </w:t>
      </w:r>
      <w:proofErr w:type="spellStart"/>
      <w:r w:rsidRPr="00390477">
        <w:rPr>
          <w:sz w:val="24"/>
          <w:szCs w:val="24"/>
        </w:rPr>
        <w:t>the</w:t>
      </w:r>
      <w:proofErr w:type="spellEnd"/>
      <w:r w:rsidRPr="00390477">
        <w:rPr>
          <w:sz w:val="24"/>
          <w:szCs w:val="24"/>
        </w:rPr>
        <w:t xml:space="preserve"> </w:t>
      </w:r>
      <w:proofErr w:type="spellStart"/>
      <w:r w:rsidRPr="00390477">
        <w:rPr>
          <w:sz w:val="24"/>
          <w:szCs w:val="24"/>
        </w:rPr>
        <w:t>above</w:t>
      </w:r>
      <w:proofErr w:type="spellEnd"/>
      <w:r w:rsidRPr="00390477">
        <w:rPr>
          <w:sz w:val="24"/>
          <w:szCs w:val="24"/>
        </w:rPr>
        <w:t xml:space="preserve"> idea </w:t>
      </w:r>
      <w:proofErr w:type="spellStart"/>
      <w:r w:rsidRPr="00390477">
        <w:rPr>
          <w:sz w:val="24"/>
          <w:szCs w:val="24"/>
        </w:rPr>
        <w:t>for</w:t>
      </w:r>
      <w:proofErr w:type="spellEnd"/>
      <w:r w:rsidRPr="00390477">
        <w:rPr>
          <w:sz w:val="24"/>
          <w:szCs w:val="24"/>
        </w:rPr>
        <w:t xml:space="preserve"> n=3.</w:t>
      </w:r>
    </w:p>
    <w:sectPr w:rsidR="00390477" w:rsidRPr="00390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49"/>
    <w:rsid w:val="00241340"/>
    <w:rsid w:val="00270D3D"/>
    <w:rsid w:val="00367F74"/>
    <w:rsid w:val="00390477"/>
    <w:rsid w:val="005714F0"/>
    <w:rsid w:val="00854049"/>
    <w:rsid w:val="00E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E898"/>
  <w15:chartTrackingRefBased/>
  <w15:docId w15:val="{D2582745-E2BB-48A6-BCA0-7DA6AF5A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241340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MehmetTahaUSTA</dc:creator>
  <cp:keywords/>
  <dc:description/>
  <cp:lastModifiedBy>MehmetTahaUSTA</cp:lastModifiedBy>
  <cp:revision>5</cp:revision>
  <dcterms:created xsi:type="dcterms:W3CDTF">2021-05-11T22:51:00Z</dcterms:created>
  <dcterms:modified xsi:type="dcterms:W3CDTF">2021-05-13T18:08:00Z</dcterms:modified>
</cp:coreProperties>
</file>