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sz w:val="24"/>
          <w:szCs w:val="24"/>
        </w:rPr>
      </w:sdtPr>
      <w:sdtContent>
        <w:p>
          <w:pPr>
            <w:pStyle w:val="876"/>
            <w:pBdr/>
            <w:tabs>
              <w:tab w:val="right" w:leader="dot" w:pos="9355"/>
            </w:tabs>
            <w:spacing/>
            <w:ind/>
            <w:rPr/>
          </w:pPr>
          <w:r>
            <w:rPr>
              <w:sz w:val="24"/>
              <w:szCs w:val="24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sz w:val="24"/>
              <w:szCs w:val="24"/>
            </w:rPr>
          </w:r>
          <w:hyperlink w:tooltip="#_Toc1" w:anchor="_Toc1" w:history="1">
            <w:r>
              <w:rPr>
                <w:rStyle w:val="874"/>
              </w:rPr>
            </w:r>
            <w:r>
              <w:rPr>
                <w:rStyle w:val="874"/>
              </w:rPr>
              <w:t xml:space="preserve">Что такое домен, хостинг, как они должны быть связаны между собой в процессе запуска сайта</w:t>
            </w:r>
            <w:r>
              <w:rPr>
                <w:rStyle w:val="874"/>
              </w:rPr>
              <w:t xml:space="preserve">.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77"/>
            <w:pBdr/>
            <w:tabs>
              <w:tab w:val="right" w:leader="dot" w:pos="9355"/>
            </w:tabs>
            <w:spacing/>
            <w:ind/>
            <w:rPr/>
          </w:pPr>
          <w:hyperlink w:tooltip="#_Toc2" w:anchor="_Toc2" w:history="1">
            <w:r>
              <w:rPr>
                <w:rStyle w:val="874"/>
              </w:rPr>
            </w:r>
            <w:r>
              <w:rPr>
                <w:rStyle w:val="874"/>
              </w:rPr>
              <w:t xml:space="preserve">Доменное имя.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77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Хостинг</w:t>
            </w:r>
            <w:r>
              <w:rPr>
                <w:rStyle w:val="874"/>
                <w:highlight w:val="none"/>
              </w:rPr>
              <w:t xml:space="preserve">.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7"/>
            <w:pBdr/>
            <w:tabs>
              <w:tab w:val="right" w:leader="dot" w:pos="9355"/>
            </w:tabs>
            <w:spacing/>
            <w:ind/>
            <w:rPr/>
          </w:pPr>
          <w:hyperlink w:tooltip="#_Toc4" w:anchor="_Toc4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Связь домена и хостинга.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76"/>
            <w:pBdr/>
            <w:tabs>
              <w:tab w:val="right" w:leader="dot" w:pos="9355"/>
            </w:tabs>
            <w:spacing/>
            <w:ind/>
            <w:rPr/>
          </w:pPr>
          <w:hyperlink w:tooltip="#_Toc5" w:anchor="_Toc5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Теги обязательные к заполнению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76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</w:rPr>
          </w:pPr>
          <w:hyperlink w:tooltip="#_Toc6" w:anchor="_Toc6" w:history="1">
            <w:r>
              <w:rPr>
                <w:rStyle w:val="874"/>
              </w:rPr>
            </w:r>
            <w:r>
              <w:rPr>
                <w:rStyle w:val="874"/>
                <w:rFonts w:ascii="Arial" w:hAnsi="Arial" w:eastAsia="Arial" w:cs="Arial"/>
                <w:highlight w:val="none"/>
                <w:lang w:val="en-US"/>
              </w:rPr>
              <w:t xml:space="preserve">Robots.txt </w:t>
            </w:r>
            <w:r>
              <w:rPr>
                <w:rStyle w:val="874"/>
                <w:rFonts w:ascii="Arial" w:hAnsi="Arial" w:eastAsia="Arial" w:cs="Arial"/>
                <w:highlight w:val="none"/>
                <w:lang w:val="ru-RU"/>
              </w:rPr>
              <w:t xml:space="preserve">и </w:t>
            </w:r>
            <w:r>
              <w:rPr>
                <w:rStyle w:val="874"/>
                <w:rFonts w:ascii="Arial" w:hAnsi="Arial" w:eastAsia="Arial" w:cs="Arial"/>
                <w:highlight w:val="none"/>
                <w:lang w:val="en-US"/>
              </w:rPr>
              <w:t xml:space="preserve">Sitemap.xml</w:t>
            </w:r>
            <w:r>
              <w:rPr>
                <w:rStyle w:val="874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cs="Arial"/>
            </w:rPr>
          </w:r>
        </w:p>
        <w:p>
          <w:pPr>
            <w:pStyle w:val="876"/>
            <w:pBdr/>
            <w:tabs>
              <w:tab w:val="right" w:leader="dot" w:pos="9355"/>
            </w:tabs>
            <w:spacing/>
            <w:ind/>
            <w:rPr/>
          </w:pPr>
          <w:hyperlink w:tooltip="#_Toc7" w:anchor="_Toc7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Мета-теги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876"/>
            <w:pBdr/>
            <w:tabs>
              <w:tab w:val="right" w:leader="dot" w:pos="9355"/>
            </w:tabs>
            <w:spacing/>
            <w:ind/>
            <w:rPr/>
          </w:pPr>
          <w:hyperlink w:tooltip="#_Toc8" w:anchor="_Toc8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Методы привлечения трафика на сайт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876"/>
            <w:pBdr/>
            <w:tabs>
              <w:tab w:val="right" w:leader="dot" w:pos="9355"/>
            </w:tabs>
            <w:spacing/>
            <w:ind/>
            <w:rPr/>
          </w:pPr>
          <w:hyperlink w:tooltip="#_Toc9" w:anchor="_Toc9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Заголовки для сервера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/>
        </w:p>
        <w:p>
          <w:pPr>
            <w:pStyle w:val="876"/>
            <w:pBdr/>
            <w:tabs>
              <w:tab w:val="right" w:leader="dot" w:pos="9355"/>
            </w:tabs>
            <w:spacing/>
            <w:ind/>
            <w:rPr/>
          </w:pPr>
          <w:hyperlink w:tooltip="#_Toc10" w:anchor="_Toc10" w:history="1">
            <w:r>
              <w:rPr>
                <w:rStyle w:val="874"/>
              </w:rPr>
            </w:r>
            <w:r>
              <w:rPr>
                <w:rStyle w:val="874"/>
              </w:rPr>
              <w:t xml:space="preserve">Инструменты для анализа сайта после запуска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/>
        </w:p>
        <w:p>
          <w:pPr>
            <w:pBdr/>
            <w:spacing/>
            <w:ind/>
            <w:rPr>
              <w:sz w:val="24"/>
              <w:szCs w:val="24"/>
            </w:rPr>
          </w:pPr>
          <w:r/>
          <w:r>
            <w:fldChar w:fldCharType="end"/>
          </w:r>
          <w:r/>
          <w:r/>
        </w:p>
      </w:sdtContent>
    </w:sdt>
    <w:p>
      <w:pPr>
        <w:pBdr/>
        <w:shd w:val="nil" w:color="auto"/>
        <w:spacing/>
        <w:ind/>
        <w:rPr>
          <w:sz w:val="24"/>
          <w:szCs w:val="24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29"/>
        <w:pBdr/>
        <w:spacing/>
        <w:ind/>
        <w:rPr>
          <w:color w:val="000000" w:themeColor="text1"/>
          <w:sz w:val="40"/>
          <w:szCs w:val="40"/>
        </w:rPr>
      </w:pPr>
      <w:r/>
      <w:bookmarkStart w:id="1" w:name="_Toc1"/>
      <w:r>
        <w:rPr>
          <w:color w:val="000000" w:themeColor="text1"/>
          <w:sz w:val="40"/>
          <w:szCs w:val="40"/>
        </w:rPr>
        <w:t xml:space="preserve">Что такое домен, хостинг, как они должны быть связаны между собой в процессе запуска сайта</w:t>
      </w:r>
      <w:r>
        <w:rPr>
          <w:color w:val="000000" w:themeColor="text1"/>
          <w:sz w:val="40"/>
          <w:szCs w:val="40"/>
        </w:rPr>
        <w:t xml:space="preserve">.</w:t>
      </w:r>
      <w:r/>
      <w:bookmarkEnd w:id="1"/>
      <w:r/>
      <w:r>
        <w:rPr>
          <w:color w:val="000000" w:themeColor="text1"/>
          <w:sz w:val="40"/>
          <w:szCs w:val="40"/>
        </w:rPr>
      </w:r>
    </w:p>
    <w:p>
      <w:pPr>
        <w:pBdr/>
        <w:spacing/>
        <w:ind/>
        <w:rPr/>
      </w:pPr>
      <w:r/>
      <w:r/>
    </w:p>
    <w:p>
      <w:pPr>
        <w:pStyle w:val="830"/>
        <w:pBdr/>
        <w:spacing/>
        <w:ind/>
        <w:rPr>
          <w:sz w:val="32"/>
          <w:szCs w:val="32"/>
        </w:rPr>
      </w:pPr>
      <w:r/>
      <w:bookmarkStart w:id="2" w:name="_Toc2"/>
      <w:r>
        <w:rPr>
          <w:color w:val="000000" w:themeColor="text1"/>
          <w:sz w:val="32"/>
          <w:szCs w:val="32"/>
        </w:rPr>
        <w:t xml:space="preserve">Доменное имя.</w:t>
      </w:r>
      <w:r/>
      <w:bookmarkEnd w:id="2"/>
      <w:r/>
      <w:r>
        <w:rPr>
          <w:sz w:val="32"/>
          <w:szCs w:val="32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</w:rPr>
        <w:t xml:space="preserve">Доменное имя это уникальный адрес сайта(Например </w:t>
      </w:r>
      <w:r>
        <w:rPr>
          <w:sz w:val="24"/>
          <w:szCs w:val="24"/>
          <w:lang w:val="en-US"/>
        </w:rPr>
      </w:r>
      <w:hyperlink r:id="rId10" w:tooltip="https://ya.ru/," w:history="1">
        <w:r>
          <w:rPr>
            <w:rStyle w:val="874"/>
            <w:sz w:val="24"/>
            <w:szCs w:val="24"/>
            <w:lang w:val="en-US"/>
          </w:rPr>
          <w:t xml:space="preserve">https://ya.ru/</w:t>
        </w:r>
      </w:hyperlink>
      <w:r>
        <w:rPr>
          <w:sz w:val="24"/>
          <w:szCs w:val="24"/>
        </w:rPr>
        <w:t xml:space="preserve"> ), который понятен человеку. Он служит символьным указателем на физическое расположение сайта.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0"/>
        <w:pBdr/>
        <w:spacing/>
        <w:ind/>
        <w:rPr>
          <w:color w:val="000000" w:themeColor="text1"/>
          <w:highlight w:val="none"/>
        </w:rPr>
      </w:pPr>
      <w:r/>
      <w:bookmarkStart w:id="3" w:name="_Toc3"/>
      <w:r>
        <w:rPr>
          <w:color w:val="000000" w:themeColor="text1"/>
          <w:highlight w:val="none"/>
        </w:rPr>
        <w:t xml:space="preserve">Хостинг</w:t>
      </w:r>
      <w:r>
        <w:rPr>
          <w:color w:val="000000" w:themeColor="text1"/>
          <w:highlight w:val="none"/>
        </w:rPr>
        <w:t xml:space="preserve">.</w:t>
      </w:r>
      <w:r/>
      <w:bookmarkEnd w:id="3"/>
      <w:r/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4"/>
          <w:szCs w:val="24"/>
          <w:highlight w:val="none"/>
        </w:rPr>
        <w:t xml:space="preserve">Хостинг — это услуга по предоставлению места на сервере для хранения файлов сайта и обеспечения их доступности 24/7.</w:t>
      </w:r>
      <w:r>
        <w:rPr>
          <w:sz w:val="24"/>
          <w:szCs w:val="24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Хостинг-провайдеры обеспечивают </w:t>
      </w:r>
      <w:r>
        <w:rPr>
          <w:color w:val="000000" w:themeColor="text1"/>
          <w:sz w:val="24"/>
          <w:szCs w:val="24"/>
          <w:highlight w:val="none"/>
        </w:rPr>
        <w:t xml:space="preserve">работу сервера, его защиту и техническую поддержку.</w:t>
      </w:r>
      <w:r>
        <w:rPr>
          <w:sz w:val="24"/>
          <w:szCs w:val="24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30"/>
        <w:pBdr/>
        <w:spacing/>
        <w:ind/>
        <w:rPr>
          <w:sz w:val="32"/>
          <w:szCs w:val="32"/>
        </w:rPr>
      </w:pPr>
      <w:r/>
      <w:bookmarkStart w:id="4" w:name="_Toc4"/>
      <w:r>
        <w:rPr>
          <w:color w:val="000000" w:themeColor="text1"/>
          <w:sz w:val="32"/>
          <w:szCs w:val="32"/>
          <w:highlight w:val="none"/>
        </w:rPr>
        <w:t xml:space="preserve">Связь домена и хостинга.</w:t>
      </w:r>
      <w:r/>
      <w:bookmarkEnd w:id="4"/>
      <w:r/>
      <w:r>
        <w:rPr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4"/>
          <w:szCs w:val="24"/>
          <w:highlight w:val="none"/>
          <w:lang w:val="en-US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sz w:val="24"/>
          <w:szCs w:val="24"/>
        </w:rPr>
        <w:t xml:space="preserve">Чтобы сайт стал доступен по доменному имени, домен и хостинг должны быть связаны. Это происходит через настройку </w:t>
      </w:r>
      <w:r>
        <w:rPr>
          <w:sz w:val="24"/>
          <w:szCs w:val="24"/>
          <w:lang w:val="en-US"/>
        </w:rPr>
        <w:t xml:space="preserve">DNS(Domain Name System). </w:t>
      </w:r>
      <w:r>
        <w:rPr>
          <w:sz w:val="24"/>
          <w:szCs w:val="24"/>
        </w:rPr>
      </w:r>
      <w:r>
        <w:rPr>
          <w:sz w:val="24"/>
          <w:szCs w:val="24"/>
          <w:highlight w:val="none"/>
          <w:lang w:val="en-US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  <w:t xml:space="preserve">Вы регистрируете домен у регистратора доменов.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  <w:t xml:space="preserve">Вы приобретаете хостинг у хостинг-провайдера.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  <w:t xml:space="preserve">В панели управления вашим доменом у регистратора вам необходимо прописать </w:t>
      </w:r>
      <w:r>
        <w:rPr>
          <w:sz w:val="24"/>
          <w:szCs w:val="24"/>
          <w:highlight w:val="none"/>
          <w:lang w:val="en-US"/>
        </w:rPr>
        <w:t xml:space="preserve">DNS-</w:t>
      </w:r>
      <w:r>
        <w:rPr>
          <w:sz w:val="24"/>
          <w:szCs w:val="24"/>
          <w:highlight w:val="none"/>
          <w:lang w:val="ru-RU"/>
        </w:rPr>
        <w:t xml:space="preserve">серверы, которые предоставил хостинг провайдер.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29"/>
        <w:pBdr/>
        <w:spacing/>
        <w:ind/>
        <w:rPr>
          <w:color w:val="000000" w:themeColor="text1"/>
          <w:sz w:val="32"/>
          <w:szCs w:val="32"/>
        </w:rPr>
      </w:pPr>
      <w:r/>
      <w:bookmarkStart w:id="5" w:name="_Toc5"/>
      <w:r>
        <w:rPr>
          <w:color w:val="000000" w:themeColor="text1"/>
          <w:sz w:val="32"/>
          <w:szCs w:val="32"/>
          <w:highlight w:val="none"/>
          <w:lang w:val="ru-RU"/>
        </w:rPr>
        <w:t xml:space="preserve">Теги обязательные к заполнению</w:t>
      </w:r>
      <w:r/>
      <w:bookmarkEnd w:id="5"/>
      <w:r/>
      <w:r>
        <w:rPr>
          <w:color w:val="000000" w:themeColor="text1"/>
          <w:sz w:val="32"/>
          <w:szCs w:val="32"/>
        </w:rPr>
      </w:r>
    </w:p>
    <w:p>
      <w:pPr>
        <w:pBdr/>
        <w:spacing/>
        <w:ind/>
        <w:rPr/>
      </w:pPr>
      <w:r/>
      <w:r/>
      <w:r/>
    </w:p>
    <w:p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&lt;title&gt;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заголовок страницы. Самый важный тег.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&lt;meta name="description"&gt;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описание страницы для сниппета в поиске.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&lt;h1&gt;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главный заголовок на странице (один на документ).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Теги структуры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&lt;h2&gt;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-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&lt;h6&gt;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для иерархии контента.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&lt;img&gt;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с атрибутом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alt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описание изображений для поиска и доступности.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&lt;a&gt;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с атрибутом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href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ссылки с понятным анкорным текстом.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&lt;meta charset="utf-8"&gt;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корректная кодировка.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&lt;meta name="viewport"&gt;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для адаптивности и мобильного поиска.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&lt;link rel="canonical"&gt;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указание главной верницы страницы (при дублях).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&lt;html&gt;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с атрибутом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lang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указание языка страницы.</w:t>
      </w:r>
      <w:r>
        <w:rPr>
          <w:rFonts w:ascii="Arial" w:hAnsi="Arial" w:cs="Arial"/>
          <w:sz w:val="24"/>
          <w:szCs w:val="24"/>
        </w:rPr>
      </w:r>
    </w:p>
    <w:p>
      <w:pPr>
        <w:pStyle w:val="829"/>
        <w:pBdr/>
        <w:spacing/>
        <w:ind/>
        <w:rPr>
          <w:rFonts w:ascii="Arial" w:hAnsi="Arial" w:cs="Arial"/>
          <w:sz w:val="32"/>
          <w:szCs w:val="32"/>
        </w:rPr>
      </w:pPr>
      <w:r/>
      <w:bookmarkStart w:id="6" w:name="_Toc6"/>
      <w:r>
        <w:rPr>
          <w:rFonts w:ascii="Arial" w:hAnsi="Arial" w:eastAsia="Arial" w:cs="Arial"/>
          <w:color w:val="000000"/>
          <w:sz w:val="32"/>
          <w:szCs w:val="32"/>
          <w:highlight w:val="none"/>
          <w:lang w:val="en-US"/>
        </w:rPr>
        <w:t xml:space="preserve">Robots.txt </w:t>
      </w:r>
      <w:r>
        <w:rPr>
          <w:rFonts w:ascii="Arial" w:hAnsi="Arial" w:eastAsia="Arial" w:cs="Arial"/>
          <w:color w:val="000000"/>
          <w:sz w:val="32"/>
          <w:szCs w:val="32"/>
          <w:highlight w:val="none"/>
          <w:lang w:val="ru-RU"/>
        </w:rPr>
        <w:t xml:space="preserve">и </w:t>
      </w:r>
      <w:r>
        <w:rPr>
          <w:rFonts w:ascii="Arial" w:hAnsi="Arial" w:eastAsia="Arial" w:cs="Arial"/>
          <w:color w:val="000000"/>
          <w:sz w:val="32"/>
          <w:szCs w:val="32"/>
          <w:highlight w:val="none"/>
          <w:lang w:val="en-US"/>
        </w:rPr>
        <w:t xml:space="preserve">Sitemap.xml</w:t>
      </w:r>
      <w:r/>
      <w:bookmarkEnd w:id="6"/>
      <w:r/>
      <w:r>
        <w:rPr>
          <w:rFonts w:ascii="Arial" w:hAnsi="Arial" w:cs="Arial"/>
          <w:sz w:val="32"/>
          <w:szCs w:val="32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32"/>
          <w:szCs w:val="32"/>
          <w:highlight w:val="none"/>
        </w:rPr>
      </w:r>
      <w:r>
        <w:rPr>
          <w:sz w:val="24"/>
          <w:szCs w:val="24"/>
        </w:rPr>
      </w:r>
    </w:p>
    <w:p>
      <w:pPr>
        <w:pBdr/>
        <w:spacing/>
        <w:ind/>
        <w:rPr>
          <w:color w:val="000000" w:themeColor="text1"/>
          <w:sz w:val="24"/>
          <w:szCs w:val="24"/>
          <w:highlight w:val="none"/>
          <w:lang w:val="ru-RU"/>
        </w:rPr>
      </w:pPr>
      <w:r>
        <w:rPr>
          <w:color w:val="000000" w:themeColor="text1"/>
          <w:sz w:val="24"/>
          <w:szCs w:val="24"/>
          <w:highlight w:val="none"/>
          <w:lang w:val="ru-RU"/>
        </w:rPr>
      </w:r>
      <w:r>
        <w:rPr>
          <w:color w:val="000000" w:themeColor="text1"/>
          <w:sz w:val="24"/>
          <w:szCs w:val="24"/>
          <w:highlight w:val="none"/>
          <w:lang w:val="en-US"/>
        </w:rPr>
        <w:t xml:space="preserve">Robots.txt </w:t>
      </w:r>
      <w:r>
        <w:rPr>
          <w:color w:val="000000" w:themeColor="text1"/>
          <w:sz w:val="24"/>
          <w:szCs w:val="24"/>
          <w:highlight w:val="none"/>
          <w:lang w:val="ru-RU"/>
        </w:rPr>
        <w:t xml:space="preserve">нужен для того, чтобы поисковой робот понимал какие разделы можно сканировать, а какие нет.</w:t>
      </w:r>
      <w:r>
        <w:rPr>
          <w:sz w:val="24"/>
          <w:szCs w:val="24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User-agent: *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Allow: /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Disallow: /admin/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Disallow: /tmp/</w:t>
            </w:r>
            <w:r/>
          </w:p>
          <w:p>
            <w:pPr>
              <w:pBdr/>
              <w:spacing/>
              <w:ind/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pPr>
            <w:r>
              <w:t xml:space="preserve">Sitemap: https://site.com/sitemap.xml</w:t>
            </w:r>
            <w:r/>
            <w:r>
              <w:rPr>
                <w:color w:val="000000" w:themeColor="text1"/>
                <w:sz w:val="24"/>
                <w:szCs w:val="24"/>
                <w:highlight w:val="none"/>
                <w:lang w:val="ru-RU" w:bidi="ru-RU"/>
              </w:rPr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</w:tc>
      </w:tr>
    </w:tbl>
    <w:p>
      <w:pPr>
        <w:pBdr/>
        <w:spacing/>
        <w:ind/>
        <w:rPr>
          <w:color w:val="000000" w:themeColor="text1"/>
          <w:sz w:val="24"/>
          <w:szCs w:val="24"/>
          <w:highlight w:val="none"/>
          <w:lang w:val="ru-RU"/>
        </w:rPr>
      </w:pPr>
      <w:r>
        <w:rPr>
          <w:color w:val="000000" w:themeColor="text1"/>
          <w:sz w:val="24"/>
          <w:szCs w:val="24"/>
          <w:highlight w:val="none"/>
          <w:lang w:val="ru-RU"/>
        </w:rPr>
      </w:r>
      <w:r>
        <w:rPr>
          <w:color w:val="000000" w:themeColor="text1"/>
          <w:sz w:val="24"/>
          <w:szCs w:val="24"/>
          <w:highlight w:val="none"/>
          <w:lang w:val="ru-RU"/>
        </w:rPr>
        <w:t xml:space="preserve">Пример кода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color w:val="000000" w:themeColor="text1"/>
          <w:sz w:val="24"/>
          <w:szCs w:val="24"/>
          <w:highlight w:val="none"/>
          <w:lang w:val="ru-RU"/>
        </w:rPr>
      </w:pPr>
      <w:r>
        <w:rPr>
          <w:color w:val="000000" w:themeColor="text1"/>
          <w:sz w:val="24"/>
          <w:szCs w:val="24"/>
          <w:highlight w:val="none"/>
          <w:lang w:val="en-US"/>
        </w:rPr>
        <w:t xml:space="preserve">Sitemap.xml </w:t>
      </w:r>
      <w:r>
        <w:rPr>
          <w:color w:val="000000" w:themeColor="text1"/>
          <w:sz w:val="24"/>
          <w:szCs w:val="24"/>
          <w:highlight w:val="none"/>
          <w:lang w:val="ru-RU"/>
        </w:rPr>
        <w:t xml:space="preserve">нужен для того, чтобы поисковый робот видел важные страницы и информацию о них (Дата изменения, приоритет)</w:t>
      </w:r>
      <w:r>
        <w:rPr>
          <w:sz w:val="24"/>
          <w:szCs w:val="24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color w:val="000000" w:themeColor="text1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&lt;?xml version="1.0" encoding="UTF-8"?&gt;</w:t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&lt;urlset xmlns="http://www.sitemaps.org/schemas/sitemap/0.9"&gt;   </w:t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&lt;url&gt;     </w:t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&lt;loc&gt;https://site.com/page1/&lt;/loc&gt;    </w:t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 &lt;lastmod&gt;2023-10-05&lt;/lastmod&gt;     &lt;priority&gt;0.8&lt;/priority&gt;   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&lt;/url&gt;</w:t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r>
            <w:r/>
          </w:p>
          <w:p>
            <w:pPr>
              <w:pBdr/>
              <w:spacing/>
              <w:ind/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&lt;/urlset&gt;</w:t>
            </w:r>
            <w:r/>
            <w:r/>
          </w:p>
        </w:tc>
      </w:tr>
    </w:tbl>
    <w:p>
      <w:pPr>
        <w:pBdr/>
        <w:spacing/>
        <w:ind/>
        <w:rPr>
          <w:color w:val="000000" w:themeColor="text1"/>
          <w:sz w:val="24"/>
          <w:szCs w:val="24"/>
          <w:highlight w:val="none"/>
          <w:lang w:val="ru-RU"/>
        </w:rPr>
      </w:pPr>
      <w:r>
        <w:rPr>
          <w:color w:val="000000" w:themeColor="text1"/>
          <w:sz w:val="24"/>
          <w:szCs w:val="24"/>
          <w:highlight w:val="none"/>
          <w:lang w:val="ru-RU"/>
        </w:rPr>
      </w:r>
      <w:r>
        <w:rPr>
          <w:color w:val="000000" w:themeColor="text1"/>
          <w:sz w:val="24"/>
          <w:szCs w:val="24"/>
          <w:highlight w:val="none"/>
          <w:lang w:val="ru-RU"/>
        </w:rPr>
        <w:t xml:space="preserve">Пример кода</w:t>
      </w:r>
      <w:r>
        <w:rPr>
          <w:sz w:val="24"/>
          <w:szCs w:val="24"/>
        </w:rPr>
      </w:r>
    </w:p>
    <w:p>
      <w:pPr>
        <w:pStyle w:val="829"/>
        <w:pBdr/>
        <w:spacing/>
        <w:ind/>
        <w:rPr>
          <w:sz w:val="32"/>
          <w:szCs w:val="32"/>
        </w:rPr>
      </w:pPr>
      <w:r/>
      <w:bookmarkStart w:id="7" w:name="_Toc7"/>
      <w:r>
        <w:rPr>
          <w:color w:val="000000" w:themeColor="text1"/>
          <w:sz w:val="32"/>
          <w:szCs w:val="32"/>
          <w:highlight w:val="none"/>
          <w:lang w:val="ru-RU"/>
        </w:rPr>
        <w:t xml:space="preserve">Мета-теги</w:t>
      </w:r>
      <w:r/>
      <w:bookmarkEnd w:id="7"/>
      <w:r/>
      <w:r>
        <w:rPr>
          <w:sz w:val="32"/>
          <w:szCs w:val="32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color w:val="000000" w:themeColor="text1"/>
          <w:sz w:val="24"/>
          <w:szCs w:val="24"/>
          <w:highlight w:val="none"/>
          <w:lang w:val="ru-RU"/>
        </w:rPr>
      </w:pPr>
      <w:r>
        <w:rPr>
          <w:color w:val="000000" w:themeColor="text1"/>
          <w:sz w:val="24"/>
          <w:szCs w:val="24"/>
          <w:highlight w:val="none"/>
          <w:lang w:val="en-US"/>
        </w:rPr>
        <w:t xml:space="preserve">Title </w:t>
      </w:r>
      <w:r>
        <w:rPr>
          <w:color w:val="000000" w:themeColor="text1"/>
          <w:sz w:val="24"/>
          <w:szCs w:val="24"/>
          <w:highlight w:val="none"/>
          <w:lang w:val="ru-RU"/>
        </w:rPr>
        <w:t xml:space="preserve">даёт для вкладки название</w:t>
      </w:r>
      <w:r>
        <w:rPr>
          <w:sz w:val="24"/>
          <w:szCs w:val="24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highlight w:val="none"/>
                <w:lang w:val="en-US"/>
              </w:rPr>
              <w:t xml:space="preserve">&lt;title&gt;Tab Name&lt;/title&gt;</w:t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</w:tc>
      </w:tr>
    </w:tbl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color w:val="000000" w:themeColor="text1"/>
          <w:sz w:val="24"/>
          <w:szCs w:val="24"/>
          <w:highlight w:val="none"/>
          <w:lang w:val="ru-RU"/>
        </w:rPr>
      </w:pPr>
      <w:r>
        <w:rPr>
          <w:color w:val="000000" w:themeColor="text1"/>
          <w:sz w:val="24"/>
          <w:szCs w:val="24"/>
          <w:highlight w:val="none"/>
          <w:lang w:val="en-US"/>
        </w:rPr>
        <w:t xml:space="preserve">Meta name=description </w:t>
      </w:r>
      <w:r>
        <w:rPr>
          <w:color w:val="000000" w:themeColor="text1"/>
          <w:sz w:val="24"/>
          <w:szCs w:val="24"/>
          <w:highlight w:val="none"/>
          <w:lang w:val="ru-RU"/>
        </w:rPr>
        <w:t xml:space="preserve">даёт описание в «сниппете» в поисковике </w:t>
      </w:r>
      <w:r>
        <w:rPr>
          <w:sz w:val="24"/>
          <w:szCs w:val="24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highlight w:val="none"/>
                <w:lang w:val="en-US"/>
              </w:rPr>
              <w:t xml:space="preserve">&lt;meta name=”description” content=”</w:t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Описание страницы</w:t>
            </w:r>
            <w:r>
              <w:rPr>
                <w:color w:val="000000" w:themeColor="text1"/>
                <w:sz w:val="24"/>
                <w:szCs w:val="24"/>
                <w:highlight w:val="none"/>
                <w:lang w:val="en-US"/>
              </w:rPr>
              <w:t xml:space="preserve">”&gt;</w:t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</w:tc>
      </w:tr>
    </w:tbl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color w:val="000000" w:themeColor="text1"/>
          <w:sz w:val="24"/>
          <w:szCs w:val="24"/>
          <w:highlight w:val="none"/>
          <w:lang w:val="ru-RU"/>
        </w:rPr>
      </w:pPr>
      <w:r>
        <w:rPr>
          <w:color w:val="000000" w:themeColor="text1"/>
          <w:sz w:val="24"/>
          <w:szCs w:val="24"/>
          <w:highlight w:val="none"/>
          <w:lang w:val="en-US"/>
        </w:rPr>
        <w:t xml:space="preserve">Meta charset </w:t>
      </w:r>
      <w:r>
        <w:rPr>
          <w:color w:val="000000" w:themeColor="text1"/>
          <w:sz w:val="24"/>
          <w:szCs w:val="24"/>
          <w:highlight w:val="none"/>
          <w:lang w:val="ru-RU"/>
        </w:rPr>
        <w:t xml:space="preserve">задаёт кодировку</w:t>
      </w:r>
      <w:r>
        <w:rPr>
          <w:sz w:val="24"/>
          <w:szCs w:val="24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highlight w:val="none"/>
                <w:lang w:val="en-US"/>
              </w:rPr>
              <w:t xml:space="preserve">&lt;meta charset=”UTF-8” &gt;</w:t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</w:tc>
      </w:tr>
    </w:tbl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color w:val="000000" w:themeColor="text1"/>
          <w:sz w:val="24"/>
          <w:szCs w:val="24"/>
          <w:highlight w:val="none"/>
          <w:lang w:val="ru-RU"/>
        </w:rPr>
      </w:pPr>
      <w:r>
        <w:rPr>
          <w:color w:val="000000" w:themeColor="text1"/>
          <w:sz w:val="24"/>
          <w:szCs w:val="24"/>
          <w:highlight w:val="none"/>
          <w:lang w:val="en-US"/>
        </w:rPr>
        <w:t xml:space="preserve">Meta keywords </w:t>
      </w:r>
      <w:r>
        <w:rPr>
          <w:color w:val="000000" w:themeColor="text1"/>
          <w:sz w:val="24"/>
          <w:szCs w:val="24"/>
          <w:highlight w:val="none"/>
          <w:lang w:val="ru-RU"/>
        </w:rPr>
        <w:t xml:space="preserve">это ключевые слова для поиска страницы</w:t>
      </w:r>
      <w:r>
        <w:rPr>
          <w:sz w:val="24"/>
          <w:szCs w:val="24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highlight w:val="none"/>
                <w:lang w:val="en-US"/>
              </w:rPr>
              <w:t xml:space="preserve">&lt;meta name=”keywords” content=”</w:t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Слово1, слово2, слово3</w:t>
            </w:r>
            <w:r>
              <w:rPr>
                <w:color w:val="000000" w:themeColor="text1"/>
                <w:sz w:val="24"/>
                <w:szCs w:val="24"/>
                <w:highlight w:val="none"/>
                <w:lang w:val="en-US"/>
              </w:rPr>
              <w:t xml:space="preserve">” &gt;</w:t>
            </w:r>
            <w:r>
              <w:rPr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</w:tc>
      </w:tr>
    </w:tbl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29"/>
        <w:pBdr/>
        <w:spacing/>
        <w:ind/>
        <w:rPr>
          <w:sz w:val="32"/>
          <w:szCs w:val="32"/>
        </w:rPr>
      </w:pPr>
      <w:r/>
      <w:bookmarkStart w:id="8" w:name="_Toc8"/>
      <w:r>
        <w:rPr>
          <w:color w:val="000000" w:themeColor="text1"/>
          <w:sz w:val="32"/>
          <w:szCs w:val="32"/>
          <w:highlight w:val="none"/>
          <w:lang w:val="ru-RU"/>
        </w:rPr>
        <w:t xml:space="preserve">Методы привлечения трафика на сайт</w:t>
      </w:r>
      <w:r/>
      <w:bookmarkEnd w:id="8"/>
      <w:r/>
      <w:r>
        <w:rPr>
          <w:sz w:val="32"/>
          <w:szCs w:val="32"/>
        </w:rPr>
      </w:r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1. Поисковый трафик (SEO)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Техническая оптимизация:</w:t>
      </w:r>
      <w:r>
        <w:rPr>
          <w:rFonts w:ascii="Arial" w:hAnsi="Arial" w:eastAsia="Arial" w:cs="Arial"/>
          <w:color w:val="000000"/>
          <w:sz w:val="24"/>
        </w:rPr>
        <w:t xml:space="preserve"> скорость сайта, адаптивность, robots.txt, sitemap.xml.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Контент:</w:t>
      </w:r>
      <w:r>
        <w:rPr>
          <w:rFonts w:ascii="Arial" w:hAnsi="Arial" w:eastAsia="Arial" w:cs="Arial"/>
          <w:color w:val="000000"/>
          <w:sz w:val="24"/>
        </w:rPr>
        <w:t xml:space="preserve"> релевантные тексты с ключевыми словами, уникальные мета-теги.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Ссылки:</w:t>
      </w:r>
      <w:r>
        <w:rPr>
          <w:rFonts w:ascii="Arial" w:hAnsi="Arial" w:eastAsia="Arial" w:cs="Arial"/>
          <w:color w:val="000000"/>
          <w:sz w:val="24"/>
        </w:rPr>
        <w:t xml:space="preserve"> внутренние перелинковка + внешние ссылки с других сайтов (бэклинки).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2. Платный трафик (PPC)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Контекстная реклама:</w:t>
      </w:r>
      <w:r>
        <w:rPr>
          <w:rFonts w:ascii="Arial" w:hAnsi="Arial" w:eastAsia="Arial" w:cs="Arial"/>
          <w:color w:val="000000"/>
          <w:sz w:val="24"/>
        </w:rPr>
        <w:t xml:space="preserve"> Яндекс.Директ, Google Ads.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Таргетированная реклама:</w:t>
      </w:r>
      <w:r>
        <w:rPr>
          <w:rFonts w:ascii="Arial" w:hAnsi="Arial" w:eastAsia="Arial" w:cs="Arial"/>
          <w:color w:val="000000"/>
          <w:sz w:val="24"/>
        </w:rPr>
        <w:t xml:space="preserve"> соцсети (VK, Telegram).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Ретаргетинг:</w:t>
      </w:r>
      <w:r>
        <w:rPr>
          <w:rFonts w:ascii="Arial" w:hAnsi="Arial" w:eastAsia="Arial" w:cs="Arial"/>
          <w:color w:val="000000"/>
          <w:sz w:val="24"/>
        </w:rPr>
        <w:t xml:space="preserve"> показ рекламы тем, кто уже был на сайте.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3. Трафик из соцсетей (SMM)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Бесплатно:</w:t>
      </w:r>
      <w:r>
        <w:rPr>
          <w:rFonts w:ascii="Arial" w:hAnsi="Arial" w:eastAsia="Arial" w:cs="Arial"/>
          <w:color w:val="000000"/>
          <w:sz w:val="24"/>
        </w:rPr>
        <w:t xml:space="preserve"> полезный контент, вовлекающие посты, сторис, комьюнити.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Платно:</w:t>
      </w:r>
      <w:r>
        <w:rPr>
          <w:rFonts w:ascii="Arial" w:hAnsi="Arial" w:eastAsia="Arial" w:cs="Arial"/>
          <w:color w:val="000000"/>
          <w:sz w:val="24"/>
        </w:rPr>
        <w:t xml:space="preserve"> таргетированная реклама на аудиторию.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4. Партнёрства и интеграции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Гостевой постинг:</w:t>
      </w:r>
      <w:r>
        <w:rPr>
          <w:rFonts w:ascii="Arial" w:hAnsi="Arial" w:eastAsia="Arial" w:cs="Arial"/>
          <w:color w:val="000000"/>
          <w:sz w:val="24"/>
        </w:rPr>
        <w:t xml:space="preserve"> статьи на чужих сайтах со ссылкой.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Обзоры и упоминания</w:t>
      </w:r>
      <w:r>
        <w:rPr>
          <w:rFonts w:ascii="Arial" w:hAnsi="Arial" w:eastAsia="Arial" w:cs="Arial"/>
          <w:color w:val="000000"/>
          <w:sz w:val="24"/>
        </w:rPr>
        <w:t xml:space="preserve"> у блогеров, в СМИ.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Аффилиаты:</w:t>
      </w:r>
      <w:r>
        <w:rPr>
          <w:rFonts w:ascii="Arial" w:hAnsi="Arial" w:eastAsia="Arial" w:cs="Arial"/>
          <w:color w:val="000000"/>
          <w:sz w:val="24"/>
        </w:rPr>
        <w:t xml:space="preserve"> плата партнёрам за привлечённых клиентов.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5. Прямой и почтовый трафик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Email-рассылка:</w:t>
      </w:r>
      <w:r>
        <w:rPr>
          <w:rFonts w:ascii="Arial" w:hAnsi="Arial" w:eastAsia="Arial" w:cs="Arial"/>
          <w:color w:val="000000"/>
          <w:sz w:val="24"/>
        </w:rPr>
        <w:t xml:space="preserve"> для возврата лояльной аудитории.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Упоминание бренда:</w:t>
      </w:r>
      <w:r>
        <w:rPr>
          <w:rFonts w:ascii="Arial" w:hAnsi="Arial" w:eastAsia="Arial" w:cs="Arial"/>
          <w:color w:val="000000"/>
          <w:sz w:val="24"/>
        </w:rPr>
        <w:t xml:space="preserve"> чтобы пользователи вводили адрес сайта напрямую.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6. Дополнительные каналы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Видео:</w:t>
      </w:r>
      <w:r>
        <w:rPr>
          <w:rFonts w:ascii="Arial" w:hAnsi="Arial" w:eastAsia="Arial" w:cs="Arial"/>
          <w:color w:val="000000"/>
          <w:sz w:val="24"/>
        </w:rPr>
        <w:t xml:space="preserve"> YouTube-канал с полезным контентом.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Мессенджеры:</w:t>
      </w:r>
      <w:r>
        <w:rPr>
          <w:rFonts w:ascii="Arial" w:hAnsi="Arial" w:eastAsia="Arial" w:cs="Arial"/>
          <w:color w:val="000000"/>
          <w:sz w:val="24"/>
        </w:rPr>
        <w:t xml:space="preserve"> рассылки в Telegram</w:t>
      </w:r>
      <w:r>
        <w:rPr>
          <w:rFonts w:ascii="Arial" w:hAnsi="Arial" w:eastAsia="Arial" w:cs="Arial"/>
          <w:color w:val="000000"/>
          <w:sz w:val="24"/>
          <w:lang w:val="en-US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89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Отзывы и карты:</w:t>
      </w:r>
      <w:r>
        <w:rPr>
          <w:rFonts w:ascii="Arial" w:hAnsi="Arial" w:eastAsia="Arial" w:cs="Arial"/>
          <w:color w:val="000000"/>
          <w:sz w:val="24"/>
        </w:rPr>
        <w:t xml:space="preserve"> Яндекс.Карты, 2ГИС, Google Мой бизнес.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29"/>
        <w:pBdr/>
        <w:spacing/>
        <w:ind/>
        <w:rPr>
          <w:sz w:val="24"/>
          <w:szCs w:val="24"/>
        </w:rPr>
      </w:pPr>
      <w:r/>
      <w:bookmarkStart w:id="9" w:name="_Toc9"/>
      <w:r>
        <w:rPr>
          <w:color w:val="000000" w:themeColor="text1"/>
          <w:sz w:val="32"/>
          <w:szCs w:val="32"/>
          <w:highlight w:val="none"/>
          <w:lang w:val="ru-RU"/>
        </w:rPr>
        <w:t xml:space="preserve">Заголовки для сервера</w:t>
      </w:r>
      <w:bookmarkEnd w:id="9"/>
      <w:r/>
      <w:r>
        <w:rPr>
          <w:sz w:val="24"/>
          <w:szCs w:val="24"/>
        </w:rPr>
      </w:r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1. Для реальных (существующих) страниц: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200 OK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основная страница успешно загружена.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301 Moved Permanently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постоянный редирект (при смене URL).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302 Found / 307 Temporary Redirect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временный редирект.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2. Для несуществующих/удалённых страниц: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404 Not Found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страница не найдена (однократная ошибка).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410 Gone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страница удалена навсегда (сигнал удалить из индекса).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403 Forbidden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доступ запрещён (роботу тоже).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3. Для страниц, которые не нужно индексировать: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200 OK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+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&lt;meta name="robots" content="noindex"&gt;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страница доступна, но не для индексации (например, служебные разделы).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403 Forbidden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/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401 Unauthorized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для закрытых разделов.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4. Критические ошибки сервера: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500 Internal Server Error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ошибка сервера.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503 Service Unavailable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сервер временно недоступен (техработы).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29"/>
        <w:pBdr/>
        <w:spacing/>
        <w:ind/>
        <w:rPr>
          <w:color w:val="000000" w:themeColor="text1"/>
          <w:sz w:val="32"/>
          <w:szCs w:val="32"/>
        </w:rPr>
      </w:pPr>
      <w:r/>
      <w:bookmarkStart w:id="10" w:name="_Toc10"/>
      <w:r>
        <w:rPr>
          <w:color w:val="000000" w:themeColor="text1"/>
          <w:sz w:val="32"/>
          <w:szCs w:val="32"/>
        </w:rPr>
        <w:t xml:space="preserve">Инструменты для анализа сайта после запуска</w:t>
      </w:r>
      <w:bookmarkEnd w:id="10"/>
      <w:r/>
      <w:r>
        <w:rPr>
          <w:color w:val="000000" w:themeColor="text1"/>
          <w:sz w:val="32"/>
          <w:szCs w:val="32"/>
        </w:rPr>
      </w:r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1. Поисковые системы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Google Search Console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индексация, ошибки, позиции, Core Web Vitals.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Яндекс.Вебмастер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аналогично для Яндекса.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Bing Webmaster Tools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для зарубежных проектов.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2. Аналитика трафика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Google Analytics 4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(GA4) — поведение пользователей, источники трафика, конверсии.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Яндекс.Метрика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детальная аналитика, вебвизор, карта кликов.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Matomo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/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Plausible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для альтернативы и приватности.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3. Скорость и производительность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PageSpeed Insights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(Google) — скорость для мобильных и ПК, рекомендации.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GTmetrix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детальный анализ с видео и рекомендациями.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WebPageTest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углублённый тест с разных локаций и браузеров.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4. Технический аудит и SEO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Screaming Frog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сканирование сайта: заголовки, мета-теги, ссылки.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Ahrefs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/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Semrush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комплекс: позиции, бэклинки, аудит.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Checkbot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проверка SEO, безопасности и скорости.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5. Мониторинг доступности (Uptime)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UptimeRobot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бесплатный мониторинг доступности сайта.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Pingdom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более продвинутый мониторинг.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6. Безопасность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SSL-сертификат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(проверка HTTPS).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Security Headers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проверка защитных заголовков сервера.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Sucuri SiteCheck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— быстрая проверка на вирусы и уязвимости.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/>
      </w:pPr>
      <w:r>
        <w:rPr>
          <w:color w:val="000000" w:themeColor="text1"/>
          <w:sz w:val="32"/>
          <w:szCs w:val="32"/>
        </w:rPr>
      </w:r>
      <w:r>
        <w:rPr>
          <w:color w:val="000000" w:themeColor="text1"/>
          <w:sz w:val="32"/>
          <w:szCs w:val="32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6094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8B67BA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ADA98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7B398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28B99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5A075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623AB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CB8A4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29E3E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83090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C0C19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0D07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09836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20F6A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ED512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BB321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F7F26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84FB8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yperlink" Target="https://ya.ru/,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5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Table Grid"/>
    <w:basedOn w:val="13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Table Grid Light"/>
    <w:basedOn w:val="13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Plain Table 1"/>
    <w:basedOn w:val="13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Plain Table 2"/>
    <w:basedOn w:val="13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Plain Table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Plain Table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Plain Table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Grid Table 1 Light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Grid Table 1 Light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Grid Table 1 Light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Grid Table 1 Light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Grid Table 1 Light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Grid Table 1 Light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Grid Table 1 Light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Grid Table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Grid Table 2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Grid Table 2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Grid Table 2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Grid Table 2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Grid Table 2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Grid Table 2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3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3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3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3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3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3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4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4 - Accent 1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4 - Accent 2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4 - Accent 3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4 - Accent 4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4 - Accent 5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4 - Accent 6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5 Dark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5 Dark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5 Dark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5 Dark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5 Dark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5 Dark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5 Dark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6 Colorful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6 Colorful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6 Colorful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6 Colorful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6 Colorful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6 Colorful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6 Colorful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7 Colorful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7 Colorful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7 Colorful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7 Colorful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7 Colorful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7 Colorful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7 Colorful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st Table 1 Light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List Table 1 Light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List Table 1 Light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List Table 1 Light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List Table 1 Light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List Table 1 Light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List Table 1 Light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List Table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List Table 2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List Table 2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List Table 2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List Table 2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List Table 2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List Table 2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3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3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3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3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3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3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4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4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4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4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4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4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5 Dark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5 Dark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5 Dark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5 Dark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5 Dark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5 Dark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5 Dark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6 Colorful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6 Colorful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6 Colorful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6 Colorful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6 Colorful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6 Colorful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6 Colorful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7 Colorful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7 Colorful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7 Colorful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7 Colorful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7 Colorful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7 Colorful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7 Colorful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ned - Accent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ned - Accent 1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ned - Accent 2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ned - Accent 3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ned - Accent 4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ned - Accent 5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ned - Accent 6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Bordered &amp; Lined - Accent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Bordered &amp; Lined - Accent 1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Bordered &amp; Lined - Accent 2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Bordered &amp; Lined - Accent 3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Bordered &amp; Lined - Accent 4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Bordered &amp; Lined - Accent 5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Bordered &amp; Lined - Accent 6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Bordered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Bordered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Bordered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Bordered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Bordered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Bordered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Bordered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6" w:default="1">
    <w:name w:val="Normal"/>
    <w:qFormat/>
    <w:pPr>
      <w:pBdr/>
      <w:spacing/>
      <w:ind/>
    </w:pPr>
  </w:style>
  <w:style w:type="paragraph" w:styleId="1487">
    <w:name w:val="Heading 1"/>
    <w:basedOn w:val="1486"/>
    <w:next w:val="1486"/>
    <w:link w:val="149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88">
    <w:name w:val="Heading 2"/>
    <w:basedOn w:val="1486"/>
    <w:next w:val="1486"/>
    <w:link w:val="149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89">
    <w:name w:val="Heading 3"/>
    <w:basedOn w:val="1486"/>
    <w:next w:val="1486"/>
    <w:link w:val="150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90">
    <w:name w:val="Heading 4"/>
    <w:basedOn w:val="1486"/>
    <w:next w:val="1486"/>
    <w:link w:val="150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91">
    <w:name w:val="Heading 5"/>
    <w:basedOn w:val="1486"/>
    <w:next w:val="1486"/>
    <w:link w:val="150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92">
    <w:name w:val="Heading 6"/>
    <w:basedOn w:val="1486"/>
    <w:next w:val="1486"/>
    <w:link w:val="15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93">
    <w:name w:val="Heading 7"/>
    <w:basedOn w:val="1486"/>
    <w:next w:val="1486"/>
    <w:link w:val="15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94">
    <w:name w:val="Heading 8"/>
    <w:basedOn w:val="1486"/>
    <w:next w:val="1486"/>
    <w:link w:val="15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95">
    <w:name w:val="Heading 9"/>
    <w:basedOn w:val="1486"/>
    <w:next w:val="1486"/>
    <w:link w:val="15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6" w:default="1">
    <w:name w:val="Default Paragraph Font"/>
    <w:uiPriority w:val="1"/>
    <w:semiHidden/>
    <w:unhideWhenUsed/>
    <w:pPr>
      <w:pBdr/>
      <w:spacing/>
      <w:ind/>
    </w:pPr>
  </w:style>
  <w:style w:type="numbering" w:styleId="1497" w:default="1">
    <w:name w:val="No List"/>
    <w:uiPriority w:val="99"/>
    <w:semiHidden/>
    <w:unhideWhenUsed/>
    <w:pPr>
      <w:pBdr/>
      <w:spacing/>
      <w:ind/>
    </w:pPr>
  </w:style>
  <w:style w:type="character" w:styleId="1498">
    <w:name w:val="Heading 1 Char"/>
    <w:basedOn w:val="1496"/>
    <w:link w:val="14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99">
    <w:name w:val="Heading 2 Char"/>
    <w:basedOn w:val="1496"/>
    <w:link w:val="14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00">
    <w:name w:val="Heading 3 Char"/>
    <w:basedOn w:val="1496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01">
    <w:name w:val="Heading 4 Char"/>
    <w:basedOn w:val="1496"/>
    <w:link w:val="14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02">
    <w:name w:val="Heading 5 Char"/>
    <w:basedOn w:val="1496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03">
    <w:name w:val="Heading 6 Char"/>
    <w:basedOn w:val="1496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04">
    <w:name w:val="Heading 7 Char"/>
    <w:basedOn w:val="1496"/>
    <w:link w:val="14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05">
    <w:name w:val="Heading 8 Char"/>
    <w:basedOn w:val="1496"/>
    <w:link w:val="14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06">
    <w:name w:val="Heading 9 Char"/>
    <w:basedOn w:val="1496"/>
    <w:link w:val="14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07">
    <w:name w:val="Title"/>
    <w:basedOn w:val="1486"/>
    <w:next w:val="1486"/>
    <w:link w:val="150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08">
    <w:name w:val="Title Char"/>
    <w:basedOn w:val="1496"/>
    <w:link w:val="15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09">
    <w:name w:val="Subtitle"/>
    <w:basedOn w:val="1486"/>
    <w:next w:val="1486"/>
    <w:link w:val="151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10">
    <w:name w:val="Subtitle Char"/>
    <w:basedOn w:val="1496"/>
    <w:link w:val="15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11">
    <w:name w:val="Quote"/>
    <w:basedOn w:val="1486"/>
    <w:next w:val="1486"/>
    <w:link w:val="15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12">
    <w:name w:val="Quote Char"/>
    <w:basedOn w:val="1496"/>
    <w:link w:val="151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13">
    <w:name w:val="List Paragraph"/>
    <w:basedOn w:val="1486"/>
    <w:uiPriority w:val="34"/>
    <w:qFormat/>
    <w:pPr>
      <w:pBdr/>
      <w:spacing/>
      <w:ind w:left="720"/>
      <w:contextualSpacing w:val="true"/>
    </w:pPr>
  </w:style>
  <w:style w:type="character" w:styleId="1514">
    <w:name w:val="Intense Emphasis"/>
    <w:basedOn w:val="14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15">
    <w:name w:val="Intense Quote"/>
    <w:basedOn w:val="1486"/>
    <w:next w:val="1486"/>
    <w:link w:val="15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16">
    <w:name w:val="Intense Quote Char"/>
    <w:basedOn w:val="1496"/>
    <w:link w:val="15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17">
    <w:name w:val="Intense Reference"/>
    <w:basedOn w:val="14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18">
    <w:name w:val="No Spacing"/>
    <w:basedOn w:val="1486"/>
    <w:uiPriority w:val="1"/>
    <w:qFormat/>
    <w:pPr>
      <w:pBdr/>
      <w:spacing w:after="0" w:line="240" w:lineRule="auto"/>
      <w:ind/>
    </w:pPr>
  </w:style>
  <w:style w:type="character" w:styleId="1519">
    <w:name w:val="Subtle Emphasis"/>
    <w:basedOn w:val="14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20">
    <w:name w:val="Emphasis"/>
    <w:basedOn w:val="1496"/>
    <w:uiPriority w:val="20"/>
    <w:qFormat/>
    <w:pPr>
      <w:pBdr/>
      <w:spacing/>
      <w:ind/>
    </w:pPr>
    <w:rPr>
      <w:i/>
      <w:iCs/>
    </w:rPr>
  </w:style>
  <w:style w:type="character" w:styleId="1521">
    <w:name w:val="Strong"/>
    <w:basedOn w:val="1496"/>
    <w:uiPriority w:val="22"/>
    <w:qFormat/>
    <w:pPr>
      <w:pBdr/>
      <w:spacing/>
      <w:ind/>
    </w:pPr>
    <w:rPr>
      <w:b/>
      <w:bCs/>
    </w:rPr>
  </w:style>
  <w:style w:type="character" w:styleId="1522">
    <w:name w:val="Subtle Reference"/>
    <w:basedOn w:val="14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23">
    <w:name w:val="Book Title"/>
    <w:basedOn w:val="14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24">
    <w:name w:val="Header"/>
    <w:basedOn w:val="1486"/>
    <w:link w:val="152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25">
    <w:name w:val="Header Char"/>
    <w:basedOn w:val="1496"/>
    <w:link w:val="1524"/>
    <w:uiPriority w:val="99"/>
    <w:pPr>
      <w:pBdr/>
      <w:spacing/>
      <w:ind/>
    </w:pPr>
  </w:style>
  <w:style w:type="paragraph" w:styleId="1526">
    <w:name w:val="Footer"/>
    <w:basedOn w:val="1486"/>
    <w:link w:val="15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27">
    <w:name w:val="Footer Char"/>
    <w:basedOn w:val="1496"/>
    <w:link w:val="1526"/>
    <w:uiPriority w:val="99"/>
    <w:pPr>
      <w:pBdr/>
      <w:spacing/>
      <w:ind/>
    </w:pPr>
  </w:style>
  <w:style w:type="paragraph" w:styleId="1528">
    <w:name w:val="Caption"/>
    <w:basedOn w:val="1486"/>
    <w:next w:val="14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29">
    <w:name w:val="footnote text"/>
    <w:basedOn w:val="1486"/>
    <w:link w:val="15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30">
    <w:name w:val="Footnote Text Char"/>
    <w:basedOn w:val="1496"/>
    <w:link w:val="1529"/>
    <w:uiPriority w:val="99"/>
    <w:semiHidden/>
    <w:pPr>
      <w:pBdr/>
      <w:spacing/>
      <w:ind/>
    </w:pPr>
    <w:rPr>
      <w:sz w:val="20"/>
      <w:szCs w:val="20"/>
    </w:rPr>
  </w:style>
  <w:style w:type="character" w:styleId="1531">
    <w:name w:val="footnote reference"/>
    <w:basedOn w:val="1496"/>
    <w:uiPriority w:val="99"/>
    <w:semiHidden/>
    <w:unhideWhenUsed/>
    <w:pPr>
      <w:pBdr/>
      <w:spacing/>
      <w:ind/>
    </w:pPr>
    <w:rPr>
      <w:vertAlign w:val="superscript"/>
    </w:rPr>
  </w:style>
  <w:style w:type="paragraph" w:styleId="1532">
    <w:name w:val="endnote text"/>
    <w:basedOn w:val="1486"/>
    <w:link w:val="15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33">
    <w:name w:val="Endnote Text Char"/>
    <w:basedOn w:val="1496"/>
    <w:link w:val="1532"/>
    <w:uiPriority w:val="99"/>
    <w:semiHidden/>
    <w:pPr>
      <w:pBdr/>
      <w:spacing/>
      <w:ind/>
    </w:pPr>
    <w:rPr>
      <w:sz w:val="20"/>
      <w:szCs w:val="20"/>
    </w:rPr>
  </w:style>
  <w:style w:type="character" w:styleId="1534">
    <w:name w:val="endnote reference"/>
    <w:basedOn w:val="1496"/>
    <w:uiPriority w:val="99"/>
    <w:semiHidden/>
    <w:unhideWhenUsed/>
    <w:pPr>
      <w:pBdr/>
      <w:spacing/>
      <w:ind/>
    </w:pPr>
    <w:rPr>
      <w:vertAlign w:val="superscript"/>
    </w:rPr>
  </w:style>
  <w:style w:type="character" w:styleId="1535">
    <w:name w:val="Hyperlink"/>
    <w:basedOn w:val="14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36">
    <w:name w:val="FollowedHyperlink"/>
    <w:basedOn w:val="14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37">
    <w:name w:val="toc 1"/>
    <w:basedOn w:val="1486"/>
    <w:next w:val="1486"/>
    <w:uiPriority w:val="39"/>
    <w:unhideWhenUsed/>
    <w:pPr>
      <w:pBdr/>
      <w:spacing w:after="100"/>
      <w:ind/>
    </w:pPr>
  </w:style>
  <w:style w:type="paragraph" w:styleId="1538">
    <w:name w:val="toc 2"/>
    <w:basedOn w:val="1486"/>
    <w:next w:val="1486"/>
    <w:uiPriority w:val="39"/>
    <w:unhideWhenUsed/>
    <w:pPr>
      <w:pBdr/>
      <w:spacing w:after="100"/>
      <w:ind w:left="220"/>
    </w:pPr>
  </w:style>
  <w:style w:type="paragraph" w:styleId="1539">
    <w:name w:val="toc 3"/>
    <w:basedOn w:val="1486"/>
    <w:next w:val="1486"/>
    <w:uiPriority w:val="39"/>
    <w:unhideWhenUsed/>
    <w:pPr>
      <w:pBdr/>
      <w:spacing w:after="100"/>
      <w:ind w:left="440"/>
    </w:pPr>
  </w:style>
  <w:style w:type="paragraph" w:styleId="1540">
    <w:name w:val="toc 4"/>
    <w:basedOn w:val="1486"/>
    <w:next w:val="1486"/>
    <w:uiPriority w:val="39"/>
    <w:unhideWhenUsed/>
    <w:pPr>
      <w:pBdr/>
      <w:spacing w:after="100"/>
      <w:ind w:left="660"/>
    </w:pPr>
  </w:style>
  <w:style w:type="paragraph" w:styleId="1541">
    <w:name w:val="toc 5"/>
    <w:basedOn w:val="1486"/>
    <w:next w:val="1486"/>
    <w:uiPriority w:val="39"/>
    <w:unhideWhenUsed/>
    <w:pPr>
      <w:pBdr/>
      <w:spacing w:after="100"/>
      <w:ind w:left="880"/>
    </w:pPr>
  </w:style>
  <w:style w:type="paragraph" w:styleId="1542">
    <w:name w:val="toc 6"/>
    <w:basedOn w:val="1486"/>
    <w:next w:val="1486"/>
    <w:uiPriority w:val="39"/>
    <w:unhideWhenUsed/>
    <w:pPr>
      <w:pBdr/>
      <w:spacing w:after="100"/>
      <w:ind w:left="1100"/>
    </w:pPr>
  </w:style>
  <w:style w:type="paragraph" w:styleId="1543">
    <w:name w:val="toc 7"/>
    <w:basedOn w:val="1486"/>
    <w:next w:val="1486"/>
    <w:uiPriority w:val="39"/>
    <w:unhideWhenUsed/>
    <w:pPr>
      <w:pBdr/>
      <w:spacing w:after="100"/>
      <w:ind w:left="1320"/>
    </w:pPr>
  </w:style>
  <w:style w:type="paragraph" w:styleId="1544">
    <w:name w:val="toc 8"/>
    <w:basedOn w:val="1486"/>
    <w:next w:val="1486"/>
    <w:uiPriority w:val="39"/>
    <w:unhideWhenUsed/>
    <w:pPr>
      <w:pBdr/>
      <w:spacing w:after="100"/>
      <w:ind w:left="1540"/>
    </w:pPr>
  </w:style>
  <w:style w:type="paragraph" w:styleId="1545">
    <w:name w:val="toc 9"/>
    <w:basedOn w:val="1486"/>
    <w:next w:val="1486"/>
    <w:uiPriority w:val="39"/>
    <w:unhideWhenUsed/>
    <w:pPr>
      <w:pBdr/>
      <w:spacing w:after="100"/>
      <w:ind w:left="1760"/>
    </w:pPr>
  </w:style>
  <w:style w:type="character" w:styleId="1546">
    <w:name w:val="Placeholder Text"/>
    <w:basedOn w:val="1496"/>
    <w:uiPriority w:val="99"/>
    <w:semiHidden/>
    <w:pPr>
      <w:pBdr/>
      <w:spacing/>
      <w:ind/>
    </w:pPr>
    <w:rPr>
      <w:color w:val="666666"/>
    </w:rPr>
  </w:style>
  <w:style w:type="paragraph" w:styleId="1547">
    <w:name w:val="TOC Heading"/>
    <w:uiPriority w:val="39"/>
    <w:unhideWhenUsed/>
    <w:pPr>
      <w:pBdr/>
      <w:spacing/>
      <w:ind/>
    </w:pPr>
  </w:style>
  <w:style w:type="paragraph" w:styleId="1548">
    <w:name w:val="table of figures"/>
    <w:basedOn w:val="1486"/>
    <w:next w:val="148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2025-12-03T17:51:40Z</dcterms:modified>
</cp:coreProperties>
</file>