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ED17D" w14:textId="56BC552E" w:rsidR="00713782" w:rsidRDefault="001A3839" w:rsidP="001A3839">
      <w:pPr>
        <w:pStyle w:val="Title"/>
      </w:pPr>
      <w:r>
        <w:tab/>
      </w:r>
      <w:r>
        <w:tab/>
      </w:r>
      <w:r>
        <w:tab/>
      </w:r>
      <w:r>
        <w:tab/>
        <w:t>Project Report</w:t>
      </w:r>
    </w:p>
    <w:p w14:paraId="343D0998" w14:textId="09193327" w:rsidR="001A3839" w:rsidRDefault="001A3839" w:rsidP="001A3839">
      <w:pPr>
        <w:pStyle w:val="Title"/>
        <w:ind w:firstLine="720"/>
      </w:pPr>
      <w:r>
        <w:t>Parallel and Distributed Computing</w:t>
      </w:r>
    </w:p>
    <w:p w14:paraId="430A736F" w14:textId="77777777" w:rsidR="002924D4" w:rsidRDefault="002924D4" w:rsidP="002924D4">
      <w:pPr>
        <w:pStyle w:val="Heading1"/>
        <w:rPr>
          <w:color w:val="auto"/>
        </w:rPr>
      </w:pPr>
    </w:p>
    <w:p w14:paraId="1006ECE1" w14:textId="416461D8" w:rsidR="002924D4" w:rsidRPr="009E329B" w:rsidRDefault="002924D4" w:rsidP="002924D4">
      <w:pPr>
        <w:pStyle w:val="Heading1"/>
        <w:rPr>
          <w:color w:val="auto"/>
        </w:rPr>
      </w:pPr>
      <w:r w:rsidRPr="009E329B">
        <w:rPr>
          <w:color w:val="auto"/>
        </w:rPr>
        <w:t>Group Members:</w:t>
      </w:r>
      <w:r w:rsidRPr="009E329B">
        <w:rPr>
          <w:color w:val="auto"/>
        </w:rPr>
        <w:br/>
        <w:t>1-Muhammad Talha(21K-3288)</w:t>
      </w:r>
    </w:p>
    <w:p w14:paraId="74BA3D64" w14:textId="77777777" w:rsidR="002924D4" w:rsidRPr="009E329B" w:rsidRDefault="002924D4" w:rsidP="002924D4">
      <w:pPr>
        <w:pStyle w:val="Heading1"/>
        <w:rPr>
          <w:color w:val="auto"/>
        </w:rPr>
      </w:pPr>
      <w:r w:rsidRPr="009E329B">
        <w:rPr>
          <w:color w:val="auto"/>
        </w:rPr>
        <w:t>2-Syed Ismail (21K-4571)</w:t>
      </w:r>
    </w:p>
    <w:p w14:paraId="6DF1039A" w14:textId="02FB4C9C" w:rsidR="001A3839" w:rsidRDefault="002924D4" w:rsidP="009E329B">
      <w:pPr>
        <w:pStyle w:val="Heading1"/>
      </w:pPr>
      <w:r w:rsidRPr="009E329B">
        <w:rPr>
          <w:color w:val="auto"/>
        </w:rPr>
        <w:t>3-Abdul Ahad Nauman(21K-4618)</w:t>
      </w:r>
      <w:r w:rsidR="009E329B">
        <w:tab/>
      </w:r>
    </w:p>
    <w:p w14:paraId="46557CD7" w14:textId="77777777" w:rsidR="00720294" w:rsidRPr="002924D4" w:rsidRDefault="00720294" w:rsidP="002924D4">
      <w:pPr>
        <w:rPr>
          <w:rFonts w:asciiTheme="majorHAnsi" w:hAnsiTheme="majorHAnsi"/>
        </w:rPr>
      </w:pPr>
    </w:p>
    <w:p w14:paraId="531E510F" w14:textId="5C29B009" w:rsidR="009E329B" w:rsidRPr="00BE4096" w:rsidRDefault="002924D4" w:rsidP="002924D4">
      <w:pPr>
        <w:pStyle w:val="Heading1"/>
        <w:rPr>
          <w:b/>
          <w:bCs/>
          <w:color w:val="auto"/>
        </w:rPr>
      </w:pPr>
      <w:r w:rsidRPr="00BE4096">
        <w:rPr>
          <w:rStyle w:val="Strong"/>
          <w:b w:val="0"/>
          <w:bCs w:val="0"/>
          <w:color w:val="auto"/>
        </w:rPr>
        <w:t>1.</w:t>
      </w:r>
      <w:r w:rsidR="009E329B" w:rsidRPr="00BE4096">
        <w:rPr>
          <w:rStyle w:val="Strong"/>
          <w:b w:val="0"/>
          <w:bCs w:val="0"/>
          <w:color w:val="auto"/>
        </w:rPr>
        <w:t>Project Title:</w:t>
      </w:r>
    </w:p>
    <w:p w14:paraId="3E70C8EA" w14:textId="44290855" w:rsidR="002924D4" w:rsidRDefault="009E329B" w:rsidP="00301E93">
      <w:pPr>
        <w:pStyle w:val="Heading2"/>
        <w:rPr>
          <w:rStyle w:val="Strong"/>
          <w:color w:val="auto"/>
        </w:rPr>
      </w:pPr>
      <w:r w:rsidRPr="002924D4">
        <w:rPr>
          <w:rStyle w:val="Strong"/>
          <w:color w:val="auto"/>
        </w:rPr>
        <w:t>Cramers Rule and Quick Sort Using OpenMP And MPI</w:t>
      </w:r>
    </w:p>
    <w:p w14:paraId="06B4AC12" w14:textId="77777777" w:rsidR="00301E93" w:rsidRPr="00301E93" w:rsidRDefault="00301E93" w:rsidP="00301E93"/>
    <w:p w14:paraId="410B8CED" w14:textId="037042AA" w:rsidR="002924D4" w:rsidRDefault="002924D4" w:rsidP="002924D4">
      <w:pPr>
        <w:pStyle w:val="Heading1"/>
        <w:rPr>
          <w:color w:val="auto"/>
        </w:rPr>
      </w:pPr>
      <w:r>
        <w:rPr>
          <w:color w:val="auto"/>
        </w:rPr>
        <w:t>2.</w:t>
      </w:r>
      <w:r w:rsidRPr="002924D4">
        <w:rPr>
          <w:color w:val="auto"/>
        </w:rPr>
        <w:t>Pro</w:t>
      </w:r>
      <w:r w:rsidR="00300B06">
        <w:rPr>
          <w:color w:val="auto"/>
        </w:rPr>
        <w:t>ject</w:t>
      </w:r>
      <w:r w:rsidRPr="002924D4">
        <w:rPr>
          <w:color w:val="auto"/>
        </w:rPr>
        <w:t xml:space="preserve"> Introduction</w:t>
      </w:r>
    </w:p>
    <w:p w14:paraId="03842EC5" w14:textId="47154A42" w:rsidR="00720294" w:rsidRPr="00CD622A" w:rsidRDefault="00720294" w:rsidP="00720294">
      <w:pPr>
        <w:rPr>
          <w:rFonts w:ascii="NimbusRomNo9L-Regu" w:eastAsia="Times New Roman" w:hAnsi="NimbusRomNo9L-Regu" w:cs="Times New Roman"/>
          <w:color w:val="000000"/>
          <w:kern w:val="0"/>
          <w14:ligatures w14:val="none"/>
        </w:rPr>
      </w:pPr>
      <w:r w:rsidRPr="00CD622A">
        <w:rPr>
          <w:rFonts w:ascii="NimbusRomNo9L-Regu" w:eastAsia="Times New Roman" w:hAnsi="NimbusRomNo9L-Regu" w:cs="Times New Roman"/>
          <w:color w:val="000000"/>
          <w:kern w:val="0"/>
          <w14:ligatures w14:val="none"/>
        </w:rPr>
        <w:t>Parallel computing plays a huge role in meeting the computational requirements of applications with data. This project evolves around the parallelization of two fundamental algorithms, Cramer's Rule and Quick Sort, utilizing both OpenMP and Message Passing Interface (MPI). The primary goal is to investigate the impact of parallelization on key performance metrics such as computation time, communication time, and scalability across varying data sizes and comparing them through graphs.The project entails the parallel implementation of Cramer's Rule using OpenMP and MPI, as well as parallel Quick Sort utilizing the same frameworks. We analyze the execution times for different data sizes, assessing the efficiency of parallelization concerning both computation and communication..</w:t>
      </w:r>
    </w:p>
    <w:p w14:paraId="34C9EBB3" w14:textId="13525F0A" w:rsidR="002924D4" w:rsidRPr="00720294" w:rsidRDefault="002924D4" w:rsidP="00720294">
      <w:pPr>
        <w:rPr>
          <w:rFonts w:ascii="Roboto" w:hAnsi="Roboto"/>
          <w:color w:val="3C4043"/>
          <w:spacing w:val="3"/>
          <w:sz w:val="21"/>
          <w:szCs w:val="21"/>
        </w:rPr>
      </w:pPr>
      <w:r w:rsidRPr="002924D4">
        <w:rPr>
          <w:rFonts w:asciiTheme="majorHAnsi" w:hAnsiTheme="majorHAnsi"/>
          <w:sz w:val="32"/>
          <w:szCs w:val="32"/>
        </w:rPr>
        <w:t>3.</w:t>
      </w:r>
      <w:r w:rsidR="00AE68EE" w:rsidRPr="002924D4">
        <w:rPr>
          <w:rFonts w:asciiTheme="majorHAnsi" w:hAnsiTheme="majorHAnsi"/>
          <w:sz w:val="32"/>
          <w:szCs w:val="32"/>
        </w:rPr>
        <w:t>Methodology</w:t>
      </w:r>
      <w:r w:rsidR="00AE68EE" w:rsidRPr="00720294">
        <w:t xml:space="preserve"> </w:t>
      </w:r>
      <w:r w:rsidR="00AE68EE">
        <w:rPr>
          <w:rFonts w:ascii="Roboto" w:hAnsi="Roboto"/>
          <w:color w:val="3C4043"/>
          <w:spacing w:val="3"/>
          <w:sz w:val="21"/>
          <w:szCs w:val="21"/>
        </w:rPr>
        <w:t>(</w:t>
      </w:r>
      <w:r w:rsidR="00720294">
        <w:rPr>
          <w:rFonts w:ascii="Roboto" w:hAnsi="Roboto"/>
          <w:color w:val="3C4043"/>
          <w:spacing w:val="3"/>
          <w:sz w:val="21"/>
          <w:szCs w:val="21"/>
        </w:rPr>
        <w:t>Pseudocode of serial and parallel version)</w:t>
      </w:r>
    </w:p>
    <w:p w14:paraId="05A2E58E" w14:textId="38FEE3B5" w:rsidR="0028193B" w:rsidRDefault="0028193B" w:rsidP="0028193B">
      <w:pPr>
        <w:ind w:firstLine="720"/>
        <w:rPr>
          <w:rFonts w:asciiTheme="majorHAnsi" w:hAnsiTheme="majorHAnsi"/>
          <w:sz w:val="32"/>
          <w:szCs w:val="32"/>
        </w:rPr>
      </w:pPr>
      <w:r>
        <w:rPr>
          <w:rFonts w:asciiTheme="majorHAnsi" w:hAnsiTheme="majorHAnsi"/>
          <w:sz w:val="32"/>
          <w:szCs w:val="32"/>
        </w:rPr>
        <w:t>1-Cramers Rule with OpenMP</w:t>
      </w:r>
    </w:p>
    <w:p w14:paraId="123C7B95" w14:textId="0F08774D" w:rsidR="0029663A" w:rsidRDefault="0029663A" w:rsidP="0029663A">
      <w:pPr>
        <w:ind w:left="720"/>
        <w:rPr>
          <w:rFonts w:asciiTheme="majorHAnsi" w:hAnsiTheme="majorHAnsi"/>
          <w:sz w:val="16"/>
          <w:szCs w:val="16"/>
        </w:rPr>
      </w:pPr>
      <w:r>
        <w:rPr>
          <w:rFonts w:asciiTheme="majorHAnsi" w:hAnsiTheme="majorHAnsi"/>
          <w:sz w:val="16"/>
          <w:szCs w:val="16"/>
        </w:rPr>
        <w:t>S</w:t>
      </w:r>
      <w:r w:rsidRPr="0029663A">
        <w:rPr>
          <w:rFonts w:asciiTheme="majorHAnsi" w:hAnsiTheme="majorHAnsi"/>
          <w:sz w:val="16"/>
          <w:szCs w:val="16"/>
        </w:rPr>
        <w:t>hared-memory parallelism, we applied OpenMP directives to parallelize the Cramer's Rule algorithm. Our focus was on parallelizing the computation of determinants and solving equations. This approach aimed to improve the algorithm's overall efficiency.</w:t>
      </w:r>
    </w:p>
    <w:p w14:paraId="33A53E30" w14:textId="77777777" w:rsidR="00CD622A" w:rsidRDefault="00CD622A" w:rsidP="00CD622A">
      <w:pPr>
        <w:ind w:firstLine="720"/>
        <w:rPr>
          <w:rFonts w:asciiTheme="majorHAnsi" w:hAnsiTheme="majorHAnsi"/>
          <w:sz w:val="32"/>
          <w:szCs w:val="32"/>
        </w:rPr>
      </w:pPr>
      <w:r>
        <w:rPr>
          <w:rFonts w:asciiTheme="majorHAnsi" w:hAnsiTheme="majorHAnsi"/>
          <w:sz w:val="32"/>
          <w:szCs w:val="32"/>
        </w:rPr>
        <w:t>Pseudocode:</w:t>
      </w:r>
    </w:p>
    <w:p w14:paraId="5FFF9E94" w14:textId="77777777" w:rsidR="00CD622A" w:rsidRPr="00CD622A" w:rsidRDefault="00CD622A" w:rsidP="00CD622A">
      <w:pPr>
        <w:numPr>
          <w:ilvl w:val="0"/>
          <w:numId w:val="9"/>
        </w:numPr>
        <w:tabs>
          <w:tab w:val="num" w:pos="720"/>
        </w:tabs>
        <w:rPr>
          <w:rFonts w:asciiTheme="majorHAnsi" w:hAnsiTheme="majorHAnsi"/>
        </w:rPr>
      </w:pPr>
      <w:r w:rsidRPr="00CD622A">
        <w:rPr>
          <w:rFonts w:asciiTheme="majorHAnsi" w:hAnsiTheme="majorHAnsi"/>
        </w:rPr>
        <w:t>Function SolveUsingCramer_OpenMP(matrix A, vector B)</w:t>
      </w:r>
    </w:p>
    <w:p w14:paraId="6C7388D7" w14:textId="77777777" w:rsidR="00CD622A" w:rsidRPr="00CD622A" w:rsidRDefault="00CD622A" w:rsidP="00CD622A">
      <w:pPr>
        <w:numPr>
          <w:ilvl w:val="1"/>
          <w:numId w:val="9"/>
        </w:numPr>
        <w:tabs>
          <w:tab w:val="num" w:pos="1440"/>
        </w:tabs>
        <w:rPr>
          <w:rFonts w:asciiTheme="majorHAnsi" w:hAnsiTheme="majorHAnsi"/>
        </w:rPr>
      </w:pPr>
      <w:r w:rsidRPr="00CD622A">
        <w:rPr>
          <w:rFonts w:asciiTheme="majorHAnsi" w:hAnsiTheme="majorHAnsi"/>
        </w:rPr>
        <w:lastRenderedPageBreak/>
        <w:t>Ensure that A is a square matrix and B is a column vector of the same length.</w:t>
      </w:r>
    </w:p>
    <w:p w14:paraId="27558603" w14:textId="77777777" w:rsidR="00CD622A" w:rsidRPr="00CD622A" w:rsidRDefault="00CD622A" w:rsidP="00CD622A">
      <w:pPr>
        <w:numPr>
          <w:ilvl w:val="1"/>
          <w:numId w:val="9"/>
        </w:numPr>
        <w:tabs>
          <w:tab w:val="num" w:pos="1440"/>
        </w:tabs>
        <w:rPr>
          <w:rFonts w:asciiTheme="majorHAnsi" w:hAnsiTheme="majorHAnsi"/>
        </w:rPr>
      </w:pPr>
      <w:r w:rsidRPr="00CD622A">
        <w:rPr>
          <w:rFonts w:asciiTheme="majorHAnsi" w:hAnsiTheme="majorHAnsi"/>
        </w:rPr>
        <w:t>n = number of rows in A</w:t>
      </w:r>
    </w:p>
    <w:p w14:paraId="1702D5C4" w14:textId="77777777" w:rsidR="00CD622A" w:rsidRPr="00CD622A" w:rsidRDefault="00CD622A" w:rsidP="00CD622A">
      <w:pPr>
        <w:numPr>
          <w:ilvl w:val="1"/>
          <w:numId w:val="9"/>
        </w:numPr>
        <w:tabs>
          <w:tab w:val="num" w:pos="1440"/>
        </w:tabs>
        <w:rPr>
          <w:rFonts w:asciiTheme="majorHAnsi" w:hAnsiTheme="majorHAnsi"/>
        </w:rPr>
      </w:pPr>
      <w:r w:rsidRPr="00CD622A">
        <w:rPr>
          <w:rFonts w:asciiTheme="majorHAnsi" w:hAnsiTheme="majorHAnsi"/>
        </w:rPr>
        <w:t>Calculate detA = Determinant_OpenMP(A)</w:t>
      </w:r>
    </w:p>
    <w:p w14:paraId="62CF8E47" w14:textId="77777777" w:rsidR="00CD622A" w:rsidRPr="00CD622A" w:rsidRDefault="00CD622A" w:rsidP="00CD622A">
      <w:pPr>
        <w:numPr>
          <w:ilvl w:val="1"/>
          <w:numId w:val="9"/>
        </w:numPr>
        <w:tabs>
          <w:tab w:val="num" w:pos="1440"/>
        </w:tabs>
        <w:rPr>
          <w:rFonts w:asciiTheme="majorHAnsi" w:hAnsiTheme="majorHAnsi"/>
        </w:rPr>
      </w:pPr>
      <w:r w:rsidRPr="00CD622A">
        <w:rPr>
          <w:rFonts w:asciiTheme="majorHAnsi" w:hAnsiTheme="majorHAnsi"/>
        </w:rPr>
        <w:t>If detA == 0, return "No unique solution"</w:t>
      </w:r>
    </w:p>
    <w:p w14:paraId="4F921DF9" w14:textId="77777777" w:rsidR="00CD622A" w:rsidRPr="00CD622A" w:rsidRDefault="00CD622A" w:rsidP="00CD622A">
      <w:pPr>
        <w:numPr>
          <w:ilvl w:val="1"/>
          <w:numId w:val="9"/>
        </w:numPr>
        <w:tabs>
          <w:tab w:val="num" w:pos="1440"/>
        </w:tabs>
        <w:rPr>
          <w:rFonts w:asciiTheme="majorHAnsi" w:hAnsiTheme="majorHAnsi"/>
        </w:rPr>
      </w:pPr>
      <w:r w:rsidRPr="00CD622A">
        <w:rPr>
          <w:rFonts w:asciiTheme="majorHAnsi" w:hAnsiTheme="majorHAnsi"/>
        </w:rPr>
        <w:t>Initialize solution vector X of size n</w:t>
      </w:r>
    </w:p>
    <w:p w14:paraId="3394ADAD" w14:textId="77777777" w:rsidR="00CD622A" w:rsidRPr="00CD622A" w:rsidRDefault="00CD622A" w:rsidP="00CD622A">
      <w:pPr>
        <w:numPr>
          <w:ilvl w:val="1"/>
          <w:numId w:val="9"/>
        </w:numPr>
        <w:tabs>
          <w:tab w:val="num" w:pos="1440"/>
        </w:tabs>
        <w:rPr>
          <w:rFonts w:asciiTheme="majorHAnsi" w:hAnsiTheme="majorHAnsi"/>
        </w:rPr>
      </w:pPr>
      <w:r w:rsidRPr="00CD622A">
        <w:rPr>
          <w:rFonts w:asciiTheme="majorHAnsi" w:hAnsiTheme="majorHAnsi"/>
        </w:rPr>
        <w:t>#pragma omp parallel for</w:t>
      </w:r>
    </w:p>
    <w:p w14:paraId="69D7A5FA" w14:textId="77777777" w:rsidR="00CD622A" w:rsidRPr="00CD622A" w:rsidRDefault="00CD622A" w:rsidP="00CD622A">
      <w:pPr>
        <w:numPr>
          <w:ilvl w:val="2"/>
          <w:numId w:val="9"/>
        </w:numPr>
        <w:tabs>
          <w:tab w:val="num" w:pos="2160"/>
        </w:tabs>
        <w:rPr>
          <w:rFonts w:asciiTheme="majorHAnsi" w:hAnsiTheme="majorHAnsi"/>
        </w:rPr>
      </w:pPr>
      <w:r w:rsidRPr="00CD622A">
        <w:rPr>
          <w:rFonts w:asciiTheme="majorHAnsi" w:hAnsiTheme="majorHAnsi"/>
        </w:rPr>
        <w:t>For i = 0 to n-1:</w:t>
      </w:r>
    </w:p>
    <w:p w14:paraId="110769C0" w14:textId="77777777" w:rsidR="00CD622A" w:rsidRPr="00CD622A" w:rsidRDefault="00CD622A" w:rsidP="00CD622A">
      <w:pPr>
        <w:numPr>
          <w:ilvl w:val="3"/>
          <w:numId w:val="9"/>
        </w:numPr>
        <w:tabs>
          <w:tab w:val="num" w:pos="2880"/>
        </w:tabs>
        <w:rPr>
          <w:rFonts w:asciiTheme="majorHAnsi" w:hAnsiTheme="majorHAnsi"/>
        </w:rPr>
      </w:pPr>
      <w:r w:rsidRPr="00CD622A">
        <w:rPr>
          <w:rFonts w:asciiTheme="majorHAnsi" w:hAnsiTheme="majorHAnsi"/>
        </w:rPr>
        <w:t>Create matrix Ai by replacing the i-th column of A with B</w:t>
      </w:r>
    </w:p>
    <w:p w14:paraId="64709CE0" w14:textId="77777777" w:rsidR="00CD622A" w:rsidRPr="00CD622A" w:rsidRDefault="00CD622A" w:rsidP="00CD622A">
      <w:pPr>
        <w:numPr>
          <w:ilvl w:val="3"/>
          <w:numId w:val="9"/>
        </w:numPr>
        <w:tabs>
          <w:tab w:val="num" w:pos="2880"/>
        </w:tabs>
        <w:rPr>
          <w:rFonts w:asciiTheme="majorHAnsi" w:hAnsiTheme="majorHAnsi"/>
        </w:rPr>
      </w:pPr>
      <w:r w:rsidRPr="00CD622A">
        <w:rPr>
          <w:rFonts w:asciiTheme="majorHAnsi" w:hAnsiTheme="majorHAnsi"/>
        </w:rPr>
        <w:t>X[i] = Determinant_OpenMP(Ai) / detA</w:t>
      </w:r>
    </w:p>
    <w:p w14:paraId="4F3F2B12" w14:textId="77777777" w:rsidR="00CD622A" w:rsidRPr="00CD622A" w:rsidRDefault="00CD622A" w:rsidP="00CD622A">
      <w:pPr>
        <w:numPr>
          <w:ilvl w:val="1"/>
          <w:numId w:val="9"/>
        </w:numPr>
        <w:tabs>
          <w:tab w:val="num" w:pos="1440"/>
        </w:tabs>
        <w:rPr>
          <w:rFonts w:asciiTheme="majorHAnsi" w:hAnsiTheme="majorHAnsi"/>
        </w:rPr>
      </w:pPr>
      <w:r w:rsidRPr="00CD622A">
        <w:rPr>
          <w:rFonts w:asciiTheme="majorHAnsi" w:hAnsiTheme="majorHAnsi"/>
        </w:rPr>
        <w:t>Return X</w:t>
      </w:r>
    </w:p>
    <w:p w14:paraId="45642862" w14:textId="77777777" w:rsidR="00CD622A" w:rsidRPr="00CD622A" w:rsidRDefault="00CD622A" w:rsidP="00CD622A">
      <w:pPr>
        <w:numPr>
          <w:ilvl w:val="0"/>
          <w:numId w:val="9"/>
        </w:numPr>
        <w:tabs>
          <w:tab w:val="num" w:pos="720"/>
        </w:tabs>
        <w:rPr>
          <w:rFonts w:asciiTheme="majorHAnsi" w:hAnsiTheme="majorHAnsi"/>
        </w:rPr>
      </w:pPr>
      <w:r w:rsidRPr="00CD622A">
        <w:rPr>
          <w:rFonts w:asciiTheme="majorHAnsi" w:hAnsiTheme="majorHAnsi"/>
        </w:rPr>
        <w:t>Function Determinant_OpenMP(matrix A)</w:t>
      </w:r>
    </w:p>
    <w:p w14:paraId="2E6DFF16" w14:textId="77777777" w:rsidR="00CD622A" w:rsidRPr="00CD622A" w:rsidRDefault="00CD622A" w:rsidP="00CD622A">
      <w:pPr>
        <w:numPr>
          <w:ilvl w:val="1"/>
          <w:numId w:val="9"/>
        </w:numPr>
        <w:tabs>
          <w:tab w:val="num" w:pos="1440"/>
        </w:tabs>
        <w:rPr>
          <w:rFonts w:asciiTheme="majorHAnsi" w:hAnsiTheme="majorHAnsi"/>
        </w:rPr>
      </w:pPr>
      <w:r w:rsidRPr="00CD622A">
        <w:rPr>
          <w:rFonts w:asciiTheme="majorHAnsi" w:hAnsiTheme="majorHAnsi"/>
        </w:rPr>
        <w:t>Implement the determinant calculation (e.g., LU decomposition, expansion by minors) with OpenMP parallel constructs</w:t>
      </w:r>
    </w:p>
    <w:p w14:paraId="683A4CB3" w14:textId="77777777" w:rsidR="00CD622A" w:rsidRDefault="00CD622A" w:rsidP="0029663A">
      <w:pPr>
        <w:ind w:left="720"/>
        <w:rPr>
          <w:rFonts w:asciiTheme="majorHAnsi" w:hAnsiTheme="majorHAnsi"/>
          <w:sz w:val="16"/>
          <w:szCs w:val="16"/>
        </w:rPr>
      </w:pPr>
    </w:p>
    <w:p w14:paraId="6EAAAA32" w14:textId="715F0821" w:rsidR="0028193B" w:rsidRDefault="0028193B" w:rsidP="00381CA9">
      <w:pPr>
        <w:ind w:firstLine="720"/>
        <w:rPr>
          <w:rFonts w:asciiTheme="majorHAnsi" w:hAnsiTheme="majorHAnsi"/>
          <w:sz w:val="32"/>
          <w:szCs w:val="32"/>
        </w:rPr>
      </w:pPr>
      <w:r>
        <w:rPr>
          <w:rFonts w:asciiTheme="majorHAnsi" w:hAnsiTheme="majorHAnsi"/>
          <w:sz w:val="32"/>
          <w:szCs w:val="32"/>
        </w:rPr>
        <w:t>2-Cramers Rule with MPI</w:t>
      </w:r>
    </w:p>
    <w:p w14:paraId="7189B474" w14:textId="77777777" w:rsidR="0029663A" w:rsidRPr="00CD622A" w:rsidRDefault="0029663A" w:rsidP="0029663A">
      <w:pPr>
        <w:ind w:left="720"/>
        <w:rPr>
          <w:rFonts w:asciiTheme="majorHAnsi" w:hAnsiTheme="majorHAnsi"/>
        </w:rPr>
      </w:pPr>
      <w:r w:rsidRPr="00CD622A">
        <w:rPr>
          <w:rFonts w:asciiTheme="majorHAnsi" w:hAnsiTheme="majorHAnsi"/>
        </w:rPr>
        <w:t>For the MPI implementation of Cramer's Rule, we distributed the data and computations across multiple nodes. Each node handled a portion of the data, and MPI communication facilitated the iterative exchange of matrix information until the final solution was reached.</w:t>
      </w:r>
    </w:p>
    <w:p w14:paraId="24A6DE95" w14:textId="34BDF7DA" w:rsidR="0029663A" w:rsidRDefault="00AE68EE" w:rsidP="0028193B">
      <w:pPr>
        <w:ind w:firstLine="720"/>
        <w:rPr>
          <w:rFonts w:asciiTheme="majorHAnsi" w:hAnsiTheme="majorHAnsi"/>
          <w:sz w:val="32"/>
          <w:szCs w:val="32"/>
        </w:rPr>
      </w:pPr>
      <w:r>
        <w:rPr>
          <w:rFonts w:asciiTheme="majorHAnsi" w:hAnsiTheme="majorHAnsi"/>
          <w:sz w:val="32"/>
          <w:szCs w:val="32"/>
        </w:rPr>
        <w:t>Pseudocode:</w:t>
      </w:r>
    </w:p>
    <w:p w14:paraId="421C9981" w14:textId="77777777" w:rsidR="00AE68EE" w:rsidRPr="00AE68EE" w:rsidRDefault="00AE68EE" w:rsidP="00AE68EE">
      <w:pPr>
        <w:numPr>
          <w:ilvl w:val="0"/>
          <w:numId w:val="8"/>
        </w:numPr>
        <w:rPr>
          <w:rFonts w:asciiTheme="majorHAnsi" w:hAnsiTheme="majorHAnsi"/>
        </w:rPr>
      </w:pPr>
      <w:r w:rsidRPr="00AE68EE">
        <w:rPr>
          <w:rFonts w:asciiTheme="majorHAnsi" w:hAnsiTheme="majorHAnsi"/>
        </w:rPr>
        <w:t>Function SolveUsingCramer_MPI(matrix A, vector B, rank, size)</w:t>
      </w:r>
    </w:p>
    <w:p w14:paraId="5E39C20E" w14:textId="77777777" w:rsidR="00AE68EE" w:rsidRPr="00AE68EE" w:rsidRDefault="00AE68EE" w:rsidP="00AE68EE">
      <w:pPr>
        <w:numPr>
          <w:ilvl w:val="1"/>
          <w:numId w:val="8"/>
        </w:numPr>
        <w:rPr>
          <w:rFonts w:asciiTheme="majorHAnsi" w:hAnsiTheme="majorHAnsi"/>
        </w:rPr>
      </w:pPr>
      <w:r w:rsidRPr="00AE68EE">
        <w:rPr>
          <w:rFonts w:asciiTheme="majorHAnsi" w:hAnsiTheme="majorHAnsi"/>
        </w:rPr>
        <w:t>Ensure that A is a square matrix and B is a column vector of the same length.</w:t>
      </w:r>
    </w:p>
    <w:p w14:paraId="68D6734B" w14:textId="77777777" w:rsidR="00AE68EE" w:rsidRPr="00AE68EE" w:rsidRDefault="00AE68EE" w:rsidP="00AE68EE">
      <w:pPr>
        <w:numPr>
          <w:ilvl w:val="1"/>
          <w:numId w:val="8"/>
        </w:numPr>
        <w:rPr>
          <w:rFonts w:asciiTheme="majorHAnsi" w:hAnsiTheme="majorHAnsi"/>
        </w:rPr>
      </w:pPr>
      <w:r w:rsidRPr="00AE68EE">
        <w:rPr>
          <w:rFonts w:asciiTheme="majorHAnsi" w:hAnsiTheme="majorHAnsi"/>
        </w:rPr>
        <w:t>n = number of rows in A</w:t>
      </w:r>
    </w:p>
    <w:p w14:paraId="0611E6C8" w14:textId="77777777" w:rsidR="00AE68EE" w:rsidRPr="00AE68EE" w:rsidRDefault="00AE68EE" w:rsidP="00AE68EE">
      <w:pPr>
        <w:numPr>
          <w:ilvl w:val="1"/>
          <w:numId w:val="8"/>
        </w:numPr>
        <w:rPr>
          <w:rFonts w:asciiTheme="majorHAnsi" w:hAnsiTheme="majorHAnsi"/>
        </w:rPr>
      </w:pPr>
      <w:r w:rsidRPr="00AE68EE">
        <w:rPr>
          <w:rFonts w:asciiTheme="majorHAnsi" w:hAnsiTheme="majorHAnsi"/>
        </w:rPr>
        <w:t>If rank == 0 (master process):</w:t>
      </w:r>
    </w:p>
    <w:p w14:paraId="77CF34A9" w14:textId="77777777" w:rsidR="00AE68EE" w:rsidRPr="00AE68EE" w:rsidRDefault="00AE68EE" w:rsidP="00AE68EE">
      <w:pPr>
        <w:numPr>
          <w:ilvl w:val="2"/>
          <w:numId w:val="8"/>
        </w:numPr>
        <w:rPr>
          <w:rFonts w:asciiTheme="majorHAnsi" w:hAnsiTheme="majorHAnsi"/>
        </w:rPr>
      </w:pPr>
      <w:r w:rsidRPr="00AE68EE">
        <w:rPr>
          <w:rFonts w:asciiTheme="majorHAnsi" w:hAnsiTheme="majorHAnsi"/>
        </w:rPr>
        <w:t>Calculate detA = Determinant_MPI(A)</w:t>
      </w:r>
    </w:p>
    <w:p w14:paraId="63242576" w14:textId="77777777" w:rsidR="00AE68EE" w:rsidRPr="00AE68EE" w:rsidRDefault="00AE68EE" w:rsidP="00AE68EE">
      <w:pPr>
        <w:numPr>
          <w:ilvl w:val="2"/>
          <w:numId w:val="8"/>
        </w:numPr>
        <w:rPr>
          <w:rFonts w:asciiTheme="majorHAnsi" w:hAnsiTheme="majorHAnsi"/>
        </w:rPr>
      </w:pPr>
      <w:r w:rsidRPr="00AE68EE">
        <w:rPr>
          <w:rFonts w:asciiTheme="majorHAnsi" w:hAnsiTheme="majorHAnsi"/>
        </w:rPr>
        <w:t>If detA == 0, broadcast "No unique solution" to all processes and return</w:t>
      </w:r>
    </w:p>
    <w:p w14:paraId="7CBE199F" w14:textId="77777777" w:rsidR="00AE68EE" w:rsidRPr="00AE68EE" w:rsidRDefault="00AE68EE" w:rsidP="00AE68EE">
      <w:pPr>
        <w:numPr>
          <w:ilvl w:val="1"/>
          <w:numId w:val="8"/>
        </w:numPr>
        <w:rPr>
          <w:rFonts w:asciiTheme="majorHAnsi" w:hAnsiTheme="majorHAnsi"/>
        </w:rPr>
      </w:pPr>
      <w:r w:rsidRPr="00AE68EE">
        <w:rPr>
          <w:rFonts w:asciiTheme="majorHAnsi" w:hAnsiTheme="majorHAnsi"/>
        </w:rPr>
        <w:t>Broadcast detA to all processes</w:t>
      </w:r>
    </w:p>
    <w:p w14:paraId="23E9EF56" w14:textId="77777777" w:rsidR="00AE68EE" w:rsidRPr="00AE68EE" w:rsidRDefault="00AE68EE" w:rsidP="00AE68EE">
      <w:pPr>
        <w:numPr>
          <w:ilvl w:val="1"/>
          <w:numId w:val="8"/>
        </w:numPr>
        <w:rPr>
          <w:rFonts w:asciiTheme="majorHAnsi" w:hAnsiTheme="majorHAnsi"/>
        </w:rPr>
      </w:pPr>
      <w:r w:rsidRPr="00AE68EE">
        <w:rPr>
          <w:rFonts w:asciiTheme="majorHAnsi" w:hAnsiTheme="majorHAnsi"/>
        </w:rPr>
        <w:lastRenderedPageBreak/>
        <w:t>Divide the task of calculating determinants of modified matrices Ai among the MPI processes</w:t>
      </w:r>
    </w:p>
    <w:p w14:paraId="608F7268" w14:textId="77777777" w:rsidR="00AE68EE" w:rsidRPr="00AE68EE" w:rsidRDefault="00AE68EE" w:rsidP="00AE68EE">
      <w:pPr>
        <w:numPr>
          <w:ilvl w:val="1"/>
          <w:numId w:val="8"/>
        </w:numPr>
        <w:rPr>
          <w:rFonts w:asciiTheme="majorHAnsi" w:hAnsiTheme="majorHAnsi"/>
        </w:rPr>
      </w:pPr>
      <w:r w:rsidRPr="00AE68EE">
        <w:rPr>
          <w:rFonts w:asciiTheme="majorHAnsi" w:hAnsiTheme="majorHAnsi"/>
        </w:rPr>
        <w:t>Each process calculates a subset of Determinant_MPI(Ai) for some i</w:t>
      </w:r>
    </w:p>
    <w:p w14:paraId="7A24FA83" w14:textId="77777777" w:rsidR="00AE68EE" w:rsidRPr="00AE68EE" w:rsidRDefault="00AE68EE" w:rsidP="00AE68EE">
      <w:pPr>
        <w:numPr>
          <w:ilvl w:val="1"/>
          <w:numId w:val="8"/>
        </w:numPr>
        <w:rPr>
          <w:rFonts w:asciiTheme="majorHAnsi" w:hAnsiTheme="majorHAnsi"/>
        </w:rPr>
      </w:pPr>
      <w:r w:rsidRPr="00AE68EE">
        <w:rPr>
          <w:rFonts w:asciiTheme="majorHAnsi" w:hAnsiTheme="majorHAnsi"/>
        </w:rPr>
        <w:t>Gather all determinants at the master process</w:t>
      </w:r>
    </w:p>
    <w:p w14:paraId="77AB61A8" w14:textId="77777777" w:rsidR="00AE68EE" w:rsidRPr="00AE68EE" w:rsidRDefault="00AE68EE" w:rsidP="00AE68EE">
      <w:pPr>
        <w:numPr>
          <w:ilvl w:val="1"/>
          <w:numId w:val="8"/>
        </w:numPr>
        <w:rPr>
          <w:rFonts w:asciiTheme="majorHAnsi" w:hAnsiTheme="majorHAnsi"/>
        </w:rPr>
      </w:pPr>
      <w:r w:rsidRPr="00AE68EE">
        <w:rPr>
          <w:rFonts w:asciiTheme="majorHAnsi" w:hAnsiTheme="majorHAnsi"/>
        </w:rPr>
        <w:t>If rank == 0:</w:t>
      </w:r>
    </w:p>
    <w:p w14:paraId="04CE63CB" w14:textId="77777777" w:rsidR="00AE68EE" w:rsidRPr="00AE68EE" w:rsidRDefault="00AE68EE" w:rsidP="00AE68EE">
      <w:pPr>
        <w:numPr>
          <w:ilvl w:val="2"/>
          <w:numId w:val="8"/>
        </w:numPr>
        <w:rPr>
          <w:rFonts w:asciiTheme="majorHAnsi" w:hAnsiTheme="majorHAnsi"/>
        </w:rPr>
      </w:pPr>
      <w:r w:rsidRPr="00AE68EE">
        <w:rPr>
          <w:rFonts w:asciiTheme="majorHAnsi" w:hAnsiTheme="majorHAnsi"/>
        </w:rPr>
        <w:t>Compute solution vector X[i] = Determinant_MPI(Ai) / detA for each i</w:t>
      </w:r>
    </w:p>
    <w:p w14:paraId="7CD71CAA" w14:textId="77777777" w:rsidR="00AE68EE" w:rsidRPr="00AE68EE" w:rsidRDefault="00AE68EE" w:rsidP="00AE68EE">
      <w:pPr>
        <w:numPr>
          <w:ilvl w:val="2"/>
          <w:numId w:val="8"/>
        </w:numPr>
        <w:rPr>
          <w:rFonts w:asciiTheme="majorHAnsi" w:hAnsiTheme="majorHAnsi"/>
        </w:rPr>
      </w:pPr>
      <w:r w:rsidRPr="00AE68EE">
        <w:rPr>
          <w:rFonts w:asciiTheme="majorHAnsi" w:hAnsiTheme="majorHAnsi"/>
        </w:rPr>
        <w:t>Return X</w:t>
      </w:r>
    </w:p>
    <w:p w14:paraId="63738F41" w14:textId="77777777" w:rsidR="00AE68EE" w:rsidRPr="00AE68EE" w:rsidRDefault="00AE68EE" w:rsidP="00AE68EE">
      <w:pPr>
        <w:numPr>
          <w:ilvl w:val="0"/>
          <w:numId w:val="8"/>
        </w:numPr>
        <w:rPr>
          <w:rFonts w:asciiTheme="majorHAnsi" w:hAnsiTheme="majorHAnsi"/>
        </w:rPr>
      </w:pPr>
      <w:r w:rsidRPr="00AE68EE">
        <w:rPr>
          <w:rFonts w:asciiTheme="majorHAnsi" w:hAnsiTheme="majorHAnsi"/>
        </w:rPr>
        <w:t>Function Determinant_MPI(matrix A)</w:t>
      </w:r>
    </w:p>
    <w:p w14:paraId="634BA739" w14:textId="77777777" w:rsidR="00AE68EE" w:rsidRPr="00AE68EE" w:rsidRDefault="00AE68EE" w:rsidP="00AE68EE">
      <w:pPr>
        <w:numPr>
          <w:ilvl w:val="1"/>
          <w:numId w:val="8"/>
        </w:numPr>
        <w:rPr>
          <w:rFonts w:asciiTheme="majorHAnsi" w:hAnsiTheme="majorHAnsi"/>
        </w:rPr>
      </w:pPr>
      <w:r w:rsidRPr="00AE68EE">
        <w:rPr>
          <w:rFonts w:asciiTheme="majorHAnsi" w:hAnsiTheme="majorHAnsi"/>
        </w:rPr>
        <w:t>Implement the determinant calculation with MPI parallel constructs</w:t>
      </w:r>
    </w:p>
    <w:p w14:paraId="2E6FC417" w14:textId="77777777" w:rsidR="00AE68EE" w:rsidRDefault="00AE68EE" w:rsidP="0028193B">
      <w:pPr>
        <w:ind w:firstLine="720"/>
        <w:rPr>
          <w:rFonts w:asciiTheme="majorHAnsi" w:hAnsiTheme="majorHAnsi"/>
          <w:sz w:val="32"/>
          <w:szCs w:val="32"/>
        </w:rPr>
      </w:pPr>
    </w:p>
    <w:p w14:paraId="3E32C52C" w14:textId="7F48BDD0" w:rsidR="0028193B" w:rsidRDefault="0028193B" w:rsidP="0029663A">
      <w:pPr>
        <w:ind w:firstLine="720"/>
        <w:rPr>
          <w:rFonts w:asciiTheme="majorHAnsi" w:hAnsiTheme="majorHAnsi"/>
          <w:sz w:val="32"/>
          <w:szCs w:val="32"/>
        </w:rPr>
      </w:pPr>
      <w:r>
        <w:rPr>
          <w:rFonts w:asciiTheme="majorHAnsi" w:hAnsiTheme="majorHAnsi"/>
          <w:sz w:val="32"/>
          <w:szCs w:val="32"/>
        </w:rPr>
        <w:t>3-Quick Sort with OpenMP</w:t>
      </w:r>
    </w:p>
    <w:p w14:paraId="0B104BD3" w14:textId="57CBC684" w:rsidR="001A7504" w:rsidRPr="00CD622A" w:rsidRDefault="001A7504" w:rsidP="00381CA9">
      <w:pPr>
        <w:ind w:left="720"/>
        <w:rPr>
          <w:rFonts w:asciiTheme="majorHAnsi" w:hAnsiTheme="majorHAnsi"/>
        </w:rPr>
      </w:pPr>
      <w:r w:rsidRPr="00CD622A">
        <w:rPr>
          <w:rFonts w:asciiTheme="majorHAnsi" w:hAnsiTheme="majorHAnsi"/>
        </w:rPr>
        <w:t>In the Quick Sort implementation, we used the power of OpenMP directives to parallelize the sorting process. Breaking down the algorithm into segments suitable for simultaneous execution allowed for an efficient sorting of the data.</w:t>
      </w:r>
    </w:p>
    <w:p w14:paraId="5A034C36" w14:textId="7CE44558" w:rsidR="00AE68EE" w:rsidRDefault="00AE68EE" w:rsidP="00381CA9">
      <w:pPr>
        <w:ind w:left="720"/>
        <w:rPr>
          <w:rFonts w:asciiTheme="majorHAnsi" w:hAnsiTheme="majorHAnsi"/>
          <w:sz w:val="32"/>
          <w:szCs w:val="32"/>
        </w:rPr>
      </w:pPr>
      <w:r>
        <w:rPr>
          <w:rFonts w:asciiTheme="majorHAnsi" w:hAnsiTheme="majorHAnsi"/>
          <w:sz w:val="32"/>
          <w:szCs w:val="32"/>
        </w:rPr>
        <w:t>Pseudocode</w:t>
      </w:r>
      <w:r w:rsidR="00E04578">
        <w:rPr>
          <w:rFonts w:asciiTheme="majorHAnsi" w:hAnsiTheme="majorHAnsi"/>
          <w:sz w:val="32"/>
          <w:szCs w:val="32"/>
        </w:rPr>
        <w:t xml:space="preserve"> (Sources given at the end)</w:t>
      </w:r>
      <w:r>
        <w:rPr>
          <w:rFonts w:asciiTheme="majorHAnsi" w:hAnsiTheme="majorHAnsi"/>
          <w:sz w:val="32"/>
          <w:szCs w:val="32"/>
        </w:rPr>
        <w:t>:</w:t>
      </w:r>
      <w:r w:rsidR="00A378C1">
        <w:rPr>
          <w:rFonts w:asciiTheme="majorHAnsi" w:hAnsiTheme="majorHAnsi"/>
          <w:sz w:val="32"/>
          <w:szCs w:val="32"/>
        </w:rPr>
        <w:t xml:space="preserve"> </w:t>
      </w:r>
    </w:p>
    <w:p w14:paraId="38274ECF" w14:textId="77777777" w:rsidR="00AE68EE" w:rsidRPr="00AE68EE" w:rsidRDefault="00AE68EE" w:rsidP="00AE68EE">
      <w:pPr>
        <w:ind w:left="720"/>
        <w:rPr>
          <w:rFonts w:asciiTheme="majorHAnsi" w:hAnsiTheme="majorHAnsi"/>
          <w:sz w:val="24"/>
          <w:szCs w:val="24"/>
        </w:rPr>
      </w:pPr>
      <w:r w:rsidRPr="00AE68EE">
        <w:rPr>
          <w:rFonts w:asciiTheme="majorHAnsi" w:hAnsiTheme="majorHAnsi"/>
          <w:sz w:val="24"/>
          <w:szCs w:val="24"/>
        </w:rPr>
        <w:t>OpenMP Version</w:t>
      </w:r>
    </w:p>
    <w:p w14:paraId="570739E8" w14:textId="77777777" w:rsidR="00AE68EE" w:rsidRPr="00AE68EE" w:rsidRDefault="00AE68EE" w:rsidP="00AE68EE">
      <w:pPr>
        <w:numPr>
          <w:ilvl w:val="0"/>
          <w:numId w:val="6"/>
        </w:numPr>
        <w:rPr>
          <w:rFonts w:asciiTheme="majorHAnsi" w:hAnsiTheme="majorHAnsi"/>
        </w:rPr>
      </w:pPr>
      <w:r w:rsidRPr="00AE68EE">
        <w:rPr>
          <w:rFonts w:asciiTheme="majorHAnsi" w:hAnsiTheme="majorHAnsi"/>
        </w:rPr>
        <w:t>Function QuickSort_OpenMP(arr, left, right)</w:t>
      </w:r>
    </w:p>
    <w:p w14:paraId="4B4569E6" w14:textId="77777777" w:rsidR="00AE68EE" w:rsidRPr="00AE68EE" w:rsidRDefault="00AE68EE" w:rsidP="00AE68EE">
      <w:pPr>
        <w:numPr>
          <w:ilvl w:val="1"/>
          <w:numId w:val="6"/>
        </w:numPr>
        <w:rPr>
          <w:rFonts w:asciiTheme="majorHAnsi" w:hAnsiTheme="majorHAnsi"/>
        </w:rPr>
      </w:pPr>
      <w:r w:rsidRPr="00AE68EE">
        <w:rPr>
          <w:rFonts w:asciiTheme="majorHAnsi" w:hAnsiTheme="majorHAnsi"/>
        </w:rPr>
        <w:t>If left &lt; right:</w:t>
      </w:r>
    </w:p>
    <w:p w14:paraId="40FC769E" w14:textId="77777777" w:rsidR="00AE68EE" w:rsidRPr="00AE68EE" w:rsidRDefault="00AE68EE" w:rsidP="00AE68EE">
      <w:pPr>
        <w:numPr>
          <w:ilvl w:val="2"/>
          <w:numId w:val="6"/>
        </w:numPr>
        <w:rPr>
          <w:rFonts w:asciiTheme="majorHAnsi" w:hAnsiTheme="majorHAnsi"/>
        </w:rPr>
      </w:pPr>
      <w:r w:rsidRPr="00AE68EE">
        <w:rPr>
          <w:rFonts w:asciiTheme="majorHAnsi" w:hAnsiTheme="majorHAnsi"/>
        </w:rPr>
        <w:t>pivotIndex = Partition(arr, left, right)</w:t>
      </w:r>
    </w:p>
    <w:p w14:paraId="305F71FA" w14:textId="77777777" w:rsidR="00AE68EE" w:rsidRPr="00AE68EE" w:rsidRDefault="00AE68EE" w:rsidP="00AE68EE">
      <w:pPr>
        <w:numPr>
          <w:ilvl w:val="2"/>
          <w:numId w:val="6"/>
        </w:numPr>
        <w:rPr>
          <w:rFonts w:asciiTheme="majorHAnsi" w:hAnsiTheme="majorHAnsi"/>
        </w:rPr>
      </w:pPr>
      <w:r w:rsidRPr="00AE68EE">
        <w:rPr>
          <w:rFonts w:asciiTheme="majorHAnsi" w:hAnsiTheme="majorHAnsi"/>
        </w:rPr>
        <w:t>#pragma omp parallel sections</w:t>
      </w:r>
    </w:p>
    <w:p w14:paraId="58A450D8" w14:textId="77777777" w:rsidR="00AE68EE" w:rsidRPr="00AE68EE" w:rsidRDefault="00AE68EE" w:rsidP="00AE68EE">
      <w:pPr>
        <w:numPr>
          <w:ilvl w:val="3"/>
          <w:numId w:val="6"/>
        </w:numPr>
        <w:rPr>
          <w:rFonts w:asciiTheme="majorHAnsi" w:hAnsiTheme="majorHAnsi"/>
        </w:rPr>
      </w:pPr>
      <w:r w:rsidRPr="00AE68EE">
        <w:rPr>
          <w:rFonts w:asciiTheme="majorHAnsi" w:hAnsiTheme="majorHAnsi"/>
        </w:rPr>
        <w:t>#pragma omp section</w:t>
      </w:r>
    </w:p>
    <w:p w14:paraId="32BE642F" w14:textId="77777777" w:rsidR="00AE68EE" w:rsidRPr="00AE68EE" w:rsidRDefault="00AE68EE" w:rsidP="00AE68EE">
      <w:pPr>
        <w:numPr>
          <w:ilvl w:val="4"/>
          <w:numId w:val="6"/>
        </w:numPr>
        <w:rPr>
          <w:rFonts w:asciiTheme="majorHAnsi" w:hAnsiTheme="majorHAnsi"/>
        </w:rPr>
      </w:pPr>
      <w:r w:rsidRPr="00AE68EE">
        <w:rPr>
          <w:rFonts w:asciiTheme="majorHAnsi" w:hAnsiTheme="majorHAnsi"/>
        </w:rPr>
        <w:t>QuickSort_OpenMP(arr, left, pivotIndex - 1)</w:t>
      </w:r>
    </w:p>
    <w:p w14:paraId="4D162043" w14:textId="77777777" w:rsidR="00AE68EE" w:rsidRPr="00AE68EE" w:rsidRDefault="00AE68EE" w:rsidP="00AE68EE">
      <w:pPr>
        <w:numPr>
          <w:ilvl w:val="3"/>
          <w:numId w:val="6"/>
        </w:numPr>
        <w:rPr>
          <w:rFonts w:asciiTheme="majorHAnsi" w:hAnsiTheme="majorHAnsi"/>
        </w:rPr>
      </w:pPr>
      <w:r w:rsidRPr="00AE68EE">
        <w:rPr>
          <w:rFonts w:asciiTheme="majorHAnsi" w:hAnsiTheme="majorHAnsi"/>
        </w:rPr>
        <w:t>#pragma omp section</w:t>
      </w:r>
    </w:p>
    <w:p w14:paraId="64E0853A" w14:textId="77777777" w:rsidR="00AE68EE" w:rsidRPr="00AE68EE" w:rsidRDefault="00AE68EE" w:rsidP="00AE68EE">
      <w:pPr>
        <w:numPr>
          <w:ilvl w:val="4"/>
          <w:numId w:val="6"/>
        </w:numPr>
        <w:rPr>
          <w:rFonts w:asciiTheme="majorHAnsi" w:hAnsiTheme="majorHAnsi"/>
        </w:rPr>
      </w:pPr>
      <w:r w:rsidRPr="00AE68EE">
        <w:rPr>
          <w:rFonts w:asciiTheme="majorHAnsi" w:hAnsiTheme="majorHAnsi"/>
        </w:rPr>
        <w:t>QuickSort_OpenMP(arr, pivotIndex + 1, right)</w:t>
      </w:r>
    </w:p>
    <w:p w14:paraId="1463E893" w14:textId="77777777" w:rsidR="00AE68EE" w:rsidRPr="00AE68EE" w:rsidRDefault="00AE68EE" w:rsidP="00AE68EE">
      <w:pPr>
        <w:numPr>
          <w:ilvl w:val="0"/>
          <w:numId w:val="6"/>
        </w:numPr>
        <w:rPr>
          <w:rFonts w:asciiTheme="majorHAnsi" w:hAnsiTheme="majorHAnsi"/>
        </w:rPr>
      </w:pPr>
      <w:r w:rsidRPr="00AE68EE">
        <w:rPr>
          <w:rFonts w:asciiTheme="majorHAnsi" w:hAnsiTheme="majorHAnsi"/>
        </w:rPr>
        <w:t>Function Partition(arr, left, right)</w:t>
      </w:r>
    </w:p>
    <w:p w14:paraId="57DE1576" w14:textId="77777777" w:rsidR="00AE68EE" w:rsidRPr="00AE68EE" w:rsidRDefault="00AE68EE" w:rsidP="00AE68EE">
      <w:pPr>
        <w:numPr>
          <w:ilvl w:val="1"/>
          <w:numId w:val="6"/>
        </w:numPr>
        <w:rPr>
          <w:rFonts w:asciiTheme="majorHAnsi" w:hAnsiTheme="majorHAnsi"/>
        </w:rPr>
      </w:pPr>
      <w:r w:rsidRPr="00AE68EE">
        <w:rPr>
          <w:rFonts w:asciiTheme="majorHAnsi" w:hAnsiTheme="majorHAnsi"/>
        </w:rPr>
        <w:t>Choose pivot = arr[right]</w:t>
      </w:r>
    </w:p>
    <w:p w14:paraId="7DEA2355" w14:textId="77777777" w:rsidR="00AE68EE" w:rsidRPr="00AE68EE" w:rsidRDefault="00AE68EE" w:rsidP="00AE68EE">
      <w:pPr>
        <w:numPr>
          <w:ilvl w:val="1"/>
          <w:numId w:val="6"/>
        </w:numPr>
        <w:rPr>
          <w:rFonts w:asciiTheme="majorHAnsi" w:hAnsiTheme="majorHAnsi"/>
        </w:rPr>
      </w:pPr>
      <w:r w:rsidRPr="00AE68EE">
        <w:rPr>
          <w:rFonts w:asciiTheme="majorHAnsi" w:hAnsiTheme="majorHAnsi"/>
        </w:rPr>
        <w:lastRenderedPageBreak/>
        <w:t>i = left - 1</w:t>
      </w:r>
    </w:p>
    <w:p w14:paraId="1A5A816C" w14:textId="77777777" w:rsidR="00AE68EE" w:rsidRPr="00AE68EE" w:rsidRDefault="00AE68EE" w:rsidP="00AE68EE">
      <w:pPr>
        <w:numPr>
          <w:ilvl w:val="1"/>
          <w:numId w:val="6"/>
        </w:numPr>
        <w:rPr>
          <w:rFonts w:asciiTheme="majorHAnsi" w:hAnsiTheme="majorHAnsi"/>
        </w:rPr>
      </w:pPr>
      <w:r w:rsidRPr="00AE68EE">
        <w:rPr>
          <w:rFonts w:asciiTheme="majorHAnsi" w:hAnsiTheme="majorHAnsi"/>
        </w:rPr>
        <w:t>For j = left to right-1:</w:t>
      </w:r>
    </w:p>
    <w:p w14:paraId="1D23C45C" w14:textId="77777777" w:rsidR="00AE68EE" w:rsidRPr="00AE68EE" w:rsidRDefault="00AE68EE" w:rsidP="00AE68EE">
      <w:pPr>
        <w:numPr>
          <w:ilvl w:val="2"/>
          <w:numId w:val="6"/>
        </w:numPr>
        <w:rPr>
          <w:rFonts w:asciiTheme="majorHAnsi" w:hAnsiTheme="majorHAnsi"/>
        </w:rPr>
      </w:pPr>
      <w:r w:rsidRPr="00AE68EE">
        <w:rPr>
          <w:rFonts w:asciiTheme="majorHAnsi" w:hAnsiTheme="majorHAnsi"/>
        </w:rPr>
        <w:t>If arr[j] &lt; pivot:</w:t>
      </w:r>
    </w:p>
    <w:p w14:paraId="0030B2C6" w14:textId="77777777" w:rsidR="00AE68EE" w:rsidRPr="00AE68EE" w:rsidRDefault="00AE68EE" w:rsidP="00AE68EE">
      <w:pPr>
        <w:numPr>
          <w:ilvl w:val="3"/>
          <w:numId w:val="6"/>
        </w:numPr>
        <w:rPr>
          <w:rFonts w:asciiTheme="majorHAnsi" w:hAnsiTheme="majorHAnsi"/>
        </w:rPr>
      </w:pPr>
      <w:r w:rsidRPr="00AE68EE">
        <w:rPr>
          <w:rFonts w:asciiTheme="majorHAnsi" w:hAnsiTheme="majorHAnsi"/>
        </w:rPr>
        <w:t>i++</w:t>
      </w:r>
    </w:p>
    <w:p w14:paraId="674715FE" w14:textId="77777777" w:rsidR="00AE68EE" w:rsidRPr="00AE68EE" w:rsidRDefault="00AE68EE" w:rsidP="00AE68EE">
      <w:pPr>
        <w:numPr>
          <w:ilvl w:val="3"/>
          <w:numId w:val="6"/>
        </w:numPr>
        <w:rPr>
          <w:rFonts w:asciiTheme="majorHAnsi" w:hAnsiTheme="majorHAnsi"/>
        </w:rPr>
      </w:pPr>
      <w:r w:rsidRPr="00AE68EE">
        <w:rPr>
          <w:rFonts w:asciiTheme="majorHAnsi" w:hAnsiTheme="majorHAnsi"/>
        </w:rPr>
        <w:t>Swap arr[i] and arr[j]</w:t>
      </w:r>
    </w:p>
    <w:p w14:paraId="2D2396BB" w14:textId="77777777" w:rsidR="00AE68EE" w:rsidRPr="00AE68EE" w:rsidRDefault="00AE68EE" w:rsidP="00AE68EE">
      <w:pPr>
        <w:numPr>
          <w:ilvl w:val="1"/>
          <w:numId w:val="6"/>
        </w:numPr>
        <w:rPr>
          <w:rFonts w:asciiTheme="majorHAnsi" w:hAnsiTheme="majorHAnsi"/>
        </w:rPr>
      </w:pPr>
      <w:r w:rsidRPr="00AE68EE">
        <w:rPr>
          <w:rFonts w:asciiTheme="majorHAnsi" w:hAnsiTheme="majorHAnsi"/>
        </w:rPr>
        <w:t>Swap arr[i + 1] and arr[right]</w:t>
      </w:r>
    </w:p>
    <w:p w14:paraId="088BC75C" w14:textId="0D56BA01" w:rsidR="00AE68EE" w:rsidRPr="00C70EEA" w:rsidRDefault="00AE68EE" w:rsidP="00C70EEA">
      <w:pPr>
        <w:numPr>
          <w:ilvl w:val="1"/>
          <w:numId w:val="6"/>
        </w:numPr>
        <w:rPr>
          <w:rFonts w:asciiTheme="majorHAnsi" w:hAnsiTheme="majorHAnsi"/>
        </w:rPr>
      </w:pPr>
      <w:r w:rsidRPr="00AE68EE">
        <w:rPr>
          <w:rFonts w:asciiTheme="majorHAnsi" w:hAnsiTheme="majorHAnsi"/>
        </w:rPr>
        <w:t>Return i + 1</w:t>
      </w:r>
    </w:p>
    <w:p w14:paraId="359BE3F0" w14:textId="43B4D305" w:rsidR="0028193B" w:rsidRDefault="0028193B" w:rsidP="0028193B">
      <w:pPr>
        <w:ind w:firstLine="720"/>
        <w:rPr>
          <w:rFonts w:asciiTheme="majorHAnsi" w:hAnsiTheme="majorHAnsi"/>
          <w:sz w:val="32"/>
          <w:szCs w:val="32"/>
        </w:rPr>
      </w:pPr>
      <w:r>
        <w:rPr>
          <w:rFonts w:asciiTheme="majorHAnsi" w:hAnsiTheme="majorHAnsi"/>
          <w:sz w:val="32"/>
          <w:szCs w:val="32"/>
        </w:rPr>
        <w:t>4-Quick Sort with MPI</w:t>
      </w:r>
    </w:p>
    <w:p w14:paraId="17CDE90B" w14:textId="77777777" w:rsidR="001A7504" w:rsidRPr="00CD622A" w:rsidRDefault="001A7504" w:rsidP="001A7504">
      <w:pPr>
        <w:ind w:left="720"/>
        <w:rPr>
          <w:rFonts w:asciiTheme="majorHAnsi" w:hAnsiTheme="majorHAnsi"/>
        </w:rPr>
      </w:pPr>
      <w:r w:rsidRPr="00CD622A">
        <w:rPr>
          <w:rFonts w:asciiTheme="majorHAnsi" w:hAnsiTheme="majorHAnsi"/>
        </w:rPr>
        <w:t>For the MPI implementation of Quick Sort, we adapted to a distributed-memory environment. Each node in the cluster took on a portion of the data, and MPI communication was employed to exchange information about the sorted segments, ensuring a synchronized and effective sorting operation across the distributed system.</w:t>
      </w:r>
    </w:p>
    <w:p w14:paraId="01259D05" w14:textId="4C6AF848" w:rsidR="001A7504" w:rsidRDefault="00AE68EE" w:rsidP="0028193B">
      <w:pPr>
        <w:ind w:firstLine="720"/>
        <w:rPr>
          <w:rFonts w:asciiTheme="majorHAnsi" w:hAnsiTheme="majorHAnsi"/>
          <w:sz w:val="32"/>
          <w:szCs w:val="32"/>
        </w:rPr>
      </w:pPr>
      <w:r>
        <w:rPr>
          <w:rFonts w:asciiTheme="majorHAnsi" w:hAnsiTheme="majorHAnsi"/>
          <w:sz w:val="32"/>
          <w:szCs w:val="32"/>
        </w:rPr>
        <w:t>Pseudocode:</w:t>
      </w:r>
    </w:p>
    <w:p w14:paraId="008A0CBE" w14:textId="77777777" w:rsidR="00AE68EE" w:rsidRPr="00AE68EE" w:rsidRDefault="00AE68EE" w:rsidP="00AE68EE">
      <w:pPr>
        <w:numPr>
          <w:ilvl w:val="0"/>
          <w:numId w:val="7"/>
        </w:numPr>
        <w:rPr>
          <w:rFonts w:asciiTheme="majorHAnsi" w:hAnsiTheme="majorHAnsi"/>
        </w:rPr>
      </w:pPr>
      <w:r w:rsidRPr="00AE68EE">
        <w:rPr>
          <w:rFonts w:asciiTheme="majorHAnsi" w:hAnsiTheme="majorHAnsi"/>
        </w:rPr>
        <w:t>Function QuickSort_MPI(arr, left, right, depth, maxDepth)</w:t>
      </w:r>
    </w:p>
    <w:p w14:paraId="4B1789B3" w14:textId="77777777" w:rsidR="00AE68EE" w:rsidRPr="00AE68EE" w:rsidRDefault="00AE68EE" w:rsidP="00AE68EE">
      <w:pPr>
        <w:numPr>
          <w:ilvl w:val="1"/>
          <w:numId w:val="7"/>
        </w:numPr>
        <w:rPr>
          <w:rFonts w:asciiTheme="majorHAnsi" w:hAnsiTheme="majorHAnsi"/>
        </w:rPr>
      </w:pPr>
      <w:r w:rsidRPr="00AE68EE">
        <w:rPr>
          <w:rFonts w:asciiTheme="majorHAnsi" w:hAnsiTheme="majorHAnsi"/>
        </w:rPr>
        <w:t>If depth &gt;= maxDepth:</w:t>
      </w:r>
    </w:p>
    <w:p w14:paraId="610A661A" w14:textId="77777777" w:rsidR="00AE68EE" w:rsidRPr="00AE68EE" w:rsidRDefault="00AE68EE" w:rsidP="00AE68EE">
      <w:pPr>
        <w:numPr>
          <w:ilvl w:val="2"/>
          <w:numId w:val="7"/>
        </w:numPr>
        <w:rPr>
          <w:rFonts w:asciiTheme="majorHAnsi" w:hAnsiTheme="majorHAnsi"/>
        </w:rPr>
      </w:pPr>
      <w:r w:rsidRPr="00AE68EE">
        <w:rPr>
          <w:rFonts w:asciiTheme="majorHAnsi" w:hAnsiTheme="majorHAnsi"/>
        </w:rPr>
        <w:t>QuickSort_Serial(arr, left, right) (use a serial quicksort)</w:t>
      </w:r>
    </w:p>
    <w:p w14:paraId="66FBE316" w14:textId="77777777" w:rsidR="00AE68EE" w:rsidRPr="00AE68EE" w:rsidRDefault="00AE68EE" w:rsidP="00AE68EE">
      <w:pPr>
        <w:numPr>
          <w:ilvl w:val="2"/>
          <w:numId w:val="7"/>
        </w:numPr>
        <w:rPr>
          <w:rFonts w:asciiTheme="majorHAnsi" w:hAnsiTheme="majorHAnsi"/>
        </w:rPr>
      </w:pPr>
      <w:r w:rsidRPr="00AE68EE">
        <w:rPr>
          <w:rFonts w:asciiTheme="majorHAnsi" w:hAnsiTheme="majorHAnsi"/>
        </w:rPr>
        <w:t>Return</w:t>
      </w:r>
    </w:p>
    <w:p w14:paraId="6843B58E" w14:textId="77777777" w:rsidR="00AE68EE" w:rsidRPr="00AE68EE" w:rsidRDefault="00AE68EE" w:rsidP="00AE68EE">
      <w:pPr>
        <w:numPr>
          <w:ilvl w:val="1"/>
          <w:numId w:val="7"/>
        </w:numPr>
        <w:rPr>
          <w:rFonts w:asciiTheme="majorHAnsi" w:hAnsiTheme="majorHAnsi"/>
        </w:rPr>
      </w:pPr>
      <w:r w:rsidRPr="00AE68EE">
        <w:rPr>
          <w:rFonts w:asciiTheme="majorHAnsi" w:hAnsiTheme="majorHAnsi"/>
        </w:rPr>
        <w:t>If left &lt; right:</w:t>
      </w:r>
    </w:p>
    <w:p w14:paraId="0898FE60" w14:textId="77777777" w:rsidR="00AE68EE" w:rsidRPr="00AE68EE" w:rsidRDefault="00AE68EE" w:rsidP="00AE68EE">
      <w:pPr>
        <w:numPr>
          <w:ilvl w:val="2"/>
          <w:numId w:val="7"/>
        </w:numPr>
        <w:rPr>
          <w:rFonts w:asciiTheme="majorHAnsi" w:hAnsiTheme="majorHAnsi"/>
        </w:rPr>
      </w:pPr>
      <w:r w:rsidRPr="00AE68EE">
        <w:rPr>
          <w:rFonts w:asciiTheme="majorHAnsi" w:hAnsiTheme="majorHAnsi"/>
        </w:rPr>
        <w:t>pivotIndex = Partition(arr, left, right)</w:t>
      </w:r>
    </w:p>
    <w:p w14:paraId="70637107" w14:textId="77777777" w:rsidR="00AE68EE" w:rsidRPr="00AE68EE" w:rsidRDefault="00AE68EE" w:rsidP="00AE68EE">
      <w:pPr>
        <w:numPr>
          <w:ilvl w:val="2"/>
          <w:numId w:val="7"/>
        </w:numPr>
        <w:rPr>
          <w:rFonts w:asciiTheme="majorHAnsi" w:hAnsiTheme="majorHAnsi"/>
        </w:rPr>
      </w:pPr>
      <w:r w:rsidRPr="00AE68EE">
        <w:rPr>
          <w:rFonts w:asciiTheme="majorHAnsi" w:hAnsiTheme="majorHAnsi"/>
        </w:rPr>
        <w:t>Split the array into two sub-arrays</w:t>
      </w:r>
    </w:p>
    <w:p w14:paraId="31F416AD" w14:textId="77777777" w:rsidR="00AE68EE" w:rsidRPr="00AE68EE" w:rsidRDefault="00AE68EE" w:rsidP="00AE68EE">
      <w:pPr>
        <w:numPr>
          <w:ilvl w:val="2"/>
          <w:numId w:val="7"/>
        </w:numPr>
        <w:rPr>
          <w:rFonts w:asciiTheme="majorHAnsi" w:hAnsiTheme="majorHAnsi"/>
        </w:rPr>
      </w:pPr>
      <w:r w:rsidRPr="00AE68EE">
        <w:rPr>
          <w:rFonts w:asciiTheme="majorHAnsi" w:hAnsiTheme="majorHAnsi"/>
        </w:rPr>
        <w:t>Perform MPI asynchronous send and receive to distribute the sub-arrays across processors</w:t>
      </w:r>
    </w:p>
    <w:p w14:paraId="7C16AB82" w14:textId="77777777" w:rsidR="00AE68EE" w:rsidRPr="00AE68EE" w:rsidRDefault="00AE68EE" w:rsidP="00AE68EE">
      <w:pPr>
        <w:numPr>
          <w:ilvl w:val="2"/>
          <w:numId w:val="7"/>
        </w:numPr>
        <w:rPr>
          <w:rFonts w:asciiTheme="majorHAnsi" w:hAnsiTheme="majorHAnsi"/>
        </w:rPr>
      </w:pPr>
      <w:r w:rsidRPr="00AE68EE">
        <w:rPr>
          <w:rFonts w:asciiTheme="majorHAnsi" w:hAnsiTheme="majorHAnsi"/>
        </w:rPr>
        <w:t>Each processor recursively calls QuickSort_MPI on its sub-array</w:t>
      </w:r>
    </w:p>
    <w:p w14:paraId="0CBE9111" w14:textId="77777777" w:rsidR="00AE68EE" w:rsidRPr="00AE68EE" w:rsidRDefault="00AE68EE" w:rsidP="00AE68EE">
      <w:pPr>
        <w:numPr>
          <w:ilvl w:val="2"/>
          <w:numId w:val="7"/>
        </w:numPr>
        <w:rPr>
          <w:rFonts w:asciiTheme="majorHAnsi" w:hAnsiTheme="majorHAnsi"/>
        </w:rPr>
      </w:pPr>
      <w:r w:rsidRPr="00AE68EE">
        <w:rPr>
          <w:rFonts w:asciiTheme="majorHAnsi" w:hAnsiTheme="majorHAnsi"/>
        </w:rPr>
        <w:t>Perform MPI gather to collect the sorted sub-arrays</w:t>
      </w:r>
    </w:p>
    <w:p w14:paraId="05CFEFF4" w14:textId="77777777" w:rsidR="00AE68EE" w:rsidRPr="00AE68EE" w:rsidRDefault="00AE68EE" w:rsidP="00AE68EE">
      <w:pPr>
        <w:numPr>
          <w:ilvl w:val="0"/>
          <w:numId w:val="7"/>
        </w:numPr>
        <w:rPr>
          <w:rFonts w:asciiTheme="majorHAnsi" w:hAnsiTheme="majorHAnsi"/>
        </w:rPr>
      </w:pPr>
      <w:r w:rsidRPr="00AE68EE">
        <w:rPr>
          <w:rFonts w:asciiTheme="majorHAnsi" w:hAnsiTheme="majorHAnsi"/>
        </w:rPr>
        <w:t>Function Partition(arr, left, right) (same as in OpenMP version)</w:t>
      </w:r>
    </w:p>
    <w:p w14:paraId="15350EA7" w14:textId="77777777" w:rsidR="00AE68EE" w:rsidRPr="00AE68EE" w:rsidRDefault="00AE68EE" w:rsidP="00AE68EE">
      <w:pPr>
        <w:numPr>
          <w:ilvl w:val="0"/>
          <w:numId w:val="7"/>
        </w:numPr>
        <w:rPr>
          <w:rFonts w:asciiTheme="majorHAnsi" w:hAnsiTheme="majorHAnsi"/>
        </w:rPr>
      </w:pPr>
      <w:r w:rsidRPr="00AE68EE">
        <w:rPr>
          <w:rFonts w:asciiTheme="majorHAnsi" w:hAnsiTheme="majorHAnsi"/>
        </w:rPr>
        <w:t>Function QuickSort_Serial(arr, left, right) (standard quick sort implementation for serial computation)</w:t>
      </w:r>
    </w:p>
    <w:p w14:paraId="74412C21" w14:textId="77777777" w:rsidR="00AE68EE" w:rsidRDefault="00AE68EE" w:rsidP="0028193B">
      <w:pPr>
        <w:ind w:firstLine="720"/>
        <w:rPr>
          <w:rFonts w:asciiTheme="majorHAnsi" w:hAnsiTheme="majorHAnsi"/>
          <w:sz w:val="32"/>
          <w:szCs w:val="32"/>
        </w:rPr>
      </w:pPr>
    </w:p>
    <w:p w14:paraId="7A69C9A1" w14:textId="2CCA9CE2" w:rsidR="00F31FD7" w:rsidRDefault="002924D4" w:rsidP="002924D4">
      <w:pPr>
        <w:rPr>
          <w:rFonts w:asciiTheme="majorHAnsi" w:hAnsiTheme="majorHAnsi"/>
          <w:sz w:val="32"/>
          <w:szCs w:val="32"/>
        </w:rPr>
      </w:pPr>
      <w:r w:rsidRPr="002924D4">
        <w:rPr>
          <w:rFonts w:asciiTheme="majorHAnsi" w:hAnsiTheme="majorHAnsi"/>
          <w:sz w:val="32"/>
          <w:szCs w:val="32"/>
        </w:rPr>
        <w:t>4.Performance Comparison(OpenMP VS MPI )on different Sizes</w:t>
      </w:r>
    </w:p>
    <w:p w14:paraId="0E51C933" w14:textId="179E9C4E" w:rsidR="001051D9" w:rsidRDefault="00F31FD7" w:rsidP="002924D4">
      <w:pPr>
        <w:rPr>
          <w:rFonts w:asciiTheme="majorHAnsi" w:hAnsiTheme="majorHAnsi"/>
          <w:sz w:val="32"/>
          <w:szCs w:val="32"/>
        </w:rPr>
      </w:pPr>
      <w:r>
        <w:rPr>
          <w:rFonts w:asciiTheme="majorHAnsi" w:hAnsiTheme="majorHAnsi"/>
          <w:sz w:val="32"/>
          <w:szCs w:val="32"/>
        </w:rPr>
        <w:t>1.Cramer’s Rule</w:t>
      </w:r>
      <w:r w:rsidR="000E3AD0">
        <w:rPr>
          <w:rFonts w:asciiTheme="majorHAnsi" w:hAnsiTheme="majorHAnsi"/>
          <w:sz w:val="32"/>
          <w:szCs w:val="32"/>
        </w:rPr>
        <w:t xml:space="preserve"> (with 8 processes and 8 threads)</w:t>
      </w:r>
    </w:p>
    <w:p w14:paraId="23D3C64C" w14:textId="0E6B1247" w:rsidR="001051D9" w:rsidRPr="001051D9" w:rsidRDefault="001051D9" w:rsidP="002924D4">
      <w:pPr>
        <w:rPr>
          <w:rFonts w:asciiTheme="majorHAnsi" w:hAnsiTheme="majorHAnsi"/>
          <w:sz w:val="24"/>
          <w:szCs w:val="24"/>
        </w:rPr>
      </w:pPr>
      <w:r w:rsidRPr="001051D9">
        <w:rPr>
          <w:rFonts w:asciiTheme="majorHAnsi" w:hAnsiTheme="majorHAnsi"/>
          <w:sz w:val="24"/>
          <w:szCs w:val="24"/>
        </w:rPr>
        <w:t>Note:</w:t>
      </w:r>
      <w:r>
        <w:rPr>
          <w:rFonts w:asciiTheme="majorHAnsi" w:hAnsiTheme="majorHAnsi"/>
          <w:sz w:val="24"/>
          <w:szCs w:val="24"/>
        </w:rPr>
        <w:t xml:space="preserve"> Inefficient method hence the sizes cannot be changed that exponentially</w:t>
      </w:r>
    </w:p>
    <w:tbl>
      <w:tblPr>
        <w:tblStyle w:val="TableGrid"/>
        <w:tblpPr w:leftFromText="180" w:rightFromText="180" w:vertAnchor="text" w:horzAnchor="margin" w:tblpXSpec="center" w:tblpY="177"/>
        <w:tblW w:w="11964" w:type="dxa"/>
        <w:tblLook w:val="04A0" w:firstRow="1" w:lastRow="0" w:firstColumn="1" w:lastColumn="0" w:noHBand="0" w:noVBand="1"/>
      </w:tblPr>
      <w:tblGrid>
        <w:gridCol w:w="2392"/>
        <w:gridCol w:w="4785"/>
        <w:gridCol w:w="2393"/>
        <w:gridCol w:w="2394"/>
      </w:tblGrid>
      <w:tr w:rsidR="001051D9" w14:paraId="6BEA2F57" w14:textId="77777777" w:rsidTr="001051D9">
        <w:trPr>
          <w:trHeight w:val="775"/>
        </w:trPr>
        <w:tc>
          <w:tcPr>
            <w:tcW w:w="2392" w:type="dxa"/>
          </w:tcPr>
          <w:p w14:paraId="7D4AA82F" w14:textId="329859E9" w:rsidR="001051D9" w:rsidRPr="001051D9" w:rsidRDefault="001051D9" w:rsidP="001051D9">
            <w:pPr>
              <w:rPr>
                <w:rFonts w:asciiTheme="majorHAnsi" w:hAnsiTheme="majorHAnsi"/>
              </w:rPr>
            </w:pPr>
          </w:p>
        </w:tc>
        <w:tc>
          <w:tcPr>
            <w:tcW w:w="4785" w:type="dxa"/>
          </w:tcPr>
          <w:p w14:paraId="34230903" w14:textId="38759343" w:rsidR="001051D9" w:rsidRPr="001051D9" w:rsidRDefault="001051D9" w:rsidP="001051D9">
            <w:pPr>
              <w:rPr>
                <w:rFonts w:asciiTheme="majorHAnsi" w:hAnsiTheme="majorHAnsi"/>
              </w:rPr>
            </w:pPr>
            <w:r w:rsidRPr="001051D9">
              <w:rPr>
                <w:rFonts w:asciiTheme="majorHAnsi" w:hAnsiTheme="majorHAnsi"/>
              </w:rPr>
              <w:t>Cramer’s Rule Openmp (Time Taken</w:t>
            </w:r>
            <w:r w:rsidR="000E3AD0">
              <w:rPr>
                <w:rFonts w:asciiTheme="majorHAnsi" w:hAnsiTheme="majorHAnsi"/>
              </w:rPr>
              <w:t xml:space="preserve"> in seconds</w:t>
            </w:r>
            <w:r w:rsidRPr="001051D9">
              <w:rPr>
                <w:rFonts w:asciiTheme="majorHAnsi" w:hAnsiTheme="majorHAnsi"/>
              </w:rPr>
              <w:t>)</w:t>
            </w:r>
          </w:p>
        </w:tc>
        <w:tc>
          <w:tcPr>
            <w:tcW w:w="4787" w:type="dxa"/>
            <w:gridSpan w:val="2"/>
          </w:tcPr>
          <w:p w14:paraId="3F1D8E55" w14:textId="77777777" w:rsidR="001051D9" w:rsidRPr="001051D9" w:rsidRDefault="001051D9" w:rsidP="001051D9">
            <w:pPr>
              <w:rPr>
                <w:rFonts w:asciiTheme="majorHAnsi" w:hAnsiTheme="majorHAnsi"/>
              </w:rPr>
            </w:pPr>
            <w:r w:rsidRPr="001051D9">
              <w:rPr>
                <w:rFonts w:asciiTheme="majorHAnsi" w:hAnsiTheme="majorHAnsi"/>
              </w:rPr>
              <w:t>Cramers’Rule MPI</w:t>
            </w:r>
          </w:p>
        </w:tc>
      </w:tr>
      <w:tr w:rsidR="000D19FE" w14:paraId="30160324" w14:textId="77777777" w:rsidTr="00DF7C6F">
        <w:trPr>
          <w:trHeight w:val="743"/>
        </w:trPr>
        <w:tc>
          <w:tcPr>
            <w:tcW w:w="2392" w:type="dxa"/>
          </w:tcPr>
          <w:p w14:paraId="1226FBFE" w14:textId="44493A64" w:rsidR="000D19FE" w:rsidRPr="001051D9" w:rsidRDefault="000D19FE" w:rsidP="001051D9">
            <w:pPr>
              <w:rPr>
                <w:rFonts w:asciiTheme="majorHAnsi" w:hAnsiTheme="majorHAnsi"/>
              </w:rPr>
            </w:pPr>
            <w:r>
              <w:rPr>
                <w:rFonts w:asciiTheme="majorHAnsi" w:hAnsiTheme="majorHAnsi"/>
              </w:rPr>
              <w:t>Size</w:t>
            </w:r>
          </w:p>
        </w:tc>
        <w:tc>
          <w:tcPr>
            <w:tcW w:w="4785" w:type="dxa"/>
          </w:tcPr>
          <w:p w14:paraId="53C9B229" w14:textId="7090B46D" w:rsidR="000D19FE" w:rsidRPr="001051D9" w:rsidRDefault="000D19FE" w:rsidP="001051D9">
            <w:pPr>
              <w:rPr>
                <w:rFonts w:asciiTheme="majorHAnsi" w:hAnsiTheme="majorHAnsi"/>
              </w:rPr>
            </w:pPr>
            <w:r>
              <w:rPr>
                <w:rFonts w:asciiTheme="majorHAnsi" w:hAnsiTheme="majorHAnsi"/>
              </w:rPr>
              <w:t>Computation Time</w:t>
            </w:r>
          </w:p>
        </w:tc>
        <w:tc>
          <w:tcPr>
            <w:tcW w:w="2393" w:type="dxa"/>
          </w:tcPr>
          <w:p w14:paraId="7BC4B4B8" w14:textId="1FA2C125" w:rsidR="000D19FE" w:rsidRPr="001051D9" w:rsidRDefault="000D19FE" w:rsidP="001051D9">
            <w:pPr>
              <w:rPr>
                <w:rFonts w:asciiTheme="majorHAnsi" w:hAnsiTheme="majorHAnsi"/>
              </w:rPr>
            </w:pPr>
            <w:r>
              <w:rPr>
                <w:rFonts w:asciiTheme="majorHAnsi" w:hAnsiTheme="majorHAnsi"/>
              </w:rPr>
              <w:t>Computation Time</w:t>
            </w:r>
          </w:p>
        </w:tc>
        <w:tc>
          <w:tcPr>
            <w:tcW w:w="2394" w:type="dxa"/>
          </w:tcPr>
          <w:p w14:paraId="4455F147" w14:textId="4F79F2C1" w:rsidR="000D19FE" w:rsidRPr="001051D9" w:rsidRDefault="000D19FE" w:rsidP="001051D9">
            <w:pPr>
              <w:rPr>
                <w:rFonts w:asciiTheme="majorHAnsi" w:hAnsiTheme="majorHAnsi"/>
              </w:rPr>
            </w:pPr>
            <w:r>
              <w:rPr>
                <w:rFonts w:asciiTheme="majorHAnsi" w:hAnsiTheme="majorHAnsi"/>
              </w:rPr>
              <w:t>Communication Time</w:t>
            </w:r>
          </w:p>
        </w:tc>
      </w:tr>
      <w:tr w:rsidR="000D19FE" w14:paraId="50ACA2C5" w14:textId="77777777" w:rsidTr="00486E7C">
        <w:trPr>
          <w:trHeight w:val="775"/>
        </w:trPr>
        <w:tc>
          <w:tcPr>
            <w:tcW w:w="2392" w:type="dxa"/>
          </w:tcPr>
          <w:p w14:paraId="57834774" w14:textId="0B607249" w:rsidR="000D19FE" w:rsidRPr="001051D9" w:rsidRDefault="000D19FE" w:rsidP="001051D9">
            <w:pPr>
              <w:rPr>
                <w:rFonts w:asciiTheme="majorHAnsi" w:hAnsiTheme="majorHAnsi"/>
              </w:rPr>
            </w:pPr>
            <w:r>
              <w:rPr>
                <w:rFonts w:asciiTheme="majorHAnsi" w:hAnsiTheme="majorHAnsi"/>
              </w:rPr>
              <w:t>3</w:t>
            </w:r>
          </w:p>
        </w:tc>
        <w:tc>
          <w:tcPr>
            <w:tcW w:w="4785" w:type="dxa"/>
          </w:tcPr>
          <w:p w14:paraId="10A0AC7E" w14:textId="6BFF1FDA" w:rsidR="000D19FE" w:rsidRPr="001051D9" w:rsidRDefault="000D19FE" w:rsidP="001051D9">
            <w:pPr>
              <w:rPr>
                <w:rFonts w:asciiTheme="majorHAnsi" w:hAnsiTheme="majorHAnsi"/>
              </w:rPr>
            </w:pPr>
            <w:r>
              <w:rPr>
                <w:rFonts w:asciiTheme="majorHAnsi" w:hAnsiTheme="majorHAnsi"/>
              </w:rPr>
              <w:t>0.000014</w:t>
            </w:r>
          </w:p>
        </w:tc>
        <w:tc>
          <w:tcPr>
            <w:tcW w:w="2393" w:type="dxa"/>
          </w:tcPr>
          <w:p w14:paraId="7F060A0D" w14:textId="36F39B98" w:rsidR="000D19FE" w:rsidRPr="001051D9" w:rsidRDefault="000D19FE" w:rsidP="001051D9">
            <w:pPr>
              <w:rPr>
                <w:rFonts w:asciiTheme="majorHAnsi" w:hAnsiTheme="majorHAnsi"/>
              </w:rPr>
            </w:pPr>
            <w:r>
              <w:rPr>
                <w:rFonts w:asciiTheme="majorHAnsi" w:hAnsiTheme="majorHAnsi"/>
              </w:rPr>
              <w:t>0.002447</w:t>
            </w:r>
          </w:p>
        </w:tc>
        <w:tc>
          <w:tcPr>
            <w:tcW w:w="2394" w:type="dxa"/>
          </w:tcPr>
          <w:p w14:paraId="25BCA257" w14:textId="6D1F1F4D" w:rsidR="000D19FE" w:rsidRPr="001051D9" w:rsidRDefault="000D19FE" w:rsidP="001051D9">
            <w:pPr>
              <w:rPr>
                <w:rFonts w:asciiTheme="majorHAnsi" w:hAnsiTheme="majorHAnsi"/>
              </w:rPr>
            </w:pPr>
            <w:r>
              <w:rPr>
                <w:rFonts w:asciiTheme="majorHAnsi" w:hAnsiTheme="majorHAnsi"/>
              </w:rPr>
              <w:t>0.000004</w:t>
            </w:r>
          </w:p>
        </w:tc>
      </w:tr>
      <w:tr w:rsidR="000D19FE" w14:paraId="01FCF165" w14:textId="77777777" w:rsidTr="00A455BE">
        <w:trPr>
          <w:trHeight w:val="775"/>
        </w:trPr>
        <w:tc>
          <w:tcPr>
            <w:tcW w:w="2392" w:type="dxa"/>
          </w:tcPr>
          <w:p w14:paraId="09ED3E21" w14:textId="56AAF5D6" w:rsidR="000D19FE" w:rsidRPr="001051D9" w:rsidRDefault="000D19FE" w:rsidP="001051D9">
            <w:pPr>
              <w:rPr>
                <w:rFonts w:asciiTheme="majorHAnsi" w:hAnsiTheme="majorHAnsi"/>
              </w:rPr>
            </w:pPr>
            <w:r>
              <w:rPr>
                <w:rFonts w:asciiTheme="majorHAnsi" w:hAnsiTheme="majorHAnsi"/>
              </w:rPr>
              <w:t>6</w:t>
            </w:r>
          </w:p>
        </w:tc>
        <w:tc>
          <w:tcPr>
            <w:tcW w:w="4785" w:type="dxa"/>
          </w:tcPr>
          <w:p w14:paraId="446476A4" w14:textId="2B2FD29A" w:rsidR="000D19FE" w:rsidRPr="001051D9" w:rsidRDefault="000D19FE" w:rsidP="001051D9">
            <w:pPr>
              <w:rPr>
                <w:rFonts w:asciiTheme="majorHAnsi" w:hAnsiTheme="majorHAnsi"/>
              </w:rPr>
            </w:pPr>
            <w:r>
              <w:rPr>
                <w:rFonts w:asciiTheme="majorHAnsi" w:hAnsiTheme="majorHAnsi"/>
              </w:rPr>
              <w:t>0.000032</w:t>
            </w:r>
          </w:p>
        </w:tc>
        <w:tc>
          <w:tcPr>
            <w:tcW w:w="2393" w:type="dxa"/>
          </w:tcPr>
          <w:p w14:paraId="5D285767" w14:textId="2BA08238" w:rsidR="000D19FE" w:rsidRPr="001051D9" w:rsidRDefault="000D19FE" w:rsidP="001051D9">
            <w:pPr>
              <w:rPr>
                <w:rFonts w:asciiTheme="majorHAnsi" w:hAnsiTheme="majorHAnsi"/>
              </w:rPr>
            </w:pPr>
            <w:r>
              <w:rPr>
                <w:rFonts w:asciiTheme="majorHAnsi" w:hAnsiTheme="majorHAnsi"/>
              </w:rPr>
              <w:t>0.000156</w:t>
            </w:r>
          </w:p>
        </w:tc>
        <w:tc>
          <w:tcPr>
            <w:tcW w:w="2394" w:type="dxa"/>
          </w:tcPr>
          <w:p w14:paraId="6FAE04D9" w14:textId="1AD6CE08" w:rsidR="000D19FE" w:rsidRPr="001051D9" w:rsidRDefault="000D19FE" w:rsidP="001051D9">
            <w:pPr>
              <w:rPr>
                <w:rFonts w:asciiTheme="majorHAnsi" w:hAnsiTheme="majorHAnsi"/>
              </w:rPr>
            </w:pPr>
            <w:r>
              <w:rPr>
                <w:rFonts w:asciiTheme="majorHAnsi" w:hAnsiTheme="majorHAnsi"/>
              </w:rPr>
              <w:t>0.000003</w:t>
            </w:r>
          </w:p>
        </w:tc>
      </w:tr>
      <w:tr w:rsidR="000D19FE" w14:paraId="28318B87" w14:textId="77777777" w:rsidTr="00A078AF">
        <w:trPr>
          <w:trHeight w:val="743"/>
        </w:trPr>
        <w:tc>
          <w:tcPr>
            <w:tcW w:w="2392" w:type="dxa"/>
          </w:tcPr>
          <w:p w14:paraId="5FC56D35" w14:textId="7B969B11" w:rsidR="000D19FE" w:rsidRPr="001051D9" w:rsidRDefault="000D19FE" w:rsidP="001051D9">
            <w:pPr>
              <w:rPr>
                <w:rFonts w:asciiTheme="majorHAnsi" w:hAnsiTheme="majorHAnsi"/>
              </w:rPr>
            </w:pPr>
            <w:r>
              <w:rPr>
                <w:rFonts w:asciiTheme="majorHAnsi" w:hAnsiTheme="majorHAnsi"/>
              </w:rPr>
              <w:t>9</w:t>
            </w:r>
          </w:p>
        </w:tc>
        <w:tc>
          <w:tcPr>
            <w:tcW w:w="4785" w:type="dxa"/>
          </w:tcPr>
          <w:p w14:paraId="4EF6ACFD" w14:textId="1BC77EED" w:rsidR="000D19FE" w:rsidRPr="001051D9" w:rsidRDefault="000D19FE" w:rsidP="001051D9">
            <w:pPr>
              <w:rPr>
                <w:rFonts w:asciiTheme="majorHAnsi" w:hAnsiTheme="majorHAnsi"/>
              </w:rPr>
            </w:pPr>
            <w:r>
              <w:rPr>
                <w:rFonts w:asciiTheme="majorHAnsi" w:hAnsiTheme="majorHAnsi"/>
              </w:rPr>
              <w:t>0.016223</w:t>
            </w:r>
          </w:p>
        </w:tc>
        <w:tc>
          <w:tcPr>
            <w:tcW w:w="2393" w:type="dxa"/>
          </w:tcPr>
          <w:p w14:paraId="685736E8" w14:textId="4875D0D4" w:rsidR="000D19FE" w:rsidRPr="001051D9" w:rsidRDefault="000D19FE" w:rsidP="001051D9">
            <w:pPr>
              <w:rPr>
                <w:rFonts w:asciiTheme="majorHAnsi" w:hAnsiTheme="majorHAnsi"/>
              </w:rPr>
            </w:pPr>
            <w:r>
              <w:rPr>
                <w:rFonts w:asciiTheme="majorHAnsi" w:hAnsiTheme="majorHAnsi"/>
              </w:rPr>
              <w:t>0.009897</w:t>
            </w:r>
          </w:p>
        </w:tc>
        <w:tc>
          <w:tcPr>
            <w:tcW w:w="2394" w:type="dxa"/>
          </w:tcPr>
          <w:p w14:paraId="74E249AE" w14:textId="5FFA8B78" w:rsidR="000D19FE" w:rsidRPr="001051D9" w:rsidRDefault="000D19FE" w:rsidP="001051D9">
            <w:pPr>
              <w:rPr>
                <w:rFonts w:asciiTheme="majorHAnsi" w:hAnsiTheme="majorHAnsi"/>
              </w:rPr>
            </w:pPr>
            <w:r>
              <w:rPr>
                <w:rFonts w:asciiTheme="majorHAnsi" w:hAnsiTheme="majorHAnsi"/>
              </w:rPr>
              <w:t>0.000004</w:t>
            </w:r>
          </w:p>
        </w:tc>
      </w:tr>
    </w:tbl>
    <w:p w14:paraId="62BB6B50" w14:textId="77777777" w:rsidR="00C70EEA" w:rsidRDefault="00F31FD7" w:rsidP="00C70EEA">
      <w:pPr>
        <w:rPr>
          <w:rFonts w:asciiTheme="majorHAnsi" w:hAnsiTheme="majorHAnsi"/>
          <w:sz w:val="32"/>
          <w:szCs w:val="32"/>
        </w:rPr>
      </w:pPr>
      <w:r>
        <w:rPr>
          <w:rFonts w:asciiTheme="majorHAnsi" w:hAnsiTheme="majorHAnsi"/>
          <w:sz w:val="32"/>
          <w:szCs w:val="32"/>
        </w:rPr>
        <w:tab/>
      </w:r>
    </w:p>
    <w:p w14:paraId="08FCC22E" w14:textId="262F4549" w:rsidR="00F31FD7" w:rsidRDefault="001B15EC" w:rsidP="00C70EEA">
      <w:pPr>
        <w:rPr>
          <w:rFonts w:asciiTheme="majorHAnsi" w:hAnsiTheme="majorHAnsi"/>
          <w:sz w:val="32"/>
          <w:szCs w:val="32"/>
        </w:rPr>
      </w:pPr>
      <w:r>
        <w:rPr>
          <w:rFonts w:asciiTheme="majorHAnsi" w:hAnsiTheme="majorHAnsi"/>
          <w:sz w:val="32"/>
          <w:szCs w:val="32"/>
        </w:rPr>
        <w:t>Graph</w:t>
      </w:r>
    </w:p>
    <w:p w14:paraId="5374F0F6" w14:textId="1B5D4CD5" w:rsidR="001B15EC" w:rsidRDefault="00917F26" w:rsidP="00C70EEA">
      <w:pPr>
        <w:rPr>
          <w:rFonts w:asciiTheme="majorHAnsi" w:hAnsiTheme="majorHAnsi"/>
          <w:sz w:val="32"/>
          <w:szCs w:val="32"/>
        </w:rPr>
      </w:pPr>
      <w:r>
        <w:rPr>
          <w:noProof/>
        </w:rPr>
        <w:drawing>
          <wp:inline distT="0" distB="0" distL="0" distR="0" wp14:anchorId="655942F2" wp14:editId="7DD66D62">
            <wp:extent cx="5943600" cy="3053080"/>
            <wp:effectExtent l="0" t="0" r="0" b="0"/>
            <wp:docPr id="77118290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182900" name="Picture 1" descr="A graph with a line&#10;&#10;Description automatically generated"/>
                    <pic:cNvPicPr/>
                  </pic:nvPicPr>
                  <pic:blipFill>
                    <a:blip r:embed="rId5"/>
                    <a:stretch>
                      <a:fillRect/>
                    </a:stretch>
                  </pic:blipFill>
                  <pic:spPr>
                    <a:xfrm>
                      <a:off x="0" y="0"/>
                      <a:ext cx="5943600" cy="3053080"/>
                    </a:xfrm>
                    <a:prstGeom prst="rect">
                      <a:avLst/>
                    </a:prstGeom>
                  </pic:spPr>
                </pic:pic>
              </a:graphicData>
            </a:graphic>
          </wp:inline>
        </w:drawing>
      </w:r>
    </w:p>
    <w:p w14:paraId="751C5EFB" w14:textId="77777777" w:rsidR="00DA3840" w:rsidRDefault="00DA3840" w:rsidP="00DA3840">
      <w:pPr>
        <w:rPr>
          <w:rFonts w:asciiTheme="majorHAnsi" w:hAnsiTheme="majorHAnsi"/>
          <w:sz w:val="32"/>
          <w:szCs w:val="32"/>
        </w:rPr>
      </w:pPr>
      <w:r>
        <w:rPr>
          <w:rFonts w:asciiTheme="majorHAnsi" w:hAnsiTheme="majorHAnsi"/>
          <w:sz w:val="32"/>
          <w:szCs w:val="32"/>
        </w:rPr>
        <w:lastRenderedPageBreak/>
        <w:t>Communication Time MPI</w:t>
      </w:r>
    </w:p>
    <w:p w14:paraId="2592DF39" w14:textId="77777777" w:rsidR="001B15EC" w:rsidRDefault="001B15EC" w:rsidP="00C70EEA">
      <w:pPr>
        <w:rPr>
          <w:rFonts w:asciiTheme="majorHAnsi" w:hAnsiTheme="majorHAnsi"/>
          <w:sz w:val="32"/>
          <w:szCs w:val="32"/>
        </w:rPr>
      </w:pPr>
    </w:p>
    <w:p w14:paraId="349DB1F5" w14:textId="31812E5B" w:rsidR="00F31FD7" w:rsidRDefault="00600144" w:rsidP="001B15EC">
      <w:pPr>
        <w:pStyle w:val="Subtitle"/>
      </w:pPr>
      <w:r>
        <w:rPr>
          <w:noProof/>
        </w:rPr>
        <w:drawing>
          <wp:inline distT="0" distB="0" distL="0" distR="0" wp14:anchorId="43DC390B" wp14:editId="63C3C54A">
            <wp:extent cx="5943600" cy="2885440"/>
            <wp:effectExtent l="0" t="0" r="0" b="0"/>
            <wp:docPr id="327918008" name="Picture 1" descr="A line graph with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18008" name="Picture 1" descr="A line graph with a point&#10;&#10;Description automatically generated"/>
                    <pic:cNvPicPr/>
                  </pic:nvPicPr>
                  <pic:blipFill>
                    <a:blip r:embed="rId6"/>
                    <a:stretch>
                      <a:fillRect/>
                    </a:stretch>
                  </pic:blipFill>
                  <pic:spPr>
                    <a:xfrm>
                      <a:off x="0" y="0"/>
                      <a:ext cx="5943600" cy="2885440"/>
                    </a:xfrm>
                    <a:prstGeom prst="rect">
                      <a:avLst/>
                    </a:prstGeom>
                  </pic:spPr>
                </pic:pic>
              </a:graphicData>
            </a:graphic>
          </wp:inline>
        </w:drawing>
      </w:r>
    </w:p>
    <w:p w14:paraId="0C0D7138" w14:textId="77777777" w:rsidR="00FF25CE" w:rsidRDefault="00FF25CE" w:rsidP="002924D4">
      <w:pPr>
        <w:rPr>
          <w:rFonts w:asciiTheme="majorHAnsi" w:hAnsiTheme="majorHAnsi"/>
          <w:sz w:val="32"/>
          <w:szCs w:val="32"/>
        </w:rPr>
      </w:pPr>
    </w:p>
    <w:p w14:paraId="4476E6C1" w14:textId="77777777" w:rsidR="00FF25CE" w:rsidRDefault="00FF25CE" w:rsidP="002924D4">
      <w:pPr>
        <w:rPr>
          <w:rFonts w:asciiTheme="majorHAnsi" w:hAnsiTheme="majorHAnsi"/>
          <w:sz w:val="32"/>
          <w:szCs w:val="32"/>
        </w:rPr>
      </w:pPr>
    </w:p>
    <w:p w14:paraId="517975A7" w14:textId="77777777" w:rsidR="00FF25CE" w:rsidRDefault="00FF25CE" w:rsidP="002924D4">
      <w:pPr>
        <w:rPr>
          <w:rFonts w:asciiTheme="majorHAnsi" w:hAnsiTheme="majorHAnsi"/>
          <w:sz w:val="32"/>
          <w:szCs w:val="32"/>
        </w:rPr>
      </w:pPr>
    </w:p>
    <w:p w14:paraId="09AC1E31" w14:textId="77777777" w:rsidR="00FF25CE" w:rsidRDefault="00FF25CE" w:rsidP="002924D4">
      <w:pPr>
        <w:rPr>
          <w:rFonts w:asciiTheme="majorHAnsi" w:hAnsiTheme="majorHAnsi"/>
          <w:sz w:val="32"/>
          <w:szCs w:val="32"/>
        </w:rPr>
      </w:pPr>
    </w:p>
    <w:p w14:paraId="757397AC" w14:textId="77777777" w:rsidR="00FF25CE" w:rsidRDefault="00FF25CE" w:rsidP="002924D4">
      <w:pPr>
        <w:rPr>
          <w:rFonts w:asciiTheme="majorHAnsi" w:hAnsiTheme="majorHAnsi"/>
          <w:sz w:val="32"/>
          <w:szCs w:val="32"/>
        </w:rPr>
      </w:pPr>
    </w:p>
    <w:p w14:paraId="6E9908CE" w14:textId="77777777" w:rsidR="00FF25CE" w:rsidRDefault="00FF25CE" w:rsidP="002924D4">
      <w:pPr>
        <w:rPr>
          <w:rFonts w:asciiTheme="majorHAnsi" w:hAnsiTheme="majorHAnsi"/>
          <w:sz w:val="32"/>
          <w:szCs w:val="32"/>
        </w:rPr>
      </w:pPr>
    </w:p>
    <w:p w14:paraId="4569E4EA" w14:textId="77777777" w:rsidR="00FF25CE" w:rsidRDefault="00FF25CE" w:rsidP="002924D4">
      <w:pPr>
        <w:rPr>
          <w:rFonts w:asciiTheme="majorHAnsi" w:hAnsiTheme="majorHAnsi"/>
          <w:sz w:val="32"/>
          <w:szCs w:val="32"/>
        </w:rPr>
      </w:pPr>
    </w:p>
    <w:p w14:paraId="44C4FF00" w14:textId="110C4EFD" w:rsidR="00F31FD7" w:rsidRDefault="00F31FD7" w:rsidP="002924D4">
      <w:pPr>
        <w:rPr>
          <w:rFonts w:asciiTheme="majorHAnsi" w:hAnsiTheme="majorHAnsi"/>
          <w:sz w:val="32"/>
          <w:szCs w:val="32"/>
        </w:rPr>
      </w:pPr>
      <w:r>
        <w:rPr>
          <w:rFonts w:asciiTheme="majorHAnsi" w:hAnsiTheme="majorHAnsi"/>
          <w:sz w:val="32"/>
          <w:szCs w:val="32"/>
        </w:rPr>
        <w:t>2.Quick Sort</w:t>
      </w:r>
    </w:p>
    <w:tbl>
      <w:tblPr>
        <w:tblStyle w:val="TableGrid"/>
        <w:tblpPr w:leftFromText="180" w:rightFromText="180" w:vertAnchor="text" w:horzAnchor="margin" w:tblpXSpec="center" w:tblpY="177"/>
        <w:tblW w:w="11964" w:type="dxa"/>
        <w:tblLook w:val="04A0" w:firstRow="1" w:lastRow="0" w:firstColumn="1" w:lastColumn="0" w:noHBand="0" w:noVBand="1"/>
      </w:tblPr>
      <w:tblGrid>
        <w:gridCol w:w="2392"/>
        <w:gridCol w:w="4785"/>
        <w:gridCol w:w="2393"/>
        <w:gridCol w:w="2394"/>
      </w:tblGrid>
      <w:tr w:rsidR="00FF25CE" w14:paraId="0F5CB46E" w14:textId="77777777" w:rsidTr="00D75271">
        <w:trPr>
          <w:trHeight w:val="775"/>
        </w:trPr>
        <w:tc>
          <w:tcPr>
            <w:tcW w:w="2392" w:type="dxa"/>
          </w:tcPr>
          <w:p w14:paraId="5AAE94E7" w14:textId="77777777" w:rsidR="00FF25CE" w:rsidRPr="001051D9" w:rsidRDefault="00FF25CE" w:rsidP="00D75271">
            <w:pPr>
              <w:rPr>
                <w:rFonts w:asciiTheme="majorHAnsi" w:hAnsiTheme="majorHAnsi"/>
              </w:rPr>
            </w:pPr>
          </w:p>
        </w:tc>
        <w:tc>
          <w:tcPr>
            <w:tcW w:w="4785" w:type="dxa"/>
          </w:tcPr>
          <w:p w14:paraId="76935860" w14:textId="5C94D7A9" w:rsidR="00FF25CE" w:rsidRPr="001051D9" w:rsidRDefault="00FF25CE" w:rsidP="00D75271">
            <w:pPr>
              <w:rPr>
                <w:rFonts w:asciiTheme="majorHAnsi" w:hAnsiTheme="majorHAnsi"/>
              </w:rPr>
            </w:pPr>
            <w:r>
              <w:rPr>
                <w:rFonts w:asciiTheme="majorHAnsi" w:hAnsiTheme="majorHAnsi"/>
              </w:rPr>
              <w:t>Quick Sort</w:t>
            </w:r>
            <w:r w:rsidRPr="001051D9">
              <w:rPr>
                <w:rFonts w:asciiTheme="majorHAnsi" w:hAnsiTheme="majorHAnsi"/>
              </w:rPr>
              <w:t xml:space="preserve"> Openmp (Time Taken</w:t>
            </w:r>
            <w:r>
              <w:rPr>
                <w:rFonts w:asciiTheme="majorHAnsi" w:hAnsiTheme="majorHAnsi"/>
              </w:rPr>
              <w:t xml:space="preserve"> in seconds</w:t>
            </w:r>
            <w:r w:rsidRPr="001051D9">
              <w:rPr>
                <w:rFonts w:asciiTheme="majorHAnsi" w:hAnsiTheme="majorHAnsi"/>
              </w:rPr>
              <w:t>)</w:t>
            </w:r>
          </w:p>
        </w:tc>
        <w:tc>
          <w:tcPr>
            <w:tcW w:w="4787" w:type="dxa"/>
            <w:gridSpan w:val="2"/>
          </w:tcPr>
          <w:p w14:paraId="0DB261C0" w14:textId="2B4C8F72" w:rsidR="00FF25CE" w:rsidRPr="001051D9" w:rsidRDefault="00FF25CE" w:rsidP="00D75271">
            <w:pPr>
              <w:rPr>
                <w:rFonts w:asciiTheme="majorHAnsi" w:hAnsiTheme="majorHAnsi"/>
              </w:rPr>
            </w:pPr>
            <w:r>
              <w:rPr>
                <w:rFonts w:asciiTheme="majorHAnsi" w:hAnsiTheme="majorHAnsi"/>
              </w:rPr>
              <w:t xml:space="preserve">Quick Sort </w:t>
            </w:r>
            <w:r w:rsidRPr="001051D9">
              <w:rPr>
                <w:rFonts w:asciiTheme="majorHAnsi" w:hAnsiTheme="majorHAnsi"/>
              </w:rPr>
              <w:t>MPI</w:t>
            </w:r>
          </w:p>
        </w:tc>
      </w:tr>
      <w:tr w:rsidR="000D19FE" w14:paraId="5D6C4067" w14:textId="77777777" w:rsidTr="00E0599B">
        <w:trPr>
          <w:trHeight w:val="743"/>
        </w:trPr>
        <w:tc>
          <w:tcPr>
            <w:tcW w:w="2392" w:type="dxa"/>
          </w:tcPr>
          <w:p w14:paraId="7282A3D8" w14:textId="77777777" w:rsidR="000D19FE" w:rsidRPr="001051D9" w:rsidRDefault="000D19FE" w:rsidP="00D75271">
            <w:pPr>
              <w:rPr>
                <w:rFonts w:asciiTheme="majorHAnsi" w:hAnsiTheme="majorHAnsi"/>
              </w:rPr>
            </w:pPr>
            <w:r>
              <w:rPr>
                <w:rFonts w:asciiTheme="majorHAnsi" w:hAnsiTheme="majorHAnsi"/>
              </w:rPr>
              <w:t>Size</w:t>
            </w:r>
          </w:p>
        </w:tc>
        <w:tc>
          <w:tcPr>
            <w:tcW w:w="4785" w:type="dxa"/>
          </w:tcPr>
          <w:p w14:paraId="2C0095F1" w14:textId="4F685BB6" w:rsidR="000D19FE" w:rsidRPr="001051D9" w:rsidRDefault="000D19FE" w:rsidP="00D75271">
            <w:pPr>
              <w:rPr>
                <w:rFonts w:asciiTheme="majorHAnsi" w:hAnsiTheme="majorHAnsi"/>
              </w:rPr>
            </w:pPr>
            <w:r>
              <w:rPr>
                <w:rFonts w:asciiTheme="majorHAnsi" w:hAnsiTheme="majorHAnsi"/>
              </w:rPr>
              <w:t>Computation Time</w:t>
            </w:r>
          </w:p>
        </w:tc>
        <w:tc>
          <w:tcPr>
            <w:tcW w:w="2393" w:type="dxa"/>
          </w:tcPr>
          <w:p w14:paraId="2D851911" w14:textId="77777777" w:rsidR="000D19FE" w:rsidRPr="001051D9" w:rsidRDefault="000D19FE" w:rsidP="00D75271">
            <w:pPr>
              <w:rPr>
                <w:rFonts w:asciiTheme="majorHAnsi" w:hAnsiTheme="majorHAnsi"/>
              </w:rPr>
            </w:pPr>
            <w:r>
              <w:rPr>
                <w:rFonts w:asciiTheme="majorHAnsi" w:hAnsiTheme="majorHAnsi"/>
              </w:rPr>
              <w:t>Computation Time</w:t>
            </w:r>
          </w:p>
        </w:tc>
        <w:tc>
          <w:tcPr>
            <w:tcW w:w="2394" w:type="dxa"/>
          </w:tcPr>
          <w:p w14:paraId="661F64D6" w14:textId="77777777" w:rsidR="000D19FE" w:rsidRPr="001051D9" w:rsidRDefault="000D19FE" w:rsidP="00D75271">
            <w:pPr>
              <w:rPr>
                <w:rFonts w:asciiTheme="majorHAnsi" w:hAnsiTheme="majorHAnsi"/>
              </w:rPr>
            </w:pPr>
            <w:r>
              <w:rPr>
                <w:rFonts w:asciiTheme="majorHAnsi" w:hAnsiTheme="majorHAnsi"/>
              </w:rPr>
              <w:t>Communication Time</w:t>
            </w:r>
          </w:p>
        </w:tc>
      </w:tr>
      <w:tr w:rsidR="000D19FE" w14:paraId="4D5B8F92" w14:textId="77777777" w:rsidTr="00096DD6">
        <w:trPr>
          <w:trHeight w:val="775"/>
        </w:trPr>
        <w:tc>
          <w:tcPr>
            <w:tcW w:w="2392" w:type="dxa"/>
          </w:tcPr>
          <w:p w14:paraId="1CEFA761" w14:textId="3BA9C532" w:rsidR="000D19FE" w:rsidRPr="001051D9" w:rsidRDefault="000D19FE" w:rsidP="00D75271">
            <w:pPr>
              <w:rPr>
                <w:rFonts w:asciiTheme="majorHAnsi" w:hAnsiTheme="majorHAnsi"/>
              </w:rPr>
            </w:pPr>
            <w:r>
              <w:rPr>
                <w:rFonts w:asciiTheme="majorHAnsi" w:hAnsiTheme="majorHAnsi"/>
              </w:rPr>
              <w:lastRenderedPageBreak/>
              <w:t>1000</w:t>
            </w:r>
          </w:p>
        </w:tc>
        <w:tc>
          <w:tcPr>
            <w:tcW w:w="4785" w:type="dxa"/>
          </w:tcPr>
          <w:p w14:paraId="4924168A" w14:textId="2D74B0E9" w:rsidR="000D19FE" w:rsidRDefault="000D19FE" w:rsidP="00D75271">
            <w:pPr>
              <w:rPr>
                <w:rFonts w:asciiTheme="majorHAnsi" w:hAnsiTheme="majorHAnsi"/>
              </w:rPr>
            </w:pPr>
          </w:p>
          <w:p w14:paraId="430D53BE" w14:textId="10751BC3" w:rsidR="000D19FE" w:rsidRPr="00FF25CE" w:rsidRDefault="006B5331" w:rsidP="00FF25CE">
            <w:pPr>
              <w:rPr>
                <w:rFonts w:asciiTheme="majorHAnsi" w:hAnsiTheme="majorHAnsi"/>
              </w:rPr>
            </w:pPr>
            <w:r>
              <w:rPr>
                <w:rFonts w:asciiTheme="majorHAnsi" w:hAnsiTheme="majorHAnsi"/>
              </w:rPr>
              <w:t>0.001747</w:t>
            </w:r>
          </w:p>
        </w:tc>
        <w:tc>
          <w:tcPr>
            <w:tcW w:w="2393" w:type="dxa"/>
          </w:tcPr>
          <w:p w14:paraId="71526B66" w14:textId="7E65E9E1" w:rsidR="000D19FE" w:rsidRPr="001051D9" w:rsidRDefault="00E075F1" w:rsidP="00D75271">
            <w:pPr>
              <w:rPr>
                <w:rFonts w:asciiTheme="majorHAnsi" w:hAnsiTheme="majorHAnsi"/>
              </w:rPr>
            </w:pPr>
            <w:r>
              <w:rPr>
                <w:rFonts w:asciiTheme="majorHAnsi" w:hAnsiTheme="majorHAnsi"/>
              </w:rPr>
              <w:t>0.016781</w:t>
            </w:r>
          </w:p>
        </w:tc>
        <w:tc>
          <w:tcPr>
            <w:tcW w:w="2394" w:type="dxa"/>
          </w:tcPr>
          <w:p w14:paraId="01EF1DEC" w14:textId="2AB22905" w:rsidR="000D19FE" w:rsidRPr="001051D9" w:rsidRDefault="00E075F1" w:rsidP="00D75271">
            <w:pPr>
              <w:rPr>
                <w:rFonts w:asciiTheme="majorHAnsi" w:hAnsiTheme="majorHAnsi"/>
              </w:rPr>
            </w:pPr>
            <w:r>
              <w:rPr>
                <w:rFonts w:asciiTheme="majorHAnsi" w:hAnsiTheme="majorHAnsi"/>
              </w:rPr>
              <w:t>0.000018</w:t>
            </w:r>
          </w:p>
        </w:tc>
      </w:tr>
      <w:tr w:rsidR="000D19FE" w14:paraId="7A7EA7DD" w14:textId="77777777" w:rsidTr="00B91367">
        <w:trPr>
          <w:trHeight w:val="775"/>
        </w:trPr>
        <w:tc>
          <w:tcPr>
            <w:tcW w:w="2392" w:type="dxa"/>
          </w:tcPr>
          <w:p w14:paraId="4C9FADA8" w14:textId="3AF0D429" w:rsidR="000D19FE" w:rsidRPr="001051D9" w:rsidRDefault="000D19FE" w:rsidP="00D75271">
            <w:pPr>
              <w:rPr>
                <w:rFonts w:asciiTheme="majorHAnsi" w:hAnsiTheme="majorHAnsi"/>
              </w:rPr>
            </w:pPr>
            <w:r>
              <w:rPr>
                <w:rFonts w:asciiTheme="majorHAnsi" w:hAnsiTheme="majorHAnsi"/>
              </w:rPr>
              <w:t>2000</w:t>
            </w:r>
          </w:p>
        </w:tc>
        <w:tc>
          <w:tcPr>
            <w:tcW w:w="4785" w:type="dxa"/>
          </w:tcPr>
          <w:p w14:paraId="3B116A29" w14:textId="5EF08DF1" w:rsidR="000D19FE" w:rsidRPr="001051D9" w:rsidRDefault="00CB22BB" w:rsidP="00D75271">
            <w:pPr>
              <w:rPr>
                <w:rFonts w:asciiTheme="majorHAnsi" w:hAnsiTheme="majorHAnsi"/>
              </w:rPr>
            </w:pPr>
            <w:r>
              <w:rPr>
                <w:rFonts w:asciiTheme="majorHAnsi" w:hAnsiTheme="majorHAnsi"/>
              </w:rPr>
              <w:t>0.002183</w:t>
            </w:r>
          </w:p>
        </w:tc>
        <w:tc>
          <w:tcPr>
            <w:tcW w:w="2393" w:type="dxa"/>
          </w:tcPr>
          <w:p w14:paraId="262274D2" w14:textId="591D8A79" w:rsidR="000D19FE" w:rsidRPr="001051D9" w:rsidRDefault="00E075F1" w:rsidP="00D75271">
            <w:pPr>
              <w:rPr>
                <w:rFonts w:asciiTheme="majorHAnsi" w:hAnsiTheme="majorHAnsi"/>
              </w:rPr>
            </w:pPr>
            <w:r>
              <w:rPr>
                <w:rFonts w:asciiTheme="majorHAnsi" w:hAnsiTheme="majorHAnsi"/>
              </w:rPr>
              <w:t>0.21401</w:t>
            </w:r>
          </w:p>
        </w:tc>
        <w:tc>
          <w:tcPr>
            <w:tcW w:w="2394" w:type="dxa"/>
          </w:tcPr>
          <w:p w14:paraId="12E87289" w14:textId="7A0423C3" w:rsidR="000D19FE" w:rsidRPr="001051D9" w:rsidRDefault="00E075F1" w:rsidP="00D75271">
            <w:pPr>
              <w:rPr>
                <w:rFonts w:asciiTheme="majorHAnsi" w:hAnsiTheme="majorHAnsi"/>
              </w:rPr>
            </w:pPr>
            <w:r>
              <w:rPr>
                <w:rFonts w:asciiTheme="majorHAnsi" w:hAnsiTheme="majorHAnsi"/>
              </w:rPr>
              <w:t>0.000027</w:t>
            </w:r>
          </w:p>
        </w:tc>
      </w:tr>
      <w:tr w:rsidR="000D19FE" w14:paraId="70A6782C" w14:textId="77777777" w:rsidTr="0053558F">
        <w:trPr>
          <w:trHeight w:val="743"/>
        </w:trPr>
        <w:tc>
          <w:tcPr>
            <w:tcW w:w="2392" w:type="dxa"/>
          </w:tcPr>
          <w:p w14:paraId="67FACF08" w14:textId="339506FC" w:rsidR="000D19FE" w:rsidRPr="001051D9" w:rsidRDefault="000D19FE" w:rsidP="00D75271">
            <w:pPr>
              <w:rPr>
                <w:rFonts w:asciiTheme="majorHAnsi" w:hAnsiTheme="majorHAnsi"/>
              </w:rPr>
            </w:pPr>
            <w:r>
              <w:rPr>
                <w:rFonts w:asciiTheme="majorHAnsi" w:hAnsiTheme="majorHAnsi"/>
              </w:rPr>
              <w:t>5000</w:t>
            </w:r>
          </w:p>
        </w:tc>
        <w:tc>
          <w:tcPr>
            <w:tcW w:w="4785" w:type="dxa"/>
          </w:tcPr>
          <w:p w14:paraId="461E84CC" w14:textId="1093265B" w:rsidR="000D19FE" w:rsidRPr="001051D9" w:rsidRDefault="00CB22BB" w:rsidP="00D75271">
            <w:pPr>
              <w:rPr>
                <w:rFonts w:asciiTheme="majorHAnsi" w:hAnsiTheme="majorHAnsi"/>
              </w:rPr>
            </w:pPr>
            <w:r>
              <w:rPr>
                <w:rFonts w:asciiTheme="majorHAnsi" w:hAnsiTheme="majorHAnsi"/>
              </w:rPr>
              <w:t>0.005281</w:t>
            </w:r>
          </w:p>
        </w:tc>
        <w:tc>
          <w:tcPr>
            <w:tcW w:w="2393" w:type="dxa"/>
          </w:tcPr>
          <w:p w14:paraId="1BD96BF1" w14:textId="35EFF4A6" w:rsidR="000D19FE" w:rsidRPr="001051D9" w:rsidRDefault="00E075F1" w:rsidP="00D75271">
            <w:pPr>
              <w:rPr>
                <w:rFonts w:asciiTheme="majorHAnsi" w:hAnsiTheme="majorHAnsi"/>
              </w:rPr>
            </w:pPr>
            <w:r>
              <w:rPr>
                <w:rFonts w:asciiTheme="majorHAnsi" w:hAnsiTheme="majorHAnsi"/>
              </w:rPr>
              <w:t>0.27854</w:t>
            </w:r>
          </w:p>
        </w:tc>
        <w:tc>
          <w:tcPr>
            <w:tcW w:w="2394" w:type="dxa"/>
          </w:tcPr>
          <w:p w14:paraId="7F0EAA41" w14:textId="2AAAA74A" w:rsidR="000D19FE" w:rsidRPr="001051D9" w:rsidRDefault="00E075F1" w:rsidP="00D75271">
            <w:pPr>
              <w:rPr>
                <w:rFonts w:asciiTheme="majorHAnsi" w:hAnsiTheme="majorHAnsi"/>
              </w:rPr>
            </w:pPr>
            <w:r>
              <w:rPr>
                <w:rFonts w:asciiTheme="majorHAnsi" w:hAnsiTheme="majorHAnsi"/>
              </w:rPr>
              <w:t>0.000031</w:t>
            </w:r>
          </w:p>
        </w:tc>
      </w:tr>
    </w:tbl>
    <w:p w14:paraId="5B8D51A1" w14:textId="77777777" w:rsidR="00F31FD7" w:rsidRDefault="00F31FD7" w:rsidP="002924D4">
      <w:pPr>
        <w:rPr>
          <w:rFonts w:asciiTheme="majorHAnsi" w:hAnsiTheme="majorHAnsi"/>
          <w:sz w:val="32"/>
          <w:szCs w:val="32"/>
        </w:rPr>
      </w:pPr>
    </w:p>
    <w:p w14:paraId="0C43E39F" w14:textId="7AF00577" w:rsidR="00DA3840" w:rsidRDefault="00DA3840" w:rsidP="00E04578">
      <w:pPr>
        <w:rPr>
          <w:rFonts w:asciiTheme="majorHAnsi" w:hAnsiTheme="majorHAnsi"/>
          <w:sz w:val="32"/>
          <w:szCs w:val="32"/>
        </w:rPr>
      </w:pPr>
      <w:r>
        <w:rPr>
          <w:noProof/>
        </w:rPr>
        <w:drawing>
          <wp:inline distT="0" distB="0" distL="0" distR="0" wp14:anchorId="650E92A6" wp14:editId="263DB8CA">
            <wp:extent cx="5943600" cy="3075940"/>
            <wp:effectExtent l="0" t="0" r="0" b="0"/>
            <wp:docPr id="202431421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14214" name="Picture 1" descr="A graph with a line&#10;&#10;Description automatically generated"/>
                    <pic:cNvPicPr/>
                  </pic:nvPicPr>
                  <pic:blipFill>
                    <a:blip r:embed="rId7"/>
                    <a:stretch>
                      <a:fillRect/>
                    </a:stretch>
                  </pic:blipFill>
                  <pic:spPr>
                    <a:xfrm>
                      <a:off x="0" y="0"/>
                      <a:ext cx="5943600" cy="3075940"/>
                    </a:xfrm>
                    <a:prstGeom prst="rect">
                      <a:avLst/>
                    </a:prstGeom>
                  </pic:spPr>
                </pic:pic>
              </a:graphicData>
            </a:graphic>
          </wp:inline>
        </w:drawing>
      </w:r>
    </w:p>
    <w:p w14:paraId="3AD02F1E" w14:textId="46F118D2" w:rsidR="00DA3840" w:rsidRDefault="00DA3840" w:rsidP="00E04578">
      <w:pPr>
        <w:rPr>
          <w:rFonts w:asciiTheme="majorHAnsi" w:hAnsiTheme="majorHAnsi"/>
          <w:sz w:val="32"/>
          <w:szCs w:val="32"/>
        </w:rPr>
      </w:pPr>
      <w:r>
        <w:rPr>
          <w:rFonts w:asciiTheme="majorHAnsi" w:hAnsiTheme="majorHAnsi"/>
          <w:sz w:val="32"/>
          <w:szCs w:val="32"/>
        </w:rPr>
        <w:t>Communication Time MPI</w:t>
      </w:r>
    </w:p>
    <w:p w14:paraId="02ACEA6E" w14:textId="5F77FF63" w:rsidR="00DA3840" w:rsidRDefault="006B39F4" w:rsidP="00E04578">
      <w:pPr>
        <w:rPr>
          <w:rFonts w:asciiTheme="majorHAnsi" w:hAnsiTheme="majorHAnsi"/>
          <w:sz w:val="32"/>
          <w:szCs w:val="32"/>
        </w:rPr>
      </w:pPr>
      <w:r>
        <w:rPr>
          <w:noProof/>
        </w:rPr>
        <w:lastRenderedPageBreak/>
        <w:drawing>
          <wp:inline distT="0" distB="0" distL="0" distR="0" wp14:anchorId="198D68E9" wp14:editId="005F5A1B">
            <wp:extent cx="5943600" cy="3301365"/>
            <wp:effectExtent l="0" t="0" r="0" b="0"/>
            <wp:docPr id="3770947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9471" name="Picture 1" descr="A graph with a line&#10;&#10;Description automatically generated"/>
                    <pic:cNvPicPr/>
                  </pic:nvPicPr>
                  <pic:blipFill>
                    <a:blip r:embed="rId8"/>
                    <a:stretch>
                      <a:fillRect/>
                    </a:stretch>
                  </pic:blipFill>
                  <pic:spPr>
                    <a:xfrm>
                      <a:off x="0" y="0"/>
                      <a:ext cx="5943600" cy="3301365"/>
                    </a:xfrm>
                    <a:prstGeom prst="rect">
                      <a:avLst/>
                    </a:prstGeom>
                  </pic:spPr>
                </pic:pic>
              </a:graphicData>
            </a:graphic>
          </wp:inline>
        </w:drawing>
      </w:r>
    </w:p>
    <w:p w14:paraId="2BD0B411" w14:textId="5C74AA0F" w:rsidR="00E04578" w:rsidRDefault="002924D4" w:rsidP="00E04578">
      <w:pPr>
        <w:rPr>
          <w:rFonts w:asciiTheme="majorHAnsi" w:hAnsiTheme="majorHAnsi"/>
          <w:sz w:val="24"/>
          <w:szCs w:val="24"/>
        </w:rPr>
      </w:pPr>
      <w:r w:rsidRPr="002924D4">
        <w:rPr>
          <w:rFonts w:asciiTheme="majorHAnsi" w:hAnsiTheme="majorHAnsi"/>
          <w:sz w:val="32"/>
          <w:szCs w:val="32"/>
        </w:rPr>
        <w:t>5.Conclusion</w:t>
      </w:r>
    </w:p>
    <w:p w14:paraId="64350256" w14:textId="42ADF826" w:rsidR="00E04578" w:rsidRPr="00E04578" w:rsidRDefault="00E04578" w:rsidP="00E04578">
      <w:pPr>
        <w:rPr>
          <w:rFonts w:asciiTheme="majorHAnsi" w:hAnsiTheme="majorHAnsi"/>
          <w:sz w:val="24"/>
          <w:szCs w:val="24"/>
        </w:rPr>
      </w:pPr>
      <w:r w:rsidRPr="00E04578">
        <w:rPr>
          <w:rFonts w:asciiTheme="majorHAnsi" w:hAnsiTheme="majorHAnsi"/>
          <w:sz w:val="24"/>
          <w:szCs w:val="24"/>
        </w:rPr>
        <w:t xml:space="preserve">In summary, when comparing the implementation of Quick Sort using OpenMP and </w:t>
      </w:r>
      <w:r>
        <w:rPr>
          <w:rFonts w:asciiTheme="majorHAnsi" w:hAnsiTheme="majorHAnsi"/>
          <w:sz w:val="24"/>
          <w:szCs w:val="24"/>
        </w:rPr>
        <w:t>Quick Sort</w:t>
      </w:r>
      <w:r w:rsidRPr="00E04578">
        <w:rPr>
          <w:rFonts w:asciiTheme="majorHAnsi" w:hAnsiTheme="majorHAnsi"/>
          <w:sz w:val="24"/>
          <w:szCs w:val="24"/>
        </w:rPr>
        <w:t xml:space="preserve"> using MPI:</w:t>
      </w:r>
    </w:p>
    <w:p w14:paraId="654FE265" w14:textId="60A787F0" w:rsidR="00E04578" w:rsidRDefault="00E04578" w:rsidP="00E04578">
      <w:pPr>
        <w:rPr>
          <w:rFonts w:asciiTheme="majorHAnsi" w:hAnsiTheme="majorHAnsi"/>
          <w:sz w:val="24"/>
          <w:szCs w:val="24"/>
        </w:rPr>
      </w:pPr>
      <w:r w:rsidRPr="00E04578">
        <w:rPr>
          <w:rFonts w:asciiTheme="majorHAnsi" w:hAnsiTheme="majorHAnsi"/>
          <w:sz w:val="24"/>
          <w:szCs w:val="24"/>
        </w:rPr>
        <w:t>Quick Sort with OpenMP benefits significantly from the shared-memory model, leading to reduced sorting time, especially for large datasets. OpenMP's efficient utilization of multicore processors and lower communication cost due to shared memory are key advantages.</w:t>
      </w:r>
    </w:p>
    <w:p w14:paraId="7250D35F" w14:textId="22E28C3D" w:rsidR="00E04578" w:rsidRDefault="00E04578" w:rsidP="00E04578">
      <w:pPr>
        <w:rPr>
          <w:rFonts w:asciiTheme="majorHAnsi" w:hAnsiTheme="majorHAnsi"/>
          <w:sz w:val="24"/>
          <w:szCs w:val="24"/>
        </w:rPr>
      </w:pPr>
      <w:r w:rsidRPr="00E04578">
        <w:rPr>
          <w:rFonts w:asciiTheme="majorHAnsi" w:hAnsiTheme="majorHAnsi"/>
          <w:sz w:val="24"/>
          <w:szCs w:val="24"/>
        </w:rPr>
        <w:t>Quick Sort with MPI: Implementing Quick Sort in an MPI (distributed memory) environment can be challenging due to the inherent recursive nature of the algorithm, which might not naturally fit into the distributed memory model. The communication overhead between processes in MPI can impact the overall performance, especially for large datasets where frequent data exchange is required. However, for extremely large datasets that exceed the memory capacity of a single machine, MPI can provide a scalable solution.</w:t>
      </w:r>
    </w:p>
    <w:p w14:paraId="4E81491A" w14:textId="7BB9C530" w:rsidR="00E04578" w:rsidRDefault="00E04578" w:rsidP="00E04578">
      <w:pPr>
        <w:rPr>
          <w:rFonts w:asciiTheme="majorHAnsi" w:hAnsiTheme="majorHAnsi"/>
          <w:sz w:val="24"/>
          <w:szCs w:val="24"/>
        </w:rPr>
      </w:pPr>
      <w:r>
        <w:rPr>
          <w:rFonts w:asciiTheme="majorHAnsi" w:hAnsiTheme="majorHAnsi"/>
          <w:sz w:val="24"/>
          <w:szCs w:val="24"/>
        </w:rPr>
        <w:t>Now for Cramer’s rule with OpenMP and MPI:</w:t>
      </w:r>
    </w:p>
    <w:p w14:paraId="35675243" w14:textId="3BEDE023" w:rsidR="00E04578" w:rsidRDefault="00E04578" w:rsidP="00E04578">
      <w:pPr>
        <w:rPr>
          <w:rFonts w:asciiTheme="majorHAnsi" w:hAnsiTheme="majorHAnsi"/>
          <w:sz w:val="24"/>
          <w:szCs w:val="24"/>
        </w:rPr>
      </w:pPr>
      <w:r w:rsidRPr="00E04578">
        <w:rPr>
          <w:rFonts w:asciiTheme="majorHAnsi" w:hAnsiTheme="majorHAnsi"/>
          <w:sz w:val="24"/>
          <w:szCs w:val="24"/>
        </w:rPr>
        <w:t xml:space="preserve">Cramer's Rule with OpenMP: While OpenMP's shared-memory model offers advantages in terms of memory efficiency and lower communication overhead, Cramer's Rule may not fully benefit from this. Since Cramer's Rule involves determinant calculations, which are computationally intensive, the parallelization potential might not be fully realized, </w:t>
      </w:r>
      <w:r w:rsidRPr="00E04578">
        <w:rPr>
          <w:rFonts w:asciiTheme="majorHAnsi" w:hAnsiTheme="majorHAnsi"/>
          <w:sz w:val="24"/>
          <w:szCs w:val="24"/>
        </w:rPr>
        <w:lastRenderedPageBreak/>
        <w:t>especially if the matrix size is large. The shared-memory model, however, does help in reducing the memory footprint compared to a distributed memory approach.</w:t>
      </w:r>
    </w:p>
    <w:p w14:paraId="7CCE5515" w14:textId="2A1BB1D3" w:rsidR="00E04578" w:rsidRDefault="00E04578" w:rsidP="00E04578">
      <w:pPr>
        <w:rPr>
          <w:rFonts w:asciiTheme="majorHAnsi" w:hAnsiTheme="majorHAnsi"/>
          <w:sz w:val="24"/>
          <w:szCs w:val="24"/>
        </w:rPr>
      </w:pPr>
      <w:r w:rsidRPr="00E04578">
        <w:rPr>
          <w:rFonts w:asciiTheme="majorHAnsi" w:hAnsiTheme="majorHAnsi"/>
          <w:sz w:val="24"/>
          <w:szCs w:val="24"/>
        </w:rPr>
        <w:t>Cramer's Rule with MPI can leverage multiple processors in a distributed system, but its computational intensity and the need for frequent inter-process communication can limit its performance gains. MPI's distributed memory model might lead to higher communication overhead and increased memory usage compared to OpenMP.</w:t>
      </w:r>
    </w:p>
    <w:p w14:paraId="032E2E63" w14:textId="77777777" w:rsidR="00E04578" w:rsidRDefault="00E04578" w:rsidP="00E04578">
      <w:pPr>
        <w:rPr>
          <w:rFonts w:asciiTheme="majorHAnsi" w:hAnsiTheme="majorHAnsi"/>
          <w:sz w:val="24"/>
          <w:szCs w:val="24"/>
        </w:rPr>
      </w:pPr>
    </w:p>
    <w:p w14:paraId="55C82167" w14:textId="377A2E52" w:rsidR="00A378C1" w:rsidRDefault="00A378C1" w:rsidP="002924D4">
      <w:pPr>
        <w:rPr>
          <w:rFonts w:asciiTheme="majorHAnsi" w:hAnsiTheme="majorHAnsi"/>
          <w:sz w:val="32"/>
          <w:szCs w:val="32"/>
        </w:rPr>
      </w:pPr>
      <w:r>
        <w:rPr>
          <w:rFonts w:asciiTheme="majorHAnsi" w:hAnsiTheme="majorHAnsi"/>
          <w:sz w:val="32"/>
          <w:szCs w:val="32"/>
        </w:rPr>
        <w:t>6.Sources:</w:t>
      </w:r>
    </w:p>
    <w:p w14:paraId="375B12B0" w14:textId="39014EFD" w:rsidR="00A378C1" w:rsidRDefault="00A378C1" w:rsidP="002924D4">
      <w:pPr>
        <w:rPr>
          <w:rFonts w:asciiTheme="majorHAnsi" w:hAnsiTheme="majorHAnsi"/>
          <w:sz w:val="24"/>
          <w:szCs w:val="24"/>
        </w:rPr>
      </w:pPr>
      <w:r>
        <w:rPr>
          <w:rFonts w:asciiTheme="majorHAnsi" w:hAnsiTheme="majorHAnsi"/>
          <w:sz w:val="24"/>
          <w:szCs w:val="24"/>
        </w:rPr>
        <w:t>The pseudocodes are based on the sources listed below:</w:t>
      </w:r>
    </w:p>
    <w:p w14:paraId="55E92AE9" w14:textId="77777777" w:rsidR="00A378C1" w:rsidRDefault="00A378C1" w:rsidP="002924D4">
      <w:pPr>
        <w:rPr>
          <w:rFonts w:asciiTheme="majorHAnsi" w:hAnsiTheme="majorHAnsi"/>
          <w:sz w:val="24"/>
          <w:szCs w:val="24"/>
        </w:rPr>
      </w:pPr>
      <w:r>
        <w:rPr>
          <w:rFonts w:asciiTheme="majorHAnsi" w:hAnsiTheme="majorHAnsi"/>
          <w:sz w:val="24"/>
          <w:szCs w:val="24"/>
        </w:rPr>
        <w:t xml:space="preserve">Quick Sort from </w:t>
      </w:r>
      <w:r w:rsidRPr="00A378C1">
        <w:rPr>
          <w:rFonts w:asciiTheme="majorHAnsi" w:hAnsiTheme="majorHAnsi"/>
          <w:sz w:val="24"/>
          <w:szCs w:val="24"/>
        </w:rPr>
        <w:t>"Introduction to Algorithms" by Cormen, Leiserson, Rivest, and Stein</w:t>
      </w:r>
    </w:p>
    <w:p w14:paraId="24CEC7A8" w14:textId="1005512E" w:rsidR="00A378C1" w:rsidRPr="00A378C1" w:rsidRDefault="00A378C1" w:rsidP="002924D4">
      <w:pPr>
        <w:rPr>
          <w:rFonts w:asciiTheme="majorHAnsi" w:hAnsiTheme="majorHAnsi"/>
          <w:sz w:val="24"/>
          <w:szCs w:val="24"/>
        </w:rPr>
      </w:pPr>
      <w:r>
        <w:rPr>
          <w:rFonts w:asciiTheme="majorHAnsi" w:hAnsiTheme="majorHAnsi"/>
          <w:sz w:val="24"/>
          <w:szCs w:val="24"/>
        </w:rPr>
        <w:t xml:space="preserve">Cramer’s Rule from Linear Algebra’ textbook : Elementary Linear Algebra by Howard Anton, Anton Kaul </w:t>
      </w:r>
      <w:r>
        <w:rPr>
          <w:rFonts w:asciiTheme="majorHAnsi" w:hAnsiTheme="majorHAnsi"/>
          <w:sz w:val="24"/>
          <w:szCs w:val="24"/>
        </w:rPr>
        <w:br/>
      </w:r>
    </w:p>
    <w:sectPr w:rsidR="00A378C1" w:rsidRPr="00A378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imbusRomNo9L-Regu">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B42CD"/>
    <w:multiLevelType w:val="hybridMultilevel"/>
    <w:tmpl w:val="774C1CF2"/>
    <w:lvl w:ilvl="0" w:tplc="0C00000F">
      <w:start w:val="1"/>
      <w:numFmt w:val="decimal"/>
      <w:lvlText w:val="%1."/>
      <w:lvlJc w:val="left"/>
      <w:pPr>
        <w:ind w:left="792" w:hanging="360"/>
      </w:pPr>
    </w:lvl>
    <w:lvl w:ilvl="1" w:tplc="0C000019" w:tentative="1">
      <w:start w:val="1"/>
      <w:numFmt w:val="lowerLetter"/>
      <w:lvlText w:val="%2."/>
      <w:lvlJc w:val="left"/>
      <w:pPr>
        <w:ind w:left="1512" w:hanging="360"/>
      </w:pPr>
    </w:lvl>
    <w:lvl w:ilvl="2" w:tplc="0C00001B" w:tentative="1">
      <w:start w:val="1"/>
      <w:numFmt w:val="lowerRoman"/>
      <w:lvlText w:val="%3."/>
      <w:lvlJc w:val="right"/>
      <w:pPr>
        <w:ind w:left="2232" w:hanging="180"/>
      </w:pPr>
    </w:lvl>
    <w:lvl w:ilvl="3" w:tplc="0C00000F" w:tentative="1">
      <w:start w:val="1"/>
      <w:numFmt w:val="decimal"/>
      <w:lvlText w:val="%4."/>
      <w:lvlJc w:val="left"/>
      <w:pPr>
        <w:ind w:left="2952" w:hanging="360"/>
      </w:pPr>
    </w:lvl>
    <w:lvl w:ilvl="4" w:tplc="0C000019" w:tentative="1">
      <w:start w:val="1"/>
      <w:numFmt w:val="lowerLetter"/>
      <w:lvlText w:val="%5."/>
      <w:lvlJc w:val="left"/>
      <w:pPr>
        <w:ind w:left="3672" w:hanging="360"/>
      </w:pPr>
    </w:lvl>
    <w:lvl w:ilvl="5" w:tplc="0C00001B" w:tentative="1">
      <w:start w:val="1"/>
      <w:numFmt w:val="lowerRoman"/>
      <w:lvlText w:val="%6."/>
      <w:lvlJc w:val="right"/>
      <w:pPr>
        <w:ind w:left="4392" w:hanging="180"/>
      </w:pPr>
    </w:lvl>
    <w:lvl w:ilvl="6" w:tplc="0C00000F" w:tentative="1">
      <w:start w:val="1"/>
      <w:numFmt w:val="decimal"/>
      <w:lvlText w:val="%7."/>
      <w:lvlJc w:val="left"/>
      <w:pPr>
        <w:ind w:left="5112" w:hanging="360"/>
      </w:pPr>
    </w:lvl>
    <w:lvl w:ilvl="7" w:tplc="0C000019" w:tentative="1">
      <w:start w:val="1"/>
      <w:numFmt w:val="lowerLetter"/>
      <w:lvlText w:val="%8."/>
      <w:lvlJc w:val="left"/>
      <w:pPr>
        <w:ind w:left="5832" w:hanging="360"/>
      </w:pPr>
    </w:lvl>
    <w:lvl w:ilvl="8" w:tplc="0C00001B" w:tentative="1">
      <w:start w:val="1"/>
      <w:numFmt w:val="lowerRoman"/>
      <w:lvlText w:val="%9."/>
      <w:lvlJc w:val="right"/>
      <w:pPr>
        <w:ind w:left="6552" w:hanging="180"/>
      </w:pPr>
    </w:lvl>
  </w:abstractNum>
  <w:abstractNum w:abstractNumId="1" w15:restartNumberingAfterBreak="0">
    <w:nsid w:val="25927D49"/>
    <w:multiLevelType w:val="multilevel"/>
    <w:tmpl w:val="41BE7D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9C2163"/>
    <w:multiLevelType w:val="hybridMultilevel"/>
    <w:tmpl w:val="1BC4A498"/>
    <w:lvl w:ilvl="0" w:tplc="0C000001">
      <w:start w:val="1"/>
      <w:numFmt w:val="bullet"/>
      <w:lvlText w:val=""/>
      <w:lvlJc w:val="left"/>
      <w:pPr>
        <w:ind w:left="1512" w:hanging="360"/>
      </w:pPr>
      <w:rPr>
        <w:rFonts w:ascii="Symbol" w:hAnsi="Symbol" w:hint="default"/>
      </w:rPr>
    </w:lvl>
    <w:lvl w:ilvl="1" w:tplc="0C000003" w:tentative="1">
      <w:start w:val="1"/>
      <w:numFmt w:val="bullet"/>
      <w:lvlText w:val="o"/>
      <w:lvlJc w:val="left"/>
      <w:pPr>
        <w:ind w:left="2232" w:hanging="360"/>
      </w:pPr>
      <w:rPr>
        <w:rFonts w:ascii="Courier New" w:hAnsi="Courier New" w:cs="Courier New" w:hint="default"/>
      </w:rPr>
    </w:lvl>
    <w:lvl w:ilvl="2" w:tplc="0C000005" w:tentative="1">
      <w:start w:val="1"/>
      <w:numFmt w:val="bullet"/>
      <w:lvlText w:val=""/>
      <w:lvlJc w:val="left"/>
      <w:pPr>
        <w:ind w:left="2952" w:hanging="360"/>
      </w:pPr>
      <w:rPr>
        <w:rFonts w:ascii="Wingdings" w:hAnsi="Wingdings" w:hint="default"/>
      </w:rPr>
    </w:lvl>
    <w:lvl w:ilvl="3" w:tplc="0C000001" w:tentative="1">
      <w:start w:val="1"/>
      <w:numFmt w:val="bullet"/>
      <w:lvlText w:val=""/>
      <w:lvlJc w:val="left"/>
      <w:pPr>
        <w:ind w:left="3672" w:hanging="360"/>
      </w:pPr>
      <w:rPr>
        <w:rFonts w:ascii="Symbol" w:hAnsi="Symbol" w:hint="default"/>
      </w:rPr>
    </w:lvl>
    <w:lvl w:ilvl="4" w:tplc="0C000003" w:tentative="1">
      <w:start w:val="1"/>
      <w:numFmt w:val="bullet"/>
      <w:lvlText w:val="o"/>
      <w:lvlJc w:val="left"/>
      <w:pPr>
        <w:ind w:left="4392" w:hanging="360"/>
      </w:pPr>
      <w:rPr>
        <w:rFonts w:ascii="Courier New" w:hAnsi="Courier New" w:cs="Courier New" w:hint="default"/>
      </w:rPr>
    </w:lvl>
    <w:lvl w:ilvl="5" w:tplc="0C000005" w:tentative="1">
      <w:start w:val="1"/>
      <w:numFmt w:val="bullet"/>
      <w:lvlText w:val=""/>
      <w:lvlJc w:val="left"/>
      <w:pPr>
        <w:ind w:left="5112" w:hanging="360"/>
      </w:pPr>
      <w:rPr>
        <w:rFonts w:ascii="Wingdings" w:hAnsi="Wingdings" w:hint="default"/>
      </w:rPr>
    </w:lvl>
    <w:lvl w:ilvl="6" w:tplc="0C000001" w:tentative="1">
      <w:start w:val="1"/>
      <w:numFmt w:val="bullet"/>
      <w:lvlText w:val=""/>
      <w:lvlJc w:val="left"/>
      <w:pPr>
        <w:ind w:left="5832" w:hanging="360"/>
      </w:pPr>
      <w:rPr>
        <w:rFonts w:ascii="Symbol" w:hAnsi="Symbol" w:hint="default"/>
      </w:rPr>
    </w:lvl>
    <w:lvl w:ilvl="7" w:tplc="0C000003" w:tentative="1">
      <w:start w:val="1"/>
      <w:numFmt w:val="bullet"/>
      <w:lvlText w:val="o"/>
      <w:lvlJc w:val="left"/>
      <w:pPr>
        <w:ind w:left="6552" w:hanging="360"/>
      </w:pPr>
      <w:rPr>
        <w:rFonts w:ascii="Courier New" w:hAnsi="Courier New" w:cs="Courier New" w:hint="default"/>
      </w:rPr>
    </w:lvl>
    <w:lvl w:ilvl="8" w:tplc="0C000005" w:tentative="1">
      <w:start w:val="1"/>
      <w:numFmt w:val="bullet"/>
      <w:lvlText w:val=""/>
      <w:lvlJc w:val="left"/>
      <w:pPr>
        <w:ind w:left="7272" w:hanging="360"/>
      </w:pPr>
      <w:rPr>
        <w:rFonts w:ascii="Wingdings" w:hAnsi="Wingdings" w:hint="default"/>
      </w:rPr>
    </w:lvl>
  </w:abstractNum>
  <w:abstractNum w:abstractNumId="3" w15:restartNumberingAfterBreak="0">
    <w:nsid w:val="360107E1"/>
    <w:multiLevelType w:val="hybridMultilevel"/>
    <w:tmpl w:val="9D3EFADC"/>
    <w:lvl w:ilvl="0" w:tplc="0C00000F">
      <w:start w:val="1"/>
      <w:numFmt w:val="decimal"/>
      <w:lvlText w:val="%1."/>
      <w:lvlJc w:val="left"/>
      <w:pPr>
        <w:ind w:left="1512" w:hanging="360"/>
      </w:pPr>
    </w:lvl>
    <w:lvl w:ilvl="1" w:tplc="0C000019" w:tentative="1">
      <w:start w:val="1"/>
      <w:numFmt w:val="lowerLetter"/>
      <w:lvlText w:val="%2."/>
      <w:lvlJc w:val="left"/>
      <w:pPr>
        <w:ind w:left="2232" w:hanging="360"/>
      </w:pPr>
    </w:lvl>
    <w:lvl w:ilvl="2" w:tplc="0C00001B" w:tentative="1">
      <w:start w:val="1"/>
      <w:numFmt w:val="lowerRoman"/>
      <w:lvlText w:val="%3."/>
      <w:lvlJc w:val="right"/>
      <w:pPr>
        <w:ind w:left="2952" w:hanging="180"/>
      </w:pPr>
    </w:lvl>
    <w:lvl w:ilvl="3" w:tplc="0C00000F" w:tentative="1">
      <w:start w:val="1"/>
      <w:numFmt w:val="decimal"/>
      <w:lvlText w:val="%4."/>
      <w:lvlJc w:val="left"/>
      <w:pPr>
        <w:ind w:left="3672" w:hanging="360"/>
      </w:pPr>
    </w:lvl>
    <w:lvl w:ilvl="4" w:tplc="0C000019" w:tentative="1">
      <w:start w:val="1"/>
      <w:numFmt w:val="lowerLetter"/>
      <w:lvlText w:val="%5."/>
      <w:lvlJc w:val="left"/>
      <w:pPr>
        <w:ind w:left="4392" w:hanging="360"/>
      </w:pPr>
    </w:lvl>
    <w:lvl w:ilvl="5" w:tplc="0C00001B" w:tentative="1">
      <w:start w:val="1"/>
      <w:numFmt w:val="lowerRoman"/>
      <w:lvlText w:val="%6."/>
      <w:lvlJc w:val="right"/>
      <w:pPr>
        <w:ind w:left="5112" w:hanging="180"/>
      </w:pPr>
    </w:lvl>
    <w:lvl w:ilvl="6" w:tplc="0C00000F" w:tentative="1">
      <w:start w:val="1"/>
      <w:numFmt w:val="decimal"/>
      <w:lvlText w:val="%7."/>
      <w:lvlJc w:val="left"/>
      <w:pPr>
        <w:ind w:left="5832" w:hanging="360"/>
      </w:pPr>
    </w:lvl>
    <w:lvl w:ilvl="7" w:tplc="0C000019" w:tentative="1">
      <w:start w:val="1"/>
      <w:numFmt w:val="lowerLetter"/>
      <w:lvlText w:val="%8."/>
      <w:lvlJc w:val="left"/>
      <w:pPr>
        <w:ind w:left="6552" w:hanging="360"/>
      </w:pPr>
    </w:lvl>
    <w:lvl w:ilvl="8" w:tplc="0C00001B" w:tentative="1">
      <w:start w:val="1"/>
      <w:numFmt w:val="lowerRoman"/>
      <w:lvlText w:val="%9."/>
      <w:lvlJc w:val="right"/>
      <w:pPr>
        <w:ind w:left="7272" w:hanging="180"/>
      </w:pPr>
    </w:lvl>
  </w:abstractNum>
  <w:abstractNum w:abstractNumId="4" w15:restartNumberingAfterBreak="0">
    <w:nsid w:val="527174D9"/>
    <w:multiLevelType w:val="hybridMultilevel"/>
    <w:tmpl w:val="E2B4C046"/>
    <w:lvl w:ilvl="0" w:tplc="0C00000F">
      <w:start w:val="1"/>
      <w:numFmt w:val="decimal"/>
      <w:lvlText w:val="%1."/>
      <w:lvlJc w:val="left"/>
      <w:pPr>
        <w:ind w:left="792" w:hanging="360"/>
      </w:pPr>
    </w:lvl>
    <w:lvl w:ilvl="1" w:tplc="0C000019" w:tentative="1">
      <w:start w:val="1"/>
      <w:numFmt w:val="lowerLetter"/>
      <w:lvlText w:val="%2."/>
      <w:lvlJc w:val="left"/>
      <w:pPr>
        <w:ind w:left="1512" w:hanging="360"/>
      </w:pPr>
    </w:lvl>
    <w:lvl w:ilvl="2" w:tplc="0C00001B" w:tentative="1">
      <w:start w:val="1"/>
      <w:numFmt w:val="lowerRoman"/>
      <w:lvlText w:val="%3."/>
      <w:lvlJc w:val="right"/>
      <w:pPr>
        <w:ind w:left="2232" w:hanging="180"/>
      </w:pPr>
    </w:lvl>
    <w:lvl w:ilvl="3" w:tplc="0C00000F" w:tentative="1">
      <w:start w:val="1"/>
      <w:numFmt w:val="decimal"/>
      <w:lvlText w:val="%4."/>
      <w:lvlJc w:val="left"/>
      <w:pPr>
        <w:ind w:left="2952" w:hanging="360"/>
      </w:pPr>
    </w:lvl>
    <w:lvl w:ilvl="4" w:tplc="0C000019" w:tentative="1">
      <w:start w:val="1"/>
      <w:numFmt w:val="lowerLetter"/>
      <w:lvlText w:val="%5."/>
      <w:lvlJc w:val="left"/>
      <w:pPr>
        <w:ind w:left="3672" w:hanging="360"/>
      </w:pPr>
    </w:lvl>
    <w:lvl w:ilvl="5" w:tplc="0C00001B" w:tentative="1">
      <w:start w:val="1"/>
      <w:numFmt w:val="lowerRoman"/>
      <w:lvlText w:val="%6."/>
      <w:lvlJc w:val="right"/>
      <w:pPr>
        <w:ind w:left="4392" w:hanging="180"/>
      </w:pPr>
    </w:lvl>
    <w:lvl w:ilvl="6" w:tplc="0C00000F" w:tentative="1">
      <w:start w:val="1"/>
      <w:numFmt w:val="decimal"/>
      <w:lvlText w:val="%7."/>
      <w:lvlJc w:val="left"/>
      <w:pPr>
        <w:ind w:left="5112" w:hanging="360"/>
      </w:pPr>
    </w:lvl>
    <w:lvl w:ilvl="7" w:tplc="0C000019" w:tentative="1">
      <w:start w:val="1"/>
      <w:numFmt w:val="lowerLetter"/>
      <w:lvlText w:val="%8."/>
      <w:lvlJc w:val="left"/>
      <w:pPr>
        <w:ind w:left="5832" w:hanging="360"/>
      </w:pPr>
    </w:lvl>
    <w:lvl w:ilvl="8" w:tplc="0C00001B" w:tentative="1">
      <w:start w:val="1"/>
      <w:numFmt w:val="lowerRoman"/>
      <w:lvlText w:val="%9."/>
      <w:lvlJc w:val="right"/>
      <w:pPr>
        <w:ind w:left="6552" w:hanging="180"/>
      </w:pPr>
    </w:lvl>
  </w:abstractNum>
  <w:abstractNum w:abstractNumId="5" w15:restartNumberingAfterBreak="0">
    <w:nsid w:val="5DF70403"/>
    <w:multiLevelType w:val="multilevel"/>
    <w:tmpl w:val="24182F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6D0FC2"/>
    <w:multiLevelType w:val="multilevel"/>
    <w:tmpl w:val="53F41F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495251"/>
    <w:multiLevelType w:val="hybridMultilevel"/>
    <w:tmpl w:val="42784618"/>
    <w:lvl w:ilvl="0" w:tplc="0C00000F">
      <w:start w:val="1"/>
      <w:numFmt w:val="decimal"/>
      <w:lvlText w:val="%1."/>
      <w:lvlJc w:val="left"/>
      <w:pPr>
        <w:ind w:left="1080" w:hanging="360"/>
      </w:pPr>
    </w:lvl>
    <w:lvl w:ilvl="1" w:tplc="0C000019">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8" w15:restartNumberingAfterBreak="0">
    <w:nsid w:val="7A3A5C80"/>
    <w:multiLevelType w:val="multilevel"/>
    <w:tmpl w:val="DBB06AF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752657665">
    <w:abstractNumId w:val="4"/>
  </w:num>
  <w:num w:numId="2" w16cid:durableId="1888564747">
    <w:abstractNumId w:val="0"/>
  </w:num>
  <w:num w:numId="3" w16cid:durableId="1838498931">
    <w:abstractNumId w:val="2"/>
  </w:num>
  <w:num w:numId="4" w16cid:durableId="1698042184">
    <w:abstractNumId w:val="3"/>
  </w:num>
  <w:num w:numId="5" w16cid:durableId="1810710528">
    <w:abstractNumId w:val="7"/>
  </w:num>
  <w:num w:numId="6" w16cid:durableId="1050231795">
    <w:abstractNumId w:val="1"/>
  </w:num>
  <w:num w:numId="7" w16cid:durableId="1809280586">
    <w:abstractNumId w:val="5"/>
  </w:num>
  <w:num w:numId="8" w16cid:durableId="716389840">
    <w:abstractNumId w:val="6"/>
  </w:num>
  <w:num w:numId="9" w16cid:durableId="2701695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839"/>
    <w:rsid w:val="000916AB"/>
    <w:rsid w:val="000D19FE"/>
    <w:rsid w:val="000E3AD0"/>
    <w:rsid w:val="001051D9"/>
    <w:rsid w:val="001A3839"/>
    <w:rsid w:val="001A7504"/>
    <w:rsid w:val="001B15EC"/>
    <w:rsid w:val="0028193B"/>
    <w:rsid w:val="002924D4"/>
    <w:rsid w:val="0029663A"/>
    <w:rsid w:val="002E479B"/>
    <w:rsid w:val="00300B06"/>
    <w:rsid w:val="00301E93"/>
    <w:rsid w:val="00381CA9"/>
    <w:rsid w:val="00596F9A"/>
    <w:rsid w:val="00600144"/>
    <w:rsid w:val="00631893"/>
    <w:rsid w:val="0066419D"/>
    <w:rsid w:val="006B39F4"/>
    <w:rsid w:val="006B5331"/>
    <w:rsid w:val="00713782"/>
    <w:rsid w:val="00720294"/>
    <w:rsid w:val="00780EA4"/>
    <w:rsid w:val="008576CB"/>
    <w:rsid w:val="00917F26"/>
    <w:rsid w:val="009C67D1"/>
    <w:rsid w:val="009E329B"/>
    <w:rsid w:val="009F6B2A"/>
    <w:rsid w:val="00A378C1"/>
    <w:rsid w:val="00A50BD6"/>
    <w:rsid w:val="00AE68EE"/>
    <w:rsid w:val="00BE4096"/>
    <w:rsid w:val="00C341D9"/>
    <w:rsid w:val="00C70EEA"/>
    <w:rsid w:val="00CB22BB"/>
    <w:rsid w:val="00CD622A"/>
    <w:rsid w:val="00DA3840"/>
    <w:rsid w:val="00E04578"/>
    <w:rsid w:val="00E075F1"/>
    <w:rsid w:val="00F31FD7"/>
    <w:rsid w:val="00FF2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4C575"/>
  <w15:chartTrackingRefBased/>
  <w15:docId w15:val="{034241D0-BF2E-4D1B-8FF3-70D88912A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5CE"/>
  </w:style>
  <w:style w:type="paragraph" w:styleId="Heading1">
    <w:name w:val="heading 1"/>
    <w:basedOn w:val="Normal"/>
    <w:next w:val="Normal"/>
    <w:link w:val="Heading1Char"/>
    <w:uiPriority w:val="9"/>
    <w:qFormat/>
    <w:rsid w:val="001A383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E329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E68E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38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83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A3839"/>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9E329B"/>
    <w:rPr>
      <w:b/>
      <w:bCs/>
    </w:rPr>
  </w:style>
  <w:style w:type="paragraph" w:styleId="NoSpacing">
    <w:name w:val="No Spacing"/>
    <w:uiPriority w:val="1"/>
    <w:qFormat/>
    <w:rsid w:val="009E329B"/>
    <w:pPr>
      <w:spacing w:after="0" w:line="240" w:lineRule="auto"/>
    </w:pPr>
  </w:style>
  <w:style w:type="character" w:customStyle="1" w:styleId="Heading2Char">
    <w:name w:val="Heading 2 Char"/>
    <w:basedOn w:val="DefaultParagraphFont"/>
    <w:link w:val="Heading2"/>
    <w:uiPriority w:val="9"/>
    <w:rsid w:val="009E329B"/>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2924D4"/>
    <w:pPr>
      <w:ind w:left="720"/>
      <w:contextualSpacing/>
    </w:pPr>
  </w:style>
  <w:style w:type="character" w:customStyle="1" w:styleId="fontstyle01">
    <w:name w:val="fontstyle01"/>
    <w:basedOn w:val="DefaultParagraphFont"/>
    <w:rsid w:val="00720294"/>
    <w:rPr>
      <w:rFonts w:ascii="NimbusRomNo9L-Regu" w:hAnsi="NimbusRomNo9L-Regu" w:hint="default"/>
      <w:b w:val="0"/>
      <w:bCs w:val="0"/>
      <w:i w:val="0"/>
      <w:iCs w:val="0"/>
      <w:color w:val="000000"/>
      <w:sz w:val="20"/>
      <w:szCs w:val="20"/>
    </w:rPr>
  </w:style>
  <w:style w:type="character" w:customStyle="1" w:styleId="Heading3Char">
    <w:name w:val="Heading 3 Char"/>
    <w:basedOn w:val="DefaultParagraphFont"/>
    <w:link w:val="Heading3"/>
    <w:uiPriority w:val="9"/>
    <w:semiHidden/>
    <w:rsid w:val="00AE68EE"/>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C70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1B15EC"/>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B15E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0750">
      <w:bodyDiv w:val="1"/>
      <w:marLeft w:val="0"/>
      <w:marRight w:val="0"/>
      <w:marTop w:val="0"/>
      <w:marBottom w:val="0"/>
      <w:divBdr>
        <w:top w:val="none" w:sz="0" w:space="0" w:color="auto"/>
        <w:left w:val="none" w:sz="0" w:space="0" w:color="auto"/>
        <w:bottom w:val="none" w:sz="0" w:space="0" w:color="auto"/>
        <w:right w:val="none" w:sz="0" w:space="0" w:color="auto"/>
      </w:divBdr>
    </w:div>
    <w:div w:id="297489444">
      <w:bodyDiv w:val="1"/>
      <w:marLeft w:val="0"/>
      <w:marRight w:val="0"/>
      <w:marTop w:val="0"/>
      <w:marBottom w:val="0"/>
      <w:divBdr>
        <w:top w:val="none" w:sz="0" w:space="0" w:color="auto"/>
        <w:left w:val="none" w:sz="0" w:space="0" w:color="auto"/>
        <w:bottom w:val="none" w:sz="0" w:space="0" w:color="auto"/>
        <w:right w:val="none" w:sz="0" w:space="0" w:color="auto"/>
      </w:divBdr>
    </w:div>
    <w:div w:id="494035580">
      <w:bodyDiv w:val="1"/>
      <w:marLeft w:val="0"/>
      <w:marRight w:val="0"/>
      <w:marTop w:val="0"/>
      <w:marBottom w:val="0"/>
      <w:divBdr>
        <w:top w:val="none" w:sz="0" w:space="0" w:color="auto"/>
        <w:left w:val="none" w:sz="0" w:space="0" w:color="auto"/>
        <w:bottom w:val="none" w:sz="0" w:space="0" w:color="auto"/>
        <w:right w:val="none" w:sz="0" w:space="0" w:color="auto"/>
      </w:divBdr>
    </w:div>
    <w:div w:id="528445528">
      <w:bodyDiv w:val="1"/>
      <w:marLeft w:val="0"/>
      <w:marRight w:val="0"/>
      <w:marTop w:val="0"/>
      <w:marBottom w:val="0"/>
      <w:divBdr>
        <w:top w:val="none" w:sz="0" w:space="0" w:color="auto"/>
        <w:left w:val="none" w:sz="0" w:space="0" w:color="auto"/>
        <w:bottom w:val="none" w:sz="0" w:space="0" w:color="auto"/>
        <w:right w:val="none" w:sz="0" w:space="0" w:color="auto"/>
      </w:divBdr>
    </w:div>
    <w:div w:id="548037152">
      <w:bodyDiv w:val="1"/>
      <w:marLeft w:val="0"/>
      <w:marRight w:val="0"/>
      <w:marTop w:val="0"/>
      <w:marBottom w:val="0"/>
      <w:divBdr>
        <w:top w:val="none" w:sz="0" w:space="0" w:color="auto"/>
        <w:left w:val="none" w:sz="0" w:space="0" w:color="auto"/>
        <w:bottom w:val="none" w:sz="0" w:space="0" w:color="auto"/>
        <w:right w:val="none" w:sz="0" w:space="0" w:color="auto"/>
      </w:divBdr>
    </w:div>
    <w:div w:id="685326008">
      <w:bodyDiv w:val="1"/>
      <w:marLeft w:val="0"/>
      <w:marRight w:val="0"/>
      <w:marTop w:val="0"/>
      <w:marBottom w:val="0"/>
      <w:divBdr>
        <w:top w:val="none" w:sz="0" w:space="0" w:color="auto"/>
        <w:left w:val="none" w:sz="0" w:space="0" w:color="auto"/>
        <w:bottom w:val="none" w:sz="0" w:space="0" w:color="auto"/>
        <w:right w:val="none" w:sz="0" w:space="0" w:color="auto"/>
      </w:divBdr>
    </w:div>
    <w:div w:id="995692519">
      <w:bodyDiv w:val="1"/>
      <w:marLeft w:val="0"/>
      <w:marRight w:val="0"/>
      <w:marTop w:val="0"/>
      <w:marBottom w:val="0"/>
      <w:divBdr>
        <w:top w:val="none" w:sz="0" w:space="0" w:color="auto"/>
        <w:left w:val="none" w:sz="0" w:space="0" w:color="auto"/>
        <w:bottom w:val="none" w:sz="0" w:space="0" w:color="auto"/>
        <w:right w:val="none" w:sz="0" w:space="0" w:color="auto"/>
      </w:divBdr>
    </w:div>
    <w:div w:id="1224758518">
      <w:bodyDiv w:val="1"/>
      <w:marLeft w:val="0"/>
      <w:marRight w:val="0"/>
      <w:marTop w:val="0"/>
      <w:marBottom w:val="0"/>
      <w:divBdr>
        <w:top w:val="none" w:sz="0" w:space="0" w:color="auto"/>
        <w:left w:val="none" w:sz="0" w:space="0" w:color="auto"/>
        <w:bottom w:val="none" w:sz="0" w:space="0" w:color="auto"/>
        <w:right w:val="none" w:sz="0" w:space="0" w:color="auto"/>
      </w:divBdr>
    </w:div>
    <w:div w:id="1260258417">
      <w:bodyDiv w:val="1"/>
      <w:marLeft w:val="0"/>
      <w:marRight w:val="0"/>
      <w:marTop w:val="0"/>
      <w:marBottom w:val="0"/>
      <w:divBdr>
        <w:top w:val="none" w:sz="0" w:space="0" w:color="auto"/>
        <w:left w:val="none" w:sz="0" w:space="0" w:color="auto"/>
        <w:bottom w:val="none" w:sz="0" w:space="0" w:color="auto"/>
        <w:right w:val="none" w:sz="0" w:space="0" w:color="auto"/>
      </w:divBdr>
    </w:div>
    <w:div w:id="1299458337">
      <w:bodyDiv w:val="1"/>
      <w:marLeft w:val="0"/>
      <w:marRight w:val="0"/>
      <w:marTop w:val="0"/>
      <w:marBottom w:val="0"/>
      <w:divBdr>
        <w:top w:val="none" w:sz="0" w:space="0" w:color="auto"/>
        <w:left w:val="none" w:sz="0" w:space="0" w:color="auto"/>
        <w:bottom w:val="none" w:sz="0" w:space="0" w:color="auto"/>
        <w:right w:val="none" w:sz="0" w:space="0" w:color="auto"/>
      </w:divBdr>
    </w:div>
    <w:div w:id="1584492295">
      <w:bodyDiv w:val="1"/>
      <w:marLeft w:val="0"/>
      <w:marRight w:val="0"/>
      <w:marTop w:val="0"/>
      <w:marBottom w:val="0"/>
      <w:divBdr>
        <w:top w:val="none" w:sz="0" w:space="0" w:color="auto"/>
        <w:left w:val="none" w:sz="0" w:space="0" w:color="auto"/>
        <w:bottom w:val="none" w:sz="0" w:space="0" w:color="auto"/>
        <w:right w:val="none" w:sz="0" w:space="0" w:color="auto"/>
      </w:divBdr>
    </w:div>
    <w:div w:id="1663662552">
      <w:bodyDiv w:val="1"/>
      <w:marLeft w:val="0"/>
      <w:marRight w:val="0"/>
      <w:marTop w:val="0"/>
      <w:marBottom w:val="0"/>
      <w:divBdr>
        <w:top w:val="none" w:sz="0" w:space="0" w:color="auto"/>
        <w:left w:val="none" w:sz="0" w:space="0" w:color="auto"/>
        <w:bottom w:val="none" w:sz="0" w:space="0" w:color="auto"/>
        <w:right w:val="none" w:sz="0" w:space="0" w:color="auto"/>
      </w:divBdr>
    </w:div>
    <w:div w:id="1709258881">
      <w:bodyDiv w:val="1"/>
      <w:marLeft w:val="0"/>
      <w:marRight w:val="0"/>
      <w:marTop w:val="0"/>
      <w:marBottom w:val="0"/>
      <w:divBdr>
        <w:top w:val="none" w:sz="0" w:space="0" w:color="auto"/>
        <w:left w:val="none" w:sz="0" w:space="0" w:color="auto"/>
        <w:bottom w:val="none" w:sz="0" w:space="0" w:color="auto"/>
        <w:right w:val="none" w:sz="0" w:space="0" w:color="auto"/>
      </w:divBdr>
    </w:div>
    <w:div w:id="1741515194">
      <w:bodyDiv w:val="1"/>
      <w:marLeft w:val="0"/>
      <w:marRight w:val="0"/>
      <w:marTop w:val="0"/>
      <w:marBottom w:val="0"/>
      <w:divBdr>
        <w:top w:val="none" w:sz="0" w:space="0" w:color="auto"/>
        <w:left w:val="none" w:sz="0" w:space="0" w:color="auto"/>
        <w:bottom w:val="none" w:sz="0" w:space="0" w:color="auto"/>
        <w:right w:val="none" w:sz="0" w:space="0" w:color="auto"/>
      </w:divBdr>
    </w:div>
    <w:div w:id="1800027491">
      <w:bodyDiv w:val="1"/>
      <w:marLeft w:val="0"/>
      <w:marRight w:val="0"/>
      <w:marTop w:val="0"/>
      <w:marBottom w:val="0"/>
      <w:divBdr>
        <w:top w:val="none" w:sz="0" w:space="0" w:color="auto"/>
        <w:left w:val="none" w:sz="0" w:space="0" w:color="auto"/>
        <w:bottom w:val="none" w:sz="0" w:space="0" w:color="auto"/>
        <w:right w:val="none" w:sz="0" w:space="0" w:color="auto"/>
      </w:divBdr>
    </w:div>
    <w:div w:id="1892376151">
      <w:bodyDiv w:val="1"/>
      <w:marLeft w:val="0"/>
      <w:marRight w:val="0"/>
      <w:marTop w:val="0"/>
      <w:marBottom w:val="0"/>
      <w:divBdr>
        <w:top w:val="none" w:sz="0" w:space="0" w:color="auto"/>
        <w:left w:val="none" w:sz="0" w:space="0" w:color="auto"/>
        <w:bottom w:val="none" w:sz="0" w:space="0" w:color="auto"/>
        <w:right w:val="none" w:sz="0" w:space="0" w:color="auto"/>
      </w:divBdr>
    </w:div>
    <w:div w:id="1955675236">
      <w:bodyDiv w:val="1"/>
      <w:marLeft w:val="0"/>
      <w:marRight w:val="0"/>
      <w:marTop w:val="0"/>
      <w:marBottom w:val="0"/>
      <w:divBdr>
        <w:top w:val="none" w:sz="0" w:space="0" w:color="auto"/>
        <w:left w:val="none" w:sz="0" w:space="0" w:color="auto"/>
        <w:bottom w:val="none" w:sz="0" w:space="0" w:color="auto"/>
        <w:right w:val="none" w:sz="0" w:space="0" w:color="auto"/>
      </w:divBdr>
    </w:div>
    <w:div w:id="1983581300">
      <w:bodyDiv w:val="1"/>
      <w:marLeft w:val="0"/>
      <w:marRight w:val="0"/>
      <w:marTop w:val="0"/>
      <w:marBottom w:val="0"/>
      <w:divBdr>
        <w:top w:val="none" w:sz="0" w:space="0" w:color="auto"/>
        <w:left w:val="none" w:sz="0" w:space="0" w:color="auto"/>
        <w:bottom w:val="none" w:sz="0" w:space="0" w:color="auto"/>
        <w:right w:val="none" w:sz="0" w:space="0" w:color="auto"/>
      </w:divBdr>
    </w:div>
    <w:div w:id="1997761123">
      <w:bodyDiv w:val="1"/>
      <w:marLeft w:val="0"/>
      <w:marRight w:val="0"/>
      <w:marTop w:val="0"/>
      <w:marBottom w:val="0"/>
      <w:divBdr>
        <w:top w:val="none" w:sz="0" w:space="0" w:color="auto"/>
        <w:left w:val="none" w:sz="0" w:space="0" w:color="auto"/>
        <w:bottom w:val="none" w:sz="0" w:space="0" w:color="auto"/>
        <w:right w:val="none" w:sz="0" w:space="0" w:color="auto"/>
      </w:divBdr>
    </w:div>
    <w:div w:id="204868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9</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AHAD NAUMAN</dc:creator>
  <cp:keywords/>
  <dc:description/>
  <cp:lastModifiedBy>ABDUL AHAD NAUMAN</cp:lastModifiedBy>
  <cp:revision>7</cp:revision>
  <dcterms:created xsi:type="dcterms:W3CDTF">2023-12-08T18:18:00Z</dcterms:created>
  <dcterms:modified xsi:type="dcterms:W3CDTF">2023-12-08T18:34:00Z</dcterms:modified>
</cp:coreProperties>
</file>