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AIM</w:t>
      </w:r>
      <w:bookmarkStart w:id="0" w:name="_GoBack"/>
      <w:bookmarkEnd w:id="0"/>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examine the various types of cables used in computer networks and study their construction, performance, benefits, limitations, and common uses.</w:t>
      </w:r>
    </w:p>
    <w:p w:rsidR="00F4768D" w:rsidRPr="00F4768D" w:rsidRDefault="00F4768D" w:rsidP="00F4768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OBJECTIVE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The objectives of this study are:</w:t>
      </w:r>
    </w:p>
    <w:p w:rsidR="00F4768D" w:rsidRPr="00F4768D" w:rsidRDefault="00F4768D" w:rsidP="00F47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identify the major types of network cables.</w:t>
      </w:r>
    </w:p>
    <w:p w:rsidR="00F4768D" w:rsidRPr="00F4768D" w:rsidRDefault="00F4768D" w:rsidP="00F47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understand how different cables transmit data.</w:t>
      </w:r>
    </w:p>
    <w:p w:rsidR="00F4768D" w:rsidRPr="00F4768D" w:rsidRDefault="00F4768D" w:rsidP="00F47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compare their speed, distance, cost, and interference resistance.</w:t>
      </w:r>
    </w:p>
    <w:p w:rsidR="00F4768D" w:rsidRPr="00F4768D" w:rsidRDefault="00F4768D" w:rsidP="00F47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study the applications of copper and fibre-based cables.</w:t>
      </w:r>
    </w:p>
    <w:p w:rsidR="00F4768D" w:rsidRPr="00F4768D" w:rsidRDefault="00F4768D" w:rsidP="00F47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To determine which cable is suitable for different networking environments.</w:t>
      </w:r>
    </w:p>
    <w:p w:rsidR="00F4768D" w:rsidRPr="00F4768D" w:rsidRDefault="00F4768D" w:rsidP="00F4768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INTRODUCTION</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A network cable is a physical medium that carries information between computers, switches, routers, servers, and other communication devices. The choice of cable depends on requirements such as network speed, transmission distance, installation cost, bandwidth, and the amount of electrical interference present in the surroundings.</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Network cables can broadly be classified into </w:t>
      </w:r>
      <w:r w:rsidRPr="00F4768D">
        <w:rPr>
          <w:rFonts w:ascii="Times New Roman" w:eastAsia="Times New Roman" w:hAnsi="Times New Roman" w:cs="Times New Roman"/>
          <w:b/>
          <w:bCs/>
          <w:sz w:val="24"/>
          <w:szCs w:val="24"/>
          <w:lang w:eastAsia="en-IN"/>
        </w:rPr>
        <w:t>copper cables</w:t>
      </w:r>
      <w:r w:rsidRPr="00F4768D">
        <w:rPr>
          <w:rFonts w:ascii="Times New Roman" w:eastAsia="Times New Roman" w:hAnsi="Times New Roman" w:cs="Times New Roman"/>
          <w:sz w:val="24"/>
          <w:szCs w:val="24"/>
          <w:lang w:eastAsia="en-IN"/>
        </w:rPr>
        <w:t xml:space="preserve"> and </w:t>
      </w:r>
      <w:r w:rsidRPr="00F4768D">
        <w:rPr>
          <w:rFonts w:ascii="Times New Roman" w:eastAsia="Times New Roman" w:hAnsi="Times New Roman" w:cs="Times New Roman"/>
          <w:b/>
          <w:bCs/>
          <w:sz w:val="24"/>
          <w:szCs w:val="24"/>
          <w:lang w:eastAsia="en-IN"/>
        </w:rPr>
        <w:t>fibre optic cables</w:t>
      </w:r>
      <w:r w:rsidRPr="00F4768D">
        <w:rPr>
          <w:rFonts w:ascii="Times New Roman" w:eastAsia="Times New Roman" w:hAnsi="Times New Roman" w:cs="Times New Roman"/>
          <w:sz w:val="24"/>
          <w:szCs w:val="24"/>
          <w:lang w:eastAsia="en-IN"/>
        </w:rPr>
        <w:t>. Copper cables transmit electrical signals, whereas fibre optic cables transmit information using pulses of light.</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The commonly used network cables are:</w:t>
      </w:r>
    </w:p>
    <w:p w:rsidR="00F4768D" w:rsidRPr="00F4768D" w:rsidRDefault="00F4768D" w:rsidP="00F47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Unshielded Twisted Pair (UTP)</w:t>
      </w:r>
    </w:p>
    <w:p w:rsidR="00F4768D" w:rsidRPr="00F4768D" w:rsidRDefault="00F4768D" w:rsidP="00F47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Shielded Twisted Pair (STP)</w:t>
      </w:r>
    </w:p>
    <w:p w:rsidR="00F4768D" w:rsidRPr="00F4768D" w:rsidRDefault="00F4768D" w:rsidP="00F47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Coaxial Cable</w:t>
      </w:r>
    </w:p>
    <w:p w:rsidR="00F4768D" w:rsidRPr="00F4768D" w:rsidRDefault="00F4768D" w:rsidP="00F47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Fibre Optic Cable</w:t>
      </w:r>
    </w:p>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1. UNSHIELDED TWISTED PAIR (UTP) CABLE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UTP cable is made up of multiple pairs of insulated copper wires. The wires in each pair are twisted around one another. This twisting helps reduce interference between the wire pairs and makes the cable suitable for Ethernet networks.</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UTP is widely used because it is inexpensive, easy to handle, and simple to terminate using standard network connectors.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Common UTP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220"/>
        <w:gridCol w:w="3714"/>
      </w:tblGrid>
      <w:tr w:rsidR="00F4768D" w:rsidRPr="00F4768D" w:rsidTr="00F4768D">
        <w:trPr>
          <w:tblHeader/>
          <w:tblCellSpacing w:w="15" w:type="dxa"/>
        </w:trPr>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Category</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Approximate Maximum Speed</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Typical Use</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3</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10 Mbps</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Older Ethernet and telephone systems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5</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100 Mbps</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Fast Ethernet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5e</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1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Gigabit Ethernet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6</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r w:rsidRPr="00F4768D">
              <w:rPr>
                <w:rFonts w:ascii="Times New Roman" w:eastAsia="Times New Roman" w:hAnsi="Times New Roman" w:cs="Times New Roman"/>
                <w:sz w:val="24"/>
                <w:szCs w:val="24"/>
                <w:lang w:eastAsia="en-IN"/>
              </w:rPr>
              <w:t>*</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High-speed LAN connections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lastRenderedPageBreak/>
              <w:t>Cat 6a</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10 Gigabit Ethernet</w:t>
            </w:r>
          </w:p>
        </w:tc>
      </w:tr>
    </w:tbl>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*Cat 6 can support 10 </w:t>
      </w:r>
      <w:proofErr w:type="spellStart"/>
      <w:r w:rsidRPr="00F4768D">
        <w:rPr>
          <w:rFonts w:ascii="Times New Roman" w:eastAsia="Times New Roman" w:hAnsi="Times New Roman" w:cs="Times New Roman"/>
          <w:sz w:val="24"/>
          <w:szCs w:val="24"/>
          <w:lang w:eastAsia="en-IN"/>
        </w:rPr>
        <w:t>Gbps</w:t>
      </w:r>
      <w:proofErr w:type="spellEnd"/>
      <w:r w:rsidRPr="00F4768D">
        <w:rPr>
          <w:rFonts w:ascii="Times New Roman" w:eastAsia="Times New Roman" w:hAnsi="Times New Roman" w:cs="Times New Roman"/>
          <w:sz w:val="24"/>
          <w:szCs w:val="24"/>
          <w:lang w:eastAsia="en-IN"/>
        </w:rPr>
        <w:t xml:space="preserve"> over shorter specified distances.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Benefits</w:t>
      </w:r>
    </w:p>
    <w:p w:rsidR="00F4768D" w:rsidRPr="00F4768D" w:rsidRDefault="00F4768D" w:rsidP="00F47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Relatively inexpensive.</w:t>
      </w:r>
    </w:p>
    <w:p w:rsidR="00F4768D" w:rsidRPr="00F4768D" w:rsidRDefault="00F4768D" w:rsidP="00F47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Simple to install and terminate.</w:t>
      </w:r>
    </w:p>
    <w:p w:rsidR="00F4768D" w:rsidRPr="00F4768D" w:rsidRDefault="00F4768D" w:rsidP="00F47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Flexible and lightweight.</w:t>
      </w:r>
    </w:p>
    <w:p w:rsidR="00F4768D" w:rsidRPr="00F4768D" w:rsidRDefault="00F4768D" w:rsidP="00F47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Easily available.</w:t>
      </w:r>
    </w:p>
    <w:p w:rsidR="00F4768D" w:rsidRPr="00F4768D" w:rsidRDefault="00F4768D" w:rsidP="00F47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Suitable for most office and home networks.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Limitations</w:t>
      </w:r>
    </w:p>
    <w:p w:rsidR="00F4768D" w:rsidRPr="00F4768D" w:rsidRDefault="00F4768D" w:rsidP="00F47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More vulnerable to external electromagnetic interference than shielded cables.</w:t>
      </w:r>
    </w:p>
    <w:p w:rsidR="00F4768D" w:rsidRPr="00F4768D" w:rsidRDefault="00F4768D" w:rsidP="00F47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Copper Ethernet links have distance limitations.</w:t>
      </w:r>
    </w:p>
    <w:p w:rsidR="00F4768D" w:rsidRPr="00F4768D" w:rsidRDefault="00F4768D" w:rsidP="00F47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Performance can be affected by poor installation or excessive bending.</w:t>
      </w:r>
    </w:p>
    <w:p w:rsidR="00F4768D" w:rsidRPr="00F4768D" w:rsidRDefault="00F4768D" w:rsidP="00F47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Provides less noise protection in electrically noisy environments.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Uses</w:t>
      </w:r>
    </w:p>
    <w:p w:rsidR="00F4768D" w:rsidRPr="00F4768D" w:rsidRDefault="00F4768D" w:rsidP="00F47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Home and office LANs.</w:t>
      </w:r>
    </w:p>
    <w:p w:rsidR="00F4768D" w:rsidRPr="00F4768D" w:rsidRDefault="00F4768D" w:rsidP="00F47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Ethernet networks.</w:t>
      </w:r>
    </w:p>
    <w:p w:rsidR="00F4768D" w:rsidRPr="00F4768D" w:rsidRDefault="00F4768D" w:rsidP="00F47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Connections between computers and switches.</w:t>
      </w:r>
    </w:p>
    <w:p w:rsidR="00F4768D" w:rsidRPr="00F4768D" w:rsidRDefault="00F4768D" w:rsidP="00F47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Network outlets and patch panels.</w:t>
      </w:r>
    </w:p>
    <w:p w:rsidR="00F4768D" w:rsidRPr="00F4768D" w:rsidRDefault="00F4768D" w:rsidP="00F47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General-purpose data communication.</w:t>
      </w:r>
    </w:p>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2. SHIELDED TWISTED PAIR (STP) CABLE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Shielded Twisted Pair cable is similar to UTP but includes a conductive metallic shield around the individual pairs, the cable as a whole, or both. This additional shielding reduces the effect of electromagnetic and radio-frequency interference.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STP is especially useful where networking equipment is installed close to motors, generators, electrical machinery, or other sources of interference.</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Common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220"/>
        <w:gridCol w:w="3634"/>
      </w:tblGrid>
      <w:tr w:rsidR="00F4768D" w:rsidRPr="00F4768D" w:rsidTr="00F4768D">
        <w:trPr>
          <w:tblHeader/>
          <w:tblCellSpacing w:w="15" w:type="dxa"/>
        </w:trPr>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Category</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Approximate Maximum Speed</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Typical Use</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6</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r w:rsidRPr="00F4768D">
              <w:rPr>
                <w:rFonts w:ascii="Times New Roman" w:eastAsia="Times New Roman" w:hAnsi="Times New Roman" w:cs="Times New Roman"/>
                <w:sz w:val="24"/>
                <w:szCs w:val="24"/>
                <w:lang w:eastAsia="en-IN"/>
              </w:rPr>
              <w:t>*</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High-speed Ethernet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6a</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10G Ethernet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Cat 7</w:t>
            </w:r>
          </w:p>
        </w:tc>
        <w:tc>
          <w:tcPr>
            <w:tcW w:w="0" w:type="auto"/>
            <w:vAlign w:val="center"/>
            <w:hideMark/>
          </w:tcPr>
          <w:p w:rsidR="00F4768D" w:rsidRPr="00F4768D" w:rsidRDefault="00F4768D" w:rsidP="00F4768D">
            <w:pPr>
              <w:spacing w:after="0" w:line="240" w:lineRule="auto"/>
              <w:jc w:val="right"/>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High-performance structured cabling</w:t>
            </w:r>
          </w:p>
        </w:tc>
      </w:tr>
    </w:tbl>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*The supported speed depends on cable length, installation conditions, and the Ethernet standard.</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Benefits</w:t>
      </w:r>
    </w:p>
    <w:p w:rsidR="00F4768D" w:rsidRPr="00F4768D" w:rsidRDefault="00F4768D" w:rsidP="00F47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lastRenderedPageBreak/>
        <w:t>Better protection against electromagnetic interference.</w:t>
      </w:r>
    </w:p>
    <w:p w:rsidR="00F4768D" w:rsidRPr="00F4768D" w:rsidRDefault="00F4768D" w:rsidP="00F47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Provides more stable communication in noisy environments.</w:t>
      </w:r>
    </w:p>
    <w:p w:rsidR="00F4768D" w:rsidRPr="00F4768D" w:rsidRDefault="00F4768D" w:rsidP="00F47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Suitable for high-performance networks.</w:t>
      </w:r>
    </w:p>
    <w:p w:rsidR="00F4768D" w:rsidRPr="00F4768D" w:rsidRDefault="00F4768D" w:rsidP="00F47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Helps reduce unwanted signal interference.</w:t>
      </w:r>
    </w:p>
    <w:p w:rsidR="00F4768D" w:rsidRPr="00F4768D" w:rsidRDefault="00F4768D" w:rsidP="00F47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Available in high-speed cable categories.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Limitations</w:t>
      </w:r>
    </w:p>
    <w:p w:rsidR="00F4768D" w:rsidRPr="00F4768D" w:rsidRDefault="00F4768D" w:rsidP="00F476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Costs more than comparable UTP cables.</w:t>
      </w:r>
    </w:p>
    <w:p w:rsidR="00F4768D" w:rsidRPr="00F4768D" w:rsidRDefault="00F4768D" w:rsidP="00F476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More difficult to install and terminate.</w:t>
      </w:r>
    </w:p>
    <w:p w:rsidR="00F4768D" w:rsidRPr="00F4768D" w:rsidRDefault="00F4768D" w:rsidP="00F476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Heavier and less flexible.</w:t>
      </w:r>
    </w:p>
    <w:p w:rsidR="00F4768D" w:rsidRPr="00F4768D" w:rsidRDefault="00F4768D" w:rsidP="00F476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Shielding must be correctly bonded and grounded where required.</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Uses</w:t>
      </w:r>
    </w:p>
    <w:p w:rsidR="00F4768D" w:rsidRPr="00F4768D" w:rsidRDefault="00F4768D" w:rsidP="00F476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Industrial networking environments.</w:t>
      </w:r>
    </w:p>
    <w:p w:rsidR="00F4768D" w:rsidRPr="00F4768D" w:rsidRDefault="00F4768D" w:rsidP="00F476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Data centres and server rooms.</w:t>
      </w:r>
    </w:p>
    <w:p w:rsidR="00F4768D" w:rsidRPr="00F4768D" w:rsidRDefault="00F4768D" w:rsidP="00F476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Networks located near electrical equipment.</w:t>
      </w:r>
    </w:p>
    <w:p w:rsidR="00F4768D" w:rsidRPr="00F4768D" w:rsidRDefault="00F4768D" w:rsidP="00F476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High-speed Ethernet installations.</w:t>
      </w:r>
    </w:p>
    <w:p w:rsidR="00F4768D" w:rsidRPr="00F4768D" w:rsidRDefault="00F4768D" w:rsidP="00F476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Areas where electromagnetic interference is a concern.</w:t>
      </w:r>
    </w:p>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3. COAXIAL CABLE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Coaxial cable contains a central conductor surrounded by an insulating dielectric layer, a conductive shield, and an external protective jacket. The shield helps protect the signal from external interference.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Although twisted-pair and fibre cables are more common in modern computer LANs, coaxial cable continues to be important in television, broadband, CCTV, and other communication systems.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Common Coaxial Cable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4314"/>
      </w:tblGrid>
      <w:tr w:rsidR="00F4768D" w:rsidRPr="00F4768D" w:rsidTr="00F4768D">
        <w:trPr>
          <w:tblHeader/>
          <w:tblCellSpacing w:w="15" w:type="dxa"/>
        </w:trPr>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Cable Type</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Common Application</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RG-6</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Cable television and broadband connections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RG-59</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CCTV and video applications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RG-11</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Longer cable-TV and broadband runs</w:t>
            </w:r>
          </w:p>
        </w:tc>
      </w:tr>
    </w:tbl>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Data Transmission</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The data-carrying capability of coaxial cable varies considerably according to the cable design and communication technology. Older Ethernet implementations such as 10BASE2 and 10BASE5 operated at </w:t>
      </w:r>
      <w:r w:rsidRPr="00F4768D">
        <w:rPr>
          <w:rFonts w:ascii="Times New Roman" w:eastAsia="Times New Roman" w:hAnsi="Times New Roman" w:cs="Times New Roman"/>
          <w:b/>
          <w:bCs/>
          <w:sz w:val="24"/>
          <w:szCs w:val="24"/>
          <w:lang w:eastAsia="en-IN"/>
        </w:rPr>
        <w:t>10 Mbps</w:t>
      </w:r>
      <w:r w:rsidRPr="00F4768D">
        <w:rPr>
          <w:rFonts w:ascii="Times New Roman" w:eastAsia="Times New Roman" w:hAnsi="Times New Roman" w:cs="Times New Roman"/>
          <w:sz w:val="24"/>
          <w:szCs w:val="24"/>
          <w:lang w:eastAsia="en-IN"/>
        </w:rPr>
        <w:t>, while modern broadband systems using coaxial infrastructure can provide much higher data rates.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Benefits</w:t>
      </w:r>
    </w:p>
    <w:p w:rsidR="00F4768D" w:rsidRPr="00F4768D" w:rsidRDefault="00F4768D" w:rsidP="00F476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Good resistance to external interference.</w:t>
      </w:r>
    </w:p>
    <w:p w:rsidR="00F4768D" w:rsidRPr="00F4768D" w:rsidRDefault="00F4768D" w:rsidP="00F476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Strong and durable construction.</w:t>
      </w:r>
    </w:p>
    <w:p w:rsidR="00F4768D" w:rsidRPr="00F4768D" w:rsidRDefault="00F4768D" w:rsidP="00F476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lastRenderedPageBreak/>
        <w:t>Suitable for relatively long cable runs.</w:t>
      </w:r>
    </w:p>
    <w:p w:rsidR="00F4768D" w:rsidRPr="00F4768D" w:rsidRDefault="00F4768D" w:rsidP="00F476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Provides reliable signal transmission.</w:t>
      </w:r>
    </w:p>
    <w:p w:rsidR="00F4768D" w:rsidRPr="00F4768D" w:rsidRDefault="00F4768D" w:rsidP="00F476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Useful for both communication and video signals.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Limitations</w:t>
      </w:r>
    </w:p>
    <w:p w:rsidR="00F4768D" w:rsidRPr="00F4768D" w:rsidRDefault="00F4768D" w:rsidP="00F476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Thicker than most twisted-pair cables.</w:t>
      </w:r>
    </w:p>
    <w:p w:rsidR="00F4768D" w:rsidRPr="00F4768D" w:rsidRDefault="00F4768D" w:rsidP="00F476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Less convenient to route through confined spaces.</w:t>
      </w:r>
    </w:p>
    <w:p w:rsidR="00F4768D" w:rsidRPr="00F4768D" w:rsidRDefault="00F4768D" w:rsidP="00F476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Installation can be more difficult.</w:t>
      </w:r>
    </w:p>
    <w:p w:rsidR="00F4768D" w:rsidRPr="00F4768D" w:rsidRDefault="00F4768D" w:rsidP="00F476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Not normally the first choice for modern structured Ethernet cabling.</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Uses</w:t>
      </w:r>
    </w:p>
    <w:p w:rsidR="00F4768D" w:rsidRPr="00F4768D" w:rsidRDefault="00F4768D" w:rsidP="00F476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Cable television systems.</w:t>
      </w:r>
    </w:p>
    <w:p w:rsidR="00F4768D" w:rsidRPr="00F4768D" w:rsidRDefault="00F4768D" w:rsidP="00F476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Broadband internet infrastructure.</w:t>
      </w:r>
    </w:p>
    <w:p w:rsidR="00F4768D" w:rsidRPr="00F4768D" w:rsidRDefault="00F4768D" w:rsidP="00F476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CCTV and video systems.</w:t>
      </w:r>
    </w:p>
    <w:p w:rsidR="00F4768D" w:rsidRPr="00F4768D" w:rsidRDefault="00F4768D" w:rsidP="00F476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Radio-frequency communication.</w:t>
      </w:r>
    </w:p>
    <w:p w:rsidR="00F4768D" w:rsidRPr="00F4768D" w:rsidRDefault="00F4768D" w:rsidP="00F476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Certain legacy computer networks.</w:t>
      </w:r>
    </w:p>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4. FIBRE OPTIC CABLE</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Fibre optic cable uses extremely thin strands of glass or plastic to transmit information as pulses of light. Unlike copper cables, fibre does not carry data as an electrical signal.</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Fibre optic technology provides very high bandwidth, excellent resistance to electromagnetic interference, and the ability to transmit data over long distances.</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Types of Fibre Optic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280"/>
        <w:gridCol w:w="3230"/>
      </w:tblGrid>
      <w:tr w:rsidR="00F4768D" w:rsidRPr="00F4768D" w:rsidTr="00F4768D">
        <w:trPr>
          <w:tblHeader/>
          <w:tblCellSpacing w:w="15" w:type="dxa"/>
        </w:trPr>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Type</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Main Characteristics</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Typical Applications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Single-Mode Fibre (SMF)</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Carries light through a very small core and is designed for long-distance transmission</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Telecommunications, WANs, backbone networks</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Multi-Mode Fibre (MMF)</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Has a larger core and supports multiple light paths</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Data centres, LANs, campus networks</w:t>
            </w:r>
          </w:p>
        </w:tc>
      </w:tr>
    </w:tbl>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Data Transmission</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Fibre optic networks can operate at extremely high speeds. Depending on the fibre type, transceivers, network equipment, and transmission standard, modern systems can support </w:t>
      </w:r>
      <w:r w:rsidRPr="00F4768D">
        <w:rPr>
          <w:rFonts w:ascii="Times New Roman" w:eastAsia="Times New Roman" w:hAnsi="Times New Roman" w:cs="Times New Roman"/>
          <w:b/>
          <w:bCs/>
          <w:sz w:val="24"/>
          <w:szCs w:val="24"/>
          <w:lang w:eastAsia="en-IN"/>
        </w:rPr>
        <w:t xml:space="preserve">100 </w:t>
      </w:r>
      <w:proofErr w:type="spellStart"/>
      <w:r w:rsidRPr="00F4768D">
        <w:rPr>
          <w:rFonts w:ascii="Times New Roman" w:eastAsia="Times New Roman" w:hAnsi="Times New Roman" w:cs="Times New Roman"/>
          <w:b/>
          <w:bCs/>
          <w:sz w:val="24"/>
          <w:szCs w:val="24"/>
          <w:lang w:eastAsia="en-IN"/>
        </w:rPr>
        <w:t>Gbps</w:t>
      </w:r>
      <w:proofErr w:type="spellEnd"/>
      <w:r w:rsidRPr="00F4768D">
        <w:rPr>
          <w:rFonts w:ascii="Times New Roman" w:eastAsia="Times New Roman" w:hAnsi="Times New Roman" w:cs="Times New Roman"/>
          <w:b/>
          <w:bCs/>
          <w:sz w:val="24"/>
          <w:szCs w:val="24"/>
          <w:lang w:eastAsia="en-IN"/>
        </w:rPr>
        <w:t xml:space="preserve">, 400 </w:t>
      </w:r>
      <w:proofErr w:type="spellStart"/>
      <w:r w:rsidRPr="00F4768D">
        <w:rPr>
          <w:rFonts w:ascii="Times New Roman" w:eastAsia="Times New Roman" w:hAnsi="Times New Roman" w:cs="Times New Roman"/>
          <w:b/>
          <w:bCs/>
          <w:sz w:val="24"/>
          <w:szCs w:val="24"/>
          <w:lang w:eastAsia="en-IN"/>
        </w:rPr>
        <w:t>Gbps</w:t>
      </w:r>
      <w:proofErr w:type="spellEnd"/>
      <w:r w:rsidRPr="00F4768D">
        <w:rPr>
          <w:rFonts w:ascii="Times New Roman" w:eastAsia="Times New Roman" w:hAnsi="Times New Roman" w:cs="Times New Roman"/>
          <w:b/>
          <w:bCs/>
          <w:sz w:val="24"/>
          <w:szCs w:val="24"/>
          <w:lang w:eastAsia="en-IN"/>
        </w:rPr>
        <w:t>, and higher data rates</w:t>
      </w:r>
      <w:r w:rsidRPr="00F4768D">
        <w:rPr>
          <w:rFonts w:ascii="Times New Roman" w:eastAsia="Times New Roman" w:hAnsi="Times New Roman" w:cs="Times New Roman"/>
          <w:sz w:val="24"/>
          <w:szCs w:val="24"/>
          <w:lang w:eastAsia="en-IN"/>
        </w:rPr>
        <w:t>.</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Benefits</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Extremely high bandwidth.</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Supports very long transmission distances.</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Not affected by electromagnetic interference.</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Low signal attenuation over suitable distances.</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Provides good resistance to electrical interference.</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Suitable for high-speed backbone and data-centre connections.</w:t>
      </w:r>
    </w:p>
    <w:p w:rsidR="00F4768D" w:rsidRPr="00F4768D" w:rsidRDefault="00F4768D" w:rsidP="00F476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lastRenderedPageBreak/>
        <w:t>Difficult to intercept compared with conventional copper cabling.</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Limitations</w:t>
      </w:r>
    </w:p>
    <w:p w:rsidR="00F4768D" w:rsidRPr="00F4768D" w:rsidRDefault="00F4768D" w:rsidP="00F476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Installation can be more expensive.</w:t>
      </w:r>
    </w:p>
    <w:p w:rsidR="00F4768D" w:rsidRPr="00F4768D" w:rsidRDefault="00F4768D" w:rsidP="00F476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Requires specialised tools and equipment.</w:t>
      </w:r>
    </w:p>
    <w:p w:rsidR="00F4768D" w:rsidRPr="00F4768D" w:rsidRDefault="00F4768D" w:rsidP="00F476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Splicing and termination require trained personnel.</w:t>
      </w:r>
    </w:p>
    <w:p w:rsidR="00F4768D" w:rsidRPr="00F4768D" w:rsidRDefault="00F4768D" w:rsidP="00F476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Fibre strands need careful handling to avoid damage.</w:t>
      </w:r>
    </w:p>
    <w:p w:rsidR="00F4768D" w:rsidRPr="00F4768D" w:rsidRDefault="00F4768D" w:rsidP="00F476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Optical transceivers and related equipment can increase system cost.</w:t>
      </w:r>
    </w:p>
    <w:p w:rsidR="00F4768D" w:rsidRPr="00F4768D" w:rsidRDefault="00F4768D" w:rsidP="00F4768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Uses</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Internet backbone infrastructure.</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Telecommunication networks.</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Data centres.</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Campus and metropolitan networks.</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Long-distance WAN connections.</w:t>
      </w:r>
    </w:p>
    <w:p w:rsidR="00F4768D" w:rsidRPr="00F4768D" w:rsidRDefault="00F4768D" w:rsidP="00F476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High-speed network links.</w:t>
      </w:r>
    </w:p>
    <w:p w:rsidR="00F4768D" w:rsidRPr="00F4768D" w:rsidRDefault="00F4768D" w:rsidP="00F4768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4768D">
        <w:rPr>
          <w:rFonts w:ascii="Times New Roman" w:eastAsia="Times New Roman" w:hAnsi="Times New Roman" w:cs="Times New Roman"/>
          <w:b/>
          <w:bCs/>
          <w:kern w:val="36"/>
          <w:sz w:val="24"/>
          <w:szCs w:val="24"/>
          <w:lang w:eastAsia="en-IN"/>
        </w:rPr>
        <w:t>COMPARISON OF NETWORK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416"/>
        <w:gridCol w:w="1992"/>
        <w:gridCol w:w="2044"/>
        <w:gridCol w:w="1746"/>
      </w:tblGrid>
      <w:tr w:rsidR="00F4768D" w:rsidRPr="00F4768D" w:rsidTr="00F4768D">
        <w:trPr>
          <w:tblHeader/>
          <w:tblCellSpacing w:w="15" w:type="dxa"/>
        </w:trPr>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Feature</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UTP</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STP</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Coaxial</w:t>
            </w:r>
          </w:p>
        </w:tc>
        <w:tc>
          <w:tcPr>
            <w:tcW w:w="0" w:type="auto"/>
            <w:vAlign w:val="center"/>
            <w:hideMark/>
          </w:tcPr>
          <w:p w:rsidR="00F4768D" w:rsidRPr="00F4768D" w:rsidRDefault="00F4768D" w:rsidP="00F4768D">
            <w:pPr>
              <w:spacing w:after="0" w:line="240" w:lineRule="auto"/>
              <w:jc w:val="center"/>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Fibre Optic</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Transmission Medium</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Copper</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Shielded Copper</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Copper</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Glass/Plastic Fibre</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Signal Type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Electrical</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Electrical</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Electrical/RF</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Light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Typical Modern Ethernet Speed</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Up to 10 </w:t>
            </w:r>
            <w:proofErr w:type="spellStart"/>
            <w:r w:rsidRPr="00F4768D">
              <w:rPr>
                <w:rFonts w:ascii="Times New Roman" w:eastAsia="Times New Roman" w:hAnsi="Times New Roman" w:cs="Times New Roman"/>
                <w:sz w:val="24"/>
                <w:szCs w:val="24"/>
                <w:lang w:eastAsia="en-IN"/>
              </w:rPr>
              <w:t>Gbps</w:t>
            </w:r>
            <w:proofErr w:type="spellEnd"/>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Mostly legacy Ethernet; broadband varies</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100 </w:t>
            </w:r>
            <w:proofErr w:type="spellStart"/>
            <w:r w:rsidRPr="00F4768D">
              <w:rPr>
                <w:rFonts w:ascii="Times New Roman" w:eastAsia="Times New Roman" w:hAnsi="Times New Roman" w:cs="Times New Roman"/>
                <w:sz w:val="24"/>
                <w:szCs w:val="24"/>
                <w:lang w:eastAsia="en-IN"/>
              </w:rPr>
              <w:t>Gbps</w:t>
            </w:r>
            <w:proofErr w:type="spellEnd"/>
            <w:r w:rsidRPr="00F4768D">
              <w:rPr>
                <w:rFonts w:ascii="Times New Roman" w:eastAsia="Times New Roman" w:hAnsi="Times New Roman" w:cs="Times New Roman"/>
                <w:sz w:val="24"/>
                <w:szCs w:val="24"/>
                <w:lang w:eastAsia="en-IN"/>
              </w:rPr>
              <w:t xml:space="preserve"> and above possible</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EMI Resistance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Low to Moderate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Excellent</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Flexibility</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Moderate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Low</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Moderate</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Installation</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Easy</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Moderate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Moderate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More specialised</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Relative Cost</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Low</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Medium</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Medium</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High</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Transmission Distance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Limited</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Limited</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Moderate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Very long</w:t>
            </w:r>
          </w:p>
        </w:tc>
      </w:tr>
      <w:tr w:rsidR="00F4768D" w:rsidRPr="00F4768D" w:rsidTr="00F4768D">
        <w:trPr>
          <w:tblCellSpacing w:w="15" w:type="dxa"/>
        </w:trPr>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Common Use</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Home/office LAN</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Industrial/high-interference LAN</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TV, broadband, CCTV</w:t>
            </w:r>
          </w:p>
        </w:tc>
        <w:tc>
          <w:tcPr>
            <w:tcW w:w="0" w:type="auto"/>
            <w:vAlign w:val="center"/>
            <w:hideMark/>
          </w:tcPr>
          <w:p w:rsidR="00F4768D" w:rsidRPr="00F4768D" w:rsidRDefault="00F4768D" w:rsidP="00F4768D">
            <w:pPr>
              <w:spacing w:after="0"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Backbone, WAN, data centres</w:t>
            </w:r>
          </w:p>
        </w:tc>
      </w:tr>
    </w:tbl>
    <w:p w:rsidR="00F4768D" w:rsidRPr="00F4768D" w:rsidRDefault="00F4768D" w:rsidP="00F4768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t>OBSERVATION</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From the study, it can be observed that no single cable is ideal for every networking requirement. </w:t>
      </w:r>
      <w:r w:rsidRPr="00F4768D">
        <w:rPr>
          <w:rFonts w:ascii="Times New Roman" w:eastAsia="Times New Roman" w:hAnsi="Times New Roman" w:cs="Times New Roman"/>
          <w:b/>
          <w:bCs/>
          <w:sz w:val="24"/>
          <w:szCs w:val="24"/>
          <w:lang w:eastAsia="en-IN"/>
        </w:rPr>
        <w:t>UTP</w:t>
      </w:r>
      <w:r w:rsidRPr="00F4768D">
        <w:rPr>
          <w:rFonts w:ascii="Times New Roman" w:eastAsia="Times New Roman" w:hAnsi="Times New Roman" w:cs="Times New Roman"/>
          <w:sz w:val="24"/>
          <w:szCs w:val="24"/>
          <w:lang w:eastAsia="en-IN"/>
        </w:rPr>
        <w:t xml:space="preserve"> is generally preferred for ordinary LAN installations because it is economical and easy to install. </w:t>
      </w:r>
      <w:r w:rsidRPr="00F4768D">
        <w:rPr>
          <w:rFonts w:ascii="Times New Roman" w:eastAsia="Times New Roman" w:hAnsi="Times New Roman" w:cs="Times New Roman"/>
          <w:b/>
          <w:bCs/>
          <w:sz w:val="24"/>
          <w:szCs w:val="24"/>
          <w:lang w:eastAsia="en-IN"/>
        </w:rPr>
        <w:t>STP</w:t>
      </w:r>
      <w:r w:rsidRPr="00F4768D">
        <w:rPr>
          <w:rFonts w:ascii="Times New Roman" w:eastAsia="Times New Roman" w:hAnsi="Times New Roman" w:cs="Times New Roman"/>
          <w:sz w:val="24"/>
          <w:szCs w:val="24"/>
          <w:lang w:eastAsia="en-IN"/>
        </w:rPr>
        <w:t xml:space="preserve"> is more appropriate in environments where electrical interference is significant. </w:t>
      </w:r>
      <w:r w:rsidRPr="00F4768D">
        <w:rPr>
          <w:rFonts w:ascii="Times New Roman" w:eastAsia="Times New Roman" w:hAnsi="Times New Roman" w:cs="Times New Roman"/>
          <w:b/>
          <w:bCs/>
          <w:sz w:val="24"/>
          <w:szCs w:val="24"/>
          <w:lang w:eastAsia="en-IN"/>
        </w:rPr>
        <w:t>Coaxial cable</w:t>
      </w:r>
      <w:r w:rsidRPr="00F4768D">
        <w:rPr>
          <w:rFonts w:ascii="Times New Roman" w:eastAsia="Times New Roman" w:hAnsi="Times New Roman" w:cs="Times New Roman"/>
          <w:sz w:val="24"/>
          <w:szCs w:val="24"/>
          <w:lang w:eastAsia="en-IN"/>
        </w:rPr>
        <w:t xml:space="preserve"> remains useful for television, broadband, CCTV, and specialised communication systems. </w:t>
      </w:r>
      <w:r w:rsidRPr="00F4768D">
        <w:rPr>
          <w:rFonts w:ascii="Times New Roman" w:eastAsia="Times New Roman" w:hAnsi="Times New Roman" w:cs="Times New Roman"/>
          <w:b/>
          <w:bCs/>
          <w:sz w:val="24"/>
          <w:szCs w:val="24"/>
          <w:lang w:eastAsia="en-IN"/>
        </w:rPr>
        <w:t>Fibre optic cable</w:t>
      </w:r>
      <w:r w:rsidRPr="00F4768D">
        <w:rPr>
          <w:rFonts w:ascii="Times New Roman" w:eastAsia="Times New Roman" w:hAnsi="Times New Roman" w:cs="Times New Roman"/>
          <w:sz w:val="24"/>
          <w:szCs w:val="24"/>
          <w:lang w:eastAsia="en-IN"/>
        </w:rPr>
        <w:t xml:space="preserve"> is the preferred choice for very high-speed and long-distance communication.</w:t>
      </w:r>
    </w:p>
    <w:p w:rsidR="00F4768D" w:rsidRPr="00F4768D" w:rsidRDefault="00F4768D" w:rsidP="00F4768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F4768D">
        <w:rPr>
          <w:rFonts w:ascii="Times New Roman" w:eastAsia="Times New Roman" w:hAnsi="Times New Roman" w:cs="Times New Roman"/>
          <w:b/>
          <w:bCs/>
          <w:sz w:val="24"/>
          <w:szCs w:val="24"/>
          <w:lang w:eastAsia="en-IN"/>
        </w:rPr>
        <w:lastRenderedPageBreak/>
        <w:t>CONCLUSION</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Different network cables have different characteristics and applications. Copper-based cables such as UTP, STP, and coaxial cables are useful for short- and medium-distance communication, while fibre optic cables are better suited for high-bandwidth and long-distance networks.</w:t>
      </w:r>
    </w:p>
    <w:p w:rsidR="00F4768D" w:rsidRPr="00F4768D" w:rsidRDefault="00F4768D" w:rsidP="00F4768D">
      <w:pPr>
        <w:spacing w:before="100" w:beforeAutospacing="1" w:after="100" w:afterAutospacing="1" w:line="240" w:lineRule="auto"/>
        <w:rPr>
          <w:rFonts w:ascii="Times New Roman" w:eastAsia="Times New Roman" w:hAnsi="Times New Roman" w:cs="Times New Roman"/>
          <w:sz w:val="24"/>
          <w:szCs w:val="24"/>
          <w:lang w:eastAsia="en-IN"/>
        </w:rPr>
      </w:pPr>
      <w:r w:rsidRPr="00F4768D">
        <w:rPr>
          <w:rFonts w:ascii="Times New Roman" w:eastAsia="Times New Roman" w:hAnsi="Times New Roman" w:cs="Times New Roman"/>
          <w:sz w:val="24"/>
          <w:szCs w:val="24"/>
          <w:lang w:eastAsia="en-IN"/>
        </w:rPr>
        <w:t xml:space="preserve">The selection of a network cable should therefore be based on </w:t>
      </w:r>
      <w:r w:rsidRPr="00F4768D">
        <w:rPr>
          <w:rFonts w:ascii="Times New Roman" w:eastAsia="Times New Roman" w:hAnsi="Times New Roman" w:cs="Times New Roman"/>
          <w:b/>
          <w:bCs/>
          <w:sz w:val="24"/>
          <w:szCs w:val="24"/>
          <w:lang w:eastAsia="en-IN"/>
        </w:rPr>
        <w:t>required speed, transmission distance, interference level, installation conditions, reliability, and overall cost</w:t>
      </w:r>
      <w:r w:rsidRPr="00F4768D">
        <w:rPr>
          <w:rFonts w:ascii="Times New Roman" w:eastAsia="Times New Roman" w:hAnsi="Times New Roman" w:cs="Times New Roman"/>
          <w:sz w:val="24"/>
          <w:szCs w:val="24"/>
          <w:lang w:eastAsia="en-IN"/>
        </w:rPr>
        <w:t>. Understanding these differences helps in designing an efficient and suitable computer network.</w:t>
      </w:r>
    </w:p>
    <w:p w:rsidR="00804D14" w:rsidRPr="00F4768D" w:rsidRDefault="00804D14">
      <w:pPr>
        <w:rPr>
          <w:rFonts w:ascii="Times New Roman" w:hAnsi="Times New Roman" w:cs="Times New Roman"/>
          <w:sz w:val="24"/>
          <w:szCs w:val="24"/>
        </w:rPr>
      </w:pPr>
    </w:p>
    <w:sectPr w:rsidR="00804D14" w:rsidRPr="00F47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2708F"/>
    <w:multiLevelType w:val="multilevel"/>
    <w:tmpl w:val="FBE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002E2"/>
    <w:multiLevelType w:val="multilevel"/>
    <w:tmpl w:val="9EE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E090F"/>
    <w:multiLevelType w:val="multilevel"/>
    <w:tmpl w:val="8E7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319FD"/>
    <w:multiLevelType w:val="multilevel"/>
    <w:tmpl w:val="801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F42FE1"/>
    <w:multiLevelType w:val="multilevel"/>
    <w:tmpl w:val="283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A44A77"/>
    <w:multiLevelType w:val="multilevel"/>
    <w:tmpl w:val="E23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796243"/>
    <w:multiLevelType w:val="multilevel"/>
    <w:tmpl w:val="CD1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1633A4"/>
    <w:multiLevelType w:val="multilevel"/>
    <w:tmpl w:val="919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D57E74"/>
    <w:multiLevelType w:val="multilevel"/>
    <w:tmpl w:val="D55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AA0BD2"/>
    <w:multiLevelType w:val="multilevel"/>
    <w:tmpl w:val="62B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112E9F"/>
    <w:multiLevelType w:val="multilevel"/>
    <w:tmpl w:val="909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567A1A"/>
    <w:multiLevelType w:val="multilevel"/>
    <w:tmpl w:val="352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781B23"/>
    <w:multiLevelType w:val="multilevel"/>
    <w:tmpl w:val="70B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161C8A"/>
    <w:multiLevelType w:val="multilevel"/>
    <w:tmpl w:val="295C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8"/>
  </w:num>
  <w:num w:numId="4">
    <w:abstractNumId w:val="1"/>
  </w:num>
  <w:num w:numId="5">
    <w:abstractNumId w:val="11"/>
  </w:num>
  <w:num w:numId="6">
    <w:abstractNumId w:val="9"/>
  </w:num>
  <w:num w:numId="7">
    <w:abstractNumId w:val="5"/>
  </w:num>
  <w:num w:numId="8">
    <w:abstractNumId w:val="2"/>
  </w:num>
  <w:num w:numId="9">
    <w:abstractNumId w:val="3"/>
  </w:num>
  <w:num w:numId="10">
    <w:abstractNumId w:val="10"/>
  </w:num>
  <w:num w:numId="11">
    <w:abstractNumId w:val="6"/>
  </w:num>
  <w:num w:numId="12">
    <w:abstractNumId w:val="4"/>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68D"/>
    <w:rsid w:val="00804D14"/>
    <w:rsid w:val="00CF5CE8"/>
    <w:rsid w:val="00F47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51A5AD-5AC4-4246-ABDB-FD3A5BC8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76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76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76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76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76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76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7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83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2</cp:revision>
  <dcterms:created xsi:type="dcterms:W3CDTF">2026-08-12T11:03:00Z</dcterms:created>
  <dcterms:modified xsi:type="dcterms:W3CDTF">2026-08-12T11:03:00Z</dcterms:modified>
</cp:coreProperties>
</file>