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D2305D" w14:textId="77777777" w:rsidR="00B70225" w:rsidRPr="00C51BB9" w:rsidRDefault="00B70225" w:rsidP="005E7657">
      <w:pPr>
        <w:spacing w:before="0"/>
        <w:rPr>
          <w:rFonts w:cs="Times New Roman"/>
          <w:lang w:val="en-US"/>
        </w:rPr>
      </w:pPr>
    </w:p>
    <w:p w14:paraId="2B964670" w14:textId="77777777" w:rsidR="00B70225" w:rsidRPr="00C51BB9" w:rsidRDefault="00B70225" w:rsidP="005E7657">
      <w:pPr>
        <w:spacing w:before="0"/>
        <w:rPr>
          <w:rFonts w:cs="Times New Roman"/>
          <w:lang w:val="en-US"/>
        </w:rPr>
      </w:pPr>
    </w:p>
    <w:p w14:paraId="3F190AAF" w14:textId="77777777" w:rsidR="00B70225" w:rsidRPr="00C51BB9" w:rsidRDefault="00B70225" w:rsidP="005E7657">
      <w:pPr>
        <w:spacing w:before="0"/>
        <w:rPr>
          <w:rFonts w:cs="Times New Roman"/>
          <w:lang w:val="en-US"/>
        </w:rPr>
      </w:pPr>
    </w:p>
    <w:p w14:paraId="3EBBA6CD" w14:textId="77777777" w:rsidR="00B70225" w:rsidRPr="00C51BB9" w:rsidRDefault="00CC499B" w:rsidP="005E7657">
      <w:pPr>
        <w:spacing w:before="0"/>
        <w:rPr>
          <w:rFonts w:cs="Times New Roman"/>
          <w:lang w:val="en-US"/>
        </w:rPr>
      </w:pPr>
      <w:r w:rsidRPr="00C51BB9">
        <w:rPr>
          <w:rFonts w:cs="Times New Roman"/>
          <w:noProof/>
          <w:lang w:eastAsia="en-GB"/>
        </w:rPr>
        <w:drawing>
          <wp:anchor distT="0" distB="0" distL="114300" distR="114300" simplePos="0" relativeHeight="251658240" behindDoc="0" locked="0" layoutInCell="1" hidden="0" allowOverlap="1" wp14:anchorId="33ABCE97" wp14:editId="61215809">
            <wp:simplePos x="0" y="0"/>
            <wp:positionH relativeFrom="margin">
              <wp:posOffset>798195</wp:posOffset>
            </wp:positionH>
            <wp:positionV relativeFrom="paragraph">
              <wp:posOffset>0</wp:posOffset>
            </wp:positionV>
            <wp:extent cx="4343400" cy="2276475"/>
            <wp:effectExtent l="0" t="0" r="0" b="0"/>
            <wp:wrapSquare wrapText="bothSides" distT="0" distB="0" distL="114300" distR="114300"/>
            <wp:docPr id="1" name="image2.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jpg" descr="logo EBRD_2NcFAqFnH.jpg (1323×693)"/>
                    <pic:cNvPicPr preferRelativeResize="0"/>
                  </pic:nvPicPr>
                  <pic:blipFill>
                    <a:blip r:embed="rId12"/>
                    <a:srcRect/>
                    <a:stretch>
                      <a:fillRect/>
                    </a:stretch>
                  </pic:blipFill>
                  <pic:spPr>
                    <a:xfrm>
                      <a:off x="0" y="0"/>
                      <a:ext cx="4343400" cy="2276475"/>
                    </a:xfrm>
                    <a:prstGeom prst="rect">
                      <a:avLst/>
                    </a:prstGeom>
                    <a:ln/>
                  </pic:spPr>
                </pic:pic>
              </a:graphicData>
            </a:graphic>
          </wp:anchor>
        </w:drawing>
      </w:r>
    </w:p>
    <w:p w14:paraId="3FFAEE66" w14:textId="77777777" w:rsidR="00B70225" w:rsidRPr="00C51BB9" w:rsidRDefault="00B70225" w:rsidP="005E7657">
      <w:pPr>
        <w:spacing w:before="0"/>
        <w:rPr>
          <w:rFonts w:cs="Times New Roman"/>
          <w:lang w:val="en-US"/>
        </w:rPr>
      </w:pPr>
    </w:p>
    <w:p w14:paraId="1898966C" w14:textId="77777777" w:rsidR="00B70225" w:rsidRPr="00C51BB9" w:rsidRDefault="00B70225" w:rsidP="005E7657">
      <w:pPr>
        <w:spacing w:before="0"/>
        <w:rPr>
          <w:rFonts w:cs="Times New Roman"/>
          <w:lang w:val="en-US"/>
        </w:rPr>
      </w:pPr>
    </w:p>
    <w:p w14:paraId="30CF7F22" w14:textId="77777777" w:rsidR="00B70225" w:rsidRPr="00C51BB9" w:rsidRDefault="00B70225" w:rsidP="005E7657">
      <w:pPr>
        <w:spacing w:before="0"/>
        <w:rPr>
          <w:rFonts w:cs="Times New Roman"/>
          <w:lang w:val="en-US"/>
        </w:rPr>
      </w:pPr>
    </w:p>
    <w:p w14:paraId="234D0349" w14:textId="77777777" w:rsidR="00B70225" w:rsidRPr="00C51BB9" w:rsidRDefault="00B70225" w:rsidP="005E7657">
      <w:pPr>
        <w:spacing w:before="0"/>
        <w:rPr>
          <w:rFonts w:cs="Times New Roman"/>
          <w:lang w:val="en-US"/>
        </w:rPr>
      </w:pPr>
    </w:p>
    <w:p w14:paraId="5C83C961" w14:textId="77777777" w:rsidR="00B70225" w:rsidRPr="00C51BB9" w:rsidRDefault="00B70225" w:rsidP="005E7657">
      <w:pPr>
        <w:spacing w:before="0"/>
        <w:rPr>
          <w:rFonts w:cs="Times New Roman"/>
          <w:szCs w:val="24"/>
          <w:lang w:val="en-US"/>
        </w:rPr>
      </w:pPr>
    </w:p>
    <w:p w14:paraId="46D1817A" w14:textId="77777777" w:rsidR="00B70225" w:rsidRPr="00C51BB9" w:rsidRDefault="00B70225" w:rsidP="005E7657">
      <w:pPr>
        <w:spacing w:before="0"/>
        <w:jc w:val="center"/>
        <w:rPr>
          <w:rFonts w:cs="Times New Roman"/>
          <w:b/>
          <w:i/>
          <w:smallCaps/>
          <w:sz w:val="40"/>
          <w:szCs w:val="40"/>
          <w:lang w:val="en-US"/>
        </w:rPr>
      </w:pPr>
    </w:p>
    <w:p w14:paraId="6E610D18" w14:textId="77777777" w:rsidR="005D729F" w:rsidRPr="00C51BB9" w:rsidRDefault="005D729F" w:rsidP="008F51A4">
      <w:pPr>
        <w:spacing w:before="0"/>
        <w:jc w:val="center"/>
        <w:rPr>
          <w:rFonts w:eastAsia="Times New Roman" w:cs="Times New Roman"/>
          <w:b/>
          <w:color w:val="1F497D"/>
          <w:sz w:val="36"/>
          <w:szCs w:val="36"/>
          <w:lang w:val="en-US"/>
        </w:rPr>
      </w:pPr>
      <w:bookmarkStart w:id="0" w:name="_gjdgxs" w:colFirst="0" w:colLast="0"/>
      <w:bookmarkEnd w:id="0"/>
    </w:p>
    <w:p w14:paraId="1C404184" w14:textId="77777777" w:rsidR="005D729F" w:rsidRPr="00C51BB9" w:rsidRDefault="005D729F" w:rsidP="008F51A4">
      <w:pPr>
        <w:spacing w:before="0"/>
        <w:jc w:val="center"/>
        <w:rPr>
          <w:rFonts w:eastAsia="Times New Roman" w:cs="Times New Roman"/>
          <w:b/>
          <w:color w:val="1F497D"/>
          <w:sz w:val="36"/>
          <w:szCs w:val="36"/>
          <w:lang w:val="en-US"/>
        </w:rPr>
      </w:pPr>
    </w:p>
    <w:p w14:paraId="681E18BA" w14:textId="77777777" w:rsidR="005D729F" w:rsidRPr="00C51BB9" w:rsidRDefault="005D729F" w:rsidP="008F51A4">
      <w:pPr>
        <w:spacing w:before="0"/>
        <w:jc w:val="center"/>
        <w:rPr>
          <w:rFonts w:eastAsia="Times New Roman" w:cs="Times New Roman"/>
          <w:b/>
          <w:color w:val="1F497D"/>
          <w:sz w:val="36"/>
          <w:szCs w:val="36"/>
          <w:lang w:val="en-US"/>
        </w:rPr>
      </w:pPr>
    </w:p>
    <w:p w14:paraId="65A7851D" w14:textId="77777777" w:rsidR="008F51A4" w:rsidRPr="00C51BB9" w:rsidRDefault="008F51A4" w:rsidP="008F51A4">
      <w:pPr>
        <w:spacing w:before="0"/>
        <w:jc w:val="center"/>
        <w:rPr>
          <w:rFonts w:eastAsia="Times New Roman" w:cs="Times New Roman"/>
          <w:b/>
          <w:color w:val="1F497D"/>
          <w:sz w:val="36"/>
          <w:szCs w:val="36"/>
          <w:lang w:val="en-US"/>
        </w:rPr>
      </w:pPr>
      <w:r w:rsidRPr="00C51BB9">
        <w:rPr>
          <w:rFonts w:eastAsia="Times New Roman" w:cs="Times New Roman"/>
          <w:b/>
          <w:color w:val="1F497D"/>
          <w:sz w:val="36"/>
          <w:szCs w:val="36"/>
          <w:lang w:val="en-US"/>
        </w:rPr>
        <w:t>MOLDOVA</w:t>
      </w:r>
      <w:r w:rsidR="00CC499B" w:rsidRPr="00C51BB9">
        <w:rPr>
          <w:rFonts w:eastAsia="Times New Roman" w:cs="Times New Roman"/>
          <w:b/>
          <w:color w:val="1F497D"/>
          <w:sz w:val="36"/>
          <w:szCs w:val="36"/>
          <w:lang w:val="en-US"/>
        </w:rPr>
        <w:t>:</w:t>
      </w:r>
      <w:r w:rsidRPr="00C51BB9">
        <w:rPr>
          <w:rFonts w:eastAsia="Times New Roman" w:cs="Times New Roman"/>
          <w:b/>
          <w:color w:val="1F497D"/>
          <w:sz w:val="36"/>
          <w:szCs w:val="36"/>
          <w:lang w:val="en-US"/>
        </w:rPr>
        <w:t xml:space="preserve"> POLICY ADVICE AND SUPPORT IN LEGISLATIVE DRAFTING FOR EPROCUREMENT REFORM</w:t>
      </w:r>
    </w:p>
    <w:p w14:paraId="66AA98CD" w14:textId="77777777" w:rsidR="009873AB" w:rsidRPr="00C51BB9" w:rsidRDefault="009873AB" w:rsidP="008F51A4">
      <w:pPr>
        <w:spacing w:before="0"/>
        <w:jc w:val="center"/>
        <w:rPr>
          <w:rFonts w:eastAsia="Times New Roman" w:cs="Times New Roman"/>
          <w:b/>
          <w:color w:val="1F497D"/>
          <w:sz w:val="36"/>
          <w:szCs w:val="36"/>
          <w:lang w:val="en-US"/>
        </w:rPr>
      </w:pPr>
    </w:p>
    <w:p w14:paraId="39B4E68F" w14:textId="77777777" w:rsidR="00C767F7" w:rsidRPr="00C51BB9" w:rsidRDefault="00C767F7" w:rsidP="00C767F7">
      <w:pPr>
        <w:spacing w:before="0"/>
        <w:rPr>
          <w:rFonts w:eastAsia="Times New Roman" w:cs="Times New Roman"/>
          <w:b/>
          <w:color w:val="1F497D"/>
          <w:sz w:val="36"/>
          <w:szCs w:val="36"/>
          <w:lang w:val="en-US"/>
        </w:rPr>
      </w:pPr>
    </w:p>
    <w:p w14:paraId="6BFDDFFA" w14:textId="77777777" w:rsidR="00B70225" w:rsidRPr="00C51BB9" w:rsidRDefault="00C767F7" w:rsidP="00C767F7">
      <w:pPr>
        <w:spacing w:before="0"/>
        <w:rPr>
          <w:rFonts w:cs="Times New Roman"/>
        </w:rPr>
      </w:pPr>
      <w:r w:rsidRPr="00C51BB9">
        <w:rPr>
          <w:rFonts w:eastAsia="Times New Roman" w:cs="Times New Roman"/>
          <w:b/>
          <w:color w:val="1F497D"/>
          <w:sz w:val="36"/>
          <w:szCs w:val="36"/>
          <w:lang w:val="en-US"/>
        </w:rPr>
        <w:t>TECHNICAL SPECIFICATIONS for the development of the Networking Multi-Platform Electronic Public Procurement System – the MTender System</w:t>
      </w:r>
    </w:p>
    <w:p w14:paraId="05866678" w14:textId="77777777" w:rsidR="00B70225" w:rsidRPr="00C51BB9" w:rsidRDefault="00B70225" w:rsidP="005E7657">
      <w:pPr>
        <w:spacing w:before="0"/>
        <w:jc w:val="right"/>
        <w:rPr>
          <w:rFonts w:cs="Times New Roman"/>
          <w:sz w:val="28"/>
          <w:szCs w:val="28"/>
          <w:lang w:val="en-US"/>
        </w:rPr>
      </w:pPr>
    </w:p>
    <w:p w14:paraId="1015CBC2" w14:textId="287335A5" w:rsidR="00B70225" w:rsidRPr="00C51BB9" w:rsidRDefault="00EC0F7F" w:rsidP="005E7657">
      <w:pPr>
        <w:spacing w:before="0"/>
        <w:jc w:val="right"/>
        <w:rPr>
          <w:rFonts w:eastAsia="Times New Roman" w:cs="Times New Roman"/>
          <w:sz w:val="28"/>
          <w:szCs w:val="28"/>
          <w:lang w:val="en-US"/>
        </w:rPr>
      </w:pPr>
      <w:bookmarkStart w:id="1" w:name="_30j0zll" w:colFirst="0" w:colLast="0"/>
      <w:bookmarkEnd w:id="1"/>
      <w:proofErr w:type="gramStart"/>
      <w:r>
        <w:rPr>
          <w:rFonts w:eastAsia="Times New Roman" w:cs="Times New Roman"/>
          <w:sz w:val="28"/>
          <w:szCs w:val="28"/>
          <w:lang w:val="en-US"/>
        </w:rPr>
        <w:t>February  2020</w:t>
      </w:r>
      <w:proofErr w:type="gramEnd"/>
    </w:p>
    <w:p w14:paraId="2F3693DD" w14:textId="77777777" w:rsidR="00B70225" w:rsidRPr="00C51BB9" w:rsidRDefault="00CC499B" w:rsidP="005E7657">
      <w:pPr>
        <w:spacing w:before="0" w:after="0"/>
        <w:jc w:val="left"/>
        <w:rPr>
          <w:rFonts w:cs="Times New Roman"/>
          <w:sz w:val="28"/>
          <w:szCs w:val="28"/>
          <w:lang w:val="en-US"/>
        </w:rPr>
      </w:pPr>
      <w:r w:rsidRPr="00C51BB9">
        <w:rPr>
          <w:rFonts w:cs="Times New Roman"/>
          <w:lang w:val="en-US"/>
        </w:rPr>
        <w:br w:type="page"/>
      </w:r>
    </w:p>
    <w:p w14:paraId="5BD35C93" w14:textId="77777777" w:rsidR="00B70225" w:rsidRPr="00C51BB9" w:rsidRDefault="00CC499B" w:rsidP="006A16E5">
      <w:pPr>
        <w:pStyle w:val="Puesto1"/>
      </w:pPr>
      <w:r w:rsidRPr="00C51BB9">
        <w:lastRenderedPageBreak/>
        <w:t>Approval page</w:t>
      </w:r>
    </w:p>
    <w:p w14:paraId="569364B1" w14:textId="2AD13BD2" w:rsidR="00B70225" w:rsidRPr="00C51BB9" w:rsidRDefault="00D97440" w:rsidP="005E7657">
      <w:pPr>
        <w:spacing w:before="0"/>
        <w:jc w:val="right"/>
        <w:rPr>
          <w:rFonts w:eastAsia="Times New Roman" w:cs="Times New Roman"/>
          <w:lang w:val="en-US"/>
        </w:rPr>
      </w:pPr>
      <w:r w:rsidRPr="00C51BB9">
        <w:rPr>
          <w:rFonts w:eastAsia="Times New Roman" w:cs="Times New Roman"/>
          <w:lang w:val="en-US"/>
        </w:rPr>
        <w:t>Chisinau</w:t>
      </w:r>
      <w:r w:rsidR="00CC499B" w:rsidRPr="00C51BB9">
        <w:rPr>
          <w:rFonts w:eastAsia="Times New Roman" w:cs="Times New Roman"/>
          <w:lang w:val="en-US"/>
        </w:rPr>
        <w:t xml:space="preserve">, </w:t>
      </w:r>
      <w:r w:rsidR="007740E9" w:rsidRPr="00B178C0">
        <w:rPr>
          <w:rFonts w:eastAsia="Times New Roman" w:cs="Times New Roman"/>
          <w:lang w:val="en-US"/>
        </w:rPr>
        <w:t>September</w:t>
      </w:r>
      <w:r w:rsidR="00CC499B" w:rsidRPr="00B178C0">
        <w:rPr>
          <w:rFonts w:eastAsia="Times New Roman" w:cs="Times New Roman"/>
          <w:lang w:val="en-US"/>
        </w:rPr>
        <w:t xml:space="preserve"> 201</w:t>
      </w:r>
      <w:r w:rsidR="00380CE2" w:rsidRPr="00B178C0">
        <w:rPr>
          <w:rFonts w:eastAsia="Times New Roman" w:cs="Times New Roman"/>
          <w:lang w:val="en-US"/>
        </w:rPr>
        <w:t>9</w:t>
      </w:r>
    </w:p>
    <w:p w14:paraId="6F8ACCB7" w14:textId="13097BDC" w:rsidR="000A5F00" w:rsidRPr="00B178C0" w:rsidRDefault="00CC499B" w:rsidP="000A5F00">
      <w:pPr>
        <w:spacing w:before="0"/>
        <w:rPr>
          <w:rFonts w:eastAsia="Times New Roman" w:cs="Times New Roman"/>
          <w:lang w:val="en-US"/>
        </w:rPr>
      </w:pPr>
      <w:r w:rsidRPr="00B178C0">
        <w:rPr>
          <w:rFonts w:eastAsia="Times New Roman" w:cs="Times New Roman"/>
          <w:lang w:val="en-US"/>
        </w:rPr>
        <w:t xml:space="preserve">The </w:t>
      </w:r>
      <w:r w:rsidR="00072CB6" w:rsidRPr="00B178C0">
        <w:rPr>
          <w:rFonts w:eastAsia="Times New Roman" w:cs="Times New Roman"/>
          <w:lang w:val="en-US"/>
        </w:rPr>
        <w:t xml:space="preserve">Technical Specifications report for the MTender </w:t>
      </w:r>
      <w:r w:rsidR="00200955" w:rsidRPr="00B178C0">
        <w:rPr>
          <w:rFonts w:eastAsia="Times New Roman" w:cs="Times New Roman"/>
          <w:lang w:val="en-US"/>
        </w:rPr>
        <w:t xml:space="preserve">was </w:t>
      </w:r>
      <w:r w:rsidR="007F5773" w:rsidRPr="00B178C0">
        <w:rPr>
          <w:rFonts w:eastAsia="Times New Roman" w:cs="Times New Roman"/>
          <w:lang w:val="en-US"/>
        </w:rPr>
        <w:t xml:space="preserve">submitted on the </w:t>
      </w:r>
      <w:r w:rsidR="00B178C0" w:rsidRPr="00B178C0">
        <w:rPr>
          <w:rFonts w:eastAsia="Times New Roman" w:cs="Times New Roman"/>
          <w:lang w:val="en-US"/>
        </w:rPr>
        <w:t>9</w:t>
      </w:r>
      <w:r w:rsidR="007F5773" w:rsidRPr="00B178C0">
        <w:rPr>
          <w:rFonts w:eastAsia="Times New Roman" w:cs="Times New Roman"/>
          <w:vertAlign w:val="superscript"/>
          <w:lang w:val="en-US"/>
        </w:rPr>
        <w:t>th</w:t>
      </w:r>
      <w:r w:rsidR="007F5773" w:rsidRPr="00B178C0">
        <w:rPr>
          <w:rFonts w:eastAsia="Times New Roman" w:cs="Times New Roman"/>
          <w:lang w:val="en-US"/>
        </w:rPr>
        <w:t xml:space="preserve"> </w:t>
      </w:r>
      <w:r w:rsidRPr="00B178C0">
        <w:rPr>
          <w:rFonts w:eastAsia="Times New Roman" w:cs="Times New Roman"/>
          <w:lang w:val="en-US"/>
        </w:rPr>
        <w:t xml:space="preserve">of </w:t>
      </w:r>
      <w:r w:rsidR="00B178C0" w:rsidRPr="00B178C0">
        <w:rPr>
          <w:rFonts w:eastAsia="Times New Roman" w:cs="Times New Roman"/>
          <w:lang w:val="en-US"/>
        </w:rPr>
        <w:t>September</w:t>
      </w:r>
      <w:r w:rsidR="00380CE2" w:rsidRPr="00B178C0">
        <w:rPr>
          <w:rFonts w:eastAsia="Times New Roman" w:cs="Times New Roman"/>
          <w:lang w:val="en-US"/>
        </w:rPr>
        <w:t xml:space="preserve"> 2019 </w:t>
      </w:r>
      <w:r w:rsidRPr="00B178C0">
        <w:rPr>
          <w:rFonts w:eastAsia="Times New Roman" w:cs="Times New Roman"/>
          <w:lang w:val="en-US"/>
        </w:rPr>
        <w:t xml:space="preserve">by the </w:t>
      </w:r>
      <w:r w:rsidR="008F51A4" w:rsidRPr="00B178C0">
        <w:rPr>
          <w:rFonts w:eastAsia="Times New Roman" w:cs="Times New Roman"/>
          <w:lang w:val="en-US"/>
        </w:rPr>
        <w:t xml:space="preserve">TC </w:t>
      </w:r>
      <w:r w:rsidRPr="00B178C0">
        <w:rPr>
          <w:rFonts w:eastAsia="Times New Roman" w:cs="Times New Roman"/>
          <w:lang w:val="en-US"/>
        </w:rPr>
        <w:t xml:space="preserve">Project team. </w:t>
      </w:r>
      <w:r w:rsidR="00200955" w:rsidRPr="00B178C0">
        <w:rPr>
          <w:rFonts w:eastAsia="Times New Roman" w:cs="Times New Roman"/>
          <w:lang w:val="en-US"/>
        </w:rPr>
        <w:t xml:space="preserve">Deliverables </w:t>
      </w:r>
      <w:r w:rsidRPr="00B178C0">
        <w:rPr>
          <w:rFonts w:eastAsia="Times New Roman" w:cs="Times New Roman"/>
          <w:lang w:val="en-US"/>
        </w:rPr>
        <w:t>ha</w:t>
      </w:r>
      <w:r w:rsidR="00200955" w:rsidRPr="00B178C0">
        <w:rPr>
          <w:rFonts w:eastAsia="Times New Roman" w:cs="Times New Roman"/>
          <w:lang w:val="en-US"/>
        </w:rPr>
        <w:t xml:space="preserve">ve </w:t>
      </w:r>
      <w:r w:rsidRPr="00B178C0">
        <w:rPr>
          <w:rFonts w:eastAsia="Times New Roman" w:cs="Times New Roman"/>
          <w:lang w:val="en-US"/>
        </w:rPr>
        <w:t xml:space="preserve">been examined by the EBRD </w:t>
      </w:r>
      <w:r w:rsidR="00200955" w:rsidRPr="00B178C0">
        <w:rPr>
          <w:rFonts w:eastAsia="Times New Roman" w:cs="Times New Roman"/>
          <w:lang w:val="en-US"/>
        </w:rPr>
        <w:t xml:space="preserve">OL </w:t>
      </w:r>
      <w:r w:rsidRPr="00B178C0">
        <w:rPr>
          <w:rFonts w:eastAsia="Times New Roman" w:cs="Times New Roman"/>
          <w:lang w:val="en-US"/>
        </w:rPr>
        <w:t xml:space="preserve">and </w:t>
      </w:r>
      <w:r w:rsidR="000A5F00" w:rsidRPr="00B178C0">
        <w:rPr>
          <w:rFonts w:eastAsia="Times New Roman" w:cs="Times New Roman"/>
          <w:lang w:val="en-US"/>
        </w:rPr>
        <w:t xml:space="preserve">the Moldova government and </w:t>
      </w:r>
      <w:r w:rsidR="00200955" w:rsidRPr="00B178C0">
        <w:rPr>
          <w:rFonts w:eastAsia="Times New Roman" w:cs="Times New Roman"/>
          <w:lang w:val="en-US"/>
        </w:rPr>
        <w:t xml:space="preserve">are </w:t>
      </w:r>
      <w:r w:rsidR="000A5F00" w:rsidRPr="00B178C0">
        <w:rPr>
          <w:rFonts w:eastAsia="Times New Roman" w:cs="Times New Roman"/>
          <w:lang w:val="en-US"/>
        </w:rPr>
        <w:t xml:space="preserve">hereby recommended for approval and acceptance. </w:t>
      </w:r>
    </w:p>
    <w:tbl>
      <w:tblPr>
        <w:tblStyle w:val="a"/>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670"/>
        <w:gridCol w:w="6237"/>
      </w:tblGrid>
      <w:tr w:rsidR="00B70225" w:rsidRPr="00B178C0" w14:paraId="4417628D" w14:textId="77777777">
        <w:trPr>
          <w:trHeight w:val="240"/>
        </w:trPr>
        <w:tc>
          <w:tcPr>
            <w:tcW w:w="3670" w:type="dxa"/>
            <w:shd w:val="clear" w:color="auto" w:fill="D9D9D9"/>
            <w:vAlign w:val="center"/>
          </w:tcPr>
          <w:p w14:paraId="3ADC7055"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Client Name</w:t>
            </w:r>
          </w:p>
        </w:tc>
        <w:tc>
          <w:tcPr>
            <w:tcW w:w="6237" w:type="dxa"/>
            <w:vAlign w:val="center"/>
          </w:tcPr>
          <w:p w14:paraId="35CE3D6E" w14:textId="77777777" w:rsidR="00B70225" w:rsidRPr="00B178C0" w:rsidRDefault="00CC499B" w:rsidP="005E7657">
            <w:pPr>
              <w:spacing w:before="0" w:after="0"/>
              <w:rPr>
                <w:rFonts w:eastAsia="Times New Roman" w:cs="Times New Roman"/>
                <w:lang w:val="en-US"/>
              </w:rPr>
            </w:pPr>
            <w:r w:rsidRPr="00B178C0">
              <w:rPr>
                <w:rFonts w:eastAsia="Times New Roman" w:cs="Times New Roman"/>
                <w:lang w:val="en-US"/>
              </w:rPr>
              <w:t>EBRD</w:t>
            </w:r>
          </w:p>
        </w:tc>
      </w:tr>
      <w:tr w:rsidR="00B70225" w:rsidRPr="00B178C0" w14:paraId="4947C129" w14:textId="77777777">
        <w:trPr>
          <w:trHeight w:val="240"/>
        </w:trPr>
        <w:tc>
          <w:tcPr>
            <w:tcW w:w="3670" w:type="dxa"/>
            <w:shd w:val="clear" w:color="auto" w:fill="D9D9D9"/>
            <w:vAlign w:val="center"/>
          </w:tcPr>
          <w:p w14:paraId="502CA0E6" w14:textId="77777777" w:rsidR="00B70225" w:rsidRPr="00B178C0" w:rsidRDefault="00CC499B" w:rsidP="005E7657">
            <w:pPr>
              <w:spacing w:before="0" w:after="0"/>
              <w:rPr>
                <w:rFonts w:eastAsia="Times New Roman" w:cs="Times New Roman"/>
                <w:lang w:val="en-US"/>
              </w:rPr>
            </w:pPr>
            <w:r w:rsidRPr="00B178C0">
              <w:rPr>
                <w:rFonts w:eastAsia="Times New Roman" w:cs="Times New Roman"/>
                <w:b/>
                <w:color w:val="595959"/>
                <w:lang w:val="en-US"/>
              </w:rPr>
              <w:t>Project</w:t>
            </w:r>
          </w:p>
        </w:tc>
        <w:tc>
          <w:tcPr>
            <w:tcW w:w="6237" w:type="dxa"/>
            <w:vAlign w:val="center"/>
          </w:tcPr>
          <w:p w14:paraId="5B25840D" w14:textId="77777777" w:rsidR="00B70225" w:rsidRPr="00B178C0" w:rsidRDefault="00200955" w:rsidP="00072CB6">
            <w:pPr>
              <w:spacing w:before="0" w:after="0"/>
              <w:rPr>
                <w:rFonts w:eastAsia="Times New Roman" w:cs="Times New Roman"/>
              </w:rPr>
            </w:pPr>
            <w:r w:rsidRPr="00B178C0">
              <w:rPr>
                <w:rFonts w:eastAsia="Times New Roman" w:cs="Times New Roman"/>
                <w:lang w:val="en-US"/>
              </w:rPr>
              <w:t>MOLDOVA: POLICY ADVICE AND SUPPORT IN LEGISLATIVE D</w:t>
            </w:r>
            <w:r w:rsidR="00072CB6" w:rsidRPr="00B178C0">
              <w:rPr>
                <w:rFonts w:eastAsia="Times New Roman" w:cs="Times New Roman"/>
                <w:lang w:val="en-US"/>
              </w:rPr>
              <w:t>RAFTING FOR EPROCUREMENT REFORM</w:t>
            </w:r>
          </w:p>
        </w:tc>
      </w:tr>
      <w:tr w:rsidR="00B70225" w:rsidRPr="00B178C0" w14:paraId="64170008" w14:textId="77777777">
        <w:trPr>
          <w:trHeight w:val="500"/>
        </w:trPr>
        <w:tc>
          <w:tcPr>
            <w:tcW w:w="3670" w:type="dxa"/>
            <w:shd w:val="clear" w:color="auto" w:fill="D9D9D9"/>
            <w:vAlign w:val="center"/>
          </w:tcPr>
          <w:p w14:paraId="60CA24F3" w14:textId="77777777" w:rsidR="00B70225" w:rsidRPr="00B178C0" w:rsidRDefault="00CC499B" w:rsidP="00200955">
            <w:pPr>
              <w:spacing w:before="0" w:after="0"/>
              <w:rPr>
                <w:rFonts w:eastAsia="Times New Roman" w:cs="Times New Roman"/>
                <w:b/>
                <w:color w:val="595959"/>
                <w:lang w:val="en-US"/>
              </w:rPr>
            </w:pPr>
            <w:r w:rsidRPr="00B178C0">
              <w:rPr>
                <w:rFonts w:eastAsia="Times New Roman" w:cs="Times New Roman"/>
                <w:b/>
                <w:color w:val="595959"/>
                <w:lang w:val="en-US"/>
              </w:rPr>
              <w:t xml:space="preserve">Date of delivery </w:t>
            </w:r>
          </w:p>
        </w:tc>
        <w:tc>
          <w:tcPr>
            <w:tcW w:w="6237" w:type="dxa"/>
            <w:vAlign w:val="center"/>
          </w:tcPr>
          <w:p w14:paraId="45F85D10" w14:textId="56CC4F0A" w:rsidR="00B70225" w:rsidRPr="00B178C0" w:rsidRDefault="00B178C0" w:rsidP="00CE14C8">
            <w:pPr>
              <w:spacing w:before="0" w:after="0"/>
              <w:rPr>
                <w:rFonts w:eastAsia="Times New Roman" w:cs="Times New Roman"/>
                <w:lang w:val="en-US"/>
              </w:rPr>
            </w:pPr>
            <w:r w:rsidRPr="00B178C0">
              <w:rPr>
                <w:rFonts w:eastAsia="Times New Roman" w:cs="Times New Roman"/>
                <w:lang w:val="en-US"/>
              </w:rPr>
              <w:t>09.09.2019</w:t>
            </w:r>
          </w:p>
        </w:tc>
      </w:tr>
      <w:tr w:rsidR="00B70225" w:rsidRPr="00B178C0" w14:paraId="43BFD78B" w14:textId="77777777">
        <w:trPr>
          <w:trHeight w:val="180"/>
        </w:trPr>
        <w:tc>
          <w:tcPr>
            <w:tcW w:w="3670" w:type="dxa"/>
            <w:shd w:val="clear" w:color="auto" w:fill="D9D9D9"/>
            <w:vAlign w:val="center"/>
          </w:tcPr>
          <w:p w14:paraId="61692F36"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Date of submission for Acceptance</w:t>
            </w:r>
          </w:p>
        </w:tc>
        <w:tc>
          <w:tcPr>
            <w:tcW w:w="6237" w:type="dxa"/>
            <w:vAlign w:val="center"/>
          </w:tcPr>
          <w:p w14:paraId="1B451192" w14:textId="7701172F" w:rsidR="00B70225" w:rsidRPr="00B178C0" w:rsidRDefault="00B70225" w:rsidP="00CE14C8">
            <w:pPr>
              <w:spacing w:before="0" w:after="0"/>
              <w:rPr>
                <w:rFonts w:eastAsia="Times New Roman" w:cs="Times New Roman"/>
                <w:lang w:val="en-US"/>
              </w:rPr>
            </w:pPr>
          </w:p>
        </w:tc>
      </w:tr>
    </w:tbl>
    <w:p w14:paraId="31BCD09B" w14:textId="77777777" w:rsidR="00B70225" w:rsidRPr="00B178C0" w:rsidRDefault="00B70225" w:rsidP="005E7657">
      <w:pPr>
        <w:spacing w:before="0" w:after="0"/>
        <w:rPr>
          <w:rFonts w:eastAsia="Times New Roman" w:cs="Times New Roman"/>
          <w:szCs w:val="24"/>
          <w:lang w:val="en-US"/>
        </w:rPr>
      </w:pPr>
    </w:p>
    <w:tbl>
      <w:tblPr>
        <w:tblStyle w:val="a0"/>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827"/>
        <w:gridCol w:w="4820"/>
        <w:gridCol w:w="3260"/>
      </w:tblGrid>
      <w:tr w:rsidR="00B70225" w:rsidRPr="00B178C0" w14:paraId="05F4BDF4" w14:textId="77777777">
        <w:trPr>
          <w:trHeight w:val="240"/>
        </w:trPr>
        <w:tc>
          <w:tcPr>
            <w:tcW w:w="9907" w:type="dxa"/>
            <w:gridSpan w:val="3"/>
            <w:shd w:val="clear" w:color="auto" w:fill="D9D9D9"/>
            <w:vAlign w:val="center"/>
          </w:tcPr>
          <w:p w14:paraId="339B8D5F"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 xml:space="preserve">The output is specified in the table below and includes a list of delivered deliverables. </w:t>
            </w:r>
          </w:p>
          <w:p w14:paraId="718B3ECA"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The output is in accordance with approved specifications and complies with all conditions defined in the Contract, as per the Terms of Reference.</w:t>
            </w:r>
          </w:p>
        </w:tc>
      </w:tr>
      <w:tr w:rsidR="00B70225" w:rsidRPr="00B178C0" w14:paraId="15CB1135" w14:textId="77777777">
        <w:trPr>
          <w:trHeight w:val="240"/>
        </w:trPr>
        <w:tc>
          <w:tcPr>
            <w:tcW w:w="1827" w:type="dxa"/>
            <w:shd w:val="clear" w:color="auto" w:fill="D9D9D9"/>
            <w:vAlign w:val="center"/>
          </w:tcPr>
          <w:p w14:paraId="1927E2C7"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Deliverable</w:t>
            </w:r>
          </w:p>
        </w:tc>
        <w:tc>
          <w:tcPr>
            <w:tcW w:w="4820" w:type="dxa"/>
            <w:shd w:val="clear" w:color="auto" w:fill="D9D9D9"/>
            <w:vAlign w:val="center"/>
          </w:tcPr>
          <w:p w14:paraId="2A33BB6B"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Deliverable Description</w:t>
            </w:r>
          </w:p>
        </w:tc>
        <w:tc>
          <w:tcPr>
            <w:tcW w:w="3260" w:type="dxa"/>
            <w:shd w:val="clear" w:color="auto" w:fill="D9D9D9"/>
            <w:vAlign w:val="center"/>
          </w:tcPr>
          <w:p w14:paraId="1DA9CA85"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Acceptance Date</w:t>
            </w:r>
          </w:p>
        </w:tc>
      </w:tr>
      <w:tr w:rsidR="00B70225" w:rsidRPr="00C51BB9" w14:paraId="22EFAB7B" w14:textId="77777777">
        <w:trPr>
          <w:trHeight w:val="240"/>
        </w:trPr>
        <w:tc>
          <w:tcPr>
            <w:tcW w:w="1827" w:type="dxa"/>
            <w:vAlign w:val="center"/>
          </w:tcPr>
          <w:p w14:paraId="2A5FDD45" w14:textId="37BB0063" w:rsidR="00B70225" w:rsidRPr="00B178C0" w:rsidRDefault="000F6893" w:rsidP="00B178C0">
            <w:pPr>
              <w:spacing w:before="0" w:after="0"/>
              <w:rPr>
                <w:rFonts w:eastAsia="Times New Roman" w:cs="Times New Roman"/>
                <w:lang w:val="en-US"/>
              </w:rPr>
            </w:pPr>
            <w:r w:rsidRPr="00B178C0">
              <w:rPr>
                <w:rFonts w:eastAsia="Times New Roman" w:cs="Times New Roman"/>
                <w:lang w:val="en-US"/>
              </w:rPr>
              <w:t>Deliverabl</w:t>
            </w:r>
            <w:r w:rsidR="008C68F9" w:rsidRPr="00B178C0">
              <w:rPr>
                <w:rFonts w:eastAsia="Times New Roman" w:cs="Times New Roman"/>
                <w:lang w:val="en-US"/>
              </w:rPr>
              <w:t xml:space="preserve">e </w:t>
            </w:r>
            <w:r w:rsidR="00B178C0" w:rsidRPr="00B178C0">
              <w:rPr>
                <w:rFonts w:eastAsia="Times New Roman" w:cs="Times New Roman"/>
                <w:lang w:val="en-US"/>
              </w:rPr>
              <w:t>4</w:t>
            </w:r>
          </w:p>
        </w:tc>
        <w:tc>
          <w:tcPr>
            <w:tcW w:w="4820" w:type="dxa"/>
            <w:vAlign w:val="center"/>
          </w:tcPr>
          <w:p w14:paraId="3AB870B1" w14:textId="4613E5CF" w:rsidR="00B70225" w:rsidRPr="00B178C0" w:rsidRDefault="00B178C0" w:rsidP="00200955">
            <w:pPr>
              <w:spacing w:before="0" w:after="0"/>
              <w:rPr>
                <w:rFonts w:eastAsia="Times New Roman" w:cs="Times New Roman"/>
                <w:lang w:val="en-US"/>
              </w:rPr>
            </w:pPr>
            <w:r w:rsidRPr="00B178C0">
              <w:rPr>
                <w:rFonts w:eastAsia="Times New Roman" w:cs="Times New Roman"/>
                <w:lang w:val="en-US"/>
              </w:rPr>
              <w:t>This deliverable contains the business requirements and technical specifications for the development of the MTender system</w:t>
            </w:r>
          </w:p>
        </w:tc>
        <w:tc>
          <w:tcPr>
            <w:tcW w:w="3260" w:type="dxa"/>
            <w:vAlign w:val="center"/>
          </w:tcPr>
          <w:p w14:paraId="50C7FADC" w14:textId="77777777" w:rsidR="00B70225" w:rsidRPr="00C51BB9" w:rsidRDefault="00B70225" w:rsidP="005E7657">
            <w:pPr>
              <w:spacing w:before="0" w:after="0"/>
              <w:rPr>
                <w:rFonts w:eastAsia="Times New Roman" w:cs="Times New Roman"/>
                <w:lang w:val="en-US"/>
              </w:rPr>
            </w:pPr>
          </w:p>
        </w:tc>
      </w:tr>
      <w:tr w:rsidR="00B70225" w:rsidRPr="00C51BB9" w14:paraId="2E390B4C" w14:textId="77777777">
        <w:trPr>
          <w:trHeight w:val="200"/>
        </w:trPr>
        <w:tc>
          <w:tcPr>
            <w:tcW w:w="9907" w:type="dxa"/>
            <w:gridSpan w:val="3"/>
            <w:shd w:val="clear" w:color="auto" w:fill="D9D9D9"/>
            <w:vAlign w:val="center"/>
          </w:tcPr>
          <w:p w14:paraId="5F925431" w14:textId="77777777" w:rsidR="00B70225" w:rsidRPr="00C51BB9" w:rsidRDefault="00CC499B" w:rsidP="005E7657">
            <w:pPr>
              <w:spacing w:before="0" w:after="0"/>
              <w:rPr>
                <w:rFonts w:eastAsia="Times New Roman" w:cs="Times New Roman"/>
                <w:b/>
                <w:color w:val="595959"/>
                <w:lang w:val="en-US"/>
              </w:rPr>
            </w:pPr>
            <w:r w:rsidRPr="00C51BB9">
              <w:rPr>
                <w:rFonts w:eastAsia="Times New Roman" w:cs="Times New Roman"/>
                <w:b/>
                <w:color w:val="595959"/>
                <w:lang w:val="en-US"/>
              </w:rPr>
              <w:t xml:space="preserve">All deliverables were prepared in required quality and time and are accepted without open points. </w:t>
            </w:r>
          </w:p>
          <w:p w14:paraId="0BB4B2B9" w14:textId="77777777" w:rsidR="00B70225" w:rsidRPr="00C51BB9" w:rsidRDefault="00CC499B" w:rsidP="005E7657">
            <w:pPr>
              <w:spacing w:before="0" w:after="0"/>
              <w:rPr>
                <w:rFonts w:eastAsia="Times New Roman" w:cs="Times New Roman"/>
                <w:b/>
                <w:color w:val="595959"/>
                <w:lang w:val="en-US"/>
              </w:rPr>
            </w:pPr>
            <w:r w:rsidRPr="00C51BB9">
              <w:rPr>
                <w:rFonts w:eastAsia="Times New Roman" w:cs="Times New Roman"/>
                <w:b/>
                <w:color w:val="595959"/>
                <w:lang w:val="en-US"/>
              </w:rPr>
              <w:t>Other comments</w:t>
            </w:r>
          </w:p>
        </w:tc>
      </w:tr>
    </w:tbl>
    <w:p w14:paraId="5D731CE7" w14:textId="77777777" w:rsidR="00B70225" w:rsidRPr="00C51BB9" w:rsidRDefault="00B70225" w:rsidP="005E7657">
      <w:pPr>
        <w:spacing w:before="0" w:after="0"/>
        <w:rPr>
          <w:rFonts w:eastAsia="Times New Roman" w:cs="Times New Roman"/>
          <w:szCs w:val="24"/>
          <w:lang w:val="en-US"/>
        </w:rPr>
      </w:pPr>
    </w:p>
    <w:tbl>
      <w:tblPr>
        <w:tblStyle w:val="a1"/>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245"/>
        <w:gridCol w:w="4111"/>
        <w:gridCol w:w="2551"/>
      </w:tblGrid>
      <w:tr w:rsidR="00B70225" w:rsidRPr="00C51BB9" w14:paraId="0FD61E45" w14:textId="77777777">
        <w:trPr>
          <w:trHeight w:val="600"/>
        </w:trPr>
        <w:tc>
          <w:tcPr>
            <w:tcW w:w="3245" w:type="dxa"/>
            <w:shd w:val="clear" w:color="auto" w:fill="D9D9D9"/>
            <w:vAlign w:val="center"/>
          </w:tcPr>
          <w:p w14:paraId="2428AFE6" w14:textId="77777777" w:rsidR="00B70225" w:rsidRPr="00C51BB9" w:rsidRDefault="00CC499B" w:rsidP="005E7657">
            <w:pPr>
              <w:spacing w:before="0"/>
              <w:jc w:val="left"/>
              <w:rPr>
                <w:rFonts w:eastAsia="Times New Roman" w:cs="Times New Roman"/>
                <w:b/>
                <w:lang w:val="en-US"/>
              </w:rPr>
            </w:pPr>
            <w:r w:rsidRPr="00C51BB9">
              <w:rPr>
                <w:rFonts w:eastAsia="Times New Roman" w:cs="Times New Roman"/>
                <w:b/>
                <w:lang w:val="en-US"/>
              </w:rPr>
              <w:t>Person responsible for Delivery</w:t>
            </w:r>
          </w:p>
        </w:tc>
        <w:tc>
          <w:tcPr>
            <w:tcW w:w="4111" w:type="dxa"/>
            <w:vMerge w:val="restart"/>
            <w:vAlign w:val="center"/>
          </w:tcPr>
          <w:p w14:paraId="47F0C633" w14:textId="77777777" w:rsidR="00B70225" w:rsidRPr="00C51BB9" w:rsidRDefault="00B70225" w:rsidP="005E7657">
            <w:pPr>
              <w:spacing w:before="0"/>
              <w:rPr>
                <w:rFonts w:eastAsia="Times New Roman" w:cs="Times New Roman"/>
                <w:lang w:val="en-US"/>
              </w:rPr>
            </w:pPr>
          </w:p>
          <w:p w14:paraId="7AF05C7A" w14:textId="77777777" w:rsidR="00B70225" w:rsidRPr="00C51BB9" w:rsidRDefault="00CC499B" w:rsidP="005E7657">
            <w:pPr>
              <w:spacing w:before="0"/>
              <w:rPr>
                <w:rFonts w:eastAsia="Times New Roman" w:cs="Times New Roman"/>
                <w:lang w:val="en-US"/>
              </w:rPr>
            </w:pPr>
            <w:r w:rsidRPr="00C51BB9">
              <w:rPr>
                <w:rFonts w:eastAsia="Times New Roman" w:cs="Times New Roman"/>
                <w:lang w:val="en-US"/>
              </w:rPr>
              <w:t xml:space="preserve">Signature:      </w:t>
            </w:r>
          </w:p>
        </w:tc>
        <w:tc>
          <w:tcPr>
            <w:tcW w:w="2551" w:type="dxa"/>
            <w:vMerge w:val="restart"/>
            <w:vAlign w:val="center"/>
          </w:tcPr>
          <w:p w14:paraId="7218BF3C" w14:textId="77777777" w:rsidR="00B70225" w:rsidRPr="00C51BB9" w:rsidRDefault="00B70225" w:rsidP="005E7657">
            <w:pPr>
              <w:spacing w:before="0"/>
              <w:rPr>
                <w:rFonts w:eastAsia="Times New Roman" w:cs="Times New Roman"/>
                <w:lang w:val="en-US"/>
              </w:rPr>
            </w:pPr>
          </w:p>
          <w:p w14:paraId="3A6D5802" w14:textId="77777777" w:rsidR="00B70225" w:rsidRPr="00C51BB9" w:rsidRDefault="00CC499B" w:rsidP="005E7657">
            <w:pPr>
              <w:spacing w:before="0"/>
              <w:rPr>
                <w:rFonts w:eastAsia="Times New Roman" w:cs="Times New Roman"/>
                <w:b/>
                <w:lang w:val="en-US"/>
              </w:rPr>
            </w:pPr>
            <w:r w:rsidRPr="00C51BB9">
              <w:rPr>
                <w:rFonts w:eastAsia="Times New Roman" w:cs="Times New Roman"/>
                <w:lang w:val="en-US"/>
              </w:rPr>
              <w:t>Date:__________</w:t>
            </w:r>
          </w:p>
        </w:tc>
      </w:tr>
      <w:tr w:rsidR="00B70225" w:rsidRPr="00C51BB9" w14:paraId="0F30BA9C" w14:textId="77777777">
        <w:trPr>
          <w:trHeight w:val="460"/>
        </w:trPr>
        <w:tc>
          <w:tcPr>
            <w:tcW w:w="3245" w:type="dxa"/>
            <w:vAlign w:val="center"/>
          </w:tcPr>
          <w:p w14:paraId="2453F2DE" w14:textId="4A2B1C7B" w:rsidR="00B70225" w:rsidRPr="00C51BB9" w:rsidRDefault="00B178C0" w:rsidP="004C44B2">
            <w:pPr>
              <w:spacing w:before="0"/>
              <w:jc w:val="left"/>
              <w:rPr>
                <w:rFonts w:eastAsia="Times New Roman" w:cs="Times New Roman"/>
                <w:lang w:val="en-US"/>
              </w:rPr>
            </w:pPr>
            <w:r>
              <w:rPr>
                <w:rFonts w:eastAsia="Times New Roman" w:cs="Times New Roman"/>
                <w:lang w:val="en-US"/>
              </w:rPr>
              <w:t>everis</w:t>
            </w:r>
          </w:p>
        </w:tc>
        <w:tc>
          <w:tcPr>
            <w:tcW w:w="4111" w:type="dxa"/>
            <w:vMerge/>
            <w:vAlign w:val="center"/>
          </w:tcPr>
          <w:p w14:paraId="4398F229" w14:textId="77777777" w:rsidR="00B70225" w:rsidRPr="00C51BB9" w:rsidRDefault="00B70225" w:rsidP="005E7657">
            <w:pPr>
              <w:widowControl w:val="0"/>
              <w:spacing w:before="0" w:after="0"/>
              <w:jc w:val="left"/>
              <w:rPr>
                <w:rFonts w:eastAsia="Times New Roman" w:cs="Times New Roman"/>
                <w:lang w:val="en-US"/>
              </w:rPr>
            </w:pPr>
          </w:p>
        </w:tc>
        <w:tc>
          <w:tcPr>
            <w:tcW w:w="2551" w:type="dxa"/>
            <w:vAlign w:val="center"/>
          </w:tcPr>
          <w:p w14:paraId="5D8EDB9F" w14:textId="77777777" w:rsidR="00B70225" w:rsidRPr="00C51BB9" w:rsidRDefault="00B70225" w:rsidP="005E7657">
            <w:pPr>
              <w:widowControl w:val="0"/>
              <w:spacing w:before="0"/>
              <w:rPr>
                <w:rFonts w:eastAsia="Times New Roman" w:cs="Times New Roman"/>
                <w:b/>
                <w:lang w:val="en-US"/>
              </w:rPr>
            </w:pPr>
          </w:p>
          <w:p w14:paraId="4C8C3C9A" w14:textId="77777777" w:rsidR="00B70225" w:rsidRPr="00C51BB9" w:rsidRDefault="00B70225" w:rsidP="005E7657">
            <w:pPr>
              <w:widowControl w:val="0"/>
              <w:spacing w:before="0"/>
              <w:rPr>
                <w:rFonts w:eastAsia="Times New Roman" w:cs="Times New Roman"/>
                <w:lang w:val="en-US"/>
              </w:rPr>
            </w:pPr>
          </w:p>
          <w:p w14:paraId="3AFDB19E" w14:textId="77777777" w:rsidR="00B70225" w:rsidRPr="00C51BB9" w:rsidRDefault="00B70225" w:rsidP="005E7657">
            <w:pPr>
              <w:spacing w:before="0"/>
              <w:rPr>
                <w:rFonts w:eastAsia="Times New Roman" w:cs="Times New Roman"/>
                <w:lang w:val="en-US"/>
              </w:rPr>
            </w:pPr>
          </w:p>
          <w:p w14:paraId="3193D3CA" w14:textId="77777777" w:rsidR="00B70225" w:rsidRPr="00C51BB9" w:rsidRDefault="00B70225" w:rsidP="005E7657">
            <w:pPr>
              <w:spacing w:before="0"/>
              <w:rPr>
                <w:rFonts w:eastAsia="Times New Roman" w:cs="Times New Roman"/>
                <w:lang w:val="en-US"/>
              </w:rPr>
            </w:pPr>
          </w:p>
        </w:tc>
      </w:tr>
      <w:tr w:rsidR="00B70225" w:rsidRPr="00C51BB9" w14:paraId="2E23D42B" w14:textId="77777777">
        <w:trPr>
          <w:trHeight w:val="600"/>
        </w:trPr>
        <w:tc>
          <w:tcPr>
            <w:tcW w:w="3245" w:type="dxa"/>
            <w:shd w:val="clear" w:color="auto" w:fill="D9D9D9"/>
            <w:vAlign w:val="center"/>
          </w:tcPr>
          <w:p w14:paraId="5B73BE6C" w14:textId="77777777" w:rsidR="00B70225" w:rsidRPr="00C51BB9" w:rsidRDefault="00CC499B" w:rsidP="005E7657">
            <w:pPr>
              <w:spacing w:before="0"/>
              <w:jc w:val="left"/>
              <w:rPr>
                <w:rFonts w:eastAsia="Times New Roman" w:cs="Times New Roman"/>
                <w:b/>
                <w:lang w:val="en-US"/>
              </w:rPr>
            </w:pPr>
            <w:r w:rsidRPr="00C51BB9">
              <w:rPr>
                <w:rFonts w:eastAsia="Times New Roman" w:cs="Times New Roman"/>
                <w:b/>
                <w:lang w:val="en-US"/>
              </w:rPr>
              <w:t>Persons responsible for  Sign-off</w:t>
            </w:r>
          </w:p>
        </w:tc>
        <w:tc>
          <w:tcPr>
            <w:tcW w:w="4111" w:type="dxa"/>
            <w:vMerge w:val="restart"/>
            <w:vAlign w:val="center"/>
          </w:tcPr>
          <w:p w14:paraId="025D2794" w14:textId="77777777" w:rsidR="00B70225" w:rsidRPr="00C51BB9" w:rsidRDefault="00B70225" w:rsidP="005E7657">
            <w:pPr>
              <w:spacing w:before="0"/>
              <w:rPr>
                <w:rFonts w:eastAsia="Times New Roman" w:cs="Times New Roman"/>
                <w:lang w:val="en-US"/>
              </w:rPr>
            </w:pPr>
          </w:p>
          <w:p w14:paraId="4AC41349" w14:textId="77777777" w:rsidR="00B70225" w:rsidRPr="00C51BB9" w:rsidRDefault="00CC499B" w:rsidP="005E7657">
            <w:pPr>
              <w:spacing w:before="0"/>
              <w:rPr>
                <w:rFonts w:eastAsia="Times New Roman" w:cs="Times New Roman"/>
                <w:lang w:val="en-US"/>
              </w:rPr>
            </w:pPr>
            <w:r w:rsidRPr="00C51BB9">
              <w:rPr>
                <w:rFonts w:eastAsia="Times New Roman" w:cs="Times New Roman"/>
                <w:lang w:val="en-US"/>
              </w:rPr>
              <w:t>Signature:</w:t>
            </w:r>
          </w:p>
        </w:tc>
        <w:tc>
          <w:tcPr>
            <w:tcW w:w="2551" w:type="dxa"/>
            <w:vMerge w:val="restart"/>
            <w:vAlign w:val="center"/>
          </w:tcPr>
          <w:p w14:paraId="5F24AC0A" w14:textId="77777777" w:rsidR="00B70225" w:rsidRPr="00C51BB9" w:rsidRDefault="00B70225" w:rsidP="005E7657">
            <w:pPr>
              <w:spacing w:before="0"/>
              <w:rPr>
                <w:rFonts w:eastAsia="Times New Roman" w:cs="Times New Roman"/>
                <w:lang w:val="en-US"/>
              </w:rPr>
            </w:pPr>
          </w:p>
          <w:p w14:paraId="1CE8E848" w14:textId="77777777" w:rsidR="00B70225" w:rsidRPr="00C51BB9" w:rsidRDefault="00CC499B" w:rsidP="005E7657">
            <w:pPr>
              <w:spacing w:before="0"/>
              <w:rPr>
                <w:rFonts w:eastAsia="Times New Roman" w:cs="Times New Roman"/>
                <w:lang w:val="en-US"/>
              </w:rPr>
            </w:pPr>
            <w:r w:rsidRPr="00C51BB9">
              <w:rPr>
                <w:rFonts w:eastAsia="Times New Roman" w:cs="Times New Roman"/>
                <w:lang w:val="en-US"/>
              </w:rPr>
              <w:t>Date: ___________</w:t>
            </w:r>
          </w:p>
        </w:tc>
      </w:tr>
      <w:tr w:rsidR="00B70225" w:rsidRPr="00C51BB9" w14:paraId="51BD6CC7" w14:textId="77777777">
        <w:trPr>
          <w:trHeight w:val="500"/>
        </w:trPr>
        <w:tc>
          <w:tcPr>
            <w:tcW w:w="3245" w:type="dxa"/>
            <w:vAlign w:val="center"/>
          </w:tcPr>
          <w:p w14:paraId="2F8F506F" w14:textId="77777777" w:rsidR="00B70225" w:rsidRPr="00C51BB9" w:rsidRDefault="00CC499B" w:rsidP="005E7657">
            <w:pPr>
              <w:spacing w:before="0"/>
              <w:jc w:val="left"/>
              <w:rPr>
                <w:rFonts w:eastAsia="Times New Roman" w:cs="Times New Roman"/>
                <w:lang w:val="en-US"/>
              </w:rPr>
            </w:pPr>
            <w:r w:rsidRPr="00C51BB9">
              <w:rPr>
                <w:rFonts w:eastAsia="Times New Roman" w:cs="Times New Roman"/>
                <w:lang w:val="en-US"/>
              </w:rPr>
              <w:t>Eliza Niewiadomska, EBRD</w:t>
            </w:r>
          </w:p>
        </w:tc>
        <w:tc>
          <w:tcPr>
            <w:tcW w:w="4111" w:type="dxa"/>
            <w:vMerge/>
            <w:vAlign w:val="center"/>
          </w:tcPr>
          <w:p w14:paraId="280D91DC" w14:textId="77777777" w:rsidR="00B70225" w:rsidRPr="00C51BB9" w:rsidRDefault="00B70225" w:rsidP="005E7657">
            <w:pPr>
              <w:widowControl w:val="0"/>
              <w:spacing w:before="0" w:after="0"/>
              <w:jc w:val="left"/>
              <w:rPr>
                <w:rFonts w:eastAsia="Times New Roman" w:cs="Times New Roman"/>
                <w:lang w:val="en-US"/>
              </w:rPr>
            </w:pPr>
          </w:p>
        </w:tc>
        <w:tc>
          <w:tcPr>
            <w:tcW w:w="2551" w:type="dxa"/>
            <w:vAlign w:val="center"/>
          </w:tcPr>
          <w:p w14:paraId="2BA16F1A" w14:textId="77777777" w:rsidR="00B70225" w:rsidRPr="00C51BB9" w:rsidRDefault="00B70225" w:rsidP="005E7657">
            <w:pPr>
              <w:widowControl w:val="0"/>
              <w:spacing w:before="0"/>
              <w:rPr>
                <w:rFonts w:eastAsia="Times New Roman" w:cs="Times New Roman"/>
                <w:lang w:val="en-US"/>
              </w:rPr>
            </w:pPr>
          </w:p>
          <w:p w14:paraId="6B300B8A" w14:textId="77777777" w:rsidR="00B70225" w:rsidRPr="00C51BB9" w:rsidRDefault="00B70225" w:rsidP="005E7657">
            <w:pPr>
              <w:widowControl w:val="0"/>
              <w:spacing w:before="0"/>
              <w:rPr>
                <w:rFonts w:eastAsia="Times New Roman" w:cs="Times New Roman"/>
                <w:lang w:val="en-US"/>
              </w:rPr>
            </w:pPr>
          </w:p>
          <w:p w14:paraId="2D3797D5" w14:textId="77777777" w:rsidR="00B70225" w:rsidRPr="00C51BB9" w:rsidRDefault="00B70225" w:rsidP="005E7657">
            <w:pPr>
              <w:spacing w:before="0"/>
              <w:rPr>
                <w:rFonts w:eastAsia="Times New Roman" w:cs="Times New Roman"/>
                <w:lang w:val="en-US"/>
              </w:rPr>
            </w:pPr>
          </w:p>
          <w:p w14:paraId="48C89308" w14:textId="77777777" w:rsidR="00B70225" w:rsidRPr="00C51BB9" w:rsidRDefault="00B70225" w:rsidP="005E7657">
            <w:pPr>
              <w:spacing w:before="0"/>
              <w:rPr>
                <w:rFonts w:eastAsia="Times New Roman" w:cs="Times New Roman"/>
                <w:lang w:val="en-US"/>
              </w:rPr>
            </w:pPr>
          </w:p>
        </w:tc>
      </w:tr>
      <w:tr w:rsidR="00BA5F5B" w:rsidRPr="00C51BB9" w14:paraId="350FB79C" w14:textId="77777777">
        <w:trPr>
          <w:trHeight w:val="500"/>
        </w:trPr>
        <w:tc>
          <w:tcPr>
            <w:tcW w:w="3245" w:type="dxa"/>
            <w:vAlign w:val="center"/>
          </w:tcPr>
          <w:p w14:paraId="6B02E415" w14:textId="77777777" w:rsidR="00BA5F5B" w:rsidRPr="00C51BB9" w:rsidRDefault="00BA5F5B" w:rsidP="00BA5F5B">
            <w:pPr>
              <w:spacing w:before="0"/>
              <w:jc w:val="left"/>
              <w:rPr>
                <w:rFonts w:eastAsia="Times New Roman" w:cs="Times New Roman"/>
                <w:lang w:val="en-US"/>
              </w:rPr>
            </w:pPr>
            <w:r w:rsidRPr="00C51BB9">
              <w:rPr>
                <w:rFonts w:eastAsia="Times New Roman" w:cs="Times New Roman"/>
                <w:lang w:val="en-US"/>
              </w:rPr>
              <w:lastRenderedPageBreak/>
              <w:t>Mr. Octavian Armasu, Minister of Finance of Republic of Moldova</w:t>
            </w:r>
          </w:p>
        </w:tc>
        <w:tc>
          <w:tcPr>
            <w:tcW w:w="4111" w:type="dxa"/>
            <w:vAlign w:val="center"/>
          </w:tcPr>
          <w:p w14:paraId="68F4F901" w14:textId="77777777" w:rsidR="00BA5F5B" w:rsidRPr="00C51BB9" w:rsidRDefault="00BA5F5B" w:rsidP="00BA5F5B">
            <w:pPr>
              <w:spacing w:before="0"/>
              <w:rPr>
                <w:rFonts w:eastAsia="Times New Roman" w:cs="Times New Roman"/>
                <w:lang w:val="en-US"/>
              </w:rPr>
            </w:pPr>
          </w:p>
          <w:p w14:paraId="1901937A" w14:textId="77777777" w:rsidR="00BA5F5B" w:rsidRPr="00C51BB9" w:rsidRDefault="00BA5F5B" w:rsidP="00BA5F5B">
            <w:pPr>
              <w:spacing w:before="0"/>
              <w:rPr>
                <w:rFonts w:eastAsia="Times New Roman" w:cs="Times New Roman"/>
                <w:lang w:val="en-US"/>
              </w:rPr>
            </w:pPr>
            <w:r w:rsidRPr="00C51BB9">
              <w:rPr>
                <w:rFonts w:eastAsia="Times New Roman" w:cs="Times New Roman"/>
                <w:lang w:val="en-US"/>
              </w:rPr>
              <w:t>Signature:</w:t>
            </w:r>
          </w:p>
        </w:tc>
        <w:tc>
          <w:tcPr>
            <w:tcW w:w="2551" w:type="dxa"/>
            <w:vAlign w:val="center"/>
          </w:tcPr>
          <w:p w14:paraId="6C836950" w14:textId="77777777" w:rsidR="00BA5F5B" w:rsidRPr="00C51BB9" w:rsidRDefault="00BA5F5B" w:rsidP="00BA5F5B">
            <w:pPr>
              <w:spacing w:before="0"/>
              <w:rPr>
                <w:rFonts w:eastAsia="Times New Roman" w:cs="Times New Roman"/>
                <w:lang w:val="en-US"/>
              </w:rPr>
            </w:pPr>
          </w:p>
          <w:p w14:paraId="086C1289" w14:textId="77777777" w:rsidR="00BA5F5B" w:rsidRPr="00C51BB9" w:rsidRDefault="00BA5F5B" w:rsidP="00BA5F5B">
            <w:pPr>
              <w:spacing w:before="0"/>
              <w:rPr>
                <w:rFonts w:eastAsia="Times New Roman" w:cs="Times New Roman"/>
                <w:lang w:val="en-US"/>
              </w:rPr>
            </w:pPr>
            <w:r w:rsidRPr="00C51BB9">
              <w:rPr>
                <w:rFonts w:eastAsia="Times New Roman" w:cs="Times New Roman"/>
                <w:lang w:val="en-US"/>
              </w:rPr>
              <w:t>Date: ___________</w:t>
            </w:r>
          </w:p>
        </w:tc>
      </w:tr>
    </w:tbl>
    <w:p w14:paraId="3703AB19" w14:textId="77777777" w:rsidR="00B70225" w:rsidRPr="00C51BB9" w:rsidRDefault="00CC499B" w:rsidP="005E7657">
      <w:pPr>
        <w:spacing w:before="0" w:after="0"/>
        <w:rPr>
          <w:rFonts w:eastAsia="Times New Roman" w:cs="Times New Roman"/>
          <w:b/>
          <w:smallCaps/>
          <w:color w:val="9AAE04"/>
          <w:sz w:val="16"/>
          <w:szCs w:val="16"/>
          <w:lang w:val="en-US"/>
        </w:rPr>
      </w:pPr>
      <w:r w:rsidRPr="00C51BB9">
        <w:rPr>
          <w:rFonts w:eastAsia="Times New Roman" w:cs="Times New Roman"/>
          <w:i/>
          <w:sz w:val="16"/>
          <w:szCs w:val="16"/>
          <w:lang w:val="en-US"/>
        </w:rPr>
        <w:t xml:space="preserve">Please be advised that the </w:t>
      </w:r>
      <w:r w:rsidR="007A28CE" w:rsidRPr="00C51BB9">
        <w:rPr>
          <w:rFonts w:eastAsia="Times New Roman" w:cs="Times New Roman"/>
          <w:i/>
          <w:sz w:val="16"/>
          <w:szCs w:val="16"/>
          <w:lang w:val="en-US"/>
        </w:rPr>
        <w:t xml:space="preserve">deliverables </w:t>
      </w:r>
      <w:r w:rsidRPr="00C51BB9">
        <w:rPr>
          <w:rFonts w:eastAsia="Times New Roman" w:cs="Times New Roman"/>
          <w:i/>
          <w:sz w:val="16"/>
          <w:szCs w:val="16"/>
          <w:lang w:val="en-US"/>
        </w:rPr>
        <w:t>ha</w:t>
      </w:r>
      <w:r w:rsidR="007A28CE" w:rsidRPr="00C51BB9">
        <w:rPr>
          <w:rFonts w:eastAsia="Times New Roman" w:cs="Times New Roman"/>
          <w:i/>
          <w:sz w:val="16"/>
          <w:szCs w:val="16"/>
          <w:lang w:val="en-US"/>
        </w:rPr>
        <w:t xml:space="preserve">ve </w:t>
      </w:r>
      <w:r w:rsidRPr="00C51BB9">
        <w:rPr>
          <w:rFonts w:eastAsia="Times New Roman" w:cs="Times New Roman"/>
          <w:i/>
          <w:sz w:val="16"/>
          <w:szCs w:val="16"/>
          <w:lang w:val="en-US"/>
        </w:rPr>
        <w:t>been prepared exclusively for</w:t>
      </w:r>
      <w:r w:rsidR="007A28CE" w:rsidRPr="00C51BB9">
        <w:rPr>
          <w:rFonts w:eastAsia="Times New Roman" w:cs="Times New Roman"/>
          <w:i/>
          <w:sz w:val="16"/>
          <w:szCs w:val="16"/>
          <w:lang w:val="en-US"/>
        </w:rPr>
        <w:t xml:space="preserve"> the </w:t>
      </w:r>
      <w:r w:rsidRPr="00C51BB9">
        <w:rPr>
          <w:rFonts w:eastAsia="Times New Roman" w:cs="Times New Roman"/>
          <w:i/>
          <w:sz w:val="16"/>
          <w:szCs w:val="16"/>
          <w:lang w:val="en-US"/>
        </w:rPr>
        <w:t xml:space="preserve">EBRD. </w:t>
      </w:r>
      <w:r w:rsidR="007A28CE" w:rsidRPr="00C51BB9">
        <w:rPr>
          <w:rFonts w:eastAsia="Times New Roman" w:cs="Times New Roman"/>
          <w:i/>
          <w:sz w:val="16"/>
          <w:szCs w:val="16"/>
          <w:lang w:val="en-US"/>
        </w:rPr>
        <w:t xml:space="preserve">The </w:t>
      </w:r>
      <w:r w:rsidRPr="00C51BB9">
        <w:rPr>
          <w:rFonts w:eastAsia="Times New Roman" w:cs="Times New Roman"/>
          <w:i/>
          <w:sz w:val="16"/>
          <w:szCs w:val="16"/>
          <w:lang w:val="en-US"/>
        </w:rPr>
        <w:t>EBRD makes no representation or warranty, express or implied, as to the accuracy or completeness of the information set forth in this report. EBRD has not independently verified any of the information contained in the report and EBRD accepts no liability whatsoever for any of the information contained in the report or for any misstatement or omission therein. The report remains EBRD’s property.</w:t>
      </w:r>
      <w:r w:rsidR="007A28CE" w:rsidRPr="00C51BB9">
        <w:rPr>
          <w:rFonts w:eastAsia="Times New Roman" w:cs="Times New Roman"/>
          <w:i/>
          <w:sz w:val="16"/>
          <w:szCs w:val="16"/>
          <w:lang w:val="en-US"/>
        </w:rPr>
        <w:t xml:space="preserve"> </w:t>
      </w:r>
    </w:p>
    <w:p w14:paraId="22C7A63D" w14:textId="77777777" w:rsidR="00380CE2" w:rsidRPr="00C51BB9" w:rsidRDefault="00380CE2">
      <w:pPr>
        <w:rPr>
          <w:rFonts w:eastAsia="Times New Roman" w:cs="Times New Roman"/>
          <w:b/>
          <w:smallCaps/>
          <w:color w:val="1F497D"/>
          <w:sz w:val="28"/>
          <w:szCs w:val="28"/>
          <w:lang w:val="en-US"/>
        </w:rPr>
      </w:pPr>
      <w:r w:rsidRPr="00C51BB9">
        <w:rPr>
          <w:rFonts w:eastAsia="Times New Roman" w:cs="Times New Roman"/>
          <w:color w:val="1F497D"/>
          <w:sz w:val="28"/>
          <w:szCs w:val="28"/>
          <w:lang w:val="en-US"/>
        </w:rPr>
        <w:br w:type="page"/>
      </w:r>
    </w:p>
    <w:p w14:paraId="604148ED" w14:textId="77777777" w:rsidR="00B70225" w:rsidRPr="00C51BB9" w:rsidRDefault="00CC499B" w:rsidP="005E7657">
      <w:pPr>
        <w:pStyle w:val="Title"/>
        <w:spacing w:before="0" w:line="276" w:lineRule="auto"/>
        <w:rPr>
          <w:rFonts w:eastAsia="Times New Roman" w:cs="Times New Roman"/>
          <w:color w:val="1F497D"/>
          <w:sz w:val="28"/>
          <w:szCs w:val="28"/>
          <w:lang w:val="en-US"/>
        </w:rPr>
      </w:pPr>
      <w:r w:rsidRPr="00C51BB9">
        <w:rPr>
          <w:rFonts w:eastAsia="Times New Roman" w:cs="Times New Roman"/>
          <w:color w:val="1F497D"/>
          <w:sz w:val="28"/>
          <w:szCs w:val="28"/>
          <w:lang w:val="en-US"/>
        </w:rPr>
        <w:lastRenderedPageBreak/>
        <w:t>Document characteristics</w:t>
      </w:r>
    </w:p>
    <w:tbl>
      <w:tblPr>
        <w:tblStyle w:val="a2"/>
        <w:tblW w:w="9356" w:type="dxa"/>
        <w:tblInd w:w="0" w:type="dxa"/>
        <w:tblBorders>
          <w:top w:val="single" w:sz="8" w:space="0" w:color="DC6900"/>
          <w:bottom w:val="single" w:sz="8" w:space="0" w:color="DC6900"/>
          <w:insideH w:val="dotted" w:sz="4" w:space="0" w:color="7F7F7F"/>
          <w:insideV w:val="dotted" w:sz="4" w:space="0" w:color="7F7F7F"/>
        </w:tblBorders>
        <w:tblLayout w:type="fixed"/>
        <w:tblLook w:val="0000" w:firstRow="0" w:lastRow="0" w:firstColumn="0" w:lastColumn="0" w:noHBand="0" w:noVBand="0"/>
      </w:tblPr>
      <w:tblGrid>
        <w:gridCol w:w="2285"/>
        <w:gridCol w:w="7071"/>
      </w:tblGrid>
      <w:tr w:rsidR="00B70225" w:rsidRPr="00C51BB9" w14:paraId="579ADF49" w14:textId="77777777" w:rsidTr="009873AB">
        <w:trPr>
          <w:trHeight w:val="440"/>
        </w:trPr>
        <w:tc>
          <w:tcPr>
            <w:tcW w:w="2285" w:type="dxa"/>
            <w:tcBorders>
              <w:top w:val="single" w:sz="4" w:space="0" w:color="4F81BD"/>
              <w:bottom w:val="single" w:sz="4" w:space="0" w:color="4F81BD" w:themeColor="accent1"/>
            </w:tcBorders>
            <w:vAlign w:val="center"/>
          </w:tcPr>
          <w:p w14:paraId="439792F9" w14:textId="77777777" w:rsidR="00B70225" w:rsidRPr="00C51BB9" w:rsidRDefault="00CC499B" w:rsidP="005E7657">
            <w:pPr>
              <w:spacing w:before="0"/>
              <w:jc w:val="left"/>
              <w:rPr>
                <w:rFonts w:eastAsia="Times New Roman" w:cs="Times New Roman"/>
                <w:b/>
                <w:smallCaps/>
                <w:color w:val="484F98"/>
                <w:szCs w:val="24"/>
                <w:lang w:val="en-US"/>
              </w:rPr>
            </w:pPr>
            <w:r w:rsidRPr="00C51BB9">
              <w:rPr>
                <w:rFonts w:eastAsia="Times New Roman" w:cs="Times New Roman"/>
                <w:b/>
                <w:color w:val="484F98"/>
                <w:szCs w:val="24"/>
                <w:lang w:val="en-US"/>
              </w:rPr>
              <w:t>Property</w:t>
            </w:r>
          </w:p>
        </w:tc>
        <w:tc>
          <w:tcPr>
            <w:tcW w:w="7071" w:type="dxa"/>
            <w:tcBorders>
              <w:top w:val="single" w:sz="4" w:space="0" w:color="4F81BD"/>
              <w:bottom w:val="single" w:sz="4" w:space="0" w:color="4F81BD" w:themeColor="accent1"/>
            </w:tcBorders>
            <w:vAlign w:val="center"/>
          </w:tcPr>
          <w:p w14:paraId="28EE435C" w14:textId="77777777" w:rsidR="00B70225" w:rsidRPr="00C51BB9" w:rsidRDefault="00CC499B" w:rsidP="005E7657">
            <w:pPr>
              <w:spacing w:before="0"/>
              <w:jc w:val="left"/>
              <w:rPr>
                <w:rFonts w:eastAsia="Times New Roman" w:cs="Times New Roman"/>
                <w:b/>
                <w:smallCaps/>
                <w:color w:val="484F98"/>
                <w:szCs w:val="24"/>
                <w:lang w:val="en-US"/>
              </w:rPr>
            </w:pPr>
            <w:r w:rsidRPr="00C51BB9">
              <w:rPr>
                <w:rFonts w:eastAsia="Times New Roman" w:cs="Times New Roman"/>
                <w:b/>
                <w:color w:val="484F98"/>
                <w:szCs w:val="24"/>
                <w:lang w:val="en-US"/>
              </w:rPr>
              <w:t>Value Proposition</w:t>
            </w:r>
          </w:p>
        </w:tc>
      </w:tr>
      <w:tr w:rsidR="00B70225" w:rsidRPr="00B178C0" w14:paraId="65A0ADFC" w14:textId="77777777" w:rsidTr="009873AB">
        <w:trPr>
          <w:trHeight w:val="560"/>
        </w:trPr>
        <w:tc>
          <w:tcPr>
            <w:tcW w:w="2285" w:type="dxa"/>
            <w:tcBorders>
              <w:top w:val="single" w:sz="4" w:space="0" w:color="4F81BD" w:themeColor="accent1"/>
              <w:bottom w:val="dotted" w:sz="4" w:space="0" w:color="7F7F7F"/>
            </w:tcBorders>
            <w:vAlign w:val="center"/>
          </w:tcPr>
          <w:p w14:paraId="6B74DC91"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Release date</w:t>
            </w:r>
          </w:p>
        </w:tc>
        <w:tc>
          <w:tcPr>
            <w:tcW w:w="7071" w:type="dxa"/>
            <w:tcBorders>
              <w:top w:val="single" w:sz="4" w:space="0" w:color="4F81BD" w:themeColor="accent1"/>
              <w:bottom w:val="dotted" w:sz="4" w:space="0" w:color="7F7F7F"/>
            </w:tcBorders>
            <w:vAlign w:val="center"/>
          </w:tcPr>
          <w:p w14:paraId="7D3E99D6" w14:textId="73F2FDC3" w:rsidR="00B70225" w:rsidRPr="00B178C0" w:rsidRDefault="00B178C0" w:rsidP="00B178C0">
            <w:pPr>
              <w:spacing w:before="0"/>
              <w:jc w:val="left"/>
              <w:rPr>
                <w:rFonts w:eastAsia="Times New Roman" w:cs="Times New Roman"/>
                <w:i/>
                <w:szCs w:val="24"/>
                <w:lang w:val="en-US"/>
              </w:rPr>
            </w:pPr>
            <w:r w:rsidRPr="00B178C0">
              <w:rPr>
                <w:rFonts w:eastAsia="Times New Roman" w:cs="Times New Roman"/>
                <w:i/>
                <w:szCs w:val="24"/>
                <w:lang w:val="en-US"/>
              </w:rPr>
              <w:t>09</w:t>
            </w:r>
            <w:r w:rsidR="00CC499B" w:rsidRPr="00B178C0">
              <w:rPr>
                <w:rFonts w:eastAsia="Times New Roman" w:cs="Times New Roman"/>
                <w:i/>
                <w:szCs w:val="24"/>
                <w:lang w:val="en-US"/>
              </w:rPr>
              <w:t>/</w:t>
            </w:r>
            <w:r w:rsidRPr="00B178C0">
              <w:rPr>
                <w:rFonts w:eastAsia="Times New Roman" w:cs="Times New Roman"/>
                <w:i/>
                <w:szCs w:val="24"/>
                <w:lang w:val="en-US"/>
              </w:rPr>
              <w:t>09</w:t>
            </w:r>
            <w:r w:rsidR="00CC499B" w:rsidRPr="00B178C0">
              <w:rPr>
                <w:rFonts w:eastAsia="Times New Roman" w:cs="Times New Roman"/>
                <w:i/>
                <w:szCs w:val="24"/>
                <w:lang w:val="en-US"/>
              </w:rPr>
              <w:t>/201</w:t>
            </w:r>
            <w:r w:rsidRPr="00B178C0">
              <w:rPr>
                <w:rFonts w:eastAsia="Times New Roman" w:cs="Times New Roman"/>
                <w:i/>
                <w:szCs w:val="24"/>
                <w:lang w:val="en-US"/>
              </w:rPr>
              <w:t>9</w:t>
            </w:r>
          </w:p>
        </w:tc>
      </w:tr>
      <w:tr w:rsidR="00B70225" w:rsidRPr="00B178C0" w14:paraId="6A7F6B46" w14:textId="77777777" w:rsidTr="009873AB">
        <w:trPr>
          <w:trHeight w:val="440"/>
        </w:trPr>
        <w:tc>
          <w:tcPr>
            <w:tcW w:w="2285" w:type="dxa"/>
            <w:tcBorders>
              <w:top w:val="dotted" w:sz="4" w:space="0" w:color="7F7F7F"/>
            </w:tcBorders>
            <w:vAlign w:val="center"/>
          </w:tcPr>
          <w:p w14:paraId="603F9781"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Status:</w:t>
            </w:r>
          </w:p>
        </w:tc>
        <w:tc>
          <w:tcPr>
            <w:tcW w:w="7071" w:type="dxa"/>
            <w:tcBorders>
              <w:top w:val="dotted" w:sz="4" w:space="0" w:color="7F7F7F"/>
            </w:tcBorders>
            <w:vAlign w:val="center"/>
          </w:tcPr>
          <w:p w14:paraId="02A40C7B" w14:textId="77777777" w:rsidR="00B70225" w:rsidRPr="00B178C0" w:rsidRDefault="009873AB" w:rsidP="005E7657">
            <w:pPr>
              <w:spacing w:before="0"/>
              <w:jc w:val="left"/>
              <w:rPr>
                <w:rFonts w:eastAsia="Times New Roman" w:cs="Times New Roman"/>
                <w:i/>
                <w:szCs w:val="24"/>
                <w:lang w:val="en-US"/>
              </w:rPr>
            </w:pPr>
            <w:r w:rsidRPr="00B178C0">
              <w:rPr>
                <w:rFonts w:eastAsia="Times New Roman" w:cs="Times New Roman"/>
                <w:i/>
                <w:szCs w:val="24"/>
                <w:lang w:val="en-US"/>
              </w:rPr>
              <w:t>Pending approval</w:t>
            </w:r>
          </w:p>
        </w:tc>
      </w:tr>
      <w:tr w:rsidR="00B70225" w:rsidRPr="00B178C0" w14:paraId="31593F9A" w14:textId="77777777">
        <w:trPr>
          <w:trHeight w:val="440"/>
        </w:trPr>
        <w:tc>
          <w:tcPr>
            <w:tcW w:w="2285" w:type="dxa"/>
            <w:vAlign w:val="center"/>
          </w:tcPr>
          <w:p w14:paraId="35435D29"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Version:</w:t>
            </w:r>
          </w:p>
        </w:tc>
        <w:tc>
          <w:tcPr>
            <w:tcW w:w="7071" w:type="dxa"/>
            <w:vAlign w:val="center"/>
          </w:tcPr>
          <w:p w14:paraId="7459BA9E" w14:textId="0A320FA7" w:rsidR="00B70225" w:rsidRPr="00B178C0" w:rsidRDefault="00CC499B" w:rsidP="00CE14C8">
            <w:pPr>
              <w:spacing w:before="0"/>
              <w:jc w:val="left"/>
              <w:rPr>
                <w:rFonts w:eastAsia="Times New Roman" w:cs="Times New Roman"/>
                <w:i/>
                <w:szCs w:val="24"/>
                <w:lang w:val="en-US"/>
              </w:rPr>
            </w:pPr>
            <w:r w:rsidRPr="00B178C0">
              <w:rPr>
                <w:rFonts w:eastAsia="Times New Roman" w:cs="Times New Roman"/>
                <w:i/>
                <w:szCs w:val="24"/>
                <w:lang w:val="en-US"/>
              </w:rPr>
              <w:t>V</w:t>
            </w:r>
            <w:r w:rsidR="00CE14C8" w:rsidRPr="00B178C0">
              <w:rPr>
                <w:rFonts w:eastAsia="Times New Roman" w:cs="Times New Roman"/>
                <w:i/>
                <w:szCs w:val="24"/>
                <w:lang w:val="en-US"/>
              </w:rPr>
              <w:t>1</w:t>
            </w:r>
            <w:r w:rsidR="00B178C0" w:rsidRPr="00B178C0">
              <w:rPr>
                <w:rFonts w:eastAsia="Times New Roman" w:cs="Times New Roman"/>
                <w:i/>
                <w:szCs w:val="24"/>
                <w:lang w:val="en-US"/>
              </w:rPr>
              <w:t>6</w:t>
            </w:r>
            <w:r w:rsidRPr="00B178C0">
              <w:rPr>
                <w:rFonts w:eastAsia="Times New Roman" w:cs="Times New Roman"/>
                <w:i/>
                <w:szCs w:val="24"/>
                <w:lang w:val="en-US"/>
              </w:rPr>
              <w:t>.0</w:t>
            </w:r>
          </w:p>
        </w:tc>
      </w:tr>
      <w:tr w:rsidR="00B70225" w:rsidRPr="00B178C0" w14:paraId="18D03380" w14:textId="77777777">
        <w:trPr>
          <w:trHeight w:val="440"/>
        </w:trPr>
        <w:tc>
          <w:tcPr>
            <w:tcW w:w="2285" w:type="dxa"/>
            <w:vAlign w:val="center"/>
          </w:tcPr>
          <w:p w14:paraId="47E9C8B1"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Authors:</w:t>
            </w:r>
          </w:p>
        </w:tc>
        <w:tc>
          <w:tcPr>
            <w:tcW w:w="7071" w:type="dxa"/>
            <w:vAlign w:val="center"/>
          </w:tcPr>
          <w:p w14:paraId="6EC50EA8" w14:textId="77777777" w:rsidR="00B70225" w:rsidRPr="00B178C0" w:rsidRDefault="009873AB" w:rsidP="009873AB">
            <w:pPr>
              <w:spacing w:before="0"/>
              <w:rPr>
                <w:rFonts w:eastAsia="Times New Roman" w:cs="Times New Roman"/>
                <w:i/>
                <w:szCs w:val="24"/>
                <w:lang w:val="en-US"/>
              </w:rPr>
            </w:pPr>
            <w:r w:rsidRPr="00B178C0">
              <w:rPr>
                <w:rFonts w:eastAsia="Times New Roman" w:cs="Times New Roman"/>
                <w:i/>
                <w:szCs w:val="24"/>
                <w:lang w:val="en-US"/>
              </w:rPr>
              <w:t>everis</w:t>
            </w:r>
          </w:p>
        </w:tc>
      </w:tr>
      <w:tr w:rsidR="00B70225" w:rsidRPr="00B178C0" w14:paraId="7AE60B14" w14:textId="77777777">
        <w:trPr>
          <w:trHeight w:val="440"/>
        </w:trPr>
        <w:tc>
          <w:tcPr>
            <w:tcW w:w="2285" w:type="dxa"/>
            <w:vAlign w:val="center"/>
          </w:tcPr>
          <w:p w14:paraId="065481B5"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Reviewed by:</w:t>
            </w:r>
          </w:p>
        </w:tc>
        <w:tc>
          <w:tcPr>
            <w:tcW w:w="7071" w:type="dxa"/>
            <w:vAlign w:val="center"/>
          </w:tcPr>
          <w:p w14:paraId="7300A5D0" w14:textId="77777777" w:rsidR="00B70225" w:rsidRPr="00B178C0" w:rsidRDefault="009742DC" w:rsidP="005E7657">
            <w:pPr>
              <w:spacing w:before="0"/>
              <w:jc w:val="left"/>
              <w:rPr>
                <w:rFonts w:eastAsia="Times New Roman" w:cs="Times New Roman"/>
                <w:b/>
                <w:i/>
                <w:szCs w:val="24"/>
                <w:lang w:val="en-US"/>
              </w:rPr>
            </w:pPr>
            <w:r w:rsidRPr="00B178C0">
              <w:rPr>
                <w:rFonts w:eastAsia="Times New Roman" w:cs="Times New Roman"/>
                <w:i/>
                <w:szCs w:val="24"/>
                <w:lang w:val="en-US"/>
              </w:rPr>
              <w:t>EBRD OL, Eliza Niewiadomska</w:t>
            </w:r>
          </w:p>
        </w:tc>
      </w:tr>
      <w:tr w:rsidR="00B70225" w:rsidRPr="00B178C0" w14:paraId="4CA04556" w14:textId="77777777">
        <w:trPr>
          <w:trHeight w:val="440"/>
        </w:trPr>
        <w:tc>
          <w:tcPr>
            <w:tcW w:w="2285" w:type="dxa"/>
            <w:tcBorders>
              <w:bottom w:val="single" w:sz="4" w:space="0" w:color="4F81BD"/>
            </w:tcBorders>
            <w:vAlign w:val="center"/>
          </w:tcPr>
          <w:p w14:paraId="6643FB78"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Approved by:</w:t>
            </w:r>
          </w:p>
        </w:tc>
        <w:tc>
          <w:tcPr>
            <w:tcW w:w="7071" w:type="dxa"/>
            <w:tcBorders>
              <w:bottom w:val="single" w:sz="4" w:space="0" w:color="4F81BD"/>
            </w:tcBorders>
            <w:vAlign w:val="center"/>
          </w:tcPr>
          <w:p w14:paraId="59131883" w14:textId="77777777" w:rsidR="00B70225" w:rsidRPr="00B178C0" w:rsidRDefault="009742DC" w:rsidP="005E7657">
            <w:pPr>
              <w:spacing w:before="0"/>
              <w:jc w:val="left"/>
              <w:rPr>
                <w:rFonts w:eastAsia="Times New Roman" w:cs="Times New Roman"/>
                <w:i/>
                <w:szCs w:val="24"/>
                <w:lang w:val="en-US"/>
              </w:rPr>
            </w:pPr>
            <w:r w:rsidRPr="00B178C0">
              <w:rPr>
                <w:rFonts w:eastAsia="Times New Roman" w:cs="Times New Roman"/>
                <w:i/>
                <w:szCs w:val="24"/>
                <w:lang w:val="en-US"/>
              </w:rPr>
              <w:t>EBRD OL, Eliza Niewiadomska</w:t>
            </w:r>
          </w:p>
        </w:tc>
      </w:tr>
    </w:tbl>
    <w:p w14:paraId="3B90D5B9" w14:textId="77777777" w:rsidR="00B70225" w:rsidRPr="00B178C0" w:rsidRDefault="00B70225" w:rsidP="005E7657">
      <w:pPr>
        <w:spacing w:before="0"/>
        <w:rPr>
          <w:rFonts w:eastAsia="Times New Roman" w:cs="Times New Roman"/>
          <w:szCs w:val="24"/>
          <w:lang w:val="en-US"/>
        </w:rPr>
      </w:pPr>
      <w:bookmarkStart w:id="2" w:name="_2et92p0" w:colFirst="0" w:colLast="0"/>
      <w:bookmarkEnd w:id="2"/>
    </w:p>
    <w:p w14:paraId="3E64001C" w14:textId="77777777" w:rsidR="00B70225" w:rsidRPr="00B178C0" w:rsidRDefault="00CC499B" w:rsidP="005E7657">
      <w:pPr>
        <w:pStyle w:val="Title"/>
        <w:spacing w:before="0" w:line="276" w:lineRule="auto"/>
        <w:rPr>
          <w:rFonts w:eastAsia="Times New Roman" w:cs="Times New Roman"/>
          <w:color w:val="1F497D"/>
          <w:sz w:val="28"/>
          <w:szCs w:val="28"/>
          <w:lang w:val="en-US"/>
        </w:rPr>
      </w:pPr>
      <w:r w:rsidRPr="00B178C0">
        <w:rPr>
          <w:rFonts w:eastAsia="Times New Roman" w:cs="Times New Roman"/>
          <w:color w:val="1F497D"/>
          <w:sz w:val="28"/>
          <w:szCs w:val="28"/>
          <w:lang w:val="en-US"/>
        </w:rPr>
        <w:t>Document history</w:t>
      </w:r>
    </w:p>
    <w:tbl>
      <w:tblPr>
        <w:tblStyle w:val="a3"/>
        <w:tblW w:w="9570" w:type="dxa"/>
        <w:tblInd w:w="0" w:type="dxa"/>
        <w:tblBorders>
          <w:top w:val="single" w:sz="4" w:space="0" w:color="4F81BD"/>
          <w:bottom w:val="single" w:sz="8" w:space="0" w:color="4F81BD"/>
          <w:insideH w:val="dotted" w:sz="4" w:space="0" w:color="7F7F7F"/>
          <w:insideV w:val="dotted" w:sz="4" w:space="0" w:color="7F7F7F"/>
        </w:tblBorders>
        <w:tblLayout w:type="fixed"/>
        <w:tblLook w:val="0000" w:firstRow="0" w:lastRow="0" w:firstColumn="0" w:lastColumn="0" w:noHBand="0" w:noVBand="0"/>
      </w:tblPr>
      <w:tblGrid>
        <w:gridCol w:w="1366"/>
        <w:gridCol w:w="6372"/>
        <w:gridCol w:w="1832"/>
      </w:tblGrid>
      <w:tr w:rsidR="00B70225" w:rsidRPr="00B178C0" w14:paraId="19C6D2E8" w14:textId="77777777">
        <w:trPr>
          <w:trHeight w:val="420"/>
        </w:trPr>
        <w:tc>
          <w:tcPr>
            <w:tcW w:w="1366" w:type="dxa"/>
            <w:vAlign w:val="center"/>
          </w:tcPr>
          <w:p w14:paraId="1D650D36" w14:textId="77777777" w:rsidR="00B70225" w:rsidRPr="00B178C0" w:rsidRDefault="00CC499B" w:rsidP="005E7657">
            <w:pPr>
              <w:spacing w:before="0"/>
              <w:jc w:val="left"/>
              <w:rPr>
                <w:rFonts w:eastAsia="Times New Roman" w:cs="Times New Roman"/>
                <w:b/>
                <w:color w:val="484F98"/>
                <w:szCs w:val="24"/>
                <w:lang w:val="en-US"/>
              </w:rPr>
            </w:pPr>
            <w:r w:rsidRPr="00B178C0">
              <w:rPr>
                <w:rFonts w:eastAsia="Times New Roman" w:cs="Times New Roman"/>
                <w:b/>
                <w:color w:val="484F98"/>
                <w:szCs w:val="24"/>
                <w:lang w:val="en-US"/>
              </w:rPr>
              <w:t>Version</w:t>
            </w:r>
          </w:p>
        </w:tc>
        <w:tc>
          <w:tcPr>
            <w:tcW w:w="6372" w:type="dxa"/>
            <w:vAlign w:val="center"/>
          </w:tcPr>
          <w:p w14:paraId="48B89EB1" w14:textId="77777777" w:rsidR="00B70225" w:rsidRPr="00B178C0" w:rsidRDefault="00CC499B" w:rsidP="005E7657">
            <w:pPr>
              <w:spacing w:before="0"/>
              <w:jc w:val="left"/>
              <w:rPr>
                <w:rFonts w:eastAsia="Times New Roman" w:cs="Times New Roman"/>
                <w:b/>
                <w:color w:val="484F98"/>
                <w:szCs w:val="24"/>
                <w:lang w:val="en-US"/>
              </w:rPr>
            </w:pPr>
            <w:r w:rsidRPr="00B178C0">
              <w:rPr>
                <w:rFonts w:eastAsia="Times New Roman" w:cs="Times New Roman"/>
                <w:b/>
                <w:color w:val="484F98"/>
                <w:szCs w:val="24"/>
                <w:lang w:val="en-US"/>
              </w:rPr>
              <w:t>Description</w:t>
            </w:r>
          </w:p>
        </w:tc>
        <w:tc>
          <w:tcPr>
            <w:tcW w:w="1832" w:type="dxa"/>
            <w:vAlign w:val="center"/>
          </w:tcPr>
          <w:p w14:paraId="6DACD07A" w14:textId="77777777" w:rsidR="00B70225" w:rsidRPr="00B178C0" w:rsidRDefault="00CC499B" w:rsidP="005E7657">
            <w:pPr>
              <w:spacing w:before="0"/>
              <w:jc w:val="left"/>
              <w:rPr>
                <w:rFonts w:eastAsia="Times New Roman" w:cs="Times New Roman"/>
                <w:b/>
                <w:color w:val="484F98"/>
                <w:szCs w:val="24"/>
                <w:lang w:val="en-US"/>
              </w:rPr>
            </w:pPr>
            <w:r w:rsidRPr="00B178C0">
              <w:rPr>
                <w:rFonts w:eastAsia="Times New Roman" w:cs="Times New Roman"/>
                <w:b/>
                <w:color w:val="484F98"/>
                <w:szCs w:val="24"/>
                <w:lang w:val="en-US"/>
              </w:rPr>
              <w:t>Date</w:t>
            </w:r>
          </w:p>
        </w:tc>
      </w:tr>
      <w:tr w:rsidR="00B70225" w:rsidRPr="00C51BB9" w14:paraId="1F6FA52A" w14:textId="77777777">
        <w:trPr>
          <w:trHeight w:val="420"/>
        </w:trPr>
        <w:tc>
          <w:tcPr>
            <w:tcW w:w="1366" w:type="dxa"/>
            <w:vAlign w:val="center"/>
          </w:tcPr>
          <w:p w14:paraId="7B95C80C" w14:textId="3D8F2CFF"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1</w:t>
            </w:r>
            <w:r w:rsidR="00B178C0" w:rsidRPr="00B178C0">
              <w:rPr>
                <w:rFonts w:eastAsia="Times New Roman" w:cs="Times New Roman"/>
                <w:color w:val="484F98"/>
                <w:szCs w:val="24"/>
                <w:lang w:val="en-US"/>
              </w:rPr>
              <w:t>6</w:t>
            </w:r>
            <w:r w:rsidRPr="00B178C0">
              <w:rPr>
                <w:rFonts w:eastAsia="Times New Roman" w:cs="Times New Roman"/>
                <w:color w:val="484F98"/>
                <w:szCs w:val="24"/>
                <w:lang w:val="en-US"/>
              </w:rPr>
              <w:t>.0</w:t>
            </w:r>
          </w:p>
        </w:tc>
        <w:tc>
          <w:tcPr>
            <w:tcW w:w="6372" w:type="dxa"/>
            <w:vAlign w:val="center"/>
          </w:tcPr>
          <w:p w14:paraId="3C287649" w14:textId="77777777" w:rsidR="00B70225" w:rsidRPr="00B178C0" w:rsidRDefault="00072CB6" w:rsidP="009873AB">
            <w:pPr>
              <w:spacing w:before="0"/>
              <w:jc w:val="left"/>
              <w:rPr>
                <w:rFonts w:eastAsia="Times New Roman" w:cs="Times New Roman"/>
                <w:i/>
                <w:szCs w:val="24"/>
              </w:rPr>
            </w:pPr>
            <w:r w:rsidRPr="00B178C0">
              <w:rPr>
                <w:rFonts w:eastAsia="Times New Roman" w:cs="Times New Roman"/>
                <w:lang w:val="en-US"/>
              </w:rPr>
              <w:t>Technical Specifications for the development of the Networking Multi-Platform Electronic Public Procurement System – the MTender System</w:t>
            </w:r>
          </w:p>
        </w:tc>
        <w:tc>
          <w:tcPr>
            <w:tcW w:w="1832" w:type="dxa"/>
            <w:vAlign w:val="center"/>
          </w:tcPr>
          <w:p w14:paraId="774EA728" w14:textId="502464EB" w:rsidR="00B70225" w:rsidRPr="00B178C0" w:rsidRDefault="00B178C0" w:rsidP="00CE14C8">
            <w:pPr>
              <w:spacing w:before="0"/>
              <w:jc w:val="left"/>
              <w:rPr>
                <w:rFonts w:eastAsia="Times New Roman" w:cs="Times New Roman"/>
                <w:i/>
                <w:szCs w:val="24"/>
                <w:lang w:val="en-US"/>
              </w:rPr>
            </w:pPr>
            <w:r w:rsidRPr="00B178C0">
              <w:rPr>
                <w:rFonts w:eastAsia="Times New Roman" w:cs="Times New Roman"/>
                <w:i/>
                <w:szCs w:val="24"/>
                <w:lang w:val="en-US"/>
              </w:rPr>
              <w:t>09.09.2019</w:t>
            </w:r>
          </w:p>
        </w:tc>
      </w:tr>
      <w:tr w:rsidR="00B70225" w:rsidRPr="00C51BB9" w14:paraId="5F8DD427" w14:textId="77777777">
        <w:trPr>
          <w:trHeight w:val="420"/>
        </w:trPr>
        <w:tc>
          <w:tcPr>
            <w:tcW w:w="1366" w:type="dxa"/>
            <w:vAlign w:val="center"/>
          </w:tcPr>
          <w:p w14:paraId="19200B03" w14:textId="77777777" w:rsidR="00B70225" w:rsidRPr="00C51BB9" w:rsidRDefault="00B70225" w:rsidP="005E7657">
            <w:pPr>
              <w:spacing w:before="0"/>
              <w:jc w:val="left"/>
              <w:rPr>
                <w:rFonts w:eastAsia="Times New Roman" w:cs="Times New Roman"/>
                <w:color w:val="484F98"/>
                <w:szCs w:val="24"/>
                <w:lang w:val="en-US"/>
              </w:rPr>
            </w:pPr>
          </w:p>
        </w:tc>
        <w:tc>
          <w:tcPr>
            <w:tcW w:w="6372" w:type="dxa"/>
            <w:vAlign w:val="center"/>
          </w:tcPr>
          <w:p w14:paraId="7D5321E4" w14:textId="77777777" w:rsidR="00B70225" w:rsidRPr="00C51BB9" w:rsidRDefault="00B70225" w:rsidP="005E7657">
            <w:pPr>
              <w:spacing w:before="0"/>
              <w:jc w:val="left"/>
              <w:rPr>
                <w:rFonts w:eastAsia="Times New Roman" w:cs="Times New Roman"/>
                <w:i/>
                <w:szCs w:val="24"/>
                <w:lang w:val="en-US"/>
              </w:rPr>
            </w:pPr>
          </w:p>
        </w:tc>
        <w:tc>
          <w:tcPr>
            <w:tcW w:w="1832" w:type="dxa"/>
            <w:vAlign w:val="center"/>
          </w:tcPr>
          <w:p w14:paraId="794823AE" w14:textId="77777777" w:rsidR="00B70225" w:rsidRPr="00C51BB9" w:rsidRDefault="00B70225" w:rsidP="005E7657">
            <w:pPr>
              <w:spacing w:before="0"/>
              <w:jc w:val="left"/>
              <w:rPr>
                <w:rFonts w:eastAsia="Times New Roman" w:cs="Times New Roman"/>
                <w:i/>
                <w:szCs w:val="24"/>
                <w:lang w:val="en-US"/>
              </w:rPr>
            </w:pPr>
          </w:p>
        </w:tc>
      </w:tr>
      <w:tr w:rsidR="00B70225" w:rsidRPr="00C51BB9" w14:paraId="02C0E36A" w14:textId="77777777">
        <w:trPr>
          <w:trHeight w:val="420"/>
        </w:trPr>
        <w:tc>
          <w:tcPr>
            <w:tcW w:w="1366" w:type="dxa"/>
            <w:vAlign w:val="center"/>
          </w:tcPr>
          <w:p w14:paraId="5F10C571" w14:textId="77777777" w:rsidR="00B70225" w:rsidRPr="00C51BB9" w:rsidRDefault="00B70225" w:rsidP="005E7657">
            <w:pPr>
              <w:spacing w:before="0"/>
              <w:jc w:val="left"/>
              <w:rPr>
                <w:rFonts w:eastAsia="Times New Roman" w:cs="Times New Roman"/>
                <w:color w:val="484F98"/>
                <w:szCs w:val="24"/>
                <w:lang w:val="en-US"/>
              </w:rPr>
            </w:pPr>
          </w:p>
        </w:tc>
        <w:tc>
          <w:tcPr>
            <w:tcW w:w="6372" w:type="dxa"/>
            <w:vAlign w:val="center"/>
          </w:tcPr>
          <w:p w14:paraId="217361C2" w14:textId="77777777" w:rsidR="00B70225" w:rsidRPr="00C51BB9" w:rsidRDefault="00B70225" w:rsidP="005E7657">
            <w:pPr>
              <w:spacing w:before="0"/>
              <w:jc w:val="left"/>
              <w:rPr>
                <w:rFonts w:eastAsia="Times New Roman" w:cs="Times New Roman"/>
                <w:i/>
                <w:szCs w:val="24"/>
                <w:lang w:val="en-US"/>
              </w:rPr>
            </w:pPr>
          </w:p>
        </w:tc>
        <w:tc>
          <w:tcPr>
            <w:tcW w:w="1832" w:type="dxa"/>
            <w:vAlign w:val="center"/>
          </w:tcPr>
          <w:p w14:paraId="627A23EB" w14:textId="77777777" w:rsidR="00B70225" w:rsidRPr="00C51BB9" w:rsidRDefault="00B70225" w:rsidP="005E7657">
            <w:pPr>
              <w:spacing w:before="0"/>
              <w:jc w:val="left"/>
              <w:rPr>
                <w:rFonts w:eastAsia="Times New Roman" w:cs="Times New Roman"/>
                <w:i/>
                <w:szCs w:val="24"/>
                <w:lang w:val="en-US"/>
              </w:rPr>
            </w:pPr>
          </w:p>
        </w:tc>
      </w:tr>
    </w:tbl>
    <w:p w14:paraId="3CE10258" w14:textId="77777777" w:rsidR="00B70225" w:rsidRPr="00C51BB9" w:rsidRDefault="00B70225" w:rsidP="005E7657">
      <w:pPr>
        <w:spacing w:before="0"/>
        <w:rPr>
          <w:rFonts w:eastAsia="Times New Roman" w:cs="Times New Roman"/>
          <w:szCs w:val="24"/>
          <w:lang w:val="en-US"/>
        </w:rPr>
      </w:pPr>
    </w:p>
    <w:p w14:paraId="1F23C396" w14:textId="77777777" w:rsidR="00B70225" w:rsidRPr="00C51BB9" w:rsidRDefault="00B70225" w:rsidP="005E7657">
      <w:pPr>
        <w:spacing w:before="0"/>
        <w:rPr>
          <w:rFonts w:eastAsia="Times New Roman" w:cs="Times New Roman"/>
          <w:szCs w:val="24"/>
          <w:lang w:val="en-US"/>
        </w:rPr>
      </w:pPr>
    </w:p>
    <w:p w14:paraId="3A132543" w14:textId="77777777" w:rsidR="00B70225" w:rsidRPr="00C51BB9" w:rsidRDefault="00B70225" w:rsidP="005E7657">
      <w:pPr>
        <w:spacing w:before="0"/>
        <w:rPr>
          <w:rFonts w:eastAsia="Times New Roman" w:cs="Times New Roman"/>
          <w:szCs w:val="24"/>
          <w:lang w:val="en-US"/>
        </w:rPr>
      </w:pPr>
    </w:p>
    <w:p w14:paraId="0B895808" w14:textId="77777777" w:rsidR="006A16E5" w:rsidRPr="00C51BB9" w:rsidRDefault="006A16E5">
      <w:pPr>
        <w:rPr>
          <w:rFonts w:eastAsia="Times New Roman" w:cs="Times New Roman"/>
          <w:b/>
          <w:smallCaps/>
          <w:color w:val="1F497D"/>
          <w:sz w:val="28"/>
          <w:szCs w:val="28"/>
          <w:lang w:val="en-US"/>
        </w:rPr>
      </w:pPr>
      <w:bookmarkStart w:id="3" w:name="_3dy6vkm" w:colFirst="0" w:colLast="0"/>
      <w:bookmarkEnd w:id="3"/>
      <w:r w:rsidRPr="00C51BB9">
        <w:rPr>
          <w:rFonts w:cs="Times New Roman"/>
        </w:rPr>
        <w:br w:type="page"/>
      </w:r>
    </w:p>
    <w:p w14:paraId="2F02D278" w14:textId="77777777" w:rsidR="006A16E5" w:rsidRPr="00C51BB9" w:rsidRDefault="006A16E5" w:rsidP="006A16E5">
      <w:pPr>
        <w:pStyle w:val="Puesto1"/>
      </w:pPr>
      <w:r w:rsidRPr="00C51BB9">
        <w:lastRenderedPageBreak/>
        <w:t xml:space="preserve">List of abbreviations </w:t>
      </w:r>
    </w:p>
    <w:tbl>
      <w:tblPr>
        <w:tblStyle w:val="TableGrid"/>
        <w:tblW w:w="8920" w:type="dxa"/>
        <w:tblLook w:val="04A0" w:firstRow="1" w:lastRow="0" w:firstColumn="1" w:lastColumn="0" w:noHBand="0" w:noVBand="1"/>
      </w:tblPr>
      <w:tblGrid>
        <w:gridCol w:w="1996"/>
        <w:gridCol w:w="6924"/>
      </w:tblGrid>
      <w:tr w:rsidR="00E7308A" w:rsidRPr="00C51BB9" w14:paraId="01E6625A" w14:textId="77777777" w:rsidTr="00BA4705">
        <w:trPr>
          <w:trHeight w:val="311"/>
        </w:trPr>
        <w:tc>
          <w:tcPr>
            <w:tcW w:w="1996" w:type="dxa"/>
            <w:noWrap/>
            <w:vAlign w:val="center"/>
            <w:hideMark/>
          </w:tcPr>
          <w:p w14:paraId="5E2E060B" w14:textId="77777777" w:rsidR="00E7308A" w:rsidRPr="00C51BB9" w:rsidRDefault="00E7308A" w:rsidP="00BA4705">
            <w:pPr>
              <w:rPr>
                <w:rFonts w:cs="Times New Roman"/>
                <w:szCs w:val="24"/>
              </w:rPr>
            </w:pPr>
            <w:r w:rsidRPr="00C51BB9">
              <w:rPr>
                <w:rFonts w:cs="Times New Roman"/>
                <w:szCs w:val="24"/>
              </w:rPr>
              <w:t>AA</w:t>
            </w:r>
          </w:p>
        </w:tc>
        <w:tc>
          <w:tcPr>
            <w:tcW w:w="6924" w:type="dxa"/>
            <w:noWrap/>
            <w:vAlign w:val="center"/>
            <w:hideMark/>
          </w:tcPr>
          <w:p w14:paraId="26AACF7B" w14:textId="77777777" w:rsidR="00E7308A" w:rsidRPr="00C51BB9" w:rsidRDefault="00E7308A" w:rsidP="00BA4705">
            <w:pPr>
              <w:rPr>
                <w:rFonts w:cs="Times New Roman"/>
                <w:szCs w:val="24"/>
              </w:rPr>
            </w:pPr>
            <w:r w:rsidRPr="00C51BB9">
              <w:rPr>
                <w:rFonts w:cs="Times New Roman"/>
                <w:szCs w:val="24"/>
              </w:rPr>
              <w:t>European Union - Republic of Moldova Association Agreement</w:t>
            </w:r>
          </w:p>
        </w:tc>
      </w:tr>
      <w:tr w:rsidR="008F0510" w:rsidRPr="00C51BB9" w14:paraId="1B44CDF4" w14:textId="77777777" w:rsidTr="00BA4705">
        <w:trPr>
          <w:trHeight w:val="311"/>
        </w:trPr>
        <w:tc>
          <w:tcPr>
            <w:tcW w:w="1996" w:type="dxa"/>
            <w:noWrap/>
            <w:vAlign w:val="center"/>
          </w:tcPr>
          <w:p w14:paraId="2BAD0EEB" w14:textId="399DD1DF" w:rsidR="008F0510" w:rsidRPr="00C51BB9" w:rsidRDefault="008F0510" w:rsidP="00BA4705">
            <w:pPr>
              <w:rPr>
                <w:rFonts w:cs="Times New Roman"/>
                <w:szCs w:val="24"/>
              </w:rPr>
            </w:pPr>
            <w:r>
              <w:rPr>
                <w:rFonts w:cs="Times New Roman"/>
                <w:szCs w:val="24"/>
              </w:rPr>
              <w:t>CDU</w:t>
            </w:r>
          </w:p>
        </w:tc>
        <w:tc>
          <w:tcPr>
            <w:tcW w:w="6924" w:type="dxa"/>
            <w:noWrap/>
            <w:vAlign w:val="center"/>
          </w:tcPr>
          <w:p w14:paraId="29221322" w14:textId="60353C52" w:rsidR="008F0510" w:rsidRPr="00C51BB9" w:rsidRDefault="0073108F" w:rsidP="00BA4705">
            <w:pPr>
              <w:rPr>
                <w:rFonts w:cs="Times New Roman"/>
                <w:szCs w:val="24"/>
              </w:rPr>
            </w:pPr>
            <w:r>
              <w:rPr>
                <w:rFonts w:cs="Times New Roman"/>
                <w:szCs w:val="24"/>
              </w:rPr>
              <w:t>Central Database Unit</w:t>
            </w:r>
          </w:p>
        </w:tc>
      </w:tr>
      <w:tr w:rsidR="00E7308A" w:rsidRPr="00C51BB9" w14:paraId="4AF494FD" w14:textId="77777777" w:rsidTr="00BA4705">
        <w:trPr>
          <w:trHeight w:val="311"/>
        </w:trPr>
        <w:tc>
          <w:tcPr>
            <w:tcW w:w="1996" w:type="dxa"/>
            <w:noWrap/>
            <w:vAlign w:val="center"/>
            <w:hideMark/>
          </w:tcPr>
          <w:p w14:paraId="4948D963" w14:textId="77777777" w:rsidR="00E7308A" w:rsidRPr="00C51BB9" w:rsidRDefault="00E7308A" w:rsidP="00BA4705">
            <w:pPr>
              <w:rPr>
                <w:rFonts w:cs="Times New Roman"/>
                <w:szCs w:val="24"/>
              </w:rPr>
            </w:pPr>
            <w:r w:rsidRPr="00C51BB9">
              <w:rPr>
                <w:rFonts w:cs="Times New Roman"/>
                <w:szCs w:val="24"/>
              </w:rPr>
              <w:t xml:space="preserve">CPV </w:t>
            </w:r>
          </w:p>
        </w:tc>
        <w:tc>
          <w:tcPr>
            <w:tcW w:w="6924" w:type="dxa"/>
            <w:noWrap/>
            <w:vAlign w:val="center"/>
            <w:hideMark/>
          </w:tcPr>
          <w:p w14:paraId="0AC88DCD" w14:textId="77777777" w:rsidR="00E7308A" w:rsidRPr="00C51BB9" w:rsidRDefault="00E7308A" w:rsidP="00BA4705">
            <w:pPr>
              <w:rPr>
                <w:rFonts w:cs="Times New Roman"/>
                <w:szCs w:val="24"/>
              </w:rPr>
            </w:pPr>
            <w:r w:rsidRPr="00C51BB9">
              <w:rPr>
                <w:rFonts w:cs="Times New Roman"/>
                <w:szCs w:val="24"/>
              </w:rPr>
              <w:t xml:space="preserve">Common Procurement Vocabulary </w:t>
            </w:r>
          </w:p>
        </w:tc>
      </w:tr>
      <w:tr w:rsidR="00E7308A" w:rsidRPr="00C51BB9" w14:paraId="31B7B314" w14:textId="77777777" w:rsidTr="00BA4705">
        <w:trPr>
          <w:trHeight w:val="311"/>
        </w:trPr>
        <w:tc>
          <w:tcPr>
            <w:tcW w:w="1996" w:type="dxa"/>
            <w:noWrap/>
            <w:vAlign w:val="center"/>
            <w:hideMark/>
          </w:tcPr>
          <w:p w14:paraId="1C798C7E" w14:textId="77777777" w:rsidR="00E7308A" w:rsidRPr="00C51BB9" w:rsidRDefault="00E7308A" w:rsidP="00BA4705">
            <w:pPr>
              <w:rPr>
                <w:rFonts w:cs="Times New Roman"/>
                <w:szCs w:val="24"/>
              </w:rPr>
            </w:pPr>
            <w:r w:rsidRPr="00C51BB9">
              <w:rPr>
                <w:rFonts w:cs="Times New Roman"/>
                <w:szCs w:val="24"/>
              </w:rPr>
              <w:t>DPS</w:t>
            </w:r>
          </w:p>
        </w:tc>
        <w:tc>
          <w:tcPr>
            <w:tcW w:w="6924" w:type="dxa"/>
            <w:noWrap/>
            <w:vAlign w:val="center"/>
            <w:hideMark/>
          </w:tcPr>
          <w:p w14:paraId="7E0F72E5" w14:textId="77777777" w:rsidR="00E7308A" w:rsidRPr="00C51BB9" w:rsidRDefault="00E7308A" w:rsidP="00BA4705">
            <w:pPr>
              <w:rPr>
                <w:rFonts w:cs="Times New Roman"/>
                <w:szCs w:val="24"/>
              </w:rPr>
            </w:pPr>
            <w:r w:rsidRPr="00C51BB9">
              <w:rPr>
                <w:rFonts w:cs="Times New Roman"/>
                <w:szCs w:val="24"/>
              </w:rPr>
              <w:t xml:space="preserve">Dynamic Purchasing Systems </w:t>
            </w:r>
          </w:p>
        </w:tc>
      </w:tr>
      <w:tr w:rsidR="00E7308A" w:rsidRPr="00C51BB9" w14:paraId="1B530638" w14:textId="77777777" w:rsidTr="00BA4705">
        <w:trPr>
          <w:trHeight w:val="311"/>
        </w:trPr>
        <w:tc>
          <w:tcPr>
            <w:tcW w:w="1996" w:type="dxa"/>
            <w:noWrap/>
            <w:vAlign w:val="center"/>
            <w:hideMark/>
          </w:tcPr>
          <w:p w14:paraId="6F5DD1B7" w14:textId="77777777" w:rsidR="00E7308A" w:rsidRPr="00C51BB9" w:rsidRDefault="00E7308A" w:rsidP="00BA4705">
            <w:pPr>
              <w:rPr>
                <w:rFonts w:cs="Times New Roman"/>
                <w:szCs w:val="24"/>
              </w:rPr>
            </w:pPr>
            <w:r w:rsidRPr="00C51BB9">
              <w:rPr>
                <w:rFonts w:cs="Times New Roman"/>
                <w:szCs w:val="24"/>
              </w:rPr>
              <w:t xml:space="preserve">EBRD </w:t>
            </w:r>
          </w:p>
        </w:tc>
        <w:tc>
          <w:tcPr>
            <w:tcW w:w="6924" w:type="dxa"/>
            <w:noWrap/>
            <w:vAlign w:val="center"/>
            <w:hideMark/>
          </w:tcPr>
          <w:p w14:paraId="7D43564F" w14:textId="77777777" w:rsidR="00E7308A" w:rsidRPr="00C51BB9" w:rsidRDefault="00E7308A" w:rsidP="00BA4705">
            <w:pPr>
              <w:rPr>
                <w:rFonts w:cs="Times New Roman"/>
                <w:szCs w:val="24"/>
              </w:rPr>
            </w:pPr>
            <w:r w:rsidRPr="00C51BB9">
              <w:rPr>
                <w:rFonts w:cs="Times New Roman"/>
                <w:szCs w:val="24"/>
              </w:rPr>
              <w:t>European Bank for Reconstruction and Development</w:t>
            </w:r>
          </w:p>
        </w:tc>
      </w:tr>
      <w:tr w:rsidR="00E7308A" w:rsidRPr="00C51BB9" w14:paraId="3D5F1E43" w14:textId="77777777" w:rsidTr="00BA4705">
        <w:trPr>
          <w:trHeight w:val="311"/>
        </w:trPr>
        <w:tc>
          <w:tcPr>
            <w:tcW w:w="1996" w:type="dxa"/>
            <w:noWrap/>
            <w:vAlign w:val="center"/>
            <w:hideMark/>
          </w:tcPr>
          <w:p w14:paraId="5B224D03" w14:textId="77777777" w:rsidR="00E7308A" w:rsidRPr="00C51BB9" w:rsidRDefault="00E7308A" w:rsidP="00BA4705">
            <w:pPr>
              <w:rPr>
                <w:rFonts w:cs="Times New Roman"/>
                <w:szCs w:val="24"/>
              </w:rPr>
            </w:pPr>
            <w:r w:rsidRPr="00C51BB9">
              <w:rPr>
                <w:rFonts w:cs="Times New Roman"/>
                <w:szCs w:val="24"/>
              </w:rPr>
              <w:t xml:space="preserve">EO </w:t>
            </w:r>
          </w:p>
        </w:tc>
        <w:tc>
          <w:tcPr>
            <w:tcW w:w="6924" w:type="dxa"/>
            <w:noWrap/>
            <w:vAlign w:val="center"/>
            <w:hideMark/>
          </w:tcPr>
          <w:p w14:paraId="4DF14E8C" w14:textId="77777777" w:rsidR="00E7308A" w:rsidRPr="00C51BB9" w:rsidRDefault="00E7308A" w:rsidP="00BA4705">
            <w:pPr>
              <w:rPr>
                <w:rFonts w:cs="Times New Roman"/>
                <w:szCs w:val="24"/>
              </w:rPr>
            </w:pPr>
            <w:r w:rsidRPr="00C51BB9">
              <w:rPr>
                <w:rFonts w:cs="Times New Roman"/>
                <w:szCs w:val="24"/>
              </w:rPr>
              <w:t>Economic operator</w:t>
            </w:r>
          </w:p>
        </w:tc>
      </w:tr>
      <w:tr w:rsidR="00E7308A" w:rsidRPr="00C51BB9" w14:paraId="5471E770" w14:textId="77777777" w:rsidTr="00BA4705">
        <w:trPr>
          <w:trHeight w:val="311"/>
        </w:trPr>
        <w:tc>
          <w:tcPr>
            <w:tcW w:w="1996" w:type="dxa"/>
            <w:noWrap/>
            <w:vAlign w:val="center"/>
          </w:tcPr>
          <w:p w14:paraId="0518BC2C" w14:textId="77777777" w:rsidR="00E7308A" w:rsidRPr="00C51BB9" w:rsidRDefault="00E7308A" w:rsidP="00BA4705">
            <w:pPr>
              <w:rPr>
                <w:rFonts w:cs="Times New Roman"/>
                <w:szCs w:val="24"/>
              </w:rPr>
            </w:pPr>
            <w:r w:rsidRPr="00C51BB9">
              <w:rPr>
                <w:rFonts w:cs="Times New Roman"/>
                <w:szCs w:val="24"/>
              </w:rPr>
              <w:t>eProcurement</w:t>
            </w:r>
          </w:p>
        </w:tc>
        <w:tc>
          <w:tcPr>
            <w:tcW w:w="6924" w:type="dxa"/>
            <w:noWrap/>
            <w:vAlign w:val="center"/>
          </w:tcPr>
          <w:p w14:paraId="20F79092" w14:textId="77777777" w:rsidR="00E7308A" w:rsidRPr="00C51BB9" w:rsidRDefault="00E7308A" w:rsidP="00BA4705">
            <w:pPr>
              <w:rPr>
                <w:rFonts w:cs="Times New Roman"/>
                <w:szCs w:val="24"/>
              </w:rPr>
            </w:pPr>
            <w:r w:rsidRPr="00C51BB9">
              <w:rPr>
                <w:rFonts w:cs="Times New Roman"/>
                <w:szCs w:val="24"/>
              </w:rPr>
              <w:t>Electronic Procurement</w:t>
            </w:r>
          </w:p>
        </w:tc>
      </w:tr>
      <w:tr w:rsidR="00E7308A" w:rsidRPr="00C51BB9" w14:paraId="1D5AED88" w14:textId="77777777" w:rsidTr="00BA4705">
        <w:trPr>
          <w:trHeight w:val="311"/>
        </w:trPr>
        <w:tc>
          <w:tcPr>
            <w:tcW w:w="1996" w:type="dxa"/>
            <w:noWrap/>
            <w:vAlign w:val="center"/>
            <w:hideMark/>
          </w:tcPr>
          <w:p w14:paraId="1941C9DB" w14:textId="77777777" w:rsidR="00E7308A" w:rsidRPr="00C51BB9" w:rsidRDefault="00E7308A" w:rsidP="00BA4705">
            <w:pPr>
              <w:rPr>
                <w:rFonts w:cs="Times New Roman"/>
                <w:szCs w:val="24"/>
              </w:rPr>
            </w:pPr>
            <w:r w:rsidRPr="00C51BB9">
              <w:rPr>
                <w:rFonts w:cs="Times New Roman"/>
                <w:szCs w:val="24"/>
              </w:rPr>
              <w:t>ESPD</w:t>
            </w:r>
          </w:p>
        </w:tc>
        <w:tc>
          <w:tcPr>
            <w:tcW w:w="6924" w:type="dxa"/>
            <w:noWrap/>
            <w:vAlign w:val="center"/>
            <w:hideMark/>
          </w:tcPr>
          <w:p w14:paraId="0BE9A490" w14:textId="77777777" w:rsidR="00E7308A" w:rsidRPr="00C51BB9" w:rsidRDefault="00E7308A" w:rsidP="00BA4705">
            <w:pPr>
              <w:rPr>
                <w:rFonts w:cs="Times New Roman"/>
                <w:szCs w:val="24"/>
              </w:rPr>
            </w:pPr>
            <w:r w:rsidRPr="00C51BB9">
              <w:rPr>
                <w:rFonts w:cs="Times New Roman"/>
                <w:szCs w:val="24"/>
              </w:rPr>
              <w:t>European Single Procurement Document</w:t>
            </w:r>
          </w:p>
        </w:tc>
      </w:tr>
      <w:tr w:rsidR="00E7308A" w:rsidRPr="00C51BB9" w14:paraId="70FB3A84" w14:textId="77777777" w:rsidTr="00BA4705">
        <w:trPr>
          <w:trHeight w:val="311"/>
        </w:trPr>
        <w:tc>
          <w:tcPr>
            <w:tcW w:w="1996" w:type="dxa"/>
            <w:noWrap/>
            <w:vAlign w:val="center"/>
            <w:hideMark/>
          </w:tcPr>
          <w:p w14:paraId="44572F70" w14:textId="77777777" w:rsidR="00E7308A" w:rsidRPr="00C51BB9" w:rsidRDefault="00E7308A" w:rsidP="00BA4705">
            <w:pPr>
              <w:rPr>
                <w:rFonts w:cs="Times New Roman"/>
                <w:szCs w:val="24"/>
              </w:rPr>
            </w:pPr>
            <w:r w:rsidRPr="00C51BB9">
              <w:rPr>
                <w:rFonts w:cs="Times New Roman"/>
                <w:szCs w:val="24"/>
              </w:rPr>
              <w:t>EU</w:t>
            </w:r>
          </w:p>
        </w:tc>
        <w:tc>
          <w:tcPr>
            <w:tcW w:w="6924" w:type="dxa"/>
            <w:noWrap/>
            <w:vAlign w:val="center"/>
            <w:hideMark/>
          </w:tcPr>
          <w:p w14:paraId="5FC3AE1B" w14:textId="77777777" w:rsidR="00E7308A" w:rsidRPr="00C51BB9" w:rsidRDefault="00E7308A" w:rsidP="00BA4705">
            <w:pPr>
              <w:rPr>
                <w:rFonts w:cs="Times New Roman"/>
                <w:szCs w:val="24"/>
              </w:rPr>
            </w:pPr>
            <w:r w:rsidRPr="00C51BB9">
              <w:rPr>
                <w:rFonts w:cs="Times New Roman"/>
                <w:szCs w:val="24"/>
              </w:rPr>
              <w:t>European Union</w:t>
            </w:r>
          </w:p>
        </w:tc>
      </w:tr>
      <w:tr w:rsidR="00E7308A" w:rsidRPr="00C51BB9" w14:paraId="19574933" w14:textId="77777777" w:rsidTr="00BA4705">
        <w:trPr>
          <w:trHeight w:val="311"/>
        </w:trPr>
        <w:tc>
          <w:tcPr>
            <w:tcW w:w="1996" w:type="dxa"/>
            <w:noWrap/>
            <w:vAlign w:val="center"/>
          </w:tcPr>
          <w:p w14:paraId="7100CBB1" w14:textId="77777777" w:rsidR="00E7308A" w:rsidRPr="00C51BB9" w:rsidRDefault="00E7308A" w:rsidP="00BA4705">
            <w:pPr>
              <w:rPr>
                <w:rFonts w:cs="Times New Roman"/>
                <w:szCs w:val="24"/>
              </w:rPr>
            </w:pPr>
            <w:r w:rsidRPr="00C51BB9">
              <w:rPr>
                <w:rFonts w:cs="Times New Roman"/>
                <w:szCs w:val="24"/>
              </w:rPr>
              <w:t>EUPD</w:t>
            </w:r>
          </w:p>
        </w:tc>
        <w:tc>
          <w:tcPr>
            <w:tcW w:w="6924" w:type="dxa"/>
            <w:noWrap/>
            <w:vAlign w:val="center"/>
          </w:tcPr>
          <w:p w14:paraId="46933B50" w14:textId="77777777" w:rsidR="00E7308A" w:rsidRPr="00C51BB9" w:rsidRDefault="00E7308A" w:rsidP="00BA4705">
            <w:pPr>
              <w:rPr>
                <w:rFonts w:cs="Times New Roman"/>
                <w:szCs w:val="24"/>
              </w:rPr>
            </w:pPr>
            <w:r w:rsidRPr="00C51BB9">
              <w:rPr>
                <w:rFonts w:cs="Times New Roman"/>
                <w:szCs w:val="24"/>
              </w:rPr>
              <w:t>European Union Procurement Directives</w:t>
            </w:r>
          </w:p>
        </w:tc>
      </w:tr>
      <w:tr w:rsidR="00E7308A" w:rsidRPr="00C51BB9" w14:paraId="1AB8929A" w14:textId="77777777" w:rsidTr="00BA4705">
        <w:trPr>
          <w:trHeight w:val="311"/>
        </w:trPr>
        <w:tc>
          <w:tcPr>
            <w:tcW w:w="1996" w:type="dxa"/>
            <w:noWrap/>
            <w:vAlign w:val="center"/>
            <w:hideMark/>
          </w:tcPr>
          <w:p w14:paraId="69B95585" w14:textId="77777777" w:rsidR="00E7308A" w:rsidRPr="00C51BB9" w:rsidRDefault="00E7308A" w:rsidP="00BA4705">
            <w:pPr>
              <w:rPr>
                <w:rFonts w:cs="Times New Roman"/>
                <w:szCs w:val="24"/>
              </w:rPr>
            </w:pPr>
            <w:r w:rsidRPr="00C51BB9">
              <w:rPr>
                <w:rFonts w:cs="Times New Roman"/>
                <w:szCs w:val="24"/>
              </w:rPr>
              <w:t>GPA</w:t>
            </w:r>
          </w:p>
        </w:tc>
        <w:tc>
          <w:tcPr>
            <w:tcW w:w="6924" w:type="dxa"/>
            <w:noWrap/>
            <w:vAlign w:val="center"/>
            <w:hideMark/>
          </w:tcPr>
          <w:p w14:paraId="0612CFBF" w14:textId="77777777" w:rsidR="00E7308A" w:rsidRPr="00C51BB9" w:rsidRDefault="00E7308A" w:rsidP="00BA4705">
            <w:pPr>
              <w:rPr>
                <w:rFonts w:cs="Times New Roman"/>
                <w:szCs w:val="24"/>
              </w:rPr>
            </w:pPr>
            <w:r w:rsidRPr="00C51BB9">
              <w:rPr>
                <w:rFonts w:cs="Times New Roman"/>
                <w:szCs w:val="24"/>
              </w:rPr>
              <w:t>Government Procurement Agreement</w:t>
            </w:r>
          </w:p>
        </w:tc>
      </w:tr>
      <w:tr w:rsidR="007B37C3" w:rsidRPr="00C51BB9" w14:paraId="39D58876" w14:textId="77777777" w:rsidTr="00BA4705">
        <w:trPr>
          <w:trHeight w:val="311"/>
        </w:trPr>
        <w:tc>
          <w:tcPr>
            <w:tcW w:w="1996" w:type="dxa"/>
            <w:noWrap/>
            <w:vAlign w:val="center"/>
          </w:tcPr>
          <w:p w14:paraId="28134E2C" w14:textId="4FE0DCB3" w:rsidR="007B37C3" w:rsidRPr="00C51BB9" w:rsidRDefault="007B37C3" w:rsidP="00BA4705">
            <w:pPr>
              <w:rPr>
                <w:rFonts w:cs="Times New Roman"/>
                <w:szCs w:val="24"/>
              </w:rPr>
            </w:pPr>
            <w:r>
              <w:rPr>
                <w:rFonts w:cs="Times New Roman"/>
                <w:szCs w:val="24"/>
              </w:rPr>
              <w:t>NCSA</w:t>
            </w:r>
          </w:p>
        </w:tc>
        <w:tc>
          <w:tcPr>
            <w:tcW w:w="6924" w:type="dxa"/>
            <w:noWrap/>
            <w:vAlign w:val="center"/>
          </w:tcPr>
          <w:p w14:paraId="07AAADAD" w14:textId="7CE8A796" w:rsidR="007B37C3" w:rsidRPr="00C51BB9" w:rsidRDefault="000D3C6D" w:rsidP="00BA4705">
            <w:pPr>
              <w:rPr>
                <w:rFonts w:cs="Times New Roman"/>
                <w:szCs w:val="24"/>
              </w:rPr>
            </w:pPr>
            <w:r w:rsidRPr="006F047D">
              <w:t>Nation</w:t>
            </w:r>
            <w:r>
              <w:t>al Complaints Settlement Agency</w:t>
            </w:r>
          </w:p>
        </w:tc>
      </w:tr>
      <w:tr w:rsidR="008F0510" w:rsidRPr="00C51BB9" w14:paraId="66DD4AA4" w14:textId="77777777" w:rsidTr="00BA4705">
        <w:trPr>
          <w:trHeight w:val="311"/>
        </w:trPr>
        <w:tc>
          <w:tcPr>
            <w:tcW w:w="1996" w:type="dxa"/>
            <w:noWrap/>
            <w:vAlign w:val="center"/>
          </w:tcPr>
          <w:p w14:paraId="0B4E2581" w14:textId="52856B5D" w:rsidR="008F0510" w:rsidRPr="00C51BB9" w:rsidRDefault="008F0510" w:rsidP="00BA4705">
            <w:pPr>
              <w:rPr>
                <w:rFonts w:cs="Times New Roman"/>
                <w:szCs w:val="24"/>
              </w:rPr>
            </w:pPr>
            <w:r>
              <w:rPr>
                <w:rFonts w:cs="Times New Roman"/>
                <w:szCs w:val="24"/>
              </w:rPr>
              <w:t>NEPP</w:t>
            </w:r>
          </w:p>
        </w:tc>
        <w:tc>
          <w:tcPr>
            <w:tcW w:w="6924" w:type="dxa"/>
            <w:noWrap/>
            <w:vAlign w:val="center"/>
          </w:tcPr>
          <w:p w14:paraId="50018F24" w14:textId="7557FEB0" w:rsidR="008F0510" w:rsidRPr="00C51BB9" w:rsidRDefault="0073108F" w:rsidP="00BA4705">
            <w:pPr>
              <w:rPr>
                <w:rFonts w:cs="Times New Roman"/>
                <w:szCs w:val="24"/>
              </w:rPr>
            </w:pPr>
            <w:r>
              <w:rPr>
                <w:rFonts w:cs="Times New Roman"/>
                <w:szCs w:val="24"/>
              </w:rPr>
              <w:t>Networking Electronic Procurement Platform</w:t>
            </w:r>
          </w:p>
        </w:tc>
      </w:tr>
      <w:tr w:rsidR="00E7308A" w:rsidRPr="00C51BB9" w14:paraId="1973A935" w14:textId="77777777" w:rsidTr="00BA4705">
        <w:trPr>
          <w:trHeight w:val="311"/>
        </w:trPr>
        <w:tc>
          <w:tcPr>
            <w:tcW w:w="1996" w:type="dxa"/>
            <w:noWrap/>
            <w:vAlign w:val="center"/>
            <w:hideMark/>
          </w:tcPr>
          <w:p w14:paraId="01211E88" w14:textId="77777777" w:rsidR="00E7308A" w:rsidRPr="00C51BB9" w:rsidRDefault="00E7308A" w:rsidP="00BA4705">
            <w:pPr>
              <w:rPr>
                <w:rFonts w:cs="Times New Roman"/>
                <w:szCs w:val="24"/>
              </w:rPr>
            </w:pPr>
            <w:r w:rsidRPr="00C51BB9">
              <w:rPr>
                <w:rFonts w:cs="Times New Roman"/>
                <w:szCs w:val="24"/>
              </w:rPr>
              <w:t>NGO</w:t>
            </w:r>
          </w:p>
        </w:tc>
        <w:tc>
          <w:tcPr>
            <w:tcW w:w="6924" w:type="dxa"/>
            <w:noWrap/>
            <w:vAlign w:val="center"/>
            <w:hideMark/>
          </w:tcPr>
          <w:p w14:paraId="6E9D091E" w14:textId="77777777" w:rsidR="00E7308A" w:rsidRPr="00C51BB9" w:rsidRDefault="00E7308A" w:rsidP="00BA4705">
            <w:pPr>
              <w:rPr>
                <w:rFonts w:cs="Times New Roman"/>
                <w:szCs w:val="24"/>
              </w:rPr>
            </w:pPr>
            <w:r w:rsidRPr="00C51BB9">
              <w:rPr>
                <w:rFonts w:cs="Times New Roman"/>
                <w:szCs w:val="24"/>
              </w:rPr>
              <w:t>Non-Governmental Organisation</w:t>
            </w:r>
          </w:p>
        </w:tc>
      </w:tr>
      <w:tr w:rsidR="00E7308A" w:rsidRPr="00C51BB9" w14:paraId="56699A7A" w14:textId="77777777" w:rsidTr="00BA4705">
        <w:trPr>
          <w:trHeight w:val="311"/>
        </w:trPr>
        <w:tc>
          <w:tcPr>
            <w:tcW w:w="1996" w:type="dxa"/>
            <w:noWrap/>
            <w:vAlign w:val="center"/>
            <w:hideMark/>
          </w:tcPr>
          <w:p w14:paraId="052F0517" w14:textId="77777777" w:rsidR="00E7308A" w:rsidRPr="00C51BB9" w:rsidRDefault="00E7308A" w:rsidP="00BA4705">
            <w:pPr>
              <w:rPr>
                <w:rFonts w:cs="Times New Roman"/>
                <w:szCs w:val="24"/>
              </w:rPr>
            </w:pPr>
            <w:r w:rsidRPr="00C51BB9">
              <w:rPr>
                <w:rFonts w:cs="Times New Roman"/>
                <w:szCs w:val="24"/>
              </w:rPr>
              <w:t>OJEU</w:t>
            </w:r>
          </w:p>
        </w:tc>
        <w:tc>
          <w:tcPr>
            <w:tcW w:w="6924" w:type="dxa"/>
            <w:noWrap/>
            <w:vAlign w:val="center"/>
            <w:hideMark/>
          </w:tcPr>
          <w:p w14:paraId="77E2E49F" w14:textId="77777777" w:rsidR="00E7308A" w:rsidRPr="00C51BB9" w:rsidRDefault="00E7308A" w:rsidP="00BA4705">
            <w:pPr>
              <w:rPr>
                <w:rFonts w:cs="Times New Roman"/>
                <w:szCs w:val="24"/>
              </w:rPr>
            </w:pPr>
            <w:r w:rsidRPr="00C51BB9">
              <w:rPr>
                <w:rFonts w:cs="Times New Roman"/>
                <w:szCs w:val="24"/>
              </w:rPr>
              <w:t>Official Journal of the European Union</w:t>
            </w:r>
          </w:p>
        </w:tc>
      </w:tr>
      <w:tr w:rsidR="00E7308A" w:rsidRPr="00C51BB9" w14:paraId="09AAF44A" w14:textId="77777777" w:rsidTr="00BA4705">
        <w:trPr>
          <w:trHeight w:val="311"/>
        </w:trPr>
        <w:tc>
          <w:tcPr>
            <w:tcW w:w="1996" w:type="dxa"/>
            <w:noWrap/>
            <w:vAlign w:val="center"/>
            <w:hideMark/>
          </w:tcPr>
          <w:p w14:paraId="49FF57D0" w14:textId="77777777" w:rsidR="00E7308A" w:rsidRPr="00C51BB9" w:rsidRDefault="00E7308A" w:rsidP="00BA4705">
            <w:pPr>
              <w:rPr>
                <w:rFonts w:cs="Times New Roman"/>
                <w:szCs w:val="24"/>
              </w:rPr>
            </w:pPr>
            <w:r w:rsidRPr="00C51BB9">
              <w:rPr>
                <w:rFonts w:cs="Times New Roman"/>
                <w:szCs w:val="24"/>
              </w:rPr>
              <w:t>PP</w:t>
            </w:r>
          </w:p>
        </w:tc>
        <w:tc>
          <w:tcPr>
            <w:tcW w:w="6924" w:type="dxa"/>
            <w:noWrap/>
            <w:vAlign w:val="center"/>
            <w:hideMark/>
          </w:tcPr>
          <w:p w14:paraId="63D8A7D1" w14:textId="77777777" w:rsidR="00E7308A" w:rsidRPr="00C51BB9" w:rsidRDefault="00E7308A" w:rsidP="00BA4705">
            <w:pPr>
              <w:rPr>
                <w:rFonts w:cs="Times New Roman"/>
                <w:szCs w:val="24"/>
              </w:rPr>
            </w:pPr>
            <w:r w:rsidRPr="00C51BB9">
              <w:rPr>
                <w:rFonts w:cs="Times New Roman"/>
                <w:szCs w:val="24"/>
              </w:rPr>
              <w:t>Public Procurement</w:t>
            </w:r>
          </w:p>
        </w:tc>
      </w:tr>
      <w:tr w:rsidR="00E7308A" w:rsidRPr="00C51BB9" w14:paraId="454BFD65" w14:textId="77777777" w:rsidTr="00BA4705">
        <w:trPr>
          <w:trHeight w:val="311"/>
        </w:trPr>
        <w:tc>
          <w:tcPr>
            <w:tcW w:w="1996" w:type="dxa"/>
            <w:noWrap/>
            <w:vAlign w:val="center"/>
            <w:hideMark/>
          </w:tcPr>
          <w:p w14:paraId="7E6A7BEB" w14:textId="77777777" w:rsidR="00E7308A" w:rsidRPr="00C51BB9" w:rsidRDefault="00E7308A" w:rsidP="00BA4705">
            <w:pPr>
              <w:rPr>
                <w:rFonts w:cs="Times New Roman"/>
                <w:szCs w:val="24"/>
              </w:rPr>
            </w:pPr>
            <w:r w:rsidRPr="00C51BB9">
              <w:rPr>
                <w:rFonts w:cs="Times New Roman"/>
                <w:szCs w:val="24"/>
              </w:rPr>
              <w:t>PPA</w:t>
            </w:r>
          </w:p>
        </w:tc>
        <w:tc>
          <w:tcPr>
            <w:tcW w:w="6924" w:type="dxa"/>
            <w:noWrap/>
            <w:vAlign w:val="center"/>
            <w:hideMark/>
          </w:tcPr>
          <w:p w14:paraId="5620D9AF" w14:textId="77777777" w:rsidR="00E7308A" w:rsidRPr="00C51BB9" w:rsidRDefault="00E7308A" w:rsidP="00BA4705">
            <w:pPr>
              <w:rPr>
                <w:rFonts w:cs="Times New Roman"/>
                <w:szCs w:val="24"/>
              </w:rPr>
            </w:pPr>
            <w:r w:rsidRPr="00C51BB9">
              <w:rPr>
                <w:rFonts w:cs="Times New Roman"/>
                <w:szCs w:val="24"/>
              </w:rPr>
              <w:t>Public Procurement Agency, Ministry of Finance of the Republic of Moldova</w:t>
            </w:r>
          </w:p>
        </w:tc>
      </w:tr>
      <w:tr w:rsidR="00E7308A" w:rsidRPr="00C51BB9" w14:paraId="21114E72" w14:textId="77777777" w:rsidTr="00BA4705">
        <w:trPr>
          <w:trHeight w:val="311"/>
        </w:trPr>
        <w:tc>
          <w:tcPr>
            <w:tcW w:w="1996" w:type="dxa"/>
            <w:noWrap/>
            <w:vAlign w:val="center"/>
            <w:hideMark/>
          </w:tcPr>
          <w:p w14:paraId="0F44D7F9" w14:textId="77777777" w:rsidR="00E7308A" w:rsidRPr="00C51BB9" w:rsidRDefault="00E7308A" w:rsidP="00BA4705">
            <w:pPr>
              <w:rPr>
                <w:rFonts w:cs="Times New Roman"/>
                <w:szCs w:val="24"/>
              </w:rPr>
            </w:pPr>
            <w:r w:rsidRPr="00C51BB9">
              <w:rPr>
                <w:rFonts w:cs="Times New Roman"/>
                <w:szCs w:val="24"/>
              </w:rPr>
              <w:t>PPL</w:t>
            </w:r>
          </w:p>
        </w:tc>
        <w:tc>
          <w:tcPr>
            <w:tcW w:w="6924" w:type="dxa"/>
            <w:noWrap/>
            <w:vAlign w:val="center"/>
            <w:hideMark/>
          </w:tcPr>
          <w:p w14:paraId="5F1E1B7C" w14:textId="77777777" w:rsidR="00E7308A" w:rsidRPr="00C51BB9" w:rsidRDefault="00E7308A" w:rsidP="00BA4705">
            <w:pPr>
              <w:rPr>
                <w:rFonts w:cs="Times New Roman"/>
                <w:szCs w:val="24"/>
              </w:rPr>
            </w:pPr>
            <w:r w:rsidRPr="00C51BB9">
              <w:rPr>
                <w:rFonts w:cs="Times New Roman"/>
                <w:szCs w:val="24"/>
              </w:rPr>
              <w:t>Public Procurement Law</w:t>
            </w:r>
          </w:p>
        </w:tc>
      </w:tr>
      <w:tr w:rsidR="00E7308A" w:rsidRPr="00C51BB9" w14:paraId="2308D995" w14:textId="77777777" w:rsidTr="00BA4705">
        <w:trPr>
          <w:trHeight w:val="311"/>
        </w:trPr>
        <w:tc>
          <w:tcPr>
            <w:tcW w:w="1996" w:type="dxa"/>
            <w:noWrap/>
            <w:vAlign w:val="center"/>
            <w:hideMark/>
          </w:tcPr>
          <w:p w14:paraId="7B7B9608" w14:textId="77777777" w:rsidR="00E7308A" w:rsidRPr="00C51BB9" w:rsidRDefault="00E7308A" w:rsidP="00BA4705">
            <w:pPr>
              <w:rPr>
                <w:rFonts w:cs="Times New Roman"/>
                <w:szCs w:val="24"/>
              </w:rPr>
            </w:pPr>
            <w:r w:rsidRPr="00C51BB9">
              <w:rPr>
                <w:rFonts w:cs="Times New Roman"/>
                <w:szCs w:val="24"/>
              </w:rPr>
              <w:t>SME</w:t>
            </w:r>
          </w:p>
        </w:tc>
        <w:tc>
          <w:tcPr>
            <w:tcW w:w="6924" w:type="dxa"/>
            <w:noWrap/>
            <w:vAlign w:val="center"/>
            <w:hideMark/>
          </w:tcPr>
          <w:p w14:paraId="4F379981" w14:textId="77777777" w:rsidR="00E7308A" w:rsidRPr="00C51BB9" w:rsidRDefault="00E7308A" w:rsidP="00BA4705">
            <w:pPr>
              <w:rPr>
                <w:rFonts w:cs="Times New Roman"/>
                <w:szCs w:val="24"/>
              </w:rPr>
            </w:pPr>
            <w:r w:rsidRPr="00C51BB9">
              <w:rPr>
                <w:rFonts w:cs="Times New Roman"/>
                <w:szCs w:val="24"/>
              </w:rPr>
              <w:t>Small to Medium Enterprises</w:t>
            </w:r>
          </w:p>
        </w:tc>
      </w:tr>
    </w:tbl>
    <w:p w14:paraId="761C4973" w14:textId="77777777" w:rsidR="006A16E5" w:rsidRPr="00C51BB9" w:rsidRDefault="006A16E5" w:rsidP="006A16E5">
      <w:pPr>
        <w:rPr>
          <w:rFonts w:cs="Times New Roman"/>
          <w:lang w:val="en-US"/>
        </w:rPr>
      </w:pPr>
    </w:p>
    <w:p w14:paraId="363AC8C6" w14:textId="71F7E7F4" w:rsidR="00A455D1" w:rsidRDefault="00A455D1">
      <w:pPr>
        <w:rPr>
          <w:rFonts w:eastAsia="Times New Roman" w:cs="Times New Roman"/>
          <w:b/>
          <w:smallCaps/>
          <w:color w:val="1F497D"/>
          <w:sz w:val="28"/>
          <w:szCs w:val="28"/>
          <w:lang w:val="en-US"/>
        </w:rPr>
      </w:pPr>
      <w:r>
        <w:br w:type="page"/>
      </w:r>
    </w:p>
    <w:p w14:paraId="4E8A7446" w14:textId="5B319788" w:rsidR="006A16E5" w:rsidRDefault="00A455D1" w:rsidP="006A16E5">
      <w:pPr>
        <w:pStyle w:val="Puesto1"/>
      </w:pPr>
      <w:r>
        <w:lastRenderedPageBreak/>
        <w:t>How to read this document</w:t>
      </w:r>
    </w:p>
    <w:p w14:paraId="23C8EFE5" w14:textId="3E9E2CBA" w:rsidR="00EA5C07" w:rsidRPr="00C51BB9" w:rsidRDefault="00A455D1" w:rsidP="00EA5C07">
      <w:pPr>
        <w:rPr>
          <w:rFonts w:cs="Times New Roman"/>
        </w:rPr>
      </w:pPr>
      <w:r w:rsidRPr="00C00F73">
        <w:rPr>
          <w:smallCaps/>
          <w:szCs w:val="24"/>
        </w:rPr>
        <w:t>T</w:t>
      </w:r>
      <w:r w:rsidR="00EA5C07" w:rsidRPr="00C51BB9">
        <w:rPr>
          <w:rFonts w:cs="Times New Roman"/>
        </w:rPr>
        <w:t>he purpose of this document is to provide a detailed level description of the functional characteristics of the MTender system. Therefore, a summary of the eProcurement reform concept is included, the public procurement procedures covered by MTender are presented and the system features, including the functional, non-functional and technical requirements are described.</w:t>
      </w:r>
    </w:p>
    <w:p w14:paraId="6EA7E9B9" w14:textId="6FDD6C63" w:rsidR="00EA5C07" w:rsidRDefault="00EA5C07" w:rsidP="00EA5C07">
      <w:r w:rsidRPr="003B08A8">
        <w:t xml:space="preserve">As part of the </w:t>
      </w:r>
      <w:r>
        <w:t>public procurement reforms, a reform concept for electronic public procurement, business model</w:t>
      </w:r>
      <w:r w:rsidR="001B7B24">
        <w:t>,</w:t>
      </w:r>
      <w:r>
        <w:t xml:space="preserve"> as well as</w:t>
      </w:r>
      <w:r w:rsidR="001B7B24">
        <w:t xml:space="preserve"> and</w:t>
      </w:r>
      <w:r>
        <w:t xml:space="preserve"> implementation plan including functional and technical requirements for the ‘end-t-end’ electronic public procurement system was developed by the Ministry of Finance of the Republic of Moldova. This document describes, in each of the system features, </w:t>
      </w:r>
      <w:r w:rsidR="001B7B24">
        <w:t xml:space="preserve">the </w:t>
      </w:r>
      <w:r>
        <w:t xml:space="preserve">functional requirements </w:t>
      </w:r>
      <w:r w:rsidR="001B7B24">
        <w:t xml:space="preserve">that </w:t>
      </w:r>
      <w:r>
        <w:t>have already been implemented in the pilot. An indicator is added in each of the functional requirements table to indicate whether the requirement was included in the pilot.</w:t>
      </w:r>
    </w:p>
    <w:p w14:paraId="3ABE4DA0" w14:textId="49A79E4F" w:rsidR="00EA5C07" w:rsidRDefault="00EA5C07" w:rsidP="00EA5C07">
      <w:r>
        <w:t>In order to reflect the pilot implementation, each of the system features includes a “</w:t>
      </w:r>
      <w:r w:rsidR="003D1CC6">
        <w:t>Link to MTender technical documentation</w:t>
      </w:r>
      <w:r>
        <w:t xml:space="preserve">” section, which </w:t>
      </w:r>
      <w:r w:rsidR="001B7B24">
        <w:t xml:space="preserve">allows </w:t>
      </w:r>
      <w:r>
        <w:t xml:space="preserve">the reader to </w:t>
      </w:r>
      <w:r w:rsidR="001B7B24">
        <w:t xml:space="preserve">establish a clear relation between the contents of the current </w:t>
      </w:r>
      <w:r>
        <w:t xml:space="preserve">document </w:t>
      </w:r>
      <w:r w:rsidR="001B7B24">
        <w:t xml:space="preserve">and </w:t>
      </w:r>
      <w:r>
        <w:t>the technical documentation of MTender.</w:t>
      </w:r>
    </w:p>
    <w:p w14:paraId="40542045" w14:textId="0AB5E450" w:rsidR="000D3C6D" w:rsidRDefault="000D3C6D" w:rsidP="000D3C6D">
      <w:r>
        <w:t>The current document is structured as follows:</w:t>
      </w:r>
    </w:p>
    <w:p w14:paraId="749F2496" w14:textId="2F6C09A4" w:rsidR="000D3C6D" w:rsidRDefault="000D3C6D" w:rsidP="00C00F73">
      <w:pPr>
        <w:pStyle w:val="List1"/>
        <w:rPr>
          <w:sz w:val="22"/>
        </w:rPr>
      </w:pPr>
      <w:r>
        <w:rPr>
          <w:b/>
          <w:bCs/>
        </w:rPr>
        <w:t>Introduction</w:t>
      </w:r>
      <w:r w:rsidR="00CF1E0D">
        <w:t>: t</w:t>
      </w:r>
      <w:r>
        <w:t>his section provides information about the context of MTender and purpose of the document;</w:t>
      </w:r>
    </w:p>
    <w:p w14:paraId="184B8602" w14:textId="3B9AC1B3" w:rsidR="000D3C6D" w:rsidRDefault="000D3C6D" w:rsidP="00C00F73">
      <w:pPr>
        <w:pStyle w:val="List1"/>
      </w:pPr>
      <w:r>
        <w:rPr>
          <w:b/>
          <w:bCs/>
        </w:rPr>
        <w:t>Moldovan eProcurement scheme</w:t>
      </w:r>
      <w:r w:rsidR="00CF1E0D">
        <w:t>: t</w:t>
      </w:r>
      <w:r>
        <w:t>his section introduces the eProcurement model that has been implemented in Moldova and its main principles;</w:t>
      </w:r>
    </w:p>
    <w:p w14:paraId="2460B1CD" w14:textId="65F63426" w:rsidR="000D3C6D" w:rsidRPr="000D3C6D" w:rsidRDefault="000D3C6D" w:rsidP="00C00F73">
      <w:pPr>
        <w:pStyle w:val="List1"/>
      </w:pPr>
      <w:r w:rsidRPr="000D3C6D">
        <w:rPr>
          <w:b/>
          <w:bCs/>
        </w:rPr>
        <w:t>Public procurement procedures and techniques covered</w:t>
      </w:r>
      <w:r w:rsidR="00CF1E0D">
        <w:t>: t</w:t>
      </w:r>
      <w:r w:rsidRPr="000D3C6D">
        <w:t>his section provides a description of the procedures covered and the</w:t>
      </w:r>
      <w:r>
        <w:t>ir</w:t>
      </w:r>
      <w:r w:rsidRPr="000D3C6D">
        <w:t xml:space="preserve"> approach in MTender</w:t>
      </w:r>
      <w:r>
        <w:t>;</w:t>
      </w:r>
    </w:p>
    <w:p w14:paraId="2C91CC5B" w14:textId="53BD7601" w:rsidR="000D3C6D" w:rsidRPr="000D3C6D" w:rsidRDefault="000D3C6D" w:rsidP="00C00F73">
      <w:pPr>
        <w:pStyle w:val="List1"/>
      </w:pPr>
      <w:r w:rsidRPr="000D3C6D">
        <w:rPr>
          <w:b/>
          <w:bCs/>
        </w:rPr>
        <w:t xml:space="preserve">System features:  </w:t>
      </w:r>
      <w:r w:rsidR="00CF1E0D">
        <w:t>t</w:t>
      </w:r>
      <w:r w:rsidRPr="000D3C6D">
        <w:t>his section presents the most relevant changes regarding how the different modules/functionalities are described. It also contains the technical requirements of the system. Each functionality will be described with the following information:</w:t>
      </w:r>
    </w:p>
    <w:p w14:paraId="70599273" w14:textId="3E924FCB" w:rsidR="000D3C6D" w:rsidRDefault="000D3C6D" w:rsidP="00C00F73">
      <w:pPr>
        <w:pStyle w:val="Lista21"/>
      </w:pPr>
      <w:r>
        <w:rPr>
          <w:b/>
          <w:bCs/>
        </w:rPr>
        <w:t xml:space="preserve">Description: </w:t>
      </w:r>
      <w:r w:rsidR="00CF1E0D">
        <w:t>it describes t</w:t>
      </w:r>
      <w:r>
        <w:t>he functional</w:t>
      </w:r>
      <w:r w:rsidR="00CF1E0D">
        <w:t>ity from a business requirement</w:t>
      </w:r>
      <w:r>
        <w:t xml:space="preserve"> perspective;</w:t>
      </w:r>
    </w:p>
    <w:p w14:paraId="37544C59" w14:textId="7CEA7D0C" w:rsidR="000D3C6D" w:rsidRDefault="000D3C6D" w:rsidP="00C00F73">
      <w:pPr>
        <w:pStyle w:val="Lista21"/>
      </w:pPr>
      <w:r>
        <w:rPr>
          <w:b/>
          <w:bCs/>
        </w:rPr>
        <w:t xml:space="preserve">Workflow conditions: </w:t>
      </w:r>
      <w:r w:rsidR="00CF1E0D">
        <w:t>i</w:t>
      </w:r>
      <w:r>
        <w:t>t provides a set of pre-conditions or dependencies and post-conditions of the functionality;</w:t>
      </w:r>
    </w:p>
    <w:p w14:paraId="3801D4DD" w14:textId="17A581AF" w:rsidR="000D3C6D" w:rsidRDefault="000D3C6D" w:rsidP="00C00F73">
      <w:pPr>
        <w:pStyle w:val="Lista21"/>
      </w:pPr>
      <w:r>
        <w:rPr>
          <w:b/>
          <w:bCs/>
        </w:rPr>
        <w:t xml:space="preserve">Functional requirement: </w:t>
      </w:r>
      <w:r w:rsidR="00CF1E0D">
        <w:t>i</w:t>
      </w:r>
      <w:r>
        <w:t>t provides the functional requirements for the development of the functionality;</w:t>
      </w:r>
    </w:p>
    <w:p w14:paraId="394FF6A8" w14:textId="0828B17F" w:rsidR="000D3C6D" w:rsidRDefault="000D3C6D" w:rsidP="00C00F73">
      <w:pPr>
        <w:pStyle w:val="Lista21"/>
      </w:pPr>
      <w:r>
        <w:rPr>
          <w:b/>
          <w:bCs/>
        </w:rPr>
        <w:t xml:space="preserve">User actions: </w:t>
      </w:r>
      <w:r w:rsidR="00CF1E0D">
        <w:t>i</w:t>
      </w:r>
      <w:r>
        <w:t>t provides a compilation of actions that the different users can perform;</w:t>
      </w:r>
    </w:p>
    <w:p w14:paraId="4BB652BD" w14:textId="14BC6F53" w:rsidR="000D3C6D" w:rsidRDefault="003D1CC6" w:rsidP="00C00F73">
      <w:pPr>
        <w:pStyle w:val="Lista21"/>
      </w:pPr>
      <w:r>
        <w:rPr>
          <w:b/>
          <w:bCs/>
        </w:rPr>
        <w:t>Link to MTender technical documentation</w:t>
      </w:r>
      <w:r w:rsidR="000D3C6D">
        <w:rPr>
          <w:b/>
          <w:bCs/>
        </w:rPr>
        <w:t xml:space="preserve">: </w:t>
      </w:r>
      <w:r w:rsidR="00CF1E0D">
        <w:t>i</w:t>
      </w:r>
      <w:r w:rsidR="000D3C6D">
        <w:t>t links the current document to the Technical Documentation of the MTender system (the eProcurement system pilot), to show how the functionality has been implemented.</w:t>
      </w:r>
    </w:p>
    <w:p w14:paraId="2C90EFFB" w14:textId="2BF38D62" w:rsidR="000D3C6D" w:rsidRDefault="000D3C6D" w:rsidP="00C00F73">
      <w:pPr>
        <w:pStyle w:val="List1"/>
      </w:pPr>
      <w:r>
        <w:rPr>
          <w:b/>
          <w:bCs/>
        </w:rPr>
        <w:lastRenderedPageBreak/>
        <w:t>System integration requirements</w:t>
      </w:r>
      <w:r>
        <w:t xml:space="preserve"> </w:t>
      </w:r>
      <w:r>
        <w:rPr>
          <w:rFonts w:ascii="Wingdings" w:hAnsi="Wingdings"/>
          <w:b/>
          <w:bCs/>
        </w:rPr>
        <w:t></w:t>
      </w:r>
      <w:r>
        <w:rPr>
          <w:b/>
          <w:bCs/>
        </w:rPr>
        <w:t xml:space="preserve"> </w:t>
      </w:r>
      <w:r w:rsidR="00CF1E0D">
        <w:t>i</w:t>
      </w:r>
      <w:r>
        <w:t>t describes the potential integrations of MTender (government registers and eGovernment tools);</w:t>
      </w:r>
    </w:p>
    <w:p w14:paraId="4F53496C" w14:textId="0BFE5ACD" w:rsidR="000D3C6D" w:rsidRDefault="000D3C6D" w:rsidP="00C00F73">
      <w:pPr>
        <w:pStyle w:val="List1"/>
      </w:pPr>
      <w:r>
        <w:rPr>
          <w:b/>
          <w:bCs/>
        </w:rPr>
        <w:t xml:space="preserve">Annexes: </w:t>
      </w:r>
      <w:r w:rsidR="00CF1E0D">
        <w:t>i</w:t>
      </w:r>
      <w:r>
        <w:t>t includes additional information not previously included.</w:t>
      </w:r>
    </w:p>
    <w:p w14:paraId="52F533D4" w14:textId="7666CDE8" w:rsidR="00A455D1" w:rsidRPr="00A455D1" w:rsidRDefault="00A455D1" w:rsidP="00A455D1">
      <w:pPr>
        <w:pStyle w:val="Puesto1"/>
        <w:jc w:val="left"/>
        <w:rPr>
          <w:rFonts w:eastAsia="Arial"/>
          <w:b w:val="0"/>
          <w:smallCaps w:val="0"/>
          <w:color w:val="000000"/>
          <w:sz w:val="24"/>
          <w:szCs w:val="24"/>
          <w:lang w:val="en-GB"/>
        </w:rPr>
      </w:pPr>
    </w:p>
    <w:p w14:paraId="0835217C" w14:textId="77777777" w:rsidR="006A16E5" w:rsidRPr="00C51BB9" w:rsidRDefault="006A16E5" w:rsidP="00A455D1">
      <w:pPr>
        <w:jc w:val="left"/>
        <w:rPr>
          <w:rFonts w:eastAsia="Times New Roman" w:cs="Times New Roman"/>
          <w:b/>
          <w:smallCaps/>
          <w:color w:val="1F497D"/>
          <w:sz w:val="28"/>
          <w:szCs w:val="28"/>
          <w:lang w:val="en-US"/>
        </w:rPr>
      </w:pPr>
      <w:r w:rsidRPr="00C51BB9">
        <w:rPr>
          <w:rFonts w:cs="Times New Roman"/>
        </w:rPr>
        <w:br w:type="page"/>
      </w:r>
    </w:p>
    <w:p w14:paraId="79524572" w14:textId="77777777" w:rsidR="00B70225" w:rsidRPr="00C51BB9" w:rsidRDefault="00CC499B" w:rsidP="006A16E5">
      <w:pPr>
        <w:pStyle w:val="Puesto1"/>
      </w:pPr>
      <w:r w:rsidRPr="00C51BB9">
        <w:lastRenderedPageBreak/>
        <w:t>Table of Contents</w:t>
      </w:r>
    </w:p>
    <w:p w14:paraId="7DB95A92" w14:textId="77777777" w:rsidR="003D1CC6" w:rsidRDefault="006A16E5">
      <w:pPr>
        <w:pStyle w:val="TOC1"/>
        <w:tabs>
          <w:tab w:val="left" w:pos="480"/>
          <w:tab w:val="right" w:leader="dot" w:pos="8777"/>
        </w:tabs>
        <w:rPr>
          <w:rFonts w:asciiTheme="minorHAnsi" w:eastAsiaTheme="minorEastAsia" w:hAnsiTheme="minorHAnsi" w:cstheme="minorBidi"/>
          <w:noProof/>
          <w:color w:val="auto"/>
          <w:sz w:val="22"/>
          <w:lang w:val="es-ES" w:eastAsia="es-ES"/>
        </w:rPr>
      </w:pPr>
      <w:r w:rsidRPr="00C51BB9">
        <w:rPr>
          <w:rFonts w:cs="Times New Roman"/>
        </w:rPr>
        <w:fldChar w:fldCharType="begin"/>
      </w:r>
      <w:r w:rsidRPr="00C51BB9">
        <w:rPr>
          <w:rFonts w:cs="Times New Roman"/>
        </w:rPr>
        <w:instrText xml:space="preserve"> TOC \o "1-3" \h \z \u </w:instrText>
      </w:r>
      <w:r w:rsidRPr="00C51BB9">
        <w:rPr>
          <w:rFonts w:cs="Times New Roman"/>
        </w:rPr>
        <w:fldChar w:fldCharType="separate"/>
      </w:r>
      <w:hyperlink w:anchor="_Toc19021938" w:history="1">
        <w:r w:rsidR="003D1CC6" w:rsidRPr="00D276ED">
          <w:rPr>
            <w:rStyle w:val="Hyperlink"/>
            <w:noProof/>
          </w:rPr>
          <w:t>1</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Introduction</w:t>
        </w:r>
        <w:r w:rsidR="003D1CC6">
          <w:rPr>
            <w:noProof/>
            <w:webHidden/>
          </w:rPr>
          <w:tab/>
        </w:r>
        <w:r w:rsidR="003D1CC6">
          <w:rPr>
            <w:noProof/>
            <w:webHidden/>
          </w:rPr>
          <w:fldChar w:fldCharType="begin"/>
        </w:r>
        <w:r w:rsidR="003D1CC6">
          <w:rPr>
            <w:noProof/>
            <w:webHidden/>
          </w:rPr>
          <w:instrText xml:space="preserve"> PAGEREF _Toc19021938 \h </w:instrText>
        </w:r>
        <w:r w:rsidR="003D1CC6">
          <w:rPr>
            <w:noProof/>
            <w:webHidden/>
          </w:rPr>
        </w:r>
        <w:r w:rsidR="003D1CC6">
          <w:rPr>
            <w:noProof/>
            <w:webHidden/>
          </w:rPr>
          <w:fldChar w:fldCharType="separate"/>
        </w:r>
        <w:r w:rsidR="003D1CC6">
          <w:rPr>
            <w:noProof/>
            <w:webHidden/>
          </w:rPr>
          <w:t>1</w:t>
        </w:r>
        <w:r w:rsidR="003D1CC6">
          <w:rPr>
            <w:noProof/>
            <w:webHidden/>
          </w:rPr>
          <w:fldChar w:fldCharType="end"/>
        </w:r>
      </w:hyperlink>
    </w:p>
    <w:p w14:paraId="4AD48142" w14:textId="77777777" w:rsidR="003D1CC6" w:rsidRDefault="00301198">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19021939" w:history="1">
        <w:r w:rsidR="003D1CC6" w:rsidRPr="00D276ED">
          <w:rPr>
            <w:rStyle w:val="Hyperlink"/>
            <w:noProof/>
          </w:rPr>
          <w:t>2</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The Moldovan eProcurement scheme</w:t>
        </w:r>
        <w:r w:rsidR="003D1CC6">
          <w:rPr>
            <w:noProof/>
            <w:webHidden/>
          </w:rPr>
          <w:tab/>
        </w:r>
        <w:r w:rsidR="003D1CC6">
          <w:rPr>
            <w:noProof/>
            <w:webHidden/>
          </w:rPr>
          <w:fldChar w:fldCharType="begin"/>
        </w:r>
        <w:r w:rsidR="003D1CC6">
          <w:rPr>
            <w:noProof/>
            <w:webHidden/>
          </w:rPr>
          <w:instrText xml:space="preserve"> PAGEREF _Toc19021939 \h </w:instrText>
        </w:r>
        <w:r w:rsidR="003D1CC6">
          <w:rPr>
            <w:noProof/>
            <w:webHidden/>
          </w:rPr>
        </w:r>
        <w:r w:rsidR="003D1CC6">
          <w:rPr>
            <w:noProof/>
            <w:webHidden/>
          </w:rPr>
          <w:fldChar w:fldCharType="separate"/>
        </w:r>
        <w:r w:rsidR="003D1CC6">
          <w:rPr>
            <w:noProof/>
            <w:webHidden/>
          </w:rPr>
          <w:t>3</w:t>
        </w:r>
        <w:r w:rsidR="003D1CC6">
          <w:rPr>
            <w:noProof/>
            <w:webHidden/>
          </w:rPr>
          <w:fldChar w:fldCharType="end"/>
        </w:r>
      </w:hyperlink>
    </w:p>
    <w:p w14:paraId="556FA24F"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40" w:history="1">
        <w:r w:rsidR="003D1CC6" w:rsidRPr="00D276ED">
          <w:rPr>
            <w:rStyle w:val="Hyperlink"/>
            <w:noProof/>
          </w:rPr>
          <w:t>2.1</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MTender public procurement flow</w:t>
        </w:r>
        <w:r w:rsidR="003D1CC6">
          <w:rPr>
            <w:noProof/>
            <w:webHidden/>
          </w:rPr>
          <w:tab/>
        </w:r>
        <w:r w:rsidR="003D1CC6">
          <w:rPr>
            <w:noProof/>
            <w:webHidden/>
          </w:rPr>
          <w:fldChar w:fldCharType="begin"/>
        </w:r>
        <w:r w:rsidR="003D1CC6">
          <w:rPr>
            <w:noProof/>
            <w:webHidden/>
          </w:rPr>
          <w:instrText xml:space="preserve"> PAGEREF _Toc19021940 \h </w:instrText>
        </w:r>
        <w:r w:rsidR="003D1CC6">
          <w:rPr>
            <w:noProof/>
            <w:webHidden/>
          </w:rPr>
        </w:r>
        <w:r w:rsidR="003D1CC6">
          <w:rPr>
            <w:noProof/>
            <w:webHidden/>
          </w:rPr>
          <w:fldChar w:fldCharType="separate"/>
        </w:r>
        <w:r w:rsidR="003D1CC6">
          <w:rPr>
            <w:noProof/>
            <w:webHidden/>
          </w:rPr>
          <w:t>1</w:t>
        </w:r>
        <w:r w:rsidR="003D1CC6">
          <w:rPr>
            <w:noProof/>
            <w:webHidden/>
          </w:rPr>
          <w:fldChar w:fldCharType="end"/>
        </w:r>
      </w:hyperlink>
    </w:p>
    <w:p w14:paraId="36B288AA" w14:textId="77777777" w:rsidR="003D1CC6" w:rsidRDefault="00301198">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19021941" w:history="1">
        <w:r w:rsidR="003D1CC6" w:rsidRPr="00D276ED">
          <w:rPr>
            <w:rStyle w:val="Hyperlink"/>
            <w:noProof/>
          </w:rPr>
          <w:t>3</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Public procurement procedures and techniques coverage</w:t>
        </w:r>
        <w:r w:rsidR="003D1CC6">
          <w:rPr>
            <w:noProof/>
            <w:webHidden/>
          </w:rPr>
          <w:tab/>
        </w:r>
        <w:r w:rsidR="003D1CC6">
          <w:rPr>
            <w:noProof/>
            <w:webHidden/>
          </w:rPr>
          <w:fldChar w:fldCharType="begin"/>
        </w:r>
        <w:r w:rsidR="003D1CC6">
          <w:rPr>
            <w:noProof/>
            <w:webHidden/>
          </w:rPr>
          <w:instrText xml:space="preserve"> PAGEREF _Toc19021941 \h </w:instrText>
        </w:r>
        <w:r w:rsidR="003D1CC6">
          <w:rPr>
            <w:noProof/>
            <w:webHidden/>
          </w:rPr>
        </w:r>
        <w:r w:rsidR="003D1CC6">
          <w:rPr>
            <w:noProof/>
            <w:webHidden/>
          </w:rPr>
          <w:fldChar w:fldCharType="separate"/>
        </w:r>
        <w:r w:rsidR="003D1CC6">
          <w:rPr>
            <w:noProof/>
            <w:webHidden/>
          </w:rPr>
          <w:t>4</w:t>
        </w:r>
        <w:r w:rsidR="003D1CC6">
          <w:rPr>
            <w:noProof/>
            <w:webHidden/>
          </w:rPr>
          <w:fldChar w:fldCharType="end"/>
        </w:r>
      </w:hyperlink>
    </w:p>
    <w:p w14:paraId="7A31C509"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42" w:history="1">
        <w:r w:rsidR="003D1CC6" w:rsidRPr="00D276ED">
          <w:rPr>
            <w:rStyle w:val="Hyperlink"/>
            <w:rFonts w:cs="Times New Roman"/>
            <w:noProof/>
          </w:rPr>
          <w:t>3.1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Request for quotation</w:t>
        </w:r>
        <w:r w:rsidR="003D1CC6">
          <w:rPr>
            <w:noProof/>
            <w:webHidden/>
          </w:rPr>
          <w:tab/>
        </w:r>
        <w:r w:rsidR="003D1CC6">
          <w:rPr>
            <w:noProof/>
            <w:webHidden/>
          </w:rPr>
          <w:fldChar w:fldCharType="begin"/>
        </w:r>
        <w:r w:rsidR="003D1CC6">
          <w:rPr>
            <w:noProof/>
            <w:webHidden/>
          </w:rPr>
          <w:instrText xml:space="preserve"> PAGEREF _Toc19021942 \h </w:instrText>
        </w:r>
        <w:r w:rsidR="003D1CC6">
          <w:rPr>
            <w:noProof/>
            <w:webHidden/>
          </w:rPr>
        </w:r>
        <w:r w:rsidR="003D1CC6">
          <w:rPr>
            <w:noProof/>
            <w:webHidden/>
          </w:rPr>
          <w:fldChar w:fldCharType="separate"/>
        </w:r>
        <w:r w:rsidR="003D1CC6">
          <w:rPr>
            <w:noProof/>
            <w:webHidden/>
          </w:rPr>
          <w:t>4</w:t>
        </w:r>
        <w:r w:rsidR="003D1CC6">
          <w:rPr>
            <w:noProof/>
            <w:webHidden/>
          </w:rPr>
          <w:fldChar w:fldCharType="end"/>
        </w:r>
      </w:hyperlink>
    </w:p>
    <w:p w14:paraId="6260DDF5"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43" w:history="1">
        <w:r w:rsidR="003D1CC6" w:rsidRPr="00D276ED">
          <w:rPr>
            <w:rStyle w:val="Hyperlink"/>
            <w:rFonts w:cs="Times New Roman"/>
            <w:noProof/>
          </w:rPr>
          <w:t>3.2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Open tender</w:t>
        </w:r>
        <w:r w:rsidR="003D1CC6">
          <w:rPr>
            <w:noProof/>
            <w:webHidden/>
          </w:rPr>
          <w:tab/>
        </w:r>
        <w:r w:rsidR="003D1CC6">
          <w:rPr>
            <w:noProof/>
            <w:webHidden/>
          </w:rPr>
          <w:fldChar w:fldCharType="begin"/>
        </w:r>
        <w:r w:rsidR="003D1CC6">
          <w:rPr>
            <w:noProof/>
            <w:webHidden/>
          </w:rPr>
          <w:instrText xml:space="preserve"> PAGEREF _Toc19021943 \h </w:instrText>
        </w:r>
        <w:r w:rsidR="003D1CC6">
          <w:rPr>
            <w:noProof/>
            <w:webHidden/>
          </w:rPr>
        </w:r>
        <w:r w:rsidR="003D1CC6">
          <w:rPr>
            <w:noProof/>
            <w:webHidden/>
          </w:rPr>
          <w:fldChar w:fldCharType="separate"/>
        </w:r>
        <w:r w:rsidR="003D1CC6">
          <w:rPr>
            <w:noProof/>
            <w:webHidden/>
          </w:rPr>
          <w:t>4</w:t>
        </w:r>
        <w:r w:rsidR="003D1CC6">
          <w:rPr>
            <w:noProof/>
            <w:webHidden/>
          </w:rPr>
          <w:fldChar w:fldCharType="end"/>
        </w:r>
      </w:hyperlink>
    </w:p>
    <w:p w14:paraId="392FEB3A"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44" w:history="1">
        <w:r w:rsidR="003D1CC6" w:rsidRPr="00D276ED">
          <w:rPr>
            <w:rStyle w:val="Hyperlink"/>
            <w:rFonts w:cs="Times New Roman"/>
            <w:noProof/>
          </w:rPr>
          <w:t>3.3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Restricted tender</w:t>
        </w:r>
        <w:r w:rsidR="003D1CC6">
          <w:rPr>
            <w:noProof/>
            <w:webHidden/>
          </w:rPr>
          <w:tab/>
        </w:r>
        <w:r w:rsidR="003D1CC6">
          <w:rPr>
            <w:noProof/>
            <w:webHidden/>
          </w:rPr>
          <w:fldChar w:fldCharType="begin"/>
        </w:r>
        <w:r w:rsidR="003D1CC6">
          <w:rPr>
            <w:noProof/>
            <w:webHidden/>
          </w:rPr>
          <w:instrText xml:space="preserve"> PAGEREF _Toc19021944 \h </w:instrText>
        </w:r>
        <w:r w:rsidR="003D1CC6">
          <w:rPr>
            <w:noProof/>
            <w:webHidden/>
          </w:rPr>
        </w:r>
        <w:r w:rsidR="003D1CC6">
          <w:rPr>
            <w:noProof/>
            <w:webHidden/>
          </w:rPr>
          <w:fldChar w:fldCharType="separate"/>
        </w:r>
        <w:r w:rsidR="003D1CC6">
          <w:rPr>
            <w:noProof/>
            <w:webHidden/>
          </w:rPr>
          <w:t>4</w:t>
        </w:r>
        <w:r w:rsidR="003D1CC6">
          <w:rPr>
            <w:noProof/>
            <w:webHidden/>
          </w:rPr>
          <w:fldChar w:fldCharType="end"/>
        </w:r>
      </w:hyperlink>
    </w:p>
    <w:p w14:paraId="7E5FE722"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45" w:history="1">
        <w:r w:rsidR="003D1CC6" w:rsidRPr="00D276ED">
          <w:rPr>
            <w:rStyle w:val="Hyperlink"/>
            <w:rFonts w:cs="Times New Roman"/>
            <w:noProof/>
          </w:rPr>
          <w:t>3.4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Framework agreements</w:t>
        </w:r>
        <w:r w:rsidR="003D1CC6">
          <w:rPr>
            <w:noProof/>
            <w:webHidden/>
          </w:rPr>
          <w:tab/>
        </w:r>
        <w:r w:rsidR="003D1CC6">
          <w:rPr>
            <w:noProof/>
            <w:webHidden/>
          </w:rPr>
          <w:fldChar w:fldCharType="begin"/>
        </w:r>
        <w:r w:rsidR="003D1CC6">
          <w:rPr>
            <w:noProof/>
            <w:webHidden/>
          </w:rPr>
          <w:instrText xml:space="preserve"> PAGEREF _Toc19021945 \h </w:instrText>
        </w:r>
        <w:r w:rsidR="003D1CC6">
          <w:rPr>
            <w:noProof/>
            <w:webHidden/>
          </w:rPr>
        </w:r>
        <w:r w:rsidR="003D1CC6">
          <w:rPr>
            <w:noProof/>
            <w:webHidden/>
          </w:rPr>
          <w:fldChar w:fldCharType="separate"/>
        </w:r>
        <w:r w:rsidR="003D1CC6">
          <w:rPr>
            <w:noProof/>
            <w:webHidden/>
          </w:rPr>
          <w:t>5</w:t>
        </w:r>
        <w:r w:rsidR="003D1CC6">
          <w:rPr>
            <w:noProof/>
            <w:webHidden/>
          </w:rPr>
          <w:fldChar w:fldCharType="end"/>
        </w:r>
      </w:hyperlink>
    </w:p>
    <w:p w14:paraId="4033061A" w14:textId="77777777" w:rsidR="003D1CC6" w:rsidRDefault="00301198">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19021946" w:history="1">
        <w:r w:rsidR="003D1CC6" w:rsidRPr="00D276ED">
          <w:rPr>
            <w:rStyle w:val="Hyperlink"/>
            <w:noProof/>
          </w:rPr>
          <w:t>4</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System features</w:t>
        </w:r>
        <w:r w:rsidR="003D1CC6">
          <w:rPr>
            <w:noProof/>
            <w:webHidden/>
          </w:rPr>
          <w:tab/>
        </w:r>
        <w:r w:rsidR="003D1CC6">
          <w:rPr>
            <w:noProof/>
            <w:webHidden/>
          </w:rPr>
          <w:fldChar w:fldCharType="begin"/>
        </w:r>
        <w:r w:rsidR="003D1CC6">
          <w:rPr>
            <w:noProof/>
            <w:webHidden/>
          </w:rPr>
          <w:instrText xml:space="preserve"> PAGEREF _Toc19021946 \h </w:instrText>
        </w:r>
        <w:r w:rsidR="003D1CC6">
          <w:rPr>
            <w:noProof/>
            <w:webHidden/>
          </w:rPr>
        </w:r>
        <w:r w:rsidR="003D1CC6">
          <w:rPr>
            <w:noProof/>
            <w:webHidden/>
          </w:rPr>
          <w:fldChar w:fldCharType="separate"/>
        </w:r>
        <w:r w:rsidR="003D1CC6">
          <w:rPr>
            <w:noProof/>
            <w:webHidden/>
          </w:rPr>
          <w:t>7</w:t>
        </w:r>
        <w:r w:rsidR="003D1CC6">
          <w:rPr>
            <w:noProof/>
            <w:webHidden/>
          </w:rPr>
          <w:fldChar w:fldCharType="end"/>
        </w:r>
      </w:hyperlink>
    </w:p>
    <w:p w14:paraId="007DEBF1"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47" w:history="1">
        <w:r w:rsidR="003D1CC6" w:rsidRPr="00D276ED">
          <w:rPr>
            <w:rStyle w:val="Hyperlink"/>
            <w:rFonts w:cs="Times New Roman"/>
            <w:noProof/>
          </w:rPr>
          <w:t>4.1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Web Portal</w:t>
        </w:r>
        <w:r w:rsidR="003D1CC6">
          <w:rPr>
            <w:noProof/>
            <w:webHidden/>
          </w:rPr>
          <w:tab/>
        </w:r>
        <w:r w:rsidR="003D1CC6">
          <w:rPr>
            <w:noProof/>
            <w:webHidden/>
          </w:rPr>
          <w:fldChar w:fldCharType="begin"/>
        </w:r>
        <w:r w:rsidR="003D1CC6">
          <w:rPr>
            <w:noProof/>
            <w:webHidden/>
          </w:rPr>
          <w:instrText xml:space="preserve"> PAGEREF _Toc19021947 \h </w:instrText>
        </w:r>
        <w:r w:rsidR="003D1CC6">
          <w:rPr>
            <w:noProof/>
            <w:webHidden/>
          </w:rPr>
        </w:r>
        <w:r w:rsidR="003D1CC6">
          <w:rPr>
            <w:noProof/>
            <w:webHidden/>
          </w:rPr>
          <w:fldChar w:fldCharType="separate"/>
        </w:r>
        <w:r w:rsidR="003D1CC6">
          <w:rPr>
            <w:noProof/>
            <w:webHidden/>
          </w:rPr>
          <w:t>7</w:t>
        </w:r>
        <w:r w:rsidR="003D1CC6">
          <w:rPr>
            <w:noProof/>
            <w:webHidden/>
          </w:rPr>
          <w:fldChar w:fldCharType="end"/>
        </w:r>
      </w:hyperlink>
    </w:p>
    <w:p w14:paraId="79D11D84"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48" w:history="1">
        <w:r w:rsidR="003D1CC6" w:rsidRPr="00D276ED">
          <w:rPr>
            <w:rStyle w:val="Hyperlink"/>
            <w:rFonts w:cs="Times New Roman"/>
            <w:noProof/>
            <w:lang w:val="en-US"/>
          </w:rPr>
          <w:t>4.1.1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_Toc19021948 \h </w:instrText>
        </w:r>
        <w:r w:rsidR="003D1CC6">
          <w:rPr>
            <w:noProof/>
            <w:webHidden/>
          </w:rPr>
        </w:r>
        <w:r w:rsidR="003D1CC6">
          <w:rPr>
            <w:noProof/>
            <w:webHidden/>
          </w:rPr>
          <w:fldChar w:fldCharType="separate"/>
        </w:r>
        <w:r w:rsidR="003D1CC6">
          <w:rPr>
            <w:noProof/>
            <w:webHidden/>
          </w:rPr>
          <w:t>7</w:t>
        </w:r>
        <w:r w:rsidR="003D1CC6">
          <w:rPr>
            <w:noProof/>
            <w:webHidden/>
          </w:rPr>
          <w:fldChar w:fldCharType="end"/>
        </w:r>
      </w:hyperlink>
    </w:p>
    <w:p w14:paraId="66664E28"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49" w:history="1">
        <w:r w:rsidR="003D1CC6" w:rsidRPr="00D276ED">
          <w:rPr>
            <w:rStyle w:val="Hyperlink"/>
            <w:rFonts w:cs="Times New Roman"/>
            <w:noProof/>
            <w:lang w:val="en-US"/>
          </w:rPr>
          <w:t>4.1.2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_Toc19021949 \h </w:instrText>
        </w:r>
        <w:r w:rsidR="003D1CC6">
          <w:rPr>
            <w:noProof/>
            <w:webHidden/>
          </w:rPr>
        </w:r>
        <w:r w:rsidR="003D1CC6">
          <w:rPr>
            <w:noProof/>
            <w:webHidden/>
          </w:rPr>
          <w:fldChar w:fldCharType="separate"/>
        </w:r>
        <w:r w:rsidR="003D1CC6">
          <w:rPr>
            <w:noProof/>
            <w:webHidden/>
          </w:rPr>
          <w:t>8</w:t>
        </w:r>
        <w:r w:rsidR="003D1CC6">
          <w:rPr>
            <w:noProof/>
            <w:webHidden/>
          </w:rPr>
          <w:fldChar w:fldCharType="end"/>
        </w:r>
      </w:hyperlink>
    </w:p>
    <w:p w14:paraId="7DD14DFD"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0" w:history="1">
        <w:r w:rsidR="003D1CC6" w:rsidRPr="00D276ED">
          <w:rPr>
            <w:rStyle w:val="Hyperlink"/>
            <w:rFonts w:cs="Times New Roman"/>
            <w:noProof/>
            <w:lang w:val="en-US"/>
          </w:rPr>
          <w:t>4.1.3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_Toc19021950 \h </w:instrText>
        </w:r>
        <w:r w:rsidR="003D1CC6">
          <w:rPr>
            <w:noProof/>
            <w:webHidden/>
          </w:rPr>
        </w:r>
        <w:r w:rsidR="003D1CC6">
          <w:rPr>
            <w:noProof/>
            <w:webHidden/>
          </w:rPr>
          <w:fldChar w:fldCharType="separate"/>
        </w:r>
        <w:r w:rsidR="003D1CC6">
          <w:rPr>
            <w:noProof/>
            <w:webHidden/>
          </w:rPr>
          <w:t>8</w:t>
        </w:r>
        <w:r w:rsidR="003D1CC6">
          <w:rPr>
            <w:noProof/>
            <w:webHidden/>
          </w:rPr>
          <w:fldChar w:fldCharType="end"/>
        </w:r>
      </w:hyperlink>
    </w:p>
    <w:p w14:paraId="61A9CD9B"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1" w:history="1">
        <w:r w:rsidR="003D1CC6" w:rsidRPr="00D276ED">
          <w:rPr>
            <w:rStyle w:val="Hyperlink"/>
            <w:rFonts w:cs="Times New Roman"/>
            <w:noProof/>
            <w:lang w:val="en-US"/>
          </w:rPr>
          <w:t>4.1.4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_Toc19021951 \h </w:instrText>
        </w:r>
        <w:r w:rsidR="003D1CC6">
          <w:rPr>
            <w:noProof/>
            <w:webHidden/>
          </w:rPr>
        </w:r>
        <w:r w:rsidR="003D1CC6">
          <w:rPr>
            <w:noProof/>
            <w:webHidden/>
          </w:rPr>
          <w:fldChar w:fldCharType="separate"/>
        </w:r>
        <w:r w:rsidR="003D1CC6">
          <w:rPr>
            <w:noProof/>
            <w:webHidden/>
          </w:rPr>
          <w:t>9</w:t>
        </w:r>
        <w:r w:rsidR="003D1CC6">
          <w:rPr>
            <w:noProof/>
            <w:webHidden/>
          </w:rPr>
          <w:fldChar w:fldCharType="end"/>
        </w:r>
      </w:hyperlink>
    </w:p>
    <w:p w14:paraId="4A41A65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2" w:history="1">
        <w:r w:rsidR="003D1CC6" w:rsidRPr="00D276ED">
          <w:rPr>
            <w:rStyle w:val="Hyperlink"/>
            <w:rFonts w:cs="Times New Roman"/>
            <w:noProof/>
            <w:lang w:val="en-US"/>
          </w:rPr>
          <w:t>4.1.5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_Toc19021952 \h </w:instrText>
        </w:r>
        <w:r w:rsidR="003D1CC6">
          <w:rPr>
            <w:noProof/>
            <w:webHidden/>
          </w:rPr>
        </w:r>
        <w:r w:rsidR="003D1CC6">
          <w:rPr>
            <w:noProof/>
            <w:webHidden/>
          </w:rPr>
          <w:fldChar w:fldCharType="separate"/>
        </w:r>
        <w:r w:rsidR="003D1CC6">
          <w:rPr>
            <w:noProof/>
            <w:webHidden/>
          </w:rPr>
          <w:t>10</w:t>
        </w:r>
        <w:r w:rsidR="003D1CC6">
          <w:rPr>
            <w:noProof/>
            <w:webHidden/>
          </w:rPr>
          <w:fldChar w:fldCharType="end"/>
        </w:r>
      </w:hyperlink>
    </w:p>
    <w:p w14:paraId="53969106"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53" w:history="1">
        <w:r w:rsidR="003D1CC6" w:rsidRPr="00D276ED">
          <w:rPr>
            <w:rStyle w:val="Hyperlink"/>
            <w:rFonts w:cs="Times New Roman"/>
            <w:noProof/>
          </w:rPr>
          <w:t>4.2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ePlanning</w:t>
        </w:r>
        <w:r w:rsidR="003D1CC6">
          <w:rPr>
            <w:noProof/>
            <w:webHidden/>
          </w:rPr>
          <w:tab/>
        </w:r>
        <w:r w:rsidR="003D1CC6">
          <w:rPr>
            <w:noProof/>
            <w:webHidden/>
          </w:rPr>
          <w:fldChar w:fldCharType="begin"/>
        </w:r>
        <w:r w:rsidR="003D1CC6">
          <w:rPr>
            <w:noProof/>
            <w:webHidden/>
          </w:rPr>
          <w:instrText xml:space="preserve"> PAGEREF _Toc19021953 \h </w:instrText>
        </w:r>
        <w:r w:rsidR="003D1CC6">
          <w:rPr>
            <w:noProof/>
            <w:webHidden/>
          </w:rPr>
        </w:r>
        <w:r w:rsidR="003D1CC6">
          <w:rPr>
            <w:noProof/>
            <w:webHidden/>
          </w:rPr>
          <w:fldChar w:fldCharType="separate"/>
        </w:r>
        <w:r w:rsidR="003D1CC6">
          <w:rPr>
            <w:noProof/>
            <w:webHidden/>
          </w:rPr>
          <w:t>11</w:t>
        </w:r>
        <w:r w:rsidR="003D1CC6">
          <w:rPr>
            <w:noProof/>
            <w:webHidden/>
          </w:rPr>
          <w:fldChar w:fldCharType="end"/>
        </w:r>
      </w:hyperlink>
    </w:p>
    <w:p w14:paraId="524668F9"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4" w:history="1">
        <w:r w:rsidR="003D1CC6" w:rsidRPr="00D276ED">
          <w:rPr>
            <w:rStyle w:val="Hyperlink"/>
            <w:rFonts w:cs="Times New Roman"/>
            <w:noProof/>
            <w:lang w:val="en-US"/>
          </w:rPr>
          <w:t>4.2.1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_Toc19021954 \h </w:instrText>
        </w:r>
        <w:r w:rsidR="003D1CC6">
          <w:rPr>
            <w:noProof/>
            <w:webHidden/>
          </w:rPr>
        </w:r>
        <w:r w:rsidR="003D1CC6">
          <w:rPr>
            <w:noProof/>
            <w:webHidden/>
          </w:rPr>
          <w:fldChar w:fldCharType="separate"/>
        </w:r>
        <w:r w:rsidR="003D1CC6">
          <w:rPr>
            <w:noProof/>
            <w:webHidden/>
          </w:rPr>
          <w:t>11</w:t>
        </w:r>
        <w:r w:rsidR="003D1CC6">
          <w:rPr>
            <w:noProof/>
            <w:webHidden/>
          </w:rPr>
          <w:fldChar w:fldCharType="end"/>
        </w:r>
      </w:hyperlink>
    </w:p>
    <w:p w14:paraId="7235F178"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5" w:history="1">
        <w:r w:rsidR="003D1CC6" w:rsidRPr="00D276ED">
          <w:rPr>
            <w:rStyle w:val="Hyperlink"/>
            <w:rFonts w:cs="Times New Roman"/>
            <w:noProof/>
            <w:lang w:val="en-US"/>
          </w:rPr>
          <w:t>4.2.2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_Toc19021955 \h </w:instrText>
        </w:r>
        <w:r w:rsidR="003D1CC6">
          <w:rPr>
            <w:noProof/>
            <w:webHidden/>
          </w:rPr>
        </w:r>
        <w:r w:rsidR="003D1CC6">
          <w:rPr>
            <w:noProof/>
            <w:webHidden/>
          </w:rPr>
          <w:fldChar w:fldCharType="separate"/>
        </w:r>
        <w:r w:rsidR="003D1CC6">
          <w:rPr>
            <w:noProof/>
            <w:webHidden/>
          </w:rPr>
          <w:t>12</w:t>
        </w:r>
        <w:r w:rsidR="003D1CC6">
          <w:rPr>
            <w:noProof/>
            <w:webHidden/>
          </w:rPr>
          <w:fldChar w:fldCharType="end"/>
        </w:r>
      </w:hyperlink>
    </w:p>
    <w:p w14:paraId="1A7D80B5"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6" w:history="1">
        <w:r w:rsidR="003D1CC6" w:rsidRPr="00D276ED">
          <w:rPr>
            <w:rStyle w:val="Hyperlink"/>
            <w:rFonts w:cs="Times New Roman"/>
            <w:noProof/>
            <w:lang w:val="en-US"/>
          </w:rPr>
          <w:t>4.2.3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_Toc19021956 \h </w:instrText>
        </w:r>
        <w:r w:rsidR="003D1CC6">
          <w:rPr>
            <w:noProof/>
            <w:webHidden/>
          </w:rPr>
        </w:r>
        <w:r w:rsidR="003D1CC6">
          <w:rPr>
            <w:noProof/>
            <w:webHidden/>
          </w:rPr>
          <w:fldChar w:fldCharType="separate"/>
        </w:r>
        <w:r w:rsidR="003D1CC6">
          <w:rPr>
            <w:noProof/>
            <w:webHidden/>
          </w:rPr>
          <w:t>12</w:t>
        </w:r>
        <w:r w:rsidR="003D1CC6">
          <w:rPr>
            <w:noProof/>
            <w:webHidden/>
          </w:rPr>
          <w:fldChar w:fldCharType="end"/>
        </w:r>
      </w:hyperlink>
    </w:p>
    <w:p w14:paraId="5BBF59D2"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7" w:history="1">
        <w:r w:rsidR="003D1CC6" w:rsidRPr="00D276ED">
          <w:rPr>
            <w:rStyle w:val="Hyperlink"/>
            <w:rFonts w:cs="Times New Roman"/>
            <w:noProof/>
            <w:lang w:val="en-US"/>
          </w:rPr>
          <w:t>4.2.4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_Toc19021957 \h </w:instrText>
        </w:r>
        <w:r w:rsidR="003D1CC6">
          <w:rPr>
            <w:noProof/>
            <w:webHidden/>
          </w:rPr>
        </w:r>
        <w:r w:rsidR="003D1CC6">
          <w:rPr>
            <w:noProof/>
            <w:webHidden/>
          </w:rPr>
          <w:fldChar w:fldCharType="separate"/>
        </w:r>
        <w:r w:rsidR="003D1CC6">
          <w:rPr>
            <w:noProof/>
            <w:webHidden/>
          </w:rPr>
          <w:t>16</w:t>
        </w:r>
        <w:r w:rsidR="003D1CC6">
          <w:rPr>
            <w:noProof/>
            <w:webHidden/>
          </w:rPr>
          <w:fldChar w:fldCharType="end"/>
        </w:r>
      </w:hyperlink>
    </w:p>
    <w:p w14:paraId="56E5C4B9"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8" w:history="1">
        <w:r w:rsidR="003D1CC6" w:rsidRPr="00D276ED">
          <w:rPr>
            <w:rStyle w:val="Hyperlink"/>
            <w:rFonts w:cs="Times New Roman"/>
            <w:noProof/>
            <w:lang w:val="en-US"/>
          </w:rPr>
          <w:t>4.2.5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_Toc19021958 \h </w:instrText>
        </w:r>
        <w:r w:rsidR="003D1CC6">
          <w:rPr>
            <w:noProof/>
            <w:webHidden/>
          </w:rPr>
        </w:r>
        <w:r w:rsidR="003D1CC6">
          <w:rPr>
            <w:noProof/>
            <w:webHidden/>
          </w:rPr>
          <w:fldChar w:fldCharType="separate"/>
        </w:r>
        <w:r w:rsidR="003D1CC6">
          <w:rPr>
            <w:noProof/>
            <w:webHidden/>
          </w:rPr>
          <w:t>16</w:t>
        </w:r>
        <w:r w:rsidR="003D1CC6">
          <w:rPr>
            <w:noProof/>
            <w:webHidden/>
          </w:rPr>
          <w:fldChar w:fldCharType="end"/>
        </w:r>
      </w:hyperlink>
    </w:p>
    <w:p w14:paraId="47B8DB94"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59" w:history="1">
        <w:r w:rsidR="003D1CC6" w:rsidRPr="00D276ED">
          <w:rPr>
            <w:rStyle w:val="Hyperlink"/>
            <w:rFonts w:cs="Times New Roman"/>
            <w:noProof/>
          </w:rPr>
          <w:t>4.3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eAccess</w:t>
        </w:r>
        <w:r w:rsidR="003D1CC6">
          <w:rPr>
            <w:noProof/>
            <w:webHidden/>
          </w:rPr>
          <w:tab/>
        </w:r>
        <w:r w:rsidR="003D1CC6">
          <w:rPr>
            <w:noProof/>
            <w:webHidden/>
          </w:rPr>
          <w:fldChar w:fldCharType="begin"/>
        </w:r>
        <w:r w:rsidR="003D1CC6">
          <w:rPr>
            <w:noProof/>
            <w:webHidden/>
          </w:rPr>
          <w:instrText xml:space="preserve"> PAGEREF _Toc19021959 \h </w:instrText>
        </w:r>
        <w:r w:rsidR="003D1CC6">
          <w:rPr>
            <w:noProof/>
            <w:webHidden/>
          </w:rPr>
        </w:r>
        <w:r w:rsidR="003D1CC6">
          <w:rPr>
            <w:noProof/>
            <w:webHidden/>
          </w:rPr>
          <w:fldChar w:fldCharType="separate"/>
        </w:r>
        <w:r w:rsidR="003D1CC6">
          <w:rPr>
            <w:noProof/>
            <w:webHidden/>
          </w:rPr>
          <w:t>17</w:t>
        </w:r>
        <w:r w:rsidR="003D1CC6">
          <w:rPr>
            <w:noProof/>
            <w:webHidden/>
          </w:rPr>
          <w:fldChar w:fldCharType="end"/>
        </w:r>
      </w:hyperlink>
    </w:p>
    <w:p w14:paraId="19CC8599"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0" w:history="1">
        <w:r w:rsidR="003D1CC6" w:rsidRPr="00D276ED">
          <w:rPr>
            <w:rStyle w:val="Hyperlink"/>
            <w:rFonts w:cs="Times New Roman"/>
            <w:noProof/>
            <w:lang w:val="en-US"/>
          </w:rPr>
          <w:t>4.3.1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_Toc19021960 \h </w:instrText>
        </w:r>
        <w:r w:rsidR="003D1CC6">
          <w:rPr>
            <w:noProof/>
            <w:webHidden/>
          </w:rPr>
        </w:r>
        <w:r w:rsidR="003D1CC6">
          <w:rPr>
            <w:noProof/>
            <w:webHidden/>
          </w:rPr>
          <w:fldChar w:fldCharType="separate"/>
        </w:r>
        <w:r w:rsidR="003D1CC6">
          <w:rPr>
            <w:noProof/>
            <w:webHidden/>
          </w:rPr>
          <w:t>17</w:t>
        </w:r>
        <w:r w:rsidR="003D1CC6">
          <w:rPr>
            <w:noProof/>
            <w:webHidden/>
          </w:rPr>
          <w:fldChar w:fldCharType="end"/>
        </w:r>
      </w:hyperlink>
    </w:p>
    <w:p w14:paraId="562E0756"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1" w:history="1">
        <w:r w:rsidR="003D1CC6" w:rsidRPr="00D276ED">
          <w:rPr>
            <w:rStyle w:val="Hyperlink"/>
            <w:rFonts w:cs="Times New Roman"/>
            <w:noProof/>
            <w:lang w:val="en-US"/>
          </w:rPr>
          <w:t>4.3.2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_Toc19021961 \h </w:instrText>
        </w:r>
        <w:r w:rsidR="003D1CC6">
          <w:rPr>
            <w:noProof/>
            <w:webHidden/>
          </w:rPr>
        </w:r>
        <w:r w:rsidR="003D1CC6">
          <w:rPr>
            <w:noProof/>
            <w:webHidden/>
          </w:rPr>
          <w:fldChar w:fldCharType="separate"/>
        </w:r>
        <w:r w:rsidR="003D1CC6">
          <w:rPr>
            <w:noProof/>
            <w:webHidden/>
          </w:rPr>
          <w:t>18</w:t>
        </w:r>
        <w:r w:rsidR="003D1CC6">
          <w:rPr>
            <w:noProof/>
            <w:webHidden/>
          </w:rPr>
          <w:fldChar w:fldCharType="end"/>
        </w:r>
      </w:hyperlink>
    </w:p>
    <w:p w14:paraId="3EDC5665"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2" w:history="1">
        <w:r w:rsidR="003D1CC6" w:rsidRPr="00D276ED">
          <w:rPr>
            <w:rStyle w:val="Hyperlink"/>
            <w:rFonts w:cs="Times New Roman"/>
            <w:noProof/>
            <w:lang w:val="en-US"/>
          </w:rPr>
          <w:t>4.3.3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_Toc19021962 \h </w:instrText>
        </w:r>
        <w:r w:rsidR="003D1CC6">
          <w:rPr>
            <w:noProof/>
            <w:webHidden/>
          </w:rPr>
        </w:r>
        <w:r w:rsidR="003D1CC6">
          <w:rPr>
            <w:noProof/>
            <w:webHidden/>
          </w:rPr>
          <w:fldChar w:fldCharType="separate"/>
        </w:r>
        <w:r w:rsidR="003D1CC6">
          <w:rPr>
            <w:noProof/>
            <w:webHidden/>
          </w:rPr>
          <w:t>18</w:t>
        </w:r>
        <w:r w:rsidR="003D1CC6">
          <w:rPr>
            <w:noProof/>
            <w:webHidden/>
          </w:rPr>
          <w:fldChar w:fldCharType="end"/>
        </w:r>
      </w:hyperlink>
    </w:p>
    <w:p w14:paraId="25EB269A"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3" w:history="1">
        <w:r w:rsidR="003D1CC6" w:rsidRPr="00D276ED">
          <w:rPr>
            <w:rStyle w:val="Hyperlink"/>
            <w:rFonts w:cs="Times New Roman"/>
            <w:noProof/>
            <w:lang w:val="en-US"/>
          </w:rPr>
          <w:t>4.3.4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_Toc19021963 \h </w:instrText>
        </w:r>
        <w:r w:rsidR="003D1CC6">
          <w:rPr>
            <w:noProof/>
            <w:webHidden/>
          </w:rPr>
        </w:r>
        <w:r w:rsidR="003D1CC6">
          <w:rPr>
            <w:noProof/>
            <w:webHidden/>
          </w:rPr>
          <w:fldChar w:fldCharType="separate"/>
        </w:r>
        <w:r w:rsidR="003D1CC6">
          <w:rPr>
            <w:noProof/>
            <w:webHidden/>
          </w:rPr>
          <w:t>19</w:t>
        </w:r>
        <w:r w:rsidR="003D1CC6">
          <w:rPr>
            <w:noProof/>
            <w:webHidden/>
          </w:rPr>
          <w:fldChar w:fldCharType="end"/>
        </w:r>
      </w:hyperlink>
    </w:p>
    <w:p w14:paraId="4934A77B"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4" w:history="1">
        <w:r w:rsidR="003D1CC6" w:rsidRPr="00D276ED">
          <w:rPr>
            <w:rStyle w:val="Hyperlink"/>
            <w:rFonts w:cs="Times New Roman"/>
            <w:noProof/>
            <w:lang w:val="en-US"/>
          </w:rPr>
          <w:t>4.3.5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_Toc19021964 \h </w:instrText>
        </w:r>
        <w:r w:rsidR="003D1CC6">
          <w:rPr>
            <w:noProof/>
            <w:webHidden/>
          </w:rPr>
        </w:r>
        <w:r w:rsidR="003D1CC6">
          <w:rPr>
            <w:noProof/>
            <w:webHidden/>
          </w:rPr>
          <w:fldChar w:fldCharType="separate"/>
        </w:r>
        <w:r w:rsidR="003D1CC6">
          <w:rPr>
            <w:noProof/>
            <w:webHidden/>
          </w:rPr>
          <w:t>19</w:t>
        </w:r>
        <w:r w:rsidR="003D1CC6">
          <w:rPr>
            <w:noProof/>
            <w:webHidden/>
          </w:rPr>
          <w:fldChar w:fldCharType="end"/>
        </w:r>
      </w:hyperlink>
    </w:p>
    <w:p w14:paraId="0409E2BE"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65" w:history="1">
        <w:r w:rsidR="003D1CC6" w:rsidRPr="00D276ED">
          <w:rPr>
            <w:rStyle w:val="Hyperlink"/>
            <w:rFonts w:cs="Times New Roman"/>
            <w:noProof/>
          </w:rPr>
          <w:t>4.4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eNotices</w:t>
        </w:r>
        <w:r w:rsidR="003D1CC6">
          <w:rPr>
            <w:noProof/>
            <w:webHidden/>
          </w:rPr>
          <w:tab/>
        </w:r>
        <w:r w:rsidR="003D1CC6">
          <w:rPr>
            <w:noProof/>
            <w:webHidden/>
          </w:rPr>
          <w:fldChar w:fldCharType="begin"/>
        </w:r>
        <w:r w:rsidR="003D1CC6">
          <w:rPr>
            <w:noProof/>
            <w:webHidden/>
          </w:rPr>
          <w:instrText xml:space="preserve"> PAGEREF _Toc19021965 \h </w:instrText>
        </w:r>
        <w:r w:rsidR="003D1CC6">
          <w:rPr>
            <w:noProof/>
            <w:webHidden/>
          </w:rPr>
        </w:r>
        <w:r w:rsidR="003D1CC6">
          <w:rPr>
            <w:noProof/>
            <w:webHidden/>
          </w:rPr>
          <w:fldChar w:fldCharType="separate"/>
        </w:r>
        <w:r w:rsidR="003D1CC6">
          <w:rPr>
            <w:noProof/>
            <w:webHidden/>
          </w:rPr>
          <w:t>20</w:t>
        </w:r>
        <w:r w:rsidR="003D1CC6">
          <w:rPr>
            <w:noProof/>
            <w:webHidden/>
          </w:rPr>
          <w:fldChar w:fldCharType="end"/>
        </w:r>
      </w:hyperlink>
    </w:p>
    <w:p w14:paraId="0A4C4A5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6" w:history="1">
        <w:r w:rsidR="003D1CC6" w:rsidRPr="00D276ED">
          <w:rPr>
            <w:rStyle w:val="Hyperlink"/>
            <w:rFonts w:cs="Times New Roman"/>
            <w:noProof/>
            <w:lang w:val="en-US"/>
          </w:rPr>
          <w:t>4.4.1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_Toc19021966 \h </w:instrText>
        </w:r>
        <w:r w:rsidR="003D1CC6">
          <w:rPr>
            <w:noProof/>
            <w:webHidden/>
          </w:rPr>
        </w:r>
        <w:r w:rsidR="003D1CC6">
          <w:rPr>
            <w:noProof/>
            <w:webHidden/>
          </w:rPr>
          <w:fldChar w:fldCharType="separate"/>
        </w:r>
        <w:r w:rsidR="003D1CC6">
          <w:rPr>
            <w:noProof/>
            <w:webHidden/>
          </w:rPr>
          <w:t>20</w:t>
        </w:r>
        <w:r w:rsidR="003D1CC6">
          <w:rPr>
            <w:noProof/>
            <w:webHidden/>
          </w:rPr>
          <w:fldChar w:fldCharType="end"/>
        </w:r>
      </w:hyperlink>
    </w:p>
    <w:p w14:paraId="2BCC0794"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7" w:history="1">
        <w:r w:rsidR="003D1CC6" w:rsidRPr="00D276ED">
          <w:rPr>
            <w:rStyle w:val="Hyperlink"/>
            <w:rFonts w:cs="Times New Roman"/>
            <w:noProof/>
            <w:lang w:val="en-US"/>
          </w:rPr>
          <w:t>4.4.2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_Toc19021967 \h </w:instrText>
        </w:r>
        <w:r w:rsidR="003D1CC6">
          <w:rPr>
            <w:noProof/>
            <w:webHidden/>
          </w:rPr>
        </w:r>
        <w:r w:rsidR="003D1CC6">
          <w:rPr>
            <w:noProof/>
            <w:webHidden/>
          </w:rPr>
          <w:fldChar w:fldCharType="separate"/>
        </w:r>
        <w:r w:rsidR="003D1CC6">
          <w:rPr>
            <w:noProof/>
            <w:webHidden/>
          </w:rPr>
          <w:t>20</w:t>
        </w:r>
        <w:r w:rsidR="003D1CC6">
          <w:rPr>
            <w:noProof/>
            <w:webHidden/>
          </w:rPr>
          <w:fldChar w:fldCharType="end"/>
        </w:r>
      </w:hyperlink>
    </w:p>
    <w:p w14:paraId="4D4B7FCC"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8" w:history="1">
        <w:r w:rsidR="003D1CC6" w:rsidRPr="00D276ED">
          <w:rPr>
            <w:rStyle w:val="Hyperlink"/>
            <w:rFonts w:cs="Times New Roman"/>
            <w:noProof/>
            <w:lang w:val="en-US"/>
          </w:rPr>
          <w:t>4.4.3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_Toc19021968 \h </w:instrText>
        </w:r>
        <w:r w:rsidR="003D1CC6">
          <w:rPr>
            <w:noProof/>
            <w:webHidden/>
          </w:rPr>
        </w:r>
        <w:r w:rsidR="003D1CC6">
          <w:rPr>
            <w:noProof/>
            <w:webHidden/>
          </w:rPr>
          <w:fldChar w:fldCharType="separate"/>
        </w:r>
        <w:r w:rsidR="003D1CC6">
          <w:rPr>
            <w:noProof/>
            <w:webHidden/>
          </w:rPr>
          <w:t>21</w:t>
        </w:r>
        <w:r w:rsidR="003D1CC6">
          <w:rPr>
            <w:noProof/>
            <w:webHidden/>
          </w:rPr>
          <w:fldChar w:fldCharType="end"/>
        </w:r>
      </w:hyperlink>
    </w:p>
    <w:p w14:paraId="64729670"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9" w:history="1">
        <w:r w:rsidR="003D1CC6" w:rsidRPr="00D276ED">
          <w:rPr>
            <w:rStyle w:val="Hyperlink"/>
            <w:rFonts w:cs="Times New Roman"/>
            <w:noProof/>
            <w:lang w:val="en-US"/>
          </w:rPr>
          <w:t>4.4.4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_Toc19021969 \h </w:instrText>
        </w:r>
        <w:r w:rsidR="003D1CC6">
          <w:rPr>
            <w:noProof/>
            <w:webHidden/>
          </w:rPr>
        </w:r>
        <w:r w:rsidR="003D1CC6">
          <w:rPr>
            <w:noProof/>
            <w:webHidden/>
          </w:rPr>
          <w:fldChar w:fldCharType="separate"/>
        </w:r>
        <w:r w:rsidR="003D1CC6">
          <w:rPr>
            <w:noProof/>
            <w:webHidden/>
          </w:rPr>
          <w:t>22</w:t>
        </w:r>
        <w:r w:rsidR="003D1CC6">
          <w:rPr>
            <w:noProof/>
            <w:webHidden/>
          </w:rPr>
          <w:fldChar w:fldCharType="end"/>
        </w:r>
      </w:hyperlink>
    </w:p>
    <w:p w14:paraId="1B024505"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0" w:history="1">
        <w:r w:rsidR="003D1CC6" w:rsidRPr="00D276ED">
          <w:rPr>
            <w:rStyle w:val="Hyperlink"/>
            <w:rFonts w:cs="Times New Roman"/>
            <w:noProof/>
            <w:lang w:val="en-US"/>
          </w:rPr>
          <w:t>4.4.5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_Toc19021970 \h </w:instrText>
        </w:r>
        <w:r w:rsidR="003D1CC6">
          <w:rPr>
            <w:noProof/>
            <w:webHidden/>
          </w:rPr>
        </w:r>
        <w:r w:rsidR="003D1CC6">
          <w:rPr>
            <w:noProof/>
            <w:webHidden/>
          </w:rPr>
          <w:fldChar w:fldCharType="separate"/>
        </w:r>
        <w:r w:rsidR="003D1CC6">
          <w:rPr>
            <w:noProof/>
            <w:webHidden/>
          </w:rPr>
          <w:t>22</w:t>
        </w:r>
        <w:r w:rsidR="003D1CC6">
          <w:rPr>
            <w:noProof/>
            <w:webHidden/>
          </w:rPr>
          <w:fldChar w:fldCharType="end"/>
        </w:r>
      </w:hyperlink>
    </w:p>
    <w:p w14:paraId="411E8DBC"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71" w:history="1">
        <w:r w:rsidR="003D1CC6" w:rsidRPr="00D276ED">
          <w:rPr>
            <w:rStyle w:val="Hyperlink"/>
            <w:rFonts w:cs="Times New Roman"/>
            <w:noProof/>
          </w:rPr>
          <w:t>4.5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eClarification</w:t>
        </w:r>
        <w:r w:rsidR="003D1CC6">
          <w:rPr>
            <w:noProof/>
            <w:webHidden/>
          </w:rPr>
          <w:tab/>
        </w:r>
        <w:r w:rsidR="003D1CC6">
          <w:rPr>
            <w:noProof/>
            <w:webHidden/>
          </w:rPr>
          <w:fldChar w:fldCharType="begin"/>
        </w:r>
        <w:r w:rsidR="003D1CC6">
          <w:rPr>
            <w:noProof/>
            <w:webHidden/>
          </w:rPr>
          <w:instrText xml:space="preserve"> PAGEREF _Toc19021971 \h </w:instrText>
        </w:r>
        <w:r w:rsidR="003D1CC6">
          <w:rPr>
            <w:noProof/>
            <w:webHidden/>
          </w:rPr>
        </w:r>
        <w:r w:rsidR="003D1CC6">
          <w:rPr>
            <w:noProof/>
            <w:webHidden/>
          </w:rPr>
          <w:fldChar w:fldCharType="separate"/>
        </w:r>
        <w:r w:rsidR="003D1CC6">
          <w:rPr>
            <w:noProof/>
            <w:webHidden/>
          </w:rPr>
          <w:t>23</w:t>
        </w:r>
        <w:r w:rsidR="003D1CC6">
          <w:rPr>
            <w:noProof/>
            <w:webHidden/>
          </w:rPr>
          <w:fldChar w:fldCharType="end"/>
        </w:r>
      </w:hyperlink>
    </w:p>
    <w:p w14:paraId="4C30329F"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2" w:history="1">
        <w:r w:rsidR="003D1CC6" w:rsidRPr="00D276ED">
          <w:rPr>
            <w:rStyle w:val="Hyperlink"/>
            <w:rFonts w:cs="Times New Roman"/>
            <w:noProof/>
            <w:lang w:val="en-US"/>
          </w:rPr>
          <w:t>4.5.1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_Toc19021972 \h </w:instrText>
        </w:r>
        <w:r w:rsidR="003D1CC6">
          <w:rPr>
            <w:noProof/>
            <w:webHidden/>
          </w:rPr>
        </w:r>
        <w:r w:rsidR="003D1CC6">
          <w:rPr>
            <w:noProof/>
            <w:webHidden/>
          </w:rPr>
          <w:fldChar w:fldCharType="separate"/>
        </w:r>
        <w:r w:rsidR="003D1CC6">
          <w:rPr>
            <w:noProof/>
            <w:webHidden/>
          </w:rPr>
          <w:t>23</w:t>
        </w:r>
        <w:r w:rsidR="003D1CC6">
          <w:rPr>
            <w:noProof/>
            <w:webHidden/>
          </w:rPr>
          <w:fldChar w:fldCharType="end"/>
        </w:r>
      </w:hyperlink>
    </w:p>
    <w:p w14:paraId="7012E8FB"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3" w:history="1">
        <w:r w:rsidR="003D1CC6" w:rsidRPr="00D276ED">
          <w:rPr>
            <w:rStyle w:val="Hyperlink"/>
            <w:rFonts w:cs="Times New Roman"/>
            <w:noProof/>
            <w:lang w:val="en-US"/>
          </w:rPr>
          <w:t>4.5.2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_Toc19021973 \h </w:instrText>
        </w:r>
        <w:r w:rsidR="003D1CC6">
          <w:rPr>
            <w:noProof/>
            <w:webHidden/>
          </w:rPr>
        </w:r>
        <w:r w:rsidR="003D1CC6">
          <w:rPr>
            <w:noProof/>
            <w:webHidden/>
          </w:rPr>
          <w:fldChar w:fldCharType="separate"/>
        </w:r>
        <w:r w:rsidR="003D1CC6">
          <w:rPr>
            <w:noProof/>
            <w:webHidden/>
          </w:rPr>
          <w:t>23</w:t>
        </w:r>
        <w:r w:rsidR="003D1CC6">
          <w:rPr>
            <w:noProof/>
            <w:webHidden/>
          </w:rPr>
          <w:fldChar w:fldCharType="end"/>
        </w:r>
      </w:hyperlink>
    </w:p>
    <w:p w14:paraId="2080E29E"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4" w:history="1">
        <w:r w:rsidR="003D1CC6" w:rsidRPr="00D276ED">
          <w:rPr>
            <w:rStyle w:val="Hyperlink"/>
            <w:rFonts w:cs="Times New Roman"/>
            <w:noProof/>
            <w:lang w:val="en-US"/>
          </w:rPr>
          <w:t>4.5.3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_Toc19021974 \h </w:instrText>
        </w:r>
        <w:r w:rsidR="003D1CC6">
          <w:rPr>
            <w:noProof/>
            <w:webHidden/>
          </w:rPr>
        </w:r>
        <w:r w:rsidR="003D1CC6">
          <w:rPr>
            <w:noProof/>
            <w:webHidden/>
          </w:rPr>
          <w:fldChar w:fldCharType="separate"/>
        </w:r>
        <w:r w:rsidR="003D1CC6">
          <w:rPr>
            <w:noProof/>
            <w:webHidden/>
          </w:rPr>
          <w:t>23</w:t>
        </w:r>
        <w:r w:rsidR="003D1CC6">
          <w:rPr>
            <w:noProof/>
            <w:webHidden/>
          </w:rPr>
          <w:fldChar w:fldCharType="end"/>
        </w:r>
      </w:hyperlink>
    </w:p>
    <w:p w14:paraId="0B827D9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5" w:history="1">
        <w:r w:rsidR="003D1CC6" w:rsidRPr="00D276ED">
          <w:rPr>
            <w:rStyle w:val="Hyperlink"/>
            <w:rFonts w:cs="Times New Roman"/>
            <w:noProof/>
            <w:lang w:val="en-US"/>
          </w:rPr>
          <w:t>4.5.4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_Toc19021975 \h </w:instrText>
        </w:r>
        <w:r w:rsidR="003D1CC6">
          <w:rPr>
            <w:noProof/>
            <w:webHidden/>
          </w:rPr>
        </w:r>
        <w:r w:rsidR="003D1CC6">
          <w:rPr>
            <w:noProof/>
            <w:webHidden/>
          </w:rPr>
          <w:fldChar w:fldCharType="separate"/>
        </w:r>
        <w:r w:rsidR="003D1CC6">
          <w:rPr>
            <w:noProof/>
            <w:webHidden/>
          </w:rPr>
          <w:t>24</w:t>
        </w:r>
        <w:r w:rsidR="003D1CC6">
          <w:rPr>
            <w:noProof/>
            <w:webHidden/>
          </w:rPr>
          <w:fldChar w:fldCharType="end"/>
        </w:r>
      </w:hyperlink>
    </w:p>
    <w:p w14:paraId="28183065"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6" w:history="1">
        <w:r w:rsidR="003D1CC6" w:rsidRPr="00D276ED">
          <w:rPr>
            <w:rStyle w:val="Hyperlink"/>
            <w:rFonts w:cs="Times New Roman"/>
            <w:noProof/>
            <w:lang w:val="en-US"/>
          </w:rPr>
          <w:t>4.5.5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_Toc19021976 \h </w:instrText>
        </w:r>
        <w:r w:rsidR="003D1CC6">
          <w:rPr>
            <w:noProof/>
            <w:webHidden/>
          </w:rPr>
        </w:r>
        <w:r w:rsidR="003D1CC6">
          <w:rPr>
            <w:noProof/>
            <w:webHidden/>
          </w:rPr>
          <w:fldChar w:fldCharType="separate"/>
        </w:r>
        <w:r w:rsidR="003D1CC6">
          <w:rPr>
            <w:noProof/>
            <w:webHidden/>
          </w:rPr>
          <w:t>25</w:t>
        </w:r>
        <w:r w:rsidR="003D1CC6">
          <w:rPr>
            <w:noProof/>
            <w:webHidden/>
          </w:rPr>
          <w:fldChar w:fldCharType="end"/>
        </w:r>
      </w:hyperlink>
    </w:p>
    <w:p w14:paraId="43054AD0"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77" w:history="1">
        <w:r w:rsidR="003D1CC6" w:rsidRPr="00D276ED">
          <w:rPr>
            <w:rStyle w:val="Hyperlink"/>
            <w:rFonts w:cs="Times New Roman"/>
            <w:noProof/>
          </w:rPr>
          <w:t>4.6</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eSubmission</w:t>
        </w:r>
        <w:r w:rsidR="003D1CC6">
          <w:rPr>
            <w:noProof/>
            <w:webHidden/>
          </w:rPr>
          <w:tab/>
        </w:r>
        <w:r w:rsidR="003D1CC6">
          <w:rPr>
            <w:noProof/>
            <w:webHidden/>
          </w:rPr>
          <w:fldChar w:fldCharType="begin"/>
        </w:r>
        <w:r w:rsidR="003D1CC6">
          <w:rPr>
            <w:noProof/>
            <w:webHidden/>
          </w:rPr>
          <w:instrText xml:space="preserve"> PAGEREF _Toc19021977 \h </w:instrText>
        </w:r>
        <w:r w:rsidR="003D1CC6">
          <w:rPr>
            <w:noProof/>
            <w:webHidden/>
          </w:rPr>
        </w:r>
        <w:r w:rsidR="003D1CC6">
          <w:rPr>
            <w:noProof/>
            <w:webHidden/>
          </w:rPr>
          <w:fldChar w:fldCharType="separate"/>
        </w:r>
        <w:r w:rsidR="003D1CC6">
          <w:rPr>
            <w:noProof/>
            <w:webHidden/>
          </w:rPr>
          <w:t>26</w:t>
        </w:r>
        <w:r w:rsidR="003D1CC6">
          <w:rPr>
            <w:noProof/>
            <w:webHidden/>
          </w:rPr>
          <w:fldChar w:fldCharType="end"/>
        </w:r>
      </w:hyperlink>
    </w:p>
    <w:p w14:paraId="3D13E946"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8" w:history="1">
        <w:r w:rsidR="003D1CC6" w:rsidRPr="00D276ED">
          <w:rPr>
            <w:rStyle w:val="Hyperlink"/>
            <w:rFonts w:cs="Times New Roman"/>
            <w:noProof/>
            <w:lang w:val="en-US"/>
          </w:rPr>
          <w:t>4.6.1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_Toc19021978 \h </w:instrText>
        </w:r>
        <w:r w:rsidR="003D1CC6">
          <w:rPr>
            <w:noProof/>
            <w:webHidden/>
          </w:rPr>
        </w:r>
        <w:r w:rsidR="003D1CC6">
          <w:rPr>
            <w:noProof/>
            <w:webHidden/>
          </w:rPr>
          <w:fldChar w:fldCharType="separate"/>
        </w:r>
        <w:r w:rsidR="003D1CC6">
          <w:rPr>
            <w:noProof/>
            <w:webHidden/>
          </w:rPr>
          <w:t>26</w:t>
        </w:r>
        <w:r w:rsidR="003D1CC6">
          <w:rPr>
            <w:noProof/>
            <w:webHidden/>
          </w:rPr>
          <w:fldChar w:fldCharType="end"/>
        </w:r>
      </w:hyperlink>
    </w:p>
    <w:p w14:paraId="3FE908DB"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9" w:history="1">
        <w:r w:rsidR="003D1CC6" w:rsidRPr="00D276ED">
          <w:rPr>
            <w:rStyle w:val="Hyperlink"/>
            <w:rFonts w:cs="Times New Roman"/>
            <w:noProof/>
            <w:lang w:val="en-US"/>
          </w:rPr>
          <w:t>4.6.2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_Toc19021979 \h </w:instrText>
        </w:r>
        <w:r w:rsidR="003D1CC6">
          <w:rPr>
            <w:noProof/>
            <w:webHidden/>
          </w:rPr>
        </w:r>
        <w:r w:rsidR="003D1CC6">
          <w:rPr>
            <w:noProof/>
            <w:webHidden/>
          </w:rPr>
          <w:fldChar w:fldCharType="separate"/>
        </w:r>
        <w:r w:rsidR="003D1CC6">
          <w:rPr>
            <w:noProof/>
            <w:webHidden/>
          </w:rPr>
          <w:t>26</w:t>
        </w:r>
        <w:r w:rsidR="003D1CC6">
          <w:rPr>
            <w:noProof/>
            <w:webHidden/>
          </w:rPr>
          <w:fldChar w:fldCharType="end"/>
        </w:r>
      </w:hyperlink>
    </w:p>
    <w:p w14:paraId="6A059F02"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0" w:history="1">
        <w:r w:rsidR="003D1CC6" w:rsidRPr="00D276ED">
          <w:rPr>
            <w:rStyle w:val="Hyperlink"/>
            <w:rFonts w:cs="Times New Roman"/>
            <w:noProof/>
            <w:lang w:val="en-US"/>
          </w:rPr>
          <w:t>4.6.3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_Toc19021980 \h </w:instrText>
        </w:r>
        <w:r w:rsidR="003D1CC6">
          <w:rPr>
            <w:noProof/>
            <w:webHidden/>
          </w:rPr>
        </w:r>
        <w:r w:rsidR="003D1CC6">
          <w:rPr>
            <w:noProof/>
            <w:webHidden/>
          </w:rPr>
          <w:fldChar w:fldCharType="separate"/>
        </w:r>
        <w:r w:rsidR="003D1CC6">
          <w:rPr>
            <w:noProof/>
            <w:webHidden/>
          </w:rPr>
          <w:t>27</w:t>
        </w:r>
        <w:r w:rsidR="003D1CC6">
          <w:rPr>
            <w:noProof/>
            <w:webHidden/>
          </w:rPr>
          <w:fldChar w:fldCharType="end"/>
        </w:r>
      </w:hyperlink>
    </w:p>
    <w:p w14:paraId="74B20DAE"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1" w:history="1">
        <w:r w:rsidR="003D1CC6" w:rsidRPr="00D276ED">
          <w:rPr>
            <w:rStyle w:val="Hyperlink"/>
            <w:rFonts w:cs="Times New Roman"/>
            <w:noProof/>
            <w:lang w:val="en-US"/>
          </w:rPr>
          <w:t>4.6.4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_Toc19021981 \h </w:instrText>
        </w:r>
        <w:r w:rsidR="003D1CC6">
          <w:rPr>
            <w:noProof/>
            <w:webHidden/>
          </w:rPr>
        </w:r>
        <w:r w:rsidR="003D1CC6">
          <w:rPr>
            <w:noProof/>
            <w:webHidden/>
          </w:rPr>
          <w:fldChar w:fldCharType="separate"/>
        </w:r>
        <w:r w:rsidR="003D1CC6">
          <w:rPr>
            <w:noProof/>
            <w:webHidden/>
          </w:rPr>
          <w:t>28</w:t>
        </w:r>
        <w:r w:rsidR="003D1CC6">
          <w:rPr>
            <w:noProof/>
            <w:webHidden/>
          </w:rPr>
          <w:fldChar w:fldCharType="end"/>
        </w:r>
      </w:hyperlink>
    </w:p>
    <w:p w14:paraId="6DC3B30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2" w:history="1">
        <w:r w:rsidR="003D1CC6" w:rsidRPr="00D276ED">
          <w:rPr>
            <w:rStyle w:val="Hyperlink"/>
            <w:rFonts w:cs="Times New Roman"/>
            <w:noProof/>
            <w:lang w:val="en-US"/>
          </w:rPr>
          <w:t>4.6.5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_Toc19021982 \h </w:instrText>
        </w:r>
        <w:r w:rsidR="003D1CC6">
          <w:rPr>
            <w:noProof/>
            <w:webHidden/>
          </w:rPr>
        </w:r>
        <w:r w:rsidR="003D1CC6">
          <w:rPr>
            <w:noProof/>
            <w:webHidden/>
          </w:rPr>
          <w:fldChar w:fldCharType="separate"/>
        </w:r>
        <w:r w:rsidR="003D1CC6">
          <w:rPr>
            <w:noProof/>
            <w:webHidden/>
          </w:rPr>
          <w:t>28</w:t>
        </w:r>
        <w:r w:rsidR="003D1CC6">
          <w:rPr>
            <w:noProof/>
            <w:webHidden/>
          </w:rPr>
          <w:fldChar w:fldCharType="end"/>
        </w:r>
      </w:hyperlink>
    </w:p>
    <w:p w14:paraId="07B75C06"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83" w:history="1">
        <w:r w:rsidR="003D1CC6" w:rsidRPr="00D276ED">
          <w:rPr>
            <w:rStyle w:val="Hyperlink"/>
            <w:rFonts w:cs="Times New Roman"/>
            <w:noProof/>
          </w:rPr>
          <w:t>4.7</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eQualification</w:t>
        </w:r>
        <w:r w:rsidR="003D1CC6">
          <w:rPr>
            <w:noProof/>
            <w:webHidden/>
          </w:rPr>
          <w:tab/>
        </w:r>
        <w:r w:rsidR="003D1CC6">
          <w:rPr>
            <w:noProof/>
            <w:webHidden/>
          </w:rPr>
          <w:fldChar w:fldCharType="begin"/>
        </w:r>
        <w:r w:rsidR="003D1CC6">
          <w:rPr>
            <w:noProof/>
            <w:webHidden/>
          </w:rPr>
          <w:instrText xml:space="preserve"> PAGEREF _Toc19021983 \h </w:instrText>
        </w:r>
        <w:r w:rsidR="003D1CC6">
          <w:rPr>
            <w:noProof/>
            <w:webHidden/>
          </w:rPr>
        </w:r>
        <w:r w:rsidR="003D1CC6">
          <w:rPr>
            <w:noProof/>
            <w:webHidden/>
          </w:rPr>
          <w:fldChar w:fldCharType="separate"/>
        </w:r>
        <w:r w:rsidR="003D1CC6">
          <w:rPr>
            <w:noProof/>
            <w:webHidden/>
          </w:rPr>
          <w:t>29</w:t>
        </w:r>
        <w:r w:rsidR="003D1CC6">
          <w:rPr>
            <w:noProof/>
            <w:webHidden/>
          </w:rPr>
          <w:fldChar w:fldCharType="end"/>
        </w:r>
      </w:hyperlink>
    </w:p>
    <w:p w14:paraId="2052153E"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4" w:history="1">
        <w:r w:rsidR="003D1CC6" w:rsidRPr="00D276ED">
          <w:rPr>
            <w:rStyle w:val="Hyperlink"/>
            <w:rFonts w:cs="Times New Roman"/>
            <w:noProof/>
            <w:lang w:val="en-US"/>
          </w:rPr>
          <w:t>4.7.1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_Toc19021984 \h </w:instrText>
        </w:r>
        <w:r w:rsidR="003D1CC6">
          <w:rPr>
            <w:noProof/>
            <w:webHidden/>
          </w:rPr>
        </w:r>
        <w:r w:rsidR="003D1CC6">
          <w:rPr>
            <w:noProof/>
            <w:webHidden/>
          </w:rPr>
          <w:fldChar w:fldCharType="separate"/>
        </w:r>
        <w:r w:rsidR="003D1CC6">
          <w:rPr>
            <w:noProof/>
            <w:webHidden/>
          </w:rPr>
          <w:t>29</w:t>
        </w:r>
        <w:r w:rsidR="003D1CC6">
          <w:rPr>
            <w:noProof/>
            <w:webHidden/>
          </w:rPr>
          <w:fldChar w:fldCharType="end"/>
        </w:r>
      </w:hyperlink>
    </w:p>
    <w:p w14:paraId="0805B4CF"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5" w:history="1">
        <w:r w:rsidR="003D1CC6" w:rsidRPr="00D276ED">
          <w:rPr>
            <w:rStyle w:val="Hyperlink"/>
            <w:rFonts w:cs="Times New Roman"/>
            <w:noProof/>
            <w:lang w:val="en-US"/>
          </w:rPr>
          <w:t>4.7.2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_Toc19021985 \h </w:instrText>
        </w:r>
        <w:r w:rsidR="003D1CC6">
          <w:rPr>
            <w:noProof/>
            <w:webHidden/>
          </w:rPr>
        </w:r>
        <w:r w:rsidR="003D1CC6">
          <w:rPr>
            <w:noProof/>
            <w:webHidden/>
          </w:rPr>
          <w:fldChar w:fldCharType="separate"/>
        </w:r>
        <w:r w:rsidR="003D1CC6">
          <w:rPr>
            <w:noProof/>
            <w:webHidden/>
          </w:rPr>
          <w:t>30</w:t>
        </w:r>
        <w:r w:rsidR="003D1CC6">
          <w:rPr>
            <w:noProof/>
            <w:webHidden/>
          </w:rPr>
          <w:fldChar w:fldCharType="end"/>
        </w:r>
      </w:hyperlink>
    </w:p>
    <w:p w14:paraId="5DF60F09"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6" w:history="1">
        <w:r w:rsidR="003D1CC6" w:rsidRPr="00D276ED">
          <w:rPr>
            <w:rStyle w:val="Hyperlink"/>
            <w:rFonts w:cs="Times New Roman"/>
            <w:noProof/>
            <w:lang w:val="en-US"/>
          </w:rPr>
          <w:t>4.7.3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_Toc19021986 \h </w:instrText>
        </w:r>
        <w:r w:rsidR="003D1CC6">
          <w:rPr>
            <w:noProof/>
            <w:webHidden/>
          </w:rPr>
        </w:r>
        <w:r w:rsidR="003D1CC6">
          <w:rPr>
            <w:noProof/>
            <w:webHidden/>
          </w:rPr>
          <w:fldChar w:fldCharType="separate"/>
        </w:r>
        <w:r w:rsidR="003D1CC6">
          <w:rPr>
            <w:noProof/>
            <w:webHidden/>
          </w:rPr>
          <w:t>30</w:t>
        </w:r>
        <w:r w:rsidR="003D1CC6">
          <w:rPr>
            <w:noProof/>
            <w:webHidden/>
          </w:rPr>
          <w:fldChar w:fldCharType="end"/>
        </w:r>
      </w:hyperlink>
    </w:p>
    <w:p w14:paraId="43ABC20F"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7" w:history="1">
        <w:r w:rsidR="003D1CC6" w:rsidRPr="00D276ED">
          <w:rPr>
            <w:rStyle w:val="Hyperlink"/>
            <w:rFonts w:cs="Times New Roman"/>
            <w:noProof/>
            <w:lang w:val="en-US"/>
          </w:rPr>
          <w:t>4.7.4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_Toc19021987 \h </w:instrText>
        </w:r>
        <w:r w:rsidR="003D1CC6">
          <w:rPr>
            <w:noProof/>
            <w:webHidden/>
          </w:rPr>
        </w:r>
        <w:r w:rsidR="003D1CC6">
          <w:rPr>
            <w:noProof/>
            <w:webHidden/>
          </w:rPr>
          <w:fldChar w:fldCharType="separate"/>
        </w:r>
        <w:r w:rsidR="003D1CC6">
          <w:rPr>
            <w:noProof/>
            <w:webHidden/>
          </w:rPr>
          <w:t>31</w:t>
        </w:r>
        <w:r w:rsidR="003D1CC6">
          <w:rPr>
            <w:noProof/>
            <w:webHidden/>
          </w:rPr>
          <w:fldChar w:fldCharType="end"/>
        </w:r>
      </w:hyperlink>
    </w:p>
    <w:p w14:paraId="2F40819B"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8" w:history="1">
        <w:r w:rsidR="003D1CC6" w:rsidRPr="00D276ED">
          <w:rPr>
            <w:rStyle w:val="Hyperlink"/>
            <w:rFonts w:cs="Times New Roman"/>
            <w:noProof/>
            <w:lang w:val="en-US"/>
          </w:rPr>
          <w:t>4.7.5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_Toc19021988 \h </w:instrText>
        </w:r>
        <w:r w:rsidR="003D1CC6">
          <w:rPr>
            <w:noProof/>
            <w:webHidden/>
          </w:rPr>
        </w:r>
        <w:r w:rsidR="003D1CC6">
          <w:rPr>
            <w:noProof/>
            <w:webHidden/>
          </w:rPr>
          <w:fldChar w:fldCharType="separate"/>
        </w:r>
        <w:r w:rsidR="003D1CC6">
          <w:rPr>
            <w:noProof/>
            <w:webHidden/>
          </w:rPr>
          <w:t>32</w:t>
        </w:r>
        <w:r w:rsidR="003D1CC6">
          <w:rPr>
            <w:noProof/>
            <w:webHidden/>
          </w:rPr>
          <w:fldChar w:fldCharType="end"/>
        </w:r>
      </w:hyperlink>
    </w:p>
    <w:p w14:paraId="58B8EE13"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89" w:history="1">
        <w:r w:rsidR="003D1CC6" w:rsidRPr="00D276ED">
          <w:rPr>
            <w:rStyle w:val="Hyperlink"/>
            <w:rFonts w:cs="Times New Roman"/>
            <w:noProof/>
          </w:rPr>
          <w:t>4.8</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eAuction</w:t>
        </w:r>
        <w:r w:rsidR="003D1CC6">
          <w:rPr>
            <w:noProof/>
            <w:webHidden/>
          </w:rPr>
          <w:tab/>
        </w:r>
        <w:r w:rsidR="003D1CC6">
          <w:rPr>
            <w:noProof/>
            <w:webHidden/>
          </w:rPr>
          <w:fldChar w:fldCharType="begin"/>
        </w:r>
        <w:r w:rsidR="003D1CC6">
          <w:rPr>
            <w:noProof/>
            <w:webHidden/>
          </w:rPr>
          <w:instrText xml:space="preserve"> PAGEREF _Toc19021989 \h </w:instrText>
        </w:r>
        <w:r w:rsidR="003D1CC6">
          <w:rPr>
            <w:noProof/>
            <w:webHidden/>
          </w:rPr>
        </w:r>
        <w:r w:rsidR="003D1CC6">
          <w:rPr>
            <w:noProof/>
            <w:webHidden/>
          </w:rPr>
          <w:fldChar w:fldCharType="separate"/>
        </w:r>
        <w:r w:rsidR="003D1CC6">
          <w:rPr>
            <w:noProof/>
            <w:webHidden/>
          </w:rPr>
          <w:t>33</w:t>
        </w:r>
        <w:r w:rsidR="003D1CC6">
          <w:rPr>
            <w:noProof/>
            <w:webHidden/>
          </w:rPr>
          <w:fldChar w:fldCharType="end"/>
        </w:r>
      </w:hyperlink>
    </w:p>
    <w:p w14:paraId="499235C7"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0" w:history="1">
        <w:r w:rsidR="003D1CC6" w:rsidRPr="00D276ED">
          <w:rPr>
            <w:rStyle w:val="Hyperlink"/>
            <w:rFonts w:cs="Times New Roman"/>
            <w:noProof/>
            <w:lang w:val="en-US"/>
          </w:rPr>
          <w:t>4.8.1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_Toc19021990 \h </w:instrText>
        </w:r>
        <w:r w:rsidR="003D1CC6">
          <w:rPr>
            <w:noProof/>
            <w:webHidden/>
          </w:rPr>
        </w:r>
        <w:r w:rsidR="003D1CC6">
          <w:rPr>
            <w:noProof/>
            <w:webHidden/>
          </w:rPr>
          <w:fldChar w:fldCharType="separate"/>
        </w:r>
        <w:r w:rsidR="003D1CC6">
          <w:rPr>
            <w:noProof/>
            <w:webHidden/>
          </w:rPr>
          <w:t>33</w:t>
        </w:r>
        <w:r w:rsidR="003D1CC6">
          <w:rPr>
            <w:noProof/>
            <w:webHidden/>
          </w:rPr>
          <w:fldChar w:fldCharType="end"/>
        </w:r>
      </w:hyperlink>
    </w:p>
    <w:p w14:paraId="0925FC32"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1" w:history="1">
        <w:r w:rsidR="003D1CC6" w:rsidRPr="00D276ED">
          <w:rPr>
            <w:rStyle w:val="Hyperlink"/>
            <w:rFonts w:cs="Times New Roman"/>
            <w:noProof/>
            <w:lang w:val="en-US"/>
          </w:rPr>
          <w:t>4.8.2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_Toc19021991 \h </w:instrText>
        </w:r>
        <w:r w:rsidR="003D1CC6">
          <w:rPr>
            <w:noProof/>
            <w:webHidden/>
          </w:rPr>
        </w:r>
        <w:r w:rsidR="003D1CC6">
          <w:rPr>
            <w:noProof/>
            <w:webHidden/>
          </w:rPr>
          <w:fldChar w:fldCharType="separate"/>
        </w:r>
        <w:r w:rsidR="003D1CC6">
          <w:rPr>
            <w:noProof/>
            <w:webHidden/>
          </w:rPr>
          <w:t>34</w:t>
        </w:r>
        <w:r w:rsidR="003D1CC6">
          <w:rPr>
            <w:noProof/>
            <w:webHidden/>
          </w:rPr>
          <w:fldChar w:fldCharType="end"/>
        </w:r>
      </w:hyperlink>
    </w:p>
    <w:p w14:paraId="1148C908"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2" w:history="1">
        <w:r w:rsidR="003D1CC6" w:rsidRPr="00D276ED">
          <w:rPr>
            <w:rStyle w:val="Hyperlink"/>
            <w:rFonts w:cs="Times New Roman"/>
            <w:noProof/>
            <w:lang w:val="en-US"/>
          </w:rPr>
          <w:t>4.8.3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_Toc19021992 \h </w:instrText>
        </w:r>
        <w:r w:rsidR="003D1CC6">
          <w:rPr>
            <w:noProof/>
            <w:webHidden/>
          </w:rPr>
        </w:r>
        <w:r w:rsidR="003D1CC6">
          <w:rPr>
            <w:noProof/>
            <w:webHidden/>
          </w:rPr>
          <w:fldChar w:fldCharType="separate"/>
        </w:r>
        <w:r w:rsidR="003D1CC6">
          <w:rPr>
            <w:noProof/>
            <w:webHidden/>
          </w:rPr>
          <w:t>35</w:t>
        </w:r>
        <w:r w:rsidR="003D1CC6">
          <w:rPr>
            <w:noProof/>
            <w:webHidden/>
          </w:rPr>
          <w:fldChar w:fldCharType="end"/>
        </w:r>
      </w:hyperlink>
    </w:p>
    <w:p w14:paraId="3054FA98"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3" w:history="1">
        <w:r w:rsidR="003D1CC6" w:rsidRPr="00D276ED">
          <w:rPr>
            <w:rStyle w:val="Hyperlink"/>
            <w:rFonts w:cs="Times New Roman"/>
            <w:noProof/>
            <w:lang w:val="en-US"/>
          </w:rPr>
          <w:t>4.8.4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_Toc19021993 \h </w:instrText>
        </w:r>
        <w:r w:rsidR="003D1CC6">
          <w:rPr>
            <w:noProof/>
            <w:webHidden/>
          </w:rPr>
        </w:r>
        <w:r w:rsidR="003D1CC6">
          <w:rPr>
            <w:noProof/>
            <w:webHidden/>
          </w:rPr>
          <w:fldChar w:fldCharType="separate"/>
        </w:r>
        <w:r w:rsidR="003D1CC6">
          <w:rPr>
            <w:noProof/>
            <w:webHidden/>
          </w:rPr>
          <w:t>38</w:t>
        </w:r>
        <w:r w:rsidR="003D1CC6">
          <w:rPr>
            <w:noProof/>
            <w:webHidden/>
          </w:rPr>
          <w:fldChar w:fldCharType="end"/>
        </w:r>
      </w:hyperlink>
    </w:p>
    <w:p w14:paraId="471E6605"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4" w:history="1">
        <w:r w:rsidR="003D1CC6" w:rsidRPr="00D276ED">
          <w:rPr>
            <w:rStyle w:val="Hyperlink"/>
            <w:rFonts w:cs="Times New Roman"/>
            <w:noProof/>
            <w:lang w:val="en-US"/>
          </w:rPr>
          <w:t>4.8.5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_Toc19021994 \h </w:instrText>
        </w:r>
        <w:r w:rsidR="003D1CC6">
          <w:rPr>
            <w:noProof/>
            <w:webHidden/>
          </w:rPr>
        </w:r>
        <w:r w:rsidR="003D1CC6">
          <w:rPr>
            <w:noProof/>
            <w:webHidden/>
          </w:rPr>
          <w:fldChar w:fldCharType="separate"/>
        </w:r>
        <w:r w:rsidR="003D1CC6">
          <w:rPr>
            <w:noProof/>
            <w:webHidden/>
          </w:rPr>
          <w:t>38</w:t>
        </w:r>
        <w:r w:rsidR="003D1CC6">
          <w:rPr>
            <w:noProof/>
            <w:webHidden/>
          </w:rPr>
          <w:fldChar w:fldCharType="end"/>
        </w:r>
      </w:hyperlink>
    </w:p>
    <w:p w14:paraId="743CAE9F"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1995" w:history="1">
        <w:r w:rsidR="003D1CC6" w:rsidRPr="00D276ED">
          <w:rPr>
            <w:rStyle w:val="Hyperlink"/>
            <w:rFonts w:cs="Times New Roman"/>
            <w:noProof/>
          </w:rPr>
          <w:t>4.9</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eEvaluation</w:t>
        </w:r>
        <w:r w:rsidR="003D1CC6">
          <w:rPr>
            <w:noProof/>
            <w:webHidden/>
          </w:rPr>
          <w:tab/>
        </w:r>
        <w:r w:rsidR="003D1CC6">
          <w:rPr>
            <w:noProof/>
            <w:webHidden/>
          </w:rPr>
          <w:fldChar w:fldCharType="begin"/>
        </w:r>
        <w:r w:rsidR="003D1CC6">
          <w:rPr>
            <w:noProof/>
            <w:webHidden/>
          </w:rPr>
          <w:instrText xml:space="preserve"> PAGEREF _Toc19021995 \h </w:instrText>
        </w:r>
        <w:r w:rsidR="003D1CC6">
          <w:rPr>
            <w:noProof/>
            <w:webHidden/>
          </w:rPr>
        </w:r>
        <w:r w:rsidR="003D1CC6">
          <w:rPr>
            <w:noProof/>
            <w:webHidden/>
          </w:rPr>
          <w:fldChar w:fldCharType="separate"/>
        </w:r>
        <w:r w:rsidR="003D1CC6">
          <w:rPr>
            <w:noProof/>
            <w:webHidden/>
          </w:rPr>
          <w:t>39</w:t>
        </w:r>
        <w:r w:rsidR="003D1CC6">
          <w:rPr>
            <w:noProof/>
            <w:webHidden/>
          </w:rPr>
          <w:fldChar w:fldCharType="end"/>
        </w:r>
      </w:hyperlink>
    </w:p>
    <w:p w14:paraId="5703FDAD"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6" w:history="1">
        <w:r w:rsidR="003D1CC6" w:rsidRPr="00D276ED">
          <w:rPr>
            <w:rStyle w:val="Hyperlink"/>
            <w:rFonts w:cs="Times New Roman"/>
            <w:noProof/>
            <w:lang w:val="en-US"/>
          </w:rPr>
          <w:t>4.9.1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_Toc19021996 \h </w:instrText>
        </w:r>
        <w:r w:rsidR="003D1CC6">
          <w:rPr>
            <w:noProof/>
            <w:webHidden/>
          </w:rPr>
        </w:r>
        <w:r w:rsidR="003D1CC6">
          <w:rPr>
            <w:noProof/>
            <w:webHidden/>
          </w:rPr>
          <w:fldChar w:fldCharType="separate"/>
        </w:r>
        <w:r w:rsidR="003D1CC6">
          <w:rPr>
            <w:noProof/>
            <w:webHidden/>
          </w:rPr>
          <w:t>39</w:t>
        </w:r>
        <w:r w:rsidR="003D1CC6">
          <w:rPr>
            <w:noProof/>
            <w:webHidden/>
          </w:rPr>
          <w:fldChar w:fldCharType="end"/>
        </w:r>
      </w:hyperlink>
    </w:p>
    <w:p w14:paraId="4F27AFB0"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7" w:history="1">
        <w:r w:rsidR="003D1CC6" w:rsidRPr="00D276ED">
          <w:rPr>
            <w:rStyle w:val="Hyperlink"/>
            <w:rFonts w:cs="Times New Roman"/>
            <w:noProof/>
            <w:lang w:val="en-US"/>
          </w:rPr>
          <w:t>4.9.2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_Toc19021997 \h </w:instrText>
        </w:r>
        <w:r w:rsidR="003D1CC6">
          <w:rPr>
            <w:noProof/>
            <w:webHidden/>
          </w:rPr>
        </w:r>
        <w:r w:rsidR="003D1CC6">
          <w:rPr>
            <w:noProof/>
            <w:webHidden/>
          </w:rPr>
          <w:fldChar w:fldCharType="separate"/>
        </w:r>
        <w:r w:rsidR="003D1CC6">
          <w:rPr>
            <w:noProof/>
            <w:webHidden/>
          </w:rPr>
          <w:t>40</w:t>
        </w:r>
        <w:r w:rsidR="003D1CC6">
          <w:rPr>
            <w:noProof/>
            <w:webHidden/>
          </w:rPr>
          <w:fldChar w:fldCharType="end"/>
        </w:r>
      </w:hyperlink>
    </w:p>
    <w:p w14:paraId="408BC49C"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8" w:history="1">
        <w:r w:rsidR="003D1CC6" w:rsidRPr="00D276ED">
          <w:rPr>
            <w:rStyle w:val="Hyperlink"/>
            <w:rFonts w:cs="Times New Roman"/>
            <w:noProof/>
            <w:lang w:val="en-US"/>
          </w:rPr>
          <w:t>4.9.3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_Toc19021998 \h </w:instrText>
        </w:r>
        <w:r w:rsidR="003D1CC6">
          <w:rPr>
            <w:noProof/>
            <w:webHidden/>
          </w:rPr>
        </w:r>
        <w:r w:rsidR="003D1CC6">
          <w:rPr>
            <w:noProof/>
            <w:webHidden/>
          </w:rPr>
          <w:fldChar w:fldCharType="separate"/>
        </w:r>
        <w:r w:rsidR="003D1CC6">
          <w:rPr>
            <w:noProof/>
            <w:webHidden/>
          </w:rPr>
          <w:t>40</w:t>
        </w:r>
        <w:r w:rsidR="003D1CC6">
          <w:rPr>
            <w:noProof/>
            <w:webHidden/>
          </w:rPr>
          <w:fldChar w:fldCharType="end"/>
        </w:r>
      </w:hyperlink>
    </w:p>
    <w:p w14:paraId="4D026E10"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9" w:history="1">
        <w:r w:rsidR="003D1CC6" w:rsidRPr="00D276ED">
          <w:rPr>
            <w:rStyle w:val="Hyperlink"/>
            <w:rFonts w:cs="Times New Roman"/>
            <w:noProof/>
            <w:lang w:val="en-US"/>
          </w:rPr>
          <w:t>4.9.4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_Toc19021999 \h </w:instrText>
        </w:r>
        <w:r w:rsidR="003D1CC6">
          <w:rPr>
            <w:noProof/>
            <w:webHidden/>
          </w:rPr>
        </w:r>
        <w:r w:rsidR="003D1CC6">
          <w:rPr>
            <w:noProof/>
            <w:webHidden/>
          </w:rPr>
          <w:fldChar w:fldCharType="separate"/>
        </w:r>
        <w:r w:rsidR="003D1CC6">
          <w:rPr>
            <w:noProof/>
            <w:webHidden/>
          </w:rPr>
          <w:t>41</w:t>
        </w:r>
        <w:r w:rsidR="003D1CC6">
          <w:rPr>
            <w:noProof/>
            <w:webHidden/>
          </w:rPr>
          <w:fldChar w:fldCharType="end"/>
        </w:r>
      </w:hyperlink>
    </w:p>
    <w:p w14:paraId="71452A09"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0" w:history="1">
        <w:r w:rsidR="003D1CC6" w:rsidRPr="00D276ED">
          <w:rPr>
            <w:rStyle w:val="Hyperlink"/>
            <w:rFonts w:cs="Times New Roman"/>
            <w:noProof/>
            <w:lang w:val="en-US"/>
          </w:rPr>
          <w:t>4.9.5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_Toc19022000 \h </w:instrText>
        </w:r>
        <w:r w:rsidR="003D1CC6">
          <w:rPr>
            <w:noProof/>
            <w:webHidden/>
          </w:rPr>
        </w:r>
        <w:r w:rsidR="003D1CC6">
          <w:rPr>
            <w:noProof/>
            <w:webHidden/>
          </w:rPr>
          <w:fldChar w:fldCharType="separate"/>
        </w:r>
        <w:r w:rsidR="003D1CC6">
          <w:rPr>
            <w:noProof/>
            <w:webHidden/>
          </w:rPr>
          <w:t>42</w:t>
        </w:r>
        <w:r w:rsidR="003D1CC6">
          <w:rPr>
            <w:noProof/>
            <w:webHidden/>
          </w:rPr>
          <w:fldChar w:fldCharType="end"/>
        </w:r>
      </w:hyperlink>
    </w:p>
    <w:p w14:paraId="056A8D64"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01" w:history="1">
        <w:r w:rsidR="003D1CC6" w:rsidRPr="00D276ED">
          <w:rPr>
            <w:rStyle w:val="Hyperlink"/>
            <w:rFonts w:cs="Times New Roman"/>
            <w:noProof/>
          </w:rPr>
          <w:t>4.10</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eAwarding</w:t>
        </w:r>
        <w:r w:rsidR="003D1CC6">
          <w:rPr>
            <w:noProof/>
            <w:webHidden/>
          </w:rPr>
          <w:tab/>
        </w:r>
        <w:r w:rsidR="003D1CC6">
          <w:rPr>
            <w:noProof/>
            <w:webHidden/>
          </w:rPr>
          <w:fldChar w:fldCharType="begin"/>
        </w:r>
        <w:r w:rsidR="003D1CC6">
          <w:rPr>
            <w:noProof/>
            <w:webHidden/>
          </w:rPr>
          <w:instrText xml:space="preserve"> PAGEREF _Toc19022001 \h </w:instrText>
        </w:r>
        <w:r w:rsidR="003D1CC6">
          <w:rPr>
            <w:noProof/>
            <w:webHidden/>
          </w:rPr>
        </w:r>
        <w:r w:rsidR="003D1CC6">
          <w:rPr>
            <w:noProof/>
            <w:webHidden/>
          </w:rPr>
          <w:fldChar w:fldCharType="separate"/>
        </w:r>
        <w:r w:rsidR="003D1CC6">
          <w:rPr>
            <w:noProof/>
            <w:webHidden/>
          </w:rPr>
          <w:t>43</w:t>
        </w:r>
        <w:r w:rsidR="003D1CC6">
          <w:rPr>
            <w:noProof/>
            <w:webHidden/>
          </w:rPr>
          <w:fldChar w:fldCharType="end"/>
        </w:r>
      </w:hyperlink>
    </w:p>
    <w:p w14:paraId="63BEDB04"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2" w:history="1">
        <w:r w:rsidR="003D1CC6" w:rsidRPr="00D276ED">
          <w:rPr>
            <w:rStyle w:val="Hyperlink"/>
            <w:rFonts w:cs="Times New Roman"/>
            <w:noProof/>
            <w:lang w:val="en-US"/>
          </w:rPr>
          <w:t>4.10.1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_Toc19022002 \h </w:instrText>
        </w:r>
        <w:r w:rsidR="003D1CC6">
          <w:rPr>
            <w:noProof/>
            <w:webHidden/>
          </w:rPr>
        </w:r>
        <w:r w:rsidR="003D1CC6">
          <w:rPr>
            <w:noProof/>
            <w:webHidden/>
          </w:rPr>
          <w:fldChar w:fldCharType="separate"/>
        </w:r>
        <w:r w:rsidR="003D1CC6">
          <w:rPr>
            <w:noProof/>
            <w:webHidden/>
          </w:rPr>
          <w:t>43</w:t>
        </w:r>
        <w:r w:rsidR="003D1CC6">
          <w:rPr>
            <w:noProof/>
            <w:webHidden/>
          </w:rPr>
          <w:fldChar w:fldCharType="end"/>
        </w:r>
      </w:hyperlink>
    </w:p>
    <w:p w14:paraId="2BE5104E"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3" w:history="1">
        <w:r w:rsidR="003D1CC6" w:rsidRPr="00D276ED">
          <w:rPr>
            <w:rStyle w:val="Hyperlink"/>
            <w:rFonts w:cs="Times New Roman"/>
            <w:noProof/>
            <w:lang w:val="en-US"/>
          </w:rPr>
          <w:t>4.10.2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_Toc19022003 \h </w:instrText>
        </w:r>
        <w:r w:rsidR="003D1CC6">
          <w:rPr>
            <w:noProof/>
            <w:webHidden/>
          </w:rPr>
        </w:r>
        <w:r w:rsidR="003D1CC6">
          <w:rPr>
            <w:noProof/>
            <w:webHidden/>
          </w:rPr>
          <w:fldChar w:fldCharType="separate"/>
        </w:r>
        <w:r w:rsidR="003D1CC6">
          <w:rPr>
            <w:noProof/>
            <w:webHidden/>
          </w:rPr>
          <w:t>43</w:t>
        </w:r>
        <w:r w:rsidR="003D1CC6">
          <w:rPr>
            <w:noProof/>
            <w:webHidden/>
          </w:rPr>
          <w:fldChar w:fldCharType="end"/>
        </w:r>
      </w:hyperlink>
    </w:p>
    <w:p w14:paraId="0DAF50BD"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4" w:history="1">
        <w:r w:rsidR="003D1CC6" w:rsidRPr="00D276ED">
          <w:rPr>
            <w:rStyle w:val="Hyperlink"/>
            <w:rFonts w:cs="Times New Roman"/>
            <w:noProof/>
            <w:lang w:val="en-US"/>
          </w:rPr>
          <w:t>4.10.3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_Toc19022004 \h </w:instrText>
        </w:r>
        <w:r w:rsidR="003D1CC6">
          <w:rPr>
            <w:noProof/>
            <w:webHidden/>
          </w:rPr>
        </w:r>
        <w:r w:rsidR="003D1CC6">
          <w:rPr>
            <w:noProof/>
            <w:webHidden/>
          </w:rPr>
          <w:fldChar w:fldCharType="separate"/>
        </w:r>
        <w:r w:rsidR="003D1CC6">
          <w:rPr>
            <w:noProof/>
            <w:webHidden/>
          </w:rPr>
          <w:t>43</w:t>
        </w:r>
        <w:r w:rsidR="003D1CC6">
          <w:rPr>
            <w:noProof/>
            <w:webHidden/>
          </w:rPr>
          <w:fldChar w:fldCharType="end"/>
        </w:r>
      </w:hyperlink>
    </w:p>
    <w:p w14:paraId="19B91251"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5" w:history="1">
        <w:r w:rsidR="003D1CC6" w:rsidRPr="00D276ED">
          <w:rPr>
            <w:rStyle w:val="Hyperlink"/>
            <w:rFonts w:cs="Times New Roman"/>
            <w:noProof/>
            <w:lang w:val="en-US"/>
          </w:rPr>
          <w:t>4.10.4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_Toc19022005 \h </w:instrText>
        </w:r>
        <w:r w:rsidR="003D1CC6">
          <w:rPr>
            <w:noProof/>
            <w:webHidden/>
          </w:rPr>
        </w:r>
        <w:r w:rsidR="003D1CC6">
          <w:rPr>
            <w:noProof/>
            <w:webHidden/>
          </w:rPr>
          <w:fldChar w:fldCharType="separate"/>
        </w:r>
        <w:r w:rsidR="003D1CC6">
          <w:rPr>
            <w:noProof/>
            <w:webHidden/>
          </w:rPr>
          <w:t>44</w:t>
        </w:r>
        <w:r w:rsidR="003D1CC6">
          <w:rPr>
            <w:noProof/>
            <w:webHidden/>
          </w:rPr>
          <w:fldChar w:fldCharType="end"/>
        </w:r>
      </w:hyperlink>
    </w:p>
    <w:p w14:paraId="6C0074FB"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6" w:history="1">
        <w:r w:rsidR="003D1CC6" w:rsidRPr="00D276ED">
          <w:rPr>
            <w:rStyle w:val="Hyperlink"/>
            <w:rFonts w:cs="Times New Roman"/>
            <w:noProof/>
            <w:lang w:val="en-US"/>
          </w:rPr>
          <w:t>4.10.5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_Toc19022006 \h </w:instrText>
        </w:r>
        <w:r w:rsidR="003D1CC6">
          <w:rPr>
            <w:noProof/>
            <w:webHidden/>
          </w:rPr>
        </w:r>
        <w:r w:rsidR="003D1CC6">
          <w:rPr>
            <w:noProof/>
            <w:webHidden/>
          </w:rPr>
          <w:fldChar w:fldCharType="separate"/>
        </w:r>
        <w:r w:rsidR="003D1CC6">
          <w:rPr>
            <w:noProof/>
            <w:webHidden/>
          </w:rPr>
          <w:t>45</w:t>
        </w:r>
        <w:r w:rsidR="003D1CC6">
          <w:rPr>
            <w:noProof/>
            <w:webHidden/>
          </w:rPr>
          <w:fldChar w:fldCharType="end"/>
        </w:r>
      </w:hyperlink>
    </w:p>
    <w:p w14:paraId="6894ACEE"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07" w:history="1">
        <w:r w:rsidR="003D1CC6" w:rsidRPr="00D276ED">
          <w:rPr>
            <w:rStyle w:val="Hyperlink"/>
            <w:rFonts w:cs="Times New Roman"/>
            <w:noProof/>
          </w:rPr>
          <w:t>4.11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eContract Management</w:t>
        </w:r>
        <w:r w:rsidR="003D1CC6">
          <w:rPr>
            <w:noProof/>
            <w:webHidden/>
          </w:rPr>
          <w:tab/>
        </w:r>
        <w:r w:rsidR="003D1CC6">
          <w:rPr>
            <w:noProof/>
            <w:webHidden/>
          </w:rPr>
          <w:fldChar w:fldCharType="begin"/>
        </w:r>
        <w:r w:rsidR="003D1CC6">
          <w:rPr>
            <w:noProof/>
            <w:webHidden/>
          </w:rPr>
          <w:instrText xml:space="preserve"> PAGEREF _Toc19022007 \h </w:instrText>
        </w:r>
        <w:r w:rsidR="003D1CC6">
          <w:rPr>
            <w:noProof/>
            <w:webHidden/>
          </w:rPr>
        </w:r>
        <w:r w:rsidR="003D1CC6">
          <w:rPr>
            <w:noProof/>
            <w:webHidden/>
          </w:rPr>
          <w:fldChar w:fldCharType="separate"/>
        </w:r>
        <w:r w:rsidR="003D1CC6">
          <w:rPr>
            <w:noProof/>
            <w:webHidden/>
          </w:rPr>
          <w:t>46</w:t>
        </w:r>
        <w:r w:rsidR="003D1CC6">
          <w:rPr>
            <w:noProof/>
            <w:webHidden/>
          </w:rPr>
          <w:fldChar w:fldCharType="end"/>
        </w:r>
      </w:hyperlink>
    </w:p>
    <w:p w14:paraId="2ABB0818"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8" w:history="1">
        <w:r w:rsidR="003D1CC6" w:rsidRPr="00D276ED">
          <w:rPr>
            <w:rStyle w:val="Hyperlink"/>
            <w:rFonts w:cs="Times New Roman"/>
            <w:noProof/>
            <w:lang w:val="en-US"/>
          </w:rPr>
          <w:t>4.11.1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_Toc19022008 \h </w:instrText>
        </w:r>
        <w:r w:rsidR="003D1CC6">
          <w:rPr>
            <w:noProof/>
            <w:webHidden/>
          </w:rPr>
        </w:r>
        <w:r w:rsidR="003D1CC6">
          <w:rPr>
            <w:noProof/>
            <w:webHidden/>
          </w:rPr>
          <w:fldChar w:fldCharType="separate"/>
        </w:r>
        <w:r w:rsidR="003D1CC6">
          <w:rPr>
            <w:noProof/>
            <w:webHidden/>
          </w:rPr>
          <w:t>46</w:t>
        </w:r>
        <w:r w:rsidR="003D1CC6">
          <w:rPr>
            <w:noProof/>
            <w:webHidden/>
          </w:rPr>
          <w:fldChar w:fldCharType="end"/>
        </w:r>
      </w:hyperlink>
    </w:p>
    <w:p w14:paraId="64324E31"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9" w:history="1">
        <w:r w:rsidR="003D1CC6" w:rsidRPr="00D276ED">
          <w:rPr>
            <w:rStyle w:val="Hyperlink"/>
            <w:noProof/>
            <w:lang w:val="en-US"/>
          </w:rPr>
          <w:t>4.11.2</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Workflow conditions</w:t>
        </w:r>
        <w:r w:rsidR="003D1CC6">
          <w:rPr>
            <w:noProof/>
            <w:webHidden/>
          </w:rPr>
          <w:tab/>
        </w:r>
        <w:r w:rsidR="003D1CC6">
          <w:rPr>
            <w:noProof/>
            <w:webHidden/>
          </w:rPr>
          <w:fldChar w:fldCharType="begin"/>
        </w:r>
        <w:r w:rsidR="003D1CC6">
          <w:rPr>
            <w:noProof/>
            <w:webHidden/>
          </w:rPr>
          <w:instrText xml:space="preserve"> PAGEREF _Toc19022009 \h </w:instrText>
        </w:r>
        <w:r w:rsidR="003D1CC6">
          <w:rPr>
            <w:noProof/>
            <w:webHidden/>
          </w:rPr>
        </w:r>
        <w:r w:rsidR="003D1CC6">
          <w:rPr>
            <w:noProof/>
            <w:webHidden/>
          </w:rPr>
          <w:fldChar w:fldCharType="separate"/>
        </w:r>
        <w:r w:rsidR="003D1CC6">
          <w:rPr>
            <w:noProof/>
            <w:webHidden/>
          </w:rPr>
          <w:t>47</w:t>
        </w:r>
        <w:r w:rsidR="003D1CC6">
          <w:rPr>
            <w:noProof/>
            <w:webHidden/>
          </w:rPr>
          <w:fldChar w:fldCharType="end"/>
        </w:r>
      </w:hyperlink>
    </w:p>
    <w:p w14:paraId="78EEA6F5"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0" w:history="1">
        <w:r w:rsidR="003D1CC6" w:rsidRPr="00D276ED">
          <w:rPr>
            <w:rStyle w:val="Hyperlink"/>
            <w:rFonts w:cs="Times New Roman"/>
            <w:noProof/>
            <w:lang w:val="en-US"/>
          </w:rPr>
          <w:t>4.11.3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_Toc19022010 \h </w:instrText>
        </w:r>
        <w:r w:rsidR="003D1CC6">
          <w:rPr>
            <w:noProof/>
            <w:webHidden/>
          </w:rPr>
        </w:r>
        <w:r w:rsidR="003D1CC6">
          <w:rPr>
            <w:noProof/>
            <w:webHidden/>
          </w:rPr>
          <w:fldChar w:fldCharType="separate"/>
        </w:r>
        <w:r w:rsidR="003D1CC6">
          <w:rPr>
            <w:noProof/>
            <w:webHidden/>
          </w:rPr>
          <w:t>47</w:t>
        </w:r>
        <w:r w:rsidR="003D1CC6">
          <w:rPr>
            <w:noProof/>
            <w:webHidden/>
          </w:rPr>
          <w:fldChar w:fldCharType="end"/>
        </w:r>
      </w:hyperlink>
    </w:p>
    <w:p w14:paraId="7687FA30"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1" w:history="1">
        <w:r w:rsidR="003D1CC6" w:rsidRPr="00D276ED">
          <w:rPr>
            <w:rStyle w:val="Hyperlink"/>
            <w:rFonts w:cs="Times New Roman"/>
            <w:noProof/>
            <w:lang w:val="en-US"/>
          </w:rPr>
          <w:t>4.11.4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Additional eContract Management functionalities</w:t>
        </w:r>
        <w:r w:rsidR="003D1CC6">
          <w:rPr>
            <w:noProof/>
            <w:webHidden/>
          </w:rPr>
          <w:tab/>
        </w:r>
        <w:r w:rsidR="003D1CC6">
          <w:rPr>
            <w:noProof/>
            <w:webHidden/>
          </w:rPr>
          <w:fldChar w:fldCharType="begin"/>
        </w:r>
        <w:r w:rsidR="003D1CC6">
          <w:rPr>
            <w:noProof/>
            <w:webHidden/>
          </w:rPr>
          <w:instrText xml:space="preserve"> PAGEREF _Toc19022011 \h </w:instrText>
        </w:r>
        <w:r w:rsidR="003D1CC6">
          <w:rPr>
            <w:noProof/>
            <w:webHidden/>
          </w:rPr>
        </w:r>
        <w:r w:rsidR="003D1CC6">
          <w:rPr>
            <w:noProof/>
            <w:webHidden/>
          </w:rPr>
          <w:fldChar w:fldCharType="separate"/>
        </w:r>
        <w:r w:rsidR="003D1CC6">
          <w:rPr>
            <w:noProof/>
            <w:webHidden/>
          </w:rPr>
          <w:t>52</w:t>
        </w:r>
        <w:r w:rsidR="003D1CC6">
          <w:rPr>
            <w:noProof/>
            <w:webHidden/>
          </w:rPr>
          <w:fldChar w:fldCharType="end"/>
        </w:r>
      </w:hyperlink>
    </w:p>
    <w:p w14:paraId="599606EF"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2" w:history="1">
        <w:r w:rsidR="003D1CC6" w:rsidRPr="00D276ED">
          <w:rPr>
            <w:rStyle w:val="Hyperlink"/>
            <w:rFonts w:cs="Times New Roman"/>
            <w:noProof/>
            <w:lang w:val="en-US"/>
          </w:rPr>
          <w:t>4.11.5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_Toc19022012 \h </w:instrText>
        </w:r>
        <w:r w:rsidR="003D1CC6">
          <w:rPr>
            <w:noProof/>
            <w:webHidden/>
          </w:rPr>
        </w:r>
        <w:r w:rsidR="003D1CC6">
          <w:rPr>
            <w:noProof/>
            <w:webHidden/>
          </w:rPr>
          <w:fldChar w:fldCharType="separate"/>
        </w:r>
        <w:r w:rsidR="003D1CC6">
          <w:rPr>
            <w:noProof/>
            <w:webHidden/>
          </w:rPr>
          <w:t>64</w:t>
        </w:r>
        <w:r w:rsidR="003D1CC6">
          <w:rPr>
            <w:noProof/>
            <w:webHidden/>
          </w:rPr>
          <w:fldChar w:fldCharType="end"/>
        </w:r>
      </w:hyperlink>
    </w:p>
    <w:p w14:paraId="6B94F6A2"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13" w:history="1">
        <w:r w:rsidR="003D1CC6" w:rsidRPr="00D276ED">
          <w:rPr>
            <w:rStyle w:val="Hyperlink"/>
            <w:rFonts w:cs="Times New Roman"/>
            <w:noProof/>
          </w:rPr>
          <w:t>4.12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eMonitoring</w:t>
        </w:r>
        <w:r w:rsidR="003D1CC6">
          <w:rPr>
            <w:noProof/>
            <w:webHidden/>
          </w:rPr>
          <w:tab/>
        </w:r>
        <w:r w:rsidR="003D1CC6">
          <w:rPr>
            <w:noProof/>
            <w:webHidden/>
          </w:rPr>
          <w:fldChar w:fldCharType="begin"/>
        </w:r>
        <w:r w:rsidR="003D1CC6">
          <w:rPr>
            <w:noProof/>
            <w:webHidden/>
          </w:rPr>
          <w:instrText xml:space="preserve"> PAGEREF _Toc19022013 \h </w:instrText>
        </w:r>
        <w:r w:rsidR="003D1CC6">
          <w:rPr>
            <w:noProof/>
            <w:webHidden/>
          </w:rPr>
        </w:r>
        <w:r w:rsidR="003D1CC6">
          <w:rPr>
            <w:noProof/>
            <w:webHidden/>
          </w:rPr>
          <w:fldChar w:fldCharType="separate"/>
        </w:r>
        <w:r w:rsidR="003D1CC6">
          <w:rPr>
            <w:noProof/>
            <w:webHidden/>
          </w:rPr>
          <w:t>65</w:t>
        </w:r>
        <w:r w:rsidR="003D1CC6">
          <w:rPr>
            <w:noProof/>
            <w:webHidden/>
          </w:rPr>
          <w:fldChar w:fldCharType="end"/>
        </w:r>
      </w:hyperlink>
    </w:p>
    <w:p w14:paraId="4CC68FB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4" w:history="1">
        <w:r w:rsidR="003D1CC6" w:rsidRPr="00D276ED">
          <w:rPr>
            <w:rStyle w:val="Hyperlink"/>
            <w:rFonts w:cs="Times New Roman"/>
            <w:noProof/>
            <w:lang w:val="en-US"/>
          </w:rPr>
          <w:t>4.12.1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_Toc19022014 \h </w:instrText>
        </w:r>
        <w:r w:rsidR="003D1CC6">
          <w:rPr>
            <w:noProof/>
            <w:webHidden/>
          </w:rPr>
        </w:r>
        <w:r w:rsidR="003D1CC6">
          <w:rPr>
            <w:noProof/>
            <w:webHidden/>
          </w:rPr>
          <w:fldChar w:fldCharType="separate"/>
        </w:r>
        <w:r w:rsidR="003D1CC6">
          <w:rPr>
            <w:noProof/>
            <w:webHidden/>
          </w:rPr>
          <w:t>65</w:t>
        </w:r>
        <w:r w:rsidR="003D1CC6">
          <w:rPr>
            <w:noProof/>
            <w:webHidden/>
          </w:rPr>
          <w:fldChar w:fldCharType="end"/>
        </w:r>
      </w:hyperlink>
    </w:p>
    <w:p w14:paraId="7883A0C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5" w:history="1">
        <w:r w:rsidR="003D1CC6" w:rsidRPr="00D276ED">
          <w:rPr>
            <w:rStyle w:val="Hyperlink"/>
            <w:rFonts w:cs="Times New Roman"/>
            <w:noProof/>
            <w:lang w:val="en-US"/>
          </w:rPr>
          <w:t>4.12.2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_Toc19022015 \h </w:instrText>
        </w:r>
        <w:r w:rsidR="003D1CC6">
          <w:rPr>
            <w:noProof/>
            <w:webHidden/>
          </w:rPr>
        </w:r>
        <w:r w:rsidR="003D1CC6">
          <w:rPr>
            <w:noProof/>
            <w:webHidden/>
          </w:rPr>
          <w:fldChar w:fldCharType="separate"/>
        </w:r>
        <w:r w:rsidR="003D1CC6">
          <w:rPr>
            <w:noProof/>
            <w:webHidden/>
          </w:rPr>
          <w:t>66</w:t>
        </w:r>
        <w:r w:rsidR="003D1CC6">
          <w:rPr>
            <w:noProof/>
            <w:webHidden/>
          </w:rPr>
          <w:fldChar w:fldCharType="end"/>
        </w:r>
      </w:hyperlink>
    </w:p>
    <w:p w14:paraId="6CBB57C4"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6" w:history="1">
        <w:r w:rsidR="003D1CC6" w:rsidRPr="00D276ED">
          <w:rPr>
            <w:rStyle w:val="Hyperlink"/>
            <w:rFonts w:cs="Times New Roman"/>
            <w:noProof/>
            <w:lang w:val="en-US"/>
          </w:rPr>
          <w:t>4.12.3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_Toc19022016 \h </w:instrText>
        </w:r>
        <w:r w:rsidR="003D1CC6">
          <w:rPr>
            <w:noProof/>
            <w:webHidden/>
          </w:rPr>
        </w:r>
        <w:r w:rsidR="003D1CC6">
          <w:rPr>
            <w:noProof/>
            <w:webHidden/>
          </w:rPr>
          <w:fldChar w:fldCharType="separate"/>
        </w:r>
        <w:r w:rsidR="003D1CC6">
          <w:rPr>
            <w:noProof/>
            <w:webHidden/>
          </w:rPr>
          <w:t>66</w:t>
        </w:r>
        <w:r w:rsidR="003D1CC6">
          <w:rPr>
            <w:noProof/>
            <w:webHidden/>
          </w:rPr>
          <w:fldChar w:fldCharType="end"/>
        </w:r>
      </w:hyperlink>
    </w:p>
    <w:p w14:paraId="6A22EF04"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7" w:history="1">
        <w:r w:rsidR="003D1CC6" w:rsidRPr="00D276ED">
          <w:rPr>
            <w:rStyle w:val="Hyperlink"/>
            <w:rFonts w:cs="Times New Roman"/>
            <w:noProof/>
            <w:lang w:val="en-US"/>
          </w:rPr>
          <w:t>4.12.4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_Toc19022017 \h </w:instrText>
        </w:r>
        <w:r w:rsidR="003D1CC6">
          <w:rPr>
            <w:noProof/>
            <w:webHidden/>
          </w:rPr>
        </w:r>
        <w:r w:rsidR="003D1CC6">
          <w:rPr>
            <w:noProof/>
            <w:webHidden/>
          </w:rPr>
          <w:fldChar w:fldCharType="separate"/>
        </w:r>
        <w:r w:rsidR="003D1CC6">
          <w:rPr>
            <w:noProof/>
            <w:webHidden/>
          </w:rPr>
          <w:t>68</w:t>
        </w:r>
        <w:r w:rsidR="003D1CC6">
          <w:rPr>
            <w:noProof/>
            <w:webHidden/>
          </w:rPr>
          <w:fldChar w:fldCharType="end"/>
        </w:r>
      </w:hyperlink>
    </w:p>
    <w:p w14:paraId="59384D2F"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8" w:history="1">
        <w:r w:rsidR="003D1CC6" w:rsidRPr="00D276ED">
          <w:rPr>
            <w:rStyle w:val="Hyperlink"/>
            <w:rFonts w:cs="Times New Roman"/>
            <w:noProof/>
            <w:lang w:val="en-US"/>
          </w:rPr>
          <w:t>4.12.5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_Toc19022018 \h </w:instrText>
        </w:r>
        <w:r w:rsidR="003D1CC6">
          <w:rPr>
            <w:noProof/>
            <w:webHidden/>
          </w:rPr>
        </w:r>
        <w:r w:rsidR="003D1CC6">
          <w:rPr>
            <w:noProof/>
            <w:webHidden/>
          </w:rPr>
          <w:fldChar w:fldCharType="separate"/>
        </w:r>
        <w:r w:rsidR="003D1CC6">
          <w:rPr>
            <w:noProof/>
            <w:webHidden/>
          </w:rPr>
          <w:t>68</w:t>
        </w:r>
        <w:r w:rsidR="003D1CC6">
          <w:rPr>
            <w:noProof/>
            <w:webHidden/>
          </w:rPr>
          <w:fldChar w:fldCharType="end"/>
        </w:r>
      </w:hyperlink>
    </w:p>
    <w:p w14:paraId="5FF5F105"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19" w:history="1">
        <w:r w:rsidR="003D1CC6" w:rsidRPr="00D276ED">
          <w:rPr>
            <w:rStyle w:val="Hyperlink"/>
            <w:rFonts w:cs="Times New Roman"/>
            <w:noProof/>
          </w:rPr>
          <w:t>4.13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Document Management</w:t>
        </w:r>
        <w:r w:rsidR="003D1CC6">
          <w:rPr>
            <w:noProof/>
            <w:webHidden/>
          </w:rPr>
          <w:tab/>
        </w:r>
        <w:r w:rsidR="003D1CC6">
          <w:rPr>
            <w:noProof/>
            <w:webHidden/>
          </w:rPr>
          <w:fldChar w:fldCharType="begin"/>
        </w:r>
        <w:r w:rsidR="003D1CC6">
          <w:rPr>
            <w:noProof/>
            <w:webHidden/>
          </w:rPr>
          <w:instrText xml:space="preserve"> PAGEREF _Toc19022019 \h </w:instrText>
        </w:r>
        <w:r w:rsidR="003D1CC6">
          <w:rPr>
            <w:noProof/>
            <w:webHidden/>
          </w:rPr>
        </w:r>
        <w:r w:rsidR="003D1CC6">
          <w:rPr>
            <w:noProof/>
            <w:webHidden/>
          </w:rPr>
          <w:fldChar w:fldCharType="separate"/>
        </w:r>
        <w:r w:rsidR="003D1CC6">
          <w:rPr>
            <w:noProof/>
            <w:webHidden/>
          </w:rPr>
          <w:t>69</w:t>
        </w:r>
        <w:r w:rsidR="003D1CC6">
          <w:rPr>
            <w:noProof/>
            <w:webHidden/>
          </w:rPr>
          <w:fldChar w:fldCharType="end"/>
        </w:r>
      </w:hyperlink>
    </w:p>
    <w:p w14:paraId="792C2AB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0" w:history="1">
        <w:r w:rsidR="003D1CC6" w:rsidRPr="00D276ED">
          <w:rPr>
            <w:rStyle w:val="Hyperlink"/>
            <w:rFonts w:cs="Times New Roman"/>
            <w:noProof/>
            <w:lang w:val="en-US"/>
          </w:rPr>
          <w:t>4.13.1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_Toc19022020 \h </w:instrText>
        </w:r>
        <w:r w:rsidR="003D1CC6">
          <w:rPr>
            <w:noProof/>
            <w:webHidden/>
          </w:rPr>
        </w:r>
        <w:r w:rsidR="003D1CC6">
          <w:rPr>
            <w:noProof/>
            <w:webHidden/>
          </w:rPr>
          <w:fldChar w:fldCharType="separate"/>
        </w:r>
        <w:r w:rsidR="003D1CC6">
          <w:rPr>
            <w:noProof/>
            <w:webHidden/>
          </w:rPr>
          <w:t>69</w:t>
        </w:r>
        <w:r w:rsidR="003D1CC6">
          <w:rPr>
            <w:noProof/>
            <w:webHidden/>
          </w:rPr>
          <w:fldChar w:fldCharType="end"/>
        </w:r>
      </w:hyperlink>
    </w:p>
    <w:p w14:paraId="2E6F05B9"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1" w:history="1">
        <w:r w:rsidR="003D1CC6" w:rsidRPr="00D276ED">
          <w:rPr>
            <w:rStyle w:val="Hyperlink"/>
            <w:rFonts w:cs="Times New Roman"/>
            <w:noProof/>
            <w:lang w:val="en-US"/>
          </w:rPr>
          <w:t>4.13.2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_Toc19022021 \h </w:instrText>
        </w:r>
        <w:r w:rsidR="003D1CC6">
          <w:rPr>
            <w:noProof/>
            <w:webHidden/>
          </w:rPr>
        </w:r>
        <w:r w:rsidR="003D1CC6">
          <w:rPr>
            <w:noProof/>
            <w:webHidden/>
          </w:rPr>
          <w:fldChar w:fldCharType="separate"/>
        </w:r>
        <w:r w:rsidR="003D1CC6">
          <w:rPr>
            <w:noProof/>
            <w:webHidden/>
          </w:rPr>
          <w:t>69</w:t>
        </w:r>
        <w:r w:rsidR="003D1CC6">
          <w:rPr>
            <w:noProof/>
            <w:webHidden/>
          </w:rPr>
          <w:fldChar w:fldCharType="end"/>
        </w:r>
      </w:hyperlink>
    </w:p>
    <w:p w14:paraId="743B44DF"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2" w:history="1">
        <w:r w:rsidR="003D1CC6" w:rsidRPr="00D276ED">
          <w:rPr>
            <w:rStyle w:val="Hyperlink"/>
            <w:rFonts w:cs="Times New Roman"/>
            <w:noProof/>
            <w:lang w:val="en-US"/>
          </w:rPr>
          <w:t>4.13.3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_Toc19022022 \h </w:instrText>
        </w:r>
        <w:r w:rsidR="003D1CC6">
          <w:rPr>
            <w:noProof/>
            <w:webHidden/>
          </w:rPr>
        </w:r>
        <w:r w:rsidR="003D1CC6">
          <w:rPr>
            <w:noProof/>
            <w:webHidden/>
          </w:rPr>
          <w:fldChar w:fldCharType="separate"/>
        </w:r>
        <w:r w:rsidR="003D1CC6">
          <w:rPr>
            <w:noProof/>
            <w:webHidden/>
          </w:rPr>
          <w:t>70</w:t>
        </w:r>
        <w:r w:rsidR="003D1CC6">
          <w:rPr>
            <w:noProof/>
            <w:webHidden/>
          </w:rPr>
          <w:fldChar w:fldCharType="end"/>
        </w:r>
      </w:hyperlink>
    </w:p>
    <w:p w14:paraId="20CE27D5"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3" w:history="1">
        <w:r w:rsidR="003D1CC6" w:rsidRPr="00D276ED">
          <w:rPr>
            <w:rStyle w:val="Hyperlink"/>
            <w:rFonts w:cs="Times New Roman"/>
            <w:noProof/>
            <w:lang w:val="en-US"/>
          </w:rPr>
          <w:t>4.13.4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_Toc19022023 \h </w:instrText>
        </w:r>
        <w:r w:rsidR="003D1CC6">
          <w:rPr>
            <w:noProof/>
            <w:webHidden/>
          </w:rPr>
        </w:r>
        <w:r w:rsidR="003D1CC6">
          <w:rPr>
            <w:noProof/>
            <w:webHidden/>
          </w:rPr>
          <w:fldChar w:fldCharType="separate"/>
        </w:r>
        <w:r w:rsidR="003D1CC6">
          <w:rPr>
            <w:noProof/>
            <w:webHidden/>
          </w:rPr>
          <w:t>72</w:t>
        </w:r>
        <w:r w:rsidR="003D1CC6">
          <w:rPr>
            <w:noProof/>
            <w:webHidden/>
          </w:rPr>
          <w:fldChar w:fldCharType="end"/>
        </w:r>
      </w:hyperlink>
    </w:p>
    <w:p w14:paraId="1FDAE3EF"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4" w:history="1">
        <w:r w:rsidR="003D1CC6" w:rsidRPr="00D276ED">
          <w:rPr>
            <w:rStyle w:val="Hyperlink"/>
            <w:rFonts w:cs="Times New Roman"/>
            <w:noProof/>
            <w:lang w:val="en-US"/>
          </w:rPr>
          <w:t>4.13.5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_Toc19022024 \h </w:instrText>
        </w:r>
        <w:r w:rsidR="003D1CC6">
          <w:rPr>
            <w:noProof/>
            <w:webHidden/>
          </w:rPr>
        </w:r>
        <w:r w:rsidR="003D1CC6">
          <w:rPr>
            <w:noProof/>
            <w:webHidden/>
          </w:rPr>
          <w:fldChar w:fldCharType="separate"/>
        </w:r>
        <w:r w:rsidR="003D1CC6">
          <w:rPr>
            <w:noProof/>
            <w:webHidden/>
          </w:rPr>
          <w:t>72</w:t>
        </w:r>
        <w:r w:rsidR="003D1CC6">
          <w:rPr>
            <w:noProof/>
            <w:webHidden/>
          </w:rPr>
          <w:fldChar w:fldCharType="end"/>
        </w:r>
      </w:hyperlink>
    </w:p>
    <w:p w14:paraId="2B66FB3A"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25" w:history="1">
        <w:r w:rsidR="003D1CC6" w:rsidRPr="00D276ED">
          <w:rPr>
            <w:rStyle w:val="Hyperlink"/>
            <w:rFonts w:cs="Times New Roman"/>
            <w:noProof/>
          </w:rPr>
          <w:t>4.14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eInvoicing</w:t>
        </w:r>
        <w:r w:rsidR="003D1CC6">
          <w:rPr>
            <w:noProof/>
            <w:webHidden/>
          </w:rPr>
          <w:tab/>
        </w:r>
        <w:r w:rsidR="003D1CC6">
          <w:rPr>
            <w:noProof/>
            <w:webHidden/>
          </w:rPr>
          <w:fldChar w:fldCharType="begin"/>
        </w:r>
        <w:r w:rsidR="003D1CC6">
          <w:rPr>
            <w:noProof/>
            <w:webHidden/>
          </w:rPr>
          <w:instrText xml:space="preserve"> PAGEREF _Toc19022025 \h </w:instrText>
        </w:r>
        <w:r w:rsidR="003D1CC6">
          <w:rPr>
            <w:noProof/>
            <w:webHidden/>
          </w:rPr>
        </w:r>
        <w:r w:rsidR="003D1CC6">
          <w:rPr>
            <w:noProof/>
            <w:webHidden/>
          </w:rPr>
          <w:fldChar w:fldCharType="separate"/>
        </w:r>
        <w:r w:rsidR="003D1CC6">
          <w:rPr>
            <w:noProof/>
            <w:webHidden/>
          </w:rPr>
          <w:t>73</w:t>
        </w:r>
        <w:r w:rsidR="003D1CC6">
          <w:rPr>
            <w:noProof/>
            <w:webHidden/>
          </w:rPr>
          <w:fldChar w:fldCharType="end"/>
        </w:r>
      </w:hyperlink>
    </w:p>
    <w:p w14:paraId="28C0AAC7"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6" w:history="1">
        <w:r w:rsidR="003D1CC6" w:rsidRPr="00D276ED">
          <w:rPr>
            <w:rStyle w:val="Hyperlink"/>
            <w:rFonts w:cs="Times New Roman"/>
            <w:noProof/>
            <w:lang w:val="en-US"/>
          </w:rPr>
          <w:t>4.14.1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_Toc19022026 \h </w:instrText>
        </w:r>
        <w:r w:rsidR="003D1CC6">
          <w:rPr>
            <w:noProof/>
            <w:webHidden/>
          </w:rPr>
        </w:r>
        <w:r w:rsidR="003D1CC6">
          <w:rPr>
            <w:noProof/>
            <w:webHidden/>
          </w:rPr>
          <w:fldChar w:fldCharType="separate"/>
        </w:r>
        <w:r w:rsidR="003D1CC6">
          <w:rPr>
            <w:noProof/>
            <w:webHidden/>
          </w:rPr>
          <w:t>73</w:t>
        </w:r>
        <w:r w:rsidR="003D1CC6">
          <w:rPr>
            <w:noProof/>
            <w:webHidden/>
          </w:rPr>
          <w:fldChar w:fldCharType="end"/>
        </w:r>
      </w:hyperlink>
    </w:p>
    <w:p w14:paraId="02644B72"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7" w:history="1">
        <w:r w:rsidR="003D1CC6" w:rsidRPr="00D276ED">
          <w:rPr>
            <w:rStyle w:val="Hyperlink"/>
            <w:rFonts w:cs="Times New Roman"/>
            <w:noProof/>
            <w:lang w:val="en-US"/>
          </w:rPr>
          <w:t>4.14.2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_Toc19022027 \h </w:instrText>
        </w:r>
        <w:r w:rsidR="003D1CC6">
          <w:rPr>
            <w:noProof/>
            <w:webHidden/>
          </w:rPr>
        </w:r>
        <w:r w:rsidR="003D1CC6">
          <w:rPr>
            <w:noProof/>
            <w:webHidden/>
          </w:rPr>
          <w:fldChar w:fldCharType="separate"/>
        </w:r>
        <w:r w:rsidR="003D1CC6">
          <w:rPr>
            <w:noProof/>
            <w:webHidden/>
          </w:rPr>
          <w:t>73</w:t>
        </w:r>
        <w:r w:rsidR="003D1CC6">
          <w:rPr>
            <w:noProof/>
            <w:webHidden/>
          </w:rPr>
          <w:fldChar w:fldCharType="end"/>
        </w:r>
      </w:hyperlink>
    </w:p>
    <w:p w14:paraId="5CAEFBE6"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8" w:history="1">
        <w:r w:rsidR="003D1CC6" w:rsidRPr="00D276ED">
          <w:rPr>
            <w:rStyle w:val="Hyperlink"/>
            <w:rFonts w:cs="Times New Roman"/>
            <w:noProof/>
            <w:lang w:val="en-US"/>
          </w:rPr>
          <w:t>4.14.3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_Toc19022028 \h </w:instrText>
        </w:r>
        <w:r w:rsidR="003D1CC6">
          <w:rPr>
            <w:noProof/>
            <w:webHidden/>
          </w:rPr>
        </w:r>
        <w:r w:rsidR="003D1CC6">
          <w:rPr>
            <w:noProof/>
            <w:webHidden/>
          </w:rPr>
          <w:fldChar w:fldCharType="separate"/>
        </w:r>
        <w:r w:rsidR="003D1CC6">
          <w:rPr>
            <w:noProof/>
            <w:webHidden/>
          </w:rPr>
          <w:t>73</w:t>
        </w:r>
        <w:r w:rsidR="003D1CC6">
          <w:rPr>
            <w:noProof/>
            <w:webHidden/>
          </w:rPr>
          <w:fldChar w:fldCharType="end"/>
        </w:r>
      </w:hyperlink>
    </w:p>
    <w:p w14:paraId="40029C32"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9" w:history="1">
        <w:r w:rsidR="003D1CC6" w:rsidRPr="00D276ED">
          <w:rPr>
            <w:rStyle w:val="Hyperlink"/>
            <w:rFonts w:cs="Times New Roman"/>
            <w:noProof/>
            <w:lang w:val="en-US"/>
          </w:rPr>
          <w:t>4.14.4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_Toc19022029 \h </w:instrText>
        </w:r>
        <w:r w:rsidR="003D1CC6">
          <w:rPr>
            <w:noProof/>
            <w:webHidden/>
          </w:rPr>
        </w:r>
        <w:r w:rsidR="003D1CC6">
          <w:rPr>
            <w:noProof/>
            <w:webHidden/>
          </w:rPr>
          <w:fldChar w:fldCharType="separate"/>
        </w:r>
        <w:r w:rsidR="003D1CC6">
          <w:rPr>
            <w:noProof/>
            <w:webHidden/>
          </w:rPr>
          <w:t>75</w:t>
        </w:r>
        <w:r w:rsidR="003D1CC6">
          <w:rPr>
            <w:noProof/>
            <w:webHidden/>
          </w:rPr>
          <w:fldChar w:fldCharType="end"/>
        </w:r>
      </w:hyperlink>
    </w:p>
    <w:p w14:paraId="3F2EFB6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0" w:history="1">
        <w:r w:rsidR="003D1CC6" w:rsidRPr="00D276ED">
          <w:rPr>
            <w:rStyle w:val="Hyperlink"/>
            <w:rFonts w:cs="Times New Roman"/>
            <w:noProof/>
            <w:lang w:val="en-US"/>
          </w:rPr>
          <w:t>4.14.5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_Toc19022030 \h </w:instrText>
        </w:r>
        <w:r w:rsidR="003D1CC6">
          <w:rPr>
            <w:noProof/>
            <w:webHidden/>
          </w:rPr>
        </w:r>
        <w:r w:rsidR="003D1CC6">
          <w:rPr>
            <w:noProof/>
            <w:webHidden/>
          </w:rPr>
          <w:fldChar w:fldCharType="separate"/>
        </w:r>
        <w:r w:rsidR="003D1CC6">
          <w:rPr>
            <w:noProof/>
            <w:webHidden/>
          </w:rPr>
          <w:t>76</w:t>
        </w:r>
        <w:r w:rsidR="003D1CC6">
          <w:rPr>
            <w:noProof/>
            <w:webHidden/>
          </w:rPr>
          <w:fldChar w:fldCharType="end"/>
        </w:r>
      </w:hyperlink>
    </w:p>
    <w:p w14:paraId="086EDAE9"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31" w:history="1">
        <w:r w:rsidR="003D1CC6" w:rsidRPr="00D276ED">
          <w:rPr>
            <w:rStyle w:val="Hyperlink"/>
            <w:rFonts w:cs="Times New Roman"/>
            <w:noProof/>
          </w:rPr>
          <w:t>4.15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eRegistration</w:t>
        </w:r>
        <w:r w:rsidR="003D1CC6">
          <w:rPr>
            <w:noProof/>
            <w:webHidden/>
          </w:rPr>
          <w:tab/>
        </w:r>
        <w:r w:rsidR="003D1CC6">
          <w:rPr>
            <w:noProof/>
            <w:webHidden/>
          </w:rPr>
          <w:fldChar w:fldCharType="begin"/>
        </w:r>
        <w:r w:rsidR="003D1CC6">
          <w:rPr>
            <w:noProof/>
            <w:webHidden/>
          </w:rPr>
          <w:instrText xml:space="preserve"> PAGEREF _Toc19022031 \h </w:instrText>
        </w:r>
        <w:r w:rsidR="003D1CC6">
          <w:rPr>
            <w:noProof/>
            <w:webHidden/>
          </w:rPr>
        </w:r>
        <w:r w:rsidR="003D1CC6">
          <w:rPr>
            <w:noProof/>
            <w:webHidden/>
          </w:rPr>
          <w:fldChar w:fldCharType="separate"/>
        </w:r>
        <w:r w:rsidR="003D1CC6">
          <w:rPr>
            <w:noProof/>
            <w:webHidden/>
          </w:rPr>
          <w:t>77</w:t>
        </w:r>
        <w:r w:rsidR="003D1CC6">
          <w:rPr>
            <w:noProof/>
            <w:webHidden/>
          </w:rPr>
          <w:fldChar w:fldCharType="end"/>
        </w:r>
      </w:hyperlink>
    </w:p>
    <w:p w14:paraId="1FD0DD3C"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2" w:history="1">
        <w:r w:rsidR="003D1CC6" w:rsidRPr="00D276ED">
          <w:rPr>
            <w:rStyle w:val="Hyperlink"/>
            <w:rFonts w:cs="Times New Roman"/>
            <w:noProof/>
            <w:lang w:val="en-US"/>
          </w:rPr>
          <w:t>4.15.1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_Toc19022032 \h </w:instrText>
        </w:r>
        <w:r w:rsidR="003D1CC6">
          <w:rPr>
            <w:noProof/>
            <w:webHidden/>
          </w:rPr>
        </w:r>
        <w:r w:rsidR="003D1CC6">
          <w:rPr>
            <w:noProof/>
            <w:webHidden/>
          </w:rPr>
          <w:fldChar w:fldCharType="separate"/>
        </w:r>
        <w:r w:rsidR="003D1CC6">
          <w:rPr>
            <w:noProof/>
            <w:webHidden/>
          </w:rPr>
          <w:t>77</w:t>
        </w:r>
        <w:r w:rsidR="003D1CC6">
          <w:rPr>
            <w:noProof/>
            <w:webHidden/>
          </w:rPr>
          <w:fldChar w:fldCharType="end"/>
        </w:r>
      </w:hyperlink>
    </w:p>
    <w:p w14:paraId="2AC4104E"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3" w:history="1">
        <w:r w:rsidR="003D1CC6" w:rsidRPr="00D276ED">
          <w:rPr>
            <w:rStyle w:val="Hyperlink"/>
            <w:rFonts w:cs="Times New Roman"/>
            <w:noProof/>
            <w:lang w:val="en-US"/>
          </w:rPr>
          <w:t>4.15.2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_Toc19022033 \h </w:instrText>
        </w:r>
        <w:r w:rsidR="003D1CC6">
          <w:rPr>
            <w:noProof/>
            <w:webHidden/>
          </w:rPr>
        </w:r>
        <w:r w:rsidR="003D1CC6">
          <w:rPr>
            <w:noProof/>
            <w:webHidden/>
          </w:rPr>
          <w:fldChar w:fldCharType="separate"/>
        </w:r>
        <w:r w:rsidR="003D1CC6">
          <w:rPr>
            <w:noProof/>
            <w:webHidden/>
          </w:rPr>
          <w:t>77</w:t>
        </w:r>
        <w:r w:rsidR="003D1CC6">
          <w:rPr>
            <w:noProof/>
            <w:webHidden/>
          </w:rPr>
          <w:fldChar w:fldCharType="end"/>
        </w:r>
      </w:hyperlink>
    </w:p>
    <w:p w14:paraId="3EB23B15"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4" w:history="1">
        <w:r w:rsidR="003D1CC6" w:rsidRPr="00D276ED">
          <w:rPr>
            <w:rStyle w:val="Hyperlink"/>
            <w:rFonts w:cs="Times New Roman"/>
            <w:noProof/>
            <w:lang w:val="en-US"/>
          </w:rPr>
          <w:t>4.15.3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_Toc19022034 \h </w:instrText>
        </w:r>
        <w:r w:rsidR="003D1CC6">
          <w:rPr>
            <w:noProof/>
            <w:webHidden/>
          </w:rPr>
        </w:r>
        <w:r w:rsidR="003D1CC6">
          <w:rPr>
            <w:noProof/>
            <w:webHidden/>
          </w:rPr>
          <w:fldChar w:fldCharType="separate"/>
        </w:r>
        <w:r w:rsidR="003D1CC6">
          <w:rPr>
            <w:noProof/>
            <w:webHidden/>
          </w:rPr>
          <w:t>77</w:t>
        </w:r>
        <w:r w:rsidR="003D1CC6">
          <w:rPr>
            <w:noProof/>
            <w:webHidden/>
          </w:rPr>
          <w:fldChar w:fldCharType="end"/>
        </w:r>
      </w:hyperlink>
    </w:p>
    <w:p w14:paraId="569157B0"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5" w:history="1">
        <w:r w:rsidR="003D1CC6" w:rsidRPr="00D276ED">
          <w:rPr>
            <w:rStyle w:val="Hyperlink"/>
            <w:rFonts w:cs="Times New Roman"/>
            <w:noProof/>
            <w:lang w:val="en-US"/>
          </w:rPr>
          <w:t>4.15.4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_Toc19022035 \h </w:instrText>
        </w:r>
        <w:r w:rsidR="003D1CC6">
          <w:rPr>
            <w:noProof/>
            <w:webHidden/>
          </w:rPr>
        </w:r>
        <w:r w:rsidR="003D1CC6">
          <w:rPr>
            <w:noProof/>
            <w:webHidden/>
          </w:rPr>
          <w:fldChar w:fldCharType="separate"/>
        </w:r>
        <w:r w:rsidR="003D1CC6">
          <w:rPr>
            <w:noProof/>
            <w:webHidden/>
          </w:rPr>
          <w:t>78</w:t>
        </w:r>
        <w:r w:rsidR="003D1CC6">
          <w:rPr>
            <w:noProof/>
            <w:webHidden/>
          </w:rPr>
          <w:fldChar w:fldCharType="end"/>
        </w:r>
      </w:hyperlink>
    </w:p>
    <w:p w14:paraId="20DDEA95"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6" w:history="1">
        <w:r w:rsidR="003D1CC6" w:rsidRPr="00D276ED">
          <w:rPr>
            <w:rStyle w:val="Hyperlink"/>
            <w:rFonts w:cs="Times New Roman"/>
            <w:noProof/>
            <w:lang w:val="en-US"/>
          </w:rPr>
          <w:t>4.15.5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_Toc19022036 \h </w:instrText>
        </w:r>
        <w:r w:rsidR="003D1CC6">
          <w:rPr>
            <w:noProof/>
            <w:webHidden/>
          </w:rPr>
        </w:r>
        <w:r w:rsidR="003D1CC6">
          <w:rPr>
            <w:noProof/>
            <w:webHidden/>
          </w:rPr>
          <w:fldChar w:fldCharType="separate"/>
        </w:r>
        <w:r w:rsidR="003D1CC6">
          <w:rPr>
            <w:noProof/>
            <w:webHidden/>
          </w:rPr>
          <w:t>79</w:t>
        </w:r>
        <w:r w:rsidR="003D1CC6">
          <w:rPr>
            <w:noProof/>
            <w:webHidden/>
          </w:rPr>
          <w:fldChar w:fldCharType="end"/>
        </w:r>
      </w:hyperlink>
    </w:p>
    <w:p w14:paraId="7C7D2254"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37" w:history="1">
        <w:r w:rsidR="003D1CC6" w:rsidRPr="00D276ED">
          <w:rPr>
            <w:rStyle w:val="Hyperlink"/>
            <w:rFonts w:cs="Times New Roman"/>
            <w:noProof/>
          </w:rPr>
          <w:t>4.16</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eAuthentication</w:t>
        </w:r>
        <w:r w:rsidR="003D1CC6">
          <w:rPr>
            <w:noProof/>
            <w:webHidden/>
          </w:rPr>
          <w:tab/>
        </w:r>
        <w:r w:rsidR="003D1CC6">
          <w:rPr>
            <w:noProof/>
            <w:webHidden/>
          </w:rPr>
          <w:fldChar w:fldCharType="begin"/>
        </w:r>
        <w:r w:rsidR="003D1CC6">
          <w:rPr>
            <w:noProof/>
            <w:webHidden/>
          </w:rPr>
          <w:instrText xml:space="preserve"> PAGEREF _Toc19022037 \h </w:instrText>
        </w:r>
        <w:r w:rsidR="003D1CC6">
          <w:rPr>
            <w:noProof/>
            <w:webHidden/>
          </w:rPr>
        </w:r>
        <w:r w:rsidR="003D1CC6">
          <w:rPr>
            <w:noProof/>
            <w:webHidden/>
          </w:rPr>
          <w:fldChar w:fldCharType="separate"/>
        </w:r>
        <w:r w:rsidR="003D1CC6">
          <w:rPr>
            <w:noProof/>
            <w:webHidden/>
          </w:rPr>
          <w:t>80</w:t>
        </w:r>
        <w:r w:rsidR="003D1CC6">
          <w:rPr>
            <w:noProof/>
            <w:webHidden/>
          </w:rPr>
          <w:fldChar w:fldCharType="end"/>
        </w:r>
      </w:hyperlink>
    </w:p>
    <w:p w14:paraId="679AE64D"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8" w:history="1">
        <w:r w:rsidR="003D1CC6" w:rsidRPr="00D276ED">
          <w:rPr>
            <w:rStyle w:val="Hyperlink"/>
            <w:rFonts w:cs="Times New Roman"/>
            <w:noProof/>
            <w:lang w:val="en-US"/>
          </w:rPr>
          <w:t>4.16.1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_Toc19022038 \h </w:instrText>
        </w:r>
        <w:r w:rsidR="003D1CC6">
          <w:rPr>
            <w:noProof/>
            <w:webHidden/>
          </w:rPr>
        </w:r>
        <w:r w:rsidR="003D1CC6">
          <w:rPr>
            <w:noProof/>
            <w:webHidden/>
          </w:rPr>
          <w:fldChar w:fldCharType="separate"/>
        </w:r>
        <w:r w:rsidR="003D1CC6">
          <w:rPr>
            <w:noProof/>
            <w:webHidden/>
          </w:rPr>
          <w:t>80</w:t>
        </w:r>
        <w:r w:rsidR="003D1CC6">
          <w:rPr>
            <w:noProof/>
            <w:webHidden/>
          </w:rPr>
          <w:fldChar w:fldCharType="end"/>
        </w:r>
      </w:hyperlink>
    </w:p>
    <w:p w14:paraId="3C82067E"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9" w:history="1">
        <w:r w:rsidR="003D1CC6" w:rsidRPr="00D276ED">
          <w:rPr>
            <w:rStyle w:val="Hyperlink"/>
            <w:rFonts w:cs="Times New Roman"/>
            <w:noProof/>
            <w:lang w:val="en-US"/>
          </w:rPr>
          <w:t>4.16.2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_Toc19022039 \h </w:instrText>
        </w:r>
        <w:r w:rsidR="003D1CC6">
          <w:rPr>
            <w:noProof/>
            <w:webHidden/>
          </w:rPr>
        </w:r>
        <w:r w:rsidR="003D1CC6">
          <w:rPr>
            <w:noProof/>
            <w:webHidden/>
          </w:rPr>
          <w:fldChar w:fldCharType="separate"/>
        </w:r>
        <w:r w:rsidR="003D1CC6">
          <w:rPr>
            <w:noProof/>
            <w:webHidden/>
          </w:rPr>
          <w:t>80</w:t>
        </w:r>
        <w:r w:rsidR="003D1CC6">
          <w:rPr>
            <w:noProof/>
            <w:webHidden/>
          </w:rPr>
          <w:fldChar w:fldCharType="end"/>
        </w:r>
      </w:hyperlink>
    </w:p>
    <w:p w14:paraId="633FE68A"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0" w:history="1">
        <w:r w:rsidR="003D1CC6" w:rsidRPr="00D276ED">
          <w:rPr>
            <w:rStyle w:val="Hyperlink"/>
            <w:rFonts w:cs="Times New Roman"/>
            <w:noProof/>
            <w:lang w:val="en-US"/>
          </w:rPr>
          <w:t>4.16.3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_Toc19022040 \h </w:instrText>
        </w:r>
        <w:r w:rsidR="003D1CC6">
          <w:rPr>
            <w:noProof/>
            <w:webHidden/>
          </w:rPr>
        </w:r>
        <w:r w:rsidR="003D1CC6">
          <w:rPr>
            <w:noProof/>
            <w:webHidden/>
          </w:rPr>
          <w:fldChar w:fldCharType="separate"/>
        </w:r>
        <w:r w:rsidR="003D1CC6">
          <w:rPr>
            <w:noProof/>
            <w:webHidden/>
          </w:rPr>
          <w:t>80</w:t>
        </w:r>
        <w:r w:rsidR="003D1CC6">
          <w:rPr>
            <w:noProof/>
            <w:webHidden/>
          </w:rPr>
          <w:fldChar w:fldCharType="end"/>
        </w:r>
      </w:hyperlink>
    </w:p>
    <w:p w14:paraId="257C230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1" w:history="1">
        <w:r w:rsidR="003D1CC6" w:rsidRPr="00D276ED">
          <w:rPr>
            <w:rStyle w:val="Hyperlink"/>
            <w:rFonts w:cs="Times New Roman"/>
            <w:noProof/>
            <w:lang w:val="en-US"/>
          </w:rPr>
          <w:t>4.16.4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_Toc19022041 \h </w:instrText>
        </w:r>
        <w:r w:rsidR="003D1CC6">
          <w:rPr>
            <w:noProof/>
            <w:webHidden/>
          </w:rPr>
        </w:r>
        <w:r w:rsidR="003D1CC6">
          <w:rPr>
            <w:noProof/>
            <w:webHidden/>
          </w:rPr>
          <w:fldChar w:fldCharType="separate"/>
        </w:r>
        <w:r w:rsidR="003D1CC6">
          <w:rPr>
            <w:noProof/>
            <w:webHidden/>
          </w:rPr>
          <w:t>81</w:t>
        </w:r>
        <w:r w:rsidR="003D1CC6">
          <w:rPr>
            <w:noProof/>
            <w:webHidden/>
          </w:rPr>
          <w:fldChar w:fldCharType="end"/>
        </w:r>
      </w:hyperlink>
    </w:p>
    <w:p w14:paraId="2657ECA1"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2" w:history="1">
        <w:r w:rsidR="003D1CC6" w:rsidRPr="00D276ED">
          <w:rPr>
            <w:rStyle w:val="Hyperlink"/>
            <w:rFonts w:cs="Times New Roman"/>
            <w:noProof/>
            <w:lang w:val="en-US"/>
          </w:rPr>
          <w:t>4.16.5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_Toc19022042 \h </w:instrText>
        </w:r>
        <w:r w:rsidR="003D1CC6">
          <w:rPr>
            <w:noProof/>
            <w:webHidden/>
          </w:rPr>
        </w:r>
        <w:r w:rsidR="003D1CC6">
          <w:rPr>
            <w:noProof/>
            <w:webHidden/>
          </w:rPr>
          <w:fldChar w:fldCharType="separate"/>
        </w:r>
        <w:r w:rsidR="003D1CC6">
          <w:rPr>
            <w:noProof/>
            <w:webHidden/>
          </w:rPr>
          <w:t>81</w:t>
        </w:r>
        <w:r w:rsidR="003D1CC6">
          <w:rPr>
            <w:noProof/>
            <w:webHidden/>
          </w:rPr>
          <w:fldChar w:fldCharType="end"/>
        </w:r>
      </w:hyperlink>
    </w:p>
    <w:p w14:paraId="161D9B5B"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43" w:history="1">
        <w:r w:rsidR="003D1CC6" w:rsidRPr="00D276ED">
          <w:rPr>
            <w:rStyle w:val="Hyperlink"/>
            <w:rFonts w:cs="Times New Roman"/>
            <w:noProof/>
          </w:rPr>
          <w:t>4.17</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eNotification</w:t>
        </w:r>
        <w:r w:rsidR="003D1CC6">
          <w:rPr>
            <w:noProof/>
            <w:webHidden/>
          </w:rPr>
          <w:tab/>
        </w:r>
        <w:r w:rsidR="003D1CC6">
          <w:rPr>
            <w:noProof/>
            <w:webHidden/>
          </w:rPr>
          <w:fldChar w:fldCharType="begin"/>
        </w:r>
        <w:r w:rsidR="003D1CC6">
          <w:rPr>
            <w:noProof/>
            <w:webHidden/>
          </w:rPr>
          <w:instrText xml:space="preserve"> PAGEREF _Toc19022043 \h </w:instrText>
        </w:r>
        <w:r w:rsidR="003D1CC6">
          <w:rPr>
            <w:noProof/>
            <w:webHidden/>
          </w:rPr>
        </w:r>
        <w:r w:rsidR="003D1CC6">
          <w:rPr>
            <w:noProof/>
            <w:webHidden/>
          </w:rPr>
          <w:fldChar w:fldCharType="separate"/>
        </w:r>
        <w:r w:rsidR="003D1CC6">
          <w:rPr>
            <w:noProof/>
            <w:webHidden/>
          </w:rPr>
          <w:t>82</w:t>
        </w:r>
        <w:r w:rsidR="003D1CC6">
          <w:rPr>
            <w:noProof/>
            <w:webHidden/>
          </w:rPr>
          <w:fldChar w:fldCharType="end"/>
        </w:r>
      </w:hyperlink>
    </w:p>
    <w:p w14:paraId="08DDB4C0"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4" w:history="1">
        <w:r w:rsidR="003D1CC6" w:rsidRPr="00D276ED">
          <w:rPr>
            <w:rStyle w:val="Hyperlink"/>
            <w:rFonts w:cs="Times New Roman"/>
            <w:noProof/>
            <w:lang w:val="en-US"/>
          </w:rPr>
          <w:t>4.17.1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_Toc19022044 \h </w:instrText>
        </w:r>
        <w:r w:rsidR="003D1CC6">
          <w:rPr>
            <w:noProof/>
            <w:webHidden/>
          </w:rPr>
        </w:r>
        <w:r w:rsidR="003D1CC6">
          <w:rPr>
            <w:noProof/>
            <w:webHidden/>
          </w:rPr>
          <w:fldChar w:fldCharType="separate"/>
        </w:r>
        <w:r w:rsidR="003D1CC6">
          <w:rPr>
            <w:noProof/>
            <w:webHidden/>
          </w:rPr>
          <w:t>82</w:t>
        </w:r>
        <w:r w:rsidR="003D1CC6">
          <w:rPr>
            <w:noProof/>
            <w:webHidden/>
          </w:rPr>
          <w:fldChar w:fldCharType="end"/>
        </w:r>
      </w:hyperlink>
    </w:p>
    <w:p w14:paraId="3C6BD030"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5" w:history="1">
        <w:r w:rsidR="003D1CC6" w:rsidRPr="00D276ED">
          <w:rPr>
            <w:rStyle w:val="Hyperlink"/>
            <w:rFonts w:cs="Times New Roman"/>
            <w:noProof/>
            <w:lang w:val="en-US"/>
          </w:rPr>
          <w:t>4.17.2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_Toc19022045 \h </w:instrText>
        </w:r>
        <w:r w:rsidR="003D1CC6">
          <w:rPr>
            <w:noProof/>
            <w:webHidden/>
          </w:rPr>
        </w:r>
        <w:r w:rsidR="003D1CC6">
          <w:rPr>
            <w:noProof/>
            <w:webHidden/>
          </w:rPr>
          <w:fldChar w:fldCharType="separate"/>
        </w:r>
        <w:r w:rsidR="003D1CC6">
          <w:rPr>
            <w:noProof/>
            <w:webHidden/>
          </w:rPr>
          <w:t>82</w:t>
        </w:r>
        <w:r w:rsidR="003D1CC6">
          <w:rPr>
            <w:noProof/>
            <w:webHidden/>
          </w:rPr>
          <w:fldChar w:fldCharType="end"/>
        </w:r>
      </w:hyperlink>
    </w:p>
    <w:p w14:paraId="0F1EA240"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6" w:history="1">
        <w:r w:rsidR="003D1CC6" w:rsidRPr="00D276ED">
          <w:rPr>
            <w:rStyle w:val="Hyperlink"/>
            <w:rFonts w:cs="Times New Roman"/>
            <w:noProof/>
            <w:lang w:val="en-US"/>
          </w:rPr>
          <w:t>4.17.3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_Toc19022046 \h </w:instrText>
        </w:r>
        <w:r w:rsidR="003D1CC6">
          <w:rPr>
            <w:noProof/>
            <w:webHidden/>
          </w:rPr>
        </w:r>
        <w:r w:rsidR="003D1CC6">
          <w:rPr>
            <w:noProof/>
            <w:webHidden/>
          </w:rPr>
          <w:fldChar w:fldCharType="separate"/>
        </w:r>
        <w:r w:rsidR="003D1CC6">
          <w:rPr>
            <w:noProof/>
            <w:webHidden/>
          </w:rPr>
          <w:t>82</w:t>
        </w:r>
        <w:r w:rsidR="003D1CC6">
          <w:rPr>
            <w:noProof/>
            <w:webHidden/>
          </w:rPr>
          <w:fldChar w:fldCharType="end"/>
        </w:r>
      </w:hyperlink>
    </w:p>
    <w:p w14:paraId="25431871"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7" w:history="1">
        <w:r w:rsidR="003D1CC6" w:rsidRPr="00D276ED">
          <w:rPr>
            <w:rStyle w:val="Hyperlink"/>
            <w:rFonts w:cs="Times New Roman"/>
            <w:noProof/>
            <w:lang w:val="en-US"/>
          </w:rPr>
          <w:t>4.17.4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_Toc19022047 \h </w:instrText>
        </w:r>
        <w:r w:rsidR="003D1CC6">
          <w:rPr>
            <w:noProof/>
            <w:webHidden/>
          </w:rPr>
        </w:r>
        <w:r w:rsidR="003D1CC6">
          <w:rPr>
            <w:noProof/>
            <w:webHidden/>
          </w:rPr>
          <w:fldChar w:fldCharType="separate"/>
        </w:r>
        <w:r w:rsidR="003D1CC6">
          <w:rPr>
            <w:noProof/>
            <w:webHidden/>
          </w:rPr>
          <w:t>83</w:t>
        </w:r>
        <w:r w:rsidR="003D1CC6">
          <w:rPr>
            <w:noProof/>
            <w:webHidden/>
          </w:rPr>
          <w:fldChar w:fldCharType="end"/>
        </w:r>
      </w:hyperlink>
    </w:p>
    <w:p w14:paraId="1A0D5A74"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8" w:history="1">
        <w:r w:rsidR="003D1CC6" w:rsidRPr="00D276ED">
          <w:rPr>
            <w:rStyle w:val="Hyperlink"/>
            <w:rFonts w:cs="Times New Roman"/>
            <w:noProof/>
            <w:lang w:val="en-US"/>
          </w:rPr>
          <w:t>4.17.5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_Toc19022048 \h </w:instrText>
        </w:r>
        <w:r w:rsidR="003D1CC6">
          <w:rPr>
            <w:noProof/>
            <w:webHidden/>
          </w:rPr>
        </w:r>
        <w:r w:rsidR="003D1CC6">
          <w:rPr>
            <w:noProof/>
            <w:webHidden/>
          </w:rPr>
          <w:fldChar w:fldCharType="separate"/>
        </w:r>
        <w:r w:rsidR="003D1CC6">
          <w:rPr>
            <w:noProof/>
            <w:webHidden/>
          </w:rPr>
          <w:t>83</w:t>
        </w:r>
        <w:r w:rsidR="003D1CC6">
          <w:rPr>
            <w:noProof/>
            <w:webHidden/>
          </w:rPr>
          <w:fldChar w:fldCharType="end"/>
        </w:r>
      </w:hyperlink>
    </w:p>
    <w:p w14:paraId="0D53DED9"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49" w:history="1">
        <w:r w:rsidR="003D1CC6" w:rsidRPr="00D276ED">
          <w:rPr>
            <w:rStyle w:val="Hyperlink"/>
            <w:rFonts w:cs="Times New Roman"/>
            <w:noProof/>
          </w:rPr>
          <w:t>4.18</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Cabinets for single users</w:t>
        </w:r>
        <w:r w:rsidR="003D1CC6">
          <w:rPr>
            <w:noProof/>
            <w:webHidden/>
          </w:rPr>
          <w:tab/>
        </w:r>
        <w:r w:rsidR="003D1CC6">
          <w:rPr>
            <w:noProof/>
            <w:webHidden/>
          </w:rPr>
          <w:fldChar w:fldCharType="begin"/>
        </w:r>
        <w:r w:rsidR="003D1CC6">
          <w:rPr>
            <w:noProof/>
            <w:webHidden/>
          </w:rPr>
          <w:instrText xml:space="preserve"> PAGEREF _Toc19022049 \h </w:instrText>
        </w:r>
        <w:r w:rsidR="003D1CC6">
          <w:rPr>
            <w:noProof/>
            <w:webHidden/>
          </w:rPr>
        </w:r>
        <w:r w:rsidR="003D1CC6">
          <w:rPr>
            <w:noProof/>
            <w:webHidden/>
          </w:rPr>
          <w:fldChar w:fldCharType="separate"/>
        </w:r>
        <w:r w:rsidR="003D1CC6">
          <w:rPr>
            <w:noProof/>
            <w:webHidden/>
          </w:rPr>
          <w:t>84</w:t>
        </w:r>
        <w:r w:rsidR="003D1CC6">
          <w:rPr>
            <w:noProof/>
            <w:webHidden/>
          </w:rPr>
          <w:fldChar w:fldCharType="end"/>
        </w:r>
      </w:hyperlink>
    </w:p>
    <w:p w14:paraId="6598E1FA"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0" w:history="1">
        <w:r w:rsidR="003D1CC6" w:rsidRPr="00D276ED">
          <w:rPr>
            <w:rStyle w:val="Hyperlink"/>
            <w:rFonts w:cs="Times New Roman"/>
            <w:noProof/>
            <w:lang w:val="en-US"/>
          </w:rPr>
          <w:t>4.18.1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_Toc19022050 \h </w:instrText>
        </w:r>
        <w:r w:rsidR="003D1CC6">
          <w:rPr>
            <w:noProof/>
            <w:webHidden/>
          </w:rPr>
        </w:r>
        <w:r w:rsidR="003D1CC6">
          <w:rPr>
            <w:noProof/>
            <w:webHidden/>
          </w:rPr>
          <w:fldChar w:fldCharType="separate"/>
        </w:r>
        <w:r w:rsidR="003D1CC6">
          <w:rPr>
            <w:noProof/>
            <w:webHidden/>
          </w:rPr>
          <w:t>84</w:t>
        </w:r>
        <w:r w:rsidR="003D1CC6">
          <w:rPr>
            <w:noProof/>
            <w:webHidden/>
          </w:rPr>
          <w:fldChar w:fldCharType="end"/>
        </w:r>
      </w:hyperlink>
    </w:p>
    <w:p w14:paraId="35222809"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1" w:history="1">
        <w:r w:rsidR="003D1CC6" w:rsidRPr="00D276ED">
          <w:rPr>
            <w:rStyle w:val="Hyperlink"/>
            <w:rFonts w:cs="Times New Roman"/>
            <w:noProof/>
            <w:lang w:val="en-US"/>
          </w:rPr>
          <w:t>4.18.2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_Toc19022051 \h </w:instrText>
        </w:r>
        <w:r w:rsidR="003D1CC6">
          <w:rPr>
            <w:noProof/>
            <w:webHidden/>
          </w:rPr>
        </w:r>
        <w:r w:rsidR="003D1CC6">
          <w:rPr>
            <w:noProof/>
            <w:webHidden/>
          </w:rPr>
          <w:fldChar w:fldCharType="separate"/>
        </w:r>
        <w:r w:rsidR="003D1CC6">
          <w:rPr>
            <w:noProof/>
            <w:webHidden/>
          </w:rPr>
          <w:t>84</w:t>
        </w:r>
        <w:r w:rsidR="003D1CC6">
          <w:rPr>
            <w:noProof/>
            <w:webHidden/>
          </w:rPr>
          <w:fldChar w:fldCharType="end"/>
        </w:r>
      </w:hyperlink>
    </w:p>
    <w:p w14:paraId="7A66B08A"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2" w:history="1">
        <w:r w:rsidR="003D1CC6" w:rsidRPr="00D276ED">
          <w:rPr>
            <w:rStyle w:val="Hyperlink"/>
            <w:rFonts w:cs="Times New Roman"/>
            <w:noProof/>
            <w:lang w:val="en-US"/>
          </w:rPr>
          <w:t>4.18.3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_Toc19022052 \h </w:instrText>
        </w:r>
        <w:r w:rsidR="003D1CC6">
          <w:rPr>
            <w:noProof/>
            <w:webHidden/>
          </w:rPr>
        </w:r>
        <w:r w:rsidR="003D1CC6">
          <w:rPr>
            <w:noProof/>
            <w:webHidden/>
          </w:rPr>
          <w:fldChar w:fldCharType="separate"/>
        </w:r>
        <w:r w:rsidR="003D1CC6">
          <w:rPr>
            <w:noProof/>
            <w:webHidden/>
          </w:rPr>
          <w:t>84</w:t>
        </w:r>
        <w:r w:rsidR="003D1CC6">
          <w:rPr>
            <w:noProof/>
            <w:webHidden/>
          </w:rPr>
          <w:fldChar w:fldCharType="end"/>
        </w:r>
      </w:hyperlink>
    </w:p>
    <w:p w14:paraId="508FA514"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3" w:history="1">
        <w:r w:rsidR="003D1CC6" w:rsidRPr="00D276ED">
          <w:rPr>
            <w:rStyle w:val="Hyperlink"/>
            <w:rFonts w:cs="Times New Roman"/>
            <w:noProof/>
            <w:lang w:val="en-US"/>
          </w:rPr>
          <w:t>4.18.4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_Toc19022053 \h </w:instrText>
        </w:r>
        <w:r w:rsidR="003D1CC6">
          <w:rPr>
            <w:noProof/>
            <w:webHidden/>
          </w:rPr>
        </w:r>
        <w:r w:rsidR="003D1CC6">
          <w:rPr>
            <w:noProof/>
            <w:webHidden/>
          </w:rPr>
          <w:fldChar w:fldCharType="separate"/>
        </w:r>
        <w:r w:rsidR="003D1CC6">
          <w:rPr>
            <w:noProof/>
            <w:webHidden/>
          </w:rPr>
          <w:t>85</w:t>
        </w:r>
        <w:r w:rsidR="003D1CC6">
          <w:rPr>
            <w:noProof/>
            <w:webHidden/>
          </w:rPr>
          <w:fldChar w:fldCharType="end"/>
        </w:r>
      </w:hyperlink>
    </w:p>
    <w:p w14:paraId="31BCCF5A"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4" w:history="1">
        <w:r w:rsidR="003D1CC6" w:rsidRPr="00D276ED">
          <w:rPr>
            <w:rStyle w:val="Hyperlink"/>
            <w:rFonts w:cs="Times New Roman"/>
            <w:noProof/>
            <w:lang w:val="en-US"/>
          </w:rPr>
          <w:t>4.18.5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_Toc19022054 \h </w:instrText>
        </w:r>
        <w:r w:rsidR="003D1CC6">
          <w:rPr>
            <w:noProof/>
            <w:webHidden/>
          </w:rPr>
        </w:r>
        <w:r w:rsidR="003D1CC6">
          <w:rPr>
            <w:noProof/>
            <w:webHidden/>
          </w:rPr>
          <w:fldChar w:fldCharType="separate"/>
        </w:r>
        <w:r w:rsidR="003D1CC6">
          <w:rPr>
            <w:noProof/>
            <w:webHidden/>
          </w:rPr>
          <w:t>86</w:t>
        </w:r>
        <w:r w:rsidR="003D1CC6">
          <w:rPr>
            <w:noProof/>
            <w:webHidden/>
          </w:rPr>
          <w:fldChar w:fldCharType="end"/>
        </w:r>
      </w:hyperlink>
    </w:p>
    <w:p w14:paraId="336B766E"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55" w:history="1">
        <w:r w:rsidR="003D1CC6" w:rsidRPr="00D276ED">
          <w:rPr>
            <w:rStyle w:val="Hyperlink"/>
            <w:rFonts w:cs="Times New Roman"/>
            <w:noProof/>
          </w:rPr>
          <w:t>4.19</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eComplaint</w:t>
        </w:r>
        <w:r w:rsidR="003D1CC6">
          <w:rPr>
            <w:noProof/>
            <w:webHidden/>
          </w:rPr>
          <w:tab/>
        </w:r>
        <w:r w:rsidR="003D1CC6">
          <w:rPr>
            <w:noProof/>
            <w:webHidden/>
          </w:rPr>
          <w:fldChar w:fldCharType="begin"/>
        </w:r>
        <w:r w:rsidR="003D1CC6">
          <w:rPr>
            <w:noProof/>
            <w:webHidden/>
          </w:rPr>
          <w:instrText xml:space="preserve"> PAGEREF _Toc19022055 \h </w:instrText>
        </w:r>
        <w:r w:rsidR="003D1CC6">
          <w:rPr>
            <w:noProof/>
            <w:webHidden/>
          </w:rPr>
        </w:r>
        <w:r w:rsidR="003D1CC6">
          <w:rPr>
            <w:noProof/>
            <w:webHidden/>
          </w:rPr>
          <w:fldChar w:fldCharType="separate"/>
        </w:r>
        <w:r w:rsidR="003D1CC6">
          <w:rPr>
            <w:noProof/>
            <w:webHidden/>
          </w:rPr>
          <w:t>87</w:t>
        </w:r>
        <w:r w:rsidR="003D1CC6">
          <w:rPr>
            <w:noProof/>
            <w:webHidden/>
          </w:rPr>
          <w:fldChar w:fldCharType="end"/>
        </w:r>
      </w:hyperlink>
    </w:p>
    <w:p w14:paraId="3CAB1F6C"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6" w:history="1">
        <w:r w:rsidR="003D1CC6" w:rsidRPr="00D276ED">
          <w:rPr>
            <w:rStyle w:val="Hyperlink"/>
            <w:rFonts w:cs="Times New Roman"/>
            <w:noProof/>
            <w:lang w:val="en-US"/>
          </w:rPr>
          <w:t>4.19.1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_Toc19022056 \h </w:instrText>
        </w:r>
        <w:r w:rsidR="003D1CC6">
          <w:rPr>
            <w:noProof/>
            <w:webHidden/>
          </w:rPr>
        </w:r>
        <w:r w:rsidR="003D1CC6">
          <w:rPr>
            <w:noProof/>
            <w:webHidden/>
          </w:rPr>
          <w:fldChar w:fldCharType="separate"/>
        </w:r>
        <w:r w:rsidR="003D1CC6">
          <w:rPr>
            <w:noProof/>
            <w:webHidden/>
          </w:rPr>
          <w:t>87</w:t>
        </w:r>
        <w:r w:rsidR="003D1CC6">
          <w:rPr>
            <w:noProof/>
            <w:webHidden/>
          </w:rPr>
          <w:fldChar w:fldCharType="end"/>
        </w:r>
      </w:hyperlink>
    </w:p>
    <w:p w14:paraId="0BE13453"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7" w:history="1">
        <w:r w:rsidR="003D1CC6" w:rsidRPr="00D276ED">
          <w:rPr>
            <w:rStyle w:val="Hyperlink"/>
            <w:rFonts w:cs="Times New Roman"/>
            <w:noProof/>
            <w:lang w:val="en-US"/>
          </w:rPr>
          <w:t>4.19.2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_Toc19022057 \h </w:instrText>
        </w:r>
        <w:r w:rsidR="003D1CC6">
          <w:rPr>
            <w:noProof/>
            <w:webHidden/>
          </w:rPr>
        </w:r>
        <w:r w:rsidR="003D1CC6">
          <w:rPr>
            <w:noProof/>
            <w:webHidden/>
          </w:rPr>
          <w:fldChar w:fldCharType="separate"/>
        </w:r>
        <w:r w:rsidR="003D1CC6">
          <w:rPr>
            <w:noProof/>
            <w:webHidden/>
          </w:rPr>
          <w:t>87</w:t>
        </w:r>
        <w:r w:rsidR="003D1CC6">
          <w:rPr>
            <w:noProof/>
            <w:webHidden/>
          </w:rPr>
          <w:fldChar w:fldCharType="end"/>
        </w:r>
      </w:hyperlink>
    </w:p>
    <w:p w14:paraId="59A10F92"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8" w:history="1">
        <w:r w:rsidR="003D1CC6" w:rsidRPr="00D276ED">
          <w:rPr>
            <w:rStyle w:val="Hyperlink"/>
            <w:rFonts w:cs="Times New Roman"/>
            <w:noProof/>
            <w:lang w:val="en-US"/>
          </w:rPr>
          <w:t>4.19.3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_Toc19022058 \h </w:instrText>
        </w:r>
        <w:r w:rsidR="003D1CC6">
          <w:rPr>
            <w:noProof/>
            <w:webHidden/>
          </w:rPr>
        </w:r>
        <w:r w:rsidR="003D1CC6">
          <w:rPr>
            <w:noProof/>
            <w:webHidden/>
          </w:rPr>
          <w:fldChar w:fldCharType="separate"/>
        </w:r>
        <w:r w:rsidR="003D1CC6">
          <w:rPr>
            <w:noProof/>
            <w:webHidden/>
          </w:rPr>
          <w:t>87</w:t>
        </w:r>
        <w:r w:rsidR="003D1CC6">
          <w:rPr>
            <w:noProof/>
            <w:webHidden/>
          </w:rPr>
          <w:fldChar w:fldCharType="end"/>
        </w:r>
      </w:hyperlink>
    </w:p>
    <w:p w14:paraId="12DF2F74"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9" w:history="1">
        <w:r w:rsidR="003D1CC6" w:rsidRPr="00D276ED">
          <w:rPr>
            <w:rStyle w:val="Hyperlink"/>
            <w:rFonts w:cs="Times New Roman"/>
            <w:noProof/>
            <w:lang w:val="en-US"/>
          </w:rPr>
          <w:t>4.19.4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_Toc19022059 \h </w:instrText>
        </w:r>
        <w:r w:rsidR="003D1CC6">
          <w:rPr>
            <w:noProof/>
            <w:webHidden/>
          </w:rPr>
        </w:r>
        <w:r w:rsidR="003D1CC6">
          <w:rPr>
            <w:noProof/>
            <w:webHidden/>
          </w:rPr>
          <w:fldChar w:fldCharType="separate"/>
        </w:r>
        <w:r w:rsidR="003D1CC6">
          <w:rPr>
            <w:noProof/>
            <w:webHidden/>
          </w:rPr>
          <w:t>88</w:t>
        </w:r>
        <w:r w:rsidR="003D1CC6">
          <w:rPr>
            <w:noProof/>
            <w:webHidden/>
          </w:rPr>
          <w:fldChar w:fldCharType="end"/>
        </w:r>
      </w:hyperlink>
    </w:p>
    <w:p w14:paraId="172C3FB2"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60" w:history="1">
        <w:r w:rsidR="003D1CC6" w:rsidRPr="00D276ED">
          <w:rPr>
            <w:rStyle w:val="Hyperlink"/>
            <w:rFonts w:cs="Times New Roman"/>
            <w:noProof/>
            <w:lang w:val="en-US"/>
          </w:rPr>
          <w:t>4.19.5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_Toc19022060 \h </w:instrText>
        </w:r>
        <w:r w:rsidR="003D1CC6">
          <w:rPr>
            <w:noProof/>
            <w:webHidden/>
          </w:rPr>
        </w:r>
        <w:r w:rsidR="003D1CC6">
          <w:rPr>
            <w:noProof/>
            <w:webHidden/>
          </w:rPr>
          <w:fldChar w:fldCharType="separate"/>
        </w:r>
        <w:r w:rsidR="003D1CC6">
          <w:rPr>
            <w:noProof/>
            <w:webHidden/>
          </w:rPr>
          <w:t>88</w:t>
        </w:r>
        <w:r w:rsidR="003D1CC6">
          <w:rPr>
            <w:noProof/>
            <w:webHidden/>
          </w:rPr>
          <w:fldChar w:fldCharType="end"/>
        </w:r>
      </w:hyperlink>
    </w:p>
    <w:p w14:paraId="17945F3E"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61" w:history="1">
        <w:r w:rsidR="003D1CC6" w:rsidRPr="00D276ED">
          <w:rPr>
            <w:rStyle w:val="Hyperlink"/>
            <w:noProof/>
            <w:lang w:eastAsia="en-US"/>
          </w:rPr>
          <w:t>4.20</w:t>
        </w:r>
        <w:r w:rsidR="003D1CC6">
          <w:rPr>
            <w:rFonts w:asciiTheme="minorHAnsi" w:eastAsiaTheme="minorEastAsia" w:hAnsiTheme="minorHAnsi" w:cstheme="minorBidi"/>
            <w:noProof/>
            <w:color w:val="auto"/>
            <w:sz w:val="22"/>
            <w:lang w:val="es-ES" w:eastAsia="es-ES"/>
          </w:rPr>
          <w:tab/>
        </w:r>
        <w:r w:rsidR="003D1CC6" w:rsidRPr="00D276ED">
          <w:rPr>
            <w:rStyle w:val="Hyperlink"/>
            <w:noProof/>
            <w:lang w:eastAsia="en-US"/>
          </w:rPr>
          <w:t>Diagram comprehension example</w:t>
        </w:r>
        <w:r w:rsidR="003D1CC6">
          <w:rPr>
            <w:noProof/>
            <w:webHidden/>
          </w:rPr>
          <w:tab/>
        </w:r>
        <w:r w:rsidR="003D1CC6">
          <w:rPr>
            <w:noProof/>
            <w:webHidden/>
          </w:rPr>
          <w:fldChar w:fldCharType="begin"/>
        </w:r>
        <w:r w:rsidR="003D1CC6">
          <w:rPr>
            <w:noProof/>
            <w:webHidden/>
          </w:rPr>
          <w:instrText xml:space="preserve"> PAGEREF _Toc19022061 \h </w:instrText>
        </w:r>
        <w:r w:rsidR="003D1CC6">
          <w:rPr>
            <w:noProof/>
            <w:webHidden/>
          </w:rPr>
        </w:r>
        <w:r w:rsidR="003D1CC6">
          <w:rPr>
            <w:noProof/>
            <w:webHidden/>
          </w:rPr>
          <w:fldChar w:fldCharType="separate"/>
        </w:r>
        <w:r w:rsidR="003D1CC6">
          <w:rPr>
            <w:noProof/>
            <w:webHidden/>
          </w:rPr>
          <w:t>89</w:t>
        </w:r>
        <w:r w:rsidR="003D1CC6">
          <w:rPr>
            <w:noProof/>
            <w:webHidden/>
          </w:rPr>
          <w:fldChar w:fldCharType="end"/>
        </w:r>
      </w:hyperlink>
    </w:p>
    <w:p w14:paraId="32167D41"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62" w:history="1">
        <w:r w:rsidR="003D1CC6" w:rsidRPr="00D276ED">
          <w:rPr>
            <w:rStyle w:val="Hyperlink"/>
            <w:rFonts w:cs="Times New Roman"/>
            <w:noProof/>
            <w:lang w:val="en-US"/>
          </w:rPr>
          <w:t>4.20.1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Diagram Flow</w:t>
        </w:r>
        <w:r w:rsidR="003D1CC6">
          <w:rPr>
            <w:noProof/>
            <w:webHidden/>
          </w:rPr>
          <w:tab/>
        </w:r>
        <w:r w:rsidR="003D1CC6">
          <w:rPr>
            <w:noProof/>
            <w:webHidden/>
          </w:rPr>
          <w:fldChar w:fldCharType="begin"/>
        </w:r>
        <w:r w:rsidR="003D1CC6">
          <w:rPr>
            <w:noProof/>
            <w:webHidden/>
          </w:rPr>
          <w:instrText xml:space="preserve"> PAGEREF _Toc19022062 \h </w:instrText>
        </w:r>
        <w:r w:rsidR="003D1CC6">
          <w:rPr>
            <w:noProof/>
            <w:webHidden/>
          </w:rPr>
        </w:r>
        <w:r w:rsidR="003D1CC6">
          <w:rPr>
            <w:noProof/>
            <w:webHidden/>
          </w:rPr>
          <w:fldChar w:fldCharType="separate"/>
        </w:r>
        <w:r w:rsidR="003D1CC6">
          <w:rPr>
            <w:noProof/>
            <w:webHidden/>
          </w:rPr>
          <w:t>89</w:t>
        </w:r>
        <w:r w:rsidR="003D1CC6">
          <w:rPr>
            <w:noProof/>
            <w:webHidden/>
          </w:rPr>
          <w:fldChar w:fldCharType="end"/>
        </w:r>
      </w:hyperlink>
    </w:p>
    <w:p w14:paraId="23CFF524"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63" w:history="1">
        <w:r w:rsidR="003D1CC6" w:rsidRPr="00D276ED">
          <w:rPr>
            <w:rStyle w:val="Hyperlink"/>
            <w:rFonts w:cs="Times New Roman"/>
            <w:noProof/>
            <w:lang w:val="en-US"/>
          </w:rPr>
          <w:t>4.20.2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Diagram Information</w:t>
        </w:r>
        <w:r w:rsidR="003D1CC6">
          <w:rPr>
            <w:noProof/>
            <w:webHidden/>
          </w:rPr>
          <w:tab/>
        </w:r>
        <w:r w:rsidR="003D1CC6">
          <w:rPr>
            <w:noProof/>
            <w:webHidden/>
          </w:rPr>
          <w:fldChar w:fldCharType="begin"/>
        </w:r>
        <w:r w:rsidR="003D1CC6">
          <w:rPr>
            <w:noProof/>
            <w:webHidden/>
          </w:rPr>
          <w:instrText xml:space="preserve"> PAGEREF _Toc19022063 \h </w:instrText>
        </w:r>
        <w:r w:rsidR="003D1CC6">
          <w:rPr>
            <w:noProof/>
            <w:webHidden/>
          </w:rPr>
        </w:r>
        <w:r w:rsidR="003D1CC6">
          <w:rPr>
            <w:noProof/>
            <w:webHidden/>
          </w:rPr>
          <w:fldChar w:fldCharType="separate"/>
        </w:r>
        <w:r w:rsidR="003D1CC6">
          <w:rPr>
            <w:noProof/>
            <w:webHidden/>
          </w:rPr>
          <w:t>90</w:t>
        </w:r>
        <w:r w:rsidR="003D1CC6">
          <w:rPr>
            <w:noProof/>
            <w:webHidden/>
          </w:rPr>
          <w:fldChar w:fldCharType="end"/>
        </w:r>
      </w:hyperlink>
    </w:p>
    <w:p w14:paraId="7BFC2756" w14:textId="77777777" w:rsidR="003D1CC6" w:rsidRDefault="00301198">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19022064" w:history="1">
        <w:r w:rsidR="003D1CC6" w:rsidRPr="00D276ED">
          <w:rPr>
            <w:rStyle w:val="Hyperlink"/>
            <w:noProof/>
          </w:rPr>
          <w:t>5</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Non-functional requirements</w:t>
        </w:r>
        <w:r w:rsidR="003D1CC6">
          <w:rPr>
            <w:noProof/>
            <w:webHidden/>
          </w:rPr>
          <w:tab/>
        </w:r>
        <w:r w:rsidR="003D1CC6">
          <w:rPr>
            <w:noProof/>
            <w:webHidden/>
          </w:rPr>
          <w:fldChar w:fldCharType="begin"/>
        </w:r>
        <w:r w:rsidR="003D1CC6">
          <w:rPr>
            <w:noProof/>
            <w:webHidden/>
          </w:rPr>
          <w:instrText xml:space="preserve"> PAGEREF _Toc19022064 \h </w:instrText>
        </w:r>
        <w:r w:rsidR="003D1CC6">
          <w:rPr>
            <w:noProof/>
            <w:webHidden/>
          </w:rPr>
        </w:r>
        <w:r w:rsidR="003D1CC6">
          <w:rPr>
            <w:noProof/>
            <w:webHidden/>
          </w:rPr>
          <w:fldChar w:fldCharType="separate"/>
        </w:r>
        <w:r w:rsidR="003D1CC6">
          <w:rPr>
            <w:noProof/>
            <w:webHidden/>
          </w:rPr>
          <w:t>92</w:t>
        </w:r>
        <w:r w:rsidR="003D1CC6">
          <w:rPr>
            <w:noProof/>
            <w:webHidden/>
          </w:rPr>
          <w:fldChar w:fldCharType="end"/>
        </w:r>
      </w:hyperlink>
    </w:p>
    <w:p w14:paraId="137E1677"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65" w:history="1">
        <w:r w:rsidR="003D1CC6" w:rsidRPr="00D276ED">
          <w:rPr>
            <w:rStyle w:val="Hyperlink"/>
            <w:rFonts w:cs="Times New Roman"/>
            <w:noProof/>
          </w:rPr>
          <w:t>5.1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Security</w:t>
        </w:r>
        <w:r w:rsidR="003D1CC6">
          <w:rPr>
            <w:noProof/>
            <w:webHidden/>
          </w:rPr>
          <w:tab/>
        </w:r>
        <w:r w:rsidR="003D1CC6">
          <w:rPr>
            <w:noProof/>
            <w:webHidden/>
          </w:rPr>
          <w:fldChar w:fldCharType="begin"/>
        </w:r>
        <w:r w:rsidR="003D1CC6">
          <w:rPr>
            <w:noProof/>
            <w:webHidden/>
          </w:rPr>
          <w:instrText xml:space="preserve"> PAGEREF _Toc19022065 \h </w:instrText>
        </w:r>
        <w:r w:rsidR="003D1CC6">
          <w:rPr>
            <w:noProof/>
            <w:webHidden/>
          </w:rPr>
        </w:r>
        <w:r w:rsidR="003D1CC6">
          <w:rPr>
            <w:noProof/>
            <w:webHidden/>
          </w:rPr>
          <w:fldChar w:fldCharType="separate"/>
        </w:r>
        <w:r w:rsidR="003D1CC6">
          <w:rPr>
            <w:noProof/>
            <w:webHidden/>
          </w:rPr>
          <w:t>92</w:t>
        </w:r>
        <w:r w:rsidR="003D1CC6">
          <w:rPr>
            <w:noProof/>
            <w:webHidden/>
          </w:rPr>
          <w:fldChar w:fldCharType="end"/>
        </w:r>
      </w:hyperlink>
    </w:p>
    <w:p w14:paraId="67308F65"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66" w:history="1">
        <w:r w:rsidR="003D1CC6" w:rsidRPr="00D276ED">
          <w:rPr>
            <w:rStyle w:val="Hyperlink"/>
            <w:rFonts w:cs="Times New Roman"/>
            <w:noProof/>
          </w:rPr>
          <w:t>5.2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Scalability – Upgradeability</w:t>
        </w:r>
        <w:r w:rsidR="003D1CC6">
          <w:rPr>
            <w:noProof/>
            <w:webHidden/>
          </w:rPr>
          <w:tab/>
        </w:r>
        <w:r w:rsidR="003D1CC6">
          <w:rPr>
            <w:noProof/>
            <w:webHidden/>
          </w:rPr>
          <w:fldChar w:fldCharType="begin"/>
        </w:r>
        <w:r w:rsidR="003D1CC6">
          <w:rPr>
            <w:noProof/>
            <w:webHidden/>
          </w:rPr>
          <w:instrText xml:space="preserve"> PAGEREF _Toc19022066 \h </w:instrText>
        </w:r>
        <w:r w:rsidR="003D1CC6">
          <w:rPr>
            <w:noProof/>
            <w:webHidden/>
          </w:rPr>
        </w:r>
        <w:r w:rsidR="003D1CC6">
          <w:rPr>
            <w:noProof/>
            <w:webHidden/>
          </w:rPr>
          <w:fldChar w:fldCharType="separate"/>
        </w:r>
        <w:r w:rsidR="003D1CC6">
          <w:rPr>
            <w:noProof/>
            <w:webHidden/>
          </w:rPr>
          <w:t>93</w:t>
        </w:r>
        <w:r w:rsidR="003D1CC6">
          <w:rPr>
            <w:noProof/>
            <w:webHidden/>
          </w:rPr>
          <w:fldChar w:fldCharType="end"/>
        </w:r>
      </w:hyperlink>
    </w:p>
    <w:p w14:paraId="4CFA106C"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67" w:history="1">
        <w:r w:rsidR="003D1CC6" w:rsidRPr="00D276ED">
          <w:rPr>
            <w:rStyle w:val="Hyperlink"/>
            <w:rFonts w:cs="Times New Roman"/>
            <w:noProof/>
          </w:rPr>
          <w:t>5.3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Availability</w:t>
        </w:r>
        <w:r w:rsidR="003D1CC6">
          <w:rPr>
            <w:noProof/>
            <w:webHidden/>
          </w:rPr>
          <w:tab/>
        </w:r>
        <w:r w:rsidR="003D1CC6">
          <w:rPr>
            <w:noProof/>
            <w:webHidden/>
          </w:rPr>
          <w:fldChar w:fldCharType="begin"/>
        </w:r>
        <w:r w:rsidR="003D1CC6">
          <w:rPr>
            <w:noProof/>
            <w:webHidden/>
          </w:rPr>
          <w:instrText xml:space="preserve"> PAGEREF _Toc19022067 \h </w:instrText>
        </w:r>
        <w:r w:rsidR="003D1CC6">
          <w:rPr>
            <w:noProof/>
            <w:webHidden/>
          </w:rPr>
        </w:r>
        <w:r w:rsidR="003D1CC6">
          <w:rPr>
            <w:noProof/>
            <w:webHidden/>
          </w:rPr>
          <w:fldChar w:fldCharType="separate"/>
        </w:r>
        <w:r w:rsidR="003D1CC6">
          <w:rPr>
            <w:noProof/>
            <w:webHidden/>
          </w:rPr>
          <w:t>94</w:t>
        </w:r>
        <w:r w:rsidR="003D1CC6">
          <w:rPr>
            <w:noProof/>
            <w:webHidden/>
          </w:rPr>
          <w:fldChar w:fldCharType="end"/>
        </w:r>
      </w:hyperlink>
    </w:p>
    <w:p w14:paraId="3054ED4E"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68" w:history="1">
        <w:r w:rsidR="003D1CC6" w:rsidRPr="00D276ED">
          <w:rPr>
            <w:rStyle w:val="Hyperlink"/>
            <w:rFonts w:cs="Times New Roman"/>
            <w:noProof/>
          </w:rPr>
          <w:t>5.4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Performance</w:t>
        </w:r>
        <w:r w:rsidR="003D1CC6">
          <w:rPr>
            <w:noProof/>
            <w:webHidden/>
          </w:rPr>
          <w:tab/>
        </w:r>
        <w:r w:rsidR="003D1CC6">
          <w:rPr>
            <w:noProof/>
            <w:webHidden/>
          </w:rPr>
          <w:fldChar w:fldCharType="begin"/>
        </w:r>
        <w:r w:rsidR="003D1CC6">
          <w:rPr>
            <w:noProof/>
            <w:webHidden/>
          </w:rPr>
          <w:instrText xml:space="preserve"> PAGEREF _Toc19022068 \h </w:instrText>
        </w:r>
        <w:r w:rsidR="003D1CC6">
          <w:rPr>
            <w:noProof/>
            <w:webHidden/>
          </w:rPr>
        </w:r>
        <w:r w:rsidR="003D1CC6">
          <w:rPr>
            <w:noProof/>
            <w:webHidden/>
          </w:rPr>
          <w:fldChar w:fldCharType="separate"/>
        </w:r>
        <w:r w:rsidR="003D1CC6">
          <w:rPr>
            <w:noProof/>
            <w:webHidden/>
          </w:rPr>
          <w:t>94</w:t>
        </w:r>
        <w:r w:rsidR="003D1CC6">
          <w:rPr>
            <w:noProof/>
            <w:webHidden/>
          </w:rPr>
          <w:fldChar w:fldCharType="end"/>
        </w:r>
      </w:hyperlink>
    </w:p>
    <w:p w14:paraId="45209CA8"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69" w:history="1">
        <w:r w:rsidR="003D1CC6" w:rsidRPr="00D276ED">
          <w:rPr>
            <w:rStyle w:val="Hyperlink"/>
            <w:rFonts w:cs="Times New Roman"/>
            <w:noProof/>
          </w:rPr>
          <w:t>5.5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Interoperability – Interconnectivity requirements</w:t>
        </w:r>
        <w:r w:rsidR="003D1CC6">
          <w:rPr>
            <w:noProof/>
            <w:webHidden/>
          </w:rPr>
          <w:tab/>
        </w:r>
        <w:r w:rsidR="003D1CC6">
          <w:rPr>
            <w:noProof/>
            <w:webHidden/>
          </w:rPr>
          <w:fldChar w:fldCharType="begin"/>
        </w:r>
        <w:r w:rsidR="003D1CC6">
          <w:rPr>
            <w:noProof/>
            <w:webHidden/>
          </w:rPr>
          <w:instrText xml:space="preserve"> PAGEREF _Toc19022069 \h </w:instrText>
        </w:r>
        <w:r w:rsidR="003D1CC6">
          <w:rPr>
            <w:noProof/>
            <w:webHidden/>
          </w:rPr>
        </w:r>
        <w:r w:rsidR="003D1CC6">
          <w:rPr>
            <w:noProof/>
            <w:webHidden/>
          </w:rPr>
          <w:fldChar w:fldCharType="separate"/>
        </w:r>
        <w:r w:rsidR="003D1CC6">
          <w:rPr>
            <w:noProof/>
            <w:webHidden/>
          </w:rPr>
          <w:t>95</w:t>
        </w:r>
        <w:r w:rsidR="003D1CC6">
          <w:rPr>
            <w:noProof/>
            <w:webHidden/>
          </w:rPr>
          <w:fldChar w:fldCharType="end"/>
        </w:r>
      </w:hyperlink>
    </w:p>
    <w:p w14:paraId="0F26B246" w14:textId="77777777" w:rsidR="003D1CC6" w:rsidRDefault="00301198">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19022070" w:history="1">
        <w:r w:rsidR="003D1CC6" w:rsidRPr="00D276ED">
          <w:rPr>
            <w:rStyle w:val="Hyperlink"/>
            <w:noProof/>
          </w:rPr>
          <w:t>6</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Technical requirements</w:t>
        </w:r>
        <w:r w:rsidR="003D1CC6">
          <w:rPr>
            <w:noProof/>
            <w:webHidden/>
          </w:rPr>
          <w:tab/>
        </w:r>
        <w:r w:rsidR="003D1CC6">
          <w:rPr>
            <w:noProof/>
            <w:webHidden/>
          </w:rPr>
          <w:fldChar w:fldCharType="begin"/>
        </w:r>
        <w:r w:rsidR="003D1CC6">
          <w:rPr>
            <w:noProof/>
            <w:webHidden/>
          </w:rPr>
          <w:instrText xml:space="preserve"> PAGEREF _Toc19022070 \h </w:instrText>
        </w:r>
        <w:r w:rsidR="003D1CC6">
          <w:rPr>
            <w:noProof/>
            <w:webHidden/>
          </w:rPr>
        </w:r>
        <w:r w:rsidR="003D1CC6">
          <w:rPr>
            <w:noProof/>
            <w:webHidden/>
          </w:rPr>
          <w:fldChar w:fldCharType="separate"/>
        </w:r>
        <w:r w:rsidR="003D1CC6">
          <w:rPr>
            <w:noProof/>
            <w:webHidden/>
          </w:rPr>
          <w:t>97</w:t>
        </w:r>
        <w:r w:rsidR="003D1CC6">
          <w:rPr>
            <w:noProof/>
            <w:webHidden/>
          </w:rPr>
          <w:fldChar w:fldCharType="end"/>
        </w:r>
      </w:hyperlink>
    </w:p>
    <w:p w14:paraId="5A91E7B8"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71" w:history="1">
        <w:r w:rsidR="003D1CC6" w:rsidRPr="00D276ED">
          <w:rPr>
            <w:rStyle w:val="Hyperlink"/>
            <w:rFonts w:cs="Times New Roman"/>
            <w:noProof/>
          </w:rPr>
          <w:t>6.1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General requirements</w:t>
        </w:r>
        <w:r w:rsidR="003D1CC6">
          <w:rPr>
            <w:noProof/>
            <w:webHidden/>
          </w:rPr>
          <w:tab/>
        </w:r>
        <w:r w:rsidR="003D1CC6">
          <w:rPr>
            <w:noProof/>
            <w:webHidden/>
          </w:rPr>
          <w:fldChar w:fldCharType="begin"/>
        </w:r>
        <w:r w:rsidR="003D1CC6">
          <w:rPr>
            <w:noProof/>
            <w:webHidden/>
          </w:rPr>
          <w:instrText xml:space="preserve"> PAGEREF _Toc19022071 \h </w:instrText>
        </w:r>
        <w:r w:rsidR="003D1CC6">
          <w:rPr>
            <w:noProof/>
            <w:webHidden/>
          </w:rPr>
        </w:r>
        <w:r w:rsidR="003D1CC6">
          <w:rPr>
            <w:noProof/>
            <w:webHidden/>
          </w:rPr>
          <w:fldChar w:fldCharType="separate"/>
        </w:r>
        <w:r w:rsidR="003D1CC6">
          <w:rPr>
            <w:noProof/>
            <w:webHidden/>
          </w:rPr>
          <w:t>97</w:t>
        </w:r>
        <w:r w:rsidR="003D1CC6">
          <w:rPr>
            <w:noProof/>
            <w:webHidden/>
          </w:rPr>
          <w:fldChar w:fldCharType="end"/>
        </w:r>
      </w:hyperlink>
    </w:p>
    <w:p w14:paraId="2A7351D7"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72" w:history="1">
        <w:r w:rsidR="003D1CC6" w:rsidRPr="00D276ED">
          <w:rPr>
            <w:rStyle w:val="Hyperlink"/>
            <w:rFonts w:cs="Times New Roman"/>
            <w:noProof/>
          </w:rPr>
          <w:t>6.2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Technical architecture</w:t>
        </w:r>
        <w:r w:rsidR="003D1CC6">
          <w:rPr>
            <w:noProof/>
            <w:webHidden/>
          </w:rPr>
          <w:tab/>
        </w:r>
        <w:r w:rsidR="003D1CC6">
          <w:rPr>
            <w:noProof/>
            <w:webHidden/>
          </w:rPr>
          <w:fldChar w:fldCharType="begin"/>
        </w:r>
        <w:r w:rsidR="003D1CC6">
          <w:rPr>
            <w:noProof/>
            <w:webHidden/>
          </w:rPr>
          <w:instrText xml:space="preserve"> PAGEREF _Toc19022072 \h </w:instrText>
        </w:r>
        <w:r w:rsidR="003D1CC6">
          <w:rPr>
            <w:noProof/>
            <w:webHidden/>
          </w:rPr>
        </w:r>
        <w:r w:rsidR="003D1CC6">
          <w:rPr>
            <w:noProof/>
            <w:webHidden/>
          </w:rPr>
          <w:fldChar w:fldCharType="separate"/>
        </w:r>
        <w:r w:rsidR="003D1CC6">
          <w:rPr>
            <w:noProof/>
            <w:webHidden/>
          </w:rPr>
          <w:t>97</w:t>
        </w:r>
        <w:r w:rsidR="003D1CC6">
          <w:rPr>
            <w:noProof/>
            <w:webHidden/>
          </w:rPr>
          <w:fldChar w:fldCharType="end"/>
        </w:r>
      </w:hyperlink>
    </w:p>
    <w:p w14:paraId="25177056"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73" w:history="1">
        <w:r w:rsidR="003D1CC6" w:rsidRPr="00D276ED">
          <w:rPr>
            <w:rStyle w:val="Hyperlink"/>
            <w:rFonts w:cs="Times New Roman"/>
            <w:noProof/>
          </w:rPr>
          <w:t>6.3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Web servers</w:t>
        </w:r>
        <w:r w:rsidR="003D1CC6">
          <w:rPr>
            <w:noProof/>
            <w:webHidden/>
          </w:rPr>
          <w:tab/>
        </w:r>
        <w:r w:rsidR="003D1CC6">
          <w:rPr>
            <w:noProof/>
            <w:webHidden/>
          </w:rPr>
          <w:fldChar w:fldCharType="begin"/>
        </w:r>
        <w:r w:rsidR="003D1CC6">
          <w:rPr>
            <w:noProof/>
            <w:webHidden/>
          </w:rPr>
          <w:instrText xml:space="preserve"> PAGEREF _Toc19022073 \h </w:instrText>
        </w:r>
        <w:r w:rsidR="003D1CC6">
          <w:rPr>
            <w:noProof/>
            <w:webHidden/>
          </w:rPr>
        </w:r>
        <w:r w:rsidR="003D1CC6">
          <w:rPr>
            <w:noProof/>
            <w:webHidden/>
          </w:rPr>
          <w:fldChar w:fldCharType="separate"/>
        </w:r>
        <w:r w:rsidR="003D1CC6">
          <w:rPr>
            <w:noProof/>
            <w:webHidden/>
          </w:rPr>
          <w:t>98</w:t>
        </w:r>
        <w:r w:rsidR="003D1CC6">
          <w:rPr>
            <w:noProof/>
            <w:webHidden/>
          </w:rPr>
          <w:fldChar w:fldCharType="end"/>
        </w:r>
      </w:hyperlink>
    </w:p>
    <w:p w14:paraId="0F3D54CF"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74" w:history="1">
        <w:r w:rsidR="003D1CC6" w:rsidRPr="00D276ED">
          <w:rPr>
            <w:rStyle w:val="Hyperlink"/>
            <w:rFonts w:cs="Times New Roman"/>
            <w:noProof/>
          </w:rPr>
          <w:t>6.4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Application servers</w:t>
        </w:r>
        <w:r w:rsidR="003D1CC6">
          <w:rPr>
            <w:noProof/>
            <w:webHidden/>
          </w:rPr>
          <w:tab/>
        </w:r>
        <w:r w:rsidR="003D1CC6">
          <w:rPr>
            <w:noProof/>
            <w:webHidden/>
          </w:rPr>
          <w:fldChar w:fldCharType="begin"/>
        </w:r>
        <w:r w:rsidR="003D1CC6">
          <w:rPr>
            <w:noProof/>
            <w:webHidden/>
          </w:rPr>
          <w:instrText xml:space="preserve"> PAGEREF _Toc19022074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3EEB3A34"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75" w:history="1">
        <w:r w:rsidR="003D1CC6" w:rsidRPr="00D276ED">
          <w:rPr>
            <w:rStyle w:val="Hyperlink"/>
            <w:rFonts w:cs="Times New Roman"/>
            <w:noProof/>
          </w:rPr>
          <w:t>6.5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Database servers</w:t>
        </w:r>
        <w:r w:rsidR="003D1CC6">
          <w:rPr>
            <w:noProof/>
            <w:webHidden/>
          </w:rPr>
          <w:tab/>
        </w:r>
        <w:r w:rsidR="003D1CC6">
          <w:rPr>
            <w:noProof/>
            <w:webHidden/>
          </w:rPr>
          <w:fldChar w:fldCharType="begin"/>
        </w:r>
        <w:r w:rsidR="003D1CC6">
          <w:rPr>
            <w:noProof/>
            <w:webHidden/>
          </w:rPr>
          <w:instrText xml:space="preserve"> PAGEREF _Toc19022075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6124AEC9"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76" w:history="1">
        <w:r w:rsidR="003D1CC6" w:rsidRPr="00D276ED">
          <w:rPr>
            <w:rStyle w:val="Hyperlink"/>
            <w:rFonts w:cs="Times New Roman"/>
            <w:noProof/>
          </w:rPr>
          <w:t>6.6</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File servers</w:t>
        </w:r>
        <w:r w:rsidR="003D1CC6">
          <w:rPr>
            <w:noProof/>
            <w:webHidden/>
          </w:rPr>
          <w:tab/>
        </w:r>
        <w:r w:rsidR="003D1CC6">
          <w:rPr>
            <w:noProof/>
            <w:webHidden/>
          </w:rPr>
          <w:fldChar w:fldCharType="begin"/>
        </w:r>
        <w:r w:rsidR="003D1CC6">
          <w:rPr>
            <w:noProof/>
            <w:webHidden/>
          </w:rPr>
          <w:instrText xml:space="preserve"> PAGEREF _Toc19022076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57524350"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77" w:history="1">
        <w:r w:rsidR="003D1CC6" w:rsidRPr="00D276ED">
          <w:rPr>
            <w:rStyle w:val="Hyperlink"/>
            <w:rFonts w:cs="Times New Roman"/>
            <w:noProof/>
          </w:rPr>
          <w:t>6.7</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Storage solution</w:t>
        </w:r>
        <w:r w:rsidR="003D1CC6">
          <w:rPr>
            <w:noProof/>
            <w:webHidden/>
          </w:rPr>
          <w:tab/>
        </w:r>
        <w:r w:rsidR="003D1CC6">
          <w:rPr>
            <w:noProof/>
            <w:webHidden/>
          </w:rPr>
          <w:fldChar w:fldCharType="begin"/>
        </w:r>
        <w:r w:rsidR="003D1CC6">
          <w:rPr>
            <w:noProof/>
            <w:webHidden/>
          </w:rPr>
          <w:instrText xml:space="preserve"> PAGEREF _Toc19022077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09ED3C4B"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78" w:history="1">
        <w:r w:rsidR="003D1CC6" w:rsidRPr="00D276ED">
          <w:rPr>
            <w:rStyle w:val="Hyperlink"/>
            <w:rFonts w:cs="Times New Roman"/>
            <w:noProof/>
          </w:rPr>
          <w:t>6.8</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Authentication services</w:t>
        </w:r>
        <w:r w:rsidR="003D1CC6">
          <w:rPr>
            <w:noProof/>
            <w:webHidden/>
          </w:rPr>
          <w:tab/>
        </w:r>
        <w:r w:rsidR="003D1CC6">
          <w:rPr>
            <w:noProof/>
            <w:webHidden/>
          </w:rPr>
          <w:fldChar w:fldCharType="begin"/>
        </w:r>
        <w:r w:rsidR="003D1CC6">
          <w:rPr>
            <w:noProof/>
            <w:webHidden/>
          </w:rPr>
          <w:instrText xml:space="preserve"> PAGEREF _Toc19022078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6D2EAFC2"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79" w:history="1">
        <w:r w:rsidR="003D1CC6" w:rsidRPr="00D276ED">
          <w:rPr>
            <w:rStyle w:val="Hyperlink"/>
            <w:rFonts w:cs="Times New Roman"/>
            <w:noProof/>
          </w:rPr>
          <w:t>6.9</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Antivirus / Antispam solution</w:t>
        </w:r>
        <w:r w:rsidR="003D1CC6">
          <w:rPr>
            <w:noProof/>
            <w:webHidden/>
          </w:rPr>
          <w:tab/>
        </w:r>
        <w:r w:rsidR="003D1CC6">
          <w:rPr>
            <w:noProof/>
            <w:webHidden/>
          </w:rPr>
          <w:fldChar w:fldCharType="begin"/>
        </w:r>
        <w:r w:rsidR="003D1CC6">
          <w:rPr>
            <w:noProof/>
            <w:webHidden/>
          </w:rPr>
          <w:instrText xml:space="preserve"> PAGEREF _Toc19022079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33198D41"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0" w:history="1">
        <w:r w:rsidR="003D1CC6" w:rsidRPr="00D276ED">
          <w:rPr>
            <w:rStyle w:val="Hyperlink"/>
            <w:rFonts w:cs="Times New Roman"/>
            <w:noProof/>
          </w:rPr>
          <w:t>6.10</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Intrusion Detection System</w:t>
        </w:r>
        <w:r w:rsidR="003D1CC6">
          <w:rPr>
            <w:noProof/>
            <w:webHidden/>
          </w:rPr>
          <w:tab/>
        </w:r>
        <w:r w:rsidR="003D1CC6">
          <w:rPr>
            <w:noProof/>
            <w:webHidden/>
          </w:rPr>
          <w:fldChar w:fldCharType="begin"/>
        </w:r>
        <w:r w:rsidR="003D1CC6">
          <w:rPr>
            <w:noProof/>
            <w:webHidden/>
          </w:rPr>
          <w:instrText xml:space="preserve"> PAGEREF _Toc19022080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764CC01D"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1" w:history="1">
        <w:r w:rsidR="003D1CC6" w:rsidRPr="00D276ED">
          <w:rPr>
            <w:rStyle w:val="Hyperlink"/>
            <w:rFonts w:cs="Times New Roman"/>
            <w:noProof/>
          </w:rPr>
          <w:t>6.11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Email services</w:t>
        </w:r>
        <w:r w:rsidR="003D1CC6">
          <w:rPr>
            <w:noProof/>
            <w:webHidden/>
          </w:rPr>
          <w:tab/>
        </w:r>
        <w:r w:rsidR="003D1CC6">
          <w:rPr>
            <w:noProof/>
            <w:webHidden/>
          </w:rPr>
          <w:fldChar w:fldCharType="begin"/>
        </w:r>
        <w:r w:rsidR="003D1CC6">
          <w:rPr>
            <w:noProof/>
            <w:webHidden/>
          </w:rPr>
          <w:instrText xml:space="preserve"> PAGEREF _Toc19022081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79732001"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2" w:history="1">
        <w:r w:rsidR="003D1CC6" w:rsidRPr="00D276ED">
          <w:rPr>
            <w:rStyle w:val="Hyperlink"/>
            <w:rFonts w:cs="Times New Roman"/>
            <w:noProof/>
          </w:rPr>
          <w:t>6.12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Monitoring services</w:t>
        </w:r>
        <w:r w:rsidR="003D1CC6">
          <w:rPr>
            <w:noProof/>
            <w:webHidden/>
          </w:rPr>
          <w:tab/>
        </w:r>
        <w:r w:rsidR="003D1CC6">
          <w:rPr>
            <w:noProof/>
            <w:webHidden/>
          </w:rPr>
          <w:fldChar w:fldCharType="begin"/>
        </w:r>
        <w:r w:rsidR="003D1CC6">
          <w:rPr>
            <w:noProof/>
            <w:webHidden/>
          </w:rPr>
          <w:instrText xml:space="preserve"> PAGEREF _Toc19022082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509FAFC9"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3" w:history="1">
        <w:r w:rsidR="003D1CC6" w:rsidRPr="00D276ED">
          <w:rPr>
            <w:rStyle w:val="Hyperlink"/>
            <w:rFonts w:cs="Times New Roman"/>
            <w:noProof/>
          </w:rPr>
          <w:t>6.13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Backup solution</w:t>
        </w:r>
        <w:r w:rsidR="003D1CC6">
          <w:rPr>
            <w:noProof/>
            <w:webHidden/>
          </w:rPr>
          <w:tab/>
        </w:r>
        <w:r w:rsidR="003D1CC6">
          <w:rPr>
            <w:noProof/>
            <w:webHidden/>
          </w:rPr>
          <w:fldChar w:fldCharType="begin"/>
        </w:r>
        <w:r w:rsidR="003D1CC6">
          <w:rPr>
            <w:noProof/>
            <w:webHidden/>
          </w:rPr>
          <w:instrText xml:space="preserve"> PAGEREF _Toc19022083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1927A1BE"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4" w:history="1">
        <w:r w:rsidR="003D1CC6" w:rsidRPr="00D276ED">
          <w:rPr>
            <w:rStyle w:val="Hyperlink"/>
            <w:rFonts w:cs="Times New Roman"/>
            <w:noProof/>
          </w:rPr>
          <w:t>6.14</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Network equipment</w:t>
        </w:r>
        <w:r w:rsidR="003D1CC6">
          <w:rPr>
            <w:noProof/>
            <w:webHidden/>
          </w:rPr>
          <w:tab/>
        </w:r>
        <w:r w:rsidR="003D1CC6">
          <w:rPr>
            <w:noProof/>
            <w:webHidden/>
          </w:rPr>
          <w:fldChar w:fldCharType="begin"/>
        </w:r>
        <w:r w:rsidR="003D1CC6">
          <w:rPr>
            <w:noProof/>
            <w:webHidden/>
          </w:rPr>
          <w:instrText xml:space="preserve"> PAGEREF _Toc19022084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2074A2D5" w14:textId="77777777" w:rsidR="003D1CC6" w:rsidRDefault="00301198">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5" w:history="1">
        <w:r w:rsidR="003D1CC6" w:rsidRPr="00D276ED">
          <w:rPr>
            <w:rStyle w:val="Hyperlink"/>
            <w:rFonts w:cs="Times New Roman"/>
            <w:noProof/>
          </w:rPr>
          <w:t>6.15</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Firewalls</w:t>
        </w:r>
        <w:r w:rsidR="003D1CC6">
          <w:rPr>
            <w:noProof/>
            <w:webHidden/>
          </w:rPr>
          <w:tab/>
        </w:r>
        <w:r w:rsidR="003D1CC6">
          <w:rPr>
            <w:noProof/>
            <w:webHidden/>
          </w:rPr>
          <w:fldChar w:fldCharType="begin"/>
        </w:r>
        <w:r w:rsidR="003D1CC6">
          <w:rPr>
            <w:noProof/>
            <w:webHidden/>
          </w:rPr>
          <w:instrText xml:space="preserve"> PAGEREF _Toc19022085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359790AF" w14:textId="77777777" w:rsidR="003D1CC6" w:rsidRDefault="00301198">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19022086" w:history="1">
        <w:r w:rsidR="003D1CC6" w:rsidRPr="00D276ED">
          <w:rPr>
            <w:rStyle w:val="Hyperlink"/>
            <w:noProof/>
          </w:rPr>
          <w:t>7</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System integration requirements</w:t>
        </w:r>
        <w:r w:rsidR="003D1CC6">
          <w:rPr>
            <w:noProof/>
            <w:webHidden/>
          </w:rPr>
          <w:tab/>
        </w:r>
        <w:r w:rsidR="003D1CC6">
          <w:rPr>
            <w:noProof/>
            <w:webHidden/>
          </w:rPr>
          <w:fldChar w:fldCharType="begin"/>
        </w:r>
        <w:r w:rsidR="003D1CC6">
          <w:rPr>
            <w:noProof/>
            <w:webHidden/>
          </w:rPr>
          <w:instrText xml:space="preserve"> PAGEREF _Toc19022086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1296521C"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87" w:history="1">
        <w:r w:rsidR="003D1CC6" w:rsidRPr="00D276ED">
          <w:rPr>
            <w:rStyle w:val="Hyperlink"/>
            <w:rFonts w:cs="Times New Roman"/>
            <w:noProof/>
          </w:rPr>
          <w:t>7.1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National registers</w:t>
        </w:r>
        <w:r w:rsidR="003D1CC6">
          <w:rPr>
            <w:noProof/>
            <w:webHidden/>
          </w:rPr>
          <w:tab/>
        </w:r>
        <w:r w:rsidR="003D1CC6">
          <w:rPr>
            <w:noProof/>
            <w:webHidden/>
          </w:rPr>
          <w:fldChar w:fldCharType="begin"/>
        </w:r>
        <w:r w:rsidR="003D1CC6">
          <w:rPr>
            <w:noProof/>
            <w:webHidden/>
          </w:rPr>
          <w:instrText xml:space="preserve"> PAGEREF _Toc19022087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2BD8A90E"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88" w:history="1">
        <w:r w:rsidR="003D1CC6" w:rsidRPr="00D276ED">
          <w:rPr>
            <w:rStyle w:val="Hyperlink"/>
            <w:rFonts w:cs="Times New Roman"/>
            <w:noProof/>
          </w:rPr>
          <w:t>7.2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eGovernment tools</w:t>
        </w:r>
        <w:r w:rsidR="003D1CC6">
          <w:rPr>
            <w:noProof/>
            <w:webHidden/>
          </w:rPr>
          <w:tab/>
        </w:r>
        <w:r w:rsidR="003D1CC6">
          <w:rPr>
            <w:noProof/>
            <w:webHidden/>
          </w:rPr>
          <w:fldChar w:fldCharType="begin"/>
        </w:r>
        <w:r w:rsidR="003D1CC6">
          <w:rPr>
            <w:noProof/>
            <w:webHidden/>
          </w:rPr>
          <w:instrText xml:space="preserve"> PAGEREF _Toc19022088 \h </w:instrText>
        </w:r>
        <w:r w:rsidR="003D1CC6">
          <w:rPr>
            <w:noProof/>
            <w:webHidden/>
          </w:rPr>
        </w:r>
        <w:r w:rsidR="003D1CC6">
          <w:rPr>
            <w:noProof/>
            <w:webHidden/>
          </w:rPr>
          <w:fldChar w:fldCharType="separate"/>
        </w:r>
        <w:r w:rsidR="003D1CC6">
          <w:rPr>
            <w:noProof/>
            <w:webHidden/>
          </w:rPr>
          <w:t>102</w:t>
        </w:r>
        <w:r w:rsidR="003D1CC6">
          <w:rPr>
            <w:noProof/>
            <w:webHidden/>
          </w:rPr>
          <w:fldChar w:fldCharType="end"/>
        </w:r>
      </w:hyperlink>
    </w:p>
    <w:p w14:paraId="31DA505C" w14:textId="77777777" w:rsidR="003D1CC6" w:rsidRDefault="00301198">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19022089" w:history="1">
        <w:r w:rsidR="003D1CC6" w:rsidRPr="00D276ED">
          <w:rPr>
            <w:rStyle w:val="Hyperlink"/>
            <w:noProof/>
          </w:rPr>
          <w:t>8</w:t>
        </w:r>
        <w:r w:rsidR="003D1CC6">
          <w:rPr>
            <w:rFonts w:asciiTheme="minorHAnsi" w:eastAsiaTheme="minorEastAsia" w:hAnsiTheme="minorHAnsi" w:cstheme="minorBidi"/>
            <w:noProof/>
            <w:color w:val="auto"/>
            <w:sz w:val="22"/>
            <w:lang w:val="es-ES" w:eastAsia="es-ES"/>
          </w:rPr>
          <w:tab/>
        </w:r>
        <w:r w:rsidR="003D1CC6" w:rsidRPr="00D276ED">
          <w:rPr>
            <w:rStyle w:val="Hyperlink"/>
            <w:noProof/>
          </w:rPr>
          <w:t>Annex 1: Detailed level non-functional and technical requirements</w:t>
        </w:r>
        <w:r w:rsidR="003D1CC6">
          <w:rPr>
            <w:noProof/>
            <w:webHidden/>
          </w:rPr>
          <w:tab/>
        </w:r>
        <w:r w:rsidR="003D1CC6">
          <w:rPr>
            <w:noProof/>
            <w:webHidden/>
          </w:rPr>
          <w:fldChar w:fldCharType="begin"/>
        </w:r>
        <w:r w:rsidR="003D1CC6">
          <w:rPr>
            <w:noProof/>
            <w:webHidden/>
          </w:rPr>
          <w:instrText xml:space="preserve"> PAGEREF _Toc19022089 \h </w:instrText>
        </w:r>
        <w:r w:rsidR="003D1CC6">
          <w:rPr>
            <w:noProof/>
            <w:webHidden/>
          </w:rPr>
        </w:r>
        <w:r w:rsidR="003D1CC6">
          <w:rPr>
            <w:noProof/>
            <w:webHidden/>
          </w:rPr>
          <w:fldChar w:fldCharType="separate"/>
        </w:r>
        <w:r w:rsidR="003D1CC6">
          <w:rPr>
            <w:noProof/>
            <w:webHidden/>
          </w:rPr>
          <w:t>103</w:t>
        </w:r>
        <w:r w:rsidR="003D1CC6">
          <w:rPr>
            <w:noProof/>
            <w:webHidden/>
          </w:rPr>
          <w:fldChar w:fldCharType="end"/>
        </w:r>
      </w:hyperlink>
    </w:p>
    <w:p w14:paraId="1F499DD5"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90" w:history="1">
        <w:r w:rsidR="003D1CC6" w:rsidRPr="00D276ED">
          <w:rPr>
            <w:rStyle w:val="Hyperlink"/>
            <w:rFonts w:cs="Times New Roman"/>
            <w:noProof/>
          </w:rPr>
          <w:t>8.1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Non-functional requirements</w:t>
        </w:r>
        <w:r w:rsidR="003D1CC6">
          <w:rPr>
            <w:noProof/>
            <w:webHidden/>
          </w:rPr>
          <w:tab/>
        </w:r>
        <w:r w:rsidR="003D1CC6">
          <w:rPr>
            <w:noProof/>
            <w:webHidden/>
          </w:rPr>
          <w:fldChar w:fldCharType="begin"/>
        </w:r>
        <w:r w:rsidR="003D1CC6">
          <w:rPr>
            <w:noProof/>
            <w:webHidden/>
          </w:rPr>
          <w:instrText xml:space="preserve"> PAGEREF _Toc19022090 \h </w:instrText>
        </w:r>
        <w:r w:rsidR="003D1CC6">
          <w:rPr>
            <w:noProof/>
            <w:webHidden/>
          </w:rPr>
        </w:r>
        <w:r w:rsidR="003D1CC6">
          <w:rPr>
            <w:noProof/>
            <w:webHidden/>
          </w:rPr>
          <w:fldChar w:fldCharType="separate"/>
        </w:r>
        <w:r w:rsidR="003D1CC6">
          <w:rPr>
            <w:noProof/>
            <w:webHidden/>
          </w:rPr>
          <w:t>103</w:t>
        </w:r>
        <w:r w:rsidR="003D1CC6">
          <w:rPr>
            <w:noProof/>
            <w:webHidden/>
          </w:rPr>
          <w:fldChar w:fldCharType="end"/>
        </w:r>
      </w:hyperlink>
    </w:p>
    <w:p w14:paraId="6638C7FF"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91" w:history="1">
        <w:r w:rsidR="003D1CC6" w:rsidRPr="00D276ED">
          <w:rPr>
            <w:rStyle w:val="Hyperlink"/>
            <w:rFonts w:cs="Times New Roman"/>
            <w:noProof/>
          </w:rPr>
          <w:t>8.2</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Technical requirements</w:t>
        </w:r>
        <w:r w:rsidR="003D1CC6">
          <w:rPr>
            <w:noProof/>
            <w:webHidden/>
          </w:rPr>
          <w:tab/>
        </w:r>
        <w:r w:rsidR="003D1CC6">
          <w:rPr>
            <w:noProof/>
            <w:webHidden/>
          </w:rPr>
          <w:fldChar w:fldCharType="begin"/>
        </w:r>
        <w:r w:rsidR="003D1CC6">
          <w:rPr>
            <w:noProof/>
            <w:webHidden/>
          </w:rPr>
          <w:instrText xml:space="preserve"> PAGEREF _Toc19022091 \h </w:instrText>
        </w:r>
        <w:r w:rsidR="003D1CC6">
          <w:rPr>
            <w:noProof/>
            <w:webHidden/>
          </w:rPr>
        </w:r>
        <w:r w:rsidR="003D1CC6">
          <w:rPr>
            <w:noProof/>
            <w:webHidden/>
          </w:rPr>
          <w:fldChar w:fldCharType="separate"/>
        </w:r>
        <w:r w:rsidR="003D1CC6">
          <w:rPr>
            <w:noProof/>
            <w:webHidden/>
          </w:rPr>
          <w:t>114</w:t>
        </w:r>
        <w:r w:rsidR="003D1CC6">
          <w:rPr>
            <w:noProof/>
            <w:webHidden/>
          </w:rPr>
          <w:fldChar w:fldCharType="end"/>
        </w:r>
      </w:hyperlink>
    </w:p>
    <w:p w14:paraId="2B5D76C0" w14:textId="77777777" w:rsidR="003D1CC6" w:rsidRDefault="00301198">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19022092" w:history="1">
        <w:r w:rsidR="003D1CC6" w:rsidRPr="00D276ED">
          <w:rPr>
            <w:rStyle w:val="Hyperlink"/>
            <w:rFonts w:cs="Times New Roman"/>
            <w:noProof/>
          </w:rPr>
          <w:t>8.3</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Prozorro’s integration and lessons learnt</w:t>
        </w:r>
        <w:r w:rsidR="003D1CC6">
          <w:rPr>
            <w:noProof/>
            <w:webHidden/>
          </w:rPr>
          <w:tab/>
        </w:r>
        <w:r w:rsidR="003D1CC6">
          <w:rPr>
            <w:noProof/>
            <w:webHidden/>
          </w:rPr>
          <w:fldChar w:fldCharType="begin"/>
        </w:r>
        <w:r w:rsidR="003D1CC6">
          <w:rPr>
            <w:noProof/>
            <w:webHidden/>
          </w:rPr>
          <w:instrText xml:space="preserve"> PAGEREF _Toc19022092 \h </w:instrText>
        </w:r>
        <w:r w:rsidR="003D1CC6">
          <w:rPr>
            <w:noProof/>
            <w:webHidden/>
          </w:rPr>
        </w:r>
        <w:r w:rsidR="003D1CC6">
          <w:rPr>
            <w:noProof/>
            <w:webHidden/>
          </w:rPr>
          <w:fldChar w:fldCharType="separate"/>
        </w:r>
        <w:r w:rsidR="003D1CC6">
          <w:rPr>
            <w:noProof/>
            <w:webHidden/>
          </w:rPr>
          <w:t>116</w:t>
        </w:r>
        <w:r w:rsidR="003D1CC6">
          <w:rPr>
            <w:noProof/>
            <w:webHidden/>
          </w:rPr>
          <w:fldChar w:fldCharType="end"/>
        </w:r>
      </w:hyperlink>
    </w:p>
    <w:p w14:paraId="3BA179EB" w14:textId="77777777" w:rsidR="003D1CC6" w:rsidRDefault="00301198">
      <w:pPr>
        <w:pStyle w:val="TOC3"/>
        <w:tabs>
          <w:tab w:val="left" w:pos="1320"/>
          <w:tab w:val="right" w:leader="dot" w:pos="8777"/>
        </w:tabs>
        <w:rPr>
          <w:rFonts w:asciiTheme="minorHAnsi" w:eastAsiaTheme="minorEastAsia" w:hAnsiTheme="minorHAnsi" w:cstheme="minorBidi"/>
          <w:noProof/>
          <w:color w:val="auto"/>
          <w:sz w:val="22"/>
          <w:lang w:val="es-ES" w:eastAsia="es-ES"/>
        </w:rPr>
      </w:pPr>
      <w:hyperlink w:anchor="_Toc19022093" w:history="1">
        <w:r w:rsidR="003D1CC6" w:rsidRPr="00D276ED">
          <w:rPr>
            <w:rStyle w:val="Hyperlink"/>
            <w:rFonts w:eastAsia="Times New Roman" w:cs="Times New Roman"/>
            <w:noProof/>
            <w:lang w:val="en-US" w:eastAsia="en-GB"/>
          </w:rPr>
          <w:t>8.3.1</w:t>
        </w:r>
        <w:r w:rsidR="003D1CC6">
          <w:rPr>
            <w:rFonts w:asciiTheme="minorHAnsi" w:eastAsiaTheme="minorEastAsia" w:hAnsiTheme="minorHAnsi" w:cstheme="minorBidi"/>
            <w:noProof/>
            <w:color w:val="auto"/>
            <w:sz w:val="22"/>
            <w:lang w:val="es-ES" w:eastAsia="es-ES"/>
          </w:rPr>
          <w:tab/>
        </w:r>
        <w:r w:rsidR="003D1CC6" w:rsidRPr="00D276ED">
          <w:rPr>
            <w:rStyle w:val="Hyperlink"/>
            <w:rFonts w:cs="Times New Roman"/>
            <w:noProof/>
          </w:rPr>
          <w:t>Key lessons learnt from Prozorro’s experience</w:t>
        </w:r>
        <w:r w:rsidR="003D1CC6">
          <w:rPr>
            <w:noProof/>
            <w:webHidden/>
          </w:rPr>
          <w:tab/>
        </w:r>
        <w:r w:rsidR="003D1CC6">
          <w:rPr>
            <w:noProof/>
            <w:webHidden/>
          </w:rPr>
          <w:fldChar w:fldCharType="begin"/>
        </w:r>
        <w:r w:rsidR="003D1CC6">
          <w:rPr>
            <w:noProof/>
            <w:webHidden/>
          </w:rPr>
          <w:instrText xml:space="preserve"> PAGEREF _Toc19022093 \h </w:instrText>
        </w:r>
        <w:r w:rsidR="003D1CC6">
          <w:rPr>
            <w:noProof/>
            <w:webHidden/>
          </w:rPr>
        </w:r>
        <w:r w:rsidR="003D1CC6">
          <w:rPr>
            <w:noProof/>
            <w:webHidden/>
          </w:rPr>
          <w:fldChar w:fldCharType="separate"/>
        </w:r>
        <w:r w:rsidR="003D1CC6">
          <w:rPr>
            <w:noProof/>
            <w:webHidden/>
          </w:rPr>
          <w:t>119</w:t>
        </w:r>
        <w:r w:rsidR="003D1CC6">
          <w:rPr>
            <w:noProof/>
            <w:webHidden/>
          </w:rPr>
          <w:fldChar w:fldCharType="end"/>
        </w:r>
      </w:hyperlink>
    </w:p>
    <w:p w14:paraId="74A2C225" w14:textId="623D8A26" w:rsidR="00FE05EC" w:rsidRDefault="006A16E5" w:rsidP="00FE05EC">
      <w:pPr>
        <w:rPr>
          <w:rFonts w:eastAsia="Times New Roman" w:cs="Times New Roman"/>
          <w:szCs w:val="24"/>
          <w:lang w:val="en-US"/>
        </w:rPr>
      </w:pPr>
      <w:r w:rsidRPr="00C51BB9">
        <w:fldChar w:fldCharType="end"/>
      </w:r>
    </w:p>
    <w:p w14:paraId="317C24C6" w14:textId="06E0B3C2" w:rsidR="00FE05EC" w:rsidRDefault="00FE05EC" w:rsidP="00FE05EC">
      <w:pPr>
        <w:rPr>
          <w:rFonts w:eastAsia="Times New Roman" w:cs="Times New Roman"/>
          <w:szCs w:val="24"/>
          <w:lang w:val="en-US"/>
        </w:rPr>
      </w:pPr>
    </w:p>
    <w:p w14:paraId="755CBC3E" w14:textId="77777777" w:rsidR="006A16E5" w:rsidRPr="00FE05EC" w:rsidRDefault="006A16E5" w:rsidP="00FE05EC">
      <w:pPr>
        <w:rPr>
          <w:rFonts w:eastAsia="Times New Roman" w:cs="Times New Roman"/>
          <w:szCs w:val="24"/>
          <w:lang w:val="en-US"/>
        </w:rPr>
        <w:sectPr w:rsidR="006A16E5" w:rsidRPr="00FE05EC" w:rsidSect="006A16E5">
          <w:headerReference w:type="default" r:id="rId13"/>
          <w:footerReference w:type="default" r:id="rId14"/>
          <w:type w:val="continuous"/>
          <w:pgSz w:w="11906" w:h="16838"/>
          <w:pgMar w:top="962" w:right="1418" w:bottom="1418" w:left="1701" w:header="567" w:footer="831" w:gutter="0"/>
          <w:cols w:space="720"/>
          <w:titlePg/>
          <w:docGrid w:linePitch="326"/>
        </w:sectPr>
      </w:pPr>
    </w:p>
    <w:p w14:paraId="18E65A3D" w14:textId="77777777" w:rsidR="00B70225" w:rsidRPr="00C51BB9" w:rsidRDefault="00CC499B" w:rsidP="009873AB">
      <w:pPr>
        <w:pStyle w:val="Heading1"/>
      </w:pPr>
      <w:bookmarkStart w:id="4" w:name="_Toc15054245"/>
      <w:bookmarkStart w:id="5" w:name="_Toc19021938"/>
      <w:r w:rsidRPr="00C51BB9">
        <w:lastRenderedPageBreak/>
        <w:t>Introduction</w:t>
      </w:r>
      <w:bookmarkEnd w:id="4"/>
      <w:bookmarkEnd w:id="5"/>
      <w:r w:rsidRPr="00C51BB9">
        <w:t xml:space="preserve"> </w:t>
      </w:r>
    </w:p>
    <w:p w14:paraId="582090C1" w14:textId="2BF17A68" w:rsidR="00F1700E" w:rsidRPr="00C51BB9" w:rsidRDefault="00F1700E" w:rsidP="00DE2DF9">
      <w:pPr>
        <w:rPr>
          <w:rFonts w:cs="Times New Roman"/>
          <w:sz w:val="22"/>
        </w:rPr>
      </w:pPr>
      <w:bookmarkStart w:id="6" w:name="_Toc312156821"/>
      <w:r w:rsidRPr="00C51BB9">
        <w:rPr>
          <w:rFonts w:cs="Times New Roman"/>
        </w:rPr>
        <w:t>The implementation of digital processes in the field of public procurement ensures improvement of the transparency and efficiency of procurement of goods, works and services and benefits all stakeholders of public procurement processes: the Government, business community and citizens who use public services. The development of</w:t>
      </w:r>
      <w:r w:rsidR="009B6223">
        <w:rPr>
          <w:rFonts w:cs="Times New Roman"/>
        </w:rPr>
        <w:t xml:space="preserve"> a </w:t>
      </w:r>
      <w:r w:rsidRPr="00C51BB9">
        <w:rPr>
          <w:rFonts w:cs="Times New Roman"/>
        </w:rPr>
        <w:t>comprehensive electronic public procurement system provides</w:t>
      </w:r>
      <w:r w:rsidR="009B6223">
        <w:rPr>
          <w:rFonts w:cs="Times New Roman"/>
        </w:rPr>
        <w:t>,</w:t>
      </w:r>
      <w:r w:rsidRPr="00C51BB9">
        <w:rPr>
          <w:rFonts w:cs="Times New Roman"/>
        </w:rPr>
        <w:t xml:space="preserve"> for digital and standardized procurement processes</w:t>
      </w:r>
      <w:r w:rsidR="009B6223">
        <w:rPr>
          <w:rFonts w:cs="Times New Roman"/>
        </w:rPr>
        <w:t>, a</w:t>
      </w:r>
      <w:r w:rsidRPr="00C51BB9">
        <w:rPr>
          <w:rFonts w:cs="Times New Roman"/>
        </w:rPr>
        <w:t xml:space="preserve"> decrease in</w:t>
      </w:r>
      <w:r w:rsidR="009B6223">
        <w:rPr>
          <w:rFonts w:cs="Times New Roman"/>
        </w:rPr>
        <w:t xml:space="preserve"> the</w:t>
      </w:r>
      <w:r w:rsidRPr="00C51BB9">
        <w:rPr>
          <w:rFonts w:cs="Times New Roman"/>
        </w:rPr>
        <w:t xml:space="preserve"> time of the selling-buying cycle, encourages </w:t>
      </w:r>
      <w:r w:rsidR="009B6223">
        <w:rPr>
          <w:rFonts w:cs="Times New Roman"/>
        </w:rPr>
        <w:t xml:space="preserve">the </w:t>
      </w:r>
      <w:r w:rsidRPr="00C51BB9">
        <w:rPr>
          <w:rFonts w:cs="Times New Roman"/>
        </w:rPr>
        <w:t xml:space="preserve">participation in public tenders by suppliers, service providers and contractors and creates a transparent relationship between the Government and the local business community, small and medium-sized enterprises. </w:t>
      </w:r>
    </w:p>
    <w:p w14:paraId="745E1799" w14:textId="77777777" w:rsidR="00F1700E" w:rsidRPr="00C51BB9" w:rsidRDefault="00F1700E" w:rsidP="00DE2DF9">
      <w:pPr>
        <w:rPr>
          <w:rFonts w:cs="Times New Roman"/>
        </w:rPr>
      </w:pPr>
      <w:r w:rsidRPr="00C51BB9">
        <w:rPr>
          <w:rFonts w:cs="Times New Roman"/>
        </w:rPr>
        <w:t xml:space="preserve">The electronic public procurement forms an integral part of the electronic governance, as specified in the </w:t>
      </w:r>
      <w:r w:rsidRPr="00C51BB9">
        <w:rPr>
          <w:rFonts w:cs="Times New Roman"/>
          <w:i/>
        </w:rPr>
        <w:t>Concept of Electronic Governance</w:t>
      </w:r>
      <w:r w:rsidRPr="00C51BB9">
        <w:rPr>
          <w:rFonts w:cs="Times New Roman"/>
        </w:rPr>
        <w:t xml:space="preserve">, approved by </w:t>
      </w:r>
      <w:r w:rsidRPr="00C51BB9">
        <w:rPr>
          <w:rFonts w:cs="Times New Roman"/>
          <w:i/>
        </w:rPr>
        <w:t>Governmental Decision no. 733 as of June 28, 2006</w:t>
      </w:r>
      <w:r w:rsidRPr="00C51BB9">
        <w:rPr>
          <w:rFonts w:cs="Times New Roman"/>
        </w:rPr>
        <w:t xml:space="preserve"> (Official Gazette of the Republic of Moldova, 2006, no.106-111, art.799) and envisaged by policies of the European Union.</w:t>
      </w:r>
    </w:p>
    <w:p w14:paraId="58BC4077" w14:textId="051747EB" w:rsidR="00F1700E" w:rsidRPr="00C51BB9" w:rsidRDefault="00F1700E" w:rsidP="00DE2DF9">
      <w:pPr>
        <w:rPr>
          <w:rFonts w:cs="Times New Roman"/>
        </w:rPr>
      </w:pPr>
      <w:r w:rsidRPr="00C51BB9">
        <w:rPr>
          <w:rFonts w:cs="Times New Roman"/>
        </w:rPr>
        <w:t>The experience of many governments globally proves that implementing modern public procurement policies can be best achieved by incorporating electronic public procurement procedures in local procurement practice and developing suitable electronic procurement (</w:t>
      </w:r>
      <w:r w:rsidRPr="00C51BB9">
        <w:rPr>
          <w:rFonts w:cs="Times New Roman"/>
          <w:i/>
        </w:rPr>
        <w:t>eProcurement</w:t>
      </w:r>
      <w:r w:rsidRPr="00C51BB9">
        <w:rPr>
          <w:rFonts w:cs="Times New Roman"/>
        </w:rPr>
        <w:t>) tools. Adopting an ‘end-to-end’ digital public procurement process, covering web-based tools for procurement planning, tendering, contract management and reporting and market analysis, standardizes local procurement practice</w:t>
      </w:r>
      <w:r w:rsidR="009B6223">
        <w:rPr>
          <w:rFonts w:cs="Times New Roman"/>
        </w:rPr>
        <w:t>s</w:t>
      </w:r>
      <w:r w:rsidRPr="00C51BB9">
        <w:rPr>
          <w:rFonts w:cs="Times New Roman"/>
        </w:rPr>
        <w:t xml:space="preserve"> and makes conducting procurement easier for public and private process stakeholders as well as </w:t>
      </w:r>
      <w:r w:rsidR="009B6223">
        <w:rPr>
          <w:rFonts w:cs="Times New Roman"/>
        </w:rPr>
        <w:t xml:space="preserve">it </w:t>
      </w:r>
      <w:r w:rsidRPr="00C51BB9">
        <w:rPr>
          <w:rFonts w:cs="Times New Roman"/>
        </w:rPr>
        <w:t>generates benefits for public finance management.</w:t>
      </w:r>
    </w:p>
    <w:p w14:paraId="4902070C" w14:textId="42789B2F" w:rsidR="00F1700E" w:rsidRPr="00C51BB9" w:rsidRDefault="00F1700E" w:rsidP="00DE2DF9">
      <w:pPr>
        <w:rPr>
          <w:rFonts w:cs="Times New Roman"/>
        </w:rPr>
      </w:pPr>
      <w:r w:rsidRPr="00C51BB9">
        <w:rPr>
          <w:rFonts w:cs="Times New Roman"/>
        </w:rPr>
        <w:t xml:space="preserve">To enable a comprehensive implementation of </w:t>
      </w:r>
      <w:r w:rsidR="009B6223">
        <w:rPr>
          <w:rFonts w:cs="Times New Roman"/>
        </w:rPr>
        <w:t xml:space="preserve">the </w:t>
      </w:r>
      <w:r w:rsidRPr="00C51BB9">
        <w:rPr>
          <w:rFonts w:cs="Times New Roman"/>
        </w:rPr>
        <w:t xml:space="preserve">digital public procurement process in Moldova it is necessary to develop and to implement the MTender System - Networking Multi-Platform </w:t>
      </w:r>
      <w:r w:rsidRPr="00C51BB9">
        <w:rPr>
          <w:rFonts w:cs="Times New Roman"/>
          <w:i/>
        </w:rPr>
        <w:t xml:space="preserve">Electronic Public Procurement System </w:t>
      </w:r>
      <w:r w:rsidRPr="00C51BB9">
        <w:rPr>
          <w:rFonts w:cs="Times New Roman"/>
        </w:rPr>
        <w:t xml:space="preserve">to support </w:t>
      </w:r>
      <w:r w:rsidR="009B6223">
        <w:rPr>
          <w:rFonts w:cs="Times New Roman"/>
        </w:rPr>
        <w:t xml:space="preserve">the </w:t>
      </w:r>
      <w:r w:rsidRPr="00C51BB9">
        <w:rPr>
          <w:rFonts w:cs="Times New Roman"/>
        </w:rPr>
        <w:t xml:space="preserve">entire public procurement cycle and to enable public procurement management as well as market analysis, monitoring and audit of public procurement function in the public sector in the Republic of Moldova. </w:t>
      </w:r>
    </w:p>
    <w:p w14:paraId="6DD52DD3" w14:textId="69F1BB8D" w:rsidR="00F1700E" w:rsidRPr="00C51BB9" w:rsidRDefault="00F1700E" w:rsidP="00DE2DF9">
      <w:pPr>
        <w:rPr>
          <w:rFonts w:cs="Times New Roman"/>
        </w:rPr>
      </w:pPr>
      <w:r w:rsidRPr="00C51BB9">
        <w:rPr>
          <w:rFonts w:cs="Times New Roman"/>
          <w:i/>
        </w:rPr>
        <w:t xml:space="preserve">The MTender System </w:t>
      </w:r>
      <w:r w:rsidRPr="00C51BB9">
        <w:rPr>
          <w:rFonts w:cs="Times New Roman"/>
        </w:rPr>
        <w:t xml:space="preserve">aims to support </w:t>
      </w:r>
      <w:r w:rsidR="009B6223">
        <w:rPr>
          <w:rFonts w:cs="Times New Roman"/>
        </w:rPr>
        <w:t xml:space="preserve">the </w:t>
      </w:r>
      <w:r w:rsidRPr="00C51BB9">
        <w:rPr>
          <w:rFonts w:cs="Times New Roman"/>
        </w:rPr>
        <w:t xml:space="preserve">entire procurement cycle, from procurement planning to </w:t>
      </w:r>
      <w:r w:rsidR="009B6223">
        <w:rPr>
          <w:rFonts w:cs="Times New Roman"/>
        </w:rPr>
        <w:t xml:space="preserve">the </w:t>
      </w:r>
      <w:r w:rsidRPr="00C51BB9">
        <w:rPr>
          <w:rFonts w:cs="Times New Roman"/>
        </w:rPr>
        <w:t>final payment for</w:t>
      </w:r>
      <w:r w:rsidR="009B6223">
        <w:rPr>
          <w:rFonts w:cs="Times New Roman"/>
        </w:rPr>
        <w:t xml:space="preserve"> the</w:t>
      </w:r>
      <w:r w:rsidRPr="00C51BB9">
        <w:rPr>
          <w:rFonts w:cs="Times New Roman"/>
        </w:rPr>
        <w:t xml:space="preserve"> completion of public contracts</w:t>
      </w:r>
      <w:r w:rsidR="009B6223">
        <w:rPr>
          <w:rFonts w:cs="Times New Roman"/>
        </w:rPr>
        <w:t>,</w:t>
      </w:r>
      <w:r w:rsidRPr="00C51BB9">
        <w:rPr>
          <w:rFonts w:cs="Times New Roman"/>
        </w:rPr>
        <w:t xml:space="preserve"> and provides dedicated online purchasing tools, such as auctions, e-catalogues and framework agreements, to conduct electronically all public procurement in Moldova. </w:t>
      </w:r>
    </w:p>
    <w:p w14:paraId="264BE905" w14:textId="79B4ECE8" w:rsidR="00F1700E" w:rsidRPr="00C51BB9" w:rsidRDefault="00F1700E" w:rsidP="00DE2DF9">
      <w:pPr>
        <w:rPr>
          <w:rFonts w:cs="Times New Roman"/>
        </w:rPr>
      </w:pPr>
      <w:r w:rsidRPr="00C51BB9">
        <w:rPr>
          <w:rFonts w:cs="Times New Roman"/>
        </w:rPr>
        <w:t xml:space="preserve">The </w:t>
      </w:r>
      <w:r w:rsidRPr="00C51BB9">
        <w:rPr>
          <w:rFonts w:cs="Times New Roman"/>
          <w:i/>
        </w:rPr>
        <w:t>MTender System</w:t>
      </w:r>
      <w:r w:rsidR="009B6223" w:rsidRPr="00CF1E0D">
        <w:rPr>
          <w:rFonts w:cs="Times New Roman"/>
        </w:rPr>
        <w:t>’s</w:t>
      </w:r>
      <w:r w:rsidRPr="00C51BB9">
        <w:rPr>
          <w:rFonts w:cs="Times New Roman"/>
        </w:rPr>
        <w:t xml:space="preserve"> functional specification is intended to support public and private purchasers (in particular </w:t>
      </w:r>
      <w:r w:rsidRPr="00C51BB9">
        <w:rPr>
          <w:rFonts w:cs="Times New Roman"/>
          <w:i/>
        </w:rPr>
        <w:t>Contracting Authorities</w:t>
      </w:r>
      <w:r w:rsidRPr="00C51BB9">
        <w:rPr>
          <w:rFonts w:cs="Times New Roman"/>
        </w:rPr>
        <w:t xml:space="preserve"> and </w:t>
      </w:r>
      <w:r w:rsidRPr="00C51BB9">
        <w:rPr>
          <w:rFonts w:cs="Times New Roman"/>
          <w:i/>
        </w:rPr>
        <w:t>Central Purchasing Bodies covered by public procurement law</w:t>
      </w:r>
      <w:r w:rsidRPr="00C51BB9">
        <w:rPr>
          <w:rFonts w:cs="Times New Roman"/>
        </w:rPr>
        <w:t>), but also entities required or wishing to comply with transparency and competition standards of the Agreement on Government Procurement of the World Trade Organization.</w:t>
      </w:r>
    </w:p>
    <w:p w14:paraId="493737E9" w14:textId="4611DB48" w:rsidR="00F1700E" w:rsidRPr="00C51BB9" w:rsidRDefault="00F1700E" w:rsidP="00DE2DF9">
      <w:pPr>
        <w:rPr>
          <w:rFonts w:cs="Times New Roman"/>
        </w:rPr>
      </w:pPr>
      <w:r w:rsidRPr="00C51BB9">
        <w:rPr>
          <w:rFonts w:cs="Times New Roman"/>
        </w:rPr>
        <w:t>It supports monitoring, dedicated public procurement review and remedies mechanisms</w:t>
      </w:r>
      <w:r w:rsidR="009B6223">
        <w:rPr>
          <w:rFonts w:cs="Times New Roman"/>
        </w:rPr>
        <w:t>,</w:t>
      </w:r>
      <w:r w:rsidRPr="00C51BB9">
        <w:rPr>
          <w:rFonts w:cs="Times New Roman"/>
        </w:rPr>
        <w:t xml:space="preserve"> as well as</w:t>
      </w:r>
      <w:r w:rsidR="009B6223">
        <w:rPr>
          <w:rFonts w:cs="Times New Roman"/>
        </w:rPr>
        <w:t xml:space="preserve"> it</w:t>
      </w:r>
      <w:r w:rsidRPr="00C51BB9">
        <w:rPr>
          <w:rFonts w:cs="Times New Roman"/>
        </w:rPr>
        <w:t xml:space="preserve"> provides access to public procurement information to general public and civil society achieved by </w:t>
      </w:r>
      <w:r w:rsidR="009B6223">
        <w:rPr>
          <w:rFonts w:cs="Times New Roman"/>
        </w:rPr>
        <w:t xml:space="preserve">the </w:t>
      </w:r>
      <w:r w:rsidRPr="00C51BB9">
        <w:rPr>
          <w:rFonts w:cs="Times New Roman"/>
        </w:rPr>
        <w:t xml:space="preserve">integration </w:t>
      </w:r>
      <w:r w:rsidR="009B6223">
        <w:rPr>
          <w:rFonts w:cs="Times New Roman"/>
        </w:rPr>
        <w:t>of</w:t>
      </w:r>
      <w:r w:rsidRPr="00C51BB9">
        <w:rPr>
          <w:rFonts w:cs="Times New Roman"/>
        </w:rPr>
        <w:t xml:space="preserve"> </w:t>
      </w:r>
      <w:r w:rsidRPr="00C51BB9">
        <w:rPr>
          <w:rFonts w:cs="Times New Roman"/>
          <w:i/>
        </w:rPr>
        <w:t>Open Contracting Data Standards</w:t>
      </w:r>
      <w:r w:rsidRPr="00C51BB9">
        <w:rPr>
          <w:rFonts w:cs="Times New Roman"/>
        </w:rPr>
        <w:t>.</w:t>
      </w:r>
    </w:p>
    <w:p w14:paraId="62450E5E" w14:textId="3616359E" w:rsidR="00BB44D5" w:rsidRPr="00C51BB9" w:rsidRDefault="00F1700E">
      <w:pPr>
        <w:rPr>
          <w:rFonts w:cs="Times New Roman"/>
        </w:rPr>
      </w:pPr>
      <w:r w:rsidRPr="00C51BB9">
        <w:rPr>
          <w:rFonts w:cs="Times New Roman"/>
        </w:rPr>
        <w:lastRenderedPageBreak/>
        <w:t xml:space="preserve">The Technical Specification describes </w:t>
      </w:r>
      <w:r w:rsidR="009B6223">
        <w:rPr>
          <w:rFonts w:cs="Times New Roman"/>
        </w:rPr>
        <w:t xml:space="preserve">the </w:t>
      </w:r>
      <w:r w:rsidRPr="00C51BB9">
        <w:rPr>
          <w:rFonts w:cs="Times New Roman"/>
        </w:rPr>
        <w:t>goals, key objectives and schedule of</w:t>
      </w:r>
      <w:r w:rsidR="009B6223">
        <w:rPr>
          <w:rFonts w:cs="Times New Roman"/>
        </w:rPr>
        <w:t xml:space="preserve"> the</w:t>
      </w:r>
      <w:r w:rsidRPr="00C51BB9">
        <w:rPr>
          <w:rFonts w:cs="Times New Roman"/>
        </w:rPr>
        <w:t xml:space="preserve"> digital public procurement cycle implementation in Moldova and presents legal, business and technology principles</w:t>
      </w:r>
      <w:r w:rsidR="00B4581C">
        <w:rPr>
          <w:rFonts w:cs="Times New Roman"/>
        </w:rPr>
        <w:t>,</w:t>
      </w:r>
      <w:r w:rsidRPr="00C51BB9">
        <w:rPr>
          <w:rFonts w:cs="Times New Roman"/>
        </w:rPr>
        <w:t xml:space="preserve"> as well as </w:t>
      </w:r>
      <w:r w:rsidR="00B4581C">
        <w:rPr>
          <w:rFonts w:cs="Times New Roman"/>
        </w:rPr>
        <w:t xml:space="preserve">a </w:t>
      </w:r>
      <w:r w:rsidRPr="00C51BB9">
        <w:rPr>
          <w:rFonts w:cs="Times New Roman"/>
        </w:rPr>
        <w:t>planned scope and minimal functional and non-functional requirements of the MTender System.</w:t>
      </w:r>
      <w:bookmarkEnd w:id="6"/>
      <w:r w:rsidR="00BB44D5" w:rsidRPr="00C51BB9">
        <w:rPr>
          <w:rFonts w:cs="Times New Roman"/>
        </w:rPr>
        <w:br w:type="page"/>
      </w:r>
    </w:p>
    <w:p w14:paraId="351856A5" w14:textId="77777777" w:rsidR="00F1700E" w:rsidRPr="00C51BB9" w:rsidRDefault="00A23EC3" w:rsidP="00F1700E">
      <w:pPr>
        <w:pStyle w:val="Heading1"/>
      </w:pPr>
      <w:bookmarkStart w:id="7" w:name="_Toc15054247"/>
      <w:bookmarkStart w:id="8" w:name="_Toc19021939"/>
      <w:bookmarkStart w:id="9" w:name="_Toc518295419"/>
      <w:r w:rsidRPr="00C51BB9">
        <w:lastRenderedPageBreak/>
        <w:t>The Moldovan eProcurement scheme</w:t>
      </w:r>
      <w:bookmarkEnd w:id="7"/>
      <w:bookmarkEnd w:id="8"/>
    </w:p>
    <w:bookmarkEnd w:id="9"/>
    <w:p w14:paraId="01C0D0F6" w14:textId="77777777" w:rsidR="00F1700E" w:rsidRPr="00C51BB9" w:rsidRDefault="00F1700E" w:rsidP="00F1700E">
      <w:pPr>
        <w:rPr>
          <w:rFonts w:cs="Times New Roman"/>
        </w:rPr>
      </w:pPr>
      <w:r w:rsidRPr="00C51BB9">
        <w:rPr>
          <w:rFonts w:cs="Times New Roman"/>
        </w:rPr>
        <w:t>The main pillars for the eProcurement reform in Moldova are the following:</w:t>
      </w:r>
    </w:p>
    <w:p w14:paraId="5D1D18C0" w14:textId="77777777" w:rsidR="00F1700E" w:rsidRPr="00C51BB9" w:rsidRDefault="00F1700E" w:rsidP="00F1700E">
      <w:pPr>
        <w:pStyle w:val="Caption"/>
        <w:rPr>
          <w:rFonts w:cs="Times New Roman"/>
        </w:rPr>
      </w:pPr>
      <w:bookmarkStart w:id="10" w:name="_Toc5612782"/>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1</w:t>
      </w:r>
      <w:r w:rsidRPr="00C51BB9">
        <w:rPr>
          <w:rFonts w:cs="Times New Roman"/>
        </w:rPr>
        <w:fldChar w:fldCharType="end"/>
      </w:r>
      <w:r w:rsidRPr="00C51BB9">
        <w:rPr>
          <w:rFonts w:cs="Times New Roman"/>
        </w:rPr>
        <w:t>. Main pillars of eProcurement reform for Moldova</w:t>
      </w:r>
      <w:bookmarkEnd w:id="10"/>
    </w:p>
    <w:p w14:paraId="404B5E1C" w14:textId="77777777" w:rsidR="00F1700E" w:rsidRPr="00C51BB9" w:rsidRDefault="00F1700E" w:rsidP="00F1700E">
      <w:pPr>
        <w:rPr>
          <w:rFonts w:cs="Times New Roman"/>
        </w:rPr>
      </w:pPr>
      <w:r w:rsidRPr="00C51BB9">
        <w:rPr>
          <w:rFonts w:cs="Times New Roman"/>
          <w:noProof/>
          <w:lang w:eastAsia="en-GB"/>
        </w:rPr>
        <w:drawing>
          <wp:anchor distT="0" distB="0" distL="114300" distR="114300" simplePos="0" relativeHeight="251660288" behindDoc="0" locked="0" layoutInCell="1" allowOverlap="1" wp14:anchorId="573B41A9" wp14:editId="1752DBEB">
            <wp:simplePos x="0" y="0"/>
            <wp:positionH relativeFrom="margin">
              <wp:align>center</wp:align>
            </wp:positionH>
            <wp:positionV relativeFrom="paragraph">
              <wp:posOffset>-1270</wp:posOffset>
            </wp:positionV>
            <wp:extent cx="3601085" cy="294068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1085" cy="2940685"/>
                    </a:xfrm>
                    <a:prstGeom prst="rect">
                      <a:avLst/>
                    </a:prstGeom>
                    <a:noFill/>
                  </pic:spPr>
                </pic:pic>
              </a:graphicData>
            </a:graphic>
            <wp14:sizeRelH relativeFrom="page">
              <wp14:pctWidth>0</wp14:pctWidth>
            </wp14:sizeRelH>
            <wp14:sizeRelV relativeFrom="page">
              <wp14:pctHeight>0</wp14:pctHeight>
            </wp14:sizeRelV>
          </wp:anchor>
        </w:drawing>
      </w:r>
    </w:p>
    <w:p w14:paraId="26663948" w14:textId="77777777" w:rsidR="00F1700E" w:rsidRPr="00C51BB9" w:rsidRDefault="00F1700E" w:rsidP="00F1700E">
      <w:pPr>
        <w:pStyle w:val="Bullets1"/>
        <w:rPr>
          <w:rFonts w:cs="Times New Roman"/>
        </w:rPr>
      </w:pPr>
      <w:r w:rsidRPr="00C51BB9">
        <w:rPr>
          <w:rFonts w:cs="Times New Roman"/>
          <w:b/>
        </w:rPr>
        <w:t>Multi-platform networking model.</w:t>
      </w:r>
      <w:r w:rsidRPr="00C51BB9">
        <w:rPr>
          <w:rFonts w:cs="Times New Roman"/>
        </w:rPr>
        <w:t xml:space="preserve"> The eProcurement scheme will consist of the CDU networking in real time with a) several NEPPs and b) different eGovernment services to provide a complete electronic procurement service. A contemporary and business-friendly networking approach</w:t>
      </w:r>
      <w:r w:rsidRPr="00C51BB9">
        <w:rPr>
          <w:rFonts w:cs="Times New Roman"/>
          <w:bCs/>
        </w:rPr>
        <w:t xml:space="preserve"> ensures a short implementation period, low development and maintenance costs and free-of-charge access to eProcurement services for contracting authorities. </w:t>
      </w:r>
    </w:p>
    <w:p w14:paraId="3AB04238" w14:textId="77777777" w:rsidR="00F1700E" w:rsidRPr="00C51BB9" w:rsidRDefault="00F1700E" w:rsidP="00F1700E">
      <w:pPr>
        <w:pStyle w:val="Bullets1"/>
        <w:rPr>
          <w:rFonts w:cs="Times New Roman"/>
          <w:bCs/>
        </w:rPr>
      </w:pPr>
      <w:r w:rsidRPr="00C51BB9">
        <w:rPr>
          <w:rFonts w:cs="Times New Roman"/>
          <w:b/>
        </w:rPr>
        <w:t xml:space="preserve">End-to-end electronic public procurement. </w:t>
      </w:r>
      <w:r w:rsidRPr="00C51BB9">
        <w:rPr>
          <w:rFonts w:cs="Times New Roman"/>
        </w:rPr>
        <w:t xml:space="preserve">The eProcurement scheme will cover the entire public procurement process, from procurement planning to invoicing and payments under public contracts. Online tools for ePlanning, eTendering and eContract Management will make the system easier for all end-users and will generate process improvements and significant benefits for public finance management. </w:t>
      </w:r>
    </w:p>
    <w:p w14:paraId="16E927A0" w14:textId="77777777" w:rsidR="00F1700E" w:rsidRPr="00C51BB9" w:rsidRDefault="00F1700E" w:rsidP="00F1700E">
      <w:pPr>
        <w:pStyle w:val="Bullets1"/>
        <w:rPr>
          <w:rFonts w:cs="Times New Roman"/>
        </w:rPr>
      </w:pPr>
      <w:r w:rsidRPr="00C51BB9">
        <w:rPr>
          <w:rFonts w:cs="Times New Roman"/>
          <w:b/>
        </w:rPr>
        <w:t>Interoperable with eGovernment services.</w:t>
      </w:r>
      <w:r w:rsidRPr="00C51BB9">
        <w:rPr>
          <w:rFonts w:cs="Times New Roman"/>
        </w:rPr>
        <w:t xml:space="preserve"> The eProcurement system will be designed to ensure interoperability with existing and future eGovernment services and national public registers. This approach guarantees a modern advanced eProcurement system with comprehensive functionalities, but without presenting huge risk or expense since eGovernment services have already been significantly developed in Moldova.</w:t>
      </w:r>
    </w:p>
    <w:p w14:paraId="09A1F155" w14:textId="77777777" w:rsidR="00F1700E" w:rsidRPr="00C51BB9" w:rsidRDefault="00F1700E" w:rsidP="00F1700E">
      <w:pPr>
        <w:pStyle w:val="Bullets1"/>
        <w:rPr>
          <w:rFonts w:cs="Times New Roman"/>
        </w:rPr>
      </w:pPr>
      <w:r w:rsidRPr="00C51BB9">
        <w:rPr>
          <w:rFonts w:cs="Times New Roman"/>
          <w:b/>
        </w:rPr>
        <w:t xml:space="preserve">Open source, open data, open contracting data standard. </w:t>
      </w:r>
      <w:r w:rsidRPr="00C51BB9">
        <w:rPr>
          <w:rFonts w:cs="Times New Roman"/>
        </w:rPr>
        <w:t xml:space="preserve">The CDU will be based on open source applications and foster transparency and accountability of public procurement by incorporating open data and Advanced Open Contracting Data </w:t>
      </w:r>
      <w:r w:rsidRPr="00C51BB9">
        <w:rPr>
          <w:rFonts w:cs="Times New Roman"/>
        </w:rPr>
        <w:lastRenderedPageBreak/>
        <w:t>Standards</w:t>
      </w:r>
      <w:r w:rsidRPr="00C51BB9">
        <w:rPr>
          <w:rStyle w:val="FootnoteReference"/>
          <w:rFonts w:cs="Times New Roman"/>
        </w:rPr>
        <w:footnoteReference w:id="1"/>
      </w:r>
      <w:r w:rsidRPr="00C51BB9">
        <w:rPr>
          <w:rFonts w:cs="Times New Roman"/>
        </w:rPr>
        <w:t xml:space="preserve">. Transparency and openness of data shall help building citizens’ and economic operators’ trust in the Government, in efficiency of public procurement management and discourage any corrupt practices. </w:t>
      </w:r>
    </w:p>
    <w:p w14:paraId="24B3F2F1" w14:textId="77777777" w:rsidR="00F1700E" w:rsidRPr="00C51BB9" w:rsidRDefault="00F1700E" w:rsidP="00F1700E">
      <w:pPr>
        <w:pStyle w:val="Bullets1"/>
        <w:rPr>
          <w:rFonts w:cs="Times New Roman"/>
        </w:rPr>
      </w:pPr>
      <w:r w:rsidRPr="00C51BB9">
        <w:rPr>
          <w:rFonts w:cs="Times New Roman"/>
          <w:b/>
        </w:rPr>
        <w:t>Cost-efficient in implementation.</w:t>
      </w:r>
      <w:r w:rsidRPr="00C51BB9">
        <w:rPr>
          <w:rFonts w:cs="Times New Roman"/>
        </w:rPr>
        <w:t xml:space="preserve"> The eProcurement scheme development is seeking cost-efficiency through a) employing Open Source applications, b) the reuse of existing eGovernment tools and services c) taking on a sustainable business model based on users’ fees. The flat transaction fee model is adopted to align interest of the local business community and the Government and to achieve full sustainability of the MTender System in the long-term without jeopardising competition on the market of electronic procurement service providers.</w:t>
      </w:r>
    </w:p>
    <w:p w14:paraId="267BCFB5" w14:textId="4BD63837" w:rsidR="00F1700E" w:rsidRPr="00C51BB9" w:rsidRDefault="00F1700E" w:rsidP="00F1700E">
      <w:pPr>
        <w:rPr>
          <w:rFonts w:cs="Times New Roman"/>
        </w:rPr>
      </w:pPr>
      <w:r w:rsidRPr="00C51BB9">
        <w:rPr>
          <w:rFonts w:cs="Times New Roman"/>
        </w:rPr>
        <w:t>The networking multi-platform model is based on a structure where the Central Database Unit, object of this Technical Specification, consolidates and distributes all data entered and generated by Networking Electronic Procurement Platforms, and performs the most sensitive transactions of the eProcurement lifecycle, such as e</w:t>
      </w:r>
      <w:r w:rsidR="00FE05EC">
        <w:rPr>
          <w:rFonts w:cs="Times New Roman"/>
        </w:rPr>
        <w:t>lectronic a</w:t>
      </w:r>
      <w:r w:rsidRPr="00C51BB9">
        <w:rPr>
          <w:rFonts w:cs="Times New Roman"/>
        </w:rPr>
        <w:t xml:space="preserve">uctions. Both the Central Database Unit and the Networking Electronic Procurement Platforms must be compliant with EUPD 2014 and with the requirements set by the GPA. </w:t>
      </w:r>
    </w:p>
    <w:p w14:paraId="76DC2985" w14:textId="74377403" w:rsidR="00F1700E" w:rsidRPr="00C51BB9" w:rsidRDefault="00F1700E" w:rsidP="00F1700E">
      <w:pPr>
        <w:rPr>
          <w:rFonts w:cs="Times New Roman"/>
        </w:rPr>
      </w:pPr>
      <w:r w:rsidRPr="00C51BB9">
        <w:rPr>
          <w:rFonts w:cs="Times New Roman"/>
        </w:rPr>
        <w:t>The compliance requirements for the Central Database Unit of the MTender System are set out in this Technical Specification, while Networking Electronic Procurement Platforms will be required to undergo an accreditation process to ensure that they provide the services specified by the Moldovan government and also meet EU and GPA requirements. This process will require the definition of Service Level Agreements, compliance clauses, and requirements that Networking Electronic Procurement Platform operators must fulfil in order to provide eProcurement services to contracting authorities and economic operators.</w:t>
      </w:r>
    </w:p>
    <w:p w14:paraId="7731BA31" w14:textId="1C2D0CF7" w:rsidR="00893E98" w:rsidRDefault="00F1700E" w:rsidP="00F1700E">
      <w:pPr>
        <w:rPr>
          <w:rFonts w:cs="Times New Roman"/>
        </w:rPr>
      </w:pPr>
      <w:r w:rsidRPr="00C51BB9">
        <w:rPr>
          <w:rFonts w:cs="Times New Roman"/>
        </w:rPr>
        <w:t>The interaction between the Central Database Unit of the MTender System and Networking Electronic Procurement Platforms is depicted in the diagram below:</w:t>
      </w:r>
    </w:p>
    <w:p w14:paraId="17AEDBAF" w14:textId="58781F4D" w:rsidR="00893E98" w:rsidRDefault="00893E98" w:rsidP="00893E98">
      <w:pPr>
        <w:spacing w:before="120" w:after="120"/>
        <w:rPr>
          <w:rFonts w:cs="Times New Roman"/>
        </w:rPr>
        <w:sectPr w:rsidR="00893E98" w:rsidSect="006A16E5">
          <w:footerReference w:type="default" r:id="rId16"/>
          <w:footerReference w:type="first" r:id="rId17"/>
          <w:pgSz w:w="11906" w:h="16838"/>
          <w:pgMar w:top="962" w:right="1418" w:bottom="1418" w:left="1701" w:header="567" w:footer="831" w:gutter="0"/>
          <w:pgNumType w:start="1"/>
          <w:cols w:space="720"/>
          <w:docGrid w:linePitch="326"/>
        </w:sectPr>
      </w:pPr>
      <w:r>
        <w:rPr>
          <w:rFonts w:cs="Times New Roman"/>
        </w:rPr>
        <w:br w:type="page"/>
      </w:r>
    </w:p>
    <w:p w14:paraId="4A30345C" w14:textId="77777777" w:rsidR="00893E98" w:rsidRDefault="00893E98" w:rsidP="00F1700E">
      <w:pPr>
        <w:pStyle w:val="Caption"/>
        <w:keepNext/>
        <w:rPr>
          <w:rFonts w:cs="Times New Roman"/>
        </w:rPr>
      </w:pPr>
    </w:p>
    <w:p w14:paraId="36559460" w14:textId="77777777" w:rsidR="00893E98" w:rsidRDefault="00893E98" w:rsidP="00F1700E">
      <w:pPr>
        <w:pStyle w:val="Caption"/>
        <w:keepNext/>
        <w:rPr>
          <w:rFonts w:cs="Times New Roman"/>
        </w:rPr>
      </w:pPr>
    </w:p>
    <w:p w14:paraId="49C0D2C6" w14:textId="12CB2DF5" w:rsidR="00F1700E" w:rsidRPr="00C51BB9" w:rsidRDefault="00F1700E" w:rsidP="00F1700E">
      <w:pPr>
        <w:pStyle w:val="Caption"/>
        <w:keepNext/>
        <w:rPr>
          <w:rFonts w:cs="Times New Roman"/>
        </w:rPr>
      </w:pPr>
      <w:r w:rsidRPr="00C51BB9">
        <w:rPr>
          <w:rFonts w:cs="Times New Roman"/>
        </w:rPr>
        <w:t xml:space="preserve">Figure </w:t>
      </w:r>
      <w:r w:rsidR="002C0802" w:rsidRPr="00C51BB9">
        <w:rPr>
          <w:rFonts w:cs="Times New Roman"/>
        </w:rPr>
        <w:fldChar w:fldCharType="begin"/>
      </w:r>
      <w:r w:rsidR="002C0802" w:rsidRPr="00C51BB9">
        <w:rPr>
          <w:rFonts w:cs="Times New Roman"/>
        </w:rPr>
        <w:instrText xml:space="preserve"> SEQ Figure \* ARABIC </w:instrText>
      </w:r>
      <w:r w:rsidR="002C0802" w:rsidRPr="00C51BB9">
        <w:rPr>
          <w:rFonts w:cs="Times New Roman"/>
        </w:rPr>
        <w:fldChar w:fldCharType="separate"/>
      </w:r>
      <w:r w:rsidR="003D1CC6">
        <w:rPr>
          <w:rFonts w:cs="Times New Roman"/>
          <w:noProof/>
        </w:rPr>
        <w:t>2</w:t>
      </w:r>
      <w:r w:rsidR="002C0802" w:rsidRPr="00C51BB9">
        <w:rPr>
          <w:rFonts w:cs="Times New Roman"/>
          <w:noProof/>
        </w:rPr>
        <w:fldChar w:fldCharType="end"/>
      </w:r>
      <w:r w:rsidRPr="00C51BB9">
        <w:rPr>
          <w:rFonts w:cs="Times New Roman"/>
        </w:rPr>
        <w:t xml:space="preserve"> Indicative procurement lifecycle and platforms interaction</w:t>
      </w:r>
    </w:p>
    <w:p w14:paraId="0562E234" w14:textId="77777777" w:rsidR="00F1700E" w:rsidRPr="00C51BB9" w:rsidRDefault="00F1700E" w:rsidP="00F1700E">
      <w:pPr>
        <w:rPr>
          <w:rFonts w:cs="Times New Roman"/>
        </w:rPr>
      </w:pPr>
      <w:r w:rsidRPr="00C51BB9">
        <w:rPr>
          <w:rFonts w:cs="Times New Roman"/>
          <w:noProof/>
          <w:lang w:eastAsia="en-GB"/>
        </w:rPr>
        <w:drawing>
          <wp:inline distT="0" distB="0" distL="0" distR="0" wp14:anchorId="60CB92F2" wp14:editId="5266BB67">
            <wp:extent cx="9086658" cy="27432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36829" cy="2758346"/>
                    </a:xfrm>
                    <a:prstGeom prst="rect">
                      <a:avLst/>
                    </a:prstGeom>
                    <a:noFill/>
                    <a:ln>
                      <a:noFill/>
                    </a:ln>
                  </pic:spPr>
                </pic:pic>
              </a:graphicData>
            </a:graphic>
          </wp:inline>
        </w:drawing>
      </w:r>
    </w:p>
    <w:p w14:paraId="3D8CAA6D" w14:textId="77777777" w:rsidR="00F1700E" w:rsidRPr="00C51BB9" w:rsidRDefault="00F1700E" w:rsidP="00F1700E">
      <w:pPr>
        <w:rPr>
          <w:rFonts w:cs="Times New Roman"/>
        </w:rPr>
      </w:pPr>
    </w:p>
    <w:p w14:paraId="0C29F062" w14:textId="77777777" w:rsidR="00893E98" w:rsidRDefault="00893E98">
      <w:pPr>
        <w:rPr>
          <w:rFonts w:cs="Times New Roman"/>
        </w:rPr>
      </w:pPr>
    </w:p>
    <w:p w14:paraId="09B95F42" w14:textId="29FE8CC9" w:rsidR="00893E98" w:rsidRDefault="00F1700E">
      <w:pPr>
        <w:rPr>
          <w:rFonts w:cs="Times New Roman"/>
        </w:rPr>
      </w:pPr>
      <w:r w:rsidRPr="00C51BB9">
        <w:rPr>
          <w:rFonts w:cs="Times New Roman"/>
        </w:rPr>
        <w:t xml:space="preserve">The eProcurement scheme will also have additional modules to perform cross-functions such as registration of </w:t>
      </w:r>
      <w:r w:rsidR="00920C8D">
        <w:rPr>
          <w:rFonts w:cs="Times New Roman"/>
        </w:rPr>
        <w:t>users, monitoring of data, etc.</w:t>
      </w:r>
    </w:p>
    <w:p w14:paraId="56FA7222" w14:textId="77777777" w:rsidR="00893E98" w:rsidRDefault="00893E98">
      <w:pPr>
        <w:spacing w:before="120" w:after="120"/>
        <w:rPr>
          <w:rFonts w:cs="Times New Roman"/>
        </w:rPr>
        <w:sectPr w:rsidR="00893E98" w:rsidSect="00893E98">
          <w:pgSz w:w="16838" w:h="11906" w:orient="landscape"/>
          <w:pgMar w:top="1701" w:right="964" w:bottom="1418" w:left="1418" w:header="567" w:footer="833" w:gutter="0"/>
          <w:pgNumType w:start="1"/>
          <w:cols w:space="720"/>
          <w:docGrid w:linePitch="326"/>
        </w:sectPr>
      </w:pPr>
    </w:p>
    <w:p w14:paraId="30F6E09C" w14:textId="10C96BB1" w:rsidR="00920C8D" w:rsidRDefault="00920C8D" w:rsidP="00BD6CD8">
      <w:pPr>
        <w:pStyle w:val="Heading2"/>
      </w:pPr>
      <w:bookmarkStart w:id="11" w:name="_Toc19021940"/>
      <w:r>
        <w:lastRenderedPageBreak/>
        <w:t>MTender public procurement flow</w:t>
      </w:r>
      <w:bookmarkEnd w:id="11"/>
    </w:p>
    <w:p w14:paraId="2C5C3DDD" w14:textId="6FE2E8DD" w:rsidR="00920C8D" w:rsidRPr="006F047D" w:rsidRDefault="00920C8D" w:rsidP="00920C8D">
      <w:pPr>
        <w:spacing w:before="0" w:after="0" w:line="240" w:lineRule="auto"/>
        <w:rPr>
          <w:szCs w:val="24"/>
        </w:rPr>
      </w:pPr>
      <w:r w:rsidRPr="006F047D">
        <w:rPr>
          <w:szCs w:val="24"/>
        </w:rPr>
        <w:t xml:space="preserve">To implement the basic scenarios and system functions, the ‘MTender’ system shall automate </w:t>
      </w:r>
      <w:r w:rsidR="00B4581C">
        <w:rPr>
          <w:szCs w:val="24"/>
        </w:rPr>
        <w:t xml:space="preserve">the </w:t>
      </w:r>
      <w:r w:rsidRPr="006F047D">
        <w:rPr>
          <w:szCs w:val="24"/>
        </w:rPr>
        <w:t>entire procurement lifecycle (from planning to payment recording and contract completion) for all procurement methods defined in the national public procurement legislation.</w:t>
      </w:r>
    </w:p>
    <w:p w14:paraId="69BE12FF" w14:textId="77777777" w:rsidR="00920C8D" w:rsidRPr="006F047D" w:rsidRDefault="00920C8D" w:rsidP="00920C8D">
      <w:pPr>
        <w:spacing w:before="0" w:after="0" w:line="240" w:lineRule="auto"/>
        <w:rPr>
          <w:szCs w:val="24"/>
        </w:rPr>
      </w:pPr>
    </w:p>
    <w:p w14:paraId="3BEBC2AD" w14:textId="77777777" w:rsidR="00920C8D" w:rsidRPr="006F047D" w:rsidRDefault="00920C8D" w:rsidP="00920C8D">
      <w:pPr>
        <w:spacing w:before="0" w:after="0" w:line="240" w:lineRule="auto"/>
        <w:rPr>
          <w:szCs w:val="24"/>
        </w:rPr>
      </w:pPr>
      <w:r w:rsidRPr="006F047D">
        <w:rPr>
          <w:szCs w:val="24"/>
        </w:rPr>
        <w:t xml:space="preserve">Basic activities done under scenarios specific to public procurement are defined as follows: </w:t>
      </w:r>
    </w:p>
    <w:p w14:paraId="23235251" w14:textId="77777777" w:rsidR="00FE05EC" w:rsidRPr="006F047D" w:rsidRDefault="00FE05EC" w:rsidP="00920C8D">
      <w:pPr>
        <w:spacing w:before="0" w:after="0" w:line="240" w:lineRule="auto"/>
        <w:rPr>
          <w:szCs w:val="24"/>
        </w:rPr>
      </w:pPr>
    </w:p>
    <w:p w14:paraId="10726312" w14:textId="77777777" w:rsidR="00920C8D" w:rsidRPr="006F047D" w:rsidRDefault="00920C8D" w:rsidP="00045A37">
      <w:pPr>
        <w:pStyle w:val="List1"/>
      </w:pPr>
      <w:r w:rsidRPr="00FE05EC">
        <w:t>Initiation</w:t>
      </w:r>
      <w:r w:rsidRPr="006F047D">
        <w:t xml:space="preserve"> of the procurement. At the initial stage, realized through the ePlanning module, </w:t>
      </w:r>
      <w:r w:rsidRPr="00575623">
        <w:t>which</w:t>
      </w:r>
      <w:r w:rsidRPr="006F047D">
        <w:t xml:space="preserve"> ensures the annual procurement planning activities, but also the individual planning (initiation) of the procurement procedure, the following activities will be carried out:</w:t>
      </w:r>
    </w:p>
    <w:p w14:paraId="0F4F6FD3" w14:textId="5946656E" w:rsidR="00920C8D" w:rsidRPr="00FE05EC" w:rsidRDefault="00920C8D" w:rsidP="00FE05EC">
      <w:pPr>
        <w:pStyle w:val="Lista21"/>
      </w:pPr>
      <w:r w:rsidRPr="00FE05EC">
        <w:t>Initiation of the procurement. The CA will draft</w:t>
      </w:r>
      <w:r w:rsidR="00B4581C">
        <w:t>,</w:t>
      </w:r>
      <w:r w:rsidRPr="00FE05EC">
        <w:t xml:space="preserve"> using the functionalities of ePlanning module and online workflows</w:t>
      </w:r>
      <w:r w:rsidR="00EE6686">
        <w:t>,</w:t>
      </w:r>
      <w:r w:rsidRPr="00FE05EC">
        <w:t xml:space="preserve"> a request for procurement based on their needs and indicating the available budget as well as the result of market consultations, when required. That request will be sent via the ‘MTender’ system for validation with the Regional Treasury, if required by the law, to confirm budget availability for the </w:t>
      </w:r>
      <w:r w:rsidR="000300CA">
        <w:t>specified procurement procedure;</w:t>
      </w:r>
    </w:p>
    <w:p w14:paraId="7581B3A9" w14:textId="5313A5FB" w:rsidR="00920C8D" w:rsidRPr="00FE05EC" w:rsidRDefault="000300CA" w:rsidP="00FE05EC">
      <w:pPr>
        <w:pStyle w:val="Lista21"/>
      </w:pPr>
      <w:proofErr w:type="gramStart"/>
      <w:r>
        <w:t>r</w:t>
      </w:r>
      <w:r w:rsidR="00920C8D" w:rsidRPr="00FE05EC">
        <w:t>equest</w:t>
      </w:r>
      <w:proofErr w:type="gramEnd"/>
      <w:r w:rsidR="00920C8D" w:rsidRPr="00FE05EC">
        <w:t xml:space="preserve"> for information/consultations. An offline process to request information from EOs and other stakeholder</w:t>
      </w:r>
      <w:r w:rsidR="00D32537">
        <w:t>s will be carried out by the CA</w:t>
      </w:r>
      <w:r w:rsidR="00920C8D" w:rsidRPr="00FE05EC">
        <w:t xml:space="preserve"> in order to help </w:t>
      </w:r>
      <w:r w:rsidR="005E7390">
        <w:t xml:space="preserve">in </w:t>
      </w:r>
      <w:r w:rsidR="00920C8D" w:rsidRPr="00FE05EC">
        <w:t>the dr</w:t>
      </w:r>
      <w:r>
        <w:t>afting of the Tender Documents;</w:t>
      </w:r>
    </w:p>
    <w:p w14:paraId="0BD65B93" w14:textId="174B46D8" w:rsidR="00920C8D" w:rsidRPr="00FE05EC" w:rsidRDefault="000300CA" w:rsidP="00FE05EC">
      <w:pPr>
        <w:pStyle w:val="Lista21"/>
      </w:pPr>
      <w:proofErr w:type="gramStart"/>
      <w:r>
        <w:t>d</w:t>
      </w:r>
      <w:r w:rsidR="00920C8D" w:rsidRPr="00FE05EC">
        <w:t>rafting</w:t>
      </w:r>
      <w:proofErr w:type="gramEnd"/>
      <w:r w:rsidR="00920C8D" w:rsidRPr="00FE05EC">
        <w:t xml:space="preserve"> Tender Documents. An offline process to develop technical specifications and requirements for planned procurement which will then serve as the basis fo</w:t>
      </w:r>
      <w:r>
        <w:t>r preparing the contract notice;</w:t>
      </w:r>
    </w:p>
    <w:p w14:paraId="59F86926" w14:textId="32900797" w:rsidR="00A04A94" w:rsidRDefault="000300CA" w:rsidP="000D3C6D">
      <w:pPr>
        <w:pStyle w:val="Lista21"/>
      </w:pPr>
      <w:proofErr w:type="gramStart"/>
      <w:r>
        <w:t>d</w:t>
      </w:r>
      <w:r w:rsidR="00920C8D" w:rsidRPr="00FE05EC">
        <w:t>rafting</w:t>
      </w:r>
      <w:proofErr w:type="gramEnd"/>
      <w:r w:rsidR="00920C8D" w:rsidRPr="00FE05EC">
        <w:t xml:space="preserve"> Contract Notice. An online process by the CA for specifying detailed information on </w:t>
      </w:r>
      <w:r w:rsidR="00E3622C" w:rsidRPr="0007314B">
        <w:t>organized</w:t>
      </w:r>
      <w:r w:rsidR="00E3622C" w:rsidRPr="000D3C6D">
        <w:rPr>
          <w:iCs w:val="0"/>
        </w:rPr>
        <w:t xml:space="preserve"> </w:t>
      </w:r>
      <w:r w:rsidR="00920C8D" w:rsidRPr="000D3C6D">
        <w:rPr>
          <w:iCs w:val="0"/>
        </w:rPr>
        <w:t xml:space="preserve">procurement, for potential </w:t>
      </w:r>
      <w:r w:rsidR="00E3622C">
        <w:t xml:space="preserve">economic operator </w:t>
      </w:r>
      <w:r w:rsidR="00920C8D" w:rsidRPr="000D3C6D">
        <w:rPr>
          <w:iCs w:val="0"/>
        </w:rPr>
        <w:t>participants using templates and forms in an online workflow in the “MTender” system. This step will be achi</w:t>
      </w:r>
      <w:r w:rsidRPr="000D3C6D">
        <w:rPr>
          <w:iCs w:val="0"/>
        </w:rPr>
        <w:t>eved through the eAccess module;</w:t>
      </w:r>
    </w:p>
    <w:p w14:paraId="10BF0496" w14:textId="5E4E6C5B" w:rsidR="00920C8D" w:rsidRDefault="000300CA" w:rsidP="00FE05EC">
      <w:pPr>
        <w:pStyle w:val="Lista21"/>
      </w:pPr>
      <w:proofErr w:type="gramStart"/>
      <w:r>
        <w:t>p</w:t>
      </w:r>
      <w:r w:rsidR="00920C8D" w:rsidRPr="00FE05EC">
        <w:t>ublishing</w:t>
      </w:r>
      <w:proofErr w:type="gramEnd"/>
      <w:r w:rsidR="00920C8D" w:rsidRPr="00FE05EC">
        <w:t xml:space="preserve"> Contract Notice and Tender Documents. Using the eNotice module, finalised electronic documents covering Contract Notice and Tender Documents will be sent via the ‘MTender’ system for publication on the Web Portal and Official Journal of the European Union (TED) as appropriate.</w:t>
      </w:r>
    </w:p>
    <w:p w14:paraId="0B1F9B3A" w14:textId="1FB3F888" w:rsidR="00920C8D" w:rsidRPr="006F047D" w:rsidRDefault="000300CA" w:rsidP="00045A37">
      <w:pPr>
        <w:pStyle w:val="List1"/>
      </w:pPr>
      <w:proofErr w:type="gramStart"/>
      <w:r>
        <w:t>c</w:t>
      </w:r>
      <w:r w:rsidR="00920C8D" w:rsidRPr="006F047D">
        <w:t>onduct</w:t>
      </w:r>
      <w:proofErr w:type="gramEnd"/>
      <w:r w:rsidR="00920C8D" w:rsidRPr="006F047D">
        <w:t xml:space="preserve"> of the procurement procedure, tender evaluation and conclusion of contract. This stage of the procurement procedure is carried out after the publication of the contract notice through the eSubmission module, which represents the flow of electronic processes for procurement procedures according to the public procurement method selected /purchasing technique, as prescribed in the PPL no. 131 of 03 July 2015. </w:t>
      </w:r>
    </w:p>
    <w:p w14:paraId="5692C467" w14:textId="63BF0CA1" w:rsidR="00920C8D" w:rsidRPr="006F047D" w:rsidRDefault="00920C8D" w:rsidP="00045A37">
      <w:pPr>
        <w:pStyle w:val="List1"/>
        <w:numPr>
          <w:ilvl w:val="0"/>
          <w:numId w:val="0"/>
        </w:numPr>
        <w:ind w:left="426"/>
      </w:pPr>
      <w:r w:rsidRPr="006F047D">
        <w:t xml:space="preserve">In case of an individual contract, the eSubmission will start </w:t>
      </w:r>
      <w:r w:rsidR="005E7390">
        <w:t>by</w:t>
      </w:r>
      <w:r w:rsidR="005E7390" w:rsidRPr="006F047D">
        <w:t xml:space="preserve"> </w:t>
      </w:r>
      <w:r w:rsidRPr="006F047D">
        <w:t xml:space="preserve">enabling economic operators’ enquiries to the tender documents </w:t>
      </w:r>
      <w:r w:rsidR="00A04A94">
        <w:t>where</w:t>
      </w:r>
      <w:r w:rsidR="00A04A94" w:rsidRPr="006F047D">
        <w:t xml:space="preserve"> </w:t>
      </w:r>
      <w:r w:rsidRPr="006F047D">
        <w:t xml:space="preserve">the contracting authority will provide the necessary clarifications. After </w:t>
      </w:r>
      <w:r w:rsidR="00A04A94">
        <w:t xml:space="preserve">the </w:t>
      </w:r>
      <w:r w:rsidRPr="006F047D">
        <w:t xml:space="preserve">tenderers’ registration to participate in the </w:t>
      </w:r>
      <w:r w:rsidRPr="006F047D">
        <w:lastRenderedPageBreak/>
        <w:t>procurement procedure and online submission of tenders</w:t>
      </w:r>
      <w:r w:rsidR="00A04A94">
        <w:t xml:space="preserve">, </w:t>
      </w:r>
      <w:r w:rsidR="000D3C6D">
        <w:t>the tenders</w:t>
      </w:r>
      <w:r w:rsidR="000D3C6D" w:rsidRPr="006F047D">
        <w:t xml:space="preserve"> </w:t>
      </w:r>
      <w:r w:rsidRPr="006F047D">
        <w:t xml:space="preserve">will be evaluated by the contracting authority through the eEvaluation module and will be finalised by </w:t>
      </w:r>
      <w:r w:rsidR="00A04A94">
        <w:t xml:space="preserve">the </w:t>
      </w:r>
      <w:r w:rsidRPr="006F047D">
        <w:t>publication of the award notice through eAward</w:t>
      </w:r>
      <w:r>
        <w:t>ing</w:t>
      </w:r>
      <w:r w:rsidRPr="006F047D">
        <w:t xml:space="preserve"> module, electronic signing of the contract and its registration at the Regional Treasury, if applicable.</w:t>
      </w:r>
    </w:p>
    <w:p w14:paraId="3AE8F332" w14:textId="08752FA7" w:rsidR="00920C8D" w:rsidRDefault="00920C8D" w:rsidP="00045A37">
      <w:pPr>
        <w:pStyle w:val="List1"/>
      </w:pPr>
      <w:r w:rsidRPr="006F047D">
        <w:t xml:space="preserve">In case of </w:t>
      </w:r>
      <w:r w:rsidR="00A04A94">
        <w:t xml:space="preserve">an </w:t>
      </w:r>
      <w:r w:rsidRPr="006F047D">
        <w:t xml:space="preserve">aggregated procurement under the framework agreement, the eSubmission will start </w:t>
      </w:r>
      <w:r w:rsidR="00A04A94">
        <w:t>by</w:t>
      </w:r>
      <w:r w:rsidR="00A04A94" w:rsidRPr="006F047D">
        <w:t xml:space="preserve"> </w:t>
      </w:r>
      <w:r w:rsidRPr="006F047D">
        <w:t xml:space="preserve">enabling enquiries to the tender documents and registration of tenderers to submit a request to participate in the framework agreement. Next, a submission of indicative tenders, their evaluation through eEvaluation module and </w:t>
      </w:r>
      <w:r w:rsidRPr="00FE05EC">
        <w:t>awarding</w:t>
      </w:r>
      <w:r w:rsidRPr="006F047D">
        <w:t xml:space="preserve"> of framework agreement through eAward</w:t>
      </w:r>
      <w:r>
        <w:t>ing</w:t>
      </w:r>
      <w:r w:rsidRPr="006F047D">
        <w:t xml:space="preserve"> module will be enabled</w:t>
      </w:r>
      <w:r w:rsidR="00A04A94">
        <w:t>. T</w:t>
      </w:r>
      <w:r w:rsidRPr="006F047D">
        <w:t xml:space="preserve">his will be finalised by </w:t>
      </w:r>
      <w:r w:rsidR="00A04A94">
        <w:t xml:space="preserve">the </w:t>
      </w:r>
      <w:r w:rsidRPr="006F047D">
        <w:t xml:space="preserve">publication of the award notice, electronic signing of the framework agreement and its registration at the Regional Treasury, if applicable. </w:t>
      </w:r>
      <w:r w:rsidR="00B86ED0">
        <w:t xml:space="preserve">After this stage, the </w:t>
      </w:r>
      <w:r w:rsidR="00B86ED0" w:rsidRPr="006F047D">
        <w:t xml:space="preserve">‘MTender’ system will provide </w:t>
      </w:r>
      <w:r w:rsidR="00B86ED0">
        <w:t xml:space="preserve">the creation of an additional </w:t>
      </w:r>
      <w:r w:rsidRPr="006F047D">
        <w:t xml:space="preserve">electronic workflow for the </w:t>
      </w:r>
      <w:r w:rsidR="00E3622C" w:rsidRPr="006F047D">
        <w:t xml:space="preserve">competition </w:t>
      </w:r>
      <w:r w:rsidR="00E3622C">
        <w:t xml:space="preserve">of the </w:t>
      </w:r>
      <w:r w:rsidRPr="006F047D">
        <w:t xml:space="preserve">second stage under the multi-supplier framework agreement, which can be conducted as a request for quotation or electronic reverse auction (eAuction module). Specifically, the FA subsequent contract will be assigned in the second stage with repeated competition and the object of the subsequent contract will remain the same as prescribed in the FA concluded at the first stage. The subsequent contract resulting from the procedure will have a direct link to the FA from which it originated, thus recording all the contracts awarded under the framework </w:t>
      </w:r>
      <w:r w:rsidR="000300CA">
        <w:t>agreement and the payments made;</w:t>
      </w:r>
      <w:r w:rsidR="00B178C0">
        <w:t xml:space="preserve"> </w:t>
      </w:r>
      <w:r w:rsidR="000300CA">
        <w:t>s</w:t>
      </w:r>
      <w:r w:rsidRPr="006F047D">
        <w:t xml:space="preserve">ubmission of complaints. The complaint mechanism from the eComplaint module ensures </w:t>
      </w:r>
      <w:r w:rsidR="00E3622C">
        <w:t xml:space="preserve">an </w:t>
      </w:r>
      <w:r w:rsidRPr="006F047D">
        <w:t xml:space="preserve">online workflow for </w:t>
      </w:r>
      <w:r w:rsidR="00E3622C">
        <w:t xml:space="preserve">the </w:t>
      </w:r>
      <w:r w:rsidRPr="006F047D">
        <w:t>submission of a complaint by the EO participating in the procurement, starting with the stage of publication of the contract notice for the public procurement procedure to the signing of the public procurement contract, including registration, examination and settlement of complaints by Nation</w:t>
      </w:r>
      <w:r w:rsidR="000300CA">
        <w:t>al Complaints Settlement Agency;</w:t>
      </w:r>
    </w:p>
    <w:p w14:paraId="15C69AF6" w14:textId="60BC728E" w:rsidR="00920C8D" w:rsidRPr="006F047D" w:rsidRDefault="000300CA" w:rsidP="00045A37">
      <w:pPr>
        <w:pStyle w:val="List1"/>
      </w:pPr>
      <w:r>
        <w:t>a</w:t>
      </w:r>
      <w:r w:rsidR="00920C8D" w:rsidRPr="006F047D">
        <w:t xml:space="preserve">fter the conclusion of the public procurement contract, at different times during the performance of the contract, operations for management of public procurement contracts occur </w:t>
      </w:r>
      <w:r w:rsidR="00E3622C">
        <w:t>through the</w:t>
      </w:r>
      <w:r w:rsidR="00920C8D" w:rsidRPr="006F047D">
        <w:t xml:space="preserve"> eContract Management module and include the following processes:</w:t>
      </w:r>
    </w:p>
    <w:p w14:paraId="7F338204" w14:textId="17C5DA11" w:rsidR="00920C8D" w:rsidRPr="00FE05EC" w:rsidRDefault="00920C8D" w:rsidP="00B84D04">
      <w:pPr>
        <w:pStyle w:val="Lista21"/>
        <w:numPr>
          <w:ilvl w:val="0"/>
          <w:numId w:val="15"/>
        </w:numPr>
      </w:pPr>
      <w:r w:rsidRPr="00FE05EC">
        <w:t>Modification of contract without impact on the total value of the contract – making amendments. Process for making modifications to the c</w:t>
      </w:r>
      <w:r w:rsidR="000300CA">
        <w:t>ontract not affecting its value;</w:t>
      </w:r>
    </w:p>
    <w:p w14:paraId="760FCB8F" w14:textId="637AD024" w:rsidR="00920C8D" w:rsidRPr="00FE05EC" w:rsidRDefault="000300CA" w:rsidP="00B84D04">
      <w:pPr>
        <w:pStyle w:val="Lista21"/>
        <w:numPr>
          <w:ilvl w:val="0"/>
          <w:numId w:val="15"/>
        </w:numPr>
      </w:pPr>
      <w:proofErr w:type="gramStart"/>
      <w:r>
        <w:t>m</w:t>
      </w:r>
      <w:r w:rsidR="00920C8D" w:rsidRPr="00FE05EC">
        <w:t>odification</w:t>
      </w:r>
      <w:proofErr w:type="gramEnd"/>
      <w:r w:rsidR="00920C8D" w:rsidRPr="00FE05EC">
        <w:t xml:space="preserve"> with impact on the value of the contract – extensions. Process making modifications to the contract that affect the contract budget and will include the registration of these modifications with the R</w:t>
      </w:r>
      <w:r>
        <w:t>egional Treasury, if applicable;</w:t>
      </w:r>
    </w:p>
    <w:p w14:paraId="570133BE" w14:textId="2179EB93" w:rsidR="00920C8D" w:rsidRPr="00FE05EC" w:rsidRDefault="000300CA" w:rsidP="00B84D04">
      <w:pPr>
        <w:pStyle w:val="Lista21"/>
        <w:numPr>
          <w:ilvl w:val="0"/>
          <w:numId w:val="15"/>
        </w:numPr>
      </w:pPr>
      <w:proofErr w:type="gramStart"/>
      <w:r>
        <w:t>e</w:t>
      </w:r>
      <w:r w:rsidR="00920C8D" w:rsidRPr="00FE05EC">
        <w:t>valuation</w:t>
      </w:r>
      <w:proofErr w:type="gramEnd"/>
      <w:r w:rsidR="00920C8D" w:rsidRPr="00FE05EC">
        <w:t xml:space="preserve"> of contract progress – for goods and services. Process for reviewing the contract performance and the implementation status of pr</w:t>
      </w:r>
      <w:r>
        <w:t>ocurement of goods and services;</w:t>
      </w:r>
    </w:p>
    <w:p w14:paraId="642AF788" w14:textId="3ED885A9" w:rsidR="00920C8D" w:rsidRPr="00FE05EC" w:rsidRDefault="000300CA" w:rsidP="00B84D04">
      <w:pPr>
        <w:pStyle w:val="Lista21"/>
        <w:numPr>
          <w:ilvl w:val="0"/>
          <w:numId w:val="15"/>
        </w:numPr>
      </w:pPr>
      <w:proofErr w:type="gramStart"/>
      <w:r>
        <w:lastRenderedPageBreak/>
        <w:t>e</w:t>
      </w:r>
      <w:r w:rsidR="00920C8D" w:rsidRPr="00FE05EC">
        <w:t>valuation</w:t>
      </w:r>
      <w:proofErr w:type="gramEnd"/>
      <w:r w:rsidR="00920C8D" w:rsidRPr="00FE05EC">
        <w:t xml:space="preserve"> of contract progress – for works. Process for reviewing the contract performance and the implementa</w:t>
      </w:r>
      <w:r>
        <w:t>tion status of work procurement;</w:t>
      </w:r>
    </w:p>
    <w:p w14:paraId="5F6711BE" w14:textId="4AEA7BE8" w:rsidR="00920C8D" w:rsidRPr="00FE05EC" w:rsidRDefault="000300CA" w:rsidP="00B84D04">
      <w:pPr>
        <w:pStyle w:val="Lista21"/>
        <w:numPr>
          <w:ilvl w:val="0"/>
          <w:numId w:val="15"/>
        </w:numPr>
      </w:pPr>
      <w:proofErr w:type="gramStart"/>
      <w:r>
        <w:t>c</w:t>
      </w:r>
      <w:r w:rsidR="00920C8D" w:rsidRPr="00FE05EC">
        <w:t>reation</w:t>
      </w:r>
      <w:proofErr w:type="gramEnd"/>
      <w:r w:rsidR="00920C8D" w:rsidRPr="00FE05EC">
        <w:t xml:space="preserve"> and modification of contract payment schedule: The contracting authority will create and administer a payment schedule for each contract, and link it to milestones/deliverables for goods, services and works purchased. The workflow shall also allow modification of the payment schedu</w:t>
      </w:r>
      <w:r>
        <w:t>le during the contract validity;</w:t>
      </w:r>
    </w:p>
    <w:p w14:paraId="10209119" w14:textId="38839A43" w:rsidR="00920C8D" w:rsidRPr="00FE05EC" w:rsidRDefault="000300CA" w:rsidP="00B84D04">
      <w:pPr>
        <w:pStyle w:val="Lista21"/>
        <w:numPr>
          <w:ilvl w:val="0"/>
          <w:numId w:val="15"/>
        </w:numPr>
      </w:pPr>
      <w:proofErr w:type="gramStart"/>
      <w:r>
        <w:t>i</w:t>
      </w:r>
      <w:r w:rsidR="00920C8D" w:rsidRPr="00FE05EC">
        <w:t>ssuing</w:t>
      </w:r>
      <w:proofErr w:type="gramEnd"/>
      <w:r w:rsidR="00920C8D" w:rsidRPr="00FE05EC">
        <w:t xml:space="preserve"> and acceptance of invoices: By integrating the electronic services (eFactura) and other information systems, the “MTender” system will allow the issuance and acceptance of invoices. The process must also be linked to the evaluation of project pr</w:t>
      </w:r>
      <w:r>
        <w:t>ogress and the payment schedule;</w:t>
      </w:r>
    </w:p>
    <w:p w14:paraId="4C6B3536" w14:textId="1C340858" w:rsidR="00920C8D" w:rsidRPr="00FE05EC" w:rsidRDefault="000300CA" w:rsidP="00B84D04">
      <w:pPr>
        <w:pStyle w:val="Lista21"/>
        <w:numPr>
          <w:ilvl w:val="0"/>
          <w:numId w:val="15"/>
        </w:numPr>
      </w:pPr>
      <w:proofErr w:type="gramStart"/>
      <w:r>
        <w:t>p</w:t>
      </w:r>
      <w:r w:rsidR="00920C8D" w:rsidRPr="00FE05EC">
        <w:t>rocessing</w:t>
      </w:r>
      <w:proofErr w:type="gramEnd"/>
      <w:r w:rsidR="00920C8D" w:rsidRPr="00FE05EC">
        <w:t xml:space="preserve"> of payments: The Regional Treasury is responsible for executing payments requested by the Contracting Authority. In this context, by communicating with the Regional Treasury information systems, the “MTender“ system must receive and register the data regarding payments made by the Region</w:t>
      </w:r>
      <w:r>
        <w:t>al Treasury under the contract;</w:t>
      </w:r>
    </w:p>
    <w:p w14:paraId="47E53D3F" w14:textId="2BC1D821" w:rsidR="00920C8D" w:rsidRPr="00FE05EC" w:rsidRDefault="000300CA" w:rsidP="00B84D04">
      <w:pPr>
        <w:pStyle w:val="Lista21"/>
        <w:numPr>
          <w:ilvl w:val="0"/>
          <w:numId w:val="15"/>
        </w:numPr>
      </w:pPr>
      <w:proofErr w:type="gramStart"/>
      <w:r>
        <w:t>m</w:t>
      </w:r>
      <w:r w:rsidR="00920C8D" w:rsidRPr="00FE05EC">
        <w:t>anaging</w:t>
      </w:r>
      <w:proofErr w:type="gramEnd"/>
      <w:r w:rsidR="00920C8D" w:rsidRPr="00FE05EC">
        <w:t xml:space="preserve"> of eOrdering: The eContract Management module will provide the eOrdering functionalities, through which the contracting authorities will be able to issue purchase/ supply orders under signed contracts. </w:t>
      </w:r>
    </w:p>
    <w:p w14:paraId="62D5F602" w14:textId="0A139588" w:rsidR="00BB44D5" w:rsidRPr="00C51BB9" w:rsidRDefault="00BB44D5" w:rsidP="00920C8D">
      <w:pPr>
        <w:pStyle w:val="Title3"/>
      </w:pPr>
      <w:r w:rsidRPr="00C51BB9">
        <w:br w:type="page"/>
      </w:r>
    </w:p>
    <w:p w14:paraId="4A214454" w14:textId="77777777" w:rsidR="00B70225" w:rsidRPr="00C51BB9" w:rsidRDefault="00F1700E" w:rsidP="00F1700E">
      <w:pPr>
        <w:pStyle w:val="Heading1"/>
      </w:pPr>
      <w:r w:rsidRPr="00C51BB9">
        <w:lastRenderedPageBreak/>
        <w:t xml:space="preserve"> </w:t>
      </w:r>
      <w:bookmarkStart w:id="12" w:name="_Toc15054248"/>
      <w:bookmarkStart w:id="13" w:name="_Toc19021941"/>
      <w:r w:rsidRPr="00C51BB9">
        <w:t>Public procurement procedures</w:t>
      </w:r>
      <w:r w:rsidR="00DE2DF9" w:rsidRPr="00C51BB9">
        <w:t xml:space="preserve"> and techniques</w:t>
      </w:r>
      <w:r w:rsidRPr="00C51BB9">
        <w:t xml:space="preserve"> coverage</w:t>
      </w:r>
      <w:bookmarkEnd w:id="12"/>
      <w:bookmarkEnd w:id="13"/>
    </w:p>
    <w:p w14:paraId="7947264D" w14:textId="77777777" w:rsidR="00DE2DF9" w:rsidRPr="00C51BB9" w:rsidRDefault="00DE2DF9" w:rsidP="00DE2DF9">
      <w:pPr>
        <w:rPr>
          <w:rFonts w:cs="Times New Roman"/>
          <w:lang w:val="en-US"/>
        </w:rPr>
      </w:pPr>
      <w:r w:rsidRPr="00C51BB9">
        <w:rPr>
          <w:rFonts w:cs="Times New Roman"/>
          <w:lang w:val="en-US"/>
        </w:rPr>
        <w:t>This section describes the public procurement procedures covered by the MTender system, as implemented during the MTender pilot.</w:t>
      </w:r>
    </w:p>
    <w:p w14:paraId="3995455E" w14:textId="77777777" w:rsidR="00DE2DF9" w:rsidRPr="00C51BB9" w:rsidRDefault="00DE2DF9" w:rsidP="002944EB">
      <w:pPr>
        <w:pStyle w:val="Heading2"/>
        <w:rPr>
          <w:rFonts w:cs="Times New Roman"/>
        </w:rPr>
      </w:pPr>
      <w:bookmarkStart w:id="14" w:name="_Toc5612758"/>
      <w:bookmarkStart w:id="15" w:name="_Toc15054249"/>
      <w:bookmarkStart w:id="16" w:name="_Toc19021942"/>
      <w:r w:rsidRPr="00C51BB9">
        <w:rPr>
          <w:rFonts w:cs="Times New Roman"/>
        </w:rPr>
        <w:t>Request for quotation</w:t>
      </w:r>
      <w:bookmarkEnd w:id="14"/>
      <w:bookmarkEnd w:id="15"/>
      <w:bookmarkEnd w:id="16"/>
    </w:p>
    <w:p w14:paraId="2E93087B" w14:textId="77777777" w:rsidR="00DE2DF9" w:rsidRPr="00C51BB9" w:rsidRDefault="00DE2DF9" w:rsidP="00575623">
      <w:r w:rsidRPr="00C51BB9">
        <w:t>Request for Quotation (RFQ) is used for small value purchases. This process consists of the contracting authority defining a need for procurement and setting the technical specifications of the product/service/work needed and the potential economic operators placing a price quotation for the provision of the contract.</w:t>
      </w:r>
    </w:p>
    <w:p w14:paraId="59B92EA6" w14:textId="77777777" w:rsidR="00DE2DF9" w:rsidRPr="00C51BB9" w:rsidRDefault="00DE2DF9" w:rsidP="00575623">
      <w:r w:rsidRPr="00C51BB9">
        <w:t xml:space="preserve">Through this procedure, each economic operator from which a quotation is requested shall be informed whether any elements other than the charges for the subject matter of the procurement itself, such as any applicable transportation and insurance charges, customs duties and taxes, are to be included in the price. </w:t>
      </w:r>
    </w:p>
    <w:p w14:paraId="303F7996" w14:textId="77777777" w:rsidR="00DE2DF9" w:rsidRPr="00C51BB9" w:rsidRDefault="00DE2DF9" w:rsidP="00575623">
      <w:r w:rsidRPr="00C51BB9">
        <w:t xml:space="preserve">Each economic operator is permitted to give only one price quotation and is not permitted to change its quotation. No negotiations shall take place between the contracting authority and an economic operator with respect to a quotation presented by the economic operator. </w:t>
      </w:r>
    </w:p>
    <w:p w14:paraId="0E283CD2" w14:textId="77777777" w:rsidR="00DE2DF9" w:rsidRPr="00C51BB9" w:rsidRDefault="00DE2DF9" w:rsidP="00575623">
      <w:r w:rsidRPr="00C51BB9">
        <w:t>The successful quotation shall be the lowest-priced quotation meeting the needs of the contracting authority as set out in the request for quotations.</w:t>
      </w:r>
    </w:p>
    <w:p w14:paraId="38B20926" w14:textId="77777777" w:rsidR="00DE2DF9" w:rsidRPr="00C51BB9" w:rsidRDefault="00DE2DF9" w:rsidP="00575623">
      <w:r w:rsidRPr="00C51BB9">
        <w:t>This process has to be implemented with two variants in the MTender system, as defined in Article 55 of PPL no. 131:</w:t>
      </w:r>
    </w:p>
    <w:p w14:paraId="2115CDE0" w14:textId="1621D738" w:rsidR="00DE2DF9" w:rsidRPr="00575623" w:rsidRDefault="00DE2DF9" w:rsidP="00575623">
      <w:pPr>
        <w:pStyle w:val="Bullets1"/>
      </w:pPr>
      <w:r w:rsidRPr="00575623">
        <w:t xml:space="preserve">RFQ with mandatory electronic reverse auction used for low value </w:t>
      </w:r>
      <w:r w:rsidR="000300CA">
        <w:t>purchases of goods and services;</w:t>
      </w:r>
    </w:p>
    <w:p w14:paraId="5C87C066" w14:textId="77777777" w:rsidR="00DE2DF9" w:rsidRPr="00575623" w:rsidRDefault="00DE2DF9" w:rsidP="00575623">
      <w:pPr>
        <w:pStyle w:val="Bullets1"/>
      </w:pPr>
      <w:r w:rsidRPr="00575623">
        <w:t>RFQ with optional electronic reverse auction used for low value purchases of works.</w:t>
      </w:r>
    </w:p>
    <w:p w14:paraId="5EECE178" w14:textId="77777777" w:rsidR="00DE2DF9" w:rsidRPr="00C51BB9" w:rsidRDefault="00DE2DF9" w:rsidP="002944EB">
      <w:pPr>
        <w:pStyle w:val="Heading2"/>
        <w:rPr>
          <w:rFonts w:cs="Times New Roman"/>
        </w:rPr>
      </w:pPr>
      <w:bookmarkStart w:id="17" w:name="_Toc5612759"/>
      <w:bookmarkStart w:id="18" w:name="_Toc15054250"/>
      <w:bookmarkStart w:id="19" w:name="_Toc19021943"/>
      <w:r w:rsidRPr="00C51BB9">
        <w:rPr>
          <w:rFonts w:cs="Times New Roman"/>
        </w:rPr>
        <w:t>Open tender</w:t>
      </w:r>
      <w:bookmarkEnd w:id="17"/>
      <w:bookmarkEnd w:id="18"/>
      <w:bookmarkEnd w:id="19"/>
      <w:r w:rsidRPr="00C51BB9">
        <w:rPr>
          <w:rFonts w:cs="Times New Roman"/>
        </w:rPr>
        <w:t xml:space="preserve"> </w:t>
      </w:r>
    </w:p>
    <w:p w14:paraId="40929F52" w14:textId="77777777" w:rsidR="00DE2DF9" w:rsidRPr="00C51BB9" w:rsidRDefault="00DE2DF9" w:rsidP="00575623">
      <w:r w:rsidRPr="00C51BB9">
        <w:t>The Open tender process consists of the publicly advertisement of the public procurement process and the possibility by any economic operator of submitting their bids. The evaluation process shall be transparent and must guarantee the fair treatment of all bidders.</w:t>
      </w:r>
    </w:p>
    <w:p w14:paraId="53F6E7C0" w14:textId="77777777" w:rsidR="00DE2DF9" w:rsidRPr="00C51BB9" w:rsidRDefault="00DE2DF9" w:rsidP="00575623">
      <w:r w:rsidRPr="00C51BB9">
        <w:t>This process has been implemented in Moldova with the following two variants:</w:t>
      </w:r>
    </w:p>
    <w:p w14:paraId="42259E38" w14:textId="5997C7EF" w:rsidR="00DE2DF9" w:rsidRPr="00C51BB9" w:rsidRDefault="00DE2DF9" w:rsidP="00DE2DF9">
      <w:pPr>
        <w:pStyle w:val="Bullets1"/>
        <w:rPr>
          <w:rFonts w:cs="Times New Roman"/>
        </w:rPr>
      </w:pPr>
      <w:r w:rsidRPr="00C51BB9">
        <w:rPr>
          <w:rFonts w:cs="Times New Roman"/>
        </w:rPr>
        <w:t xml:space="preserve">Open Tender with electronic reverse auction used for low value </w:t>
      </w:r>
      <w:r w:rsidR="000300CA">
        <w:rPr>
          <w:rFonts w:cs="Times New Roman"/>
        </w:rPr>
        <w:t>purchases of goods and services;</w:t>
      </w:r>
    </w:p>
    <w:p w14:paraId="3833B2A5" w14:textId="77777777" w:rsidR="00DE2DF9" w:rsidRPr="00C51BB9" w:rsidRDefault="00DE2DF9" w:rsidP="00DE2DF9">
      <w:pPr>
        <w:pStyle w:val="Bullets1"/>
        <w:rPr>
          <w:rFonts w:cs="Times New Roman"/>
        </w:rPr>
      </w:pPr>
      <w:r w:rsidRPr="00C51BB9">
        <w:rPr>
          <w:rFonts w:cs="Times New Roman"/>
        </w:rPr>
        <w:t>Open Tender without electronic reverse auction used for low value purchases of works.</w:t>
      </w:r>
    </w:p>
    <w:p w14:paraId="23BDFDAD" w14:textId="77777777" w:rsidR="00DE2DF9" w:rsidRPr="00C51BB9" w:rsidRDefault="00DE2DF9" w:rsidP="00DE2DF9">
      <w:pPr>
        <w:rPr>
          <w:rFonts w:cs="Times New Roman"/>
        </w:rPr>
      </w:pPr>
      <w:r w:rsidRPr="00C51BB9">
        <w:rPr>
          <w:rFonts w:cs="Times New Roman"/>
        </w:rPr>
        <w:t>Additionally, an additional feature of the open tender is the possibility of aggregating the demand, consolidating the acquisition of several products or services within the same tendering process.</w:t>
      </w:r>
    </w:p>
    <w:p w14:paraId="4AB99FA7" w14:textId="085BBFF1" w:rsidR="00DE2DF9" w:rsidRPr="00C51BB9" w:rsidRDefault="00DE2DF9" w:rsidP="002944EB">
      <w:pPr>
        <w:pStyle w:val="Heading2"/>
        <w:rPr>
          <w:rFonts w:cs="Times New Roman"/>
        </w:rPr>
      </w:pPr>
      <w:bookmarkStart w:id="20" w:name="_Toc5612760"/>
      <w:bookmarkStart w:id="21" w:name="_Toc15054251"/>
      <w:bookmarkStart w:id="22" w:name="_Toc19021944"/>
      <w:r w:rsidRPr="00C51BB9">
        <w:rPr>
          <w:rFonts w:cs="Times New Roman"/>
        </w:rPr>
        <w:t>Restricted tender</w:t>
      </w:r>
      <w:bookmarkEnd w:id="20"/>
      <w:bookmarkEnd w:id="21"/>
      <w:bookmarkEnd w:id="22"/>
      <w:r w:rsidR="00EC0F7F">
        <w:rPr>
          <w:rFonts w:cs="Times New Roman"/>
        </w:rPr>
        <w:t xml:space="preserve"> – not currently implemented by MTender</w:t>
      </w:r>
    </w:p>
    <w:p w14:paraId="4E2EA049" w14:textId="77777777" w:rsidR="00DE2DF9" w:rsidRPr="00C51BB9" w:rsidRDefault="00DE2DF9" w:rsidP="00575623">
      <w:r w:rsidRPr="00C51BB9">
        <w:t xml:space="preserve">Restricted procedures are based on a two-stage process where only those economic operators who have been qualified and/or shortlisted may submit tenders. The qualification and </w:t>
      </w:r>
      <w:r w:rsidRPr="00C51BB9">
        <w:lastRenderedPageBreak/>
        <w:t xml:space="preserve">shortlisting of economic operators will be facilitated through the eQualification module. The eQualification module will offer automated prequalification of economic operators based on the ESPD Part I-IV and qualitative selection of qualified economic operators in accordance to selection criteria specified in the ESPD Part V. </w:t>
      </w:r>
    </w:p>
    <w:p w14:paraId="6DC7E975" w14:textId="77777777" w:rsidR="00DE2DF9" w:rsidRPr="00C51BB9" w:rsidRDefault="00DE2DF9" w:rsidP="00575623">
      <w:r w:rsidRPr="00C51BB9">
        <w:t>As a first step, the qualification requirements are set out in a contract notice and expressions of interest are invited from potential bidders. Based on received expressions of interest, interested economic operators are qualified or preselected, to form a ranking of best qualified to be invited to bid for the contract.</w:t>
      </w:r>
    </w:p>
    <w:p w14:paraId="29541EA6" w14:textId="77777777" w:rsidR="00DE2DF9" w:rsidRPr="00C51BB9" w:rsidRDefault="00DE2DF9" w:rsidP="00575623">
      <w:r w:rsidRPr="00C51BB9">
        <w:t xml:space="preserve">The second step involves an invitation to tender being sent only to pre-qualified or pre-selected bidders as having the requisite level of professional, technical and financial expertise and capacity. </w:t>
      </w:r>
    </w:p>
    <w:p w14:paraId="1B288493" w14:textId="77777777" w:rsidR="00DE2DF9" w:rsidRDefault="00DE2DF9" w:rsidP="00575623">
      <w:r w:rsidRPr="00C51BB9">
        <w:t>The qualification requirements cover eligibility and general qualification requirements (minimum qualification requirements) and the selection criteria are specified in respect to the nature of the procurement contract. For example, the selection criteria may address the capacity of the economic operator to fulfil tender specifications, including technical and management competence, financial viability, relevant skills, experience and availability or key personnel.</w:t>
      </w:r>
    </w:p>
    <w:p w14:paraId="7C393FE8" w14:textId="5F3DDAD8" w:rsidR="00EC0F7F" w:rsidRPr="00C51BB9" w:rsidRDefault="00EC0F7F" w:rsidP="00575623">
      <w:r>
        <w:t>This procurement procedure is not currently covered by the MTender pilot system. It will be available by the first semester of 2020.</w:t>
      </w:r>
    </w:p>
    <w:p w14:paraId="7C72ACB4" w14:textId="0A37670F" w:rsidR="00DE2DF9" w:rsidRPr="00C51BB9" w:rsidRDefault="00DE2DF9" w:rsidP="002944EB">
      <w:pPr>
        <w:pStyle w:val="Heading2"/>
        <w:rPr>
          <w:rFonts w:cs="Times New Roman"/>
        </w:rPr>
      </w:pPr>
      <w:bookmarkStart w:id="23" w:name="_Toc5612761"/>
      <w:bookmarkStart w:id="24" w:name="_Toc15054252"/>
      <w:bookmarkStart w:id="25" w:name="_Toc19021945"/>
      <w:r w:rsidRPr="00C51BB9">
        <w:rPr>
          <w:rFonts w:cs="Times New Roman"/>
        </w:rPr>
        <w:t>Framework agreements</w:t>
      </w:r>
      <w:bookmarkEnd w:id="23"/>
      <w:bookmarkEnd w:id="24"/>
      <w:bookmarkEnd w:id="25"/>
      <w:r w:rsidR="00EC0F7F">
        <w:rPr>
          <w:rFonts w:cs="Times New Roman"/>
        </w:rPr>
        <w:t xml:space="preserve"> – not currently implemented by MTender</w:t>
      </w:r>
    </w:p>
    <w:p w14:paraId="56586329" w14:textId="14600572" w:rsidR="00075241" w:rsidRPr="00C51BB9" w:rsidRDefault="00DE2DF9" w:rsidP="00575623">
      <w:pPr>
        <w:rPr>
          <w:lang w:val="en-US"/>
        </w:rPr>
      </w:pPr>
      <w:r w:rsidRPr="00C51BB9">
        <w:t xml:space="preserve">A </w:t>
      </w:r>
      <w:r w:rsidR="00075241" w:rsidRPr="00C51BB9">
        <w:t xml:space="preserve">framework agreement is </w:t>
      </w:r>
      <w:r w:rsidRPr="00C51BB9">
        <w:t xml:space="preserve">an agreement between one or more contracting authorities and one or more economic operators, the purpose of which is to establish the terms governing contracts to be awarded during a given time limit, in particular with regard to price and, </w:t>
      </w:r>
      <w:proofErr w:type="gramStart"/>
      <w:r w:rsidRPr="00C51BB9">
        <w:t>where</w:t>
      </w:r>
      <w:proofErr w:type="gramEnd"/>
      <w:r w:rsidRPr="00C51BB9">
        <w:t xml:space="preserve"> appropriate, the quantity envisaged</w:t>
      </w:r>
      <w:r w:rsidR="00FF28F7" w:rsidRPr="00C51BB9">
        <w:rPr>
          <w:rStyle w:val="FootnoteReference"/>
          <w:rFonts w:cs="Times New Roman"/>
        </w:rPr>
        <w:footnoteReference w:id="2"/>
      </w:r>
      <w:r w:rsidR="00075241" w:rsidRPr="00C51BB9">
        <w:t xml:space="preserve">. The contracting authorities use and uses one of the standard procurement procedures (open, restricted, negotiated, etc.) for </w:t>
      </w:r>
      <w:r w:rsidR="00FF28F7">
        <w:t>the conclusion of framework agreements. Consequently, the normal rules, in particular concerning publicity, time limits, criteria for exclusion, selection and award, apply</w:t>
      </w:r>
      <w:r w:rsidR="00075241" w:rsidRPr="00C51BB9">
        <w:t xml:space="preserve">. </w:t>
      </w:r>
    </w:p>
    <w:p w14:paraId="17E0F9C8" w14:textId="77777777" w:rsidR="00DE2DF9" w:rsidRPr="00C51BB9" w:rsidRDefault="00DE2DF9" w:rsidP="00575623">
      <w:r w:rsidRPr="00C51BB9">
        <w:t>The system will allow to conduct four different types of framework agreement procedures, in accordance to UNCITRAL Model Law</w:t>
      </w:r>
      <w:r w:rsidRPr="00C51BB9">
        <w:rPr>
          <w:rStyle w:val="FootnoteReference"/>
          <w:rFonts w:cs="Times New Roman"/>
        </w:rPr>
        <w:footnoteReference w:id="3"/>
      </w:r>
      <w:r w:rsidRPr="00C51BB9">
        <w:t>. The four types of framework agreements arise from the two different dimensions of two axis:</w:t>
      </w:r>
    </w:p>
    <w:p w14:paraId="2CDB37FD" w14:textId="77777777" w:rsidR="00DE2DF9" w:rsidRPr="00C51BB9" w:rsidRDefault="00DE2DF9" w:rsidP="00DE2DF9">
      <w:pPr>
        <w:pStyle w:val="Bullets1"/>
        <w:rPr>
          <w:rFonts w:cs="Times New Roman"/>
        </w:rPr>
      </w:pPr>
      <w:r w:rsidRPr="00C51BB9">
        <w:rPr>
          <w:rFonts w:cs="Times New Roman"/>
        </w:rPr>
        <w:t>Open or Closed, based on whether it allows the incorporation of new suppliers during the period of execution of the framework:</w:t>
      </w:r>
    </w:p>
    <w:p w14:paraId="70FF9F94" w14:textId="77777777" w:rsidR="00DE2DF9" w:rsidRPr="00C51BB9" w:rsidRDefault="00DE2DF9" w:rsidP="00DE2DF9">
      <w:pPr>
        <w:pStyle w:val="Bullets2"/>
        <w:rPr>
          <w:rFonts w:cs="Times New Roman"/>
        </w:rPr>
      </w:pPr>
      <w:r w:rsidRPr="00C51BB9">
        <w:rPr>
          <w:rFonts w:cs="Times New Roman"/>
          <w:b/>
        </w:rPr>
        <w:lastRenderedPageBreak/>
        <w:t xml:space="preserve">Closed framework agreement: </w:t>
      </w:r>
      <w:r w:rsidRPr="00C51BB9">
        <w:rPr>
          <w:rFonts w:cs="Times New Roman"/>
        </w:rPr>
        <w:t xml:space="preserve">it means a framework agreement to which no supplier or contractor that is not initially a party to the framework agreement may subsequently become a party; </w:t>
      </w:r>
    </w:p>
    <w:p w14:paraId="1999D339" w14:textId="4F541292" w:rsidR="00DE2DF9" w:rsidRPr="00C51BB9" w:rsidRDefault="00DE2DF9" w:rsidP="00DE2DF9">
      <w:pPr>
        <w:pStyle w:val="Bullets2"/>
        <w:rPr>
          <w:rFonts w:cs="Times New Roman"/>
        </w:rPr>
      </w:pPr>
      <w:r w:rsidRPr="00C51BB9">
        <w:rPr>
          <w:rFonts w:cs="Times New Roman"/>
          <w:b/>
        </w:rPr>
        <w:t xml:space="preserve">Open framework agreement: </w:t>
      </w:r>
      <w:r w:rsidRPr="00C51BB9">
        <w:rPr>
          <w:rFonts w:cs="Times New Roman"/>
        </w:rPr>
        <w:t>it means a framework agreement to which a supplier (or suppliers) or a contractor (or contractors) in addition to the initial parties may subseque</w:t>
      </w:r>
      <w:r w:rsidR="000300CA">
        <w:rPr>
          <w:rFonts w:cs="Times New Roman"/>
        </w:rPr>
        <w:t>ntly become a party or parties.</w:t>
      </w:r>
    </w:p>
    <w:p w14:paraId="3D48FF42" w14:textId="77777777" w:rsidR="00DE2DF9" w:rsidRPr="00C51BB9" w:rsidRDefault="00DE2DF9" w:rsidP="00DE2DF9">
      <w:pPr>
        <w:pStyle w:val="Bullets1"/>
        <w:rPr>
          <w:rFonts w:cs="Times New Roman"/>
        </w:rPr>
      </w:pPr>
      <w:r w:rsidRPr="00C51BB9">
        <w:rPr>
          <w:rFonts w:cs="Times New Roman"/>
        </w:rPr>
        <w:t>With or without second stage competition for selecting the supplier involved in the provision of the service:</w:t>
      </w:r>
    </w:p>
    <w:p w14:paraId="347560BE" w14:textId="77777777" w:rsidR="00DE2DF9" w:rsidRPr="00C51BB9" w:rsidRDefault="00DE2DF9" w:rsidP="00DE2DF9">
      <w:pPr>
        <w:pStyle w:val="Bullets2"/>
        <w:rPr>
          <w:rFonts w:cs="Times New Roman"/>
        </w:rPr>
      </w:pPr>
      <w:r w:rsidRPr="00C51BB9">
        <w:rPr>
          <w:rFonts w:cs="Times New Roman"/>
          <w:b/>
        </w:rPr>
        <w:t>Framework agreement procedure with second-stage competition</w:t>
      </w:r>
      <w:r w:rsidRPr="00C51BB9">
        <w:rPr>
          <w:rFonts w:cs="Times New Roman"/>
        </w:rPr>
        <w:t>, (second-stage competitions are also called call-offs or mini-competition):</w:t>
      </w:r>
      <w:r w:rsidRPr="00C51BB9">
        <w:rPr>
          <w:rFonts w:cs="Times New Roman"/>
          <w:b/>
        </w:rPr>
        <w:t xml:space="preserve"> </w:t>
      </w:r>
      <w:r w:rsidRPr="00C51BB9">
        <w:rPr>
          <w:rFonts w:cs="Times New Roman"/>
        </w:rPr>
        <w:t xml:space="preserve">it means a procedure under an open framework agreement or a closed framework agreement with more than one supplier or contractor in which certain terms and conditions of the procurement that cannot be established with sufficient precision when the framework agreement is concluded are to be established or refined through a second-stage competition; </w:t>
      </w:r>
    </w:p>
    <w:p w14:paraId="160D23BB" w14:textId="7C89FFB7" w:rsidR="00DE2DF9" w:rsidRDefault="00DE2DF9" w:rsidP="00DE2DF9">
      <w:pPr>
        <w:pStyle w:val="Bullets2"/>
        <w:rPr>
          <w:rFonts w:cs="Times New Roman"/>
        </w:rPr>
      </w:pPr>
      <w:r w:rsidRPr="00C51BB9">
        <w:rPr>
          <w:rFonts w:cs="Times New Roman"/>
          <w:b/>
        </w:rPr>
        <w:t>Framework agreement procedure without second-stage competition</w:t>
      </w:r>
      <w:r w:rsidRPr="00C51BB9">
        <w:rPr>
          <w:rFonts w:cs="Times New Roman"/>
        </w:rPr>
        <w:t>:</w:t>
      </w:r>
      <w:r w:rsidRPr="00C51BB9">
        <w:rPr>
          <w:rFonts w:cs="Times New Roman"/>
          <w:b/>
        </w:rPr>
        <w:t xml:space="preserve"> </w:t>
      </w:r>
      <w:r w:rsidRPr="00C51BB9">
        <w:rPr>
          <w:rFonts w:cs="Times New Roman"/>
        </w:rPr>
        <w:t>it means a procedure under a closed framework agreement in which all terms and conditions of the procurement are established when the f</w:t>
      </w:r>
      <w:r w:rsidR="000300CA">
        <w:rPr>
          <w:rFonts w:cs="Times New Roman"/>
        </w:rPr>
        <w:t>ramework agreement is concluded.</w:t>
      </w:r>
    </w:p>
    <w:p w14:paraId="77C265BF" w14:textId="77777777" w:rsidR="00EC0F7F" w:rsidRPr="00C51BB9" w:rsidRDefault="00EC0F7F" w:rsidP="00EC0F7F">
      <w:r>
        <w:t>This procurement procedure is not currently covered by the MTender pilot system. It will be available by the first semester of 2020.</w:t>
      </w:r>
    </w:p>
    <w:p w14:paraId="70098C2E" w14:textId="7374FFE9" w:rsidR="00EC0F7F" w:rsidRPr="00C51BB9" w:rsidRDefault="00EC0F7F" w:rsidP="00EC0F7F">
      <w:pPr>
        <w:pStyle w:val="Bullets2"/>
        <w:numPr>
          <w:ilvl w:val="0"/>
          <w:numId w:val="0"/>
        </w:numPr>
        <w:rPr>
          <w:rFonts w:cs="Times New Roman"/>
        </w:rPr>
        <w:sectPr w:rsidR="00EC0F7F" w:rsidRPr="00C51BB9" w:rsidSect="006A16E5">
          <w:pgSz w:w="11906" w:h="16838"/>
          <w:pgMar w:top="962" w:right="1418" w:bottom="1418" w:left="1701" w:header="567" w:footer="831" w:gutter="0"/>
          <w:pgNumType w:start="1"/>
          <w:cols w:space="720"/>
          <w:docGrid w:linePitch="326"/>
        </w:sectPr>
      </w:pPr>
    </w:p>
    <w:p w14:paraId="4159959A" w14:textId="38DC5371" w:rsidR="007A64A2" w:rsidRPr="00C51BB9" w:rsidRDefault="00380569" w:rsidP="007A64A2">
      <w:pPr>
        <w:pStyle w:val="Heading1"/>
      </w:pPr>
      <w:bookmarkStart w:id="26" w:name="_Toc15054253"/>
      <w:bookmarkStart w:id="27" w:name="_Toc19021946"/>
      <w:r w:rsidRPr="00C51BB9">
        <w:lastRenderedPageBreak/>
        <w:t>System features</w:t>
      </w:r>
      <w:bookmarkEnd w:id="26"/>
      <w:bookmarkEnd w:id="27"/>
    </w:p>
    <w:p w14:paraId="2512177B" w14:textId="0858417F" w:rsidR="00506F54" w:rsidRDefault="00DE2DF9" w:rsidP="00B57F06">
      <w:pPr>
        <w:rPr>
          <w:rFonts w:cs="Times New Roman"/>
          <w:szCs w:val="24"/>
          <w:lang w:val="en-US"/>
        </w:rPr>
      </w:pPr>
      <w:r w:rsidRPr="00C51BB9">
        <w:rPr>
          <w:rFonts w:cs="Times New Roman"/>
          <w:szCs w:val="24"/>
          <w:lang w:val="en-US"/>
        </w:rPr>
        <w:t xml:space="preserve">This section explains the main functionalities of each </w:t>
      </w:r>
      <w:r w:rsidR="00B57F06" w:rsidRPr="00C51BB9">
        <w:rPr>
          <w:rFonts w:cs="Times New Roman"/>
          <w:szCs w:val="24"/>
          <w:lang w:val="en-US"/>
        </w:rPr>
        <w:t>module</w:t>
      </w:r>
      <w:r w:rsidRPr="00C51BB9">
        <w:rPr>
          <w:rFonts w:cs="Times New Roman"/>
          <w:szCs w:val="24"/>
          <w:lang w:val="en-US"/>
        </w:rPr>
        <w:t xml:space="preserve"> of the MTender system</w:t>
      </w:r>
      <w:r w:rsidR="00B57F06" w:rsidRPr="00C51BB9">
        <w:rPr>
          <w:rFonts w:cs="Times New Roman"/>
          <w:szCs w:val="24"/>
          <w:lang w:val="en-US"/>
        </w:rPr>
        <w:t>.</w:t>
      </w:r>
      <w:r w:rsidR="007A3B03">
        <w:rPr>
          <w:rFonts w:cs="Times New Roman"/>
          <w:szCs w:val="24"/>
          <w:lang w:val="en-US"/>
        </w:rPr>
        <w:t xml:space="preserve"> The following figure represents a high-level architecture of the MTender system.</w:t>
      </w:r>
    </w:p>
    <w:p w14:paraId="3A3D3BB7" w14:textId="77777777" w:rsidR="007A3B03" w:rsidRDefault="007A3B03" w:rsidP="00B57F06">
      <w:pPr>
        <w:rPr>
          <w:rFonts w:cs="Times New Roman"/>
          <w:szCs w:val="24"/>
          <w:lang w:val="en-US"/>
        </w:rPr>
      </w:pPr>
    </w:p>
    <w:p w14:paraId="6ABCF702" w14:textId="4F42D6FA" w:rsidR="001E7244" w:rsidRDefault="001E7244" w:rsidP="00CF1E0D">
      <w:pPr>
        <w:pStyle w:val="Caption"/>
        <w:rPr>
          <w:lang w:val="en-US"/>
        </w:rPr>
      </w:pPr>
      <w:r>
        <w:t xml:space="preserve">Figure </w:t>
      </w:r>
      <w:fldSimple w:instr=" SEQ Figure \* ARABIC ">
        <w:r w:rsidR="003D1CC6">
          <w:rPr>
            <w:noProof/>
          </w:rPr>
          <w:t>3</w:t>
        </w:r>
      </w:fldSimple>
      <w:r>
        <w:t xml:space="preserve"> MTender high-level architecture</w:t>
      </w:r>
    </w:p>
    <w:p w14:paraId="18CE6602" w14:textId="77777777" w:rsidR="007A3B03" w:rsidRDefault="007A3B03" w:rsidP="007A3B03">
      <w:pPr>
        <w:keepNext/>
      </w:pPr>
      <w:r w:rsidRPr="00947D1C">
        <w:rPr>
          <w:rFonts w:cs="Times New Roman"/>
          <w:noProof/>
          <w:szCs w:val="24"/>
          <w:lang w:eastAsia="en-GB"/>
        </w:rPr>
        <w:drawing>
          <wp:inline distT="0" distB="0" distL="0" distR="0" wp14:anchorId="5C71B4A6" wp14:editId="50E64CDB">
            <wp:extent cx="6120000" cy="3432251"/>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000" cy="3432251"/>
                    </a:xfrm>
                    <a:prstGeom prst="rect">
                      <a:avLst/>
                    </a:prstGeom>
                    <a:noFill/>
                  </pic:spPr>
                </pic:pic>
              </a:graphicData>
            </a:graphic>
          </wp:inline>
        </w:drawing>
      </w:r>
    </w:p>
    <w:p w14:paraId="21AB0D78" w14:textId="5B4247EE" w:rsidR="007A3B03" w:rsidRPr="00C51BB9" w:rsidRDefault="007A3B03" w:rsidP="00B57F06">
      <w:pPr>
        <w:rPr>
          <w:rFonts w:cs="Times New Roman"/>
          <w:szCs w:val="24"/>
          <w:lang w:val="en-US"/>
        </w:rPr>
      </w:pPr>
    </w:p>
    <w:p w14:paraId="05D68A24" w14:textId="5B798A95" w:rsidR="0036325F" w:rsidRPr="00C51BB9" w:rsidRDefault="0036325F" w:rsidP="002944EB">
      <w:pPr>
        <w:pStyle w:val="Heading2"/>
        <w:rPr>
          <w:rFonts w:cs="Times New Roman"/>
        </w:rPr>
      </w:pPr>
      <w:bookmarkStart w:id="28" w:name="_Toc19021947"/>
      <w:r w:rsidRPr="00C51BB9">
        <w:rPr>
          <w:rFonts w:cs="Times New Roman"/>
        </w:rPr>
        <w:t>Web</w:t>
      </w:r>
      <w:r w:rsidR="002944EB" w:rsidRPr="00C51BB9">
        <w:rPr>
          <w:rFonts w:cs="Times New Roman"/>
        </w:rPr>
        <w:t xml:space="preserve"> </w:t>
      </w:r>
      <w:r w:rsidRPr="00C51BB9">
        <w:rPr>
          <w:rFonts w:cs="Times New Roman"/>
        </w:rPr>
        <w:t>Portal</w:t>
      </w:r>
      <w:bookmarkEnd w:id="28"/>
    </w:p>
    <w:p w14:paraId="355435D6" w14:textId="061F71D6" w:rsidR="0036325F" w:rsidRPr="00C51BB9" w:rsidRDefault="0036325F" w:rsidP="0036325F">
      <w:pPr>
        <w:rPr>
          <w:rFonts w:cs="Times New Roman"/>
          <w:szCs w:val="24"/>
        </w:rPr>
      </w:pPr>
      <w:r w:rsidRPr="00C51BB9">
        <w:rPr>
          <w:rFonts w:cs="Times New Roman"/>
          <w:b/>
          <w:bCs/>
          <w:szCs w:val="24"/>
        </w:rPr>
        <w:t>Single government portal providing an open access to the eProcurement System</w:t>
      </w:r>
      <w:r w:rsidRPr="00C51BB9">
        <w:rPr>
          <w:rFonts w:cs="Times New Roman"/>
          <w:szCs w:val="24"/>
        </w:rPr>
        <w:t xml:space="preserve"> and publishing all relevant information on public procurement in Moldova for all public procurement process stakeholders, including civil society.</w:t>
      </w:r>
    </w:p>
    <w:p w14:paraId="50F32FCF" w14:textId="77777777" w:rsidR="0036325F" w:rsidRPr="00C51BB9" w:rsidRDefault="0036325F" w:rsidP="0036325F">
      <w:pPr>
        <w:pStyle w:val="Title3"/>
        <w:rPr>
          <w:rFonts w:cs="Times New Roman"/>
        </w:rPr>
      </w:pPr>
      <w:bookmarkStart w:id="29" w:name="_Toc19021948"/>
      <w:r w:rsidRPr="00C51BB9">
        <w:rPr>
          <w:rFonts w:cs="Times New Roman"/>
        </w:rPr>
        <w:t>Description</w:t>
      </w:r>
      <w:bookmarkEnd w:id="29"/>
    </w:p>
    <w:p w14:paraId="299057F8" w14:textId="77777777" w:rsidR="0036325F" w:rsidRPr="00C51BB9" w:rsidRDefault="0036325F" w:rsidP="0036325F">
      <w:pPr>
        <w:rPr>
          <w:rFonts w:cs="Times New Roman"/>
          <w:sz w:val="22"/>
        </w:rPr>
      </w:pPr>
      <w:r w:rsidRPr="00C51BB9">
        <w:rPr>
          <w:rFonts w:cs="Times New Roman"/>
        </w:rPr>
        <w:t>The web portal will be a single-window point of access to all public procurement information in Moldova. It shall contain general information about public procurement in Moldova, relevant public procurement legislation and guidelines for participation in public tenders and public access information on public procurement decisions.</w:t>
      </w:r>
    </w:p>
    <w:p w14:paraId="218B8430" w14:textId="6D23A364" w:rsidR="0036325F" w:rsidRPr="00C51BB9" w:rsidRDefault="0036325F" w:rsidP="0036325F">
      <w:pPr>
        <w:rPr>
          <w:rFonts w:cs="Times New Roman"/>
          <w:color w:val="auto"/>
        </w:rPr>
      </w:pPr>
      <w:r w:rsidRPr="00C51BB9">
        <w:rPr>
          <w:rFonts w:cs="Times New Roman"/>
        </w:rPr>
        <w:t xml:space="preserve">It will also contain frequently asked questions (FAQs), with </w:t>
      </w:r>
      <w:r w:rsidR="00CE2166">
        <w:rPr>
          <w:rFonts w:cs="Times New Roman"/>
        </w:rPr>
        <w:t xml:space="preserve">an </w:t>
      </w:r>
      <w:r w:rsidRPr="00C51BB9">
        <w:rPr>
          <w:rFonts w:cs="Times New Roman"/>
        </w:rPr>
        <w:t>active chat option for ‘ask the PPA a question’, and a help desk linked to the Public Procurement Agency, responsible for advice on procurement legislation and regulations. The eProcurement System cabinets for key stakeholders, located within the Central Database Unit</w:t>
      </w:r>
      <w:r w:rsidR="00CE2166">
        <w:rPr>
          <w:rFonts w:cs="Times New Roman"/>
        </w:rPr>
        <w:t>,</w:t>
      </w:r>
      <w:r w:rsidRPr="00C51BB9">
        <w:rPr>
          <w:rFonts w:cs="Times New Roman"/>
        </w:rPr>
        <w:t xml:space="preserve"> will also be accessible via the web portal, following prior authentication. </w:t>
      </w:r>
    </w:p>
    <w:p w14:paraId="37EA1E8F" w14:textId="173AAA96" w:rsidR="0036325F" w:rsidRPr="00C51BB9" w:rsidRDefault="0036325F" w:rsidP="001E7244">
      <w:pPr>
        <w:rPr>
          <w:rFonts w:cs="Times New Roman"/>
          <w:color w:val="auto"/>
        </w:rPr>
      </w:pPr>
      <w:r w:rsidRPr="00C51BB9">
        <w:rPr>
          <w:rFonts w:cs="Times New Roman"/>
        </w:rPr>
        <w:lastRenderedPageBreak/>
        <w:t>The MTender Web portal will provide links to dedicate</w:t>
      </w:r>
      <w:r w:rsidR="00CE2166">
        <w:rPr>
          <w:rFonts w:cs="Times New Roman"/>
        </w:rPr>
        <w:t>d</w:t>
      </w:r>
      <w:r w:rsidRPr="00C51BB9">
        <w:rPr>
          <w:rFonts w:cs="Times New Roman"/>
        </w:rPr>
        <w:t xml:space="preserve"> modules: business intelligence, monitoring tools, auditing tools, to be accessible via the Web portal, following prior registration and authentication. </w:t>
      </w:r>
    </w:p>
    <w:p w14:paraId="7DCAF021" w14:textId="78804C21" w:rsidR="0036325F" w:rsidRPr="00C51BB9" w:rsidRDefault="0036325F" w:rsidP="0036325F">
      <w:pPr>
        <w:rPr>
          <w:rFonts w:cs="Times New Roman"/>
        </w:rPr>
      </w:pPr>
      <w:r w:rsidRPr="00C51BB9">
        <w:rPr>
          <w:rFonts w:cs="Times New Roman"/>
        </w:rPr>
        <w:t xml:space="preserve">Moreover, since the Central Database Unit will replicate in real-time all information received from Networking Electronic Procurement Platforms, the Web portal shall publish all current contract notices as well as public procurement data. </w:t>
      </w:r>
      <w:r w:rsidR="00CE2166">
        <w:rPr>
          <w:rFonts w:cs="Times New Roman"/>
        </w:rPr>
        <w:t xml:space="preserve">The </w:t>
      </w:r>
      <w:r w:rsidRPr="00C51BB9">
        <w:rPr>
          <w:rFonts w:cs="Times New Roman"/>
        </w:rPr>
        <w:t>Web portal will be accessible from the most common web browsers as well as accessible from portable devices (mobile phones, tablets, etc.).</w:t>
      </w:r>
    </w:p>
    <w:p w14:paraId="6519CB12" w14:textId="4806F969" w:rsidR="0036325F" w:rsidRPr="00C51BB9" w:rsidRDefault="0036325F" w:rsidP="0036325F">
      <w:pPr>
        <w:rPr>
          <w:rFonts w:cs="Times New Roman"/>
          <w:color w:val="000000" w:themeColor="text1"/>
          <w:sz w:val="22"/>
        </w:rPr>
      </w:pPr>
      <w:r w:rsidRPr="00C51BB9">
        <w:rPr>
          <w:rFonts w:cs="Times New Roman"/>
        </w:rPr>
        <w:t xml:space="preserve">The Web portal will be used for information purposes and will not be used for </w:t>
      </w:r>
      <w:r w:rsidR="00B178C0">
        <w:rPr>
          <w:rFonts w:cs="Times New Roman"/>
        </w:rPr>
        <w:t>registration</w:t>
      </w:r>
      <w:r w:rsidR="00CE2166" w:rsidRPr="00C51BB9">
        <w:rPr>
          <w:rFonts w:cs="Times New Roman"/>
        </w:rPr>
        <w:t xml:space="preserve"> </w:t>
      </w:r>
      <w:r w:rsidRPr="00C51BB9">
        <w:rPr>
          <w:rFonts w:cs="Times New Roman"/>
        </w:rPr>
        <w:t>and authentication of Contracting Authorities and Economic Operators.</w:t>
      </w:r>
    </w:p>
    <w:p w14:paraId="66DC9A3F" w14:textId="4D7E5237" w:rsidR="00F17094" w:rsidRPr="00C51BB9" w:rsidRDefault="0036325F" w:rsidP="00F17094">
      <w:pPr>
        <w:pStyle w:val="Title3"/>
        <w:rPr>
          <w:rFonts w:cs="Times New Roman"/>
        </w:rPr>
      </w:pPr>
      <w:bookmarkStart w:id="30" w:name="_Toc19021949"/>
      <w:r w:rsidRPr="00C51BB9">
        <w:rPr>
          <w:rFonts w:cs="Times New Roman"/>
        </w:rPr>
        <w:t>Workflow conditions</w:t>
      </w:r>
      <w:bookmarkEnd w:id="30"/>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7AF12886"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9319006"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D6F1E7C"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41DA83BD"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0ACA6B3"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A83EAFB" w14:textId="5A1BAD4C" w:rsidR="004673C6" w:rsidRPr="00883F89" w:rsidRDefault="00883F89" w:rsidP="00883F89">
            <w:pPr>
              <w:pStyle w:val="Bulletsintable"/>
            </w:pPr>
            <w:r>
              <w:t>n/a</w:t>
            </w:r>
          </w:p>
        </w:tc>
      </w:tr>
      <w:tr w:rsidR="004673C6" w:rsidRPr="00C51BB9" w14:paraId="05330FEC"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6FCBA5B" w14:textId="77777777"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88626F3" w14:textId="1A4466F5" w:rsidR="004673C6" w:rsidRPr="00883F89" w:rsidRDefault="00F77500" w:rsidP="00883F89">
            <w:pPr>
              <w:pStyle w:val="Bulletsintable"/>
            </w:pPr>
            <w:r w:rsidRPr="00883F89">
              <w:t xml:space="preserve">The </w:t>
            </w:r>
            <w:r w:rsidR="004673C6" w:rsidRPr="00883F89">
              <w:t>users can access procurement plans, including budget plan, procurement pla</w:t>
            </w:r>
            <w:r w:rsidR="000300CA">
              <w:t>n and prior information notices;</w:t>
            </w:r>
          </w:p>
          <w:p w14:paraId="2D9115B7" w14:textId="2406C4AA" w:rsidR="004673C6" w:rsidRPr="00883F89" w:rsidRDefault="000300CA" w:rsidP="00883F89">
            <w:pPr>
              <w:pStyle w:val="Bulletsintable"/>
            </w:pPr>
            <w:r>
              <w:t>t</w:t>
            </w:r>
            <w:r w:rsidR="004673C6" w:rsidRPr="00883F89">
              <w:t>he users can access the publication of the tender information in the NEPPs portals</w:t>
            </w:r>
            <w:r>
              <w:t>;</w:t>
            </w:r>
          </w:p>
          <w:p w14:paraId="31FAD45D" w14:textId="73E494F7" w:rsidR="004673C6" w:rsidRPr="00883F89" w:rsidRDefault="000300CA" w:rsidP="00883F89">
            <w:pPr>
              <w:pStyle w:val="Bulletsintable"/>
            </w:pPr>
            <w:r>
              <w:t>t</w:t>
            </w:r>
            <w:r w:rsidR="004673C6" w:rsidRPr="00883F89">
              <w:t>he users can consult the historical data on public procurement</w:t>
            </w:r>
            <w:r>
              <w:t>;</w:t>
            </w:r>
          </w:p>
          <w:p w14:paraId="7EB1C72D" w14:textId="5DD6710C" w:rsidR="004673C6" w:rsidRPr="00883F89" w:rsidRDefault="000300CA" w:rsidP="00883F89">
            <w:pPr>
              <w:pStyle w:val="Bulletsintable"/>
            </w:pPr>
            <w:proofErr w:type="gramStart"/>
            <w:r>
              <w:t>t</w:t>
            </w:r>
            <w:r w:rsidR="004673C6" w:rsidRPr="00883F89">
              <w:t>he</w:t>
            </w:r>
            <w:proofErr w:type="gramEnd"/>
            <w:r w:rsidR="004673C6" w:rsidRPr="00883F89">
              <w:t xml:space="preserve"> users can access general information on public procurement (legislation, regulation, standard bidding documents, frequently asked questions, etc.)</w:t>
            </w:r>
            <w:r>
              <w:t>.</w:t>
            </w:r>
          </w:p>
        </w:tc>
      </w:tr>
    </w:tbl>
    <w:p w14:paraId="44B83791" w14:textId="4211EF0D" w:rsidR="0036325F" w:rsidRPr="00C51BB9" w:rsidRDefault="0036325F" w:rsidP="0036325F">
      <w:pPr>
        <w:pStyle w:val="Title3"/>
        <w:rPr>
          <w:rFonts w:cs="Times New Roman"/>
        </w:rPr>
      </w:pPr>
      <w:bookmarkStart w:id="31" w:name="_Toc19021950"/>
      <w:r w:rsidRPr="00C51BB9">
        <w:rPr>
          <w:rFonts w:cs="Times New Roman"/>
        </w:rPr>
        <w:t>Functional requirements</w:t>
      </w:r>
      <w:bookmarkEnd w:id="3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429"/>
        <w:gridCol w:w="6558"/>
        <w:gridCol w:w="701"/>
      </w:tblGrid>
      <w:tr w:rsidR="00784D91" w:rsidRPr="00C51BB9" w14:paraId="6F0F58EA" w14:textId="2D8C3ABA" w:rsidTr="00784D91">
        <w:trPr>
          <w:trHeight w:val="567"/>
          <w:tblHeader/>
        </w:trPr>
        <w:tc>
          <w:tcPr>
            <w:tcW w:w="35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853521D" w14:textId="77777777" w:rsidR="00784D91" w:rsidRPr="00C51BB9" w:rsidRDefault="00784D91" w:rsidP="00F17094">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6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F81F7CE" w14:textId="77777777" w:rsidR="00784D91" w:rsidRPr="00C51BB9" w:rsidRDefault="00784D91" w:rsidP="00F17094">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50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0C686F" w14:textId="77777777" w:rsidR="00784D91" w:rsidRPr="00C51BB9" w:rsidRDefault="00784D91" w:rsidP="00F17094">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77B5CBC8" w14:textId="21E53C59" w:rsidR="00784D91" w:rsidRPr="00C51BB9" w:rsidRDefault="00784D91" w:rsidP="00F17094">
            <w:pPr>
              <w:spacing w:after="0"/>
              <w:jc w:val="center"/>
              <w:rPr>
                <w:rFonts w:cs="Times New Roman"/>
                <w:b/>
                <w:color w:val="FFFFFF" w:themeColor="background1"/>
                <w:szCs w:val="24"/>
              </w:rPr>
            </w:pPr>
            <w:r>
              <w:rPr>
                <w:rFonts w:cs="Times New Roman"/>
                <w:b/>
                <w:color w:val="FFFFFF" w:themeColor="background1"/>
                <w:szCs w:val="24"/>
              </w:rPr>
              <w:t>Pilot</w:t>
            </w:r>
          </w:p>
        </w:tc>
      </w:tr>
      <w:tr w:rsidR="00784D91" w:rsidRPr="00C51BB9" w14:paraId="14C74E18" w14:textId="1457AC2C"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3AD30D1B" w14:textId="77777777" w:rsidR="00784D91" w:rsidRPr="00C51BB9" w:rsidRDefault="00784D91" w:rsidP="00F17094">
            <w:pPr>
              <w:spacing w:before="40" w:after="40"/>
              <w:jc w:val="left"/>
              <w:rPr>
                <w:rFonts w:cs="Times New Roman"/>
                <w:color w:val="000000" w:themeColor="text1"/>
                <w:szCs w:val="24"/>
              </w:rPr>
            </w:pPr>
            <w:r w:rsidRPr="00C51BB9">
              <w:rPr>
                <w:rFonts w:cs="Times New Roman"/>
                <w:szCs w:val="24"/>
              </w:rPr>
              <w:t>FR-WP-001</w:t>
            </w:r>
          </w:p>
        </w:tc>
        <w:tc>
          <w:tcPr>
            <w:tcW w:w="765" w:type="pct"/>
            <w:tcBorders>
              <w:top w:val="single" w:sz="4" w:space="0" w:color="auto"/>
              <w:left w:val="single" w:sz="4" w:space="0" w:color="auto"/>
              <w:bottom w:val="single" w:sz="4" w:space="0" w:color="auto"/>
              <w:right w:val="single" w:sz="4" w:space="0" w:color="auto"/>
            </w:tcBorders>
            <w:vAlign w:val="center"/>
            <w:hideMark/>
          </w:tcPr>
          <w:p w14:paraId="4DAAA7A3" w14:textId="77777777" w:rsidR="00784D91" w:rsidRPr="00C51BB9" w:rsidRDefault="00784D91" w:rsidP="00F17094">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hideMark/>
          </w:tcPr>
          <w:p w14:paraId="26EE0876" w14:textId="2DC8FE45" w:rsidR="00784D91" w:rsidRPr="00C51BB9" w:rsidRDefault="00B178C0" w:rsidP="00F17094">
            <w:pPr>
              <w:spacing w:before="40" w:after="40"/>
              <w:rPr>
                <w:rFonts w:cs="Times New Roman"/>
                <w:szCs w:val="24"/>
              </w:rPr>
            </w:pPr>
            <w:r>
              <w:rPr>
                <w:rFonts w:cs="Times New Roman"/>
                <w:szCs w:val="24"/>
              </w:rPr>
              <w:t>The eProcurement</w:t>
            </w:r>
            <w:r w:rsidR="00784D91" w:rsidRPr="00C51BB9">
              <w:rPr>
                <w:rFonts w:cs="Times New Roman"/>
                <w:szCs w:val="24"/>
              </w:rPr>
              <w:t xml:space="preserve"> portal MUST contain general information about the public procurement process (i.e. instructions to participate in tenders, fees applicable, etc.). </w:t>
            </w:r>
          </w:p>
        </w:tc>
        <w:tc>
          <w:tcPr>
            <w:tcW w:w="376" w:type="pct"/>
            <w:tcBorders>
              <w:top w:val="single" w:sz="4" w:space="0" w:color="auto"/>
              <w:left w:val="single" w:sz="4" w:space="0" w:color="auto"/>
              <w:bottom w:val="single" w:sz="4" w:space="0" w:color="auto"/>
              <w:right w:val="single" w:sz="4" w:space="0" w:color="auto"/>
            </w:tcBorders>
          </w:tcPr>
          <w:p w14:paraId="0274D8D9" w14:textId="0ECCD210" w:rsidR="00784D91" w:rsidRPr="00C51BB9" w:rsidRDefault="00784D91" w:rsidP="00F17094">
            <w:pPr>
              <w:spacing w:before="40" w:after="40"/>
              <w:rPr>
                <w:rFonts w:cs="Times New Roman"/>
                <w:szCs w:val="24"/>
              </w:rPr>
            </w:pPr>
            <w:r>
              <w:rPr>
                <w:rFonts w:cs="Times New Roman"/>
                <w:szCs w:val="24"/>
              </w:rPr>
              <w:t>YES</w:t>
            </w:r>
          </w:p>
        </w:tc>
      </w:tr>
      <w:tr w:rsidR="00784D91" w:rsidRPr="00C51BB9" w14:paraId="485B78FE" w14:textId="57AFAD89"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3D0B9D2D" w14:textId="77777777" w:rsidR="00784D91" w:rsidRPr="00C51BB9" w:rsidRDefault="00784D91" w:rsidP="00F17094">
            <w:pPr>
              <w:spacing w:before="40" w:after="40"/>
              <w:jc w:val="left"/>
              <w:rPr>
                <w:rFonts w:cs="Times New Roman"/>
                <w:szCs w:val="24"/>
              </w:rPr>
            </w:pPr>
            <w:r w:rsidRPr="00C51BB9">
              <w:rPr>
                <w:rFonts w:cs="Times New Roman"/>
                <w:szCs w:val="24"/>
              </w:rPr>
              <w:t>FR-WP-002</w:t>
            </w:r>
          </w:p>
        </w:tc>
        <w:tc>
          <w:tcPr>
            <w:tcW w:w="765" w:type="pct"/>
            <w:tcBorders>
              <w:top w:val="single" w:sz="4" w:space="0" w:color="auto"/>
              <w:left w:val="single" w:sz="4" w:space="0" w:color="auto"/>
              <w:bottom w:val="single" w:sz="4" w:space="0" w:color="auto"/>
              <w:right w:val="single" w:sz="4" w:space="0" w:color="auto"/>
            </w:tcBorders>
            <w:vAlign w:val="center"/>
            <w:hideMark/>
          </w:tcPr>
          <w:p w14:paraId="01999281" w14:textId="77777777" w:rsidR="00784D91" w:rsidRPr="00C51BB9" w:rsidRDefault="00784D91" w:rsidP="00F17094">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hideMark/>
          </w:tcPr>
          <w:p w14:paraId="7B961974" w14:textId="77777777" w:rsidR="00784D91" w:rsidRPr="00C51BB9" w:rsidRDefault="00784D91" w:rsidP="00F17094">
            <w:pPr>
              <w:spacing w:before="40" w:after="40"/>
              <w:rPr>
                <w:rFonts w:cs="Times New Roman"/>
                <w:szCs w:val="24"/>
              </w:rPr>
            </w:pPr>
            <w:r w:rsidRPr="00C51BB9">
              <w:rPr>
                <w:rFonts w:cs="Times New Roman"/>
                <w:szCs w:val="24"/>
              </w:rPr>
              <w:t>The portal MUST provide information about all active tenders and historical data. Since participation in the tendering process is conducted through the Networking Electronic Procurement Platforms, the information displayed on the eProcurement web portal MUST link to the Networking Electronic Procurement Platform where the tender was initiated.</w:t>
            </w:r>
          </w:p>
        </w:tc>
        <w:tc>
          <w:tcPr>
            <w:tcW w:w="376" w:type="pct"/>
            <w:tcBorders>
              <w:top w:val="single" w:sz="4" w:space="0" w:color="auto"/>
              <w:left w:val="single" w:sz="4" w:space="0" w:color="auto"/>
              <w:bottom w:val="single" w:sz="4" w:space="0" w:color="auto"/>
              <w:right w:val="single" w:sz="4" w:space="0" w:color="auto"/>
            </w:tcBorders>
          </w:tcPr>
          <w:p w14:paraId="09A13D29" w14:textId="45A76A10" w:rsidR="00784D91" w:rsidRPr="00C51BB9" w:rsidRDefault="0072068A" w:rsidP="00F17094">
            <w:pPr>
              <w:spacing w:before="40" w:after="40"/>
              <w:rPr>
                <w:rFonts w:cs="Times New Roman"/>
                <w:szCs w:val="24"/>
              </w:rPr>
            </w:pPr>
            <w:r>
              <w:rPr>
                <w:rFonts w:cs="Times New Roman"/>
                <w:szCs w:val="24"/>
              </w:rPr>
              <w:t>YES</w:t>
            </w:r>
          </w:p>
        </w:tc>
      </w:tr>
      <w:tr w:rsidR="00784D91" w:rsidRPr="00C51BB9" w14:paraId="6811F6E7" w14:textId="09B416F4"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783D8568" w14:textId="77777777" w:rsidR="00784D91" w:rsidRPr="00C51BB9" w:rsidRDefault="00784D91" w:rsidP="00F17094">
            <w:pPr>
              <w:spacing w:before="40" w:after="40"/>
              <w:jc w:val="left"/>
              <w:rPr>
                <w:rFonts w:cs="Times New Roman"/>
                <w:szCs w:val="24"/>
              </w:rPr>
            </w:pPr>
            <w:r w:rsidRPr="00C51BB9">
              <w:rPr>
                <w:rFonts w:cs="Times New Roman"/>
                <w:szCs w:val="24"/>
              </w:rPr>
              <w:t>FR-WP-003</w:t>
            </w:r>
          </w:p>
        </w:tc>
        <w:tc>
          <w:tcPr>
            <w:tcW w:w="765" w:type="pct"/>
            <w:tcBorders>
              <w:top w:val="single" w:sz="4" w:space="0" w:color="auto"/>
              <w:left w:val="single" w:sz="4" w:space="0" w:color="auto"/>
              <w:bottom w:val="single" w:sz="4" w:space="0" w:color="auto"/>
              <w:right w:val="single" w:sz="4" w:space="0" w:color="auto"/>
            </w:tcBorders>
            <w:vAlign w:val="center"/>
            <w:hideMark/>
          </w:tcPr>
          <w:p w14:paraId="6B33DE84" w14:textId="77777777" w:rsidR="00784D91" w:rsidRPr="00C51BB9" w:rsidRDefault="00784D91" w:rsidP="00F17094">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hideMark/>
          </w:tcPr>
          <w:p w14:paraId="3FEC51FC" w14:textId="77777777" w:rsidR="00784D91" w:rsidRPr="00C51BB9" w:rsidRDefault="00784D91" w:rsidP="00F17094">
            <w:pPr>
              <w:spacing w:before="40" w:after="40"/>
              <w:rPr>
                <w:rFonts w:cs="Times New Roman"/>
                <w:szCs w:val="24"/>
              </w:rPr>
            </w:pPr>
            <w:r w:rsidRPr="00C51BB9">
              <w:rPr>
                <w:rFonts w:cs="Times New Roman"/>
                <w:szCs w:val="24"/>
              </w:rPr>
              <w:t>The portal MUST link to all Networking Electronic Procurement Platforms involved in eProcurement and other relevant institutional websites (i.e. Public Procurement Agency, Ministry of Finance, eGovernment Agency, etc.).</w:t>
            </w:r>
          </w:p>
        </w:tc>
        <w:tc>
          <w:tcPr>
            <w:tcW w:w="376" w:type="pct"/>
            <w:tcBorders>
              <w:top w:val="single" w:sz="4" w:space="0" w:color="auto"/>
              <w:left w:val="single" w:sz="4" w:space="0" w:color="auto"/>
              <w:bottom w:val="single" w:sz="4" w:space="0" w:color="auto"/>
              <w:right w:val="single" w:sz="4" w:space="0" w:color="auto"/>
            </w:tcBorders>
          </w:tcPr>
          <w:p w14:paraId="5CE145F0" w14:textId="7092AA98" w:rsidR="00784D91" w:rsidRPr="00C51BB9" w:rsidRDefault="0072068A" w:rsidP="00F17094">
            <w:pPr>
              <w:spacing w:before="40" w:after="40"/>
              <w:rPr>
                <w:rFonts w:cs="Times New Roman"/>
                <w:szCs w:val="24"/>
              </w:rPr>
            </w:pPr>
            <w:r>
              <w:rPr>
                <w:rFonts w:cs="Times New Roman"/>
                <w:szCs w:val="24"/>
              </w:rPr>
              <w:t>YES</w:t>
            </w:r>
          </w:p>
        </w:tc>
      </w:tr>
      <w:tr w:rsidR="00784D91" w:rsidRPr="00C51BB9" w14:paraId="648E2CF9" w14:textId="4944E3F9"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4EE85D42" w14:textId="3FBA3E1D" w:rsidR="00784D91" w:rsidRPr="00C51BB9" w:rsidRDefault="00784D91" w:rsidP="00980916">
            <w:pPr>
              <w:spacing w:before="40" w:after="40"/>
              <w:jc w:val="left"/>
              <w:rPr>
                <w:rFonts w:cs="Times New Roman"/>
                <w:szCs w:val="24"/>
              </w:rPr>
            </w:pPr>
            <w:r w:rsidRPr="00C51BB9">
              <w:rPr>
                <w:rFonts w:cs="Times New Roman"/>
                <w:szCs w:val="24"/>
              </w:rPr>
              <w:t>FR-WP-004</w:t>
            </w:r>
          </w:p>
        </w:tc>
        <w:tc>
          <w:tcPr>
            <w:tcW w:w="765" w:type="pct"/>
            <w:tcBorders>
              <w:top w:val="single" w:sz="4" w:space="0" w:color="auto"/>
              <w:left w:val="single" w:sz="4" w:space="0" w:color="auto"/>
              <w:bottom w:val="single" w:sz="4" w:space="0" w:color="auto"/>
              <w:right w:val="single" w:sz="4" w:space="0" w:color="auto"/>
            </w:tcBorders>
            <w:vAlign w:val="center"/>
          </w:tcPr>
          <w:p w14:paraId="434E8B9C" w14:textId="55A20D87" w:rsidR="00784D91" w:rsidRPr="00C51BB9" w:rsidRDefault="00784D91" w:rsidP="00980916">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tcPr>
          <w:p w14:paraId="374EC952" w14:textId="522E524E" w:rsidR="00784D91" w:rsidRPr="00C51BB9" w:rsidRDefault="00784D91" w:rsidP="00980916">
            <w:pPr>
              <w:spacing w:before="40" w:after="40"/>
              <w:rPr>
                <w:rFonts w:cs="Times New Roman"/>
                <w:szCs w:val="24"/>
              </w:rPr>
            </w:pPr>
            <w:r>
              <w:rPr>
                <w:rFonts w:cs="Times New Roman"/>
                <w:szCs w:val="24"/>
                <w:lang w:val="en-US"/>
              </w:rPr>
              <w:t>The portal MUST allow online</w:t>
            </w:r>
            <w:r w:rsidRPr="00170EFA">
              <w:rPr>
                <w:rFonts w:cs="Times New Roman"/>
                <w:szCs w:val="24"/>
                <w:lang w:val="en-US"/>
              </w:rPr>
              <w:t xml:space="preserve"> request</w:t>
            </w:r>
            <w:r w:rsidR="00CE2166">
              <w:rPr>
                <w:rFonts w:cs="Times New Roman"/>
                <w:szCs w:val="24"/>
                <w:lang w:val="en-US"/>
              </w:rPr>
              <w:t>s</w:t>
            </w:r>
            <w:r w:rsidRPr="00170EFA">
              <w:rPr>
                <w:rFonts w:cs="Times New Roman"/>
                <w:szCs w:val="24"/>
                <w:lang w:val="en-US"/>
              </w:rPr>
              <w:t xml:space="preserve"> for quotation notices on public procurement: contract notice, award notice, contract register notice</w:t>
            </w:r>
            <w:r w:rsidR="00CE2166">
              <w:rPr>
                <w:rFonts w:cs="Times New Roman"/>
                <w:szCs w:val="24"/>
                <w:lang w:val="en-US"/>
              </w:rPr>
              <w:t>.</w:t>
            </w:r>
          </w:p>
        </w:tc>
        <w:tc>
          <w:tcPr>
            <w:tcW w:w="376" w:type="pct"/>
            <w:tcBorders>
              <w:top w:val="single" w:sz="4" w:space="0" w:color="auto"/>
              <w:left w:val="single" w:sz="4" w:space="0" w:color="auto"/>
              <w:bottom w:val="single" w:sz="4" w:space="0" w:color="auto"/>
              <w:right w:val="single" w:sz="4" w:space="0" w:color="auto"/>
            </w:tcBorders>
          </w:tcPr>
          <w:p w14:paraId="72EAB4D9" w14:textId="0995B72F" w:rsidR="00784D91" w:rsidRDefault="0072068A" w:rsidP="00980916">
            <w:pPr>
              <w:spacing w:before="40" w:after="40"/>
              <w:rPr>
                <w:rFonts w:cs="Times New Roman"/>
                <w:szCs w:val="24"/>
                <w:lang w:val="en-US"/>
              </w:rPr>
            </w:pPr>
            <w:r>
              <w:rPr>
                <w:rFonts w:cs="Times New Roman"/>
                <w:szCs w:val="24"/>
                <w:lang w:val="en-US"/>
              </w:rPr>
              <w:t>NO</w:t>
            </w:r>
          </w:p>
        </w:tc>
      </w:tr>
      <w:tr w:rsidR="00784D91" w:rsidRPr="00C51BB9" w14:paraId="63C1E295" w14:textId="3128F087"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1439EB44" w14:textId="032232E1" w:rsidR="00784D91" w:rsidRPr="00C51BB9" w:rsidRDefault="00784D91" w:rsidP="00980916">
            <w:pPr>
              <w:spacing w:before="40" w:after="40"/>
              <w:jc w:val="left"/>
              <w:rPr>
                <w:rFonts w:cs="Times New Roman"/>
                <w:szCs w:val="24"/>
              </w:rPr>
            </w:pPr>
            <w:r w:rsidRPr="00C51BB9">
              <w:rPr>
                <w:rFonts w:cs="Times New Roman"/>
                <w:szCs w:val="24"/>
              </w:rPr>
              <w:lastRenderedPageBreak/>
              <w:t>FR-WP-005</w:t>
            </w:r>
          </w:p>
        </w:tc>
        <w:tc>
          <w:tcPr>
            <w:tcW w:w="765" w:type="pct"/>
            <w:tcBorders>
              <w:top w:val="single" w:sz="4" w:space="0" w:color="auto"/>
              <w:left w:val="single" w:sz="4" w:space="0" w:color="auto"/>
              <w:bottom w:val="single" w:sz="4" w:space="0" w:color="auto"/>
              <w:right w:val="single" w:sz="4" w:space="0" w:color="auto"/>
            </w:tcBorders>
            <w:vAlign w:val="center"/>
            <w:hideMark/>
          </w:tcPr>
          <w:p w14:paraId="0D034009"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50BC52D0" w14:textId="77777777" w:rsidR="00784D91" w:rsidRPr="00C51BB9" w:rsidRDefault="00784D91" w:rsidP="00980916">
            <w:pPr>
              <w:spacing w:before="40" w:after="40"/>
              <w:rPr>
                <w:rFonts w:cs="Times New Roman"/>
                <w:szCs w:val="24"/>
              </w:rPr>
            </w:pPr>
            <w:r w:rsidRPr="00C51BB9">
              <w:rPr>
                <w:rFonts w:cs="Times New Roman"/>
                <w:szCs w:val="24"/>
              </w:rPr>
              <w:t>The portal MUST have a user-friendly interface. Visual design and navigation characteristics MUST be coherent in all sections. The web portal must be accessible from the most common web browsers as well as accessible from portable devices (mobile phones, tablets, etc.).</w:t>
            </w:r>
          </w:p>
        </w:tc>
        <w:tc>
          <w:tcPr>
            <w:tcW w:w="376" w:type="pct"/>
            <w:tcBorders>
              <w:top w:val="single" w:sz="4" w:space="0" w:color="auto"/>
              <w:left w:val="single" w:sz="4" w:space="0" w:color="auto"/>
              <w:bottom w:val="single" w:sz="4" w:space="0" w:color="auto"/>
              <w:right w:val="single" w:sz="4" w:space="0" w:color="auto"/>
            </w:tcBorders>
          </w:tcPr>
          <w:p w14:paraId="0AA04316" w14:textId="25EF8373" w:rsidR="00784D91" w:rsidRPr="00C51BB9" w:rsidRDefault="0072068A" w:rsidP="00980916">
            <w:pPr>
              <w:spacing w:before="40" w:after="40"/>
              <w:rPr>
                <w:rFonts w:cs="Times New Roman"/>
                <w:szCs w:val="24"/>
              </w:rPr>
            </w:pPr>
            <w:r>
              <w:rPr>
                <w:rFonts w:cs="Times New Roman"/>
                <w:szCs w:val="24"/>
              </w:rPr>
              <w:t>YES</w:t>
            </w:r>
          </w:p>
        </w:tc>
      </w:tr>
      <w:tr w:rsidR="00784D91" w:rsidRPr="00C51BB9" w14:paraId="7538713F" w14:textId="413A66E1"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201E52FC" w14:textId="52068F72" w:rsidR="00784D91" w:rsidRPr="00C51BB9" w:rsidRDefault="00784D91" w:rsidP="00980916">
            <w:pPr>
              <w:spacing w:before="40" w:after="40"/>
              <w:jc w:val="left"/>
              <w:rPr>
                <w:rFonts w:cs="Times New Roman"/>
                <w:szCs w:val="24"/>
              </w:rPr>
            </w:pPr>
            <w:r w:rsidRPr="00C51BB9">
              <w:rPr>
                <w:rFonts w:cs="Times New Roman"/>
                <w:szCs w:val="24"/>
              </w:rPr>
              <w:t>FR-WP-006</w:t>
            </w:r>
          </w:p>
        </w:tc>
        <w:tc>
          <w:tcPr>
            <w:tcW w:w="765" w:type="pct"/>
            <w:tcBorders>
              <w:top w:val="single" w:sz="4" w:space="0" w:color="auto"/>
              <w:left w:val="single" w:sz="4" w:space="0" w:color="auto"/>
              <w:bottom w:val="single" w:sz="4" w:space="0" w:color="auto"/>
              <w:right w:val="single" w:sz="4" w:space="0" w:color="auto"/>
            </w:tcBorders>
            <w:vAlign w:val="center"/>
            <w:hideMark/>
          </w:tcPr>
          <w:p w14:paraId="466253C1"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4533F485" w14:textId="77777777" w:rsidR="00784D91" w:rsidRPr="00C51BB9" w:rsidRDefault="00784D91" w:rsidP="00980916">
            <w:pPr>
              <w:spacing w:before="40" w:after="40"/>
              <w:rPr>
                <w:rFonts w:cs="Times New Roman"/>
                <w:szCs w:val="24"/>
              </w:rPr>
            </w:pPr>
            <w:r w:rsidRPr="00C51BB9">
              <w:rPr>
                <w:rFonts w:cs="Times New Roman"/>
                <w:szCs w:val="24"/>
              </w:rPr>
              <w:t>The portal MUST be multilingual, supporting at least Romanian, English and Russian.</w:t>
            </w:r>
          </w:p>
        </w:tc>
        <w:tc>
          <w:tcPr>
            <w:tcW w:w="376" w:type="pct"/>
            <w:tcBorders>
              <w:top w:val="single" w:sz="4" w:space="0" w:color="auto"/>
              <w:left w:val="single" w:sz="4" w:space="0" w:color="auto"/>
              <w:bottom w:val="single" w:sz="4" w:space="0" w:color="auto"/>
              <w:right w:val="single" w:sz="4" w:space="0" w:color="auto"/>
            </w:tcBorders>
          </w:tcPr>
          <w:p w14:paraId="78898EF1" w14:textId="00E32AD9" w:rsidR="00784D91" w:rsidRPr="00C51BB9" w:rsidRDefault="0072068A" w:rsidP="00980916">
            <w:pPr>
              <w:spacing w:before="40" w:after="40"/>
              <w:rPr>
                <w:rFonts w:cs="Times New Roman"/>
                <w:szCs w:val="24"/>
              </w:rPr>
            </w:pPr>
            <w:r>
              <w:rPr>
                <w:rFonts w:cs="Times New Roman"/>
                <w:szCs w:val="24"/>
              </w:rPr>
              <w:t>YES</w:t>
            </w:r>
          </w:p>
        </w:tc>
      </w:tr>
      <w:tr w:rsidR="00784D91" w:rsidRPr="00C51BB9" w14:paraId="7F2EBC39" w14:textId="503D9F26"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115D836A" w14:textId="60B9DA9C" w:rsidR="00784D91" w:rsidRPr="00C51BB9" w:rsidRDefault="00784D91" w:rsidP="00980916">
            <w:pPr>
              <w:spacing w:before="40" w:after="40"/>
              <w:jc w:val="left"/>
              <w:rPr>
                <w:rFonts w:cs="Times New Roman"/>
                <w:szCs w:val="24"/>
              </w:rPr>
            </w:pPr>
            <w:r w:rsidRPr="00C51BB9">
              <w:rPr>
                <w:rFonts w:cs="Times New Roman"/>
                <w:szCs w:val="24"/>
              </w:rPr>
              <w:t>FR-WP-007</w:t>
            </w:r>
          </w:p>
        </w:tc>
        <w:tc>
          <w:tcPr>
            <w:tcW w:w="765" w:type="pct"/>
            <w:tcBorders>
              <w:top w:val="single" w:sz="4" w:space="0" w:color="auto"/>
              <w:left w:val="single" w:sz="4" w:space="0" w:color="auto"/>
              <w:bottom w:val="single" w:sz="4" w:space="0" w:color="auto"/>
              <w:right w:val="single" w:sz="4" w:space="0" w:color="auto"/>
            </w:tcBorders>
            <w:vAlign w:val="center"/>
            <w:hideMark/>
          </w:tcPr>
          <w:p w14:paraId="4B8720FF"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1A09A5EA" w14:textId="77777777" w:rsidR="00784D91" w:rsidRPr="00C51BB9" w:rsidRDefault="00784D91" w:rsidP="00980916">
            <w:pPr>
              <w:spacing w:before="40" w:after="40"/>
              <w:rPr>
                <w:rFonts w:cs="Times New Roman"/>
                <w:szCs w:val="24"/>
              </w:rPr>
            </w:pPr>
            <w:r w:rsidRPr="00C51BB9">
              <w:rPr>
                <w:rFonts w:cs="Times New Roman"/>
                <w:szCs w:val="24"/>
              </w:rPr>
              <w:t>An access to the cabinets for single users MUST be habilitated within the web portal.</w:t>
            </w:r>
          </w:p>
        </w:tc>
        <w:tc>
          <w:tcPr>
            <w:tcW w:w="376" w:type="pct"/>
            <w:tcBorders>
              <w:top w:val="single" w:sz="4" w:space="0" w:color="auto"/>
              <w:left w:val="single" w:sz="4" w:space="0" w:color="auto"/>
              <w:bottom w:val="single" w:sz="4" w:space="0" w:color="auto"/>
              <w:right w:val="single" w:sz="4" w:space="0" w:color="auto"/>
            </w:tcBorders>
          </w:tcPr>
          <w:p w14:paraId="670F4859" w14:textId="39C2CA99" w:rsidR="00784D91" w:rsidRPr="00C51BB9" w:rsidRDefault="0072068A" w:rsidP="00980916">
            <w:pPr>
              <w:spacing w:before="40" w:after="40"/>
              <w:rPr>
                <w:rFonts w:cs="Times New Roman"/>
                <w:szCs w:val="24"/>
              </w:rPr>
            </w:pPr>
            <w:r>
              <w:rPr>
                <w:rFonts w:cs="Times New Roman"/>
                <w:szCs w:val="24"/>
              </w:rPr>
              <w:t>NO</w:t>
            </w:r>
          </w:p>
        </w:tc>
      </w:tr>
      <w:tr w:rsidR="00784D91" w:rsidRPr="00C51BB9" w14:paraId="22871425" w14:textId="50576C7A"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3EF7DC14" w14:textId="55048D7A" w:rsidR="00784D91" w:rsidRPr="00C51BB9" w:rsidRDefault="00784D91" w:rsidP="00980916">
            <w:pPr>
              <w:spacing w:before="40" w:after="40"/>
              <w:jc w:val="left"/>
              <w:rPr>
                <w:rFonts w:cs="Times New Roman"/>
                <w:szCs w:val="24"/>
              </w:rPr>
            </w:pPr>
            <w:r w:rsidRPr="00C51BB9">
              <w:rPr>
                <w:rFonts w:cs="Times New Roman"/>
                <w:szCs w:val="24"/>
              </w:rPr>
              <w:t>FR-WP-008</w:t>
            </w:r>
          </w:p>
        </w:tc>
        <w:tc>
          <w:tcPr>
            <w:tcW w:w="765" w:type="pct"/>
            <w:tcBorders>
              <w:top w:val="single" w:sz="4" w:space="0" w:color="auto"/>
              <w:left w:val="single" w:sz="4" w:space="0" w:color="auto"/>
              <w:bottom w:val="single" w:sz="4" w:space="0" w:color="auto"/>
              <w:right w:val="single" w:sz="4" w:space="0" w:color="auto"/>
            </w:tcBorders>
            <w:vAlign w:val="center"/>
            <w:hideMark/>
          </w:tcPr>
          <w:p w14:paraId="45C2D165"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5DE7D945" w14:textId="77777777" w:rsidR="00784D91" w:rsidRPr="00C51BB9" w:rsidRDefault="00784D91" w:rsidP="00980916">
            <w:pPr>
              <w:spacing w:before="40" w:after="40"/>
              <w:rPr>
                <w:rFonts w:cs="Times New Roman"/>
                <w:szCs w:val="24"/>
              </w:rPr>
            </w:pPr>
            <w:r w:rsidRPr="00C51BB9">
              <w:rPr>
                <w:rFonts w:cs="Times New Roman"/>
                <w:szCs w:val="24"/>
              </w:rPr>
              <w:t>The portal MUST have a back-office for content administration.</w:t>
            </w:r>
          </w:p>
        </w:tc>
        <w:tc>
          <w:tcPr>
            <w:tcW w:w="376" w:type="pct"/>
            <w:tcBorders>
              <w:top w:val="single" w:sz="4" w:space="0" w:color="auto"/>
              <w:left w:val="single" w:sz="4" w:space="0" w:color="auto"/>
              <w:bottom w:val="single" w:sz="4" w:space="0" w:color="auto"/>
              <w:right w:val="single" w:sz="4" w:space="0" w:color="auto"/>
            </w:tcBorders>
          </w:tcPr>
          <w:p w14:paraId="44E95E9C" w14:textId="6AFBCCAF" w:rsidR="00784D91" w:rsidRPr="00C51BB9" w:rsidRDefault="0072068A" w:rsidP="00980916">
            <w:pPr>
              <w:spacing w:before="40" w:after="40"/>
              <w:rPr>
                <w:rFonts w:cs="Times New Roman"/>
                <w:szCs w:val="24"/>
              </w:rPr>
            </w:pPr>
            <w:r>
              <w:rPr>
                <w:rFonts w:cs="Times New Roman"/>
                <w:szCs w:val="24"/>
              </w:rPr>
              <w:t>YES</w:t>
            </w:r>
          </w:p>
        </w:tc>
      </w:tr>
      <w:tr w:rsidR="00784D91" w:rsidRPr="00C51BB9" w14:paraId="00505138" w14:textId="47DF5BCA"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331C8E62" w14:textId="2AB4765C" w:rsidR="00784D91" w:rsidRPr="00C51BB9" w:rsidRDefault="00784D91" w:rsidP="00980916">
            <w:pPr>
              <w:spacing w:before="40" w:after="40"/>
              <w:jc w:val="left"/>
              <w:rPr>
                <w:rFonts w:cs="Times New Roman"/>
                <w:szCs w:val="24"/>
              </w:rPr>
            </w:pPr>
            <w:r w:rsidRPr="00C51BB9">
              <w:rPr>
                <w:rFonts w:cs="Times New Roman"/>
                <w:szCs w:val="24"/>
              </w:rPr>
              <w:t>FR-WP-009</w:t>
            </w:r>
          </w:p>
        </w:tc>
        <w:tc>
          <w:tcPr>
            <w:tcW w:w="765" w:type="pct"/>
            <w:tcBorders>
              <w:top w:val="single" w:sz="4" w:space="0" w:color="auto"/>
              <w:left w:val="single" w:sz="4" w:space="0" w:color="auto"/>
              <w:bottom w:val="single" w:sz="4" w:space="0" w:color="auto"/>
              <w:right w:val="single" w:sz="4" w:space="0" w:color="auto"/>
            </w:tcBorders>
            <w:vAlign w:val="center"/>
            <w:hideMark/>
          </w:tcPr>
          <w:p w14:paraId="698F0F41"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30491FA9" w14:textId="56185DD7" w:rsidR="00784D91" w:rsidRPr="00C51BB9" w:rsidRDefault="00784D91" w:rsidP="00980916">
            <w:pPr>
              <w:spacing w:before="40" w:after="40"/>
              <w:rPr>
                <w:rFonts w:cs="Times New Roman"/>
                <w:szCs w:val="24"/>
              </w:rPr>
            </w:pPr>
            <w:r w:rsidRPr="00C51BB9">
              <w:rPr>
                <w:rFonts w:cs="Times New Roman"/>
                <w:szCs w:val="24"/>
              </w:rPr>
              <w:t>The portal MUST provide information about all actual Annual Procurement Plans published by the CAs</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5ED13B68" w14:textId="58E8583F" w:rsidR="00784D91" w:rsidRPr="00C51BB9" w:rsidRDefault="0072068A" w:rsidP="00980916">
            <w:pPr>
              <w:spacing w:before="40" w:after="40"/>
              <w:rPr>
                <w:rFonts w:cs="Times New Roman"/>
                <w:szCs w:val="24"/>
              </w:rPr>
            </w:pPr>
            <w:r>
              <w:rPr>
                <w:rFonts w:cs="Times New Roman"/>
                <w:szCs w:val="24"/>
              </w:rPr>
              <w:t>YES</w:t>
            </w:r>
          </w:p>
        </w:tc>
      </w:tr>
      <w:tr w:rsidR="00784D91" w:rsidRPr="00C51BB9" w14:paraId="4EB3B016" w14:textId="1BE0FB9F"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24487503" w14:textId="682D769E" w:rsidR="00784D91" w:rsidRPr="00C51BB9" w:rsidRDefault="00784D91" w:rsidP="00980916">
            <w:pPr>
              <w:spacing w:before="40" w:after="40"/>
              <w:jc w:val="left"/>
              <w:rPr>
                <w:rFonts w:cs="Times New Roman"/>
                <w:szCs w:val="24"/>
              </w:rPr>
            </w:pPr>
            <w:r w:rsidRPr="00C51BB9">
              <w:rPr>
                <w:rFonts w:cs="Times New Roman"/>
                <w:szCs w:val="24"/>
              </w:rPr>
              <w:t>FR-WP-010</w:t>
            </w:r>
          </w:p>
        </w:tc>
        <w:tc>
          <w:tcPr>
            <w:tcW w:w="765" w:type="pct"/>
            <w:tcBorders>
              <w:top w:val="single" w:sz="4" w:space="0" w:color="auto"/>
              <w:left w:val="single" w:sz="4" w:space="0" w:color="auto"/>
              <w:bottom w:val="single" w:sz="4" w:space="0" w:color="auto"/>
              <w:right w:val="single" w:sz="4" w:space="0" w:color="auto"/>
            </w:tcBorders>
            <w:vAlign w:val="center"/>
            <w:hideMark/>
          </w:tcPr>
          <w:p w14:paraId="0ABDB941"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2B78A737" w14:textId="7FD4E355" w:rsidR="00784D91" w:rsidRPr="00C51BB9" w:rsidRDefault="00784D91" w:rsidP="00980916">
            <w:pPr>
              <w:spacing w:before="40" w:after="40"/>
              <w:rPr>
                <w:rFonts w:cs="Times New Roman"/>
                <w:szCs w:val="24"/>
              </w:rPr>
            </w:pPr>
            <w:r w:rsidRPr="00C51BB9">
              <w:rPr>
                <w:rFonts w:cs="Times New Roman"/>
                <w:szCs w:val="24"/>
              </w:rPr>
              <w:t>The portal MUST support functionality of the Contract Register: all passed tenders (both positive and negative), concluded electronic contracts including implementation</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2121B963" w14:textId="648E60B2" w:rsidR="00784D91" w:rsidRPr="00C51BB9" w:rsidRDefault="0072068A" w:rsidP="00980916">
            <w:pPr>
              <w:spacing w:before="40" w:after="40"/>
              <w:rPr>
                <w:rFonts w:cs="Times New Roman"/>
                <w:szCs w:val="24"/>
              </w:rPr>
            </w:pPr>
            <w:r>
              <w:rPr>
                <w:rFonts w:cs="Times New Roman"/>
                <w:szCs w:val="24"/>
              </w:rPr>
              <w:t>NO</w:t>
            </w:r>
          </w:p>
        </w:tc>
      </w:tr>
      <w:tr w:rsidR="00784D91" w:rsidRPr="00C51BB9" w14:paraId="2EA687E5" w14:textId="25D1CE67"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5E77244A" w14:textId="332C8B61" w:rsidR="00784D91" w:rsidRPr="00C51BB9" w:rsidRDefault="00784D91" w:rsidP="00980916">
            <w:pPr>
              <w:spacing w:before="40" w:after="40"/>
              <w:jc w:val="left"/>
              <w:rPr>
                <w:rFonts w:cs="Times New Roman"/>
                <w:szCs w:val="24"/>
              </w:rPr>
            </w:pPr>
            <w:r w:rsidRPr="00C51BB9">
              <w:rPr>
                <w:rFonts w:cs="Times New Roman"/>
                <w:szCs w:val="24"/>
              </w:rPr>
              <w:t>FR-WP-011</w:t>
            </w:r>
          </w:p>
        </w:tc>
        <w:tc>
          <w:tcPr>
            <w:tcW w:w="765" w:type="pct"/>
            <w:tcBorders>
              <w:top w:val="single" w:sz="4" w:space="0" w:color="auto"/>
              <w:left w:val="single" w:sz="4" w:space="0" w:color="auto"/>
              <w:bottom w:val="single" w:sz="4" w:space="0" w:color="auto"/>
              <w:right w:val="single" w:sz="4" w:space="0" w:color="auto"/>
            </w:tcBorders>
            <w:vAlign w:val="center"/>
            <w:hideMark/>
          </w:tcPr>
          <w:p w14:paraId="1BB82518"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0273C704" w14:textId="063934E8" w:rsidR="00784D91" w:rsidRPr="00C51BB9" w:rsidRDefault="00784D91" w:rsidP="00980916">
            <w:pPr>
              <w:spacing w:before="40" w:after="40"/>
              <w:rPr>
                <w:rFonts w:cs="Times New Roman"/>
                <w:szCs w:val="24"/>
              </w:rPr>
            </w:pPr>
            <w:r w:rsidRPr="00C51BB9">
              <w:rPr>
                <w:rFonts w:cs="Times New Roman"/>
                <w:szCs w:val="24"/>
              </w:rPr>
              <w:t>The portal MUST provide end-users with search engine functionalit</w:t>
            </w:r>
            <w:r w:rsidR="00CE2166">
              <w:rPr>
                <w:rFonts w:cs="Times New Roman"/>
                <w:szCs w:val="24"/>
              </w:rPr>
              <w:t xml:space="preserve">ies </w:t>
            </w:r>
            <w:r w:rsidRPr="00C51BB9">
              <w:rPr>
                <w:rFonts w:cs="Times New Roman"/>
                <w:szCs w:val="24"/>
              </w:rPr>
              <w:t>based on general attributes of information: APPs, tenders, contracts</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7CE80B2C" w14:textId="45207783" w:rsidR="00784D91" w:rsidRPr="00C51BB9" w:rsidRDefault="0072068A" w:rsidP="00980916">
            <w:pPr>
              <w:spacing w:before="40" w:after="40"/>
              <w:rPr>
                <w:rFonts w:cs="Times New Roman"/>
                <w:szCs w:val="24"/>
              </w:rPr>
            </w:pPr>
            <w:r>
              <w:rPr>
                <w:rFonts w:cs="Times New Roman"/>
                <w:szCs w:val="24"/>
              </w:rPr>
              <w:t>YES</w:t>
            </w:r>
          </w:p>
        </w:tc>
      </w:tr>
      <w:tr w:rsidR="00784D91" w:rsidRPr="00C51BB9" w14:paraId="36340D79" w14:textId="6D019B4E"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45B832D0" w14:textId="4EEBC501" w:rsidR="00784D91" w:rsidRPr="00C51BB9" w:rsidRDefault="00784D91" w:rsidP="00980916">
            <w:pPr>
              <w:spacing w:before="40" w:after="40"/>
              <w:jc w:val="left"/>
              <w:rPr>
                <w:rFonts w:cs="Times New Roman"/>
                <w:szCs w:val="24"/>
              </w:rPr>
            </w:pPr>
            <w:r w:rsidRPr="00C51BB9">
              <w:rPr>
                <w:rFonts w:cs="Times New Roman"/>
                <w:szCs w:val="24"/>
              </w:rPr>
              <w:t>FR-WP-012</w:t>
            </w:r>
          </w:p>
        </w:tc>
        <w:tc>
          <w:tcPr>
            <w:tcW w:w="765" w:type="pct"/>
            <w:tcBorders>
              <w:top w:val="single" w:sz="4" w:space="0" w:color="auto"/>
              <w:left w:val="single" w:sz="4" w:space="0" w:color="auto"/>
              <w:bottom w:val="single" w:sz="4" w:space="0" w:color="auto"/>
              <w:right w:val="single" w:sz="4" w:space="0" w:color="auto"/>
            </w:tcBorders>
            <w:vAlign w:val="center"/>
            <w:hideMark/>
          </w:tcPr>
          <w:p w14:paraId="46821F24"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08F19028" w14:textId="2CF572CA" w:rsidR="00784D91" w:rsidRPr="00C51BB9" w:rsidRDefault="00784D91" w:rsidP="00980916">
            <w:pPr>
              <w:spacing w:before="40" w:after="40"/>
              <w:rPr>
                <w:rFonts w:cs="Times New Roman"/>
                <w:szCs w:val="24"/>
              </w:rPr>
            </w:pPr>
            <w:r w:rsidRPr="00C51BB9">
              <w:rPr>
                <w:rFonts w:cs="Times New Roman"/>
                <w:szCs w:val="24"/>
              </w:rPr>
              <w:t>The portal MUST support functionality of publication of periodic information (i.e. news, FAQ)</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71AFF725" w14:textId="5CDF1924" w:rsidR="00784D91" w:rsidRPr="00C51BB9" w:rsidRDefault="00885263" w:rsidP="00980916">
            <w:pPr>
              <w:spacing w:before="40" w:after="40"/>
              <w:rPr>
                <w:rFonts w:cs="Times New Roman"/>
                <w:szCs w:val="24"/>
              </w:rPr>
            </w:pPr>
            <w:r>
              <w:rPr>
                <w:rFonts w:cs="Times New Roman"/>
                <w:szCs w:val="24"/>
              </w:rPr>
              <w:t>YES</w:t>
            </w:r>
          </w:p>
        </w:tc>
      </w:tr>
      <w:tr w:rsidR="00784D91" w:rsidRPr="00C51BB9" w14:paraId="34F977CA" w14:textId="06A9315E"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05F5A49E" w14:textId="45F19D1E" w:rsidR="00784D91" w:rsidRPr="00C51BB9" w:rsidRDefault="00784D91" w:rsidP="00980916">
            <w:pPr>
              <w:spacing w:before="40" w:after="40"/>
              <w:jc w:val="left"/>
              <w:rPr>
                <w:rFonts w:cs="Times New Roman"/>
                <w:szCs w:val="24"/>
              </w:rPr>
            </w:pPr>
            <w:r>
              <w:rPr>
                <w:rFonts w:cs="Times New Roman"/>
                <w:szCs w:val="24"/>
              </w:rPr>
              <w:t>FR-WP-013</w:t>
            </w:r>
          </w:p>
        </w:tc>
        <w:tc>
          <w:tcPr>
            <w:tcW w:w="765" w:type="pct"/>
            <w:tcBorders>
              <w:top w:val="single" w:sz="4" w:space="0" w:color="auto"/>
              <w:left w:val="single" w:sz="4" w:space="0" w:color="auto"/>
              <w:bottom w:val="single" w:sz="4" w:space="0" w:color="auto"/>
              <w:right w:val="single" w:sz="4" w:space="0" w:color="auto"/>
            </w:tcBorders>
            <w:vAlign w:val="center"/>
            <w:hideMark/>
          </w:tcPr>
          <w:p w14:paraId="3BB8E3B7"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3F04C4AA" w14:textId="5BAF650C" w:rsidR="00784D91" w:rsidRPr="00C51BB9" w:rsidRDefault="00784D91">
            <w:pPr>
              <w:spacing w:before="40" w:after="40"/>
              <w:rPr>
                <w:rFonts w:cs="Times New Roman"/>
                <w:szCs w:val="24"/>
              </w:rPr>
            </w:pPr>
            <w:r w:rsidRPr="00C51BB9">
              <w:rPr>
                <w:rFonts w:cs="Times New Roman"/>
                <w:szCs w:val="24"/>
              </w:rPr>
              <w:t>The portal MUST provide portal’s administrators with a content management tool</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23D79E6B" w14:textId="75D454F7" w:rsidR="00784D91" w:rsidRPr="00C51BB9" w:rsidRDefault="00885263" w:rsidP="00980916">
            <w:pPr>
              <w:spacing w:before="40" w:after="40"/>
              <w:rPr>
                <w:rFonts w:cs="Times New Roman"/>
                <w:szCs w:val="24"/>
              </w:rPr>
            </w:pPr>
            <w:r>
              <w:rPr>
                <w:rFonts w:cs="Times New Roman"/>
                <w:szCs w:val="24"/>
              </w:rPr>
              <w:t>YES</w:t>
            </w:r>
          </w:p>
        </w:tc>
      </w:tr>
    </w:tbl>
    <w:p w14:paraId="79C33F6B" w14:textId="6505024F" w:rsidR="004B2091" w:rsidRPr="00C51BB9" w:rsidRDefault="004B2091">
      <w:pPr>
        <w:rPr>
          <w:rFonts w:cs="Times New Roman"/>
          <w:b/>
          <w:color w:val="1F497D" w:themeColor="text2"/>
        </w:rPr>
      </w:pPr>
    </w:p>
    <w:p w14:paraId="16BF75D4" w14:textId="21A95F8C" w:rsidR="00F17094" w:rsidRPr="00C51BB9" w:rsidRDefault="0036325F" w:rsidP="00F17094">
      <w:pPr>
        <w:pStyle w:val="Title3"/>
        <w:rPr>
          <w:rFonts w:cs="Times New Roman"/>
        </w:rPr>
      </w:pPr>
      <w:bookmarkStart w:id="32" w:name="_Toc19021951"/>
      <w:r w:rsidRPr="00C51BB9">
        <w:rPr>
          <w:rFonts w:cs="Times New Roman"/>
        </w:rPr>
        <w:t>User Actions</w:t>
      </w:r>
      <w:bookmarkEnd w:id="32"/>
    </w:p>
    <w:p w14:paraId="4A180F98" w14:textId="6346CA54" w:rsidR="00F17094" w:rsidRPr="00C51BB9" w:rsidRDefault="00F17094" w:rsidP="00F17094">
      <w:pPr>
        <w:rPr>
          <w:rFonts w:cs="Times New Roman"/>
        </w:rPr>
      </w:pPr>
      <w:r w:rsidRPr="00C51BB9">
        <w:rPr>
          <w:rFonts w:cs="Times New Roman"/>
        </w:rPr>
        <w:t>The following users are able to access the feature and perform the following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36325F" w:rsidRPr="00C51BB9" w14:paraId="039C3930" w14:textId="77777777" w:rsidTr="00F17094">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E8E2D6" w14:textId="77777777" w:rsidR="0036325F" w:rsidRPr="00C51BB9" w:rsidRDefault="0036325F" w:rsidP="00F17094">
            <w:pPr>
              <w:spacing w:after="0"/>
              <w:jc w:val="center"/>
              <w:rPr>
                <w:rFonts w:cs="Times New Roman"/>
                <w:b/>
                <w:color w:val="FFFFFF" w:themeColor="background1"/>
                <w:szCs w:val="24"/>
              </w:rPr>
            </w:pPr>
            <w:r w:rsidRPr="00C51BB9">
              <w:rPr>
                <w:rFonts w:cs="Times New Roman"/>
                <w:b/>
                <w:color w:val="FFFFFF" w:themeColor="background1"/>
                <w:szCs w:val="24"/>
              </w:rPr>
              <w:lastRenderedPageBreak/>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95316BD" w14:textId="77777777" w:rsidR="0036325F" w:rsidRPr="00C51BB9" w:rsidRDefault="0036325F" w:rsidP="00F17094">
            <w:pPr>
              <w:spacing w:after="0"/>
              <w:jc w:val="center"/>
              <w:rPr>
                <w:rFonts w:cs="Times New Roman"/>
                <w:b/>
                <w:color w:val="FFFFFF" w:themeColor="background1"/>
                <w:szCs w:val="24"/>
              </w:rPr>
            </w:pPr>
            <w:r w:rsidRPr="00C51BB9">
              <w:rPr>
                <w:rFonts w:cs="Times New Roman"/>
                <w:b/>
                <w:color w:val="FFFFFF" w:themeColor="background1"/>
                <w:szCs w:val="24"/>
              </w:rPr>
              <w:t>Possible actions</w:t>
            </w:r>
          </w:p>
        </w:tc>
      </w:tr>
      <w:tr w:rsidR="0036325F" w:rsidRPr="00C51BB9" w14:paraId="65A1E1BB"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B4AA8E7" w14:textId="77777777" w:rsidR="0036325F" w:rsidRPr="00C51BB9" w:rsidRDefault="0036325F" w:rsidP="00F17094">
            <w:pPr>
              <w:spacing w:before="40" w:after="40"/>
              <w:jc w:val="left"/>
              <w:rPr>
                <w:rFonts w:cs="Times New Roman"/>
                <w:szCs w:val="24"/>
              </w:rPr>
            </w:pPr>
            <w:r w:rsidRPr="00C51BB9">
              <w:rPr>
                <w:rFonts w:cs="Times New Roman"/>
                <w:szCs w:val="24"/>
              </w:rPr>
              <w:t>Public Procurement Authority</w:t>
            </w:r>
          </w:p>
        </w:tc>
        <w:tc>
          <w:tcPr>
            <w:tcW w:w="3878" w:type="pct"/>
            <w:tcBorders>
              <w:top w:val="single" w:sz="4" w:space="0" w:color="auto"/>
              <w:left w:val="single" w:sz="4" w:space="0" w:color="auto"/>
              <w:bottom w:val="single" w:sz="4" w:space="0" w:color="auto"/>
              <w:right w:val="single" w:sz="4" w:space="0" w:color="auto"/>
            </w:tcBorders>
            <w:vAlign w:val="center"/>
            <w:hideMark/>
          </w:tcPr>
          <w:p w14:paraId="1A3E5DD1" w14:textId="77777777" w:rsidR="0036325F" w:rsidRPr="00C51BB9" w:rsidRDefault="0036325F" w:rsidP="0047048D">
            <w:pPr>
              <w:pStyle w:val="Bulletsintable"/>
            </w:pPr>
            <w:r w:rsidRPr="00C51BB9">
              <w:t xml:space="preserve">Uses the portal to display general information on public procurement, including legal and regulatory information, standard bidding  documents, etc. </w:t>
            </w:r>
          </w:p>
        </w:tc>
      </w:tr>
      <w:tr w:rsidR="0036325F" w:rsidRPr="00C51BB9" w14:paraId="01648FEE"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E5DB5BA" w14:textId="77777777" w:rsidR="0036325F" w:rsidRPr="00C51BB9" w:rsidRDefault="0036325F" w:rsidP="00F17094">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3C115E89" w14:textId="77777777" w:rsidR="0036325F" w:rsidRPr="00C51BB9" w:rsidRDefault="0036325F" w:rsidP="0047048D">
            <w:pPr>
              <w:pStyle w:val="Bulletsintable"/>
            </w:pPr>
            <w:r w:rsidRPr="00C51BB9">
              <w:t>Access the portal to consult general information on public procurement or consulting information on public procurement processes.</w:t>
            </w:r>
          </w:p>
        </w:tc>
      </w:tr>
      <w:tr w:rsidR="0036325F" w:rsidRPr="00C51BB9" w14:paraId="6AC093A7"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9F24EFE" w14:textId="77777777" w:rsidR="0036325F" w:rsidRPr="00C51BB9" w:rsidRDefault="0036325F" w:rsidP="00F17094">
            <w:pPr>
              <w:spacing w:before="40" w:after="40"/>
              <w:jc w:val="left"/>
              <w:rPr>
                <w:rFonts w:cs="Times New Roman"/>
                <w:szCs w:val="24"/>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2FCD1C39" w14:textId="77777777" w:rsidR="0036325F" w:rsidRPr="00C51BB9" w:rsidRDefault="0036325F" w:rsidP="0047048D">
            <w:pPr>
              <w:pStyle w:val="Bulletsintable"/>
            </w:pPr>
            <w:r w:rsidRPr="00C51BB9">
              <w:t>Access the portal to consult general information on public procurement.</w:t>
            </w:r>
          </w:p>
        </w:tc>
      </w:tr>
      <w:tr w:rsidR="0036325F" w:rsidRPr="00C51BB9" w14:paraId="591EFEF6"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8ED6729" w14:textId="77777777" w:rsidR="0036325F" w:rsidRPr="00C51BB9" w:rsidRDefault="0036325F" w:rsidP="00F17094">
            <w:pPr>
              <w:spacing w:before="40" w:after="40"/>
              <w:jc w:val="left"/>
              <w:rPr>
                <w:rFonts w:cs="Times New Roman"/>
                <w:szCs w:val="24"/>
              </w:rPr>
            </w:pPr>
            <w:r w:rsidRPr="00C51BB9">
              <w:rPr>
                <w:rFonts w:cs="Times New Roman"/>
                <w:szCs w:val="24"/>
              </w:rPr>
              <w:t>Single users</w:t>
            </w:r>
          </w:p>
        </w:tc>
        <w:tc>
          <w:tcPr>
            <w:tcW w:w="3878" w:type="pct"/>
            <w:tcBorders>
              <w:top w:val="single" w:sz="4" w:space="0" w:color="auto"/>
              <w:left w:val="single" w:sz="4" w:space="0" w:color="auto"/>
              <w:bottom w:val="single" w:sz="4" w:space="0" w:color="auto"/>
              <w:right w:val="single" w:sz="4" w:space="0" w:color="auto"/>
            </w:tcBorders>
            <w:vAlign w:val="center"/>
          </w:tcPr>
          <w:p w14:paraId="469B9138" w14:textId="77777777" w:rsidR="0036325F" w:rsidRPr="00C51BB9" w:rsidRDefault="0036325F" w:rsidP="0047048D">
            <w:pPr>
              <w:pStyle w:val="Bulletsintable"/>
            </w:pPr>
            <w:r w:rsidRPr="00C51BB9">
              <w:t>These stakeholders undertake specific roles in the public procurement process and should have at their disposal a dedicated workspace – a cabinet that supports delivering their roles</w:t>
            </w:r>
          </w:p>
        </w:tc>
      </w:tr>
    </w:tbl>
    <w:p w14:paraId="3D10C59B" w14:textId="77777777" w:rsidR="004B2091" w:rsidRDefault="004B2091" w:rsidP="004B2091">
      <w:pPr>
        <w:rPr>
          <w:rFonts w:cs="Times New Roman"/>
        </w:rPr>
      </w:pPr>
    </w:p>
    <w:p w14:paraId="119BDD13" w14:textId="529E7437" w:rsidR="0036325F" w:rsidRPr="00C51BB9" w:rsidRDefault="003D1CC6" w:rsidP="0036325F">
      <w:pPr>
        <w:pStyle w:val="Title3"/>
        <w:rPr>
          <w:rFonts w:cs="Times New Roman"/>
        </w:rPr>
      </w:pPr>
      <w:bookmarkStart w:id="33" w:name="_Toc19021952"/>
      <w:r>
        <w:rPr>
          <w:rFonts w:cs="Times New Roman"/>
        </w:rPr>
        <w:t>Link to MTender technical documentation</w:t>
      </w:r>
      <w:bookmarkEnd w:id="33"/>
    </w:p>
    <w:p w14:paraId="0220BAEE" w14:textId="461E6A25" w:rsidR="00600930" w:rsidRDefault="00600930" w:rsidP="00600930">
      <w:pPr>
        <w:autoSpaceDE w:val="0"/>
        <w:autoSpaceDN w:val="0"/>
        <w:spacing w:after="0" w:line="240" w:lineRule="auto"/>
        <w:rPr>
          <w:rFonts w:cs="Times New Roman"/>
          <w:szCs w:val="24"/>
        </w:rPr>
      </w:pPr>
      <w:r>
        <w:rPr>
          <w:rFonts w:cs="Times New Roman"/>
          <w:szCs w:val="24"/>
        </w:rPr>
        <w:t>This module has no reference with the MTender technical documentation for the pilot system, therefore, it is not possible to establish a link.</w:t>
      </w:r>
    </w:p>
    <w:p w14:paraId="3CAFFA34" w14:textId="17DAE257" w:rsidR="00600930" w:rsidRDefault="00600930">
      <w:pPr>
        <w:spacing w:before="120" w:after="120"/>
        <w:rPr>
          <w:rFonts w:cs="Times New Roman"/>
          <w:szCs w:val="24"/>
        </w:rPr>
      </w:pPr>
      <w:r>
        <w:rPr>
          <w:rFonts w:cs="Times New Roman"/>
          <w:szCs w:val="24"/>
        </w:rPr>
        <w:br w:type="page"/>
      </w:r>
    </w:p>
    <w:p w14:paraId="4329CF5D" w14:textId="77777777" w:rsidR="00600930" w:rsidRDefault="00600930" w:rsidP="00600930">
      <w:pPr>
        <w:autoSpaceDE w:val="0"/>
        <w:autoSpaceDN w:val="0"/>
        <w:spacing w:after="0" w:line="240" w:lineRule="auto"/>
        <w:rPr>
          <w:sz w:val="22"/>
        </w:rPr>
      </w:pPr>
    </w:p>
    <w:p w14:paraId="421B98F5" w14:textId="6FB86F30" w:rsidR="00F1700E" w:rsidRPr="00C51BB9" w:rsidRDefault="009F79AE" w:rsidP="002944EB">
      <w:pPr>
        <w:pStyle w:val="Heading2"/>
        <w:rPr>
          <w:rFonts w:cs="Times New Roman"/>
        </w:rPr>
      </w:pPr>
      <w:bookmarkStart w:id="34" w:name="_Toc19021953"/>
      <w:proofErr w:type="gramStart"/>
      <w:r w:rsidRPr="00C51BB9">
        <w:rPr>
          <w:rFonts w:cs="Times New Roman"/>
        </w:rPr>
        <w:t>ePlanning</w:t>
      </w:r>
      <w:bookmarkEnd w:id="34"/>
      <w:proofErr w:type="gramEnd"/>
    </w:p>
    <w:p w14:paraId="20C03924" w14:textId="77777777" w:rsidR="009F79AE" w:rsidRPr="00C51BB9" w:rsidRDefault="009F79AE" w:rsidP="009F79AE">
      <w:pPr>
        <w:rPr>
          <w:rFonts w:cs="Times New Roman"/>
          <w:szCs w:val="24"/>
        </w:rPr>
      </w:pPr>
      <w:proofErr w:type="gramStart"/>
      <w:r w:rsidRPr="00C51BB9">
        <w:rPr>
          <w:rFonts w:cs="Times New Roman"/>
          <w:szCs w:val="24"/>
        </w:rPr>
        <w:t>ePlanning</w:t>
      </w:r>
      <w:proofErr w:type="gramEnd"/>
      <w:r w:rsidRPr="00C51BB9">
        <w:rPr>
          <w:rFonts w:cs="Times New Roman"/>
          <w:szCs w:val="24"/>
        </w:rPr>
        <w:t xml:space="preserve"> allows the scheduling of public procurement procedures from yearly and individual perspectives. </w:t>
      </w:r>
    </w:p>
    <w:p w14:paraId="26505A53" w14:textId="3E753C4F" w:rsidR="007A64A2" w:rsidRPr="00C51BB9" w:rsidRDefault="009F79AE" w:rsidP="009F79AE">
      <w:pPr>
        <w:rPr>
          <w:rFonts w:cs="Times New Roman"/>
          <w:szCs w:val="24"/>
        </w:rPr>
      </w:pPr>
      <w:r w:rsidRPr="00C51BB9">
        <w:rPr>
          <w:rFonts w:cs="Times New Roman"/>
          <w:szCs w:val="24"/>
        </w:rPr>
        <w:t>It supports and registers all tasks to be completed to determine the strategy, timing and cost of a public procurement procedure.</w:t>
      </w:r>
    </w:p>
    <w:p w14:paraId="37C7CF96" w14:textId="77777777" w:rsidR="00532E0A" w:rsidRPr="00C51BB9" w:rsidRDefault="00B57F06" w:rsidP="00B57F06">
      <w:pPr>
        <w:pStyle w:val="Title3"/>
        <w:rPr>
          <w:rFonts w:cs="Times New Roman"/>
          <w:szCs w:val="24"/>
        </w:rPr>
      </w:pPr>
      <w:bookmarkStart w:id="35" w:name="_Toc19021954"/>
      <w:r w:rsidRPr="00C51BB9">
        <w:rPr>
          <w:rFonts w:cs="Times New Roman"/>
          <w:szCs w:val="24"/>
        </w:rPr>
        <w:t>Description</w:t>
      </w:r>
      <w:bookmarkEnd w:id="35"/>
    </w:p>
    <w:p w14:paraId="0F5D9DA7" w14:textId="2214611B" w:rsidR="009F79AE" w:rsidRPr="00C51BB9" w:rsidRDefault="009F79AE" w:rsidP="009F79AE">
      <w:pPr>
        <w:rPr>
          <w:rFonts w:cs="Times New Roman"/>
          <w:szCs w:val="24"/>
        </w:rPr>
      </w:pPr>
      <w:r w:rsidRPr="00C51BB9">
        <w:rPr>
          <w:rFonts w:cs="Times New Roman"/>
          <w:szCs w:val="24"/>
        </w:rPr>
        <w:t xml:space="preserve">Procurement planning involves adopting a coherent approach to the acquisition of work, goods, or services, the definition of the procurement process, the engagement of stakeholders, and the governance of the project. </w:t>
      </w:r>
    </w:p>
    <w:p w14:paraId="1575D9A0" w14:textId="77777777" w:rsidR="009F79AE" w:rsidRPr="00C51BB9" w:rsidRDefault="009F79AE" w:rsidP="009F79AE">
      <w:pPr>
        <w:rPr>
          <w:rFonts w:cs="Times New Roman"/>
          <w:szCs w:val="24"/>
        </w:rPr>
      </w:pPr>
      <w:r w:rsidRPr="00C51BB9">
        <w:rPr>
          <w:rFonts w:cs="Times New Roman"/>
          <w:szCs w:val="24"/>
        </w:rPr>
        <w:t>Typical tasks include initial opportunity and spend analysis, identification of stakeholders and their engagement, identification of the organisation’s needs based on the category, analysis of the supply market, development and execution of a strategy for the category, and development and execution of the engagement strategy for the supplier.</w:t>
      </w:r>
    </w:p>
    <w:p w14:paraId="652A8D50" w14:textId="1FDE954A" w:rsidR="009F79AE" w:rsidRPr="00C51BB9" w:rsidRDefault="009F79AE" w:rsidP="009F79AE">
      <w:pPr>
        <w:rPr>
          <w:rFonts w:cs="Times New Roman"/>
          <w:szCs w:val="24"/>
        </w:rPr>
      </w:pPr>
      <w:r w:rsidRPr="00C51BB9">
        <w:rPr>
          <w:rFonts w:cs="Times New Roman"/>
          <w:szCs w:val="24"/>
        </w:rPr>
        <w:t>The ePlanning tool must allow users to aggregate demand according to different variables such as CPV codes, procurement procedure types, dates, and others to be defined in order to crosscheck the planning between contracting authorities and build an annual aggregated procurement plan.</w:t>
      </w:r>
      <w:r w:rsidR="004C755A">
        <w:rPr>
          <w:rFonts w:cs="Times New Roman"/>
          <w:szCs w:val="24"/>
        </w:rPr>
        <w:t xml:space="preserve"> </w:t>
      </w:r>
      <w:r w:rsidR="004C755A" w:rsidRPr="006F047D">
        <w:rPr>
          <w:szCs w:val="24"/>
        </w:rPr>
        <w:t>The planning functionality will enable validation of budget availability, using CPV code of planned procurements and local budgetary classification code of the state budget line.</w:t>
      </w:r>
    </w:p>
    <w:p w14:paraId="2C7C2D20" w14:textId="77777777" w:rsidR="009F79AE" w:rsidRPr="00C51BB9" w:rsidRDefault="009F79AE" w:rsidP="009F79AE">
      <w:pPr>
        <w:rPr>
          <w:rFonts w:cs="Times New Roman"/>
          <w:szCs w:val="24"/>
        </w:rPr>
      </w:pPr>
      <w:r w:rsidRPr="00C51BB9">
        <w:rPr>
          <w:rFonts w:cs="Times New Roman"/>
          <w:szCs w:val="24"/>
        </w:rPr>
        <w:t>The ePlanning tool should allow the identification of potential individual procurement planning to be aggregated in order to launch a centralised Framework Agreement.</w:t>
      </w:r>
    </w:p>
    <w:p w14:paraId="32AE90BC" w14:textId="3B25F6F8" w:rsidR="004B2091" w:rsidRPr="00C51BB9" w:rsidRDefault="009F79AE" w:rsidP="009F79AE">
      <w:pPr>
        <w:rPr>
          <w:rFonts w:cs="Times New Roman"/>
          <w:szCs w:val="24"/>
        </w:rPr>
      </w:pPr>
      <w:r w:rsidRPr="00C51BB9">
        <w:rPr>
          <w:rFonts w:cs="Times New Roman"/>
          <w:szCs w:val="24"/>
        </w:rPr>
        <w:t>During the pilot, a basic public procurement planning functionality will be developed, which will enable publication of a basic procurement plan with information regarding the object to be purchased (including CPV classification), the estimated timing for publication of tender notice and contract termination.</w:t>
      </w:r>
    </w:p>
    <w:p w14:paraId="3A98E59B" w14:textId="7E7DDC9A" w:rsidR="009F79AE" w:rsidRPr="00C51BB9" w:rsidRDefault="009F79AE" w:rsidP="009F79AE">
      <w:pPr>
        <w:rPr>
          <w:rFonts w:cs="Times New Roman"/>
          <w:szCs w:val="24"/>
        </w:rPr>
      </w:pPr>
      <w:r w:rsidRPr="00C51BB9">
        <w:rPr>
          <w:rFonts w:cs="Times New Roman"/>
          <w:szCs w:val="24"/>
        </w:rPr>
        <w:t>The planning process is divided into two sub-proces</w:t>
      </w:r>
      <w:r w:rsidR="004C755A">
        <w:rPr>
          <w:rFonts w:cs="Times New Roman"/>
          <w:szCs w:val="24"/>
        </w:rPr>
        <w:t>ses, which are summarised below:</w:t>
      </w:r>
    </w:p>
    <w:p w14:paraId="6D64175B" w14:textId="3317E9E5" w:rsidR="00FB4DDA" w:rsidRPr="000300CA" w:rsidRDefault="009F79AE" w:rsidP="001D5EF1">
      <w:pPr>
        <w:pStyle w:val="Bullets1"/>
        <w:numPr>
          <w:ilvl w:val="0"/>
          <w:numId w:val="27"/>
        </w:numPr>
        <w:rPr>
          <w:rFonts w:cs="Times New Roman"/>
        </w:rPr>
      </w:pPr>
      <w:r w:rsidRPr="000300CA">
        <w:rPr>
          <w:rFonts w:cs="Times New Roman"/>
          <w:b/>
        </w:rPr>
        <w:t>Yearly planning</w:t>
      </w:r>
      <w:r w:rsidRPr="000300CA">
        <w:rPr>
          <w:rFonts w:cs="Times New Roman"/>
        </w:rPr>
        <w:t xml:space="preserve">: The ultimate goal of procurement planning is to coordinate and integrate the actions of a public administration to fulfil a need for goods, services or works in a timely manner and at a reasonable cost. Early and accurate planning is essential to avoid last minute, emergency or ill-planned procurement, which is contrary to open, efficient and effective – and consequently transparent – procurement. In addition, most potential savings in the procurement process are achieved by improvements in the planning stages. The outcome of the yearly planning is the Annual Acquisition Plan (AAP). The publication of the AAP will be developed during the pilot. This Technical Specifications includes the development of functionalities that allow for creation, modification and approval of AAPs. </w:t>
      </w:r>
      <w:r w:rsidRPr="000300CA">
        <w:rPr>
          <w:rFonts w:cs="Times New Roman"/>
          <w:color w:val="000000"/>
        </w:rPr>
        <w:t>Moreover, it should allow to make amendments to the planning, facilitating that contracting authorities are able to adjust their planning during its execution.</w:t>
      </w:r>
    </w:p>
    <w:p w14:paraId="6B11D61F" w14:textId="7C66F1FC" w:rsidR="009F79AE" w:rsidRPr="00C51BB9" w:rsidRDefault="009F79AE" w:rsidP="001D5EF1">
      <w:pPr>
        <w:pStyle w:val="Bullets1"/>
        <w:numPr>
          <w:ilvl w:val="0"/>
          <w:numId w:val="27"/>
        </w:numPr>
      </w:pPr>
      <w:r w:rsidRPr="00C51BB9">
        <w:rPr>
          <w:b/>
        </w:rPr>
        <w:lastRenderedPageBreak/>
        <w:t>Individual procurement planning</w:t>
      </w:r>
      <w:r w:rsidRPr="00C51BB9">
        <w:t>: The scope of the individual procurement plan will depend on the complexity of the requirement. While it is a good practice to always make a plan, in the case of low-risk/low-spend requirements, the plan should be simple, but include an overview of the necessary steps of the project and the associated timeline. At the other end of the scale, managing the procurement of an extremely high risk/high spend requirement is in fact project management, and should entail a thorough and comprehensive planning process</w:t>
      </w:r>
      <w:r w:rsidR="00FB4DDA" w:rsidRPr="00C51BB9">
        <w:rPr>
          <w:rStyle w:val="FootnoteReference"/>
          <w:rFonts w:cs="Times New Roman"/>
        </w:rPr>
        <w:footnoteReference w:id="4"/>
      </w:r>
      <w:r w:rsidR="000A3DE1" w:rsidRPr="00C51BB9">
        <w:t>.</w:t>
      </w:r>
    </w:p>
    <w:p w14:paraId="07738C81" w14:textId="5D6049AF" w:rsidR="00532E0A" w:rsidRPr="00C51BB9" w:rsidRDefault="00B57F06" w:rsidP="00B57F06">
      <w:pPr>
        <w:pStyle w:val="Title3"/>
        <w:rPr>
          <w:rFonts w:cs="Times New Roman"/>
          <w:szCs w:val="24"/>
        </w:rPr>
      </w:pPr>
      <w:bookmarkStart w:id="36" w:name="_Toc19021955"/>
      <w:r w:rsidRPr="00C51BB9">
        <w:rPr>
          <w:rFonts w:cs="Times New Roman"/>
          <w:szCs w:val="24"/>
        </w:rPr>
        <w:t>Workflow conditions</w:t>
      </w:r>
      <w:bookmarkEnd w:id="36"/>
      <w:r w:rsidR="00532E0A" w:rsidRPr="00C51BB9">
        <w:rPr>
          <w:rFonts w:cs="Times New Roman"/>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75E013AC"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6602F73" w14:textId="77777777" w:rsidR="004673C6" w:rsidRPr="00C51BB9" w:rsidRDefault="004673C6" w:rsidP="004673C6">
            <w:pPr>
              <w:spacing w:after="0"/>
              <w:jc w:val="center"/>
              <w:rPr>
                <w:rFonts w:cs="Times New Roman"/>
                <w:b/>
                <w:color w:val="FFFFFF" w:themeColor="background1"/>
                <w:szCs w:val="24"/>
              </w:rPr>
            </w:pPr>
            <w:bookmarkStart w:id="37" w:name="_Toc15054259"/>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3094670"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6D77600E"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305F9749"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5AB736A" w14:textId="530ADBA7" w:rsidR="004673C6" w:rsidRPr="00883F89" w:rsidRDefault="004673C6" w:rsidP="00C43B56">
            <w:pPr>
              <w:pStyle w:val="Bulletsintable"/>
            </w:pPr>
            <w:r w:rsidRPr="00883F89">
              <w:t xml:space="preserve">Needs assessment, market research and budgeting </w:t>
            </w:r>
            <w:r w:rsidR="00C43B56">
              <w:t>must be</w:t>
            </w:r>
            <w:r w:rsidRPr="00883F89">
              <w:t xml:space="preserve"> perform</w:t>
            </w:r>
            <w:r w:rsidR="00C43B56">
              <w:t>ed prior</w:t>
            </w:r>
            <w:r w:rsidRPr="00883F89">
              <w:t xml:space="preserve"> to </w:t>
            </w:r>
            <w:r w:rsidR="004757B4">
              <w:t xml:space="preserve">the </w:t>
            </w:r>
            <w:r w:rsidRPr="00883F89">
              <w:t>preparation of the procurement plan</w:t>
            </w:r>
            <w:r w:rsidR="00FF28F7" w:rsidRPr="00883F89">
              <w:t>.</w:t>
            </w:r>
          </w:p>
        </w:tc>
      </w:tr>
      <w:tr w:rsidR="004673C6" w:rsidRPr="00C51BB9" w14:paraId="40B98474"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7ACDBEB" w14:textId="77777777"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D7D9053" w14:textId="14E25129" w:rsidR="004673C6" w:rsidRPr="00883F89" w:rsidRDefault="004673C6" w:rsidP="00883F89">
            <w:pPr>
              <w:pStyle w:val="Bulletsintable"/>
            </w:pPr>
            <w:r w:rsidRPr="00883F89">
              <w:t>Procurement processes can be initiated after a procurement plan is done</w:t>
            </w:r>
            <w:r w:rsidR="000300CA">
              <w:t>;</w:t>
            </w:r>
          </w:p>
          <w:p w14:paraId="3516A4B5" w14:textId="1A8E7DE6" w:rsidR="004673C6" w:rsidRPr="00883F89" w:rsidRDefault="000300CA">
            <w:pPr>
              <w:pStyle w:val="Bulletsintable"/>
            </w:pPr>
            <w:proofErr w:type="gramStart"/>
            <w:r>
              <w:t>p</w:t>
            </w:r>
            <w:r w:rsidR="004673C6" w:rsidRPr="00883F89">
              <w:t>rocurement</w:t>
            </w:r>
            <w:proofErr w:type="gramEnd"/>
            <w:r w:rsidR="004673C6" w:rsidRPr="00883F89">
              <w:t xml:space="preserve"> plan information is published online </w:t>
            </w:r>
            <w:r w:rsidR="004757B4">
              <w:t>to</w:t>
            </w:r>
            <w:r w:rsidR="004757B4" w:rsidRPr="00883F89">
              <w:t xml:space="preserve"> </w:t>
            </w:r>
            <w:r w:rsidR="004673C6" w:rsidRPr="00883F89">
              <w:t>prov</w:t>
            </w:r>
            <w:r w:rsidR="004757B4">
              <w:t>ide</w:t>
            </w:r>
            <w:r w:rsidR="004673C6" w:rsidRPr="00883F89">
              <w:t xml:space="preserve"> information on future procurement processes</w:t>
            </w:r>
            <w:r w:rsidR="00FF28F7" w:rsidRPr="00883F89">
              <w:t>.</w:t>
            </w:r>
          </w:p>
        </w:tc>
      </w:tr>
    </w:tbl>
    <w:p w14:paraId="76E1F0A0" w14:textId="77777777" w:rsidR="00380569" w:rsidRPr="00C51BB9" w:rsidRDefault="00506F54" w:rsidP="00B57F06">
      <w:pPr>
        <w:pStyle w:val="Title3"/>
        <w:rPr>
          <w:rFonts w:cs="Times New Roman"/>
          <w:szCs w:val="24"/>
        </w:rPr>
      </w:pPr>
      <w:bookmarkStart w:id="38" w:name="_Toc19021956"/>
      <w:r w:rsidRPr="00C51BB9">
        <w:rPr>
          <w:rFonts w:cs="Times New Roman"/>
          <w:szCs w:val="24"/>
        </w:rPr>
        <w:t>F</w:t>
      </w:r>
      <w:r w:rsidR="00380569" w:rsidRPr="00C51BB9">
        <w:rPr>
          <w:rFonts w:cs="Times New Roman"/>
          <w:szCs w:val="24"/>
        </w:rPr>
        <w:t>u</w:t>
      </w:r>
      <w:bookmarkEnd w:id="37"/>
      <w:r w:rsidR="00B57F06" w:rsidRPr="00C51BB9">
        <w:rPr>
          <w:rFonts w:cs="Times New Roman"/>
          <w:szCs w:val="24"/>
        </w:rPr>
        <w:t>nctional requirements</w:t>
      </w:r>
      <w:bookmarkEnd w:id="38"/>
      <w:r w:rsidR="00B57F06" w:rsidRPr="00C51BB9">
        <w:rPr>
          <w:rFonts w:cs="Times New Roman"/>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559"/>
        <w:gridCol w:w="6094"/>
        <w:gridCol w:w="703"/>
      </w:tblGrid>
      <w:tr w:rsidR="00885263" w:rsidRPr="00885263" w14:paraId="20E6C8A9" w14:textId="79264C24" w:rsidTr="0098325B">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558D83F" w14:textId="77777777" w:rsidR="00885263" w:rsidRPr="00885263" w:rsidRDefault="00885263" w:rsidP="000A3DE1">
            <w:pPr>
              <w:spacing w:after="0"/>
              <w:jc w:val="center"/>
              <w:rPr>
                <w:rFonts w:cs="Times New Roman"/>
                <w:b/>
                <w:color w:val="FFFFFF" w:themeColor="background1"/>
                <w:szCs w:val="24"/>
              </w:rPr>
            </w:pPr>
            <w:r w:rsidRPr="00885263">
              <w:rPr>
                <w:rFonts w:cs="Times New Roman"/>
                <w:b/>
                <w:color w:val="FFFFFF" w:themeColor="background1"/>
                <w:szCs w:val="24"/>
              </w:rPr>
              <w:t>#</w:t>
            </w:r>
          </w:p>
        </w:tc>
        <w:tc>
          <w:tcPr>
            <w:tcW w:w="83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6CD8D4" w14:textId="77777777" w:rsidR="00885263" w:rsidRPr="00885263" w:rsidRDefault="00885263" w:rsidP="000A3DE1">
            <w:pPr>
              <w:spacing w:after="0"/>
              <w:jc w:val="center"/>
              <w:rPr>
                <w:rFonts w:cs="Times New Roman"/>
                <w:b/>
                <w:color w:val="FFFFFF" w:themeColor="background1"/>
                <w:szCs w:val="24"/>
              </w:rPr>
            </w:pPr>
            <w:r w:rsidRPr="00885263">
              <w:rPr>
                <w:rFonts w:cs="Times New Roman"/>
                <w:b/>
                <w:color w:val="FFFFFF" w:themeColor="background1"/>
                <w:szCs w:val="24"/>
              </w:rPr>
              <w:t>Activity</w:t>
            </w:r>
          </w:p>
        </w:tc>
        <w:tc>
          <w:tcPr>
            <w:tcW w:w="326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C72518" w14:textId="77777777" w:rsidR="00885263" w:rsidRPr="00885263" w:rsidRDefault="00885263" w:rsidP="000A3DE1">
            <w:pPr>
              <w:spacing w:after="0"/>
              <w:jc w:val="center"/>
              <w:rPr>
                <w:rFonts w:cs="Times New Roman"/>
                <w:b/>
                <w:color w:val="FFFFFF" w:themeColor="background1"/>
                <w:szCs w:val="24"/>
              </w:rPr>
            </w:pPr>
            <w:r w:rsidRPr="00885263">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4D43FC8F" w14:textId="4F94C96C" w:rsidR="00885263" w:rsidRPr="00885263" w:rsidRDefault="00885263" w:rsidP="000A3DE1">
            <w:pPr>
              <w:spacing w:after="0"/>
              <w:jc w:val="center"/>
              <w:rPr>
                <w:rFonts w:cs="Times New Roman"/>
                <w:b/>
                <w:color w:val="FFFFFF" w:themeColor="background1"/>
                <w:szCs w:val="24"/>
              </w:rPr>
            </w:pPr>
            <w:r w:rsidRPr="00885263">
              <w:rPr>
                <w:rFonts w:cs="Times New Roman"/>
                <w:b/>
                <w:color w:val="FFFFFF" w:themeColor="background1"/>
                <w:szCs w:val="24"/>
              </w:rPr>
              <w:t>Pilot</w:t>
            </w:r>
          </w:p>
        </w:tc>
      </w:tr>
      <w:tr w:rsidR="00885263" w:rsidRPr="00885263" w14:paraId="7A0414AD" w14:textId="443CE0FA" w:rsidTr="0098325B">
        <w:trPr>
          <w:trHeight w:val="262"/>
        </w:trPr>
        <w:tc>
          <w:tcPr>
            <w:tcW w:w="4624"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83814C" w14:textId="4ED918F4" w:rsidR="00885263" w:rsidRPr="00885263" w:rsidRDefault="00885263" w:rsidP="002944EB">
            <w:pPr>
              <w:spacing w:before="40" w:after="40"/>
              <w:jc w:val="center"/>
              <w:rPr>
                <w:rFonts w:cs="Times New Roman"/>
                <w:szCs w:val="24"/>
                <w:lang w:eastAsia="en-US"/>
              </w:rPr>
            </w:pPr>
            <w:r w:rsidRPr="00885263">
              <w:rPr>
                <w:rFonts w:cs="Times New Roman"/>
                <w:szCs w:val="24"/>
                <w:lang w:eastAsia="en-US"/>
              </w:rPr>
              <w:t>General requirements</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8FA74A" w14:textId="77777777" w:rsidR="00885263" w:rsidRPr="00885263" w:rsidRDefault="00885263" w:rsidP="002944EB">
            <w:pPr>
              <w:spacing w:before="40" w:after="40"/>
              <w:jc w:val="center"/>
              <w:rPr>
                <w:rFonts w:cs="Times New Roman"/>
                <w:szCs w:val="24"/>
                <w:lang w:eastAsia="en-US"/>
              </w:rPr>
            </w:pPr>
          </w:p>
        </w:tc>
      </w:tr>
      <w:tr w:rsidR="00885263" w:rsidRPr="00885263" w14:paraId="383499FA" w14:textId="1811C53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0ACC50C" w14:textId="75EE1411" w:rsidR="00885263" w:rsidRPr="00885263" w:rsidRDefault="00885263" w:rsidP="000A3DE1">
            <w:pPr>
              <w:spacing w:before="40" w:after="40"/>
              <w:jc w:val="left"/>
              <w:rPr>
                <w:rFonts w:cs="Times New Roman"/>
                <w:color w:val="000000" w:themeColor="text1"/>
                <w:szCs w:val="24"/>
              </w:rPr>
            </w:pPr>
            <w:r w:rsidRPr="00885263">
              <w:rPr>
                <w:rFonts w:cs="Times New Roman"/>
                <w:szCs w:val="24"/>
              </w:rPr>
              <w:t>FR-eP-001</w:t>
            </w:r>
          </w:p>
        </w:tc>
        <w:tc>
          <w:tcPr>
            <w:tcW w:w="834" w:type="pct"/>
            <w:tcBorders>
              <w:top w:val="single" w:sz="4" w:space="0" w:color="auto"/>
              <w:left w:val="single" w:sz="4" w:space="0" w:color="auto"/>
              <w:bottom w:val="single" w:sz="4" w:space="0" w:color="auto"/>
              <w:right w:val="single" w:sz="4" w:space="0" w:color="auto"/>
            </w:tcBorders>
            <w:vAlign w:val="center"/>
          </w:tcPr>
          <w:p w14:paraId="0F104C68" w14:textId="0B6C4660" w:rsidR="00885263" w:rsidRPr="00885263" w:rsidRDefault="00885263" w:rsidP="000A3DE1">
            <w:pPr>
              <w:spacing w:before="40" w:after="40"/>
              <w:jc w:val="left"/>
              <w:rPr>
                <w:rFonts w:cs="Times New Roman"/>
                <w:szCs w:val="24"/>
              </w:rPr>
            </w:pPr>
            <w:r w:rsidRPr="00885263">
              <w:rPr>
                <w:rFonts w:cs="Times New Roman"/>
                <w:szCs w:val="24"/>
                <w:lang w:eastAsia="en-US"/>
              </w:rPr>
              <w:t>Risk management</w:t>
            </w:r>
          </w:p>
        </w:tc>
        <w:tc>
          <w:tcPr>
            <w:tcW w:w="3261" w:type="pct"/>
            <w:tcBorders>
              <w:top w:val="single" w:sz="4" w:space="0" w:color="auto"/>
              <w:left w:val="single" w:sz="4" w:space="0" w:color="auto"/>
              <w:bottom w:val="single" w:sz="4" w:space="0" w:color="auto"/>
              <w:right w:val="single" w:sz="4" w:space="0" w:color="auto"/>
            </w:tcBorders>
            <w:vAlign w:val="center"/>
          </w:tcPr>
          <w:p w14:paraId="7F4FEC99" w14:textId="1D51C5FC" w:rsidR="00885263" w:rsidRPr="00885263" w:rsidRDefault="00885263" w:rsidP="000A3DE1">
            <w:pPr>
              <w:spacing w:before="40" w:after="40"/>
              <w:rPr>
                <w:rFonts w:cs="Times New Roman"/>
                <w:szCs w:val="24"/>
              </w:rPr>
            </w:pPr>
            <w:r w:rsidRPr="00885263">
              <w:rPr>
                <w:rFonts w:cs="Times New Roman"/>
                <w:szCs w:val="24"/>
                <w:lang w:eastAsia="en-US"/>
              </w:rPr>
              <w:t xml:space="preserve">The module MUST allow management of the risks associated with each specific procurement, allowing them to be monitored (i.e. not enough time to organise a new procedure before the current contract expires). The module will allow introduction of the risk, the mitigation action proposed, </w:t>
            </w:r>
            <w:proofErr w:type="gramStart"/>
            <w:r w:rsidR="00B178C0" w:rsidRPr="00885263">
              <w:rPr>
                <w:rFonts w:cs="Times New Roman"/>
                <w:szCs w:val="24"/>
                <w:lang w:eastAsia="en-US"/>
              </w:rPr>
              <w:t>the</w:t>
            </w:r>
            <w:proofErr w:type="gramEnd"/>
            <w:r w:rsidR="00B178C0" w:rsidRPr="00885263">
              <w:rPr>
                <w:rFonts w:cs="Times New Roman"/>
                <w:szCs w:val="24"/>
                <w:lang w:eastAsia="en-US"/>
              </w:rPr>
              <w:t xml:space="preserve"> </w:t>
            </w:r>
            <w:r w:rsidR="00B178C0">
              <w:rPr>
                <w:rFonts w:cs="Times New Roman"/>
                <w:szCs w:val="24"/>
                <w:lang w:eastAsia="en-US"/>
              </w:rPr>
              <w:t>person</w:t>
            </w:r>
            <w:r w:rsidRPr="00885263">
              <w:rPr>
                <w:rFonts w:cs="Times New Roman"/>
                <w:szCs w:val="24"/>
                <w:lang w:eastAsia="en-US"/>
              </w:rPr>
              <w:t xml:space="preserve"> responsible for completing it, the due date for the mitigation action and the status of the mitigation action.</w:t>
            </w:r>
          </w:p>
        </w:tc>
        <w:tc>
          <w:tcPr>
            <w:tcW w:w="376" w:type="pct"/>
            <w:tcBorders>
              <w:top w:val="single" w:sz="4" w:space="0" w:color="auto"/>
              <w:left w:val="single" w:sz="4" w:space="0" w:color="auto"/>
              <w:bottom w:val="single" w:sz="4" w:space="0" w:color="auto"/>
              <w:right w:val="single" w:sz="4" w:space="0" w:color="auto"/>
            </w:tcBorders>
          </w:tcPr>
          <w:p w14:paraId="7CC8524E" w14:textId="6C1A01A7" w:rsidR="004C755A" w:rsidRPr="00885263" w:rsidRDefault="004C755A" w:rsidP="000A3DE1">
            <w:pPr>
              <w:spacing w:before="40" w:after="40"/>
              <w:rPr>
                <w:rFonts w:cs="Times New Roman"/>
                <w:szCs w:val="24"/>
                <w:lang w:eastAsia="en-US"/>
              </w:rPr>
            </w:pPr>
            <w:r>
              <w:rPr>
                <w:rFonts w:cs="Times New Roman"/>
                <w:szCs w:val="24"/>
                <w:lang w:eastAsia="en-US"/>
              </w:rPr>
              <w:t>NO</w:t>
            </w:r>
          </w:p>
        </w:tc>
      </w:tr>
      <w:tr w:rsidR="00885263" w:rsidRPr="00885263" w14:paraId="32B147F0" w14:textId="2C0A6D6D"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503D0FA" w14:textId="420B9360" w:rsidR="00885263" w:rsidRPr="00885263" w:rsidRDefault="00885263" w:rsidP="000A3DE1">
            <w:pPr>
              <w:spacing w:before="40" w:after="40"/>
              <w:jc w:val="left"/>
              <w:rPr>
                <w:rFonts w:cs="Times New Roman"/>
                <w:szCs w:val="24"/>
              </w:rPr>
            </w:pPr>
            <w:r w:rsidRPr="00885263">
              <w:rPr>
                <w:rFonts w:cs="Times New Roman"/>
                <w:szCs w:val="24"/>
              </w:rPr>
              <w:t>FR-eP-002</w:t>
            </w:r>
          </w:p>
        </w:tc>
        <w:tc>
          <w:tcPr>
            <w:tcW w:w="834" w:type="pct"/>
            <w:tcBorders>
              <w:top w:val="single" w:sz="4" w:space="0" w:color="auto"/>
              <w:left w:val="single" w:sz="4" w:space="0" w:color="auto"/>
              <w:bottom w:val="single" w:sz="4" w:space="0" w:color="auto"/>
              <w:right w:val="single" w:sz="4" w:space="0" w:color="auto"/>
            </w:tcBorders>
            <w:vAlign w:val="center"/>
          </w:tcPr>
          <w:p w14:paraId="0E74F9C3" w14:textId="1CBACD4A" w:rsidR="00885263" w:rsidRPr="00885263" w:rsidRDefault="00885263" w:rsidP="000A3DE1">
            <w:pPr>
              <w:spacing w:before="40" w:after="40"/>
              <w:jc w:val="left"/>
              <w:rPr>
                <w:rFonts w:cs="Times New Roman"/>
                <w:szCs w:val="24"/>
              </w:rPr>
            </w:pPr>
            <w:r w:rsidRPr="00885263">
              <w:rPr>
                <w:rFonts w:cs="Times New Roman"/>
                <w:szCs w:val="24"/>
                <w:lang w:eastAsia="en-US"/>
              </w:rPr>
              <w:t>Monitoring tools</w:t>
            </w:r>
          </w:p>
        </w:tc>
        <w:tc>
          <w:tcPr>
            <w:tcW w:w="3261" w:type="pct"/>
            <w:tcBorders>
              <w:top w:val="single" w:sz="4" w:space="0" w:color="auto"/>
              <w:left w:val="single" w:sz="4" w:space="0" w:color="auto"/>
              <w:bottom w:val="single" w:sz="4" w:space="0" w:color="auto"/>
              <w:right w:val="single" w:sz="4" w:space="0" w:color="auto"/>
            </w:tcBorders>
            <w:vAlign w:val="center"/>
          </w:tcPr>
          <w:p w14:paraId="389E79BE" w14:textId="456255B7" w:rsidR="00885263" w:rsidRPr="00885263" w:rsidRDefault="00885263" w:rsidP="000A3DE1">
            <w:pPr>
              <w:spacing w:before="40" w:after="40"/>
              <w:rPr>
                <w:rFonts w:cs="Times New Roman"/>
                <w:szCs w:val="24"/>
              </w:rPr>
            </w:pPr>
            <w:r w:rsidRPr="00885263">
              <w:rPr>
                <w:rFonts w:cs="Times New Roman"/>
                <w:szCs w:val="24"/>
                <w:lang w:eastAsia="en-US"/>
              </w:rPr>
              <w:t>The module MUST provide tools to monitor the procurement planning developed, with visibility of different characteristics (the type of procedures used, the total amount of products purchased through Framework Agreements, the total expenditure on individual procurements in relation to the APP forecast, and other indicators that MUST be defined during the definition phase). Only authorised users MUST be granted access to this information dashboard.</w:t>
            </w:r>
          </w:p>
        </w:tc>
        <w:tc>
          <w:tcPr>
            <w:tcW w:w="376" w:type="pct"/>
            <w:tcBorders>
              <w:top w:val="single" w:sz="4" w:space="0" w:color="auto"/>
              <w:left w:val="single" w:sz="4" w:space="0" w:color="auto"/>
              <w:bottom w:val="single" w:sz="4" w:space="0" w:color="auto"/>
              <w:right w:val="single" w:sz="4" w:space="0" w:color="auto"/>
            </w:tcBorders>
          </w:tcPr>
          <w:p w14:paraId="2714C870" w14:textId="4A458020" w:rsidR="00885263" w:rsidRPr="00885263" w:rsidRDefault="004C755A" w:rsidP="000A3DE1">
            <w:pPr>
              <w:spacing w:before="40" w:after="40"/>
              <w:rPr>
                <w:rFonts w:cs="Times New Roman"/>
                <w:szCs w:val="24"/>
                <w:lang w:eastAsia="en-US"/>
              </w:rPr>
            </w:pPr>
            <w:r>
              <w:rPr>
                <w:rFonts w:cs="Times New Roman"/>
                <w:szCs w:val="24"/>
                <w:lang w:eastAsia="en-US"/>
              </w:rPr>
              <w:t>NO</w:t>
            </w:r>
          </w:p>
        </w:tc>
      </w:tr>
      <w:tr w:rsidR="00885263" w:rsidRPr="00885263" w14:paraId="7FBABC7D" w14:textId="635A425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6219AD4" w14:textId="062F9717" w:rsidR="00885263" w:rsidRPr="00885263" w:rsidRDefault="00885263" w:rsidP="000A3DE1">
            <w:pPr>
              <w:spacing w:before="40" w:after="40"/>
              <w:jc w:val="left"/>
              <w:rPr>
                <w:rFonts w:cs="Times New Roman"/>
                <w:szCs w:val="24"/>
              </w:rPr>
            </w:pPr>
            <w:r w:rsidRPr="00885263">
              <w:rPr>
                <w:rFonts w:cs="Times New Roman"/>
                <w:szCs w:val="24"/>
              </w:rPr>
              <w:t>FR-eP-003</w:t>
            </w:r>
          </w:p>
        </w:tc>
        <w:tc>
          <w:tcPr>
            <w:tcW w:w="834" w:type="pct"/>
            <w:tcBorders>
              <w:top w:val="single" w:sz="4" w:space="0" w:color="auto"/>
              <w:left w:val="single" w:sz="4" w:space="0" w:color="auto"/>
              <w:bottom w:val="single" w:sz="4" w:space="0" w:color="auto"/>
              <w:right w:val="single" w:sz="4" w:space="0" w:color="auto"/>
            </w:tcBorders>
            <w:vAlign w:val="center"/>
          </w:tcPr>
          <w:p w14:paraId="623D8C48" w14:textId="687F3268" w:rsidR="00885263" w:rsidRPr="00885263" w:rsidRDefault="00885263" w:rsidP="000A3DE1">
            <w:pPr>
              <w:spacing w:before="40" w:after="40"/>
              <w:jc w:val="left"/>
              <w:rPr>
                <w:rFonts w:cs="Times New Roman"/>
                <w:szCs w:val="24"/>
              </w:rPr>
            </w:pPr>
            <w:r w:rsidRPr="00885263">
              <w:rPr>
                <w:rFonts w:cs="Times New Roman"/>
                <w:szCs w:val="24"/>
                <w:lang w:eastAsia="en-US"/>
              </w:rPr>
              <w:t>Framework agreements</w:t>
            </w:r>
          </w:p>
        </w:tc>
        <w:tc>
          <w:tcPr>
            <w:tcW w:w="3261" w:type="pct"/>
            <w:tcBorders>
              <w:top w:val="single" w:sz="4" w:space="0" w:color="auto"/>
              <w:left w:val="single" w:sz="4" w:space="0" w:color="auto"/>
              <w:bottom w:val="single" w:sz="4" w:space="0" w:color="auto"/>
              <w:right w:val="single" w:sz="4" w:space="0" w:color="auto"/>
            </w:tcBorders>
            <w:vAlign w:val="center"/>
          </w:tcPr>
          <w:p w14:paraId="6E3B9B1E" w14:textId="72BDB351" w:rsidR="00885263" w:rsidRPr="00885263" w:rsidRDefault="00885263" w:rsidP="000A3DE1">
            <w:pPr>
              <w:spacing w:before="40" w:after="40"/>
              <w:rPr>
                <w:rFonts w:cs="Times New Roman"/>
                <w:szCs w:val="24"/>
              </w:rPr>
            </w:pPr>
            <w:r w:rsidRPr="00885263">
              <w:rPr>
                <w:rFonts w:cs="Times New Roman"/>
                <w:szCs w:val="24"/>
                <w:lang w:eastAsia="en-US"/>
              </w:rPr>
              <w:t xml:space="preserve">The ePlanning tool MUST allow planning of Framework Agreements. </w:t>
            </w:r>
          </w:p>
        </w:tc>
        <w:tc>
          <w:tcPr>
            <w:tcW w:w="376" w:type="pct"/>
            <w:tcBorders>
              <w:top w:val="single" w:sz="4" w:space="0" w:color="auto"/>
              <w:left w:val="single" w:sz="4" w:space="0" w:color="auto"/>
              <w:bottom w:val="single" w:sz="4" w:space="0" w:color="auto"/>
              <w:right w:val="single" w:sz="4" w:space="0" w:color="auto"/>
            </w:tcBorders>
          </w:tcPr>
          <w:p w14:paraId="18B09CD0" w14:textId="67511B46" w:rsidR="00885263" w:rsidRPr="00885263" w:rsidRDefault="004C755A" w:rsidP="000A3DE1">
            <w:pPr>
              <w:spacing w:before="40" w:after="40"/>
              <w:rPr>
                <w:rFonts w:cs="Times New Roman"/>
                <w:szCs w:val="24"/>
                <w:lang w:eastAsia="en-US"/>
              </w:rPr>
            </w:pPr>
            <w:r>
              <w:rPr>
                <w:rFonts w:cs="Times New Roman"/>
                <w:szCs w:val="24"/>
                <w:lang w:eastAsia="en-US"/>
              </w:rPr>
              <w:t>NO</w:t>
            </w:r>
          </w:p>
        </w:tc>
      </w:tr>
      <w:tr w:rsidR="00885263" w:rsidRPr="00885263" w14:paraId="29A3BE1A" w14:textId="4A7CA5CA"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9DE0B82" w14:textId="6AC40DF1" w:rsidR="00885263" w:rsidRPr="00885263" w:rsidRDefault="00885263" w:rsidP="000A3DE1">
            <w:pPr>
              <w:spacing w:before="40" w:after="40"/>
              <w:jc w:val="left"/>
              <w:rPr>
                <w:rFonts w:cs="Times New Roman"/>
                <w:szCs w:val="24"/>
              </w:rPr>
            </w:pPr>
            <w:r w:rsidRPr="00885263">
              <w:rPr>
                <w:rFonts w:cs="Times New Roman"/>
                <w:szCs w:val="24"/>
              </w:rPr>
              <w:lastRenderedPageBreak/>
              <w:t>FR-eP-004</w:t>
            </w:r>
          </w:p>
        </w:tc>
        <w:tc>
          <w:tcPr>
            <w:tcW w:w="834" w:type="pct"/>
            <w:tcBorders>
              <w:top w:val="single" w:sz="4" w:space="0" w:color="auto"/>
              <w:left w:val="single" w:sz="4" w:space="0" w:color="auto"/>
              <w:bottom w:val="single" w:sz="4" w:space="0" w:color="auto"/>
              <w:right w:val="single" w:sz="4" w:space="0" w:color="auto"/>
            </w:tcBorders>
          </w:tcPr>
          <w:p w14:paraId="166C5D0F" w14:textId="72952E12" w:rsidR="00885263" w:rsidRPr="00885263" w:rsidRDefault="00885263" w:rsidP="000A3DE1">
            <w:pPr>
              <w:spacing w:before="40" w:after="40"/>
              <w:jc w:val="left"/>
              <w:rPr>
                <w:rFonts w:cs="Times New Roman"/>
                <w:szCs w:val="24"/>
              </w:rPr>
            </w:pPr>
            <w:r w:rsidRPr="00885263">
              <w:rPr>
                <w:rFonts w:cs="Times New Roman"/>
                <w:szCs w:val="24"/>
              </w:rPr>
              <w:t>APP Preparation</w:t>
            </w:r>
          </w:p>
        </w:tc>
        <w:tc>
          <w:tcPr>
            <w:tcW w:w="3261" w:type="pct"/>
            <w:tcBorders>
              <w:top w:val="single" w:sz="4" w:space="0" w:color="auto"/>
              <w:left w:val="single" w:sz="4" w:space="0" w:color="auto"/>
              <w:bottom w:val="single" w:sz="4" w:space="0" w:color="auto"/>
              <w:right w:val="single" w:sz="4" w:space="0" w:color="auto"/>
            </w:tcBorders>
          </w:tcPr>
          <w:p w14:paraId="563AD254" w14:textId="60156E49" w:rsidR="00885263" w:rsidRPr="00885263" w:rsidRDefault="00885263" w:rsidP="000A3DE1">
            <w:pPr>
              <w:spacing w:before="40" w:after="40"/>
              <w:rPr>
                <w:rFonts w:cs="Times New Roman"/>
                <w:szCs w:val="24"/>
              </w:rPr>
            </w:pPr>
            <w:r w:rsidRPr="00885263">
              <w:rPr>
                <w:rFonts w:cs="Times New Roman"/>
                <w:szCs w:val="24"/>
              </w:rPr>
              <w:t xml:space="preserve">The module MUST allow for the creation of the planning item </w:t>
            </w:r>
          </w:p>
        </w:tc>
        <w:tc>
          <w:tcPr>
            <w:tcW w:w="376" w:type="pct"/>
            <w:tcBorders>
              <w:top w:val="single" w:sz="4" w:space="0" w:color="auto"/>
              <w:left w:val="single" w:sz="4" w:space="0" w:color="auto"/>
              <w:bottom w:val="single" w:sz="4" w:space="0" w:color="auto"/>
              <w:right w:val="single" w:sz="4" w:space="0" w:color="auto"/>
            </w:tcBorders>
          </w:tcPr>
          <w:p w14:paraId="2AF10223" w14:textId="51F8CE76" w:rsidR="00885263" w:rsidRPr="00885263" w:rsidRDefault="00A95DF1" w:rsidP="000A3DE1">
            <w:pPr>
              <w:spacing w:before="40" w:after="40"/>
              <w:rPr>
                <w:rFonts w:cs="Times New Roman"/>
                <w:szCs w:val="24"/>
              </w:rPr>
            </w:pPr>
            <w:r>
              <w:rPr>
                <w:rFonts w:cs="Times New Roman"/>
                <w:szCs w:val="24"/>
              </w:rPr>
              <w:t>YES</w:t>
            </w:r>
          </w:p>
        </w:tc>
      </w:tr>
      <w:tr w:rsidR="00885263" w:rsidRPr="00885263" w14:paraId="4B442071" w14:textId="7AEBC4B0"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9C0C045" w14:textId="7E57C66A" w:rsidR="00885263" w:rsidRPr="00885263" w:rsidRDefault="00885263" w:rsidP="000A3DE1">
            <w:pPr>
              <w:spacing w:before="40" w:after="40"/>
              <w:jc w:val="left"/>
              <w:rPr>
                <w:rFonts w:cs="Times New Roman"/>
                <w:szCs w:val="24"/>
              </w:rPr>
            </w:pPr>
            <w:r w:rsidRPr="00885263">
              <w:rPr>
                <w:rFonts w:cs="Times New Roman"/>
                <w:szCs w:val="24"/>
              </w:rPr>
              <w:t>FR-eP-005</w:t>
            </w:r>
          </w:p>
        </w:tc>
        <w:tc>
          <w:tcPr>
            <w:tcW w:w="834" w:type="pct"/>
            <w:tcBorders>
              <w:top w:val="single" w:sz="4" w:space="0" w:color="auto"/>
              <w:left w:val="single" w:sz="4" w:space="0" w:color="auto"/>
              <w:bottom w:val="single" w:sz="4" w:space="0" w:color="auto"/>
              <w:right w:val="single" w:sz="4" w:space="0" w:color="auto"/>
            </w:tcBorders>
            <w:vAlign w:val="center"/>
          </w:tcPr>
          <w:p w14:paraId="429CBBDB" w14:textId="3134C934" w:rsidR="00885263" w:rsidRPr="00885263" w:rsidRDefault="00885263" w:rsidP="000A3DE1">
            <w:pPr>
              <w:spacing w:before="40" w:after="40"/>
              <w:jc w:val="left"/>
              <w:rPr>
                <w:rFonts w:cs="Times New Roman"/>
                <w:szCs w:val="24"/>
              </w:rPr>
            </w:pPr>
            <w:r w:rsidRPr="00885263">
              <w:rPr>
                <w:rFonts w:cs="Times New Roman"/>
                <w:szCs w:val="24"/>
                <w:lang w:eastAsia="en-US"/>
              </w:rPr>
              <w:t>Amendments</w:t>
            </w:r>
          </w:p>
        </w:tc>
        <w:tc>
          <w:tcPr>
            <w:tcW w:w="3261" w:type="pct"/>
            <w:tcBorders>
              <w:top w:val="single" w:sz="4" w:space="0" w:color="auto"/>
              <w:left w:val="single" w:sz="4" w:space="0" w:color="auto"/>
              <w:bottom w:val="single" w:sz="4" w:space="0" w:color="auto"/>
              <w:right w:val="single" w:sz="4" w:space="0" w:color="auto"/>
            </w:tcBorders>
            <w:vAlign w:val="center"/>
          </w:tcPr>
          <w:p w14:paraId="11DFA185" w14:textId="06A58B81" w:rsidR="00885263" w:rsidRPr="00885263" w:rsidRDefault="00885263">
            <w:pPr>
              <w:spacing w:before="40" w:after="40"/>
              <w:rPr>
                <w:rFonts w:cs="Times New Roman"/>
                <w:szCs w:val="24"/>
              </w:rPr>
            </w:pPr>
            <w:r w:rsidRPr="00885263">
              <w:rPr>
                <w:rFonts w:cs="Times New Roman"/>
                <w:szCs w:val="24"/>
                <w:lang w:eastAsia="en-US"/>
              </w:rPr>
              <w:t>The module MUST allow the amendment of the planning during its duration.</w:t>
            </w:r>
          </w:p>
        </w:tc>
        <w:tc>
          <w:tcPr>
            <w:tcW w:w="376" w:type="pct"/>
            <w:tcBorders>
              <w:top w:val="single" w:sz="4" w:space="0" w:color="auto"/>
              <w:left w:val="single" w:sz="4" w:space="0" w:color="auto"/>
              <w:bottom w:val="single" w:sz="4" w:space="0" w:color="auto"/>
              <w:right w:val="single" w:sz="4" w:space="0" w:color="auto"/>
            </w:tcBorders>
          </w:tcPr>
          <w:p w14:paraId="41E59B2F" w14:textId="51156D51" w:rsidR="00885263" w:rsidRPr="00885263" w:rsidRDefault="00A95DF1" w:rsidP="000A3DE1">
            <w:pPr>
              <w:spacing w:before="40" w:after="40"/>
              <w:rPr>
                <w:rFonts w:cs="Times New Roman"/>
                <w:szCs w:val="24"/>
                <w:lang w:eastAsia="en-US"/>
              </w:rPr>
            </w:pPr>
            <w:r>
              <w:rPr>
                <w:rFonts w:cs="Times New Roman"/>
                <w:szCs w:val="24"/>
                <w:lang w:eastAsia="en-US"/>
              </w:rPr>
              <w:t>YES</w:t>
            </w:r>
          </w:p>
        </w:tc>
      </w:tr>
      <w:tr w:rsidR="00885263" w:rsidRPr="00885263" w14:paraId="5407A18C" w14:textId="207F2EA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F9D6093" w14:textId="0863D7FB" w:rsidR="00885263" w:rsidRPr="00885263" w:rsidRDefault="00885263" w:rsidP="000A3DE1">
            <w:pPr>
              <w:spacing w:before="40" w:after="40"/>
              <w:jc w:val="left"/>
              <w:rPr>
                <w:rFonts w:cs="Times New Roman"/>
                <w:szCs w:val="24"/>
              </w:rPr>
            </w:pPr>
            <w:r w:rsidRPr="00885263">
              <w:rPr>
                <w:rFonts w:cs="Times New Roman"/>
                <w:szCs w:val="24"/>
              </w:rPr>
              <w:t>FR-eP-006</w:t>
            </w:r>
          </w:p>
        </w:tc>
        <w:tc>
          <w:tcPr>
            <w:tcW w:w="834" w:type="pct"/>
            <w:tcBorders>
              <w:top w:val="single" w:sz="4" w:space="0" w:color="auto"/>
              <w:left w:val="single" w:sz="4" w:space="0" w:color="auto"/>
              <w:bottom w:val="single" w:sz="4" w:space="0" w:color="auto"/>
              <w:right w:val="single" w:sz="4" w:space="0" w:color="auto"/>
            </w:tcBorders>
            <w:vAlign w:val="center"/>
          </w:tcPr>
          <w:p w14:paraId="238EB2DB" w14:textId="0F5C5036" w:rsidR="00885263" w:rsidRPr="00885263" w:rsidRDefault="00885263" w:rsidP="000A3DE1">
            <w:pPr>
              <w:spacing w:before="40" w:after="40"/>
              <w:jc w:val="left"/>
              <w:rPr>
                <w:rFonts w:cs="Times New Roman"/>
                <w:szCs w:val="24"/>
              </w:rPr>
            </w:pPr>
            <w:r w:rsidRPr="00885263">
              <w:rPr>
                <w:rFonts w:cs="Times New Roman"/>
                <w:szCs w:val="24"/>
                <w:lang w:eastAsia="en-US"/>
              </w:rPr>
              <w:t>Module interface</w:t>
            </w:r>
          </w:p>
        </w:tc>
        <w:tc>
          <w:tcPr>
            <w:tcW w:w="3261" w:type="pct"/>
            <w:tcBorders>
              <w:top w:val="single" w:sz="4" w:space="0" w:color="auto"/>
              <w:left w:val="single" w:sz="4" w:space="0" w:color="auto"/>
              <w:bottom w:val="single" w:sz="4" w:space="0" w:color="auto"/>
              <w:right w:val="single" w:sz="4" w:space="0" w:color="auto"/>
            </w:tcBorders>
            <w:vAlign w:val="center"/>
          </w:tcPr>
          <w:p w14:paraId="34705207" w14:textId="637DD552" w:rsidR="00885263" w:rsidRPr="00885263" w:rsidRDefault="00885263" w:rsidP="000A3DE1">
            <w:pPr>
              <w:spacing w:before="40" w:after="40"/>
              <w:rPr>
                <w:rFonts w:cs="Times New Roman"/>
                <w:szCs w:val="24"/>
              </w:rPr>
            </w:pPr>
            <w:r w:rsidRPr="00885263">
              <w:rPr>
                <w:rFonts w:cs="Times New Roman"/>
                <w:szCs w:val="24"/>
                <w:lang w:eastAsia="en-US"/>
              </w:rPr>
              <w:t>The module MUST be accessible from the Networking Electronic Procurement Platforms and the cabinets for single users and follow the same look and feel as the eProcurement web portal.</w:t>
            </w:r>
          </w:p>
        </w:tc>
        <w:tc>
          <w:tcPr>
            <w:tcW w:w="376" w:type="pct"/>
            <w:tcBorders>
              <w:top w:val="single" w:sz="4" w:space="0" w:color="auto"/>
              <w:left w:val="single" w:sz="4" w:space="0" w:color="auto"/>
              <w:bottom w:val="single" w:sz="4" w:space="0" w:color="auto"/>
              <w:right w:val="single" w:sz="4" w:space="0" w:color="auto"/>
            </w:tcBorders>
          </w:tcPr>
          <w:p w14:paraId="4A2E32BB" w14:textId="3E0F9E35" w:rsidR="00885263" w:rsidRPr="00885263" w:rsidRDefault="00A95DF1" w:rsidP="000A3DE1">
            <w:pPr>
              <w:spacing w:before="40" w:after="40"/>
              <w:rPr>
                <w:rFonts w:cs="Times New Roman"/>
                <w:szCs w:val="24"/>
                <w:lang w:eastAsia="en-US"/>
              </w:rPr>
            </w:pPr>
            <w:r>
              <w:rPr>
                <w:rFonts w:cs="Times New Roman"/>
                <w:szCs w:val="24"/>
                <w:lang w:eastAsia="en-US"/>
              </w:rPr>
              <w:t>YES</w:t>
            </w:r>
          </w:p>
        </w:tc>
      </w:tr>
      <w:tr w:rsidR="00885263" w:rsidRPr="00885263" w14:paraId="56BAAA9D" w14:textId="695D1D40"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278247D2" w14:textId="52302F16" w:rsidR="00885263" w:rsidRPr="00885263" w:rsidRDefault="00885263" w:rsidP="000A3DE1">
            <w:pPr>
              <w:spacing w:before="40" w:after="40"/>
              <w:jc w:val="left"/>
              <w:rPr>
                <w:rFonts w:cs="Times New Roman"/>
                <w:szCs w:val="24"/>
              </w:rPr>
            </w:pPr>
            <w:r w:rsidRPr="00885263">
              <w:rPr>
                <w:rFonts w:cs="Times New Roman"/>
                <w:szCs w:val="24"/>
              </w:rPr>
              <w:t>FR-eP-007</w:t>
            </w:r>
          </w:p>
        </w:tc>
        <w:tc>
          <w:tcPr>
            <w:tcW w:w="834" w:type="pct"/>
            <w:tcBorders>
              <w:top w:val="single" w:sz="4" w:space="0" w:color="auto"/>
              <w:left w:val="single" w:sz="4" w:space="0" w:color="auto"/>
              <w:bottom w:val="single" w:sz="4" w:space="0" w:color="auto"/>
              <w:right w:val="single" w:sz="4" w:space="0" w:color="auto"/>
            </w:tcBorders>
            <w:vAlign w:val="center"/>
          </w:tcPr>
          <w:p w14:paraId="4C0A0334" w14:textId="6D6DA359" w:rsidR="00885263" w:rsidRPr="00885263" w:rsidRDefault="00885263" w:rsidP="000A3DE1">
            <w:pPr>
              <w:spacing w:before="40" w:after="40"/>
              <w:jc w:val="left"/>
              <w:rPr>
                <w:rFonts w:cs="Times New Roman"/>
                <w:szCs w:val="24"/>
              </w:rPr>
            </w:pPr>
            <w:r w:rsidRPr="00885263">
              <w:rPr>
                <w:rFonts w:cs="Times New Roman"/>
                <w:szCs w:val="24"/>
                <w:lang w:eastAsia="en-US"/>
              </w:rPr>
              <w:t>Module interface</w:t>
            </w:r>
          </w:p>
        </w:tc>
        <w:tc>
          <w:tcPr>
            <w:tcW w:w="3261" w:type="pct"/>
            <w:tcBorders>
              <w:top w:val="single" w:sz="4" w:space="0" w:color="auto"/>
              <w:left w:val="single" w:sz="4" w:space="0" w:color="auto"/>
              <w:bottom w:val="single" w:sz="4" w:space="0" w:color="auto"/>
              <w:right w:val="single" w:sz="4" w:space="0" w:color="auto"/>
            </w:tcBorders>
            <w:vAlign w:val="center"/>
          </w:tcPr>
          <w:p w14:paraId="3729B968" w14:textId="22207123" w:rsidR="00885263" w:rsidRPr="00885263" w:rsidRDefault="00885263" w:rsidP="000A3DE1">
            <w:pPr>
              <w:spacing w:before="40" w:after="40"/>
              <w:rPr>
                <w:rFonts w:cs="Times New Roman"/>
                <w:szCs w:val="24"/>
              </w:rPr>
            </w:pPr>
            <w:r w:rsidRPr="00885263">
              <w:rPr>
                <w:rFonts w:cs="Times New Roman"/>
                <w:szCs w:val="24"/>
                <w:lang w:eastAsia="en-US"/>
              </w:rPr>
              <w:t>The front-end of the ePlanning module MUST be user-friendly.</w:t>
            </w:r>
          </w:p>
        </w:tc>
        <w:tc>
          <w:tcPr>
            <w:tcW w:w="376" w:type="pct"/>
            <w:tcBorders>
              <w:top w:val="single" w:sz="4" w:space="0" w:color="auto"/>
              <w:left w:val="single" w:sz="4" w:space="0" w:color="auto"/>
              <w:bottom w:val="single" w:sz="4" w:space="0" w:color="auto"/>
              <w:right w:val="single" w:sz="4" w:space="0" w:color="auto"/>
            </w:tcBorders>
          </w:tcPr>
          <w:p w14:paraId="343820FA" w14:textId="783532AA" w:rsidR="00885263" w:rsidRPr="00885263" w:rsidRDefault="00A95DF1" w:rsidP="000A3DE1">
            <w:pPr>
              <w:spacing w:before="40" w:after="40"/>
              <w:rPr>
                <w:rFonts w:cs="Times New Roman"/>
                <w:szCs w:val="24"/>
                <w:lang w:eastAsia="en-US"/>
              </w:rPr>
            </w:pPr>
            <w:r>
              <w:rPr>
                <w:rFonts w:cs="Times New Roman"/>
                <w:szCs w:val="24"/>
                <w:lang w:eastAsia="en-US"/>
              </w:rPr>
              <w:t>YES</w:t>
            </w:r>
          </w:p>
        </w:tc>
      </w:tr>
      <w:tr w:rsidR="00885263" w:rsidRPr="00885263" w14:paraId="4C1240C1" w14:textId="6855F2E8"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C1208B9" w14:textId="734B1276" w:rsidR="00885263" w:rsidRPr="00885263" w:rsidRDefault="00885263" w:rsidP="000A3DE1">
            <w:pPr>
              <w:spacing w:before="40" w:after="40"/>
              <w:jc w:val="left"/>
              <w:rPr>
                <w:rFonts w:cs="Times New Roman"/>
                <w:szCs w:val="24"/>
              </w:rPr>
            </w:pPr>
            <w:r w:rsidRPr="00885263">
              <w:rPr>
                <w:rFonts w:cs="Times New Roman"/>
                <w:szCs w:val="24"/>
              </w:rPr>
              <w:t>FR-eP-008</w:t>
            </w:r>
          </w:p>
        </w:tc>
        <w:tc>
          <w:tcPr>
            <w:tcW w:w="834" w:type="pct"/>
            <w:tcBorders>
              <w:top w:val="single" w:sz="4" w:space="0" w:color="auto"/>
              <w:left w:val="single" w:sz="4" w:space="0" w:color="auto"/>
              <w:bottom w:val="single" w:sz="4" w:space="0" w:color="auto"/>
              <w:right w:val="single" w:sz="4" w:space="0" w:color="auto"/>
            </w:tcBorders>
            <w:vAlign w:val="center"/>
          </w:tcPr>
          <w:p w14:paraId="7AE56F21" w14:textId="51A12375" w:rsidR="00885263" w:rsidRPr="00885263" w:rsidRDefault="00885263" w:rsidP="000A3DE1">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4EE54198" w14:textId="2DDA0DE1" w:rsidR="00885263" w:rsidRPr="00885263" w:rsidRDefault="00885263" w:rsidP="000A3DE1">
            <w:pPr>
              <w:spacing w:before="40" w:after="40"/>
              <w:rPr>
                <w:rFonts w:cs="Times New Roman"/>
                <w:szCs w:val="24"/>
              </w:rPr>
            </w:pPr>
            <w:r w:rsidRPr="00885263">
              <w:rPr>
                <w:rFonts w:cs="Times New Roman"/>
                <w:szCs w:val="24"/>
                <w:lang w:eastAsia="en-US"/>
              </w:rPr>
              <w:t>The content of an eProcurement plan MUST be validated by the system to ensure that all the information is provided in a proper and correct manner.</w:t>
            </w:r>
          </w:p>
        </w:tc>
        <w:tc>
          <w:tcPr>
            <w:tcW w:w="376" w:type="pct"/>
            <w:tcBorders>
              <w:top w:val="single" w:sz="4" w:space="0" w:color="auto"/>
              <w:left w:val="single" w:sz="4" w:space="0" w:color="auto"/>
              <w:bottom w:val="single" w:sz="4" w:space="0" w:color="auto"/>
              <w:right w:val="single" w:sz="4" w:space="0" w:color="auto"/>
            </w:tcBorders>
          </w:tcPr>
          <w:p w14:paraId="44549130" w14:textId="2BE594AD" w:rsidR="00885263" w:rsidRPr="00885263" w:rsidRDefault="00A95DF1" w:rsidP="000A3DE1">
            <w:pPr>
              <w:spacing w:before="40" w:after="40"/>
              <w:rPr>
                <w:rFonts w:cs="Times New Roman"/>
                <w:szCs w:val="24"/>
                <w:lang w:eastAsia="en-US"/>
              </w:rPr>
            </w:pPr>
            <w:r>
              <w:rPr>
                <w:rFonts w:cs="Times New Roman"/>
                <w:szCs w:val="24"/>
                <w:lang w:eastAsia="en-US"/>
              </w:rPr>
              <w:t>YES</w:t>
            </w:r>
          </w:p>
        </w:tc>
      </w:tr>
      <w:tr w:rsidR="006A256D" w:rsidRPr="00885263" w14:paraId="438E0790" w14:textId="7B52AF48"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9AC3F6A" w14:textId="3AC4EB24" w:rsidR="006A256D" w:rsidRPr="00885263" w:rsidRDefault="006A256D" w:rsidP="006A256D">
            <w:pPr>
              <w:spacing w:before="40" w:after="40"/>
              <w:jc w:val="left"/>
              <w:rPr>
                <w:rFonts w:cs="Times New Roman"/>
                <w:szCs w:val="24"/>
              </w:rPr>
            </w:pPr>
            <w:r w:rsidRPr="00885263">
              <w:rPr>
                <w:rFonts w:cs="Times New Roman"/>
                <w:szCs w:val="24"/>
              </w:rPr>
              <w:t>FR-eP-009</w:t>
            </w:r>
          </w:p>
        </w:tc>
        <w:tc>
          <w:tcPr>
            <w:tcW w:w="834" w:type="pct"/>
            <w:tcBorders>
              <w:top w:val="single" w:sz="4" w:space="0" w:color="auto"/>
              <w:left w:val="single" w:sz="4" w:space="0" w:color="auto"/>
              <w:bottom w:val="single" w:sz="4" w:space="0" w:color="auto"/>
              <w:right w:val="single" w:sz="4" w:space="0" w:color="auto"/>
            </w:tcBorders>
            <w:vAlign w:val="center"/>
          </w:tcPr>
          <w:p w14:paraId="70099D79" w14:textId="21534A6E" w:rsidR="006A256D" w:rsidRPr="00885263" w:rsidRDefault="006A256D" w:rsidP="006A256D">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3BEB0E3D" w14:textId="135B21B3" w:rsidR="006A256D" w:rsidRPr="00885263" w:rsidRDefault="006A256D" w:rsidP="006A256D">
            <w:pPr>
              <w:spacing w:before="40" w:after="40"/>
              <w:rPr>
                <w:rFonts w:cs="Times New Roman"/>
                <w:szCs w:val="24"/>
              </w:rPr>
            </w:pPr>
            <w:r w:rsidRPr="00885263">
              <w:rPr>
                <w:rFonts w:cs="Times New Roman"/>
                <w:szCs w:val="24"/>
                <w:lang w:eastAsia="en-US"/>
              </w:rPr>
              <w:t>The authorised entity MUST be able to configure the information shown in the public procurement plans.</w:t>
            </w:r>
          </w:p>
        </w:tc>
        <w:tc>
          <w:tcPr>
            <w:tcW w:w="376" w:type="pct"/>
            <w:tcBorders>
              <w:top w:val="single" w:sz="4" w:space="0" w:color="auto"/>
              <w:left w:val="single" w:sz="4" w:space="0" w:color="auto"/>
              <w:bottom w:val="single" w:sz="4" w:space="0" w:color="auto"/>
              <w:right w:val="single" w:sz="4" w:space="0" w:color="auto"/>
            </w:tcBorders>
          </w:tcPr>
          <w:p w14:paraId="2E1B5CFC" w14:textId="01E49356" w:rsidR="006A256D" w:rsidRPr="00885263" w:rsidRDefault="006A256D" w:rsidP="006A256D">
            <w:pPr>
              <w:spacing w:before="40" w:after="40"/>
              <w:rPr>
                <w:rFonts w:cs="Times New Roman"/>
                <w:szCs w:val="24"/>
                <w:lang w:eastAsia="en-US"/>
              </w:rPr>
            </w:pPr>
            <w:r w:rsidRPr="00037A46">
              <w:rPr>
                <w:rFonts w:cs="Times New Roman"/>
                <w:szCs w:val="24"/>
                <w:lang w:eastAsia="en-US"/>
              </w:rPr>
              <w:t>YES</w:t>
            </w:r>
          </w:p>
        </w:tc>
      </w:tr>
      <w:tr w:rsidR="006A256D" w:rsidRPr="00885263" w14:paraId="59179E16" w14:textId="6ACB04E3"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64451689" w14:textId="7A1886A8" w:rsidR="006A256D" w:rsidRPr="00885263" w:rsidRDefault="006A256D" w:rsidP="006A256D">
            <w:pPr>
              <w:spacing w:before="40" w:after="40"/>
              <w:jc w:val="left"/>
              <w:rPr>
                <w:rFonts w:cs="Times New Roman"/>
                <w:szCs w:val="24"/>
              </w:rPr>
            </w:pPr>
            <w:r w:rsidRPr="00885263">
              <w:rPr>
                <w:rFonts w:cs="Times New Roman"/>
                <w:szCs w:val="24"/>
              </w:rPr>
              <w:t>FR-eP-010</w:t>
            </w:r>
          </w:p>
        </w:tc>
        <w:tc>
          <w:tcPr>
            <w:tcW w:w="834" w:type="pct"/>
            <w:tcBorders>
              <w:top w:val="single" w:sz="4" w:space="0" w:color="auto"/>
              <w:left w:val="single" w:sz="4" w:space="0" w:color="auto"/>
              <w:bottom w:val="single" w:sz="4" w:space="0" w:color="auto"/>
              <w:right w:val="single" w:sz="4" w:space="0" w:color="auto"/>
            </w:tcBorders>
          </w:tcPr>
          <w:p w14:paraId="497E703E" w14:textId="2A288B4C" w:rsidR="006A256D" w:rsidRPr="00885263" w:rsidRDefault="006A256D" w:rsidP="006A256D">
            <w:pPr>
              <w:spacing w:before="40" w:after="40"/>
              <w:jc w:val="left"/>
              <w:rPr>
                <w:rFonts w:cs="Times New Roman"/>
                <w:szCs w:val="24"/>
              </w:rPr>
            </w:pPr>
            <w:r w:rsidRPr="00885263">
              <w:rPr>
                <w:rFonts w:cs="Times New Roman"/>
                <w:szCs w:val="24"/>
              </w:rPr>
              <w:t>Procurement preparation</w:t>
            </w:r>
          </w:p>
        </w:tc>
        <w:tc>
          <w:tcPr>
            <w:tcW w:w="3261" w:type="pct"/>
            <w:tcBorders>
              <w:top w:val="single" w:sz="4" w:space="0" w:color="auto"/>
              <w:left w:val="single" w:sz="4" w:space="0" w:color="auto"/>
              <w:bottom w:val="single" w:sz="4" w:space="0" w:color="auto"/>
              <w:right w:val="single" w:sz="4" w:space="0" w:color="auto"/>
            </w:tcBorders>
          </w:tcPr>
          <w:p w14:paraId="12A4D8A3" w14:textId="7074B015" w:rsidR="006A256D" w:rsidRPr="00885263" w:rsidRDefault="006A256D" w:rsidP="006A256D">
            <w:pPr>
              <w:spacing w:before="40" w:after="40"/>
              <w:rPr>
                <w:rFonts w:cs="Times New Roman"/>
                <w:szCs w:val="24"/>
              </w:rPr>
            </w:pPr>
            <w:r w:rsidRPr="00885263">
              <w:rPr>
                <w:rFonts w:cs="Times New Roman"/>
                <w:szCs w:val="24"/>
              </w:rPr>
              <w:t>The module MUST create ID-based references between APP line and procurement procedure, based on it: event-driven verification of execution of APP</w:t>
            </w:r>
          </w:p>
        </w:tc>
        <w:tc>
          <w:tcPr>
            <w:tcW w:w="376" w:type="pct"/>
            <w:tcBorders>
              <w:top w:val="single" w:sz="4" w:space="0" w:color="auto"/>
              <w:left w:val="single" w:sz="4" w:space="0" w:color="auto"/>
              <w:bottom w:val="single" w:sz="4" w:space="0" w:color="auto"/>
              <w:right w:val="single" w:sz="4" w:space="0" w:color="auto"/>
            </w:tcBorders>
          </w:tcPr>
          <w:p w14:paraId="09877466" w14:textId="38F504B0" w:rsidR="006A256D" w:rsidRPr="00885263" w:rsidRDefault="006A256D" w:rsidP="006A256D">
            <w:pPr>
              <w:spacing w:before="40" w:after="40"/>
              <w:rPr>
                <w:rFonts w:cs="Times New Roman"/>
                <w:szCs w:val="24"/>
              </w:rPr>
            </w:pPr>
            <w:r w:rsidRPr="00037A46">
              <w:rPr>
                <w:rFonts w:cs="Times New Roman"/>
                <w:szCs w:val="24"/>
                <w:lang w:eastAsia="en-US"/>
              </w:rPr>
              <w:t>YES</w:t>
            </w:r>
          </w:p>
        </w:tc>
      </w:tr>
      <w:tr w:rsidR="006A256D" w:rsidRPr="00885263" w14:paraId="05C70818" w14:textId="2C893151"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0AD8806" w14:textId="3F8E3D7C" w:rsidR="006A256D" w:rsidRPr="00885263" w:rsidRDefault="006A256D" w:rsidP="006A256D">
            <w:pPr>
              <w:spacing w:before="40" w:after="40"/>
              <w:jc w:val="left"/>
              <w:rPr>
                <w:rFonts w:cs="Times New Roman"/>
                <w:szCs w:val="24"/>
              </w:rPr>
            </w:pPr>
            <w:r w:rsidRPr="00885263">
              <w:rPr>
                <w:rFonts w:cs="Times New Roman"/>
                <w:szCs w:val="24"/>
              </w:rPr>
              <w:t>FR-eP-011</w:t>
            </w:r>
          </w:p>
        </w:tc>
        <w:tc>
          <w:tcPr>
            <w:tcW w:w="834" w:type="pct"/>
            <w:tcBorders>
              <w:top w:val="single" w:sz="4" w:space="0" w:color="auto"/>
              <w:left w:val="single" w:sz="4" w:space="0" w:color="auto"/>
              <w:bottom w:val="single" w:sz="4" w:space="0" w:color="auto"/>
              <w:right w:val="single" w:sz="4" w:space="0" w:color="auto"/>
            </w:tcBorders>
          </w:tcPr>
          <w:p w14:paraId="0C481CDC" w14:textId="47940ECA" w:rsidR="006A256D" w:rsidRPr="00885263" w:rsidRDefault="006A256D" w:rsidP="006A256D">
            <w:pPr>
              <w:spacing w:before="40" w:after="40"/>
              <w:jc w:val="left"/>
              <w:rPr>
                <w:rFonts w:cs="Times New Roman"/>
                <w:szCs w:val="24"/>
              </w:rPr>
            </w:pPr>
            <w:r w:rsidRPr="00885263">
              <w:rPr>
                <w:rFonts w:cs="Times New Roman"/>
                <w:szCs w:val="24"/>
              </w:rPr>
              <w:t>Budget allocation</w:t>
            </w:r>
          </w:p>
        </w:tc>
        <w:tc>
          <w:tcPr>
            <w:tcW w:w="3261" w:type="pct"/>
            <w:tcBorders>
              <w:top w:val="single" w:sz="4" w:space="0" w:color="auto"/>
              <w:left w:val="single" w:sz="4" w:space="0" w:color="auto"/>
              <w:bottom w:val="single" w:sz="4" w:space="0" w:color="auto"/>
              <w:right w:val="single" w:sz="4" w:space="0" w:color="auto"/>
            </w:tcBorders>
          </w:tcPr>
          <w:p w14:paraId="4587CCC2" w14:textId="16082A49" w:rsidR="006A256D" w:rsidRPr="00885263" w:rsidRDefault="006A256D" w:rsidP="006A256D">
            <w:pPr>
              <w:spacing w:before="40" w:after="40"/>
              <w:rPr>
                <w:rFonts w:cs="Times New Roman"/>
                <w:szCs w:val="24"/>
              </w:rPr>
            </w:pPr>
            <w:r w:rsidRPr="00885263">
              <w:rPr>
                <w:rFonts w:cs="Times New Roman"/>
                <w:szCs w:val="24"/>
              </w:rPr>
              <w:t xml:space="preserve">The module MUST allow the definition of allocated budget for each APP line </w:t>
            </w:r>
          </w:p>
        </w:tc>
        <w:tc>
          <w:tcPr>
            <w:tcW w:w="376" w:type="pct"/>
            <w:tcBorders>
              <w:top w:val="single" w:sz="4" w:space="0" w:color="auto"/>
              <w:left w:val="single" w:sz="4" w:space="0" w:color="auto"/>
              <w:bottom w:val="single" w:sz="4" w:space="0" w:color="auto"/>
              <w:right w:val="single" w:sz="4" w:space="0" w:color="auto"/>
            </w:tcBorders>
          </w:tcPr>
          <w:p w14:paraId="2635B61C" w14:textId="2AC1A17E" w:rsidR="006A256D" w:rsidRPr="00885263" w:rsidRDefault="006A256D" w:rsidP="006A256D">
            <w:pPr>
              <w:spacing w:before="40" w:after="40"/>
              <w:rPr>
                <w:rFonts w:cs="Times New Roman"/>
                <w:szCs w:val="24"/>
              </w:rPr>
            </w:pPr>
            <w:r w:rsidRPr="00037A46">
              <w:rPr>
                <w:rFonts w:cs="Times New Roman"/>
                <w:szCs w:val="24"/>
                <w:lang w:eastAsia="en-US"/>
              </w:rPr>
              <w:t>YES</w:t>
            </w:r>
          </w:p>
        </w:tc>
      </w:tr>
      <w:tr w:rsidR="001E5DE0" w:rsidRPr="00885263" w14:paraId="57ADB12C" w14:textId="77777777"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33B833F" w14:textId="79D34B1B" w:rsidR="001E5DE0" w:rsidRPr="00885263" w:rsidRDefault="001E5DE0" w:rsidP="001E5DE0">
            <w:pPr>
              <w:spacing w:before="40" w:after="40"/>
              <w:jc w:val="left"/>
              <w:rPr>
                <w:rFonts w:cs="Times New Roman"/>
                <w:szCs w:val="24"/>
              </w:rPr>
            </w:pPr>
            <w:r w:rsidRPr="00885263">
              <w:rPr>
                <w:rFonts w:cs="Times New Roman"/>
                <w:szCs w:val="24"/>
              </w:rPr>
              <w:t>FR-eP-012</w:t>
            </w:r>
          </w:p>
        </w:tc>
        <w:tc>
          <w:tcPr>
            <w:tcW w:w="834" w:type="pct"/>
            <w:tcBorders>
              <w:top w:val="single" w:sz="4" w:space="0" w:color="auto"/>
              <w:left w:val="single" w:sz="4" w:space="0" w:color="auto"/>
              <w:bottom w:val="single" w:sz="4" w:space="0" w:color="auto"/>
              <w:right w:val="single" w:sz="4" w:space="0" w:color="auto"/>
            </w:tcBorders>
          </w:tcPr>
          <w:p w14:paraId="6D26C314" w14:textId="27E6FDE8" w:rsidR="001E5DE0" w:rsidRPr="00885263" w:rsidRDefault="001E5DE0" w:rsidP="001E5DE0">
            <w:pPr>
              <w:spacing w:before="40" w:after="40"/>
              <w:jc w:val="left"/>
              <w:rPr>
                <w:rFonts w:cs="Times New Roman"/>
                <w:szCs w:val="24"/>
              </w:rPr>
            </w:pPr>
            <w:r>
              <w:rPr>
                <w:rFonts w:cs="Times New Roman"/>
                <w:szCs w:val="24"/>
              </w:rPr>
              <w:t>Planning process</w:t>
            </w:r>
          </w:p>
        </w:tc>
        <w:tc>
          <w:tcPr>
            <w:tcW w:w="3261" w:type="pct"/>
            <w:tcBorders>
              <w:top w:val="single" w:sz="4" w:space="0" w:color="auto"/>
              <w:left w:val="single" w:sz="4" w:space="0" w:color="auto"/>
              <w:bottom w:val="single" w:sz="4" w:space="0" w:color="auto"/>
              <w:right w:val="single" w:sz="4" w:space="0" w:color="auto"/>
            </w:tcBorders>
          </w:tcPr>
          <w:p w14:paraId="0316C324" w14:textId="39A28DD6" w:rsidR="001E5DE0" w:rsidRPr="00885263" w:rsidRDefault="001E5DE0" w:rsidP="001E5DE0">
            <w:pPr>
              <w:spacing w:before="40" w:after="40"/>
              <w:rPr>
                <w:rFonts w:cs="Times New Roman"/>
                <w:szCs w:val="24"/>
              </w:rPr>
            </w:pPr>
            <w:r>
              <w:rPr>
                <w:rFonts w:cs="Times New Roman"/>
                <w:szCs w:val="24"/>
              </w:rPr>
              <w:t>This module MUST allow the validation of budget availability, using CPV code of planned procurements and local budgetary classification code of the state budget line.</w:t>
            </w:r>
          </w:p>
        </w:tc>
        <w:tc>
          <w:tcPr>
            <w:tcW w:w="376" w:type="pct"/>
            <w:tcBorders>
              <w:top w:val="single" w:sz="4" w:space="0" w:color="auto"/>
              <w:left w:val="single" w:sz="4" w:space="0" w:color="auto"/>
              <w:bottom w:val="single" w:sz="4" w:space="0" w:color="auto"/>
              <w:right w:val="single" w:sz="4" w:space="0" w:color="auto"/>
            </w:tcBorders>
          </w:tcPr>
          <w:p w14:paraId="1B48ECB6" w14:textId="60D07CCD" w:rsidR="001E5DE0" w:rsidRPr="00037A46" w:rsidRDefault="00B220EC" w:rsidP="001E5DE0">
            <w:pPr>
              <w:spacing w:before="40" w:after="40"/>
              <w:rPr>
                <w:rFonts w:cs="Times New Roman"/>
                <w:szCs w:val="24"/>
                <w:lang w:eastAsia="en-US"/>
              </w:rPr>
            </w:pPr>
            <w:r>
              <w:rPr>
                <w:rFonts w:cs="Times New Roman"/>
                <w:szCs w:val="24"/>
                <w:lang w:eastAsia="en-US"/>
              </w:rPr>
              <w:t>YES</w:t>
            </w:r>
          </w:p>
        </w:tc>
      </w:tr>
      <w:tr w:rsidR="001E5DE0" w:rsidRPr="00885263" w14:paraId="2B5076B3" w14:textId="77777777"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7A6419E2" w14:textId="39F531D6" w:rsidR="001E5DE0" w:rsidRPr="00885263" w:rsidRDefault="001E5DE0" w:rsidP="001E5DE0">
            <w:pPr>
              <w:spacing w:before="40" w:after="40"/>
              <w:jc w:val="left"/>
              <w:rPr>
                <w:rFonts w:cs="Times New Roman"/>
                <w:szCs w:val="24"/>
              </w:rPr>
            </w:pPr>
            <w:r w:rsidRPr="00885263">
              <w:rPr>
                <w:rFonts w:cs="Times New Roman"/>
                <w:szCs w:val="24"/>
              </w:rPr>
              <w:t>FR-eP-013</w:t>
            </w:r>
          </w:p>
        </w:tc>
        <w:tc>
          <w:tcPr>
            <w:tcW w:w="834" w:type="pct"/>
            <w:tcBorders>
              <w:top w:val="single" w:sz="4" w:space="0" w:color="auto"/>
              <w:left w:val="single" w:sz="4" w:space="0" w:color="auto"/>
              <w:bottom w:val="single" w:sz="4" w:space="0" w:color="auto"/>
              <w:right w:val="single" w:sz="4" w:space="0" w:color="auto"/>
            </w:tcBorders>
          </w:tcPr>
          <w:p w14:paraId="6D41F39A" w14:textId="2A439B58" w:rsidR="001E5DE0" w:rsidRPr="00885263" w:rsidRDefault="00BC7AA4" w:rsidP="001E5DE0">
            <w:pPr>
              <w:spacing w:before="40" w:after="40"/>
              <w:jc w:val="left"/>
              <w:rPr>
                <w:rFonts w:cs="Times New Roman"/>
                <w:szCs w:val="24"/>
              </w:rPr>
            </w:pPr>
            <w:r>
              <w:rPr>
                <w:rFonts w:cs="Times New Roman"/>
                <w:szCs w:val="24"/>
              </w:rPr>
              <w:t>Planning process</w:t>
            </w:r>
          </w:p>
        </w:tc>
        <w:tc>
          <w:tcPr>
            <w:tcW w:w="3261" w:type="pct"/>
            <w:tcBorders>
              <w:top w:val="single" w:sz="4" w:space="0" w:color="auto"/>
              <w:left w:val="single" w:sz="4" w:space="0" w:color="auto"/>
              <w:bottom w:val="single" w:sz="4" w:space="0" w:color="auto"/>
              <w:right w:val="single" w:sz="4" w:space="0" w:color="auto"/>
            </w:tcBorders>
          </w:tcPr>
          <w:p w14:paraId="162B4891" w14:textId="465065E2" w:rsidR="001E5DE0" w:rsidRPr="00885263" w:rsidRDefault="00B220EC" w:rsidP="00B220EC">
            <w:pPr>
              <w:spacing w:before="40" w:after="40"/>
              <w:rPr>
                <w:rFonts w:cs="Times New Roman"/>
                <w:szCs w:val="24"/>
              </w:rPr>
            </w:pPr>
            <w:r>
              <w:rPr>
                <w:rFonts w:cs="Times New Roman"/>
                <w:szCs w:val="24"/>
              </w:rPr>
              <w:t>This module MUST allow the publication of a basic procurement plan with information regarding the object to be purchased, the estimated timing for publication of tender notice and contract term</w:t>
            </w:r>
            <w:r w:rsidR="00411022">
              <w:rPr>
                <w:rFonts w:cs="Times New Roman"/>
                <w:szCs w:val="24"/>
              </w:rPr>
              <w:t>ination. This functionality has</w:t>
            </w:r>
            <w:r>
              <w:rPr>
                <w:rFonts w:cs="Times New Roman"/>
                <w:szCs w:val="24"/>
              </w:rPr>
              <w:t xml:space="preserve"> been developed in the pilot. </w:t>
            </w:r>
          </w:p>
        </w:tc>
        <w:tc>
          <w:tcPr>
            <w:tcW w:w="376" w:type="pct"/>
            <w:tcBorders>
              <w:top w:val="single" w:sz="4" w:space="0" w:color="auto"/>
              <w:left w:val="single" w:sz="4" w:space="0" w:color="auto"/>
              <w:bottom w:val="single" w:sz="4" w:space="0" w:color="auto"/>
              <w:right w:val="single" w:sz="4" w:space="0" w:color="auto"/>
            </w:tcBorders>
          </w:tcPr>
          <w:p w14:paraId="158BB2A1" w14:textId="661C2551" w:rsidR="001E5DE0" w:rsidRPr="00037A46" w:rsidRDefault="00B220EC" w:rsidP="001E5DE0">
            <w:pPr>
              <w:spacing w:before="40" w:after="40"/>
              <w:rPr>
                <w:rFonts w:cs="Times New Roman"/>
                <w:szCs w:val="24"/>
                <w:lang w:eastAsia="en-US"/>
              </w:rPr>
            </w:pPr>
            <w:r>
              <w:rPr>
                <w:rFonts w:cs="Times New Roman"/>
                <w:szCs w:val="24"/>
                <w:lang w:eastAsia="en-US"/>
              </w:rPr>
              <w:t>YES</w:t>
            </w:r>
          </w:p>
        </w:tc>
      </w:tr>
      <w:tr w:rsidR="001E5DE0" w:rsidRPr="00885263" w14:paraId="694DA5F8" w14:textId="75982729" w:rsidTr="0098325B">
        <w:trPr>
          <w:trHeight w:val="262"/>
        </w:trPr>
        <w:tc>
          <w:tcPr>
            <w:tcW w:w="4624"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25D447" w14:textId="7397BABF" w:rsidR="001E5DE0" w:rsidRPr="00885263" w:rsidRDefault="001E5DE0" w:rsidP="001E5DE0">
            <w:pPr>
              <w:spacing w:before="40" w:after="40"/>
              <w:jc w:val="center"/>
              <w:rPr>
                <w:rFonts w:cs="Times New Roman"/>
                <w:szCs w:val="24"/>
                <w:lang w:eastAsia="en-US"/>
              </w:rPr>
            </w:pPr>
            <w:r w:rsidRPr="00885263">
              <w:rPr>
                <w:rFonts w:cs="Times New Roman"/>
                <w:szCs w:val="24"/>
                <w:lang w:eastAsia="en-US"/>
              </w:rPr>
              <w:t>Aggregated planning</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234BAD" w14:textId="77777777" w:rsidR="001E5DE0" w:rsidRPr="00885263" w:rsidRDefault="001E5DE0" w:rsidP="001E5DE0">
            <w:pPr>
              <w:spacing w:before="40" w:after="40"/>
              <w:jc w:val="center"/>
              <w:rPr>
                <w:rFonts w:cs="Times New Roman"/>
                <w:szCs w:val="24"/>
                <w:lang w:eastAsia="en-US"/>
              </w:rPr>
            </w:pPr>
          </w:p>
        </w:tc>
      </w:tr>
      <w:tr w:rsidR="001E5DE0" w:rsidRPr="00885263" w14:paraId="647B5741" w14:textId="0A1B0863"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2D28B19B" w14:textId="1C0A2EEB" w:rsidR="001E5DE0" w:rsidRPr="00885263" w:rsidRDefault="00B220EC" w:rsidP="001E5DE0">
            <w:pPr>
              <w:spacing w:before="40" w:after="40"/>
              <w:jc w:val="left"/>
              <w:rPr>
                <w:rFonts w:cs="Times New Roman"/>
                <w:color w:val="FFFFFF"/>
                <w:szCs w:val="24"/>
                <w:lang w:eastAsia="en-US"/>
              </w:rPr>
            </w:pPr>
            <w:r>
              <w:rPr>
                <w:rFonts w:cs="Times New Roman"/>
                <w:szCs w:val="24"/>
              </w:rPr>
              <w:t>FR-eP-014</w:t>
            </w:r>
          </w:p>
        </w:tc>
        <w:tc>
          <w:tcPr>
            <w:tcW w:w="834" w:type="pct"/>
            <w:tcBorders>
              <w:top w:val="single" w:sz="4" w:space="0" w:color="auto"/>
              <w:left w:val="single" w:sz="4" w:space="0" w:color="auto"/>
              <w:bottom w:val="single" w:sz="4" w:space="0" w:color="auto"/>
              <w:right w:val="single" w:sz="4" w:space="0" w:color="auto"/>
            </w:tcBorders>
            <w:vAlign w:val="center"/>
          </w:tcPr>
          <w:p w14:paraId="0D325BFB" w14:textId="1FF00798"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5FFF6966" w14:textId="5660101C" w:rsidR="001E5DE0" w:rsidRPr="00885263" w:rsidRDefault="001E5DE0" w:rsidP="001E5DE0">
            <w:pPr>
              <w:spacing w:before="40" w:after="40"/>
              <w:rPr>
                <w:rFonts w:cs="Times New Roman"/>
                <w:szCs w:val="24"/>
              </w:rPr>
            </w:pPr>
            <w:r w:rsidRPr="00885263">
              <w:rPr>
                <w:rFonts w:cs="Times New Roman"/>
                <w:szCs w:val="24"/>
                <w:lang w:eastAsia="en-US"/>
              </w:rPr>
              <w:t>The module MAY allow generating an alert when the products purchased are covered through an active Framework Agreement.</w:t>
            </w:r>
          </w:p>
        </w:tc>
        <w:tc>
          <w:tcPr>
            <w:tcW w:w="376" w:type="pct"/>
            <w:tcBorders>
              <w:top w:val="single" w:sz="4" w:space="0" w:color="auto"/>
              <w:left w:val="single" w:sz="4" w:space="0" w:color="auto"/>
              <w:bottom w:val="single" w:sz="4" w:space="0" w:color="auto"/>
              <w:right w:val="single" w:sz="4" w:space="0" w:color="auto"/>
            </w:tcBorders>
          </w:tcPr>
          <w:p w14:paraId="4A1D7DF4" w14:textId="615D292D" w:rsidR="001E5DE0" w:rsidRPr="00885263" w:rsidRDefault="001E5DE0" w:rsidP="001E5DE0">
            <w:pPr>
              <w:spacing w:before="40" w:after="40"/>
              <w:rPr>
                <w:rFonts w:cs="Times New Roman"/>
                <w:szCs w:val="24"/>
                <w:lang w:eastAsia="en-US"/>
              </w:rPr>
            </w:pPr>
            <w:r>
              <w:rPr>
                <w:rFonts w:cs="Times New Roman"/>
                <w:szCs w:val="24"/>
                <w:lang w:eastAsia="en-US"/>
              </w:rPr>
              <w:t>NO</w:t>
            </w:r>
          </w:p>
        </w:tc>
      </w:tr>
      <w:tr w:rsidR="001E5DE0" w:rsidRPr="00885263" w14:paraId="5F5027B3" w14:textId="6875D820"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560179C" w14:textId="772ABE1D" w:rsidR="001E5DE0" w:rsidRPr="00885263" w:rsidRDefault="00B220EC" w:rsidP="001E5DE0">
            <w:pPr>
              <w:spacing w:before="40" w:after="40"/>
              <w:jc w:val="left"/>
              <w:rPr>
                <w:rFonts w:cs="Times New Roman"/>
                <w:szCs w:val="24"/>
              </w:rPr>
            </w:pPr>
            <w:r>
              <w:rPr>
                <w:rFonts w:cs="Times New Roman"/>
                <w:szCs w:val="24"/>
              </w:rPr>
              <w:t>FR-eP-015</w:t>
            </w:r>
          </w:p>
        </w:tc>
        <w:tc>
          <w:tcPr>
            <w:tcW w:w="834" w:type="pct"/>
            <w:tcBorders>
              <w:top w:val="single" w:sz="4" w:space="0" w:color="auto"/>
              <w:left w:val="single" w:sz="4" w:space="0" w:color="auto"/>
              <w:bottom w:val="single" w:sz="4" w:space="0" w:color="auto"/>
              <w:right w:val="single" w:sz="4" w:space="0" w:color="auto"/>
            </w:tcBorders>
            <w:vAlign w:val="center"/>
          </w:tcPr>
          <w:p w14:paraId="12769DC2" w14:textId="3E56DD5C"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6B8EC609" w14:textId="2576EE70" w:rsidR="001E5DE0" w:rsidRPr="00885263" w:rsidRDefault="001E5DE0" w:rsidP="001E5DE0">
            <w:pPr>
              <w:spacing w:before="40" w:after="40"/>
              <w:rPr>
                <w:rFonts w:cs="Times New Roman"/>
                <w:szCs w:val="24"/>
              </w:rPr>
            </w:pPr>
            <w:r w:rsidRPr="00885263">
              <w:rPr>
                <w:rFonts w:cs="Times New Roman"/>
                <w:szCs w:val="24"/>
                <w:lang w:eastAsia="en-US"/>
              </w:rPr>
              <w:t>The module MUST allow generation of an alert when the products purchased are included in the APP of other CAs, facilitating the realisation of joint procurements.</w:t>
            </w:r>
          </w:p>
        </w:tc>
        <w:tc>
          <w:tcPr>
            <w:tcW w:w="376" w:type="pct"/>
            <w:tcBorders>
              <w:top w:val="single" w:sz="4" w:space="0" w:color="auto"/>
              <w:left w:val="single" w:sz="4" w:space="0" w:color="auto"/>
              <w:bottom w:val="single" w:sz="4" w:space="0" w:color="auto"/>
              <w:right w:val="single" w:sz="4" w:space="0" w:color="auto"/>
            </w:tcBorders>
          </w:tcPr>
          <w:p w14:paraId="0BF11F57" w14:textId="771E5CCB" w:rsidR="001E5DE0" w:rsidRPr="00885263" w:rsidRDefault="001E5DE0" w:rsidP="001E5DE0">
            <w:pPr>
              <w:spacing w:before="40" w:after="40"/>
              <w:rPr>
                <w:rFonts w:cs="Times New Roman"/>
                <w:szCs w:val="24"/>
                <w:lang w:eastAsia="en-US"/>
              </w:rPr>
            </w:pPr>
            <w:r w:rsidRPr="00A866CD">
              <w:rPr>
                <w:rFonts w:cs="Times New Roman"/>
                <w:szCs w:val="24"/>
                <w:lang w:eastAsia="en-US"/>
              </w:rPr>
              <w:t>NO</w:t>
            </w:r>
          </w:p>
        </w:tc>
      </w:tr>
      <w:tr w:rsidR="001E5DE0" w:rsidRPr="00885263" w14:paraId="170709BE" w14:textId="3C4C0CAB"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79ADE301" w14:textId="653B8051" w:rsidR="001E5DE0" w:rsidRPr="00885263" w:rsidRDefault="00B220EC" w:rsidP="001E5DE0">
            <w:pPr>
              <w:spacing w:before="40" w:after="40"/>
              <w:jc w:val="left"/>
              <w:rPr>
                <w:rFonts w:cs="Times New Roman"/>
                <w:szCs w:val="24"/>
              </w:rPr>
            </w:pPr>
            <w:r>
              <w:rPr>
                <w:rFonts w:cs="Times New Roman"/>
                <w:szCs w:val="24"/>
              </w:rPr>
              <w:lastRenderedPageBreak/>
              <w:t>FR-eP-016</w:t>
            </w:r>
          </w:p>
        </w:tc>
        <w:tc>
          <w:tcPr>
            <w:tcW w:w="834" w:type="pct"/>
            <w:tcBorders>
              <w:top w:val="single" w:sz="4" w:space="0" w:color="auto"/>
              <w:left w:val="single" w:sz="4" w:space="0" w:color="auto"/>
              <w:bottom w:val="single" w:sz="4" w:space="0" w:color="auto"/>
              <w:right w:val="single" w:sz="4" w:space="0" w:color="auto"/>
            </w:tcBorders>
            <w:vAlign w:val="center"/>
          </w:tcPr>
          <w:p w14:paraId="1EEA9E3E" w14:textId="5EA5F442"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29C5742F" w14:textId="1F988350" w:rsidR="001E5DE0" w:rsidRPr="00885263" w:rsidRDefault="001E5DE0" w:rsidP="001E5DE0">
            <w:pPr>
              <w:spacing w:before="40" w:after="40"/>
              <w:rPr>
                <w:rFonts w:cs="Times New Roman"/>
                <w:szCs w:val="24"/>
              </w:rPr>
            </w:pPr>
            <w:r w:rsidRPr="00885263">
              <w:rPr>
                <w:rFonts w:cs="Times New Roman"/>
                <w:szCs w:val="24"/>
                <w:lang w:eastAsia="en-US"/>
              </w:rPr>
              <w:t>The module MUST allow central purchasing bodies to analyse potential goods or services to be aggregated in centralised purchasing procedures in the APPs submitted by all CAs.</w:t>
            </w:r>
          </w:p>
        </w:tc>
        <w:tc>
          <w:tcPr>
            <w:tcW w:w="376" w:type="pct"/>
            <w:tcBorders>
              <w:top w:val="single" w:sz="4" w:space="0" w:color="auto"/>
              <w:left w:val="single" w:sz="4" w:space="0" w:color="auto"/>
              <w:bottom w:val="single" w:sz="4" w:space="0" w:color="auto"/>
              <w:right w:val="single" w:sz="4" w:space="0" w:color="auto"/>
            </w:tcBorders>
          </w:tcPr>
          <w:p w14:paraId="4C8EE193" w14:textId="62DADBB1" w:rsidR="001E5DE0" w:rsidRPr="00885263" w:rsidRDefault="001E5DE0" w:rsidP="001E5DE0">
            <w:pPr>
              <w:spacing w:before="40" w:after="40"/>
              <w:rPr>
                <w:rFonts w:cs="Times New Roman"/>
                <w:szCs w:val="24"/>
                <w:lang w:eastAsia="en-US"/>
              </w:rPr>
            </w:pPr>
            <w:r w:rsidRPr="00A866CD">
              <w:rPr>
                <w:rFonts w:cs="Times New Roman"/>
                <w:szCs w:val="24"/>
                <w:lang w:eastAsia="en-US"/>
              </w:rPr>
              <w:t>NO</w:t>
            </w:r>
          </w:p>
        </w:tc>
      </w:tr>
      <w:tr w:rsidR="001E5DE0" w:rsidRPr="00885263" w14:paraId="5454AF5D" w14:textId="20709BFF"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6EDBED9B" w14:textId="167C9700" w:rsidR="001E5DE0" w:rsidRPr="00885263" w:rsidRDefault="00B220EC" w:rsidP="001E5DE0">
            <w:pPr>
              <w:spacing w:before="40" w:after="40"/>
              <w:jc w:val="left"/>
              <w:rPr>
                <w:rFonts w:cs="Times New Roman"/>
                <w:szCs w:val="24"/>
              </w:rPr>
            </w:pPr>
            <w:r>
              <w:rPr>
                <w:rFonts w:cs="Times New Roman"/>
                <w:szCs w:val="24"/>
              </w:rPr>
              <w:t>FR-eP-017</w:t>
            </w:r>
          </w:p>
        </w:tc>
        <w:tc>
          <w:tcPr>
            <w:tcW w:w="834" w:type="pct"/>
            <w:tcBorders>
              <w:top w:val="single" w:sz="4" w:space="0" w:color="auto"/>
              <w:left w:val="single" w:sz="4" w:space="0" w:color="auto"/>
              <w:bottom w:val="single" w:sz="4" w:space="0" w:color="auto"/>
              <w:right w:val="single" w:sz="4" w:space="0" w:color="auto"/>
            </w:tcBorders>
          </w:tcPr>
          <w:p w14:paraId="063748CD" w14:textId="38F246CA"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11F08CC2" w14:textId="41928C19" w:rsidR="001E5DE0" w:rsidRPr="00885263" w:rsidRDefault="001E5DE0" w:rsidP="001E5DE0">
            <w:pPr>
              <w:spacing w:before="40" w:after="40"/>
              <w:rPr>
                <w:rFonts w:cs="Times New Roman"/>
                <w:szCs w:val="24"/>
              </w:rPr>
            </w:pPr>
            <w:r w:rsidRPr="00885263">
              <w:rPr>
                <w:rFonts w:cs="Times New Roman"/>
                <w:szCs w:val="24"/>
                <w:lang w:eastAsia="en-US"/>
              </w:rPr>
              <w:t>The module MUST allow a final consolidation of procurement plans to be performed by the central purchasing bodies and/or PPA and its publication.</w:t>
            </w:r>
          </w:p>
        </w:tc>
        <w:tc>
          <w:tcPr>
            <w:tcW w:w="376" w:type="pct"/>
            <w:tcBorders>
              <w:top w:val="single" w:sz="4" w:space="0" w:color="auto"/>
              <w:left w:val="single" w:sz="4" w:space="0" w:color="auto"/>
              <w:bottom w:val="single" w:sz="4" w:space="0" w:color="auto"/>
              <w:right w:val="single" w:sz="4" w:space="0" w:color="auto"/>
            </w:tcBorders>
          </w:tcPr>
          <w:p w14:paraId="1B1D4614" w14:textId="012B1090" w:rsidR="001E5DE0" w:rsidRPr="00885263" w:rsidRDefault="001E5DE0" w:rsidP="001E5DE0">
            <w:pPr>
              <w:spacing w:before="40" w:after="40"/>
              <w:rPr>
                <w:rFonts w:cs="Times New Roman"/>
                <w:szCs w:val="24"/>
                <w:lang w:eastAsia="en-US"/>
              </w:rPr>
            </w:pPr>
            <w:r w:rsidRPr="00A866CD">
              <w:rPr>
                <w:rFonts w:cs="Times New Roman"/>
                <w:szCs w:val="24"/>
                <w:lang w:eastAsia="en-US"/>
              </w:rPr>
              <w:t>NO</w:t>
            </w:r>
          </w:p>
        </w:tc>
      </w:tr>
      <w:tr w:rsidR="001E5DE0" w:rsidRPr="00885263" w14:paraId="42B32CB0" w14:textId="4D1628D5"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DFDDC26" w14:textId="2061B00D" w:rsidR="001E5DE0" w:rsidRPr="00885263" w:rsidRDefault="00B220EC" w:rsidP="001E5DE0">
            <w:pPr>
              <w:spacing w:before="40" w:after="40"/>
              <w:jc w:val="left"/>
              <w:rPr>
                <w:rFonts w:cs="Times New Roman"/>
                <w:szCs w:val="24"/>
              </w:rPr>
            </w:pPr>
            <w:r>
              <w:rPr>
                <w:rFonts w:cs="Times New Roman"/>
                <w:szCs w:val="24"/>
              </w:rPr>
              <w:t>FR-eP-018</w:t>
            </w:r>
          </w:p>
        </w:tc>
        <w:tc>
          <w:tcPr>
            <w:tcW w:w="834" w:type="pct"/>
            <w:tcBorders>
              <w:top w:val="single" w:sz="4" w:space="0" w:color="auto"/>
              <w:left w:val="single" w:sz="4" w:space="0" w:color="auto"/>
              <w:bottom w:val="single" w:sz="4" w:space="0" w:color="auto"/>
              <w:right w:val="single" w:sz="4" w:space="0" w:color="auto"/>
            </w:tcBorders>
          </w:tcPr>
          <w:p w14:paraId="4EF374B9" w14:textId="2E157752"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6CD1ABA8" w14:textId="088F4F46" w:rsidR="001E5DE0" w:rsidRPr="00885263" w:rsidRDefault="001E5DE0" w:rsidP="001E5DE0">
            <w:pPr>
              <w:spacing w:before="40" w:after="40"/>
              <w:rPr>
                <w:rFonts w:cs="Times New Roman"/>
                <w:szCs w:val="24"/>
              </w:rPr>
            </w:pPr>
            <w:r w:rsidRPr="00885263">
              <w:rPr>
                <w:rFonts w:cs="Times New Roman"/>
                <w:szCs w:val="24"/>
                <w:lang w:eastAsia="en-US"/>
              </w:rPr>
              <w:t>The module MUST support re-consolidation of procurement plans at any level in case of submission of new versions of procurement plans.</w:t>
            </w:r>
          </w:p>
        </w:tc>
        <w:tc>
          <w:tcPr>
            <w:tcW w:w="376" w:type="pct"/>
            <w:tcBorders>
              <w:top w:val="single" w:sz="4" w:space="0" w:color="auto"/>
              <w:left w:val="single" w:sz="4" w:space="0" w:color="auto"/>
              <w:bottom w:val="single" w:sz="4" w:space="0" w:color="auto"/>
              <w:right w:val="single" w:sz="4" w:space="0" w:color="auto"/>
            </w:tcBorders>
          </w:tcPr>
          <w:p w14:paraId="66295CBA" w14:textId="6C271011" w:rsidR="001E5DE0" w:rsidRPr="00885263" w:rsidRDefault="001E5DE0" w:rsidP="001E5DE0">
            <w:pPr>
              <w:spacing w:before="40" w:after="40"/>
              <w:rPr>
                <w:rFonts w:cs="Times New Roman"/>
                <w:szCs w:val="24"/>
                <w:lang w:eastAsia="en-US"/>
              </w:rPr>
            </w:pPr>
            <w:r w:rsidRPr="00A866CD">
              <w:rPr>
                <w:rFonts w:cs="Times New Roman"/>
                <w:szCs w:val="24"/>
                <w:lang w:eastAsia="en-US"/>
              </w:rPr>
              <w:t>NO</w:t>
            </w:r>
          </w:p>
        </w:tc>
      </w:tr>
      <w:tr w:rsidR="001E5DE0" w:rsidRPr="00885263" w14:paraId="04224D03" w14:textId="5BD7343E" w:rsidTr="0098325B">
        <w:trPr>
          <w:trHeight w:val="262"/>
        </w:trPr>
        <w:tc>
          <w:tcPr>
            <w:tcW w:w="4624"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CFC0BF" w14:textId="52E76647" w:rsidR="001E5DE0" w:rsidRPr="00885263" w:rsidRDefault="001E5DE0" w:rsidP="001E5DE0">
            <w:pPr>
              <w:spacing w:before="40" w:after="40"/>
              <w:jc w:val="center"/>
              <w:rPr>
                <w:rFonts w:cs="Times New Roman"/>
                <w:color w:val="auto"/>
                <w:szCs w:val="24"/>
              </w:rPr>
            </w:pPr>
            <w:r w:rsidRPr="00885263">
              <w:rPr>
                <w:rFonts w:cs="Times New Roman"/>
                <w:color w:val="auto"/>
                <w:szCs w:val="24"/>
                <w:lang w:eastAsia="en-US"/>
              </w:rPr>
              <w:t>Specific requirements of the yearly and Annual Procurement Plan (APP)</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FC2535" w14:textId="77777777" w:rsidR="001E5DE0" w:rsidRPr="00885263" w:rsidRDefault="001E5DE0" w:rsidP="001E5DE0">
            <w:pPr>
              <w:spacing w:before="40" w:after="40"/>
              <w:jc w:val="center"/>
              <w:rPr>
                <w:rFonts w:cs="Times New Roman"/>
                <w:color w:val="auto"/>
                <w:szCs w:val="24"/>
                <w:lang w:eastAsia="en-US"/>
              </w:rPr>
            </w:pPr>
          </w:p>
        </w:tc>
      </w:tr>
      <w:tr w:rsidR="001E5DE0" w:rsidRPr="00885263" w14:paraId="3DE05974" w14:textId="092C57A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22935E5F" w14:textId="7A4BB610" w:rsidR="001E5DE0" w:rsidRPr="00885263" w:rsidRDefault="00B220EC" w:rsidP="001E5DE0">
            <w:pPr>
              <w:spacing w:before="40" w:after="40"/>
              <w:jc w:val="left"/>
              <w:rPr>
                <w:rFonts w:cs="Times New Roman"/>
                <w:color w:val="FFFFFF"/>
                <w:szCs w:val="24"/>
                <w:lang w:eastAsia="en-US"/>
              </w:rPr>
            </w:pPr>
            <w:r>
              <w:rPr>
                <w:rFonts w:cs="Times New Roman"/>
                <w:szCs w:val="24"/>
              </w:rPr>
              <w:t>FR-eP-019</w:t>
            </w:r>
          </w:p>
        </w:tc>
        <w:tc>
          <w:tcPr>
            <w:tcW w:w="834" w:type="pct"/>
            <w:tcBorders>
              <w:top w:val="single" w:sz="4" w:space="0" w:color="auto"/>
              <w:left w:val="single" w:sz="4" w:space="0" w:color="auto"/>
              <w:bottom w:val="single" w:sz="4" w:space="0" w:color="auto"/>
              <w:right w:val="single" w:sz="4" w:space="0" w:color="auto"/>
            </w:tcBorders>
            <w:vAlign w:val="center"/>
          </w:tcPr>
          <w:p w14:paraId="0A982A99" w14:textId="57FEEAB2"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0AA6D905" w14:textId="697EA32D" w:rsidR="001E5DE0" w:rsidRPr="00885263" w:rsidRDefault="001E5DE0" w:rsidP="001E5DE0">
            <w:pPr>
              <w:spacing w:before="40" w:after="40"/>
              <w:rPr>
                <w:rFonts w:cs="Times New Roman"/>
                <w:szCs w:val="24"/>
              </w:rPr>
            </w:pPr>
            <w:r w:rsidRPr="00885263">
              <w:rPr>
                <w:rFonts w:cs="Times New Roman"/>
                <w:szCs w:val="24"/>
                <w:lang w:eastAsia="en-US"/>
              </w:rPr>
              <w:t>The module MUST allow CAs to load a pre-defined APP in electronic format, and complete and validate the pre-defined information.</w:t>
            </w:r>
          </w:p>
        </w:tc>
        <w:tc>
          <w:tcPr>
            <w:tcW w:w="376" w:type="pct"/>
            <w:tcBorders>
              <w:top w:val="single" w:sz="4" w:space="0" w:color="auto"/>
              <w:left w:val="single" w:sz="4" w:space="0" w:color="auto"/>
              <w:bottom w:val="single" w:sz="4" w:space="0" w:color="auto"/>
              <w:right w:val="single" w:sz="4" w:space="0" w:color="auto"/>
            </w:tcBorders>
          </w:tcPr>
          <w:p w14:paraId="052C06CD" w14:textId="31A05F61" w:rsidR="001E5DE0" w:rsidRPr="00885263" w:rsidRDefault="001E5DE0" w:rsidP="001E5DE0">
            <w:pPr>
              <w:spacing w:before="40" w:after="40"/>
              <w:rPr>
                <w:rFonts w:cs="Times New Roman"/>
                <w:szCs w:val="24"/>
                <w:lang w:eastAsia="en-US"/>
              </w:rPr>
            </w:pPr>
            <w:r>
              <w:rPr>
                <w:rFonts w:cs="Times New Roman"/>
                <w:szCs w:val="24"/>
                <w:lang w:eastAsia="en-US"/>
              </w:rPr>
              <w:t>NO</w:t>
            </w:r>
          </w:p>
        </w:tc>
      </w:tr>
      <w:tr w:rsidR="001E5DE0" w:rsidRPr="00885263" w14:paraId="1744134C" w14:textId="050DAB7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C89D003" w14:textId="6D5D01FD" w:rsidR="001E5DE0" w:rsidRPr="00885263" w:rsidRDefault="00B220EC" w:rsidP="001E5DE0">
            <w:pPr>
              <w:spacing w:before="40" w:after="40"/>
              <w:jc w:val="left"/>
              <w:rPr>
                <w:rFonts w:cs="Times New Roman"/>
                <w:szCs w:val="24"/>
              </w:rPr>
            </w:pPr>
            <w:r>
              <w:rPr>
                <w:rFonts w:cs="Times New Roman"/>
                <w:szCs w:val="24"/>
              </w:rPr>
              <w:t>FR-eP-020</w:t>
            </w:r>
          </w:p>
        </w:tc>
        <w:tc>
          <w:tcPr>
            <w:tcW w:w="834" w:type="pct"/>
            <w:tcBorders>
              <w:top w:val="single" w:sz="4" w:space="0" w:color="auto"/>
              <w:left w:val="single" w:sz="4" w:space="0" w:color="auto"/>
              <w:bottom w:val="single" w:sz="4" w:space="0" w:color="auto"/>
              <w:right w:val="single" w:sz="4" w:space="0" w:color="auto"/>
            </w:tcBorders>
            <w:vAlign w:val="center"/>
          </w:tcPr>
          <w:p w14:paraId="5DFDEAF0" w14:textId="3A46E07F"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712AEFF2" w14:textId="4C1F383C" w:rsidR="001E5DE0" w:rsidRPr="00885263" w:rsidRDefault="001E5DE0" w:rsidP="001E5DE0">
            <w:pPr>
              <w:spacing w:before="40" w:after="40"/>
              <w:rPr>
                <w:rFonts w:cs="Times New Roman"/>
                <w:szCs w:val="24"/>
              </w:rPr>
            </w:pPr>
            <w:r w:rsidRPr="00885263">
              <w:rPr>
                <w:rFonts w:cs="Times New Roman"/>
                <w:szCs w:val="24"/>
                <w:lang w:eastAsia="en-US"/>
              </w:rPr>
              <w:t>The module MAY be able to build new APPs based on previous ones.</w:t>
            </w:r>
          </w:p>
        </w:tc>
        <w:tc>
          <w:tcPr>
            <w:tcW w:w="376" w:type="pct"/>
            <w:tcBorders>
              <w:top w:val="single" w:sz="4" w:space="0" w:color="auto"/>
              <w:left w:val="single" w:sz="4" w:space="0" w:color="auto"/>
              <w:bottom w:val="single" w:sz="4" w:space="0" w:color="auto"/>
              <w:right w:val="single" w:sz="4" w:space="0" w:color="auto"/>
            </w:tcBorders>
          </w:tcPr>
          <w:p w14:paraId="787872AF" w14:textId="1CD2C276"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4291407E" w14:textId="3FD49E15"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0640F8D" w14:textId="4FCD2F5A" w:rsidR="001E5DE0" w:rsidRPr="00885263" w:rsidRDefault="00B220EC" w:rsidP="001E5DE0">
            <w:pPr>
              <w:spacing w:before="40" w:after="40"/>
              <w:jc w:val="left"/>
              <w:rPr>
                <w:rFonts w:cs="Times New Roman"/>
                <w:szCs w:val="24"/>
              </w:rPr>
            </w:pPr>
            <w:r>
              <w:rPr>
                <w:rFonts w:cs="Times New Roman"/>
                <w:szCs w:val="24"/>
              </w:rPr>
              <w:t>FR-eP-021</w:t>
            </w:r>
          </w:p>
        </w:tc>
        <w:tc>
          <w:tcPr>
            <w:tcW w:w="834" w:type="pct"/>
            <w:tcBorders>
              <w:top w:val="single" w:sz="4" w:space="0" w:color="auto"/>
              <w:left w:val="single" w:sz="4" w:space="0" w:color="auto"/>
              <w:bottom w:val="single" w:sz="4" w:space="0" w:color="auto"/>
              <w:right w:val="single" w:sz="4" w:space="0" w:color="auto"/>
            </w:tcBorders>
            <w:vAlign w:val="center"/>
          </w:tcPr>
          <w:p w14:paraId="29B56260" w14:textId="64BD364D"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2E8BC1A9" w14:textId="49D92660" w:rsidR="001E5DE0" w:rsidRPr="00885263" w:rsidRDefault="001E5DE0" w:rsidP="001E5DE0">
            <w:pPr>
              <w:spacing w:before="40" w:after="40"/>
              <w:rPr>
                <w:rFonts w:cs="Times New Roman"/>
                <w:szCs w:val="24"/>
              </w:rPr>
            </w:pPr>
            <w:r w:rsidRPr="00885263">
              <w:rPr>
                <w:rFonts w:cs="Times New Roman"/>
                <w:szCs w:val="24"/>
                <w:lang w:eastAsia="en-US"/>
              </w:rPr>
              <w:t>The module MUST permit publication of the APP in a structured format.</w:t>
            </w:r>
          </w:p>
        </w:tc>
        <w:tc>
          <w:tcPr>
            <w:tcW w:w="376" w:type="pct"/>
            <w:tcBorders>
              <w:top w:val="single" w:sz="4" w:space="0" w:color="auto"/>
              <w:left w:val="single" w:sz="4" w:space="0" w:color="auto"/>
              <w:bottom w:val="single" w:sz="4" w:space="0" w:color="auto"/>
              <w:right w:val="single" w:sz="4" w:space="0" w:color="auto"/>
            </w:tcBorders>
          </w:tcPr>
          <w:p w14:paraId="5AC164DE" w14:textId="73AB47E0"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264A6175" w14:textId="48477F4D"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D418488" w14:textId="10F02232" w:rsidR="001E5DE0" w:rsidRPr="00885263" w:rsidRDefault="00B220EC" w:rsidP="001E5DE0">
            <w:pPr>
              <w:spacing w:before="40" w:after="40"/>
              <w:jc w:val="left"/>
              <w:rPr>
                <w:rFonts w:cs="Times New Roman"/>
                <w:szCs w:val="24"/>
              </w:rPr>
            </w:pPr>
            <w:r>
              <w:rPr>
                <w:rFonts w:cs="Times New Roman"/>
                <w:szCs w:val="24"/>
              </w:rPr>
              <w:t>FR-eP-022</w:t>
            </w:r>
          </w:p>
        </w:tc>
        <w:tc>
          <w:tcPr>
            <w:tcW w:w="834" w:type="pct"/>
            <w:tcBorders>
              <w:top w:val="single" w:sz="4" w:space="0" w:color="auto"/>
              <w:left w:val="single" w:sz="4" w:space="0" w:color="auto"/>
              <w:bottom w:val="single" w:sz="4" w:space="0" w:color="auto"/>
              <w:right w:val="single" w:sz="4" w:space="0" w:color="auto"/>
            </w:tcBorders>
            <w:vAlign w:val="center"/>
          </w:tcPr>
          <w:p w14:paraId="758627AD" w14:textId="2AA21B20"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36AD029F" w14:textId="27F763D5" w:rsidR="001E5DE0" w:rsidRPr="00885263" w:rsidRDefault="001E5DE0" w:rsidP="001E5DE0">
            <w:pPr>
              <w:spacing w:before="40" w:after="40"/>
              <w:rPr>
                <w:rFonts w:cs="Times New Roman"/>
                <w:szCs w:val="24"/>
              </w:rPr>
            </w:pPr>
            <w:r w:rsidRPr="00885263">
              <w:rPr>
                <w:rFonts w:cs="Times New Roman"/>
                <w:szCs w:val="24"/>
                <w:lang w:eastAsia="en-US"/>
              </w:rPr>
              <w:t>The module MUST allow modifications and updates to the APPs already published.</w:t>
            </w:r>
          </w:p>
        </w:tc>
        <w:tc>
          <w:tcPr>
            <w:tcW w:w="376" w:type="pct"/>
            <w:tcBorders>
              <w:top w:val="single" w:sz="4" w:space="0" w:color="auto"/>
              <w:left w:val="single" w:sz="4" w:space="0" w:color="auto"/>
              <w:bottom w:val="single" w:sz="4" w:space="0" w:color="auto"/>
              <w:right w:val="single" w:sz="4" w:space="0" w:color="auto"/>
            </w:tcBorders>
          </w:tcPr>
          <w:p w14:paraId="79EB80F7" w14:textId="204BC49B"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27084101" w14:textId="5ABF7552"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83D883F" w14:textId="64FE3D65" w:rsidR="001E5DE0" w:rsidRPr="00885263" w:rsidRDefault="00B220EC" w:rsidP="001E5DE0">
            <w:pPr>
              <w:spacing w:before="40" w:after="40"/>
              <w:jc w:val="left"/>
              <w:rPr>
                <w:rFonts w:cs="Times New Roman"/>
                <w:szCs w:val="24"/>
              </w:rPr>
            </w:pPr>
            <w:r>
              <w:rPr>
                <w:rFonts w:cs="Times New Roman"/>
                <w:szCs w:val="24"/>
              </w:rPr>
              <w:t>FR-eP-023</w:t>
            </w:r>
          </w:p>
        </w:tc>
        <w:tc>
          <w:tcPr>
            <w:tcW w:w="834" w:type="pct"/>
            <w:tcBorders>
              <w:top w:val="single" w:sz="4" w:space="0" w:color="auto"/>
              <w:left w:val="single" w:sz="4" w:space="0" w:color="auto"/>
              <w:bottom w:val="single" w:sz="4" w:space="0" w:color="auto"/>
              <w:right w:val="single" w:sz="4" w:space="0" w:color="auto"/>
            </w:tcBorders>
            <w:vAlign w:val="center"/>
          </w:tcPr>
          <w:p w14:paraId="7BA0B99E" w14:textId="58BDA79D"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5FFDCF58" w14:textId="7ED40594" w:rsidR="001E5DE0" w:rsidRPr="00885263" w:rsidRDefault="001E5DE0" w:rsidP="001E5DE0">
            <w:pPr>
              <w:spacing w:before="40" w:after="40"/>
              <w:rPr>
                <w:rFonts w:cs="Times New Roman"/>
                <w:szCs w:val="24"/>
              </w:rPr>
            </w:pPr>
            <w:r w:rsidRPr="00885263">
              <w:rPr>
                <w:rFonts w:cs="Times New Roman"/>
                <w:szCs w:val="24"/>
                <w:lang w:eastAsia="en-US"/>
              </w:rPr>
              <w:t>The module MUST keep a record of the modifications made to the APP, and maintain each of the documents according to the date of publication.</w:t>
            </w:r>
          </w:p>
        </w:tc>
        <w:tc>
          <w:tcPr>
            <w:tcW w:w="376" w:type="pct"/>
            <w:tcBorders>
              <w:top w:val="single" w:sz="4" w:space="0" w:color="auto"/>
              <w:left w:val="single" w:sz="4" w:space="0" w:color="auto"/>
              <w:bottom w:val="single" w:sz="4" w:space="0" w:color="auto"/>
              <w:right w:val="single" w:sz="4" w:space="0" w:color="auto"/>
            </w:tcBorders>
          </w:tcPr>
          <w:p w14:paraId="7E04B2B6" w14:textId="53A54D0B"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69B33591" w14:textId="1548EDDA"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A275FB3" w14:textId="1F0CB08D" w:rsidR="001E5DE0" w:rsidRPr="00885263" w:rsidRDefault="00B220EC" w:rsidP="001E5DE0">
            <w:pPr>
              <w:spacing w:before="40" w:after="40"/>
              <w:jc w:val="left"/>
              <w:rPr>
                <w:rFonts w:cs="Times New Roman"/>
                <w:szCs w:val="24"/>
              </w:rPr>
            </w:pPr>
            <w:r>
              <w:rPr>
                <w:rFonts w:cs="Times New Roman"/>
                <w:szCs w:val="24"/>
              </w:rPr>
              <w:t>FR-eP-024</w:t>
            </w:r>
          </w:p>
        </w:tc>
        <w:tc>
          <w:tcPr>
            <w:tcW w:w="834" w:type="pct"/>
            <w:tcBorders>
              <w:top w:val="single" w:sz="4" w:space="0" w:color="auto"/>
              <w:left w:val="single" w:sz="4" w:space="0" w:color="auto"/>
              <w:bottom w:val="single" w:sz="4" w:space="0" w:color="auto"/>
              <w:right w:val="single" w:sz="4" w:space="0" w:color="auto"/>
            </w:tcBorders>
            <w:vAlign w:val="center"/>
          </w:tcPr>
          <w:p w14:paraId="638F2D8B" w14:textId="26E6ECE9"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06D30D55" w14:textId="041B8116" w:rsidR="001E5DE0" w:rsidRPr="00885263" w:rsidRDefault="001E5DE0" w:rsidP="001E5DE0">
            <w:pPr>
              <w:spacing w:before="40" w:after="40"/>
              <w:rPr>
                <w:rFonts w:cs="Times New Roman"/>
                <w:szCs w:val="24"/>
              </w:rPr>
            </w:pPr>
            <w:r w:rsidRPr="00885263">
              <w:rPr>
                <w:rFonts w:cs="Times New Roman"/>
                <w:szCs w:val="24"/>
                <w:lang w:eastAsia="en-US"/>
              </w:rPr>
              <w:t>Authorised users MUST be able to export the APP in electronic format.</w:t>
            </w:r>
          </w:p>
        </w:tc>
        <w:tc>
          <w:tcPr>
            <w:tcW w:w="376" w:type="pct"/>
            <w:tcBorders>
              <w:top w:val="single" w:sz="4" w:space="0" w:color="auto"/>
              <w:left w:val="single" w:sz="4" w:space="0" w:color="auto"/>
              <w:bottom w:val="single" w:sz="4" w:space="0" w:color="auto"/>
              <w:right w:val="single" w:sz="4" w:space="0" w:color="auto"/>
            </w:tcBorders>
          </w:tcPr>
          <w:p w14:paraId="29D96FE1" w14:textId="42857D8A"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0206B713" w14:textId="15A5E09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A918BE0" w14:textId="0F3985E1" w:rsidR="001E5DE0" w:rsidRPr="00885263" w:rsidRDefault="00B220EC" w:rsidP="001E5DE0">
            <w:pPr>
              <w:spacing w:before="40" w:after="40"/>
              <w:jc w:val="left"/>
              <w:rPr>
                <w:rFonts w:cs="Times New Roman"/>
                <w:szCs w:val="24"/>
              </w:rPr>
            </w:pPr>
            <w:r>
              <w:rPr>
                <w:rFonts w:cs="Times New Roman"/>
                <w:szCs w:val="24"/>
              </w:rPr>
              <w:t>FR-eP-025</w:t>
            </w:r>
          </w:p>
        </w:tc>
        <w:tc>
          <w:tcPr>
            <w:tcW w:w="834" w:type="pct"/>
            <w:tcBorders>
              <w:top w:val="single" w:sz="4" w:space="0" w:color="auto"/>
              <w:left w:val="single" w:sz="4" w:space="0" w:color="auto"/>
              <w:bottom w:val="single" w:sz="4" w:space="0" w:color="auto"/>
              <w:right w:val="single" w:sz="4" w:space="0" w:color="auto"/>
            </w:tcBorders>
            <w:vAlign w:val="center"/>
          </w:tcPr>
          <w:p w14:paraId="5CAFC533" w14:textId="2E33E5AF"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5E2D118A" w14:textId="17FF495C" w:rsidR="001E5DE0" w:rsidRPr="00885263" w:rsidRDefault="001E5DE0" w:rsidP="001E5DE0">
            <w:pPr>
              <w:spacing w:before="40" w:after="40"/>
              <w:rPr>
                <w:rFonts w:cs="Times New Roman"/>
                <w:szCs w:val="24"/>
              </w:rPr>
            </w:pPr>
            <w:r w:rsidRPr="00885263">
              <w:rPr>
                <w:rFonts w:cs="Times New Roman"/>
                <w:szCs w:val="24"/>
                <w:lang w:eastAsia="en-US"/>
              </w:rPr>
              <w:t>Authorised users MUST be able to create a multi-year procurement plan, linked to budget allocation and forecasted expectations.</w:t>
            </w:r>
          </w:p>
        </w:tc>
        <w:tc>
          <w:tcPr>
            <w:tcW w:w="376" w:type="pct"/>
            <w:tcBorders>
              <w:top w:val="single" w:sz="4" w:space="0" w:color="auto"/>
              <w:left w:val="single" w:sz="4" w:space="0" w:color="auto"/>
              <w:bottom w:val="single" w:sz="4" w:space="0" w:color="auto"/>
              <w:right w:val="single" w:sz="4" w:space="0" w:color="auto"/>
            </w:tcBorders>
          </w:tcPr>
          <w:p w14:paraId="17A67A4B" w14:textId="1BC319C3" w:rsidR="001E5DE0" w:rsidRPr="00885263" w:rsidRDefault="001E5DE0" w:rsidP="001E5DE0">
            <w:pPr>
              <w:spacing w:before="40" w:after="40"/>
              <w:rPr>
                <w:rFonts w:cs="Times New Roman"/>
                <w:szCs w:val="24"/>
                <w:lang w:eastAsia="en-US"/>
              </w:rPr>
            </w:pPr>
            <w:r w:rsidRPr="00FC0660">
              <w:rPr>
                <w:rFonts w:cs="Times New Roman"/>
                <w:szCs w:val="24"/>
                <w:lang w:eastAsia="en-US"/>
              </w:rPr>
              <w:t>NO</w:t>
            </w:r>
          </w:p>
        </w:tc>
      </w:tr>
      <w:tr w:rsidR="003D1CC6" w:rsidRPr="00885263" w14:paraId="6B510BA3" w14:textId="68AE5CDF"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E56A957" w14:textId="03DE0ACA" w:rsidR="003D1CC6" w:rsidRPr="00885263" w:rsidRDefault="003D1CC6" w:rsidP="003D1CC6">
            <w:pPr>
              <w:spacing w:before="40" w:after="40"/>
              <w:jc w:val="left"/>
              <w:rPr>
                <w:rFonts w:cs="Times New Roman"/>
                <w:szCs w:val="24"/>
              </w:rPr>
            </w:pPr>
            <w:r>
              <w:rPr>
                <w:rFonts w:cs="Times New Roman"/>
                <w:szCs w:val="24"/>
              </w:rPr>
              <w:t>FR-eP-026</w:t>
            </w:r>
          </w:p>
        </w:tc>
        <w:tc>
          <w:tcPr>
            <w:tcW w:w="834" w:type="pct"/>
            <w:tcBorders>
              <w:top w:val="single" w:sz="4" w:space="0" w:color="auto"/>
              <w:left w:val="single" w:sz="4" w:space="0" w:color="auto"/>
              <w:bottom w:val="single" w:sz="4" w:space="0" w:color="auto"/>
              <w:right w:val="single" w:sz="4" w:space="0" w:color="auto"/>
            </w:tcBorders>
            <w:vAlign w:val="center"/>
          </w:tcPr>
          <w:p w14:paraId="2DAB3723" w14:textId="7B52E76C" w:rsidR="003D1CC6" w:rsidRPr="00885263" w:rsidRDefault="003D1CC6" w:rsidP="003D1CC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1C6F0CF6" w14:textId="36851E09" w:rsidR="003D1CC6" w:rsidRPr="00885263" w:rsidRDefault="003D1CC6" w:rsidP="003D1CC6">
            <w:pPr>
              <w:spacing w:before="40" w:after="40"/>
              <w:rPr>
                <w:rFonts w:cs="Times New Roman"/>
                <w:szCs w:val="24"/>
              </w:rPr>
            </w:pPr>
            <w:r w:rsidRPr="00885263">
              <w:rPr>
                <w:rFonts w:cs="Times New Roman"/>
                <w:szCs w:val="24"/>
                <w:lang w:eastAsia="en-US"/>
              </w:rPr>
              <w:t>Annual Procurement Plan MUST cover all mandatory information required for TED Buyer’s profile and prior information notice (PIN)</w:t>
            </w:r>
          </w:p>
        </w:tc>
        <w:tc>
          <w:tcPr>
            <w:tcW w:w="376" w:type="pct"/>
            <w:tcBorders>
              <w:top w:val="single" w:sz="4" w:space="0" w:color="auto"/>
              <w:left w:val="single" w:sz="4" w:space="0" w:color="auto"/>
              <w:bottom w:val="single" w:sz="4" w:space="0" w:color="auto"/>
              <w:right w:val="single" w:sz="4" w:space="0" w:color="auto"/>
            </w:tcBorders>
          </w:tcPr>
          <w:p w14:paraId="042DB7C0" w14:textId="2BDE063A"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4B17A754" w14:textId="68EEE0F8"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77F93B9" w14:textId="44C538F3" w:rsidR="003D1CC6" w:rsidRPr="00885263" w:rsidRDefault="003D1CC6" w:rsidP="003D1CC6">
            <w:pPr>
              <w:spacing w:before="40" w:after="40"/>
              <w:jc w:val="left"/>
              <w:rPr>
                <w:rFonts w:cs="Times New Roman"/>
                <w:szCs w:val="24"/>
              </w:rPr>
            </w:pPr>
            <w:r>
              <w:rPr>
                <w:rFonts w:cs="Times New Roman"/>
                <w:szCs w:val="24"/>
              </w:rPr>
              <w:t>FR-eP-027</w:t>
            </w:r>
          </w:p>
        </w:tc>
        <w:tc>
          <w:tcPr>
            <w:tcW w:w="834" w:type="pct"/>
            <w:tcBorders>
              <w:top w:val="single" w:sz="4" w:space="0" w:color="auto"/>
              <w:left w:val="single" w:sz="4" w:space="0" w:color="auto"/>
              <w:bottom w:val="single" w:sz="4" w:space="0" w:color="auto"/>
              <w:right w:val="single" w:sz="4" w:space="0" w:color="auto"/>
            </w:tcBorders>
            <w:vAlign w:val="center"/>
          </w:tcPr>
          <w:p w14:paraId="34530031" w14:textId="7FA1B96E" w:rsidR="003D1CC6" w:rsidRPr="00885263" w:rsidRDefault="003D1CC6" w:rsidP="003D1CC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6F3B256D" w14:textId="7A53B368" w:rsidR="003D1CC6" w:rsidRPr="00885263" w:rsidRDefault="003D1CC6" w:rsidP="003D1CC6">
            <w:pPr>
              <w:spacing w:before="40" w:after="40"/>
              <w:rPr>
                <w:rFonts w:cs="Times New Roman"/>
                <w:szCs w:val="24"/>
              </w:rPr>
            </w:pPr>
            <w:r w:rsidRPr="00885263">
              <w:rPr>
                <w:rFonts w:cs="Times New Roman"/>
                <w:szCs w:val="24"/>
                <w:lang w:eastAsia="en-US"/>
              </w:rPr>
              <w:t>Publication of Annual Procurement Plan constitutes both TED Buyer’s profile and prior invitation notice (PIN) (once-only principle)</w:t>
            </w:r>
          </w:p>
        </w:tc>
        <w:tc>
          <w:tcPr>
            <w:tcW w:w="376" w:type="pct"/>
            <w:tcBorders>
              <w:top w:val="single" w:sz="4" w:space="0" w:color="auto"/>
              <w:left w:val="single" w:sz="4" w:space="0" w:color="auto"/>
              <w:bottom w:val="single" w:sz="4" w:space="0" w:color="auto"/>
              <w:right w:val="single" w:sz="4" w:space="0" w:color="auto"/>
            </w:tcBorders>
          </w:tcPr>
          <w:p w14:paraId="2F3967FB" w14:textId="7816A61F"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7AA76D2F" w14:textId="4856D283"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38E9F74" w14:textId="2F67E3BE" w:rsidR="003D1CC6" w:rsidRPr="00885263" w:rsidRDefault="003D1CC6" w:rsidP="003D1CC6">
            <w:pPr>
              <w:spacing w:before="40" w:after="40"/>
              <w:jc w:val="left"/>
              <w:rPr>
                <w:rFonts w:cs="Times New Roman"/>
                <w:szCs w:val="24"/>
              </w:rPr>
            </w:pPr>
            <w:r>
              <w:rPr>
                <w:rFonts w:cs="Times New Roman"/>
                <w:szCs w:val="24"/>
              </w:rPr>
              <w:t>FR-eP-028</w:t>
            </w:r>
          </w:p>
        </w:tc>
        <w:tc>
          <w:tcPr>
            <w:tcW w:w="834" w:type="pct"/>
            <w:tcBorders>
              <w:top w:val="single" w:sz="4" w:space="0" w:color="auto"/>
              <w:left w:val="single" w:sz="4" w:space="0" w:color="auto"/>
              <w:bottom w:val="single" w:sz="4" w:space="0" w:color="auto"/>
              <w:right w:val="single" w:sz="4" w:space="0" w:color="auto"/>
            </w:tcBorders>
            <w:vAlign w:val="center"/>
          </w:tcPr>
          <w:p w14:paraId="5188044C" w14:textId="17EFF185" w:rsidR="003D1CC6" w:rsidRPr="00885263" w:rsidRDefault="003D1CC6" w:rsidP="003D1CC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6A19CBAC" w14:textId="6B113156" w:rsidR="003D1CC6" w:rsidRPr="00885263" w:rsidRDefault="003D1CC6" w:rsidP="003D1CC6">
            <w:pPr>
              <w:spacing w:before="40" w:after="40"/>
              <w:rPr>
                <w:rFonts w:cs="Times New Roman"/>
                <w:szCs w:val="24"/>
              </w:rPr>
            </w:pPr>
            <w:r w:rsidRPr="00885263">
              <w:rPr>
                <w:rFonts w:cs="Times New Roman"/>
                <w:szCs w:val="24"/>
                <w:lang w:eastAsia="en-US"/>
              </w:rPr>
              <w:t xml:space="preserve">Any update of Annual Procurement Plan is automatically updating Buyer’s profile and is published as new PIN notice </w:t>
            </w:r>
            <w:r w:rsidRPr="00885263">
              <w:rPr>
                <w:rFonts w:cs="Times New Roman"/>
                <w:szCs w:val="24"/>
                <w:lang w:eastAsia="en-US"/>
              </w:rPr>
              <w:lastRenderedPageBreak/>
              <w:t>(export to TED prepared, to be launched when it becomes mandatory for Moldova in January 2020)</w:t>
            </w:r>
          </w:p>
        </w:tc>
        <w:tc>
          <w:tcPr>
            <w:tcW w:w="376" w:type="pct"/>
            <w:tcBorders>
              <w:top w:val="single" w:sz="4" w:space="0" w:color="auto"/>
              <w:left w:val="single" w:sz="4" w:space="0" w:color="auto"/>
              <w:bottom w:val="single" w:sz="4" w:space="0" w:color="auto"/>
              <w:right w:val="single" w:sz="4" w:space="0" w:color="auto"/>
            </w:tcBorders>
          </w:tcPr>
          <w:p w14:paraId="45D6CC9F" w14:textId="0D9EAF06" w:rsidR="003D1CC6" w:rsidRPr="00885263" w:rsidRDefault="003D1CC6" w:rsidP="003D1CC6">
            <w:pPr>
              <w:spacing w:before="40" w:after="40"/>
              <w:rPr>
                <w:rFonts w:cs="Times New Roman"/>
                <w:szCs w:val="24"/>
                <w:lang w:eastAsia="en-US"/>
              </w:rPr>
            </w:pPr>
            <w:r>
              <w:rPr>
                <w:rFonts w:cs="Times New Roman"/>
                <w:szCs w:val="24"/>
                <w:lang w:eastAsia="en-US"/>
              </w:rPr>
              <w:lastRenderedPageBreak/>
              <w:t>YES</w:t>
            </w:r>
          </w:p>
        </w:tc>
      </w:tr>
      <w:tr w:rsidR="003D1CC6" w:rsidRPr="00885263" w14:paraId="194D859A" w14:textId="1BE51A37" w:rsidTr="0098325B">
        <w:trPr>
          <w:trHeight w:val="262"/>
        </w:trPr>
        <w:tc>
          <w:tcPr>
            <w:tcW w:w="4624"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904FAD" w14:textId="4A406476" w:rsidR="003D1CC6" w:rsidRPr="00885263" w:rsidRDefault="003D1CC6" w:rsidP="003D1CC6">
            <w:pPr>
              <w:spacing w:before="40" w:after="40"/>
              <w:jc w:val="center"/>
              <w:rPr>
                <w:rFonts w:cs="Times New Roman"/>
                <w:color w:val="auto"/>
                <w:szCs w:val="24"/>
              </w:rPr>
            </w:pPr>
            <w:r w:rsidRPr="00885263">
              <w:rPr>
                <w:rFonts w:cs="Times New Roman"/>
                <w:color w:val="auto"/>
                <w:szCs w:val="24"/>
                <w:lang w:eastAsia="en-US"/>
              </w:rPr>
              <w:t>Specific requirements of the individual planning</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2B82ED" w14:textId="77777777" w:rsidR="003D1CC6" w:rsidRPr="00885263" w:rsidRDefault="003D1CC6" w:rsidP="003D1CC6">
            <w:pPr>
              <w:spacing w:before="40" w:after="40"/>
              <w:jc w:val="center"/>
              <w:rPr>
                <w:rFonts w:cs="Times New Roman"/>
                <w:color w:val="auto"/>
                <w:szCs w:val="24"/>
                <w:lang w:eastAsia="en-US"/>
              </w:rPr>
            </w:pPr>
          </w:p>
        </w:tc>
      </w:tr>
      <w:tr w:rsidR="003D1CC6" w:rsidRPr="00885263" w14:paraId="7D1B5BF4" w14:textId="77777777"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6A8816AA" w14:textId="2E258057" w:rsidR="003D1CC6" w:rsidRDefault="003D1CC6" w:rsidP="003D1CC6">
            <w:pPr>
              <w:spacing w:before="40" w:after="40"/>
              <w:jc w:val="left"/>
              <w:rPr>
                <w:rFonts w:cs="Times New Roman"/>
                <w:szCs w:val="24"/>
              </w:rPr>
            </w:pPr>
            <w:r>
              <w:rPr>
                <w:rFonts w:cs="Times New Roman"/>
                <w:szCs w:val="24"/>
              </w:rPr>
              <w:t>FR-eP-029</w:t>
            </w:r>
          </w:p>
        </w:tc>
        <w:tc>
          <w:tcPr>
            <w:tcW w:w="834" w:type="pct"/>
            <w:tcBorders>
              <w:top w:val="single" w:sz="4" w:space="0" w:color="auto"/>
              <w:left w:val="single" w:sz="4" w:space="0" w:color="auto"/>
              <w:bottom w:val="single" w:sz="4" w:space="0" w:color="auto"/>
              <w:right w:val="single" w:sz="4" w:space="0" w:color="auto"/>
            </w:tcBorders>
            <w:vAlign w:val="center"/>
          </w:tcPr>
          <w:p w14:paraId="01DA60E3" w14:textId="1CB4198F" w:rsidR="003D1CC6" w:rsidRPr="00885263" w:rsidRDefault="003D1CC6" w:rsidP="003D1CC6">
            <w:pPr>
              <w:spacing w:before="40" w:after="40"/>
              <w:jc w:val="left"/>
              <w:rPr>
                <w:rFonts w:cs="Times New Roman"/>
                <w:szCs w:val="24"/>
                <w:lang w:eastAsia="en-US"/>
              </w:rPr>
            </w:pPr>
            <w:r w:rsidRPr="00885263">
              <w:rPr>
                <w:rFonts w:cs="Times New Roman"/>
                <w:szCs w:val="24"/>
                <w:lang w:eastAsia="en-US"/>
              </w:rPr>
              <w:t>Market research</w:t>
            </w:r>
          </w:p>
        </w:tc>
        <w:tc>
          <w:tcPr>
            <w:tcW w:w="3261" w:type="pct"/>
            <w:tcBorders>
              <w:top w:val="single" w:sz="4" w:space="0" w:color="auto"/>
              <w:left w:val="single" w:sz="4" w:space="0" w:color="auto"/>
              <w:bottom w:val="single" w:sz="4" w:space="0" w:color="auto"/>
              <w:right w:val="single" w:sz="4" w:space="0" w:color="auto"/>
            </w:tcBorders>
            <w:vAlign w:val="center"/>
          </w:tcPr>
          <w:p w14:paraId="31C391DF" w14:textId="44454064" w:rsidR="003D1CC6" w:rsidRPr="00885263" w:rsidRDefault="003D1CC6" w:rsidP="003D1CC6">
            <w:pPr>
              <w:spacing w:before="40" w:after="40"/>
              <w:rPr>
                <w:rFonts w:cs="Times New Roman"/>
                <w:szCs w:val="24"/>
                <w:lang w:eastAsia="en-US"/>
              </w:rPr>
            </w:pPr>
            <w:r w:rsidRPr="00885263">
              <w:rPr>
                <w:rFonts w:cs="Times New Roman"/>
                <w:szCs w:val="24"/>
                <w:lang w:eastAsia="en-US"/>
              </w:rPr>
              <w:t>The module MUST be able to generate pre-defined forms, according to the CAs’ input, to request information from EOs about a specific product, making it comparable to other suppliers’ information.</w:t>
            </w:r>
          </w:p>
        </w:tc>
        <w:tc>
          <w:tcPr>
            <w:tcW w:w="376" w:type="pct"/>
            <w:tcBorders>
              <w:top w:val="single" w:sz="4" w:space="0" w:color="auto"/>
              <w:left w:val="single" w:sz="4" w:space="0" w:color="auto"/>
              <w:bottom w:val="single" w:sz="4" w:space="0" w:color="auto"/>
              <w:right w:val="single" w:sz="4" w:space="0" w:color="auto"/>
            </w:tcBorders>
          </w:tcPr>
          <w:p w14:paraId="36BFF4B4" w14:textId="2FC41412" w:rsidR="003D1CC6"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0C72DFD1" w14:textId="034A9ADD"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9D819CF" w14:textId="7BD6B2D0" w:rsidR="003D1CC6" w:rsidRPr="00885263" w:rsidRDefault="003D1CC6" w:rsidP="003D1CC6">
            <w:pPr>
              <w:spacing w:before="40" w:after="40"/>
              <w:jc w:val="left"/>
              <w:rPr>
                <w:rFonts w:cs="Times New Roman"/>
                <w:color w:val="FFFFFF"/>
                <w:szCs w:val="24"/>
                <w:lang w:eastAsia="en-US"/>
              </w:rPr>
            </w:pPr>
            <w:r>
              <w:rPr>
                <w:rFonts w:cs="Times New Roman"/>
                <w:szCs w:val="24"/>
              </w:rPr>
              <w:t>FR-eP-030</w:t>
            </w:r>
          </w:p>
        </w:tc>
        <w:tc>
          <w:tcPr>
            <w:tcW w:w="834" w:type="pct"/>
            <w:tcBorders>
              <w:top w:val="single" w:sz="4" w:space="0" w:color="auto"/>
              <w:left w:val="single" w:sz="4" w:space="0" w:color="auto"/>
              <w:bottom w:val="single" w:sz="4" w:space="0" w:color="auto"/>
              <w:right w:val="single" w:sz="4" w:space="0" w:color="auto"/>
            </w:tcBorders>
            <w:vAlign w:val="center"/>
          </w:tcPr>
          <w:p w14:paraId="1262C8CF" w14:textId="1042C4EB" w:rsidR="003D1CC6" w:rsidRPr="00885263" w:rsidRDefault="003D1CC6" w:rsidP="003D1CC6">
            <w:pPr>
              <w:spacing w:before="40" w:after="40"/>
              <w:jc w:val="left"/>
              <w:rPr>
                <w:rFonts w:cs="Times New Roman"/>
                <w:szCs w:val="24"/>
              </w:rPr>
            </w:pPr>
            <w:r w:rsidRPr="00885263">
              <w:rPr>
                <w:rFonts w:cs="Times New Roman"/>
                <w:szCs w:val="24"/>
                <w:lang w:eastAsia="en-US"/>
              </w:rPr>
              <w:t>Market research</w:t>
            </w:r>
          </w:p>
        </w:tc>
        <w:tc>
          <w:tcPr>
            <w:tcW w:w="3261" w:type="pct"/>
            <w:tcBorders>
              <w:top w:val="single" w:sz="4" w:space="0" w:color="auto"/>
              <w:left w:val="single" w:sz="4" w:space="0" w:color="auto"/>
              <w:bottom w:val="single" w:sz="4" w:space="0" w:color="auto"/>
              <w:right w:val="single" w:sz="4" w:space="0" w:color="auto"/>
            </w:tcBorders>
            <w:vAlign w:val="center"/>
          </w:tcPr>
          <w:p w14:paraId="72BE5FEC" w14:textId="6C891EB2" w:rsidR="003D1CC6" w:rsidRPr="00885263" w:rsidRDefault="003D1CC6" w:rsidP="003D1CC6">
            <w:pPr>
              <w:spacing w:before="40" w:after="40"/>
              <w:rPr>
                <w:rFonts w:cs="Times New Roman"/>
                <w:szCs w:val="24"/>
              </w:rPr>
            </w:pPr>
            <w:r w:rsidRPr="00885263">
              <w:rPr>
                <w:rFonts w:cs="Times New Roman"/>
                <w:szCs w:val="24"/>
                <w:lang w:eastAsia="en-US"/>
              </w:rPr>
              <w:t>The module MAY allow the treatment of EOs’ feedback in a semi-automated way, allowing the comparison between EOs’ products.</w:t>
            </w:r>
          </w:p>
        </w:tc>
        <w:tc>
          <w:tcPr>
            <w:tcW w:w="376" w:type="pct"/>
            <w:tcBorders>
              <w:top w:val="single" w:sz="4" w:space="0" w:color="auto"/>
              <w:left w:val="single" w:sz="4" w:space="0" w:color="auto"/>
              <w:bottom w:val="single" w:sz="4" w:space="0" w:color="auto"/>
              <w:right w:val="single" w:sz="4" w:space="0" w:color="auto"/>
            </w:tcBorders>
          </w:tcPr>
          <w:p w14:paraId="6023BED0" w14:textId="636B7CC3"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0CB41BC4" w14:textId="565C2A0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60B6777" w14:textId="1109EF2E" w:rsidR="003D1CC6" w:rsidRPr="00885263" w:rsidRDefault="003D1CC6" w:rsidP="003D1CC6">
            <w:pPr>
              <w:spacing w:before="40" w:after="40"/>
              <w:jc w:val="left"/>
              <w:rPr>
                <w:rFonts w:cs="Times New Roman"/>
                <w:szCs w:val="24"/>
              </w:rPr>
            </w:pPr>
            <w:r>
              <w:rPr>
                <w:rFonts w:cs="Times New Roman"/>
                <w:szCs w:val="24"/>
              </w:rPr>
              <w:t>FR-eP-031</w:t>
            </w:r>
          </w:p>
        </w:tc>
        <w:tc>
          <w:tcPr>
            <w:tcW w:w="834" w:type="pct"/>
            <w:tcBorders>
              <w:top w:val="single" w:sz="4" w:space="0" w:color="auto"/>
              <w:left w:val="single" w:sz="4" w:space="0" w:color="auto"/>
              <w:bottom w:val="single" w:sz="4" w:space="0" w:color="auto"/>
              <w:right w:val="single" w:sz="4" w:space="0" w:color="auto"/>
            </w:tcBorders>
            <w:vAlign w:val="center"/>
          </w:tcPr>
          <w:p w14:paraId="0E8D2743" w14:textId="2D9E2679" w:rsidR="003D1CC6" w:rsidRPr="00885263" w:rsidRDefault="003D1CC6" w:rsidP="003D1CC6">
            <w:pPr>
              <w:spacing w:before="40" w:after="40"/>
              <w:jc w:val="left"/>
              <w:rPr>
                <w:rFonts w:cs="Times New Roman"/>
                <w:szCs w:val="24"/>
              </w:rPr>
            </w:pPr>
            <w:r w:rsidRPr="00885263">
              <w:rPr>
                <w:rFonts w:cs="Times New Roman"/>
                <w:szCs w:val="24"/>
                <w:lang w:eastAsia="en-US"/>
              </w:rPr>
              <w:t>Tender requirements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5827DF73" w14:textId="2736BD6F" w:rsidR="003D1CC6" w:rsidRPr="00885263" w:rsidRDefault="003D1CC6" w:rsidP="003D1CC6">
            <w:pPr>
              <w:spacing w:before="40" w:after="40"/>
              <w:rPr>
                <w:rFonts w:cs="Times New Roman"/>
                <w:szCs w:val="24"/>
              </w:rPr>
            </w:pPr>
            <w:r w:rsidRPr="00885263">
              <w:rPr>
                <w:rFonts w:cs="Times New Roman"/>
                <w:szCs w:val="24"/>
                <w:lang w:eastAsia="en-US"/>
              </w:rPr>
              <w:t>New individual procurement processes MUST be able to be created by replicating a previous individual procurement process.</w:t>
            </w:r>
          </w:p>
        </w:tc>
        <w:tc>
          <w:tcPr>
            <w:tcW w:w="376" w:type="pct"/>
            <w:tcBorders>
              <w:top w:val="single" w:sz="4" w:space="0" w:color="auto"/>
              <w:left w:val="single" w:sz="4" w:space="0" w:color="auto"/>
              <w:bottom w:val="single" w:sz="4" w:space="0" w:color="auto"/>
              <w:right w:val="single" w:sz="4" w:space="0" w:color="auto"/>
            </w:tcBorders>
          </w:tcPr>
          <w:p w14:paraId="28C60233" w14:textId="7A0E1E1E"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58A58635" w14:textId="4F4F3153"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A9C2B3E" w14:textId="6397045D" w:rsidR="003D1CC6" w:rsidRPr="00885263" w:rsidRDefault="003D1CC6" w:rsidP="003D1CC6">
            <w:pPr>
              <w:spacing w:before="40" w:after="40"/>
              <w:jc w:val="left"/>
              <w:rPr>
                <w:rFonts w:cs="Times New Roman"/>
                <w:szCs w:val="24"/>
              </w:rPr>
            </w:pPr>
            <w:r>
              <w:rPr>
                <w:rFonts w:cs="Times New Roman"/>
                <w:szCs w:val="24"/>
              </w:rPr>
              <w:t>FR-eP-032</w:t>
            </w:r>
          </w:p>
        </w:tc>
        <w:tc>
          <w:tcPr>
            <w:tcW w:w="834" w:type="pct"/>
            <w:tcBorders>
              <w:top w:val="single" w:sz="4" w:space="0" w:color="auto"/>
              <w:left w:val="single" w:sz="4" w:space="0" w:color="auto"/>
              <w:bottom w:val="single" w:sz="4" w:space="0" w:color="auto"/>
              <w:right w:val="single" w:sz="4" w:space="0" w:color="auto"/>
            </w:tcBorders>
            <w:vAlign w:val="center"/>
          </w:tcPr>
          <w:p w14:paraId="2433A65E" w14:textId="0AA65A17" w:rsidR="003D1CC6" w:rsidRPr="00885263" w:rsidRDefault="003D1CC6" w:rsidP="003D1CC6">
            <w:pPr>
              <w:spacing w:before="40" w:after="40"/>
              <w:jc w:val="left"/>
              <w:rPr>
                <w:rFonts w:cs="Times New Roman"/>
                <w:szCs w:val="24"/>
              </w:rPr>
            </w:pPr>
            <w:r w:rsidRPr="00885263">
              <w:rPr>
                <w:rFonts w:cs="Times New Roman"/>
                <w:szCs w:val="24"/>
                <w:lang w:eastAsia="en-US"/>
              </w:rPr>
              <w:t>Tender requirements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6C822A81" w14:textId="2ADADB21" w:rsidR="003D1CC6" w:rsidRPr="00885263" w:rsidRDefault="003D1CC6" w:rsidP="003D1CC6">
            <w:pPr>
              <w:spacing w:before="40" w:after="40"/>
              <w:rPr>
                <w:rFonts w:cs="Times New Roman"/>
                <w:szCs w:val="24"/>
              </w:rPr>
            </w:pPr>
            <w:r w:rsidRPr="00885263">
              <w:rPr>
                <w:rFonts w:cs="Times New Roman"/>
                <w:szCs w:val="24"/>
                <w:lang w:eastAsia="en-US"/>
              </w:rPr>
              <w:t>Authorised users MUST be able to customise qualifying requirements and criteria for evaluation of tenders (legal, technical, financial, etc.).</w:t>
            </w:r>
          </w:p>
        </w:tc>
        <w:tc>
          <w:tcPr>
            <w:tcW w:w="376" w:type="pct"/>
            <w:tcBorders>
              <w:top w:val="single" w:sz="4" w:space="0" w:color="auto"/>
              <w:left w:val="single" w:sz="4" w:space="0" w:color="auto"/>
              <w:bottom w:val="single" w:sz="4" w:space="0" w:color="auto"/>
              <w:right w:val="single" w:sz="4" w:space="0" w:color="auto"/>
            </w:tcBorders>
          </w:tcPr>
          <w:p w14:paraId="2C240BFA" w14:textId="2915525D"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260D3F32" w14:textId="7DEC52F4"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73882C87" w14:textId="1AD9E22D" w:rsidR="003D1CC6" w:rsidRPr="00885263" w:rsidRDefault="003D1CC6" w:rsidP="003D1CC6">
            <w:pPr>
              <w:spacing w:before="40" w:after="40"/>
              <w:jc w:val="left"/>
              <w:rPr>
                <w:rFonts w:cs="Times New Roman"/>
                <w:szCs w:val="24"/>
              </w:rPr>
            </w:pPr>
            <w:r>
              <w:rPr>
                <w:rFonts w:cs="Times New Roman"/>
                <w:szCs w:val="24"/>
              </w:rPr>
              <w:t>FR-eP-033</w:t>
            </w:r>
          </w:p>
        </w:tc>
        <w:tc>
          <w:tcPr>
            <w:tcW w:w="834" w:type="pct"/>
            <w:tcBorders>
              <w:top w:val="single" w:sz="4" w:space="0" w:color="auto"/>
              <w:left w:val="single" w:sz="4" w:space="0" w:color="auto"/>
              <w:bottom w:val="single" w:sz="4" w:space="0" w:color="auto"/>
              <w:right w:val="single" w:sz="4" w:space="0" w:color="auto"/>
            </w:tcBorders>
            <w:vAlign w:val="center"/>
          </w:tcPr>
          <w:p w14:paraId="4A213BF7" w14:textId="3205774D" w:rsidR="003D1CC6" w:rsidRPr="00885263" w:rsidRDefault="003D1CC6" w:rsidP="003D1CC6">
            <w:pPr>
              <w:spacing w:before="40" w:after="40"/>
              <w:jc w:val="left"/>
              <w:rPr>
                <w:rFonts w:cs="Times New Roman"/>
                <w:szCs w:val="24"/>
              </w:rPr>
            </w:pPr>
            <w:r w:rsidRPr="00885263">
              <w:rPr>
                <w:rFonts w:cs="Times New Roman"/>
                <w:szCs w:val="24"/>
                <w:lang w:eastAsia="en-US"/>
              </w:rPr>
              <w:t>Tender requirements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7806558F" w14:textId="16BEA3AF" w:rsidR="003D1CC6" w:rsidRPr="00885263" w:rsidRDefault="003D1CC6" w:rsidP="003D1CC6">
            <w:pPr>
              <w:spacing w:before="40" w:after="40"/>
              <w:rPr>
                <w:rFonts w:cs="Times New Roman"/>
                <w:szCs w:val="24"/>
              </w:rPr>
            </w:pPr>
            <w:r w:rsidRPr="00885263">
              <w:rPr>
                <w:rFonts w:cs="Times New Roman"/>
                <w:szCs w:val="24"/>
                <w:lang w:eastAsia="en-US"/>
              </w:rPr>
              <w:t>The module MUST be able to associate more than one product to the need to be purchased, using the classifier of goods, works and services.</w:t>
            </w:r>
          </w:p>
        </w:tc>
        <w:tc>
          <w:tcPr>
            <w:tcW w:w="376" w:type="pct"/>
            <w:tcBorders>
              <w:top w:val="single" w:sz="4" w:space="0" w:color="auto"/>
              <w:left w:val="single" w:sz="4" w:space="0" w:color="auto"/>
              <w:bottom w:val="single" w:sz="4" w:space="0" w:color="auto"/>
              <w:right w:val="single" w:sz="4" w:space="0" w:color="auto"/>
            </w:tcBorders>
          </w:tcPr>
          <w:p w14:paraId="6E375260" w14:textId="2A9A3AD4"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25959ADD" w14:textId="5B6010E7"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617CE3C6" w14:textId="65EB8CEC" w:rsidR="003D1CC6" w:rsidRPr="00885263" w:rsidRDefault="003D1CC6" w:rsidP="003D1CC6">
            <w:pPr>
              <w:spacing w:before="40" w:after="40"/>
              <w:jc w:val="left"/>
              <w:rPr>
                <w:rFonts w:cs="Times New Roman"/>
                <w:szCs w:val="24"/>
              </w:rPr>
            </w:pPr>
            <w:r>
              <w:rPr>
                <w:rFonts w:cs="Times New Roman"/>
                <w:szCs w:val="24"/>
              </w:rPr>
              <w:t>FR-eP-034</w:t>
            </w:r>
          </w:p>
        </w:tc>
        <w:tc>
          <w:tcPr>
            <w:tcW w:w="834" w:type="pct"/>
            <w:tcBorders>
              <w:top w:val="single" w:sz="4" w:space="0" w:color="auto"/>
              <w:left w:val="single" w:sz="4" w:space="0" w:color="auto"/>
              <w:bottom w:val="single" w:sz="4" w:space="0" w:color="auto"/>
              <w:right w:val="single" w:sz="4" w:space="0" w:color="auto"/>
            </w:tcBorders>
            <w:vAlign w:val="center"/>
          </w:tcPr>
          <w:p w14:paraId="0F3B17F9" w14:textId="79CFB114" w:rsidR="003D1CC6" w:rsidRPr="00885263" w:rsidRDefault="003D1CC6" w:rsidP="003D1CC6">
            <w:pPr>
              <w:spacing w:before="40" w:after="40"/>
              <w:jc w:val="left"/>
              <w:rPr>
                <w:rFonts w:cs="Times New Roman"/>
                <w:szCs w:val="24"/>
              </w:rPr>
            </w:pPr>
            <w:r w:rsidRPr="00885263">
              <w:rPr>
                <w:rFonts w:cs="Times New Roman"/>
                <w:szCs w:val="24"/>
                <w:lang w:eastAsia="en-US"/>
              </w:rPr>
              <w:t>APP association</w:t>
            </w:r>
          </w:p>
        </w:tc>
        <w:tc>
          <w:tcPr>
            <w:tcW w:w="3261" w:type="pct"/>
            <w:tcBorders>
              <w:top w:val="single" w:sz="4" w:space="0" w:color="auto"/>
              <w:left w:val="single" w:sz="4" w:space="0" w:color="auto"/>
              <w:bottom w:val="single" w:sz="4" w:space="0" w:color="auto"/>
              <w:right w:val="single" w:sz="4" w:space="0" w:color="auto"/>
            </w:tcBorders>
            <w:vAlign w:val="center"/>
          </w:tcPr>
          <w:p w14:paraId="6913544A" w14:textId="2FC932D8" w:rsidR="003D1CC6" w:rsidRPr="00885263" w:rsidRDefault="003D1CC6" w:rsidP="003D1CC6">
            <w:pPr>
              <w:spacing w:before="40" w:after="40"/>
              <w:rPr>
                <w:rFonts w:cs="Times New Roman"/>
                <w:szCs w:val="24"/>
              </w:rPr>
            </w:pPr>
            <w:r w:rsidRPr="00885263">
              <w:rPr>
                <w:rFonts w:cs="Times New Roman"/>
                <w:szCs w:val="24"/>
                <w:lang w:eastAsia="en-US"/>
              </w:rPr>
              <w:t>The module MUST allow linking the individual procurement with its associated APP.</w:t>
            </w:r>
          </w:p>
        </w:tc>
        <w:tc>
          <w:tcPr>
            <w:tcW w:w="376" w:type="pct"/>
            <w:tcBorders>
              <w:top w:val="single" w:sz="4" w:space="0" w:color="auto"/>
              <w:left w:val="single" w:sz="4" w:space="0" w:color="auto"/>
              <w:bottom w:val="single" w:sz="4" w:space="0" w:color="auto"/>
              <w:right w:val="single" w:sz="4" w:space="0" w:color="auto"/>
            </w:tcBorders>
          </w:tcPr>
          <w:p w14:paraId="0F755AA4" w14:textId="54B05592"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2857B1AE" w14:textId="24230E8F"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90EBB70" w14:textId="067F24A9" w:rsidR="003D1CC6" w:rsidRPr="00885263" w:rsidRDefault="003D1CC6" w:rsidP="003D1CC6">
            <w:pPr>
              <w:spacing w:before="40" w:after="40"/>
              <w:jc w:val="left"/>
              <w:rPr>
                <w:rFonts w:cs="Times New Roman"/>
                <w:szCs w:val="24"/>
              </w:rPr>
            </w:pPr>
            <w:r>
              <w:rPr>
                <w:rFonts w:cs="Times New Roman"/>
                <w:szCs w:val="24"/>
              </w:rPr>
              <w:t>FR-eP-035</w:t>
            </w:r>
          </w:p>
        </w:tc>
        <w:tc>
          <w:tcPr>
            <w:tcW w:w="834" w:type="pct"/>
            <w:tcBorders>
              <w:top w:val="single" w:sz="4" w:space="0" w:color="auto"/>
              <w:left w:val="single" w:sz="4" w:space="0" w:color="auto"/>
              <w:bottom w:val="single" w:sz="4" w:space="0" w:color="auto"/>
              <w:right w:val="single" w:sz="4" w:space="0" w:color="auto"/>
            </w:tcBorders>
            <w:vAlign w:val="center"/>
          </w:tcPr>
          <w:p w14:paraId="15396D57" w14:textId="0BCF985C" w:rsidR="003D1CC6" w:rsidRPr="00885263" w:rsidRDefault="003D1CC6" w:rsidP="003D1CC6">
            <w:pPr>
              <w:spacing w:before="40" w:after="40"/>
              <w:jc w:val="left"/>
              <w:rPr>
                <w:rFonts w:cs="Times New Roman"/>
                <w:szCs w:val="24"/>
              </w:rPr>
            </w:pPr>
            <w:r w:rsidRPr="00885263">
              <w:rPr>
                <w:rFonts w:cs="Times New Roman"/>
                <w:szCs w:val="24"/>
                <w:lang w:eastAsia="en-US"/>
              </w:rPr>
              <w:t>APP association</w:t>
            </w:r>
          </w:p>
        </w:tc>
        <w:tc>
          <w:tcPr>
            <w:tcW w:w="3261" w:type="pct"/>
            <w:tcBorders>
              <w:top w:val="single" w:sz="4" w:space="0" w:color="auto"/>
              <w:left w:val="single" w:sz="4" w:space="0" w:color="auto"/>
              <w:bottom w:val="single" w:sz="4" w:space="0" w:color="auto"/>
              <w:right w:val="single" w:sz="4" w:space="0" w:color="auto"/>
            </w:tcBorders>
            <w:vAlign w:val="center"/>
          </w:tcPr>
          <w:p w14:paraId="5724582E" w14:textId="3614BE7D" w:rsidR="003D1CC6" w:rsidRPr="00885263" w:rsidRDefault="003D1CC6" w:rsidP="003D1CC6">
            <w:pPr>
              <w:spacing w:before="40" w:after="40"/>
              <w:rPr>
                <w:rFonts w:cs="Times New Roman"/>
                <w:szCs w:val="24"/>
              </w:rPr>
            </w:pPr>
            <w:r w:rsidRPr="00885263">
              <w:rPr>
                <w:rFonts w:cs="Times New Roman"/>
                <w:szCs w:val="24"/>
                <w:lang w:eastAsia="en-US"/>
              </w:rPr>
              <w:t>The module MUST generate an alert/highlight procedure when the products purchased in the individual procurement are not associated to any APP.</w:t>
            </w:r>
          </w:p>
        </w:tc>
        <w:tc>
          <w:tcPr>
            <w:tcW w:w="376" w:type="pct"/>
            <w:tcBorders>
              <w:top w:val="single" w:sz="4" w:space="0" w:color="auto"/>
              <w:left w:val="single" w:sz="4" w:space="0" w:color="auto"/>
              <w:bottom w:val="single" w:sz="4" w:space="0" w:color="auto"/>
              <w:right w:val="single" w:sz="4" w:space="0" w:color="auto"/>
            </w:tcBorders>
          </w:tcPr>
          <w:p w14:paraId="6FF25AA3" w14:textId="54DC9CAC"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17F09C22" w14:textId="3F8C257D"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F7E84A0" w14:textId="7185E074" w:rsidR="003D1CC6" w:rsidRPr="00885263" w:rsidRDefault="003D1CC6" w:rsidP="003D1CC6">
            <w:pPr>
              <w:spacing w:before="40" w:after="40"/>
              <w:jc w:val="left"/>
              <w:rPr>
                <w:rFonts w:cs="Times New Roman"/>
                <w:szCs w:val="24"/>
              </w:rPr>
            </w:pPr>
            <w:r>
              <w:rPr>
                <w:rFonts w:cs="Times New Roman"/>
                <w:szCs w:val="24"/>
              </w:rPr>
              <w:t>FR-eP-036</w:t>
            </w:r>
          </w:p>
        </w:tc>
        <w:tc>
          <w:tcPr>
            <w:tcW w:w="834" w:type="pct"/>
            <w:tcBorders>
              <w:top w:val="single" w:sz="4" w:space="0" w:color="auto"/>
              <w:left w:val="single" w:sz="4" w:space="0" w:color="auto"/>
              <w:bottom w:val="single" w:sz="4" w:space="0" w:color="auto"/>
              <w:right w:val="single" w:sz="4" w:space="0" w:color="auto"/>
            </w:tcBorders>
            <w:vAlign w:val="center"/>
          </w:tcPr>
          <w:p w14:paraId="53B2A20D" w14:textId="2E735577" w:rsidR="003D1CC6" w:rsidRPr="00885263" w:rsidRDefault="003D1CC6" w:rsidP="003D1CC6">
            <w:pPr>
              <w:spacing w:before="40" w:after="40"/>
              <w:jc w:val="left"/>
              <w:rPr>
                <w:rFonts w:cs="Times New Roman"/>
                <w:szCs w:val="24"/>
              </w:rPr>
            </w:pPr>
            <w:r w:rsidRPr="00885263">
              <w:rPr>
                <w:rFonts w:cs="Times New Roman"/>
                <w:szCs w:val="24"/>
                <w:lang w:eastAsia="en-US"/>
              </w:rPr>
              <w:t>Framework agreements</w:t>
            </w:r>
          </w:p>
        </w:tc>
        <w:tc>
          <w:tcPr>
            <w:tcW w:w="3261" w:type="pct"/>
            <w:tcBorders>
              <w:top w:val="single" w:sz="4" w:space="0" w:color="auto"/>
              <w:left w:val="single" w:sz="4" w:space="0" w:color="auto"/>
              <w:bottom w:val="single" w:sz="4" w:space="0" w:color="auto"/>
              <w:right w:val="single" w:sz="4" w:space="0" w:color="auto"/>
            </w:tcBorders>
            <w:vAlign w:val="center"/>
          </w:tcPr>
          <w:p w14:paraId="06FFA1D8" w14:textId="19A28E0D" w:rsidR="003D1CC6" w:rsidRPr="00885263" w:rsidRDefault="003D1CC6" w:rsidP="003D1CC6">
            <w:pPr>
              <w:spacing w:before="40" w:after="40"/>
              <w:rPr>
                <w:rFonts w:cs="Times New Roman"/>
                <w:szCs w:val="24"/>
              </w:rPr>
            </w:pPr>
            <w:r w:rsidRPr="00885263">
              <w:rPr>
                <w:rFonts w:cs="Times New Roman"/>
                <w:szCs w:val="24"/>
                <w:lang w:eastAsia="en-US"/>
              </w:rPr>
              <w:t>The module MUST allow linking of individual planning to a Framework Agreement planned within the annual planning.</w:t>
            </w:r>
          </w:p>
        </w:tc>
        <w:tc>
          <w:tcPr>
            <w:tcW w:w="376" w:type="pct"/>
            <w:tcBorders>
              <w:top w:val="single" w:sz="4" w:space="0" w:color="auto"/>
              <w:left w:val="single" w:sz="4" w:space="0" w:color="auto"/>
              <w:bottom w:val="single" w:sz="4" w:space="0" w:color="auto"/>
              <w:right w:val="single" w:sz="4" w:space="0" w:color="auto"/>
            </w:tcBorders>
          </w:tcPr>
          <w:p w14:paraId="7E86F310" w14:textId="0C3037B5"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34F0D70A" w14:textId="1A27B808"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0D40295" w14:textId="11297057" w:rsidR="003D1CC6" w:rsidRPr="00885263" w:rsidRDefault="003D1CC6" w:rsidP="003D1CC6">
            <w:pPr>
              <w:spacing w:before="40" w:after="40"/>
              <w:jc w:val="left"/>
              <w:rPr>
                <w:rFonts w:cs="Times New Roman"/>
                <w:szCs w:val="24"/>
              </w:rPr>
            </w:pPr>
            <w:r>
              <w:rPr>
                <w:rFonts w:cs="Times New Roman"/>
                <w:szCs w:val="24"/>
              </w:rPr>
              <w:t>FR-eP-037</w:t>
            </w:r>
          </w:p>
        </w:tc>
        <w:tc>
          <w:tcPr>
            <w:tcW w:w="834" w:type="pct"/>
            <w:tcBorders>
              <w:top w:val="single" w:sz="4" w:space="0" w:color="auto"/>
              <w:left w:val="single" w:sz="4" w:space="0" w:color="auto"/>
              <w:bottom w:val="single" w:sz="4" w:space="0" w:color="auto"/>
              <w:right w:val="single" w:sz="4" w:space="0" w:color="auto"/>
            </w:tcBorders>
            <w:vAlign w:val="center"/>
          </w:tcPr>
          <w:p w14:paraId="3073B910" w14:textId="30D5C9F6" w:rsidR="003D1CC6" w:rsidRPr="00885263" w:rsidRDefault="003D1CC6" w:rsidP="003D1CC6">
            <w:pPr>
              <w:spacing w:before="40" w:after="40"/>
              <w:jc w:val="left"/>
              <w:rPr>
                <w:rFonts w:cs="Times New Roman"/>
                <w:szCs w:val="24"/>
              </w:rPr>
            </w:pPr>
            <w:r w:rsidRPr="00885263">
              <w:rPr>
                <w:rFonts w:cs="Times New Roman"/>
                <w:szCs w:val="24"/>
                <w:lang w:eastAsia="en-US"/>
              </w:rPr>
              <w:t>Process cancellation</w:t>
            </w:r>
          </w:p>
        </w:tc>
        <w:tc>
          <w:tcPr>
            <w:tcW w:w="3261" w:type="pct"/>
            <w:tcBorders>
              <w:top w:val="single" w:sz="4" w:space="0" w:color="auto"/>
              <w:left w:val="single" w:sz="4" w:space="0" w:color="auto"/>
              <w:bottom w:val="single" w:sz="4" w:space="0" w:color="auto"/>
              <w:right w:val="single" w:sz="4" w:space="0" w:color="auto"/>
            </w:tcBorders>
            <w:vAlign w:val="center"/>
          </w:tcPr>
          <w:p w14:paraId="628F77B9" w14:textId="14B1A67B" w:rsidR="003D1CC6" w:rsidRPr="00885263" w:rsidRDefault="003D1CC6" w:rsidP="003D1CC6">
            <w:pPr>
              <w:spacing w:before="40" w:after="40"/>
              <w:rPr>
                <w:rFonts w:cs="Times New Roman"/>
                <w:szCs w:val="24"/>
              </w:rPr>
            </w:pPr>
            <w:r w:rsidRPr="00885263">
              <w:rPr>
                <w:rFonts w:cs="Times New Roman"/>
                <w:szCs w:val="24"/>
                <w:lang w:eastAsia="en-US"/>
              </w:rPr>
              <w:t>The module MUST allow cancelling an individual planning process, by introducing a typified justification.</w:t>
            </w:r>
          </w:p>
        </w:tc>
        <w:tc>
          <w:tcPr>
            <w:tcW w:w="376" w:type="pct"/>
            <w:tcBorders>
              <w:top w:val="single" w:sz="4" w:space="0" w:color="auto"/>
              <w:left w:val="single" w:sz="4" w:space="0" w:color="auto"/>
              <w:bottom w:val="single" w:sz="4" w:space="0" w:color="auto"/>
              <w:right w:val="single" w:sz="4" w:space="0" w:color="auto"/>
            </w:tcBorders>
          </w:tcPr>
          <w:p w14:paraId="00CBD145" w14:textId="7E4C746D"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6C5A81E9" w14:textId="2627E6AF"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FB2E2F6" w14:textId="650FC30D" w:rsidR="003D1CC6" w:rsidRPr="00885263" w:rsidRDefault="003D1CC6" w:rsidP="003D1CC6">
            <w:pPr>
              <w:spacing w:before="40" w:after="40"/>
              <w:jc w:val="left"/>
              <w:rPr>
                <w:rFonts w:cs="Times New Roman"/>
                <w:szCs w:val="24"/>
              </w:rPr>
            </w:pPr>
            <w:r>
              <w:rPr>
                <w:rFonts w:cs="Times New Roman"/>
                <w:szCs w:val="24"/>
              </w:rPr>
              <w:t>FR-eP-038</w:t>
            </w:r>
          </w:p>
        </w:tc>
        <w:tc>
          <w:tcPr>
            <w:tcW w:w="834" w:type="pct"/>
            <w:tcBorders>
              <w:top w:val="single" w:sz="4" w:space="0" w:color="auto"/>
              <w:left w:val="single" w:sz="4" w:space="0" w:color="auto"/>
              <w:bottom w:val="single" w:sz="4" w:space="0" w:color="auto"/>
              <w:right w:val="single" w:sz="4" w:space="0" w:color="auto"/>
            </w:tcBorders>
            <w:vAlign w:val="center"/>
          </w:tcPr>
          <w:p w14:paraId="4CB9D9D3" w14:textId="561B7F32" w:rsidR="003D1CC6" w:rsidRPr="00885263" w:rsidRDefault="003D1CC6" w:rsidP="003D1CC6">
            <w:pPr>
              <w:spacing w:before="40" w:after="40"/>
              <w:jc w:val="left"/>
              <w:rPr>
                <w:rFonts w:cs="Times New Roman"/>
                <w:szCs w:val="24"/>
              </w:rPr>
            </w:pPr>
            <w:r w:rsidRPr="00885263">
              <w:rPr>
                <w:rFonts w:cs="Times New Roman"/>
                <w:szCs w:val="24"/>
                <w:lang w:eastAsia="en-US"/>
              </w:rPr>
              <w:t>Planning process</w:t>
            </w:r>
          </w:p>
        </w:tc>
        <w:tc>
          <w:tcPr>
            <w:tcW w:w="3261" w:type="pct"/>
            <w:tcBorders>
              <w:top w:val="single" w:sz="4" w:space="0" w:color="auto"/>
              <w:left w:val="single" w:sz="4" w:space="0" w:color="auto"/>
              <w:bottom w:val="single" w:sz="4" w:space="0" w:color="auto"/>
              <w:right w:val="single" w:sz="4" w:space="0" w:color="auto"/>
            </w:tcBorders>
            <w:vAlign w:val="center"/>
          </w:tcPr>
          <w:p w14:paraId="10E6410E" w14:textId="77EB75E8" w:rsidR="003D1CC6" w:rsidRPr="00885263" w:rsidRDefault="003D1CC6" w:rsidP="003D1CC6">
            <w:pPr>
              <w:spacing w:before="40" w:after="40"/>
              <w:rPr>
                <w:rFonts w:cs="Times New Roman"/>
                <w:szCs w:val="24"/>
              </w:rPr>
            </w:pPr>
            <w:r w:rsidRPr="00885263">
              <w:rPr>
                <w:rFonts w:cs="Times New Roman"/>
                <w:szCs w:val="24"/>
                <w:lang w:eastAsia="en-US"/>
              </w:rPr>
              <w:t>The system MUST have access to state budget systems for planning purposes – validation</w:t>
            </w:r>
          </w:p>
        </w:tc>
        <w:tc>
          <w:tcPr>
            <w:tcW w:w="376" w:type="pct"/>
            <w:tcBorders>
              <w:top w:val="single" w:sz="4" w:space="0" w:color="auto"/>
              <w:left w:val="single" w:sz="4" w:space="0" w:color="auto"/>
              <w:bottom w:val="single" w:sz="4" w:space="0" w:color="auto"/>
              <w:right w:val="single" w:sz="4" w:space="0" w:color="auto"/>
            </w:tcBorders>
          </w:tcPr>
          <w:p w14:paraId="63C99E44" w14:textId="1F172FD5" w:rsidR="003D1CC6" w:rsidRPr="00885263" w:rsidRDefault="003D1CC6" w:rsidP="003D1CC6">
            <w:pPr>
              <w:spacing w:before="40" w:after="40"/>
              <w:rPr>
                <w:rFonts w:cs="Times New Roman"/>
                <w:szCs w:val="24"/>
                <w:lang w:eastAsia="en-US"/>
              </w:rPr>
            </w:pPr>
            <w:r>
              <w:rPr>
                <w:rFonts w:cs="Times New Roman"/>
                <w:szCs w:val="24"/>
                <w:lang w:eastAsia="en-US"/>
              </w:rPr>
              <w:t>YES</w:t>
            </w:r>
          </w:p>
        </w:tc>
      </w:tr>
    </w:tbl>
    <w:p w14:paraId="1AA7DDBE" w14:textId="77777777" w:rsidR="000A3DE1" w:rsidRPr="00C51BB9" w:rsidRDefault="000A3DE1" w:rsidP="000A3DE1">
      <w:pPr>
        <w:rPr>
          <w:rFonts w:cs="Times New Roman"/>
        </w:rPr>
      </w:pPr>
    </w:p>
    <w:p w14:paraId="27C9E667" w14:textId="1FA2FB79" w:rsidR="00B27ACB" w:rsidRPr="00C51BB9" w:rsidRDefault="00B27ACB" w:rsidP="00B57F06">
      <w:pPr>
        <w:pStyle w:val="Title3"/>
        <w:rPr>
          <w:rFonts w:cs="Times New Roman"/>
          <w:szCs w:val="24"/>
        </w:rPr>
      </w:pPr>
      <w:bookmarkStart w:id="39" w:name="_Toc15054258"/>
      <w:bookmarkStart w:id="40" w:name="_Toc19021957"/>
      <w:bookmarkStart w:id="41" w:name="_Toc15054260"/>
      <w:r w:rsidRPr="00C51BB9">
        <w:rPr>
          <w:rFonts w:cs="Times New Roman"/>
          <w:szCs w:val="24"/>
        </w:rPr>
        <w:t>User Actions</w:t>
      </w:r>
      <w:bookmarkEnd w:id="39"/>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C51BB9" w14:paraId="6BE3F073"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C5071F" w14:textId="77777777" w:rsidR="000A3DE1" w:rsidRPr="00C51BB9" w:rsidRDefault="000A3DE1" w:rsidP="000A3DE1">
            <w:pPr>
              <w:spacing w:after="0"/>
              <w:jc w:val="center"/>
              <w:rPr>
                <w:rFonts w:cs="Times New Roman"/>
                <w:b/>
                <w:color w:val="FFFFFF" w:themeColor="background1"/>
                <w:sz w:val="20"/>
                <w:szCs w:val="20"/>
              </w:rPr>
            </w:pPr>
            <w:r w:rsidRPr="00C51BB9">
              <w:rPr>
                <w:rFonts w:cs="Times New Roman"/>
                <w:b/>
                <w:color w:val="FFFFFF" w:themeColor="background1"/>
                <w:sz w:val="20"/>
                <w:szCs w:val="20"/>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9AF0F20" w14:textId="77777777" w:rsidR="000A3DE1" w:rsidRPr="00C51BB9" w:rsidRDefault="000A3DE1" w:rsidP="000A3DE1">
            <w:pPr>
              <w:spacing w:after="0"/>
              <w:jc w:val="center"/>
              <w:rPr>
                <w:rFonts w:cs="Times New Roman"/>
                <w:b/>
                <w:color w:val="FFFFFF" w:themeColor="background1"/>
                <w:sz w:val="20"/>
                <w:szCs w:val="20"/>
              </w:rPr>
            </w:pPr>
            <w:r w:rsidRPr="00C51BB9">
              <w:rPr>
                <w:rFonts w:cs="Times New Roman"/>
                <w:b/>
                <w:color w:val="FFFFFF" w:themeColor="background1"/>
                <w:sz w:val="20"/>
                <w:szCs w:val="20"/>
              </w:rPr>
              <w:t>Possible actions</w:t>
            </w:r>
          </w:p>
        </w:tc>
      </w:tr>
      <w:tr w:rsidR="00D94401" w:rsidRPr="00C51BB9" w14:paraId="01A461A7"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28C63F7" w14:textId="782E64A9" w:rsidR="00D94401" w:rsidRPr="00C51BB9" w:rsidRDefault="00920C8D" w:rsidP="00D94401">
            <w:pPr>
              <w:spacing w:before="40" w:after="40"/>
              <w:jc w:val="left"/>
              <w:rPr>
                <w:rFonts w:cs="Times New Roman"/>
                <w:sz w:val="20"/>
                <w:szCs w:val="20"/>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42BD9625" w14:textId="77777777" w:rsidR="00920C8D" w:rsidRPr="00FF28F7" w:rsidRDefault="00920C8D" w:rsidP="0047048D">
            <w:pPr>
              <w:pStyle w:val="Bulletsintable"/>
              <w:rPr>
                <w:rFonts w:cs="Times New Roman"/>
                <w:sz w:val="20"/>
                <w:szCs w:val="20"/>
                <w:lang w:eastAsia="uk-UA"/>
              </w:rPr>
            </w:pPr>
            <w:r>
              <w:t>P</w:t>
            </w:r>
            <w:r w:rsidRPr="004C755A">
              <w:t>reparation and management of public procurement plans</w:t>
            </w:r>
            <w:r>
              <w:t>, including the creation, modification and cancellation.</w:t>
            </w:r>
          </w:p>
          <w:p w14:paraId="7EE3BBB1" w14:textId="29227D56" w:rsidR="00FF28F7" w:rsidRPr="00920C8D" w:rsidRDefault="00FF28F7" w:rsidP="0047048D">
            <w:pPr>
              <w:pStyle w:val="Bulletsintable"/>
              <w:rPr>
                <w:rFonts w:cs="Times New Roman"/>
                <w:sz w:val="20"/>
                <w:szCs w:val="20"/>
              </w:rPr>
            </w:pPr>
            <w:r>
              <w:lastRenderedPageBreak/>
              <w:t>Preparation of annual procurement plans and individual procurement planning.</w:t>
            </w:r>
          </w:p>
        </w:tc>
      </w:tr>
      <w:tr w:rsidR="00D94401" w:rsidRPr="00C51BB9" w14:paraId="2BB84663"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292B2C0" w14:textId="5C4EF64B" w:rsidR="00D94401" w:rsidRPr="00C51BB9" w:rsidRDefault="00920C8D" w:rsidP="00D94401">
            <w:pPr>
              <w:spacing w:before="40" w:after="40"/>
              <w:jc w:val="left"/>
              <w:rPr>
                <w:rFonts w:cs="Times New Roman"/>
                <w:sz w:val="20"/>
                <w:szCs w:val="20"/>
              </w:rPr>
            </w:pPr>
            <w:r>
              <w:rPr>
                <w:rFonts w:cs="Times New Roman"/>
                <w:szCs w:val="24"/>
              </w:rPr>
              <w:lastRenderedPageBreak/>
              <w:t>State treasury</w:t>
            </w:r>
          </w:p>
        </w:tc>
        <w:tc>
          <w:tcPr>
            <w:tcW w:w="3878" w:type="pct"/>
            <w:tcBorders>
              <w:top w:val="single" w:sz="4" w:space="0" w:color="auto"/>
              <w:left w:val="single" w:sz="4" w:space="0" w:color="auto"/>
              <w:bottom w:val="single" w:sz="4" w:space="0" w:color="auto"/>
              <w:right w:val="single" w:sz="4" w:space="0" w:color="auto"/>
            </w:tcBorders>
            <w:vAlign w:val="center"/>
          </w:tcPr>
          <w:p w14:paraId="30E06610" w14:textId="2B2F1586" w:rsidR="00D94401" w:rsidRPr="00C51BB9" w:rsidRDefault="00920C8D" w:rsidP="0047048D">
            <w:pPr>
              <w:pStyle w:val="Bulletsintable"/>
              <w:rPr>
                <w:rFonts w:cs="Times New Roman"/>
                <w:sz w:val="20"/>
                <w:szCs w:val="20"/>
              </w:rPr>
            </w:pPr>
            <w:r>
              <w:t>V</w:t>
            </w:r>
            <w:r w:rsidRPr="006F047D">
              <w:t>alidation, if required by the law, to confirm budget availability for the specified procurement procedure</w:t>
            </w:r>
            <w:r w:rsidR="00FF28F7">
              <w:t>.</w:t>
            </w:r>
          </w:p>
        </w:tc>
      </w:tr>
    </w:tbl>
    <w:p w14:paraId="43B14120" w14:textId="34510B9D" w:rsidR="00F1438B" w:rsidRPr="00C51BB9" w:rsidRDefault="003D1CC6" w:rsidP="00B57F06">
      <w:pPr>
        <w:pStyle w:val="Title3"/>
        <w:rPr>
          <w:rFonts w:cs="Times New Roman"/>
          <w:szCs w:val="24"/>
        </w:rPr>
      </w:pPr>
      <w:bookmarkStart w:id="42" w:name="_Toc19021958"/>
      <w:r>
        <w:rPr>
          <w:rFonts w:cs="Times New Roman"/>
          <w:szCs w:val="24"/>
        </w:rPr>
        <w:t>Link to MTender technical documentation</w:t>
      </w:r>
      <w:bookmarkEnd w:id="42"/>
    </w:p>
    <w:p w14:paraId="25E84F05" w14:textId="41F7EAB4" w:rsidR="0065219C" w:rsidRPr="0065219C" w:rsidRDefault="00F63CB2" w:rsidP="00F63CB2">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this module in the section 3.3.2.2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0065219C" w:rsidRPr="00F63CB2">
        <w:rPr>
          <w:rFonts w:eastAsia="Times New Roman" w:cs="Times New Roman"/>
          <w:color w:val="auto"/>
          <w:szCs w:val="24"/>
          <w:lang w:val="en-US" w:eastAsia="es-ES"/>
        </w:rPr>
        <w:t>.</w:t>
      </w:r>
    </w:p>
    <w:p w14:paraId="7D773C4F" w14:textId="77777777" w:rsidR="0065219C" w:rsidRPr="0065219C" w:rsidRDefault="0065219C" w:rsidP="000244FA">
      <w:pPr>
        <w:jc w:val="left"/>
        <w:rPr>
          <w:rFonts w:cs="Times New Roman"/>
          <w:lang w:val="en-US"/>
        </w:rPr>
      </w:pPr>
    </w:p>
    <w:p w14:paraId="021C2F70" w14:textId="250839B0" w:rsidR="000244FA" w:rsidRPr="00C51BB9" w:rsidRDefault="000244FA">
      <w:pPr>
        <w:rPr>
          <w:rFonts w:cs="Times New Roman"/>
        </w:rPr>
      </w:pPr>
      <w:r w:rsidRPr="00C51BB9">
        <w:rPr>
          <w:rFonts w:cs="Times New Roman"/>
        </w:rPr>
        <w:br w:type="page"/>
      </w:r>
    </w:p>
    <w:p w14:paraId="0E5481C1" w14:textId="305EE2D8" w:rsidR="00424051" w:rsidRPr="00C51BB9" w:rsidRDefault="008334D2" w:rsidP="002944EB">
      <w:pPr>
        <w:pStyle w:val="Heading2"/>
        <w:rPr>
          <w:rFonts w:cs="Times New Roman"/>
        </w:rPr>
      </w:pPr>
      <w:bookmarkStart w:id="43" w:name="_Toc19021959"/>
      <w:proofErr w:type="gramStart"/>
      <w:r w:rsidRPr="00C51BB9">
        <w:rPr>
          <w:rFonts w:cs="Times New Roman"/>
        </w:rPr>
        <w:lastRenderedPageBreak/>
        <w:t>eAccess</w:t>
      </w:r>
      <w:bookmarkEnd w:id="43"/>
      <w:proofErr w:type="gramEnd"/>
    </w:p>
    <w:p w14:paraId="2CB45F45" w14:textId="1EB7A260" w:rsidR="007942BE" w:rsidRPr="00C51BB9" w:rsidRDefault="007942BE" w:rsidP="007942BE">
      <w:pPr>
        <w:rPr>
          <w:rFonts w:cs="Times New Roman"/>
          <w:szCs w:val="24"/>
        </w:rPr>
      </w:pPr>
      <w:proofErr w:type="gramStart"/>
      <w:r w:rsidRPr="00C51BB9">
        <w:rPr>
          <w:rFonts w:cs="Times New Roman"/>
          <w:szCs w:val="24"/>
        </w:rPr>
        <w:t>eAccess</w:t>
      </w:r>
      <w:proofErr w:type="gramEnd"/>
      <w:r w:rsidRPr="00C51BB9">
        <w:rPr>
          <w:rFonts w:cs="Times New Roman"/>
          <w:szCs w:val="24"/>
        </w:rPr>
        <w:t xml:space="preserve"> allows users administrations on the CDU side to set the workflow, validation rules, data structure and other features of the tender information to be published by the NEPPs.</w:t>
      </w:r>
    </w:p>
    <w:p w14:paraId="5B028714" w14:textId="77777777" w:rsidR="00424051" w:rsidRPr="00C51BB9" w:rsidRDefault="00424051" w:rsidP="00424051">
      <w:pPr>
        <w:pStyle w:val="Title3"/>
        <w:rPr>
          <w:rFonts w:cs="Times New Roman"/>
        </w:rPr>
      </w:pPr>
      <w:bookmarkStart w:id="44" w:name="_Toc19021960"/>
      <w:r w:rsidRPr="00C51BB9">
        <w:rPr>
          <w:rFonts w:cs="Times New Roman"/>
        </w:rPr>
        <w:t>Description</w:t>
      </w:r>
      <w:bookmarkEnd w:id="44"/>
    </w:p>
    <w:p w14:paraId="5F97DA01" w14:textId="7710CEEC" w:rsidR="007942BE" w:rsidRPr="00C51BB9" w:rsidRDefault="007942BE" w:rsidP="007942BE">
      <w:pPr>
        <w:rPr>
          <w:rFonts w:cs="Times New Roman"/>
        </w:rPr>
      </w:pPr>
      <w:r w:rsidRPr="00C51BB9">
        <w:rPr>
          <w:rFonts w:cs="Times New Roman"/>
        </w:rPr>
        <w:t xml:space="preserve">The eAccess module, although primarily </w:t>
      </w:r>
      <w:r w:rsidR="00CF1E0D">
        <w:rPr>
          <w:rFonts w:cs="Times New Roman"/>
        </w:rPr>
        <w:t xml:space="preserve">accessed and allocated through the </w:t>
      </w:r>
      <w:r w:rsidRPr="00C51BB9">
        <w:rPr>
          <w:rFonts w:cs="Times New Roman"/>
        </w:rPr>
        <w:t xml:space="preserve">NEPPs, </w:t>
      </w:r>
      <w:r w:rsidR="00CF1E0D">
        <w:rPr>
          <w:rFonts w:cs="Times New Roman"/>
        </w:rPr>
        <w:t>is developed within the CDU</w:t>
      </w:r>
      <w:r w:rsidRPr="00C51BB9">
        <w:rPr>
          <w:rFonts w:cs="Times New Roman"/>
        </w:rPr>
        <w:t>. The module in the CDU must control the process logic, knowledge, validation rules and master-data. Therefore, NEPPs shall recover such data structure and workflows from the CDU and develop user interfaces for users to create the tender workspace based on CDU requirements. Before publicly publishing the tender, NEPPs shall share with CDU information on the tender notice so CDU can conduct automatic validation of the data to be published and return the notice to NEPPs with a pass/fail test result.</w:t>
      </w:r>
    </w:p>
    <w:p w14:paraId="5F9354AC" w14:textId="77777777" w:rsidR="007942BE" w:rsidRPr="00C51BB9" w:rsidRDefault="007942BE" w:rsidP="007942BE">
      <w:pPr>
        <w:rPr>
          <w:rFonts w:cs="Times New Roman"/>
        </w:rPr>
      </w:pPr>
      <w:r w:rsidRPr="00C51BB9">
        <w:rPr>
          <w:rFonts w:cs="Times New Roman"/>
        </w:rPr>
        <w:t xml:space="preserve">On the economic operator side, this module </w:t>
      </w:r>
      <w:r w:rsidRPr="00C51BB9">
        <w:rPr>
          <w:rFonts w:cs="Times New Roman"/>
          <w:b/>
        </w:rPr>
        <w:t>gives access to all notices and tender documents</w:t>
      </w:r>
      <w:r w:rsidRPr="00C51BB9">
        <w:rPr>
          <w:rFonts w:cs="Times New Roman"/>
        </w:rPr>
        <w:t xml:space="preserve"> and provides the option to ask questions and receive answers regarding the Call for Tenders.</w:t>
      </w:r>
    </w:p>
    <w:p w14:paraId="32242214" w14:textId="77777777" w:rsidR="007942BE" w:rsidRPr="00C51BB9" w:rsidRDefault="007942BE" w:rsidP="007942BE">
      <w:pPr>
        <w:rPr>
          <w:rFonts w:cs="Times New Roman"/>
        </w:rPr>
      </w:pPr>
      <w:r w:rsidRPr="00C51BB9">
        <w:rPr>
          <w:rFonts w:cs="Times New Roman"/>
        </w:rPr>
        <w:t>The electronic preparation of a tender must allow the contracting authorities to initiate a procurement procedure, choose a public procurement method, build tender nomenclature (positions) and define the technical specifications of goods, services or works to procure. Through this functionality, the module must support most of the preparatory work to be performed by a contracting authority procurement officer before a contract notice is published and the tender documents are made available online. The preparation of a tender will be associated to a procurement plan. Moreover, the module will enable completion of the following tasks:</w:t>
      </w:r>
    </w:p>
    <w:p w14:paraId="2F3C19B5" w14:textId="17E5755C" w:rsidR="007942BE" w:rsidRPr="00C51BB9" w:rsidRDefault="007942BE" w:rsidP="007942BE">
      <w:pPr>
        <w:pStyle w:val="Bullets1"/>
        <w:rPr>
          <w:rFonts w:eastAsia="Calibri" w:cs="Times New Roman"/>
        </w:rPr>
      </w:pPr>
      <w:r w:rsidRPr="00C51BB9">
        <w:rPr>
          <w:rFonts w:cs="Times New Roman"/>
          <w:b/>
        </w:rPr>
        <w:t>Administration of draft tenders under preparation, to be published online</w:t>
      </w:r>
      <w:r w:rsidRPr="00C51BB9">
        <w:rPr>
          <w:rFonts w:cs="Times New Roman"/>
        </w:rPr>
        <w:t xml:space="preserve">: This module allows contracting authorities to view the details of an existing tender and to modify them. It relates only to Calls for Tenders that are still under preparation (i.e. the tender documents </w:t>
      </w:r>
      <w:r w:rsidR="00CF3374">
        <w:rPr>
          <w:rFonts w:cs="Times New Roman"/>
        </w:rPr>
        <w:t xml:space="preserve">that </w:t>
      </w:r>
      <w:r w:rsidRPr="00C51BB9">
        <w:rPr>
          <w:rFonts w:cs="Times New Roman"/>
        </w:rPr>
        <w:t>have not been published</w:t>
      </w:r>
      <w:r w:rsidR="00CF3374">
        <w:rPr>
          <w:rFonts w:cs="Times New Roman"/>
        </w:rPr>
        <w:t xml:space="preserve"> yet</w:t>
      </w:r>
      <w:r w:rsidRPr="00C51BB9">
        <w:rPr>
          <w:rFonts w:cs="Times New Roman"/>
        </w:rPr>
        <w:t>). Certain details of the Call for Tenders must be made exempt from modification, depending on its exact phase and on user authorisations. For instance, when a Call is in the tender evaluation phase, the module must not allow users to modify the de</w:t>
      </w:r>
      <w:r w:rsidR="000300CA">
        <w:rPr>
          <w:rFonts w:cs="Times New Roman"/>
        </w:rPr>
        <w:t>tails of the contract documents;</w:t>
      </w:r>
    </w:p>
    <w:p w14:paraId="2FB2F053" w14:textId="0D411700" w:rsidR="007942BE" w:rsidRPr="00C51BB9" w:rsidRDefault="000300CA" w:rsidP="007942BE">
      <w:pPr>
        <w:pStyle w:val="Bullets1"/>
        <w:rPr>
          <w:rFonts w:cs="Times New Roman"/>
        </w:rPr>
      </w:pPr>
      <w:proofErr w:type="gramStart"/>
      <w:r>
        <w:rPr>
          <w:rFonts w:cs="Times New Roman"/>
          <w:b/>
        </w:rPr>
        <w:t>p</w:t>
      </w:r>
      <w:r w:rsidR="007942BE" w:rsidRPr="00C51BB9">
        <w:rPr>
          <w:rFonts w:cs="Times New Roman"/>
          <w:b/>
        </w:rPr>
        <w:t>reparation</w:t>
      </w:r>
      <w:proofErr w:type="gramEnd"/>
      <w:r w:rsidR="007942BE" w:rsidRPr="00C51BB9">
        <w:rPr>
          <w:rFonts w:cs="Times New Roman"/>
          <w:b/>
        </w:rPr>
        <w:t xml:space="preserve"> of the list of requirements:</w:t>
      </w:r>
      <w:r w:rsidR="007942BE" w:rsidRPr="00C51BB9">
        <w:rPr>
          <w:rFonts w:cs="Times New Roman"/>
        </w:rPr>
        <w:t xml:space="preserve"> Allows contracting authorities to define the qualification requirements. These requirements will be used at the qualification phase. The list of requirements must be se</w:t>
      </w:r>
      <w:r>
        <w:rPr>
          <w:rFonts w:cs="Times New Roman"/>
        </w:rPr>
        <w:t>nt to the eQualification module;</w:t>
      </w:r>
    </w:p>
    <w:p w14:paraId="7EBA6322" w14:textId="6F2DBDF5" w:rsidR="007942BE" w:rsidRPr="00C51BB9" w:rsidRDefault="000300CA" w:rsidP="007942BE">
      <w:pPr>
        <w:pStyle w:val="Bullets1"/>
        <w:rPr>
          <w:rFonts w:cs="Times New Roman"/>
        </w:rPr>
      </w:pPr>
      <w:proofErr w:type="gramStart"/>
      <w:r>
        <w:rPr>
          <w:rFonts w:cs="Times New Roman"/>
          <w:b/>
        </w:rPr>
        <w:t>p</w:t>
      </w:r>
      <w:r w:rsidR="007942BE" w:rsidRPr="00C51BB9">
        <w:rPr>
          <w:rFonts w:cs="Times New Roman"/>
          <w:b/>
        </w:rPr>
        <w:t>reparation</w:t>
      </w:r>
      <w:proofErr w:type="gramEnd"/>
      <w:r w:rsidR="007942BE" w:rsidRPr="00C51BB9">
        <w:rPr>
          <w:rFonts w:cs="Times New Roman"/>
          <w:b/>
        </w:rPr>
        <w:t xml:space="preserve"> of the awarding criteria:</w:t>
      </w:r>
      <w:r w:rsidR="007942BE" w:rsidRPr="00C51BB9">
        <w:rPr>
          <w:rFonts w:cs="Times New Roman"/>
        </w:rPr>
        <w:t xml:space="preserve"> Allows contracting authorities to define the awarding criteria for the Call for Tenders. These criteria will be used in the tender evaluation phase, when all received tenders are evaluated. The criteria must be</w:t>
      </w:r>
      <w:r>
        <w:rPr>
          <w:rFonts w:cs="Times New Roman"/>
        </w:rPr>
        <w:t xml:space="preserve"> sent to the eEvaluation module;</w:t>
      </w:r>
    </w:p>
    <w:p w14:paraId="3FABAAC2" w14:textId="5C0ED55C" w:rsidR="007942BE" w:rsidRPr="00C51BB9" w:rsidRDefault="000300CA" w:rsidP="001B09BF">
      <w:pPr>
        <w:pStyle w:val="Bullets1"/>
      </w:pPr>
      <w:proofErr w:type="gramStart"/>
      <w:r>
        <w:rPr>
          <w:b/>
        </w:rPr>
        <w:t>p</w:t>
      </w:r>
      <w:r w:rsidR="007942BE" w:rsidRPr="00C51BB9">
        <w:rPr>
          <w:b/>
        </w:rPr>
        <w:t>reparation</w:t>
      </w:r>
      <w:proofErr w:type="gramEnd"/>
      <w:r w:rsidR="007942BE" w:rsidRPr="00C51BB9">
        <w:rPr>
          <w:b/>
        </w:rPr>
        <w:t xml:space="preserve"> of notices: </w:t>
      </w:r>
      <w:r w:rsidR="007942BE" w:rsidRPr="00C51BB9">
        <w:t>The module will automatically send information to eNotice module for the publication. All document templates, including template notices and standard bidding documents for preparation of Tender Documents can be created and retrieved from the document management module of the Central Database Unit of the eProcurement System.</w:t>
      </w:r>
    </w:p>
    <w:p w14:paraId="0B05036E" w14:textId="16E6B17B" w:rsidR="00424051" w:rsidRPr="00C51BB9" w:rsidRDefault="00424051" w:rsidP="00424051">
      <w:pPr>
        <w:pStyle w:val="Title3"/>
        <w:rPr>
          <w:rFonts w:cs="Times New Roman"/>
        </w:rPr>
      </w:pPr>
      <w:bookmarkStart w:id="45" w:name="_Toc19021961"/>
      <w:r w:rsidRPr="00C51BB9">
        <w:rPr>
          <w:rFonts w:cs="Times New Roman"/>
        </w:rPr>
        <w:lastRenderedPageBreak/>
        <w:t>Workflow conditions</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54A3AEC6"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C3BA782"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7961B56"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07B041AD"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2674B793"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2131E00" w14:textId="6D64FE28" w:rsidR="001B09BF" w:rsidRPr="00C51BB9" w:rsidRDefault="001B09BF" w:rsidP="001B09BF">
            <w:pPr>
              <w:pStyle w:val="Bulletsintable"/>
              <w:rPr>
                <w:rFonts w:cs="Times New Roman"/>
              </w:rPr>
            </w:pPr>
            <w:r w:rsidRPr="00C51BB9">
              <w:rPr>
                <w:rFonts w:cs="Times New Roman"/>
              </w:rPr>
              <w:t>Procurement plans are created by contracting authorities</w:t>
            </w:r>
            <w:r w:rsidR="000300CA">
              <w:rPr>
                <w:rFonts w:cs="Times New Roman"/>
              </w:rPr>
              <w:t>;</w:t>
            </w:r>
          </w:p>
          <w:p w14:paraId="04BDE5C8" w14:textId="36B92923" w:rsidR="001B09BF" w:rsidRDefault="000300CA" w:rsidP="001B09BF">
            <w:pPr>
              <w:pStyle w:val="Bulletsintable"/>
              <w:rPr>
                <w:rFonts w:cs="Times New Roman"/>
              </w:rPr>
            </w:pPr>
            <w:r>
              <w:rPr>
                <w:rFonts w:cs="Times New Roman"/>
              </w:rPr>
              <w:t>th</w:t>
            </w:r>
            <w:r w:rsidR="001B09BF">
              <w:rPr>
                <w:rFonts w:cs="Times New Roman"/>
              </w:rPr>
              <w:t>e preparation of the contract notice and tender document starts from an already existing procurement plan</w:t>
            </w:r>
            <w:r>
              <w:rPr>
                <w:rFonts w:cs="Times New Roman"/>
              </w:rPr>
              <w:t>;</w:t>
            </w:r>
          </w:p>
          <w:p w14:paraId="66B34D7A" w14:textId="58D40550" w:rsidR="004673C6" w:rsidRPr="00C51BB9" w:rsidRDefault="000300CA">
            <w:pPr>
              <w:pStyle w:val="Bulletsintable"/>
              <w:rPr>
                <w:rFonts w:cs="Times New Roman"/>
              </w:rPr>
            </w:pPr>
            <w:proofErr w:type="gramStart"/>
            <w:r>
              <w:rPr>
                <w:rFonts w:cs="Times New Roman"/>
              </w:rPr>
              <w:t>w</w:t>
            </w:r>
            <w:r w:rsidR="001B09BF">
              <w:rPr>
                <w:rFonts w:cs="Times New Roman"/>
              </w:rPr>
              <w:t>here</w:t>
            </w:r>
            <w:proofErr w:type="gramEnd"/>
            <w:r w:rsidR="00CF3374">
              <w:rPr>
                <w:rFonts w:cs="Times New Roman"/>
              </w:rPr>
              <w:t xml:space="preserve"> </w:t>
            </w:r>
            <w:r w:rsidR="001B09BF">
              <w:rPr>
                <w:rFonts w:cs="Times New Roman"/>
              </w:rPr>
              <w:t>applicable, the i</w:t>
            </w:r>
            <w:r w:rsidR="001B09BF" w:rsidRPr="00C51BB9">
              <w:rPr>
                <w:rFonts w:cs="Times New Roman"/>
              </w:rPr>
              <w:t xml:space="preserve">ndividual procurement </w:t>
            </w:r>
            <w:r w:rsidR="001B09BF">
              <w:rPr>
                <w:rFonts w:cs="Times New Roman"/>
              </w:rPr>
              <w:t>budget has been approved by the state treasury.</w:t>
            </w:r>
          </w:p>
        </w:tc>
      </w:tr>
      <w:tr w:rsidR="004673C6" w:rsidRPr="00C51BB9" w14:paraId="7FD9D39F"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FD44319" w14:textId="77777777"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D1EC0DD" w14:textId="7B0B75A3" w:rsidR="001B09BF" w:rsidRPr="001B09BF" w:rsidRDefault="001B09BF" w:rsidP="001B09BF">
            <w:pPr>
              <w:pStyle w:val="Bulletsintable"/>
              <w:rPr>
                <w:rFonts w:cs="Times New Roman"/>
              </w:rPr>
            </w:pPr>
            <w:r>
              <w:rPr>
                <w:rFonts w:cs="Times New Roman"/>
              </w:rPr>
              <w:t>The information for the contract notice, including the tender documents, is sent for publication to the eNotice module.</w:t>
            </w:r>
          </w:p>
        </w:tc>
      </w:tr>
    </w:tbl>
    <w:p w14:paraId="76209D33" w14:textId="1C27D5DF" w:rsidR="004673C6" w:rsidRPr="00C51BB9" w:rsidRDefault="004673C6" w:rsidP="004673C6">
      <w:pPr>
        <w:rPr>
          <w:rFonts w:cs="Times New Roman"/>
        </w:rPr>
      </w:pPr>
    </w:p>
    <w:p w14:paraId="5A613B6C" w14:textId="2B3379F3" w:rsidR="00424051" w:rsidRPr="00C51BB9" w:rsidRDefault="00424051" w:rsidP="00424051">
      <w:pPr>
        <w:pStyle w:val="Title3"/>
        <w:rPr>
          <w:rFonts w:cs="Times New Roman"/>
        </w:rPr>
      </w:pPr>
      <w:bookmarkStart w:id="46" w:name="_Toc19021962"/>
      <w:r w:rsidRPr="00C51BB9">
        <w:rPr>
          <w:rFonts w:cs="Times New Roman"/>
        </w:rPr>
        <w:t>Functional requirements</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1443"/>
        <w:gridCol w:w="6462"/>
        <w:gridCol w:w="703"/>
      </w:tblGrid>
      <w:tr w:rsidR="006A256D" w:rsidRPr="00C51BB9" w14:paraId="10A45122" w14:textId="0C61F6EB" w:rsidTr="006A256D">
        <w:trPr>
          <w:trHeight w:val="567"/>
          <w:tblHeader/>
        </w:trPr>
        <w:tc>
          <w:tcPr>
            <w:tcW w:w="39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388DFDB" w14:textId="635079ED" w:rsidR="006A256D" w:rsidRPr="00C51BB9" w:rsidRDefault="006A256D" w:rsidP="004673C6">
            <w:pPr>
              <w:spacing w:after="0"/>
              <w:jc w:val="center"/>
              <w:rPr>
                <w:rFonts w:cs="Times New Roman"/>
                <w:b/>
                <w:color w:val="FFFFFF" w:themeColor="background1"/>
                <w:szCs w:val="24"/>
              </w:rPr>
            </w:pPr>
            <w:r w:rsidRPr="00C51BB9">
              <w:rPr>
                <w:rFonts w:cs="Times New Roman"/>
                <w:b/>
                <w:color w:val="FFFFFF" w:themeColor="background1"/>
                <w:szCs w:val="24"/>
              </w:rPr>
              <w:t>12</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500A76E" w14:textId="77777777" w:rsidR="006A256D" w:rsidRPr="00C51BB9" w:rsidRDefault="006A256D" w:rsidP="004673C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5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523FCC1" w14:textId="77777777" w:rsidR="006A256D" w:rsidRPr="00C51BB9" w:rsidRDefault="006A256D" w:rsidP="004673C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254A4FAB" w14:textId="0D9D7922" w:rsidR="006A256D" w:rsidRPr="00C51BB9" w:rsidRDefault="006A256D" w:rsidP="004673C6">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C51BB9" w14:paraId="230B21D8" w14:textId="2EDF12BD"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0AC930BD" w14:textId="77777777" w:rsidR="006A256D" w:rsidRPr="00C51BB9" w:rsidRDefault="006A256D" w:rsidP="006A256D">
            <w:pPr>
              <w:spacing w:before="40" w:after="40"/>
              <w:jc w:val="left"/>
              <w:rPr>
                <w:rFonts w:cs="Times New Roman"/>
                <w:color w:val="000000" w:themeColor="text1"/>
                <w:szCs w:val="24"/>
              </w:rPr>
            </w:pPr>
            <w:r w:rsidRPr="00C51BB9">
              <w:rPr>
                <w:rFonts w:cs="Times New Roman"/>
                <w:szCs w:val="24"/>
              </w:rPr>
              <w:t>FR-eAC-001</w:t>
            </w:r>
          </w:p>
        </w:tc>
        <w:tc>
          <w:tcPr>
            <w:tcW w:w="772" w:type="pct"/>
            <w:tcBorders>
              <w:top w:val="single" w:sz="4" w:space="0" w:color="auto"/>
              <w:left w:val="single" w:sz="4" w:space="0" w:color="auto"/>
              <w:bottom w:val="single" w:sz="4" w:space="0" w:color="auto"/>
              <w:right w:val="single" w:sz="4" w:space="0" w:color="auto"/>
            </w:tcBorders>
            <w:vAlign w:val="center"/>
          </w:tcPr>
          <w:p w14:paraId="635F7CA7"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tcPr>
          <w:p w14:paraId="613E0322" w14:textId="77777777" w:rsidR="006A256D" w:rsidRPr="00C51BB9" w:rsidRDefault="006A256D" w:rsidP="006A256D">
            <w:pPr>
              <w:spacing w:before="40" w:after="40"/>
              <w:rPr>
                <w:rFonts w:cs="Times New Roman"/>
                <w:szCs w:val="24"/>
              </w:rPr>
            </w:pPr>
            <w:r w:rsidRPr="00C51BB9">
              <w:rPr>
                <w:rFonts w:cs="Times New Roman"/>
                <w:szCs w:val="24"/>
              </w:rPr>
              <w:t>The module MUST allow to create procurement procedure based on APP</w:t>
            </w:r>
          </w:p>
        </w:tc>
        <w:tc>
          <w:tcPr>
            <w:tcW w:w="376" w:type="pct"/>
            <w:tcBorders>
              <w:top w:val="single" w:sz="4" w:space="0" w:color="auto"/>
              <w:left w:val="single" w:sz="4" w:space="0" w:color="auto"/>
              <w:bottom w:val="single" w:sz="4" w:space="0" w:color="auto"/>
              <w:right w:val="single" w:sz="4" w:space="0" w:color="auto"/>
            </w:tcBorders>
          </w:tcPr>
          <w:p w14:paraId="3EDE984E" w14:textId="70DE02C0"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08640ED9" w14:textId="7C85B249"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7D1E23EC" w14:textId="77777777" w:rsidR="006A256D" w:rsidRPr="00C51BB9" w:rsidRDefault="006A256D" w:rsidP="006A256D">
            <w:pPr>
              <w:spacing w:before="40" w:after="40"/>
              <w:jc w:val="left"/>
              <w:rPr>
                <w:rFonts w:cs="Times New Roman"/>
                <w:szCs w:val="24"/>
              </w:rPr>
            </w:pPr>
            <w:r w:rsidRPr="00C51BB9">
              <w:rPr>
                <w:rFonts w:cs="Times New Roman"/>
                <w:szCs w:val="24"/>
              </w:rPr>
              <w:t>FR-eAC-002</w:t>
            </w:r>
          </w:p>
        </w:tc>
        <w:tc>
          <w:tcPr>
            <w:tcW w:w="772" w:type="pct"/>
            <w:tcBorders>
              <w:top w:val="single" w:sz="4" w:space="0" w:color="auto"/>
              <w:left w:val="single" w:sz="4" w:space="0" w:color="auto"/>
              <w:bottom w:val="single" w:sz="4" w:space="0" w:color="auto"/>
              <w:right w:val="single" w:sz="4" w:space="0" w:color="auto"/>
            </w:tcBorders>
          </w:tcPr>
          <w:p w14:paraId="08550761"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4108C46B"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prepare procurement procedure with several lots</w:t>
            </w:r>
          </w:p>
        </w:tc>
        <w:tc>
          <w:tcPr>
            <w:tcW w:w="376" w:type="pct"/>
            <w:tcBorders>
              <w:top w:val="single" w:sz="4" w:space="0" w:color="auto"/>
              <w:left w:val="single" w:sz="4" w:space="0" w:color="auto"/>
              <w:bottom w:val="single" w:sz="4" w:space="0" w:color="auto"/>
              <w:right w:val="single" w:sz="4" w:space="0" w:color="auto"/>
            </w:tcBorders>
          </w:tcPr>
          <w:p w14:paraId="3015A570" w14:textId="101C7564"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48F5C90A" w14:textId="49788A89"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019A435F" w14:textId="77777777" w:rsidR="006A256D" w:rsidRPr="00C51BB9" w:rsidRDefault="006A256D" w:rsidP="006A256D">
            <w:pPr>
              <w:spacing w:before="40" w:after="40"/>
              <w:jc w:val="left"/>
              <w:rPr>
                <w:rFonts w:cs="Times New Roman"/>
                <w:szCs w:val="24"/>
              </w:rPr>
            </w:pPr>
            <w:r w:rsidRPr="00C51BB9">
              <w:rPr>
                <w:rFonts w:cs="Times New Roman"/>
                <w:szCs w:val="24"/>
              </w:rPr>
              <w:t>FR-eAC-003</w:t>
            </w:r>
          </w:p>
        </w:tc>
        <w:tc>
          <w:tcPr>
            <w:tcW w:w="772" w:type="pct"/>
            <w:tcBorders>
              <w:top w:val="single" w:sz="4" w:space="0" w:color="auto"/>
              <w:left w:val="single" w:sz="4" w:space="0" w:color="auto"/>
              <w:bottom w:val="single" w:sz="4" w:space="0" w:color="auto"/>
              <w:right w:val="single" w:sz="4" w:space="0" w:color="auto"/>
            </w:tcBorders>
          </w:tcPr>
          <w:p w14:paraId="16175141"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1794F7DE"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define requirements and criteria for evaluation (legal, technical, financial, etc.).</w:t>
            </w:r>
          </w:p>
        </w:tc>
        <w:tc>
          <w:tcPr>
            <w:tcW w:w="376" w:type="pct"/>
            <w:tcBorders>
              <w:top w:val="single" w:sz="4" w:space="0" w:color="auto"/>
              <w:left w:val="single" w:sz="4" w:space="0" w:color="auto"/>
              <w:bottom w:val="single" w:sz="4" w:space="0" w:color="auto"/>
              <w:right w:val="single" w:sz="4" w:space="0" w:color="auto"/>
            </w:tcBorders>
          </w:tcPr>
          <w:p w14:paraId="3067833C" w14:textId="2ED037B3"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49E6B433" w14:textId="0E2269FE"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182E6E79" w14:textId="77777777" w:rsidR="006A256D" w:rsidRPr="00C51BB9" w:rsidRDefault="006A256D" w:rsidP="006A256D">
            <w:pPr>
              <w:spacing w:before="40" w:after="40"/>
              <w:jc w:val="left"/>
              <w:rPr>
                <w:rFonts w:cs="Times New Roman"/>
                <w:szCs w:val="24"/>
              </w:rPr>
            </w:pPr>
            <w:r w:rsidRPr="00C51BB9">
              <w:rPr>
                <w:rFonts w:cs="Times New Roman"/>
                <w:szCs w:val="24"/>
              </w:rPr>
              <w:t>FR-eAC-004</w:t>
            </w:r>
          </w:p>
        </w:tc>
        <w:tc>
          <w:tcPr>
            <w:tcW w:w="772" w:type="pct"/>
            <w:tcBorders>
              <w:top w:val="single" w:sz="4" w:space="0" w:color="auto"/>
              <w:left w:val="single" w:sz="4" w:space="0" w:color="auto"/>
              <w:bottom w:val="single" w:sz="4" w:space="0" w:color="auto"/>
              <w:right w:val="single" w:sz="4" w:space="0" w:color="auto"/>
            </w:tcBorders>
          </w:tcPr>
          <w:p w14:paraId="4850CE0E"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5EFDCE78"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define non-price criteria</w:t>
            </w:r>
          </w:p>
        </w:tc>
        <w:tc>
          <w:tcPr>
            <w:tcW w:w="376" w:type="pct"/>
            <w:tcBorders>
              <w:top w:val="single" w:sz="4" w:space="0" w:color="auto"/>
              <w:left w:val="single" w:sz="4" w:space="0" w:color="auto"/>
              <w:bottom w:val="single" w:sz="4" w:space="0" w:color="auto"/>
              <w:right w:val="single" w:sz="4" w:space="0" w:color="auto"/>
            </w:tcBorders>
          </w:tcPr>
          <w:p w14:paraId="5948FCE7" w14:textId="04F5949D"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59825B7D" w14:textId="601B1CA2"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329BE3DE" w14:textId="77777777" w:rsidR="006A256D" w:rsidRPr="00C51BB9" w:rsidRDefault="006A256D" w:rsidP="006A256D">
            <w:pPr>
              <w:spacing w:before="40" w:after="40"/>
              <w:jc w:val="left"/>
              <w:rPr>
                <w:rFonts w:cs="Times New Roman"/>
                <w:szCs w:val="24"/>
              </w:rPr>
            </w:pPr>
            <w:r w:rsidRPr="00C51BB9">
              <w:rPr>
                <w:rFonts w:cs="Times New Roman"/>
                <w:szCs w:val="24"/>
              </w:rPr>
              <w:t>FR-eAC-005</w:t>
            </w:r>
          </w:p>
        </w:tc>
        <w:tc>
          <w:tcPr>
            <w:tcW w:w="772" w:type="pct"/>
            <w:tcBorders>
              <w:top w:val="single" w:sz="4" w:space="0" w:color="auto"/>
              <w:left w:val="single" w:sz="4" w:space="0" w:color="auto"/>
              <w:bottom w:val="single" w:sz="4" w:space="0" w:color="auto"/>
              <w:right w:val="single" w:sz="4" w:space="0" w:color="auto"/>
            </w:tcBorders>
          </w:tcPr>
          <w:p w14:paraId="21817F3C"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7FFAF47D"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define general and specific conditions of future contract</w:t>
            </w:r>
          </w:p>
        </w:tc>
        <w:tc>
          <w:tcPr>
            <w:tcW w:w="376" w:type="pct"/>
            <w:tcBorders>
              <w:top w:val="single" w:sz="4" w:space="0" w:color="auto"/>
              <w:left w:val="single" w:sz="4" w:space="0" w:color="auto"/>
              <w:bottom w:val="single" w:sz="4" w:space="0" w:color="auto"/>
              <w:right w:val="single" w:sz="4" w:space="0" w:color="auto"/>
            </w:tcBorders>
          </w:tcPr>
          <w:p w14:paraId="0B265037" w14:textId="5C53028E"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35D40352" w14:textId="57E00DE5"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78FCC2D1" w14:textId="77777777" w:rsidR="006A256D" w:rsidRPr="00C51BB9" w:rsidRDefault="006A256D" w:rsidP="006A256D">
            <w:pPr>
              <w:spacing w:before="40" w:after="40"/>
              <w:jc w:val="left"/>
              <w:rPr>
                <w:rFonts w:cs="Times New Roman"/>
                <w:szCs w:val="24"/>
              </w:rPr>
            </w:pPr>
            <w:r w:rsidRPr="00C51BB9">
              <w:rPr>
                <w:rFonts w:cs="Times New Roman"/>
                <w:szCs w:val="24"/>
              </w:rPr>
              <w:t>FR-eAC-006</w:t>
            </w:r>
          </w:p>
        </w:tc>
        <w:tc>
          <w:tcPr>
            <w:tcW w:w="772" w:type="pct"/>
            <w:tcBorders>
              <w:top w:val="single" w:sz="4" w:space="0" w:color="auto"/>
              <w:left w:val="single" w:sz="4" w:space="0" w:color="auto"/>
              <w:bottom w:val="single" w:sz="4" w:space="0" w:color="auto"/>
              <w:right w:val="single" w:sz="4" w:space="0" w:color="auto"/>
            </w:tcBorders>
          </w:tcPr>
          <w:p w14:paraId="13CAC829"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656D86AA"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define planned payment schedule under future contract</w:t>
            </w:r>
          </w:p>
        </w:tc>
        <w:tc>
          <w:tcPr>
            <w:tcW w:w="376" w:type="pct"/>
            <w:tcBorders>
              <w:top w:val="single" w:sz="4" w:space="0" w:color="auto"/>
              <w:left w:val="single" w:sz="4" w:space="0" w:color="auto"/>
              <w:bottom w:val="single" w:sz="4" w:space="0" w:color="auto"/>
              <w:right w:val="single" w:sz="4" w:space="0" w:color="auto"/>
            </w:tcBorders>
          </w:tcPr>
          <w:p w14:paraId="4981E1B5" w14:textId="7795F246"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4F218518" w14:textId="16BCBC97"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21903948" w14:textId="77777777" w:rsidR="006A256D" w:rsidRPr="00C51BB9" w:rsidRDefault="006A256D" w:rsidP="006A256D">
            <w:pPr>
              <w:spacing w:before="40" w:after="40"/>
              <w:jc w:val="left"/>
              <w:rPr>
                <w:rFonts w:cs="Times New Roman"/>
                <w:szCs w:val="24"/>
              </w:rPr>
            </w:pPr>
            <w:r w:rsidRPr="00C51BB9">
              <w:rPr>
                <w:rFonts w:cs="Times New Roman"/>
                <w:szCs w:val="24"/>
              </w:rPr>
              <w:t>FR-eAC-007</w:t>
            </w:r>
          </w:p>
        </w:tc>
        <w:tc>
          <w:tcPr>
            <w:tcW w:w="772" w:type="pct"/>
            <w:tcBorders>
              <w:top w:val="single" w:sz="4" w:space="0" w:color="auto"/>
              <w:left w:val="single" w:sz="4" w:space="0" w:color="auto"/>
              <w:bottom w:val="single" w:sz="4" w:space="0" w:color="auto"/>
              <w:right w:val="single" w:sz="4" w:space="0" w:color="auto"/>
            </w:tcBorders>
          </w:tcPr>
          <w:p w14:paraId="34F2467D"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4D870040" w14:textId="77777777" w:rsidR="006A256D" w:rsidRPr="00C51BB9" w:rsidRDefault="006A256D" w:rsidP="006A256D">
            <w:pPr>
              <w:spacing w:before="40" w:after="40"/>
              <w:rPr>
                <w:rFonts w:cs="Times New Roman"/>
                <w:szCs w:val="24"/>
              </w:rPr>
            </w:pPr>
            <w:r w:rsidRPr="00C51BB9">
              <w:rPr>
                <w:rFonts w:cs="Times New Roman"/>
                <w:szCs w:val="24"/>
              </w:rPr>
              <w:t xml:space="preserve">The system MUST have the ability to attach/update tender documentation </w:t>
            </w:r>
          </w:p>
        </w:tc>
        <w:tc>
          <w:tcPr>
            <w:tcW w:w="376" w:type="pct"/>
            <w:tcBorders>
              <w:top w:val="single" w:sz="4" w:space="0" w:color="auto"/>
              <w:left w:val="single" w:sz="4" w:space="0" w:color="auto"/>
              <w:bottom w:val="single" w:sz="4" w:space="0" w:color="auto"/>
              <w:right w:val="single" w:sz="4" w:space="0" w:color="auto"/>
            </w:tcBorders>
          </w:tcPr>
          <w:p w14:paraId="619BAC8B" w14:textId="4E7C6ED3"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6F428312" w14:textId="2C373979"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53FBCE7F" w14:textId="77777777" w:rsidR="006A256D" w:rsidRPr="00C51BB9" w:rsidRDefault="006A256D" w:rsidP="006A256D">
            <w:pPr>
              <w:spacing w:before="40" w:after="40"/>
              <w:jc w:val="left"/>
              <w:rPr>
                <w:rFonts w:cs="Times New Roman"/>
                <w:szCs w:val="24"/>
              </w:rPr>
            </w:pPr>
            <w:r w:rsidRPr="00C51BB9">
              <w:rPr>
                <w:rFonts w:cs="Times New Roman"/>
                <w:szCs w:val="24"/>
              </w:rPr>
              <w:t>FR-eAC-008</w:t>
            </w:r>
          </w:p>
        </w:tc>
        <w:tc>
          <w:tcPr>
            <w:tcW w:w="772" w:type="pct"/>
            <w:tcBorders>
              <w:top w:val="single" w:sz="4" w:space="0" w:color="auto"/>
              <w:left w:val="single" w:sz="4" w:space="0" w:color="auto"/>
              <w:bottom w:val="single" w:sz="4" w:space="0" w:color="auto"/>
              <w:right w:val="single" w:sz="4" w:space="0" w:color="auto"/>
            </w:tcBorders>
          </w:tcPr>
          <w:p w14:paraId="7E2DC3BC"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bottom"/>
          </w:tcPr>
          <w:p w14:paraId="3CBB0F30"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cancel procedure for separate lot</w:t>
            </w:r>
          </w:p>
        </w:tc>
        <w:tc>
          <w:tcPr>
            <w:tcW w:w="376" w:type="pct"/>
            <w:tcBorders>
              <w:top w:val="single" w:sz="4" w:space="0" w:color="auto"/>
              <w:left w:val="single" w:sz="4" w:space="0" w:color="auto"/>
              <w:bottom w:val="single" w:sz="4" w:space="0" w:color="auto"/>
              <w:right w:val="single" w:sz="4" w:space="0" w:color="auto"/>
            </w:tcBorders>
          </w:tcPr>
          <w:p w14:paraId="5DA49CCA" w14:textId="16B47730"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4F8EA335" w14:textId="0F1FD651"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65AB3330" w14:textId="77777777" w:rsidR="006A256D" w:rsidRPr="00C51BB9" w:rsidRDefault="006A256D" w:rsidP="006A256D">
            <w:pPr>
              <w:spacing w:before="40" w:after="40"/>
              <w:jc w:val="left"/>
              <w:rPr>
                <w:rFonts w:cs="Times New Roman"/>
                <w:szCs w:val="24"/>
              </w:rPr>
            </w:pPr>
            <w:r w:rsidRPr="00C51BB9">
              <w:rPr>
                <w:rFonts w:cs="Times New Roman"/>
                <w:szCs w:val="24"/>
              </w:rPr>
              <w:lastRenderedPageBreak/>
              <w:t>FR-eAC-009</w:t>
            </w:r>
          </w:p>
        </w:tc>
        <w:tc>
          <w:tcPr>
            <w:tcW w:w="772" w:type="pct"/>
            <w:tcBorders>
              <w:top w:val="single" w:sz="4" w:space="0" w:color="auto"/>
              <w:left w:val="single" w:sz="4" w:space="0" w:color="auto"/>
              <w:bottom w:val="single" w:sz="4" w:space="0" w:color="auto"/>
              <w:right w:val="single" w:sz="4" w:space="0" w:color="auto"/>
            </w:tcBorders>
          </w:tcPr>
          <w:p w14:paraId="73D796C5"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bottom"/>
          </w:tcPr>
          <w:p w14:paraId="30BFF7B5" w14:textId="77777777" w:rsidR="006A256D" w:rsidRPr="00C51BB9" w:rsidRDefault="006A256D" w:rsidP="006A256D">
            <w:pPr>
              <w:spacing w:before="40" w:after="40"/>
              <w:rPr>
                <w:rFonts w:cs="Times New Roman"/>
                <w:szCs w:val="24"/>
              </w:rPr>
            </w:pPr>
            <w:r w:rsidRPr="00C51BB9">
              <w:rPr>
                <w:rFonts w:cs="Times New Roman"/>
                <w:szCs w:val="24"/>
              </w:rPr>
              <w:t xml:space="preserve">The system MUST have the ability to cancel the procurement procedure </w:t>
            </w:r>
          </w:p>
        </w:tc>
        <w:tc>
          <w:tcPr>
            <w:tcW w:w="376" w:type="pct"/>
            <w:tcBorders>
              <w:top w:val="single" w:sz="4" w:space="0" w:color="auto"/>
              <w:left w:val="single" w:sz="4" w:space="0" w:color="auto"/>
              <w:bottom w:val="single" w:sz="4" w:space="0" w:color="auto"/>
              <w:right w:val="single" w:sz="4" w:space="0" w:color="auto"/>
            </w:tcBorders>
          </w:tcPr>
          <w:p w14:paraId="536D883D" w14:textId="244D1A72"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1BBBB930" w14:textId="2C106973"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2E181AE5" w14:textId="77777777" w:rsidR="006A256D" w:rsidRPr="00C51BB9" w:rsidRDefault="006A256D" w:rsidP="006A256D">
            <w:pPr>
              <w:spacing w:before="40" w:after="40"/>
              <w:jc w:val="left"/>
              <w:rPr>
                <w:rFonts w:cs="Times New Roman"/>
                <w:szCs w:val="24"/>
              </w:rPr>
            </w:pPr>
            <w:r w:rsidRPr="00C51BB9">
              <w:rPr>
                <w:rFonts w:cs="Times New Roman"/>
                <w:szCs w:val="24"/>
              </w:rPr>
              <w:t>FR-eAC-010</w:t>
            </w:r>
          </w:p>
        </w:tc>
        <w:tc>
          <w:tcPr>
            <w:tcW w:w="772" w:type="pct"/>
            <w:tcBorders>
              <w:top w:val="single" w:sz="4" w:space="0" w:color="auto"/>
              <w:left w:val="single" w:sz="4" w:space="0" w:color="auto"/>
              <w:bottom w:val="single" w:sz="4" w:space="0" w:color="auto"/>
              <w:right w:val="single" w:sz="4" w:space="0" w:color="auto"/>
            </w:tcBorders>
          </w:tcPr>
          <w:p w14:paraId="6DCC9995"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bottom"/>
          </w:tcPr>
          <w:p w14:paraId="5D2CD387"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create an amendment of the procurement procedure during its duration</w:t>
            </w:r>
          </w:p>
        </w:tc>
        <w:tc>
          <w:tcPr>
            <w:tcW w:w="376" w:type="pct"/>
            <w:tcBorders>
              <w:top w:val="single" w:sz="4" w:space="0" w:color="auto"/>
              <w:left w:val="single" w:sz="4" w:space="0" w:color="auto"/>
              <w:bottom w:val="single" w:sz="4" w:space="0" w:color="auto"/>
              <w:right w:val="single" w:sz="4" w:space="0" w:color="auto"/>
            </w:tcBorders>
          </w:tcPr>
          <w:p w14:paraId="0CAA19BA" w14:textId="3CFC4F1F"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7BD256EB" w14:textId="74A9A9D7"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0BBC236F" w14:textId="77777777" w:rsidR="006A256D" w:rsidRPr="00C51BB9" w:rsidRDefault="006A256D" w:rsidP="006A256D">
            <w:pPr>
              <w:spacing w:before="40" w:after="40"/>
              <w:jc w:val="left"/>
              <w:rPr>
                <w:rFonts w:cs="Times New Roman"/>
                <w:szCs w:val="24"/>
              </w:rPr>
            </w:pPr>
            <w:r w:rsidRPr="00C51BB9">
              <w:rPr>
                <w:rFonts w:cs="Times New Roman"/>
                <w:szCs w:val="24"/>
              </w:rPr>
              <w:t>FR-eAC-011</w:t>
            </w:r>
          </w:p>
        </w:tc>
        <w:tc>
          <w:tcPr>
            <w:tcW w:w="772" w:type="pct"/>
            <w:tcBorders>
              <w:top w:val="single" w:sz="4" w:space="0" w:color="auto"/>
              <w:left w:val="single" w:sz="4" w:space="0" w:color="auto"/>
              <w:bottom w:val="single" w:sz="4" w:space="0" w:color="auto"/>
              <w:right w:val="single" w:sz="4" w:space="0" w:color="auto"/>
            </w:tcBorders>
          </w:tcPr>
          <w:p w14:paraId="4BA80741"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082B2FB8" w14:textId="77777777" w:rsidR="006A256D" w:rsidRPr="00C51BB9" w:rsidRDefault="006A256D" w:rsidP="006A256D">
            <w:pPr>
              <w:spacing w:before="40" w:after="40"/>
              <w:rPr>
                <w:rFonts w:cs="Times New Roman"/>
                <w:szCs w:val="24"/>
              </w:rPr>
            </w:pPr>
            <w:r w:rsidRPr="00C51BB9">
              <w:rPr>
                <w:rFonts w:cs="Times New Roman"/>
                <w:szCs w:val="24"/>
              </w:rPr>
              <w:t xml:space="preserve">The system MUST have the ability to define an awarding method (price only, cost only, quality only, rated criteria) </w:t>
            </w:r>
          </w:p>
        </w:tc>
        <w:tc>
          <w:tcPr>
            <w:tcW w:w="376" w:type="pct"/>
            <w:tcBorders>
              <w:top w:val="single" w:sz="4" w:space="0" w:color="auto"/>
              <w:left w:val="single" w:sz="4" w:space="0" w:color="auto"/>
              <w:bottom w:val="single" w:sz="4" w:space="0" w:color="auto"/>
              <w:right w:val="single" w:sz="4" w:space="0" w:color="auto"/>
            </w:tcBorders>
          </w:tcPr>
          <w:p w14:paraId="2BE5A2EE" w14:textId="36742B95"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64B1209D" w14:textId="23A847D3" w:rsidTr="006A256D">
        <w:trPr>
          <w:trHeight w:val="262"/>
        </w:trPr>
        <w:tc>
          <w:tcPr>
            <w:tcW w:w="394" w:type="pct"/>
            <w:tcBorders>
              <w:top w:val="single" w:sz="4" w:space="0" w:color="auto"/>
              <w:left w:val="single" w:sz="4" w:space="0" w:color="auto"/>
              <w:bottom w:val="single" w:sz="4" w:space="0" w:color="auto"/>
              <w:right w:val="single" w:sz="4" w:space="0" w:color="auto"/>
            </w:tcBorders>
            <w:vAlign w:val="center"/>
          </w:tcPr>
          <w:p w14:paraId="4F5D7499" w14:textId="77777777" w:rsidR="006A256D" w:rsidRPr="00C51BB9" w:rsidRDefault="006A256D" w:rsidP="006A256D">
            <w:pPr>
              <w:spacing w:before="40" w:after="40"/>
              <w:jc w:val="left"/>
              <w:rPr>
                <w:rFonts w:cs="Times New Roman"/>
                <w:szCs w:val="24"/>
              </w:rPr>
            </w:pPr>
            <w:r w:rsidRPr="00C51BB9">
              <w:rPr>
                <w:rFonts w:cs="Times New Roman"/>
                <w:szCs w:val="24"/>
              </w:rPr>
              <w:t>FR-eAC-012</w:t>
            </w:r>
          </w:p>
        </w:tc>
        <w:tc>
          <w:tcPr>
            <w:tcW w:w="772" w:type="pct"/>
            <w:tcBorders>
              <w:top w:val="single" w:sz="4" w:space="0" w:color="auto"/>
              <w:left w:val="single" w:sz="4" w:space="0" w:color="auto"/>
              <w:bottom w:val="single" w:sz="4" w:space="0" w:color="auto"/>
              <w:right w:val="single" w:sz="4" w:space="0" w:color="auto"/>
            </w:tcBorders>
          </w:tcPr>
          <w:p w14:paraId="4F4EFBE8"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tcPr>
          <w:p w14:paraId="2422C375" w14:textId="77777777" w:rsidR="006A256D" w:rsidRPr="00C51BB9" w:rsidRDefault="006A256D" w:rsidP="006A256D">
            <w:pPr>
              <w:spacing w:before="40" w:after="40"/>
              <w:rPr>
                <w:rFonts w:cs="Times New Roman"/>
                <w:szCs w:val="24"/>
              </w:rPr>
            </w:pPr>
            <w:r w:rsidRPr="00C51BB9">
              <w:rPr>
                <w:rFonts w:cs="Times New Roman"/>
                <w:szCs w:val="24"/>
              </w:rPr>
              <w:t>The system MUST provide a control and protection for significant attributes of announced procedure from any changes during the period of exposition</w:t>
            </w:r>
          </w:p>
        </w:tc>
        <w:tc>
          <w:tcPr>
            <w:tcW w:w="376" w:type="pct"/>
            <w:tcBorders>
              <w:top w:val="single" w:sz="4" w:space="0" w:color="auto"/>
              <w:left w:val="single" w:sz="4" w:space="0" w:color="auto"/>
              <w:bottom w:val="single" w:sz="4" w:space="0" w:color="auto"/>
              <w:right w:val="single" w:sz="4" w:space="0" w:color="auto"/>
            </w:tcBorders>
          </w:tcPr>
          <w:p w14:paraId="09D82872" w14:textId="21B8CC5F"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2EC3C7A5" w14:textId="44945922" w:rsidTr="006A256D">
        <w:trPr>
          <w:trHeight w:val="262"/>
        </w:trPr>
        <w:tc>
          <w:tcPr>
            <w:tcW w:w="394" w:type="pct"/>
            <w:tcBorders>
              <w:top w:val="single" w:sz="4" w:space="0" w:color="auto"/>
              <w:left w:val="single" w:sz="4" w:space="0" w:color="auto"/>
              <w:bottom w:val="single" w:sz="4" w:space="0" w:color="auto"/>
              <w:right w:val="single" w:sz="4" w:space="0" w:color="auto"/>
            </w:tcBorders>
            <w:vAlign w:val="center"/>
          </w:tcPr>
          <w:p w14:paraId="7A3D2151" w14:textId="77777777" w:rsidR="006A256D" w:rsidRPr="00C51BB9" w:rsidRDefault="006A256D" w:rsidP="006A256D">
            <w:pPr>
              <w:spacing w:before="40" w:after="40"/>
              <w:jc w:val="left"/>
              <w:rPr>
                <w:rFonts w:cs="Times New Roman"/>
                <w:szCs w:val="24"/>
              </w:rPr>
            </w:pPr>
            <w:r w:rsidRPr="00C51BB9">
              <w:rPr>
                <w:rFonts w:cs="Times New Roman"/>
                <w:szCs w:val="24"/>
              </w:rPr>
              <w:t>FR-eAC-013</w:t>
            </w:r>
          </w:p>
        </w:tc>
        <w:tc>
          <w:tcPr>
            <w:tcW w:w="772" w:type="pct"/>
            <w:tcBorders>
              <w:top w:val="single" w:sz="4" w:space="0" w:color="auto"/>
              <w:left w:val="single" w:sz="4" w:space="0" w:color="auto"/>
              <w:bottom w:val="single" w:sz="4" w:space="0" w:color="auto"/>
              <w:right w:val="single" w:sz="4" w:space="0" w:color="auto"/>
            </w:tcBorders>
          </w:tcPr>
          <w:p w14:paraId="16340B0D"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tcPr>
          <w:p w14:paraId="6598B77B" w14:textId="77777777" w:rsidR="006A256D" w:rsidRPr="00C51BB9" w:rsidRDefault="006A256D" w:rsidP="006A256D">
            <w:pPr>
              <w:spacing w:before="40" w:after="40"/>
              <w:rPr>
                <w:rFonts w:cs="Times New Roman"/>
                <w:szCs w:val="24"/>
              </w:rPr>
            </w:pPr>
            <w:r w:rsidRPr="00C51BB9">
              <w:rPr>
                <w:rFonts w:cs="Times New Roman"/>
                <w:szCs w:val="24"/>
              </w:rPr>
              <w:t>The module MUST be accessible from the Networking Electronic Procurement Platforms and the cabinets for single users and follow the same look and feel as the eProcurement web portal.</w:t>
            </w:r>
          </w:p>
        </w:tc>
        <w:tc>
          <w:tcPr>
            <w:tcW w:w="376" w:type="pct"/>
            <w:tcBorders>
              <w:top w:val="single" w:sz="4" w:space="0" w:color="auto"/>
              <w:left w:val="single" w:sz="4" w:space="0" w:color="auto"/>
              <w:bottom w:val="single" w:sz="4" w:space="0" w:color="auto"/>
              <w:right w:val="single" w:sz="4" w:space="0" w:color="auto"/>
            </w:tcBorders>
          </w:tcPr>
          <w:p w14:paraId="0A2C3E47" w14:textId="498518CD" w:rsidR="006A256D" w:rsidRPr="00C51BB9" w:rsidRDefault="006A256D" w:rsidP="006A256D">
            <w:pPr>
              <w:spacing w:before="40" w:after="40"/>
              <w:rPr>
                <w:rFonts w:cs="Times New Roman"/>
                <w:szCs w:val="24"/>
              </w:rPr>
            </w:pPr>
            <w:r w:rsidRPr="006349FB">
              <w:rPr>
                <w:rFonts w:cs="Times New Roman"/>
                <w:szCs w:val="24"/>
              </w:rPr>
              <w:t>YES</w:t>
            </w:r>
          </w:p>
        </w:tc>
      </w:tr>
    </w:tbl>
    <w:p w14:paraId="5F317B5E" w14:textId="007E359A" w:rsidR="00424051" w:rsidRPr="00C51BB9" w:rsidRDefault="00424051" w:rsidP="000A3DE1">
      <w:pPr>
        <w:rPr>
          <w:rFonts w:cs="Times New Roman"/>
        </w:rPr>
      </w:pPr>
    </w:p>
    <w:p w14:paraId="0856BCE3" w14:textId="77777777" w:rsidR="00424051" w:rsidRPr="00C51BB9" w:rsidRDefault="00424051" w:rsidP="00424051">
      <w:pPr>
        <w:pStyle w:val="Title3"/>
        <w:rPr>
          <w:rFonts w:cs="Times New Roman"/>
        </w:rPr>
      </w:pPr>
      <w:bookmarkStart w:id="47" w:name="_Toc19021963"/>
      <w:r w:rsidRPr="00C51BB9">
        <w:rPr>
          <w:rFonts w:cs="Times New Roman"/>
        </w:rPr>
        <w:t>User Actions</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0A3DE1" w:rsidRPr="00C51BB9" w14:paraId="7E95EBAB" w14:textId="77777777" w:rsidTr="00425547">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DE519C4" w14:textId="77777777" w:rsidR="000A3DE1" w:rsidRPr="00C51BB9" w:rsidRDefault="000A3DE1" w:rsidP="000A3DE1">
            <w:pPr>
              <w:spacing w:after="0"/>
              <w:jc w:val="center"/>
              <w:rPr>
                <w:rFonts w:cs="Times New Roman"/>
                <w:b/>
                <w:color w:val="FFFFFF" w:themeColor="background1"/>
                <w:szCs w:val="24"/>
              </w:rPr>
            </w:pPr>
            <w:r w:rsidRPr="00C51BB9">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91A3CA8" w14:textId="77777777" w:rsidR="000A3DE1" w:rsidRPr="00C51BB9" w:rsidRDefault="000A3DE1" w:rsidP="000A3DE1">
            <w:pPr>
              <w:spacing w:after="0"/>
              <w:jc w:val="center"/>
              <w:rPr>
                <w:rFonts w:cs="Times New Roman"/>
                <w:b/>
                <w:color w:val="FFFFFF" w:themeColor="background1"/>
                <w:szCs w:val="24"/>
              </w:rPr>
            </w:pPr>
            <w:r w:rsidRPr="00C51BB9">
              <w:rPr>
                <w:rFonts w:cs="Times New Roman"/>
                <w:b/>
                <w:color w:val="FFFFFF" w:themeColor="background1"/>
                <w:szCs w:val="24"/>
              </w:rPr>
              <w:t>Possible actions</w:t>
            </w:r>
          </w:p>
        </w:tc>
      </w:tr>
      <w:tr w:rsidR="000A3DE1" w:rsidRPr="00C51BB9" w14:paraId="3DE0F8B9" w14:textId="77777777" w:rsidTr="00425547">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587EFC07" w14:textId="5CBB5B32" w:rsidR="000A3DE1" w:rsidRPr="00C51BB9" w:rsidRDefault="00425547" w:rsidP="00D94401">
            <w:pPr>
              <w:spacing w:before="40" w:after="40"/>
              <w:jc w:val="left"/>
              <w:rPr>
                <w:rFonts w:cs="Times New Roman"/>
                <w:szCs w:val="24"/>
              </w:rPr>
            </w:pPr>
            <w:r w:rsidRPr="00C51BB9">
              <w:rPr>
                <w:rFonts w:cs="Times New Roman"/>
                <w:szCs w:val="24"/>
              </w:rPr>
              <w:t xml:space="preserve">Contracting </w:t>
            </w:r>
            <w:r w:rsidR="00D94401">
              <w:rPr>
                <w:rFonts w:cs="Times New Roman"/>
                <w:szCs w:val="24"/>
              </w:rPr>
              <w:t>authority</w:t>
            </w:r>
          </w:p>
        </w:tc>
        <w:tc>
          <w:tcPr>
            <w:tcW w:w="3713" w:type="pct"/>
            <w:tcBorders>
              <w:top w:val="single" w:sz="4" w:space="0" w:color="auto"/>
              <w:left w:val="single" w:sz="4" w:space="0" w:color="auto"/>
              <w:bottom w:val="single" w:sz="4" w:space="0" w:color="auto"/>
              <w:right w:val="single" w:sz="4" w:space="0" w:color="auto"/>
            </w:tcBorders>
            <w:vAlign w:val="center"/>
          </w:tcPr>
          <w:p w14:paraId="7F461CDF" w14:textId="5FF6D8C2" w:rsidR="001B09BF" w:rsidRPr="000300CA" w:rsidRDefault="001B09BF" w:rsidP="000300CA">
            <w:pPr>
              <w:pStyle w:val="Bulletsintable"/>
            </w:pPr>
            <w:r w:rsidRPr="000300CA">
              <w:t>Administration of draft tenders under prepa</w:t>
            </w:r>
            <w:r w:rsidR="000300CA" w:rsidRPr="000300CA">
              <w:t>ration, to be published online;</w:t>
            </w:r>
          </w:p>
          <w:p w14:paraId="3FCE8B00" w14:textId="6E3B4FCF" w:rsidR="001B09BF" w:rsidRPr="000300CA" w:rsidRDefault="000300CA" w:rsidP="000300CA">
            <w:pPr>
              <w:pStyle w:val="Bulletsintable"/>
            </w:pPr>
            <w:r w:rsidRPr="000300CA">
              <w:t>p</w:t>
            </w:r>
            <w:r w:rsidR="001B09BF" w:rsidRPr="000300CA">
              <w:t>reparation of the list of requirements, including selectio</w:t>
            </w:r>
            <w:r w:rsidRPr="000300CA">
              <w:t>n, exclusion and award criteria;</w:t>
            </w:r>
          </w:p>
          <w:p w14:paraId="41A1DECA" w14:textId="7CA9AD52" w:rsidR="002B2EBB" w:rsidRPr="000300CA" w:rsidRDefault="000300CA" w:rsidP="000300CA">
            <w:pPr>
              <w:pStyle w:val="Bulletsintable"/>
            </w:pPr>
            <w:r w:rsidRPr="000300CA">
              <w:t>p</w:t>
            </w:r>
            <w:r w:rsidR="001B09BF" w:rsidRPr="000300CA">
              <w:t>reparation of information</w:t>
            </w:r>
            <w:r w:rsidRPr="000300CA">
              <w:t xml:space="preserve"> to be published in the notices;</w:t>
            </w:r>
          </w:p>
          <w:p w14:paraId="1A976A98" w14:textId="481E6FF9" w:rsidR="001D713A" w:rsidRPr="00C51BB9" w:rsidRDefault="001D713A" w:rsidP="000300CA">
            <w:pPr>
              <w:pStyle w:val="Bulletsintable"/>
            </w:pPr>
            <w:r w:rsidRPr="000300CA">
              <w:t xml:space="preserve">View or update/modify the details of </w:t>
            </w:r>
            <w:r w:rsidRPr="000300CA">
              <w:rPr>
                <w:color w:val="auto"/>
              </w:rPr>
              <w:t>existing Calls for Tenders.</w:t>
            </w:r>
          </w:p>
        </w:tc>
      </w:tr>
    </w:tbl>
    <w:p w14:paraId="5F92714C" w14:textId="77777777" w:rsidR="000A3DE1" w:rsidRPr="00C51BB9" w:rsidRDefault="000A3DE1" w:rsidP="000A3DE1">
      <w:pPr>
        <w:rPr>
          <w:rFonts w:cs="Times New Roman"/>
        </w:rPr>
      </w:pPr>
    </w:p>
    <w:p w14:paraId="3112D8E0" w14:textId="7BD60100" w:rsidR="00424051" w:rsidRPr="00C51BB9" w:rsidRDefault="003D1CC6" w:rsidP="000A3DE1">
      <w:pPr>
        <w:pStyle w:val="Title3"/>
        <w:rPr>
          <w:rFonts w:cs="Times New Roman"/>
        </w:rPr>
      </w:pPr>
      <w:bookmarkStart w:id="48" w:name="_Toc19021964"/>
      <w:r>
        <w:rPr>
          <w:rFonts w:cs="Times New Roman"/>
        </w:rPr>
        <w:t>Link to MTender technical documentation</w:t>
      </w:r>
      <w:bookmarkEnd w:id="48"/>
    </w:p>
    <w:p w14:paraId="23837526" w14:textId="69579E8C"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3.3.3</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7B9D3E40" w14:textId="3D313322" w:rsidR="008334D2" w:rsidRPr="00C51BB9" w:rsidRDefault="008334D2">
      <w:pPr>
        <w:rPr>
          <w:rFonts w:cs="Times New Roman"/>
          <w:b/>
          <w:color w:val="777777"/>
          <w:szCs w:val="24"/>
        </w:rPr>
      </w:pPr>
      <w:r w:rsidRPr="00C51BB9">
        <w:rPr>
          <w:rFonts w:cs="Times New Roman"/>
        </w:rPr>
        <w:br w:type="page"/>
      </w:r>
    </w:p>
    <w:p w14:paraId="3B16CC70" w14:textId="30834D80" w:rsidR="00424051" w:rsidRPr="00C51BB9" w:rsidRDefault="008334D2" w:rsidP="002944EB">
      <w:pPr>
        <w:pStyle w:val="Heading2"/>
        <w:rPr>
          <w:rFonts w:cs="Times New Roman"/>
        </w:rPr>
      </w:pPr>
      <w:bookmarkStart w:id="49" w:name="_Toc19021965"/>
      <w:proofErr w:type="gramStart"/>
      <w:r w:rsidRPr="00C51BB9">
        <w:rPr>
          <w:rFonts w:cs="Times New Roman"/>
        </w:rPr>
        <w:lastRenderedPageBreak/>
        <w:t>eNotice</w:t>
      </w:r>
      <w:r w:rsidR="000A3DE1" w:rsidRPr="00C51BB9">
        <w:rPr>
          <w:rFonts w:cs="Times New Roman"/>
        </w:rPr>
        <w:t>s</w:t>
      </w:r>
      <w:bookmarkEnd w:id="49"/>
      <w:proofErr w:type="gramEnd"/>
    </w:p>
    <w:p w14:paraId="16CA82BF" w14:textId="58DCC56C" w:rsidR="00757FCB" w:rsidRPr="00C51BB9" w:rsidRDefault="00CF3374" w:rsidP="00757FCB">
      <w:pPr>
        <w:rPr>
          <w:rFonts w:cs="Times New Roman"/>
        </w:rPr>
      </w:pPr>
      <w:r>
        <w:rPr>
          <w:rFonts w:cs="Times New Roman"/>
        </w:rPr>
        <w:t>On t</w:t>
      </w:r>
      <w:r w:rsidR="00757FCB" w:rsidRPr="00C51BB9">
        <w:rPr>
          <w:rFonts w:cs="Times New Roman"/>
        </w:rPr>
        <w:t>he Central Database Unit</w:t>
      </w:r>
      <w:r>
        <w:rPr>
          <w:rFonts w:cs="Times New Roman"/>
        </w:rPr>
        <w:t>,</w:t>
      </w:r>
      <w:r w:rsidR="00757FCB" w:rsidRPr="00C51BB9">
        <w:rPr>
          <w:rFonts w:cs="Times New Roman"/>
        </w:rPr>
        <w:t xml:space="preserve"> eNotices module will support the dispatch of procurement notices for online publication and publication in the Official Journal of the European Union (OJEU), best known by the name of the platform publishing the information, Tender Electronic Daily (TED)</w:t>
      </w:r>
      <w:r w:rsidR="00757FCB" w:rsidRPr="00C51BB9">
        <w:rPr>
          <w:rFonts w:cs="Times New Roman"/>
          <w:vertAlign w:val="superscript"/>
        </w:rPr>
        <w:footnoteReference w:id="5"/>
      </w:r>
      <w:r w:rsidR="00757FCB" w:rsidRPr="00C51BB9">
        <w:rPr>
          <w:rFonts w:cs="Times New Roman"/>
        </w:rPr>
        <w:t>, via the eSender tool.</w:t>
      </w:r>
    </w:p>
    <w:p w14:paraId="74ADADF7" w14:textId="77777777" w:rsidR="00424051" w:rsidRPr="00C51BB9" w:rsidRDefault="00424051" w:rsidP="00424051">
      <w:pPr>
        <w:pStyle w:val="Title3"/>
        <w:rPr>
          <w:rFonts w:cs="Times New Roman"/>
        </w:rPr>
      </w:pPr>
      <w:bookmarkStart w:id="50" w:name="_Toc19021966"/>
      <w:r w:rsidRPr="00C51BB9">
        <w:rPr>
          <w:rFonts w:cs="Times New Roman"/>
        </w:rPr>
        <w:t>Description</w:t>
      </w:r>
      <w:bookmarkEnd w:id="50"/>
    </w:p>
    <w:p w14:paraId="4BFC7A93" w14:textId="77777777" w:rsidR="00757FCB" w:rsidRPr="00C51BB9" w:rsidRDefault="00757FCB" w:rsidP="00575623">
      <w:proofErr w:type="gramStart"/>
      <w:r w:rsidRPr="00C51BB9">
        <w:t>eNotices</w:t>
      </w:r>
      <w:proofErr w:type="gramEnd"/>
      <w:r w:rsidRPr="00C51BB9">
        <w:t xml:space="preserve"> must enable the publishing of </w:t>
      </w:r>
      <w:r w:rsidRPr="00C51BB9">
        <w:rPr>
          <w:b/>
        </w:rPr>
        <w:t>official notices for below EU threshold procedures</w:t>
      </w:r>
      <w:r w:rsidRPr="00C51BB9">
        <w:t>, such as prior information notices, contract notices, contract award notices, and national notices.</w:t>
      </w:r>
    </w:p>
    <w:p w14:paraId="2FF7441A" w14:textId="463CA3DB" w:rsidR="00757FCB" w:rsidRPr="00C51BB9" w:rsidRDefault="00757FCB" w:rsidP="00575623">
      <w:r w:rsidRPr="00C51BB9">
        <w:t xml:space="preserve">Notices shall be created in standardised formats suitable for BAP and TED. </w:t>
      </w:r>
      <w:r w:rsidR="00C905FD" w:rsidRPr="00C51BB9">
        <w:t xml:space="preserve">Additionally, the eSender must facilitate linking with the TED platform for the </w:t>
      </w:r>
      <w:r w:rsidR="00C905FD" w:rsidRPr="00C51BB9">
        <w:rPr>
          <w:b/>
        </w:rPr>
        <w:t>official publication of notices for above EU threshold procedures</w:t>
      </w:r>
      <w:r w:rsidR="00C905FD" w:rsidRPr="00C51BB9">
        <w:t>.</w:t>
      </w:r>
    </w:p>
    <w:p w14:paraId="580A5936" w14:textId="77777777" w:rsidR="00757FCB" w:rsidRPr="00C51BB9" w:rsidRDefault="00757FCB" w:rsidP="00575623">
      <w:r w:rsidRPr="00C51BB9">
        <w:t>The notices will be generated in a structured way that is compatible with eSender to avoid duplications due to the production of different types of notices. The notices template will be based on TED template and mandatory and optional fields will be identified depending on the value of the contract.</w:t>
      </w:r>
    </w:p>
    <w:p w14:paraId="200D6015" w14:textId="77777777" w:rsidR="00757FCB" w:rsidRPr="00C51BB9" w:rsidRDefault="00757FCB" w:rsidP="00575623">
      <w:r w:rsidRPr="00C51BB9">
        <w:t>The Central Database Unit will execute the eSender functionality at least once a day, sending all procurement notices for publication on TED.</w:t>
      </w:r>
    </w:p>
    <w:p w14:paraId="3C2BDBF2" w14:textId="77777777" w:rsidR="00757FCB" w:rsidRPr="00C51BB9" w:rsidRDefault="00757FCB" w:rsidP="00575623">
      <w:proofErr w:type="gramStart"/>
      <w:r w:rsidRPr="00C51BB9">
        <w:t>eSender</w:t>
      </w:r>
      <w:proofErr w:type="gramEnd"/>
      <w:r w:rsidRPr="00C51BB9">
        <w:t xml:space="preserve"> must link eProcurement information with the TED platform for official publication of notices, such as prior information notices, contract notices, or contract award notices, and must comply with EU standards and procedures. More information about the integration of eSender can be found on the SIMAP website: </w:t>
      </w:r>
      <w:hyperlink r:id="rId20">
        <w:r w:rsidRPr="00C51BB9">
          <w:t>https://simap.ted.europa.eu/web/simap/sending-electronic-notices</w:t>
        </w:r>
      </w:hyperlink>
      <w:r w:rsidRPr="00C51BB9">
        <w:t xml:space="preserve">. </w:t>
      </w:r>
    </w:p>
    <w:p w14:paraId="7036296E" w14:textId="5172A46D" w:rsidR="00757FCB" w:rsidRPr="001B09BF" w:rsidRDefault="00757FCB" w:rsidP="00575623">
      <w:r w:rsidRPr="00C51BB9">
        <w:t>The remaining functions of eNotices module will be executed within the Networking Electronic Procurement Platforms. These functions include: preparation/modification and publication of notices in the public portal (i.e. prior information notices, contract notices, contract award notices, etc.), uploading/modifying tender specifications, and searches of published co</w:t>
      </w:r>
      <w:r w:rsidR="001B09BF">
        <w:t>ntract notices, amongst others.</w:t>
      </w:r>
    </w:p>
    <w:p w14:paraId="45F7CF4C" w14:textId="77777777" w:rsidR="00424051" w:rsidRPr="00C51BB9" w:rsidRDefault="00424051" w:rsidP="00424051">
      <w:pPr>
        <w:pStyle w:val="Title3"/>
        <w:rPr>
          <w:rFonts w:cs="Times New Roman"/>
        </w:rPr>
      </w:pPr>
      <w:bookmarkStart w:id="51" w:name="_Toc19021967"/>
      <w:r w:rsidRPr="00C51BB9">
        <w:rPr>
          <w:rFonts w:cs="Times New Roman"/>
        </w:rPr>
        <w:t>Workflow conditions</w:t>
      </w:r>
      <w:bookmarkEnd w:id="5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030C246A"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DD4CA70"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766EFD9"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2539371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03DD9C0D"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7B85246" w14:textId="253D242F" w:rsidR="001D713A" w:rsidRPr="001D713A" w:rsidRDefault="001D713A" w:rsidP="001D713A">
            <w:pPr>
              <w:pStyle w:val="Bulletsintable"/>
              <w:rPr>
                <w:rFonts w:cs="Times New Roman"/>
              </w:rPr>
            </w:pPr>
            <w:r>
              <w:rPr>
                <w:rFonts w:cs="Times New Roman"/>
              </w:rPr>
              <w:t>The information for the notices is received from the Contracting Authority.</w:t>
            </w:r>
          </w:p>
        </w:tc>
      </w:tr>
      <w:tr w:rsidR="004673C6" w:rsidRPr="00C51BB9" w14:paraId="20230339"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F024418" w14:textId="7018B239"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4FB1A0C" w14:textId="53F49D93" w:rsidR="004673C6" w:rsidRPr="00C51BB9" w:rsidRDefault="001D713A" w:rsidP="00716552">
            <w:pPr>
              <w:pStyle w:val="Bulletsintable"/>
              <w:rPr>
                <w:rFonts w:cs="Times New Roman"/>
              </w:rPr>
            </w:pPr>
            <w:r>
              <w:rPr>
                <w:rFonts w:cs="Times New Roman"/>
              </w:rPr>
              <w:t>The information is sent for publishing</w:t>
            </w:r>
            <w:r w:rsidR="00716552">
              <w:rPr>
                <w:rFonts w:cs="Times New Roman"/>
              </w:rPr>
              <w:t xml:space="preserve"> in the NEPPs portal and MTender web portal</w:t>
            </w:r>
            <w:r>
              <w:rPr>
                <w:rFonts w:cs="Times New Roman"/>
              </w:rPr>
              <w:t>, taking into account whether notices need to be validated by state treasury and/or whether it</w:t>
            </w:r>
            <w:r w:rsidR="00716552">
              <w:rPr>
                <w:rFonts w:cs="Times New Roman"/>
              </w:rPr>
              <w:t xml:space="preserve"> also</w:t>
            </w:r>
            <w:r>
              <w:rPr>
                <w:rFonts w:cs="Times New Roman"/>
              </w:rPr>
              <w:t xml:space="preserve"> needs to be sen</w:t>
            </w:r>
            <w:r w:rsidR="00716552">
              <w:rPr>
                <w:rFonts w:cs="Times New Roman"/>
              </w:rPr>
              <w:t>t</w:t>
            </w:r>
            <w:r>
              <w:rPr>
                <w:rFonts w:cs="Times New Roman"/>
              </w:rPr>
              <w:t xml:space="preserve"> to TED for publication.</w:t>
            </w:r>
          </w:p>
        </w:tc>
      </w:tr>
    </w:tbl>
    <w:p w14:paraId="72003A98" w14:textId="77777777" w:rsidR="004673C6" w:rsidRPr="00C51BB9" w:rsidRDefault="004673C6" w:rsidP="004673C6">
      <w:pPr>
        <w:rPr>
          <w:rFonts w:cs="Times New Roman"/>
        </w:rPr>
      </w:pPr>
    </w:p>
    <w:p w14:paraId="6037EDA4" w14:textId="77777777" w:rsidR="000A3DE1" w:rsidRPr="00C51BB9" w:rsidRDefault="000A3DE1" w:rsidP="000A3DE1">
      <w:pPr>
        <w:pStyle w:val="Title3"/>
        <w:rPr>
          <w:rFonts w:cs="Times New Roman"/>
        </w:rPr>
      </w:pPr>
      <w:bookmarkStart w:id="52" w:name="_Toc19021968"/>
      <w:r w:rsidRPr="00C51BB9">
        <w:rPr>
          <w:rFonts w:cs="Times New Roman"/>
        </w:rPr>
        <w:lastRenderedPageBreak/>
        <w:t>Functional requirements</w:t>
      </w:r>
      <w:bookmarkEnd w:id="5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443"/>
        <w:gridCol w:w="6612"/>
        <w:gridCol w:w="699"/>
      </w:tblGrid>
      <w:tr w:rsidR="00885263" w:rsidRPr="00C51BB9" w14:paraId="6F3BFA37" w14:textId="16A538BB" w:rsidTr="006A256D">
        <w:trPr>
          <w:trHeight w:val="567"/>
          <w:tblHeader/>
        </w:trPr>
        <w:tc>
          <w:tcPr>
            <w:tcW w:w="31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CA494A7" w14:textId="77777777" w:rsidR="00885263" w:rsidRPr="00C51BB9" w:rsidRDefault="00885263" w:rsidP="000A3DE1">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0E7AFF9" w14:textId="77777777" w:rsidR="00885263" w:rsidRPr="00C51BB9" w:rsidRDefault="00885263" w:rsidP="000A3DE1">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53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356AD1D" w14:textId="77777777" w:rsidR="00885263" w:rsidRPr="00C51BB9" w:rsidRDefault="00885263" w:rsidP="000A3DE1">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4" w:type="pct"/>
            <w:tcBorders>
              <w:top w:val="single" w:sz="4" w:space="0" w:color="auto"/>
              <w:left w:val="single" w:sz="4" w:space="0" w:color="auto"/>
              <w:bottom w:val="single" w:sz="4" w:space="0" w:color="auto"/>
              <w:right w:val="single" w:sz="4" w:space="0" w:color="auto"/>
            </w:tcBorders>
            <w:shd w:val="clear" w:color="auto" w:fill="969696"/>
          </w:tcPr>
          <w:p w14:paraId="5B7E1348" w14:textId="37530B83" w:rsidR="00885263" w:rsidRPr="00C51BB9" w:rsidRDefault="00885263"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885263" w:rsidRPr="00C51BB9" w14:paraId="3555DA56" w14:textId="0EB69796"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6AFAF129" w14:textId="62C94E89" w:rsidR="00885263" w:rsidRPr="00C51BB9" w:rsidRDefault="00885263" w:rsidP="002A23F9">
            <w:pPr>
              <w:spacing w:before="40" w:after="40"/>
              <w:jc w:val="left"/>
              <w:rPr>
                <w:rFonts w:cs="Times New Roman"/>
                <w:color w:val="000000" w:themeColor="text1"/>
                <w:szCs w:val="24"/>
              </w:rPr>
            </w:pPr>
            <w:r w:rsidRPr="00C51BB9">
              <w:rPr>
                <w:rFonts w:cs="Times New Roman"/>
                <w:szCs w:val="24"/>
              </w:rPr>
              <w:t>FR-eN-001</w:t>
            </w:r>
          </w:p>
        </w:tc>
        <w:tc>
          <w:tcPr>
            <w:tcW w:w="772" w:type="pct"/>
            <w:tcBorders>
              <w:top w:val="single" w:sz="4" w:space="0" w:color="auto"/>
              <w:left w:val="single" w:sz="4" w:space="0" w:color="auto"/>
              <w:bottom w:val="single" w:sz="4" w:space="0" w:color="auto"/>
              <w:right w:val="single" w:sz="4" w:space="0" w:color="auto"/>
            </w:tcBorders>
            <w:vAlign w:val="center"/>
          </w:tcPr>
          <w:p w14:paraId="3802A25D" w14:textId="71EA0A07" w:rsidR="00885263" w:rsidRPr="00C51BB9" w:rsidRDefault="00885263" w:rsidP="002A23F9">
            <w:pPr>
              <w:spacing w:before="40" w:after="40"/>
              <w:jc w:val="left"/>
              <w:rPr>
                <w:rFonts w:cs="Times New Roman"/>
                <w:szCs w:val="24"/>
              </w:rPr>
            </w:pPr>
            <w:r w:rsidRPr="00C51BB9">
              <w:rPr>
                <w:rFonts w:cs="Times New Roman"/>
                <w:szCs w:val="24"/>
                <w:lang w:eastAsia="en-US"/>
              </w:rPr>
              <w:t>Preparation of procurement notices</w:t>
            </w:r>
          </w:p>
        </w:tc>
        <w:tc>
          <w:tcPr>
            <w:tcW w:w="3538" w:type="pct"/>
            <w:tcBorders>
              <w:top w:val="single" w:sz="4" w:space="0" w:color="auto"/>
              <w:left w:val="single" w:sz="4" w:space="0" w:color="auto"/>
              <w:bottom w:val="single" w:sz="4" w:space="0" w:color="auto"/>
              <w:right w:val="single" w:sz="4" w:space="0" w:color="auto"/>
            </w:tcBorders>
            <w:vAlign w:val="center"/>
          </w:tcPr>
          <w:p w14:paraId="0969859A" w14:textId="77777777" w:rsidR="00885263" w:rsidRPr="00F372AF" w:rsidRDefault="00885263" w:rsidP="002A23F9">
            <w:pPr>
              <w:widowControl w:val="0"/>
              <w:spacing w:before="40" w:after="40"/>
              <w:rPr>
                <w:rFonts w:cs="Times New Roman"/>
                <w:szCs w:val="24"/>
                <w:lang w:eastAsia="en-US"/>
              </w:rPr>
            </w:pPr>
            <w:r w:rsidRPr="00F372AF">
              <w:rPr>
                <w:rFonts w:cs="Times New Roman"/>
                <w:szCs w:val="24"/>
                <w:lang w:eastAsia="en-US"/>
              </w:rPr>
              <w:t xml:space="preserve">Preparation of full local version of TED notices for all procurement methods covered by the new legislation for BAP and TED publication: </w:t>
            </w:r>
          </w:p>
          <w:p w14:paraId="30370D8F" w14:textId="77777777" w:rsidR="00885263" w:rsidRPr="00F372AF" w:rsidRDefault="00885263" w:rsidP="002A23F9">
            <w:pPr>
              <w:pStyle w:val="Bulletsintable"/>
              <w:rPr>
                <w:rFonts w:cs="Times New Roman"/>
              </w:rPr>
            </w:pPr>
            <w:r w:rsidRPr="00F372AF">
              <w:rPr>
                <w:rFonts w:cs="Times New Roman"/>
              </w:rPr>
              <w:t>contract notice;</w:t>
            </w:r>
          </w:p>
          <w:p w14:paraId="4B0FEBA8" w14:textId="77777777" w:rsidR="00885263" w:rsidRPr="00F372AF" w:rsidRDefault="00885263" w:rsidP="002A23F9">
            <w:pPr>
              <w:pStyle w:val="Bulletsintable"/>
              <w:rPr>
                <w:rFonts w:cs="Times New Roman"/>
              </w:rPr>
            </w:pPr>
            <w:r w:rsidRPr="00F372AF">
              <w:rPr>
                <w:rFonts w:cs="Times New Roman"/>
              </w:rPr>
              <w:t>contract award notice;</w:t>
            </w:r>
          </w:p>
          <w:p w14:paraId="120B9374" w14:textId="77777777" w:rsidR="00885263" w:rsidRPr="00F372AF" w:rsidRDefault="00885263" w:rsidP="00F372AF">
            <w:pPr>
              <w:pStyle w:val="Bulletsintable"/>
              <w:rPr>
                <w:rFonts w:cs="Times New Roman"/>
              </w:rPr>
            </w:pPr>
            <w:r w:rsidRPr="00F372AF">
              <w:rPr>
                <w:rFonts w:cs="Times New Roman"/>
              </w:rPr>
              <w:t>contract registration notice (equivalent of old CRF);</w:t>
            </w:r>
          </w:p>
          <w:p w14:paraId="581B95FC" w14:textId="5D0EDBAB" w:rsidR="00885263" w:rsidRPr="00F372AF" w:rsidRDefault="00885263" w:rsidP="00F372AF">
            <w:pPr>
              <w:pStyle w:val="Bulletsintable"/>
              <w:rPr>
                <w:rFonts w:cs="Times New Roman"/>
              </w:rPr>
            </w:pPr>
            <w:proofErr w:type="gramStart"/>
            <w:r w:rsidRPr="00F372AF">
              <w:rPr>
                <w:rFonts w:cs="Times New Roman"/>
              </w:rPr>
              <w:t>corrigendum</w:t>
            </w:r>
            <w:proofErr w:type="gramEnd"/>
            <w:r w:rsidRPr="00F372AF">
              <w:rPr>
                <w:rFonts w:cs="Times New Roman"/>
              </w:rPr>
              <w:t xml:space="preserve"> notice</w:t>
            </w:r>
            <w:r w:rsidR="001D713A">
              <w:rPr>
                <w:rFonts w:cs="Times New Roman"/>
              </w:rPr>
              <w:t>.</w:t>
            </w:r>
          </w:p>
        </w:tc>
        <w:tc>
          <w:tcPr>
            <w:tcW w:w="374" w:type="pct"/>
            <w:tcBorders>
              <w:top w:val="single" w:sz="4" w:space="0" w:color="auto"/>
              <w:left w:val="single" w:sz="4" w:space="0" w:color="auto"/>
              <w:bottom w:val="single" w:sz="4" w:space="0" w:color="auto"/>
              <w:right w:val="single" w:sz="4" w:space="0" w:color="auto"/>
            </w:tcBorders>
          </w:tcPr>
          <w:p w14:paraId="0DE21496" w14:textId="05A1D3A0" w:rsidR="00885263" w:rsidRPr="00F372AF" w:rsidRDefault="00885263" w:rsidP="002A23F9">
            <w:pPr>
              <w:widowControl w:val="0"/>
              <w:spacing w:before="40" w:after="40"/>
              <w:rPr>
                <w:rFonts w:cs="Times New Roman"/>
                <w:szCs w:val="24"/>
                <w:lang w:eastAsia="en-US"/>
              </w:rPr>
            </w:pPr>
            <w:r>
              <w:rPr>
                <w:rFonts w:cs="Times New Roman"/>
                <w:szCs w:val="24"/>
                <w:lang w:eastAsia="en-US"/>
              </w:rPr>
              <w:t>YES</w:t>
            </w:r>
          </w:p>
        </w:tc>
      </w:tr>
      <w:tr w:rsidR="006A256D" w:rsidRPr="00C51BB9" w14:paraId="361D193F" w14:textId="77777777"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613A9351" w14:textId="3DFD12C5" w:rsidR="006A256D" w:rsidRPr="00C51BB9" w:rsidRDefault="006A256D" w:rsidP="006A256D">
            <w:pPr>
              <w:spacing w:before="40" w:after="40"/>
              <w:jc w:val="left"/>
              <w:rPr>
                <w:rFonts w:cs="Times New Roman"/>
                <w:szCs w:val="24"/>
              </w:rPr>
            </w:pPr>
            <w:r w:rsidRPr="00C51BB9">
              <w:rPr>
                <w:rFonts w:cs="Times New Roman"/>
                <w:szCs w:val="24"/>
              </w:rPr>
              <w:t>FR-eN-002</w:t>
            </w:r>
          </w:p>
        </w:tc>
        <w:tc>
          <w:tcPr>
            <w:tcW w:w="772" w:type="pct"/>
            <w:tcBorders>
              <w:top w:val="single" w:sz="4" w:space="0" w:color="auto"/>
              <w:left w:val="single" w:sz="4" w:space="0" w:color="auto"/>
              <w:bottom w:val="single" w:sz="4" w:space="0" w:color="auto"/>
              <w:right w:val="single" w:sz="4" w:space="0" w:color="auto"/>
            </w:tcBorders>
          </w:tcPr>
          <w:p w14:paraId="1F327906" w14:textId="4209D95D" w:rsidR="006A256D" w:rsidRPr="00C51BB9" w:rsidRDefault="006A256D" w:rsidP="006A256D">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6E59928D" w14:textId="0EE4970F" w:rsidR="006A256D" w:rsidRPr="00F372AF" w:rsidRDefault="006A256D" w:rsidP="006A256D">
            <w:pPr>
              <w:widowControl w:val="0"/>
              <w:spacing w:before="40" w:after="40"/>
              <w:rPr>
                <w:rFonts w:cs="Times New Roman"/>
                <w:szCs w:val="24"/>
                <w:lang w:eastAsia="en-US"/>
              </w:rPr>
            </w:pPr>
            <w:r w:rsidRPr="00885263">
              <w:rPr>
                <w:rFonts w:cs="Times New Roman"/>
                <w:szCs w:val="24"/>
                <w:lang w:eastAsia="en-US"/>
              </w:rPr>
              <w:t xml:space="preserve">The system MUST allow the preparation of </w:t>
            </w:r>
            <w:r w:rsidRPr="00885263">
              <w:rPr>
                <w:rFonts w:cs="Times New Roman"/>
                <w:szCs w:val="24"/>
                <w:lang w:val="en-US" w:eastAsia="en-US"/>
              </w:rPr>
              <w:t>Contract notice for procedures with mandatory notice</w:t>
            </w:r>
          </w:p>
        </w:tc>
        <w:tc>
          <w:tcPr>
            <w:tcW w:w="374" w:type="pct"/>
            <w:tcBorders>
              <w:top w:val="single" w:sz="4" w:space="0" w:color="auto"/>
              <w:left w:val="single" w:sz="4" w:space="0" w:color="auto"/>
              <w:bottom w:val="single" w:sz="4" w:space="0" w:color="auto"/>
              <w:right w:val="single" w:sz="4" w:space="0" w:color="auto"/>
            </w:tcBorders>
          </w:tcPr>
          <w:p w14:paraId="7D580DFA" w14:textId="7283DEDB" w:rsidR="006A256D" w:rsidRDefault="006A256D" w:rsidP="006A256D">
            <w:pPr>
              <w:widowControl w:val="0"/>
              <w:spacing w:before="40" w:after="40"/>
              <w:rPr>
                <w:rFonts w:cs="Times New Roman"/>
                <w:szCs w:val="24"/>
                <w:lang w:eastAsia="en-US"/>
              </w:rPr>
            </w:pPr>
            <w:r w:rsidRPr="006349FB">
              <w:rPr>
                <w:rFonts w:cs="Times New Roman"/>
                <w:szCs w:val="24"/>
              </w:rPr>
              <w:t>YES</w:t>
            </w:r>
          </w:p>
        </w:tc>
      </w:tr>
      <w:tr w:rsidR="006A256D" w:rsidRPr="00C51BB9" w14:paraId="5CFE6CE1" w14:textId="77777777"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1CEB365F" w14:textId="30C5D314" w:rsidR="006A256D" w:rsidRPr="00C51BB9" w:rsidRDefault="006A256D" w:rsidP="006A256D">
            <w:pPr>
              <w:spacing w:before="40" w:after="40"/>
              <w:jc w:val="left"/>
              <w:rPr>
                <w:rFonts w:cs="Times New Roman"/>
                <w:szCs w:val="24"/>
              </w:rPr>
            </w:pPr>
            <w:r w:rsidRPr="00C51BB9">
              <w:rPr>
                <w:rFonts w:cs="Times New Roman"/>
                <w:szCs w:val="24"/>
              </w:rPr>
              <w:t>FR-eN-003</w:t>
            </w:r>
          </w:p>
        </w:tc>
        <w:tc>
          <w:tcPr>
            <w:tcW w:w="772" w:type="pct"/>
            <w:tcBorders>
              <w:top w:val="single" w:sz="4" w:space="0" w:color="auto"/>
              <w:left w:val="single" w:sz="4" w:space="0" w:color="auto"/>
              <w:bottom w:val="single" w:sz="4" w:space="0" w:color="auto"/>
              <w:right w:val="single" w:sz="4" w:space="0" w:color="auto"/>
            </w:tcBorders>
          </w:tcPr>
          <w:p w14:paraId="0691ACC9" w14:textId="4809718B" w:rsidR="006A256D" w:rsidRPr="00C51BB9" w:rsidRDefault="006A256D" w:rsidP="006A256D">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1D9E5F6E" w14:textId="2D55B03F" w:rsidR="006A256D" w:rsidRPr="00F372AF" w:rsidRDefault="006A256D" w:rsidP="006A256D">
            <w:pPr>
              <w:widowControl w:val="0"/>
              <w:spacing w:before="40" w:after="40"/>
              <w:rPr>
                <w:rFonts w:cs="Times New Roman"/>
                <w:szCs w:val="24"/>
                <w:lang w:eastAsia="en-US"/>
              </w:rPr>
            </w:pPr>
            <w:r w:rsidRPr="00885263">
              <w:rPr>
                <w:rFonts w:cs="Times New Roman"/>
                <w:szCs w:val="24"/>
                <w:lang w:eastAsia="en-US"/>
              </w:rPr>
              <w:t>The system MUST allow the preparation of Award notices.</w:t>
            </w:r>
          </w:p>
        </w:tc>
        <w:tc>
          <w:tcPr>
            <w:tcW w:w="374" w:type="pct"/>
            <w:tcBorders>
              <w:top w:val="single" w:sz="4" w:space="0" w:color="auto"/>
              <w:left w:val="single" w:sz="4" w:space="0" w:color="auto"/>
              <w:bottom w:val="single" w:sz="4" w:space="0" w:color="auto"/>
              <w:right w:val="single" w:sz="4" w:space="0" w:color="auto"/>
            </w:tcBorders>
          </w:tcPr>
          <w:p w14:paraId="5FBFD294" w14:textId="4B57370E" w:rsidR="006A256D" w:rsidRDefault="006A256D" w:rsidP="006A256D">
            <w:pPr>
              <w:widowControl w:val="0"/>
              <w:spacing w:before="40" w:after="40"/>
              <w:rPr>
                <w:rFonts w:cs="Times New Roman"/>
                <w:szCs w:val="24"/>
                <w:lang w:eastAsia="en-US"/>
              </w:rPr>
            </w:pPr>
            <w:r w:rsidRPr="006349FB">
              <w:rPr>
                <w:rFonts w:cs="Times New Roman"/>
                <w:szCs w:val="24"/>
              </w:rPr>
              <w:t>YES</w:t>
            </w:r>
          </w:p>
        </w:tc>
      </w:tr>
      <w:tr w:rsidR="006A256D" w:rsidRPr="00C51BB9" w14:paraId="3A765C4D" w14:textId="77777777"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7C7C7771" w14:textId="303F72FE" w:rsidR="006A256D" w:rsidRPr="00C51BB9" w:rsidRDefault="006A256D" w:rsidP="006A256D">
            <w:pPr>
              <w:spacing w:before="40" w:after="40"/>
              <w:jc w:val="left"/>
              <w:rPr>
                <w:rFonts w:cs="Times New Roman"/>
                <w:szCs w:val="24"/>
              </w:rPr>
            </w:pPr>
            <w:r w:rsidRPr="00C51BB9">
              <w:rPr>
                <w:rFonts w:cs="Times New Roman"/>
                <w:szCs w:val="24"/>
              </w:rPr>
              <w:t>FR-eN-004</w:t>
            </w:r>
          </w:p>
        </w:tc>
        <w:tc>
          <w:tcPr>
            <w:tcW w:w="772" w:type="pct"/>
            <w:tcBorders>
              <w:top w:val="single" w:sz="4" w:space="0" w:color="auto"/>
              <w:left w:val="single" w:sz="4" w:space="0" w:color="auto"/>
              <w:bottom w:val="single" w:sz="4" w:space="0" w:color="auto"/>
              <w:right w:val="single" w:sz="4" w:space="0" w:color="auto"/>
            </w:tcBorders>
          </w:tcPr>
          <w:p w14:paraId="4DFF289B" w14:textId="6BE7E994" w:rsidR="006A256D" w:rsidRPr="00C51BB9" w:rsidRDefault="006A256D" w:rsidP="006A256D">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50C59434" w14:textId="3AF8B645" w:rsidR="006A256D" w:rsidRPr="00F372AF" w:rsidRDefault="006A256D" w:rsidP="006A256D">
            <w:pPr>
              <w:widowControl w:val="0"/>
              <w:spacing w:before="40" w:after="40"/>
              <w:rPr>
                <w:rFonts w:cs="Times New Roman"/>
                <w:szCs w:val="24"/>
                <w:lang w:eastAsia="en-US"/>
              </w:rPr>
            </w:pPr>
            <w:r w:rsidRPr="00885263">
              <w:rPr>
                <w:rFonts w:cs="Times New Roman"/>
                <w:szCs w:val="24"/>
                <w:lang w:eastAsia="en-US"/>
              </w:rPr>
              <w:t>The system MUST allow the preparation of Contract registration notices.</w:t>
            </w:r>
          </w:p>
        </w:tc>
        <w:tc>
          <w:tcPr>
            <w:tcW w:w="374" w:type="pct"/>
            <w:tcBorders>
              <w:top w:val="single" w:sz="4" w:space="0" w:color="auto"/>
              <w:left w:val="single" w:sz="4" w:space="0" w:color="auto"/>
              <w:bottom w:val="single" w:sz="4" w:space="0" w:color="auto"/>
              <w:right w:val="single" w:sz="4" w:space="0" w:color="auto"/>
            </w:tcBorders>
          </w:tcPr>
          <w:p w14:paraId="46D37D2F" w14:textId="7275574B" w:rsidR="006A256D" w:rsidRDefault="006A256D" w:rsidP="006A256D">
            <w:pPr>
              <w:widowControl w:val="0"/>
              <w:spacing w:before="40" w:after="40"/>
              <w:rPr>
                <w:rFonts w:cs="Times New Roman"/>
                <w:szCs w:val="24"/>
                <w:lang w:eastAsia="en-US"/>
              </w:rPr>
            </w:pPr>
            <w:r w:rsidRPr="006349FB">
              <w:rPr>
                <w:rFonts w:cs="Times New Roman"/>
                <w:szCs w:val="24"/>
              </w:rPr>
              <w:t>YES</w:t>
            </w:r>
          </w:p>
        </w:tc>
      </w:tr>
      <w:tr w:rsidR="006A256D" w:rsidRPr="00C51BB9" w14:paraId="3F8CAB36" w14:textId="77777777"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09D81CAD" w14:textId="0D2B541E" w:rsidR="006A256D" w:rsidRPr="00C51BB9" w:rsidRDefault="006A256D" w:rsidP="006A256D">
            <w:pPr>
              <w:spacing w:before="40" w:after="40"/>
              <w:jc w:val="left"/>
              <w:rPr>
                <w:rFonts w:cs="Times New Roman"/>
                <w:szCs w:val="24"/>
              </w:rPr>
            </w:pPr>
            <w:r w:rsidRPr="00C51BB9">
              <w:rPr>
                <w:rFonts w:cs="Times New Roman"/>
                <w:szCs w:val="24"/>
              </w:rPr>
              <w:t>FR-eN-005</w:t>
            </w:r>
          </w:p>
        </w:tc>
        <w:tc>
          <w:tcPr>
            <w:tcW w:w="772" w:type="pct"/>
            <w:tcBorders>
              <w:top w:val="single" w:sz="4" w:space="0" w:color="auto"/>
              <w:left w:val="single" w:sz="4" w:space="0" w:color="auto"/>
              <w:bottom w:val="single" w:sz="4" w:space="0" w:color="auto"/>
              <w:right w:val="single" w:sz="4" w:space="0" w:color="auto"/>
            </w:tcBorders>
          </w:tcPr>
          <w:p w14:paraId="42D0E1C1" w14:textId="1AA2DD79" w:rsidR="006A256D" w:rsidRPr="00C51BB9" w:rsidRDefault="006A256D" w:rsidP="006A256D">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627178D6" w14:textId="75171CEE" w:rsidR="006A256D" w:rsidRPr="00F372AF" w:rsidRDefault="006A256D" w:rsidP="006A256D">
            <w:pPr>
              <w:widowControl w:val="0"/>
              <w:spacing w:before="40" w:after="40"/>
              <w:rPr>
                <w:rFonts w:cs="Times New Roman"/>
                <w:szCs w:val="24"/>
                <w:lang w:eastAsia="en-US"/>
              </w:rPr>
            </w:pPr>
            <w:r w:rsidRPr="00885263">
              <w:rPr>
                <w:rFonts w:cs="Times New Roman"/>
                <w:szCs w:val="24"/>
                <w:lang w:eastAsia="en-US"/>
              </w:rPr>
              <w:t xml:space="preserve">The system MUST allow the preparation of </w:t>
            </w:r>
            <w:r w:rsidRPr="00885263">
              <w:rPr>
                <w:rFonts w:cs="Times New Roman"/>
                <w:szCs w:val="24"/>
                <w:lang w:val="en-US" w:eastAsia="en-US"/>
              </w:rPr>
              <w:t>Voluntary transparency notice for procedures without mandatory notice</w:t>
            </w:r>
            <w:r w:rsidRPr="00885263">
              <w:rPr>
                <w:rFonts w:cs="Times New Roman"/>
                <w:szCs w:val="24"/>
                <w:lang w:eastAsia="en-US"/>
              </w:rPr>
              <w:t>.</w:t>
            </w:r>
          </w:p>
        </w:tc>
        <w:tc>
          <w:tcPr>
            <w:tcW w:w="374" w:type="pct"/>
            <w:tcBorders>
              <w:top w:val="single" w:sz="4" w:space="0" w:color="auto"/>
              <w:left w:val="single" w:sz="4" w:space="0" w:color="auto"/>
              <w:bottom w:val="single" w:sz="4" w:space="0" w:color="auto"/>
              <w:right w:val="single" w:sz="4" w:space="0" w:color="auto"/>
            </w:tcBorders>
          </w:tcPr>
          <w:p w14:paraId="36358DC6" w14:textId="12BDDC96" w:rsidR="006A256D" w:rsidRDefault="006A256D" w:rsidP="006A256D">
            <w:pPr>
              <w:widowControl w:val="0"/>
              <w:spacing w:before="40" w:after="40"/>
              <w:rPr>
                <w:rFonts w:cs="Times New Roman"/>
                <w:szCs w:val="24"/>
                <w:lang w:eastAsia="en-US"/>
              </w:rPr>
            </w:pPr>
            <w:r w:rsidRPr="006349FB">
              <w:rPr>
                <w:rFonts w:cs="Times New Roman"/>
                <w:szCs w:val="24"/>
              </w:rPr>
              <w:t>YES</w:t>
            </w:r>
          </w:p>
        </w:tc>
      </w:tr>
      <w:tr w:rsidR="006A256D" w:rsidRPr="00C51BB9" w14:paraId="19285F29" w14:textId="353C6FB9"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39A5DD66" w14:textId="5246AE35" w:rsidR="006A256D" w:rsidRPr="00C51BB9" w:rsidRDefault="006A256D" w:rsidP="006A256D">
            <w:pPr>
              <w:spacing w:before="40" w:after="40"/>
              <w:jc w:val="left"/>
              <w:rPr>
                <w:rFonts w:cs="Times New Roman"/>
                <w:szCs w:val="24"/>
              </w:rPr>
            </w:pPr>
            <w:r w:rsidRPr="00C51BB9">
              <w:rPr>
                <w:rFonts w:cs="Times New Roman"/>
                <w:szCs w:val="24"/>
              </w:rPr>
              <w:t>FR-eN-006</w:t>
            </w:r>
          </w:p>
        </w:tc>
        <w:tc>
          <w:tcPr>
            <w:tcW w:w="772" w:type="pct"/>
            <w:tcBorders>
              <w:top w:val="single" w:sz="4" w:space="0" w:color="auto"/>
              <w:left w:val="single" w:sz="4" w:space="0" w:color="auto"/>
              <w:bottom w:val="single" w:sz="4" w:space="0" w:color="auto"/>
              <w:right w:val="single" w:sz="4" w:space="0" w:color="auto"/>
            </w:tcBorders>
            <w:vAlign w:val="center"/>
          </w:tcPr>
          <w:p w14:paraId="2B2B68D3" w14:textId="3A8F9785" w:rsidR="006A256D" w:rsidRPr="00C51BB9" w:rsidRDefault="006A256D" w:rsidP="006A256D">
            <w:pPr>
              <w:spacing w:before="40" w:after="40"/>
              <w:jc w:val="left"/>
              <w:rPr>
                <w:rFonts w:cs="Times New Roman"/>
                <w:szCs w:val="24"/>
              </w:rPr>
            </w:pPr>
            <w:r w:rsidRPr="00C51BB9">
              <w:rPr>
                <w:rFonts w:cs="Times New Roman"/>
                <w:szCs w:val="24"/>
                <w:lang w:eastAsia="en-US"/>
              </w:rPr>
              <w:t>Receipt of procurement notices</w:t>
            </w:r>
          </w:p>
        </w:tc>
        <w:tc>
          <w:tcPr>
            <w:tcW w:w="3538" w:type="pct"/>
            <w:tcBorders>
              <w:top w:val="single" w:sz="4" w:space="0" w:color="auto"/>
              <w:left w:val="single" w:sz="4" w:space="0" w:color="auto"/>
              <w:bottom w:val="single" w:sz="4" w:space="0" w:color="auto"/>
              <w:right w:val="single" w:sz="4" w:space="0" w:color="auto"/>
            </w:tcBorders>
            <w:vAlign w:val="center"/>
          </w:tcPr>
          <w:p w14:paraId="3B61272B" w14:textId="4A88B65D" w:rsidR="006A256D" w:rsidRPr="00C51BB9" w:rsidRDefault="006A256D" w:rsidP="006A256D">
            <w:pPr>
              <w:spacing w:before="40" w:after="40"/>
              <w:rPr>
                <w:rFonts w:cs="Times New Roman"/>
                <w:szCs w:val="24"/>
              </w:rPr>
            </w:pPr>
            <w:r w:rsidRPr="00C51BB9">
              <w:rPr>
                <w:rFonts w:cs="Times New Roman"/>
                <w:szCs w:val="24"/>
                <w:lang w:eastAsia="en-US"/>
              </w:rPr>
              <w:t>The module MUST be able to compile the procurement notices received from the Networking Electronic Procurement Platforms and store them in a systematic and harmonised database.</w:t>
            </w:r>
          </w:p>
        </w:tc>
        <w:tc>
          <w:tcPr>
            <w:tcW w:w="374" w:type="pct"/>
            <w:tcBorders>
              <w:top w:val="single" w:sz="4" w:space="0" w:color="auto"/>
              <w:left w:val="single" w:sz="4" w:space="0" w:color="auto"/>
              <w:bottom w:val="single" w:sz="4" w:space="0" w:color="auto"/>
              <w:right w:val="single" w:sz="4" w:space="0" w:color="auto"/>
            </w:tcBorders>
          </w:tcPr>
          <w:p w14:paraId="6A96CCA5" w14:textId="6CF17ED2" w:rsidR="006A256D" w:rsidRPr="00C51BB9" w:rsidRDefault="006A256D" w:rsidP="006A256D">
            <w:pPr>
              <w:spacing w:before="40" w:after="40"/>
              <w:rPr>
                <w:rFonts w:cs="Times New Roman"/>
                <w:szCs w:val="24"/>
                <w:lang w:eastAsia="en-US"/>
              </w:rPr>
            </w:pPr>
            <w:r>
              <w:rPr>
                <w:rFonts w:cs="Times New Roman"/>
                <w:szCs w:val="24"/>
                <w:lang w:eastAsia="en-US"/>
              </w:rPr>
              <w:t>YES</w:t>
            </w:r>
          </w:p>
        </w:tc>
      </w:tr>
      <w:tr w:rsidR="006A256D" w:rsidRPr="00C51BB9" w14:paraId="7E60DB46" w14:textId="3635B7E0"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3CD766C3" w14:textId="7C9600A4" w:rsidR="006A256D" w:rsidRPr="00C51BB9" w:rsidRDefault="006A256D" w:rsidP="006A256D">
            <w:pPr>
              <w:spacing w:before="40" w:after="40"/>
              <w:jc w:val="left"/>
              <w:rPr>
                <w:rFonts w:cs="Times New Roman"/>
                <w:szCs w:val="24"/>
              </w:rPr>
            </w:pPr>
            <w:r w:rsidRPr="00C51BB9">
              <w:rPr>
                <w:rFonts w:cs="Times New Roman"/>
                <w:szCs w:val="24"/>
              </w:rPr>
              <w:t>FR-eN-007</w:t>
            </w:r>
          </w:p>
        </w:tc>
        <w:tc>
          <w:tcPr>
            <w:tcW w:w="772" w:type="pct"/>
            <w:tcBorders>
              <w:top w:val="single" w:sz="4" w:space="0" w:color="auto"/>
              <w:left w:val="single" w:sz="4" w:space="0" w:color="auto"/>
              <w:bottom w:val="single" w:sz="4" w:space="0" w:color="auto"/>
              <w:right w:val="single" w:sz="4" w:space="0" w:color="auto"/>
            </w:tcBorders>
          </w:tcPr>
          <w:p w14:paraId="2E8E0987" w14:textId="31B48F3A" w:rsidR="006A256D" w:rsidRPr="00C51BB9" w:rsidRDefault="006A256D" w:rsidP="006A256D">
            <w:pPr>
              <w:spacing w:before="40" w:after="40"/>
              <w:jc w:val="left"/>
              <w:rPr>
                <w:rFonts w:cs="Times New Roman"/>
                <w:szCs w:val="24"/>
              </w:rPr>
            </w:pPr>
            <w:r w:rsidRPr="00C51BB9">
              <w:rPr>
                <w:rFonts w:cs="Times New Roman"/>
                <w:szCs w:val="24"/>
                <w:lang w:eastAsia="en-US"/>
              </w:rPr>
              <w:t>Bid Guarantee</w:t>
            </w:r>
          </w:p>
        </w:tc>
        <w:tc>
          <w:tcPr>
            <w:tcW w:w="3538" w:type="pct"/>
            <w:tcBorders>
              <w:top w:val="single" w:sz="4" w:space="0" w:color="auto"/>
              <w:left w:val="single" w:sz="4" w:space="0" w:color="auto"/>
              <w:bottom w:val="single" w:sz="4" w:space="0" w:color="auto"/>
              <w:right w:val="single" w:sz="4" w:space="0" w:color="auto"/>
            </w:tcBorders>
          </w:tcPr>
          <w:p w14:paraId="1A104CD9" w14:textId="79C8FB8D" w:rsidR="006A256D" w:rsidRPr="00C51BB9" w:rsidRDefault="006A256D" w:rsidP="006A256D">
            <w:pPr>
              <w:spacing w:before="40" w:after="40"/>
              <w:rPr>
                <w:rFonts w:cs="Times New Roman"/>
                <w:szCs w:val="24"/>
              </w:rPr>
            </w:pPr>
            <w:r w:rsidRPr="00C51BB9">
              <w:rPr>
                <w:rFonts w:cs="Times New Roman"/>
                <w:szCs w:val="24"/>
                <w:lang w:eastAsia="en-US"/>
              </w:rPr>
              <w:t>Bid guarantee MUST be enabled but not digitalized and automated (an agreement with National Central Bank needs to be developed)</w:t>
            </w:r>
          </w:p>
        </w:tc>
        <w:tc>
          <w:tcPr>
            <w:tcW w:w="374" w:type="pct"/>
            <w:tcBorders>
              <w:top w:val="single" w:sz="4" w:space="0" w:color="auto"/>
              <w:left w:val="single" w:sz="4" w:space="0" w:color="auto"/>
              <w:bottom w:val="single" w:sz="4" w:space="0" w:color="auto"/>
              <w:right w:val="single" w:sz="4" w:space="0" w:color="auto"/>
            </w:tcBorders>
          </w:tcPr>
          <w:p w14:paraId="45DBCF5C" w14:textId="2C4042FE" w:rsidR="006A256D" w:rsidRPr="00C51BB9" w:rsidRDefault="006A256D" w:rsidP="006A256D">
            <w:pPr>
              <w:spacing w:before="40" w:after="40"/>
              <w:rPr>
                <w:rFonts w:cs="Times New Roman"/>
                <w:szCs w:val="24"/>
                <w:lang w:eastAsia="en-US"/>
              </w:rPr>
            </w:pPr>
            <w:r>
              <w:rPr>
                <w:rFonts w:cs="Times New Roman"/>
                <w:szCs w:val="24"/>
                <w:lang w:eastAsia="en-US"/>
              </w:rPr>
              <w:t>YES</w:t>
            </w:r>
          </w:p>
        </w:tc>
      </w:tr>
      <w:tr w:rsidR="006A256D" w:rsidRPr="00C51BB9" w14:paraId="32E21367" w14:textId="1CAEE519"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64C90058" w14:textId="7876CF13" w:rsidR="006A256D" w:rsidRPr="00C51BB9" w:rsidRDefault="006A256D" w:rsidP="006A256D">
            <w:pPr>
              <w:spacing w:before="40" w:after="40"/>
              <w:jc w:val="left"/>
              <w:rPr>
                <w:rFonts w:cs="Times New Roman"/>
                <w:szCs w:val="24"/>
              </w:rPr>
            </w:pPr>
            <w:r>
              <w:rPr>
                <w:rFonts w:cs="Times New Roman"/>
                <w:szCs w:val="24"/>
              </w:rPr>
              <w:t>FR-eN-008</w:t>
            </w:r>
          </w:p>
        </w:tc>
        <w:tc>
          <w:tcPr>
            <w:tcW w:w="772" w:type="pct"/>
            <w:tcBorders>
              <w:top w:val="single" w:sz="4" w:space="0" w:color="auto"/>
              <w:left w:val="single" w:sz="4" w:space="0" w:color="auto"/>
              <w:bottom w:val="single" w:sz="4" w:space="0" w:color="auto"/>
              <w:right w:val="single" w:sz="4" w:space="0" w:color="auto"/>
            </w:tcBorders>
            <w:vAlign w:val="center"/>
          </w:tcPr>
          <w:p w14:paraId="0E1F09D0" w14:textId="76E7699A" w:rsidR="006A256D" w:rsidRPr="00C51BB9" w:rsidRDefault="006A256D" w:rsidP="006A256D">
            <w:pPr>
              <w:spacing w:before="40" w:after="40"/>
              <w:jc w:val="left"/>
              <w:rPr>
                <w:rFonts w:cs="Times New Roman"/>
                <w:szCs w:val="24"/>
              </w:rPr>
            </w:pPr>
            <w:r w:rsidRPr="00C51BB9">
              <w:rPr>
                <w:rFonts w:cs="Times New Roman"/>
                <w:szCs w:val="24"/>
                <w:lang w:eastAsia="en-US"/>
              </w:rPr>
              <w:t>Publication of notices</w:t>
            </w:r>
          </w:p>
        </w:tc>
        <w:tc>
          <w:tcPr>
            <w:tcW w:w="3538" w:type="pct"/>
            <w:tcBorders>
              <w:top w:val="single" w:sz="4" w:space="0" w:color="auto"/>
              <w:left w:val="single" w:sz="4" w:space="0" w:color="auto"/>
              <w:bottom w:val="single" w:sz="4" w:space="0" w:color="auto"/>
              <w:right w:val="single" w:sz="4" w:space="0" w:color="auto"/>
            </w:tcBorders>
            <w:vAlign w:val="center"/>
          </w:tcPr>
          <w:p w14:paraId="57C81BDF" w14:textId="2E675466" w:rsidR="006A256D" w:rsidRPr="00C51BB9" w:rsidRDefault="006A256D" w:rsidP="006A256D">
            <w:pPr>
              <w:spacing w:before="40" w:after="40"/>
              <w:rPr>
                <w:rFonts w:cs="Times New Roman"/>
                <w:szCs w:val="24"/>
              </w:rPr>
            </w:pPr>
            <w:r w:rsidRPr="00C51BB9">
              <w:rPr>
                <w:rFonts w:cs="Times New Roman"/>
                <w:szCs w:val="24"/>
                <w:lang w:eastAsia="en-US"/>
              </w:rPr>
              <w:t xml:space="preserve">The module MUST support the automatic submission of notices to for online publication. </w:t>
            </w:r>
          </w:p>
        </w:tc>
        <w:tc>
          <w:tcPr>
            <w:tcW w:w="374" w:type="pct"/>
            <w:tcBorders>
              <w:top w:val="single" w:sz="4" w:space="0" w:color="auto"/>
              <w:left w:val="single" w:sz="4" w:space="0" w:color="auto"/>
              <w:bottom w:val="single" w:sz="4" w:space="0" w:color="auto"/>
              <w:right w:val="single" w:sz="4" w:space="0" w:color="auto"/>
            </w:tcBorders>
          </w:tcPr>
          <w:p w14:paraId="7C97C067" w14:textId="079B24A5" w:rsidR="006A256D" w:rsidRPr="00C51BB9" w:rsidRDefault="006A256D" w:rsidP="006A256D">
            <w:pPr>
              <w:spacing w:before="40" w:after="40"/>
              <w:rPr>
                <w:rFonts w:cs="Times New Roman"/>
                <w:szCs w:val="24"/>
                <w:lang w:eastAsia="en-US"/>
              </w:rPr>
            </w:pPr>
            <w:r>
              <w:rPr>
                <w:rFonts w:cs="Times New Roman"/>
                <w:szCs w:val="24"/>
                <w:lang w:eastAsia="en-US"/>
              </w:rPr>
              <w:t>YES</w:t>
            </w:r>
          </w:p>
        </w:tc>
      </w:tr>
      <w:tr w:rsidR="006A256D" w:rsidRPr="00C51BB9" w14:paraId="515E2D76" w14:textId="64BD24D4"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260F24A5" w14:textId="7E369ED5" w:rsidR="006A256D" w:rsidRPr="00C51BB9" w:rsidRDefault="006A256D" w:rsidP="006A256D">
            <w:pPr>
              <w:spacing w:before="40" w:after="40"/>
              <w:jc w:val="left"/>
              <w:rPr>
                <w:rFonts w:cs="Times New Roman"/>
                <w:szCs w:val="24"/>
              </w:rPr>
            </w:pPr>
            <w:r>
              <w:rPr>
                <w:rFonts w:cs="Times New Roman"/>
                <w:szCs w:val="24"/>
              </w:rPr>
              <w:t>FR-eN-009</w:t>
            </w:r>
          </w:p>
        </w:tc>
        <w:tc>
          <w:tcPr>
            <w:tcW w:w="772" w:type="pct"/>
            <w:tcBorders>
              <w:top w:val="single" w:sz="4" w:space="0" w:color="auto"/>
              <w:left w:val="single" w:sz="4" w:space="0" w:color="auto"/>
              <w:bottom w:val="single" w:sz="4" w:space="0" w:color="auto"/>
              <w:right w:val="single" w:sz="4" w:space="0" w:color="auto"/>
            </w:tcBorders>
            <w:vAlign w:val="center"/>
          </w:tcPr>
          <w:p w14:paraId="2DFD99B2" w14:textId="26CB285E" w:rsidR="006A256D" w:rsidRPr="00C51BB9" w:rsidRDefault="006A256D" w:rsidP="006A256D">
            <w:pPr>
              <w:spacing w:before="40" w:after="40"/>
              <w:jc w:val="left"/>
              <w:rPr>
                <w:rFonts w:cs="Times New Roman"/>
                <w:szCs w:val="24"/>
              </w:rPr>
            </w:pPr>
            <w:r w:rsidRPr="00C51BB9">
              <w:rPr>
                <w:rFonts w:cs="Times New Roman"/>
                <w:szCs w:val="24"/>
                <w:lang w:eastAsia="en-US"/>
              </w:rPr>
              <w:t>Publication of notices</w:t>
            </w:r>
          </w:p>
        </w:tc>
        <w:tc>
          <w:tcPr>
            <w:tcW w:w="3538" w:type="pct"/>
            <w:tcBorders>
              <w:top w:val="single" w:sz="4" w:space="0" w:color="auto"/>
              <w:left w:val="single" w:sz="4" w:space="0" w:color="auto"/>
              <w:bottom w:val="single" w:sz="4" w:space="0" w:color="auto"/>
              <w:right w:val="single" w:sz="4" w:space="0" w:color="auto"/>
            </w:tcBorders>
            <w:vAlign w:val="center"/>
          </w:tcPr>
          <w:p w14:paraId="74FE0DA3" w14:textId="4D1D906A" w:rsidR="006A256D" w:rsidRPr="00C51BB9" w:rsidRDefault="006A256D" w:rsidP="006A256D">
            <w:pPr>
              <w:spacing w:before="40" w:after="40"/>
              <w:rPr>
                <w:rFonts w:cs="Times New Roman"/>
                <w:szCs w:val="24"/>
              </w:rPr>
            </w:pPr>
            <w:r w:rsidRPr="00C51BB9">
              <w:rPr>
                <w:rFonts w:cs="Times New Roman"/>
                <w:szCs w:val="24"/>
                <w:lang w:eastAsia="en-US"/>
              </w:rPr>
              <w:t>The module MUST support the automatic submission of notices to TED and the receipt of the electronic confirmation of dispatch (through eSender)</w:t>
            </w:r>
          </w:p>
        </w:tc>
        <w:tc>
          <w:tcPr>
            <w:tcW w:w="374" w:type="pct"/>
            <w:tcBorders>
              <w:top w:val="single" w:sz="4" w:space="0" w:color="auto"/>
              <w:left w:val="single" w:sz="4" w:space="0" w:color="auto"/>
              <w:bottom w:val="single" w:sz="4" w:space="0" w:color="auto"/>
              <w:right w:val="single" w:sz="4" w:space="0" w:color="auto"/>
            </w:tcBorders>
          </w:tcPr>
          <w:p w14:paraId="473ACB22" w14:textId="65D98636" w:rsidR="006A256D" w:rsidRPr="00C51BB9" w:rsidRDefault="006A256D" w:rsidP="006A256D">
            <w:pPr>
              <w:spacing w:before="40" w:after="40"/>
              <w:rPr>
                <w:rFonts w:cs="Times New Roman"/>
                <w:szCs w:val="24"/>
                <w:lang w:eastAsia="en-US"/>
              </w:rPr>
            </w:pPr>
            <w:r>
              <w:rPr>
                <w:rFonts w:cs="Times New Roman"/>
                <w:szCs w:val="24"/>
                <w:lang w:eastAsia="en-US"/>
              </w:rPr>
              <w:t>NO</w:t>
            </w:r>
          </w:p>
        </w:tc>
      </w:tr>
      <w:tr w:rsidR="006A256D" w:rsidRPr="00C51BB9" w14:paraId="6CE21E04" w14:textId="358FA354"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2502DC77" w14:textId="54974D12" w:rsidR="006A256D" w:rsidRPr="00C51BB9" w:rsidRDefault="006A256D" w:rsidP="006A256D">
            <w:pPr>
              <w:spacing w:before="40" w:after="40"/>
              <w:jc w:val="left"/>
              <w:rPr>
                <w:rFonts w:cs="Times New Roman"/>
                <w:szCs w:val="24"/>
              </w:rPr>
            </w:pPr>
            <w:r>
              <w:rPr>
                <w:rFonts w:cs="Times New Roman"/>
                <w:szCs w:val="24"/>
              </w:rPr>
              <w:t>FR-eN-010</w:t>
            </w:r>
          </w:p>
        </w:tc>
        <w:tc>
          <w:tcPr>
            <w:tcW w:w="772" w:type="pct"/>
            <w:tcBorders>
              <w:top w:val="single" w:sz="4" w:space="0" w:color="auto"/>
              <w:left w:val="single" w:sz="4" w:space="0" w:color="auto"/>
              <w:bottom w:val="single" w:sz="4" w:space="0" w:color="auto"/>
              <w:right w:val="single" w:sz="4" w:space="0" w:color="auto"/>
            </w:tcBorders>
          </w:tcPr>
          <w:p w14:paraId="79D0777A" w14:textId="5AD85585" w:rsidR="006A256D" w:rsidRPr="00C51BB9" w:rsidRDefault="006A256D" w:rsidP="006A256D">
            <w:pPr>
              <w:spacing w:before="40" w:after="40"/>
              <w:jc w:val="left"/>
              <w:rPr>
                <w:rFonts w:cs="Times New Roman"/>
                <w:szCs w:val="24"/>
              </w:rPr>
            </w:pPr>
            <w:r w:rsidRPr="00C51BB9">
              <w:rPr>
                <w:rFonts w:cs="Times New Roman"/>
                <w:szCs w:val="24"/>
                <w:lang w:eastAsia="en-US"/>
              </w:rPr>
              <w:t>Publication of notices</w:t>
            </w:r>
          </w:p>
        </w:tc>
        <w:tc>
          <w:tcPr>
            <w:tcW w:w="3538" w:type="pct"/>
            <w:tcBorders>
              <w:top w:val="single" w:sz="4" w:space="0" w:color="auto"/>
              <w:left w:val="single" w:sz="4" w:space="0" w:color="auto"/>
              <w:bottom w:val="single" w:sz="4" w:space="0" w:color="auto"/>
              <w:right w:val="single" w:sz="4" w:space="0" w:color="auto"/>
            </w:tcBorders>
          </w:tcPr>
          <w:p w14:paraId="4D8470A4" w14:textId="023A17AA" w:rsidR="006A256D" w:rsidRPr="00C51BB9" w:rsidRDefault="006A256D" w:rsidP="006A256D">
            <w:pPr>
              <w:spacing w:before="40" w:after="40"/>
              <w:rPr>
                <w:rFonts w:cs="Times New Roman"/>
                <w:szCs w:val="24"/>
              </w:rPr>
            </w:pPr>
            <w:r w:rsidRPr="00C51BB9">
              <w:rPr>
                <w:rFonts w:cs="Times New Roman"/>
                <w:szCs w:val="24"/>
                <w:lang w:eastAsia="en-US"/>
              </w:rPr>
              <w:t xml:space="preserve">The module MUST allow the publication of the snapshots of all the stages and packages of each procurement process on real-time basis </w:t>
            </w:r>
          </w:p>
        </w:tc>
        <w:tc>
          <w:tcPr>
            <w:tcW w:w="374" w:type="pct"/>
            <w:tcBorders>
              <w:top w:val="single" w:sz="4" w:space="0" w:color="auto"/>
              <w:left w:val="single" w:sz="4" w:space="0" w:color="auto"/>
              <w:bottom w:val="single" w:sz="4" w:space="0" w:color="auto"/>
              <w:right w:val="single" w:sz="4" w:space="0" w:color="auto"/>
            </w:tcBorders>
          </w:tcPr>
          <w:p w14:paraId="6279AE65" w14:textId="64FEAF44" w:rsidR="006A256D" w:rsidRPr="00C51BB9" w:rsidRDefault="006A256D" w:rsidP="006A256D">
            <w:pPr>
              <w:spacing w:before="40" w:after="40"/>
              <w:rPr>
                <w:rFonts w:cs="Times New Roman"/>
                <w:szCs w:val="24"/>
                <w:lang w:eastAsia="en-US"/>
              </w:rPr>
            </w:pPr>
            <w:r>
              <w:rPr>
                <w:rFonts w:cs="Times New Roman"/>
                <w:szCs w:val="24"/>
                <w:lang w:eastAsia="en-US"/>
              </w:rPr>
              <w:t>NO</w:t>
            </w:r>
          </w:p>
        </w:tc>
      </w:tr>
      <w:tr w:rsidR="006A256D" w:rsidRPr="00C51BB9" w14:paraId="1A67AE10" w14:textId="71245392"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623FCBAE" w14:textId="3BC6162B" w:rsidR="006A256D" w:rsidRPr="00C51BB9" w:rsidRDefault="006A256D" w:rsidP="006A256D">
            <w:pPr>
              <w:spacing w:before="40" w:after="40"/>
              <w:jc w:val="left"/>
              <w:rPr>
                <w:rFonts w:cs="Times New Roman"/>
                <w:szCs w:val="24"/>
              </w:rPr>
            </w:pPr>
            <w:r>
              <w:rPr>
                <w:rFonts w:cs="Times New Roman"/>
                <w:szCs w:val="24"/>
              </w:rPr>
              <w:t>FR-eN-011</w:t>
            </w:r>
          </w:p>
        </w:tc>
        <w:tc>
          <w:tcPr>
            <w:tcW w:w="772" w:type="pct"/>
            <w:tcBorders>
              <w:top w:val="single" w:sz="4" w:space="0" w:color="auto"/>
              <w:left w:val="single" w:sz="4" w:space="0" w:color="auto"/>
              <w:bottom w:val="single" w:sz="4" w:space="0" w:color="auto"/>
              <w:right w:val="single" w:sz="4" w:space="0" w:color="auto"/>
            </w:tcBorders>
          </w:tcPr>
          <w:p w14:paraId="4475BDE2" w14:textId="3855B213" w:rsidR="006A256D" w:rsidRPr="00C51BB9" w:rsidRDefault="006A256D" w:rsidP="006A256D">
            <w:pPr>
              <w:spacing w:before="40" w:after="40"/>
              <w:jc w:val="left"/>
              <w:rPr>
                <w:rFonts w:cs="Times New Roman"/>
                <w:szCs w:val="24"/>
              </w:rPr>
            </w:pPr>
            <w:r w:rsidRPr="00C51BB9">
              <w:rPr>
                <w:rFonts w:cs="Times New Roman"/>
                <w:szCs w:val="24"/>
                <w:lang w:eastAsia="en-US"/>
              </w:rPr>
              <w:t>Aggregation of information</w:t>
            </w:r>
          </w:p>
        </w:tc>
        <w:tc>
          <w:tcPr>
            <w:tcW w:w="3538" w:type="pct"/>
            <w:tcBorders>
              <w:top w:val="single" w:sz="4" w:space="0" w:color="auto"/>
              <w:left w:val="single" w:sz="4" w:space="0" w:color="auto"/>
              <w:bottom w:val="single" w:sz="4" w:space="0" w:color="auto"/>
              <w:right w:val="single" w:sz="4" w:space="0" w:color="auto"/>
            </w:tcBorders>
          </w:tcPr>
          <w:p w14:paraId="7402619D" w14:textId="09AA907B" w:rsidR="006A256D" w:rsidRPr="00C51BB9" w:rsidRDefault="006A256D" w:rsidP="006A256D">
            <w:pPr>
              <w:spacing w:before="40" w:after="40"/>
              <w:rPr>
                <w:rFonts w:cs="Times New Roman"/>
                <w:szCs w:val="24"/>
              </w:rPr>
            </w:pPr>
            <w:r w:rsidRPr="00C51BB9">
              <w:rPr>
                <w:rFonts w:cs="Times New Roman"/>
                <w:szCs w:val="24"/>
                <w:lang w:eastAsia="en-US"/>
              </w:rPr>
              <w:t xml:space="preserve">The module MUST allow the publication of the Procurement Record reflecting all the changes, updates, additional information, parts and steps of procurement process </w:t>
            </w:r>
          </w:p>
        </w:tc>
        <w:tc>
          <w:tcPr>
            <w:tcW w:w="374" w:type="pct"/>
            <w:tcBorders>
              <w:top w:val="single" w:sz="4" w:space="0" w:color="auto"/>
              <w:left w:val="single" w:sz="4" w:space="0" w:color="auto"/>
              <w:bottom w:val="single" w:sz="4" w:space="0" w:color="auto"/>
              <w:right w:val="single" w:sz="4" w:space="0" w:color="auto"/>
            </w:tcBorders>
          </w:tcPr>
          <w:p w14:paraId="19A7040C" w14:textId="1996A1E4" w:rsidR="006A256D" w:rsidRPr="00C51BB9" w:rsidRDefault="006A256D" w:rsidP="006A256D">
            <w:pPr>
              <w:spacing w:before="40" w:after="40"/>
              <w:rPr>
                <w:rFonts w:cs="Times New Roman"/>
                <w:szCs w:val="24"/>
                <w:lang w:eastAsia="en-US"/>
              </w:rPr>
            </w:pPr>
            <w:r>
              <w:rPr>
                <w:rFonts w:cs="Times New Roman"/>
                <w:szCs w:val="24"/>
                <w:lang w:eastAsia="en-US"/>
              </w:rPr>
              <w:t>YES</w:t>
            </w:r>
          </w:p>
        </w:tc>
      </w:tr>
    </w:tbl>
    <w:p w14:paraId="3F1DF429" w14:textId="77777777" w:rsidR="000A3DE1" w:rsidRPr="00C51BB9" w:rsidRDefault="000A3DE1" w:rsidP="000A3DE1">
      <w:pPr>
        <w:pStyle w:val="Title3"/>
        <w:rPr>
          <w:rFonts w:cs="Times New Roman"/>
        </w:rPr>
      </w:pPr>
      <w:bookmarkStart w:id="53" w:name="_Toc19021969"/>
      <w:r w:rsidRPr="00C51BB9">
        <w:rPr>
          <w:rFonts w:cs="Times New Roman"/>
        </w:rPr>
        <w:lastRenderedPageBreak/>
        <w:t>User Actions</w:t>
      </w:r>
      <w:bookmarkEnd w:id="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C51BB9" w14:paraId="2BD07CCC"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B2CA80D" w14:textId="77777777" w:rsidR="000A3DE1" w:rsidRPr="00C51BB9" w:rsidRDefault="000A3DE1" w:rsidP="000A3DE1">
            <w:pPr>
              <w:spacing w:after="0"/>
              <w:jc w:val="center"/>
              <w:rPr>
                <w:rFonts w:cs="Times New Roman"/>
                <w:b/>
                <w:color w:val="FFFFFF" w:themeColor="background1"/>
                <w:szCs w:val="24"/>
              </w:rPr>
            </w:pPr>
            <w:r w:rsidRPr="00C51BB9">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B37EEC9" w14:textId="77777777" w:rsidR="000A3DE1" w:rsidRPr="00C51BB9" w:rsidRDefault="000A3DE1" w:rsidP="000A3DE1">
            <w:pPr>
              <w:spacing w:after="0"/>
              <w:jc w:val="center"/>
              <w:rPr>
                <w:rFonts w:cs="Times New Roman"/>
                <w:b/>
                <w:color w:val="FFFFFF" w:themeColor="background1"/>
                <w:szCs w:val="24"/>
              </w:rPr>
            </w:pPr>
            <w:r w:rsidRPr="00C51BB9">
              <w:rPr>
                <w:rFonts w:cs="Times New Roman"/>
                <w:b/>
                <w:color w:val="FFFFFF" w:themeColor="background1"/>
                <w:szCs w:val="24"/>
              </w:rPr>
              <w:t>Possible actions</w:t>
            </w:r>
          </w:p>
        </w:tc>
      </w:tr>
      <w:tr w:rsidR="00D94401" w:rsidRPr="00C51BB9" w14:paraId="6B067B70"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FC21F24" w14:textId="49EDD638" w:rsidR="00D94401" w:rsidRPr="00C51BB9" w:rsidRDefault="00D94401" w:rsidP="00D94401">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125B0E2A" w14:textId="49447C49" w:rsidR="001D713A" w:rsidRDefault="001D713A" w:rsidP="0047048D">
            <w:pPr>
              <w:pStyle w:val="Bulletsintable"/>
            </w:pPr>
            <w:r>
              <w:t>Access published notices (all types of notices), through a search both in the MTender website and NEPPs portals.</w:t>
            </w:r>
          </w:p>
          <w:p w14:paraId="55319AA4" w14:textId="125270CE" w:rsidR="001D713A" w:rsidRPr="00C51BB9" w:rsidRDefault="001B09BF" w:rsidP="0047048D">
            <w:pPr>
              <w:pStyle w:val="Bulletsintable"/>
            </w:pPr>
            <w:r>
              <w:t>Access tender documents</w:t>
            </w:r>
            <w:r w:rsidR="001D713A">
              <w:t xml:space="preserve"> both in the MTender website and NEPPs portals.</w:t>
            </w:r>
          </w:p>
        </w:tc>
      </w:tr>
      <w:tr w:rsidR="00D94401" w:rsidRPr="00C51BB9" w14:paraId="6573BDB4"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AC9C600" w14:textId="41B4EDF1" w:rsidR="00D94401" w:rsidRPr="00C51BB9" w:rsidRDefault="001B09BF" w:rsidP="00D94401">
            <w:pPr>
              <w:spacing w:before="40" w:after="40"/>
              <w:jc w:val="left"/>
              <w:rPr>
                <w:rFonts w:cs="Times New Roman"/>
                <w:szCs w:val="24"/>
              </w:rPr>
            </w:pPr>
            <w:r>
              <w:rPr>
                <w:rFonts w:cs="Times New Roman"/>
                <w:szCs w:val="24"/>
              </w:rPr>
              <w:t>State Treasury</w:t>
            </w:r>
          </w:p>
        </w:tc>
        <w:tc>
          <w:tcPr>
            <w:tcW w:w="3878" w:type="pct"/>
            <w:tcBorders>
              <w:top w:val="single" w:sz="4" w:space="0" w:color="auto"/>
              <w:left w:val="single" w:sz="4" w:space="0" w:color="auto"/>
              <w:bottom w:val="single" w:sz="4" w:space="0" w:color="auto"/>
              <w:right w:val="single" w:sz="4" w:space="0" w:color="auto"/>
            </w:tcBorders>
            <w:vAlign w:val="center"/>
          </w:tcPr>
          <w:p w14:paraId="59BDE7D5" w14:textId="551915A2" w:rsidR="00D94401" w:rsidRPr="00C51BB9" w:rsidRDefault="001B09BF" w:rsidP="0047048D">
            <w:pPr>
              <w:pStyle w:val="Bulletsintable"/>
            </w:pPr>
            <w:r>
              <w:t>If necessary, validate contract notices before publishing.</w:t>
            </w:r>
          </w:p>
        </w:tc>
      </w:tr>
    </w:tbl>
    <w:p w14:paraId="24418EBD" w14:textId="77777777" w:rsidR="000A3DE1" w:rsidRPr="00C51BB9" w:rsidRDefault="000A3DE1" w:rsidP="000A3DE1">
      <w:pPr>
        <w:rPr>
          <w:rFonts w:cs="Times New Roman"/>
        </w:rPr>
      </w:pPr>
    </w:p>
    <w:p w14:paraId="351A0037" w14:textId="546952E2" w:rsidR="00424051" w:rsidRPr="00C51BB9" w:rsidRDefault="003D1CC6" w:rsidP="00424051">
      <w:pPr>
        <w:pStyle w:val="Title3"/>
        <w:rPr>
          <w:rFonts w:cs="Times New Roman"/>
        </w:rPr>
      </w:pPr>
      <w:bookmarkStart w:id="54" w:name="_Toc19021970"/>
      <w:r>
        <w:rPr>
          <w:rFonts w:cs="Times New Roman"/>
        </w:rPr>
        <w:t>Link to MTender technical documentation</w:t>
      </w:r>
      <w:bookmarkEnd w:id="54"/>
    </w:p>
    <w:p w14:paraId="751F88C6" w14:textId="46181725"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3.3.10</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41870A68" w14:textId="3BB6F69C" w:rsidR="008334D2" w:rsidRPr="00C51BB9" w:rsidRDefault="008334D2">
      <w:pPr>
        <w:rPr>
          <w:rFonts w:cs="Times New Roman"/>
          <w:b/>
          <w:color w:val="777777"/>
          <w:szCs w:val="24"/>
        </w:rPr>
      </w:pPr>
      <w:r w:rsidRPr="00C51BB9">
        <w:rPr>
          <w:rFonts w:cs="Times New Roman"/>
        </w:rPr>
        <w:br w:type="page"/>
      </w:r>
    </w:p>
    <w:p w14:paraId="51960554" w14:textId="77777777" w:rsidR="001B09BF" w:rsidRDefault="001B09BF" w:rsidP="001B09BF">
      <w:pPr>
        <w:pStyle w:val="Heading2"/>
        <w:rPr>
          <w:rFonts w:cs="Times New Roman"/>
        </w:rPr>
      </w:pPr>
      <w:bookmarkStart w:id="55" w:name="_Toc19021971"/>
      <w:proofErr w:type="gramStart"/>
      <w:r w:rsidRPr="00C51BB9">
        <w:rPr>
          <w:rFonts w:cs="Times New Roman"/>
        </w:rPr>
        <w:lastRenderedPageBreak/>
        <w:t>eClarification</w:t>
      </w:r>
      <w:bookmarkEnd w:id="55"/>
      <w:proofErr w:type="gramEnd"/>
    </w:p>
    <w:p w14:paraId="5ADF3A87" w14:textId="0A315FC6" w:rsidR="00CF1E0D" w:rsidRPr="00411022" w:rsidRDefault="00B178C0" w:rsidP="00411022">
      <w:r>
        <w:t xml:space="preserve">The </w:t>
      </w:r>
      <w:r w:rsidRPr="00B178C0">
        <w:t>eClarification</w:t>
      </w:r>
      <w:r>
        <w:t xml:space="preserve"> </w:t>
      </w:r>
      <w:r w:rsidR="00CF1E0D">
        <w:t>module allows the economic operators to communicate with the contracting authority and request clarifications both during the tendering process and at the end of the tendering period.</w:t>
      </w:r>
    </w:p>
    <w:p w14:paraId="03573E36" w14:textId="77777777" w:rsidR="001B09BF" w:rsidRPr="00C51BB9" w:rsidRDefault="001B09BF" w:rsidP="001B09BF">
      <w:pPr>
        <w:pStyle w:val="Title3"/>
        <w:rPr>
          <w:rFonts w:cs="Times New Roman"/>
        </w:rPr>
      </w:pPr>
      <w:bookmarkStart w:id="56" w:name="_Toc19021972"/>
      <w:r w:rsidRPr="00C51BB9">
        <w:rPr>
          <w:rFonts w:cs="Times New Roman"/>
        </w:rPr>
        <w:t>Description</w:t>
      </w:r>
      <w:bookmarkEnd w:id="56"/>
    </w:p>
    <w:p w14:paraId="44FA572A" w14:textId="77777777" w:rsidR="001B09BF" w:rsidRPr="00C51BB9" w:rsidRDefault="001B09BF" w:rsidP="00575623">
      <w:r w:rsidRPr="00C51BB9">
        <w:t>The eClarification module involves adopting a coherent approach to the acquisition of work, goods, or services process, to elaborate on the communications between suppliers and the public administration to address possible misunderstandings occurred in the procurement processes. In this sense, such module intends to engage stakeholders to take measures regarding the identification and mitigation measures for issues or inconsistencies that suppliers and the public administration may encounter in the procurement processes.</w:t>
      </w:r>
    </w:p>
    <w:p w14:paraId="52EEACEA" w14:textId="77777777" w:rsidR="001B09BF" w:rsidRPr="00C51BB9" w:rsidRDefault="001B09BF" w:rsidP="00575623">
      <w:r w:rsidRPr="00C51BB9">
        <w:t>The eClarification module shall allow for:</w:t>
      </w:r>
    </w:p>
    <w:p w14:paraId="296C71DD" w14:textId="6417864C" w:rsidR="001B09BF" w:rsidRPr="00C51BB9" w:rsidRDefault="001B09BF" w:rsidP="001B09BF">
      <w:pPr>
        <w:pStyle w:val="Bullets1"/>
        <w:rPr>
          <w:rFonts w:cs="Times New Roman"/>
        </w:rPr>
      </w:pPr>
      <w:r w:rsidRPr="00C51BB9">
        <w:rPr>
          <w:rFonts w:cs="Times New Roman"/>
          <w:b/>
        </w:rPr>
        <w:t>During the tendering process</w:t>
      </w:r>
      <w:r w:rsidRPr="00C51BB9">
        <w:rPr>
          <w:rFonts w:cs="Times New Roman"/>
        </w:rPr>
        <w:t>, the eClarification module must allow a set of different actions in respect to the specific procurement procedures according to selected procurement method</w:t>
      </w:r>
      <w:r w:rsidR="00636D07">
        <w:rPr>
          <w:rFonts w:cs="Times New Roman"/>
        </w:rPr>
        <w:t>s</w:t>
      </w:r>
      <w:r w:rsidRPr="00C51BB9">
        <w:rPr>
          <w:rFonts w:cs="Times New Roman"/>
        </w:rPr>
        <w:t>. Such activities give details as for the provision of an initial validation of requested duration of clarification period, support scheduling; support the publication of questions and requests for clarification from EOs, the publication of answers and clarifications from CAs, among others.</w:t>
      </w:r>
    </w:p>
    <w:p w14:paraId="2F35502E" w14:textId="3FF2CAAC" w:rsidR="001B09BF" w:rsidRPr="00317CA6" w:rsidRDefault="001B09BF" w:rsidP="001B09BF">
      <w:pPr>
        <w:pStyle w:val="Bullets1"/>
        <w:rPr>
          <w:rFonts w:cs="Times New Roman"/>
        </w:rPr>
      </w:pPr>
      <w:r w:rsidRPr="00C51BB9">
        <w:rPr>
          <w:rFonts w:cs="Times New Roman"/>
          <w:b/>
        </w:rPr>
        <w:t>By the end of period</w:t>
      </w:r>
      <w:r w:rsidRPr="00C51BB9">
        <w:rPr>
          <w:rFonts w:cs="Times New Roman"/>
        </w:rPr>
        <w:t>, the eClarification module must support a flow of clarification period</w:t>
      </w:r>
      <w:r w:rsidR="001308F5">
        <w:rPr>
          <w:rFonts w:cs="Times New Roman"/>
        </w:rPr>
        <w:t xml:space="preserve"> closure</w:t>
      </w:r>
      <w:r w:rsidRPr="00C51BB9">
        <w:rPr>
          <w:rFonts w:cs="Times New Roman"/>
        </w:rPr>
        <w:t xml:space="preserve"> under</w:t>
      </w:r>
      <w:r w:rsidR="001308F5">
        <w:rPr>
          <w:rFonts w:cs="Times New Roman"/>
        </w:rPr>
        <w:t xml:space="preserve"> a</w:t>
      </w:r>
      <w:r w:rsidRPr="00C51BB9">
        <w:rPr>
          <w:rFonts w:cs="Times New Roman"/>
        </w:rPr>
        <w:t xml:space="preserve"> specific procurement procedure, as well as a flow of automated extension of </w:t>
      </w:r>
      <w:r w:rsidR="001308F5">
        <w:rPr>
          <w:rFonts w:cs="Times New Roman"/>
        </w:rPr>
        <w:t xml:space="preserve">the </w:t>
      </w:r>
      <w:r w:rsidRPr="00C51BB9">
        <w:rPr>
          <w:rFonts w:cs="Times New Roman"/>
        </w:rPr>
        <w:t xml:space="preserve">initially scheduled duration </w:t>
      </w:r>
      <w:r w:rsidR="001308F5">
        <w:rPr>
          <w:rFonts w:cs="Times New Roman"/>
        </w:rPr>
        <w:t>of the</w:t>
      </w:r>
      <w:r w:rsidR="001308F5" w:rsidRPr="00C51BB9">
        <w:rPr>
          <w:rFonts w:cs="Times New Roman"/>
        </w:rPr>
        <w:t xml:space="preserve"> </w:t>
      </w:r>
      <w:r w:rsidRPr="00C51BB9">
        <w:rPr>
          <w:rFonts w:cs="Times New Roman"/>
        </w:rPr>
        <w:t xml:space="preserve">clarification period in </w:t>
      </w:r>
      <w:r w:rsidR="001308F5">
        <w:rPr>
          <w:rFonts w:cs="Times New Roman"/>
        </w:rPr>
        <w:t xml:space="preserve">a </w:t>
      </w:r>
      <w:r w:rsidRPr="00C51BB9">
        <w:rPr>
          <w:rFonts w:cs="Times New Roman"/>
        </w:rPr>
        <w:t xml:space="preserve">particular procurement procedure. In addition, the module may support a flow of suspension of </w:t>
      </w:r>
      <w:r w:rsidR="001308F5">
        <w:rPr>
          <w:rFonts w:cs="Times New Roman"/>
        </w:rPr>
        <w:t xml:space="preserve">a </w:t>
      </w:r>
      <w:r w:rsidRPr="00C51BB9">
        <w:rPr>
          <w:rFonts w:cs="Times New Roman"/>
        </w:rPr>
        <w:t xml:space="preserve">procurement procedure at the end of </w:t>
      </w:r>
      <w:r w:rsidR="001308F5">
        <w:rPr>
          <w:rFonts w:cs="Times New Roman"/>
        </w:rPr>
        <w:t xml:space="preserve">the </w:t>
      </w:r>
      <w:r w:rsidRPr="00C51BB9">
        <w:rPr>
          <w:rFonts w:cs="Times New Roman"/>
        </w:rPr>
        <w:t>clarification period, as well as a flow of resuming a suspended procurement procedure.</w:t>
      </w:r>
    </w:p>
    <w:p w14:paraId="2B51D3A6" w14:textId="77777777" w:rsidR="001B09BF" w:rsidRPr="00C51BB9" w:rsidRDefault="001B09BF" w:rsidP="001B09BF">
      <w:pPr>
        <w:pStyle w:val="Title3"/>
        <w:rPr>
          <w:rFonts w:cs="Times New Roman"/>
        </w:rPr>
      </w:pPr>
      <w:bookmarkStart w:id="57" w:name="_Toc19021973"/>
      <w:r w:rsidRPr="00C51BB9">
        <w:rPr>
          <w:rFonts w:cs="Times New Roman"/>
        </w:rPr>
        <w:t>Workflow conditions</w:t>
      </w:r>
      <w:bookmarkEnd w:id="5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1B09BF" w:rsidRPr="002E7167" w14:paraId="52A0BA37"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D314019" w14:textId="77777777" w:rsidR="001B09BF" w:rsidRPr="002E7167" w:rsidRDefault="001B09BF" w:rsidP="0047048D">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574F325" w14:textId="77777777" w:rsidR="001B09BF" w:rsidRPr="002E7167" w:rsidRDefault="001B09BF" w:rsidP="0047048D">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1B09BF" w:rsidRPr="002E7167" w14:paraId="3EB31ECC"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7B14BFC5" w14:textId="77777777" w:rsidR="001B09BF" w:rsidRPr="002E7167" w:rsidRDefault="001B09BF" w:rsidP="0047048D">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60DE911" w14:textId="07539CE2" w:rsidR="001B09BF" w:rsidRPr="002E7167" w:rsidRDefault="00317CA6" w:rsidP="0047048D">
            <w:pPr>
              <w:pStyle w:val="Bulletsintable"/>
              <w:rPr>
                <w:rFonts w:cs="Times New Roman"/>
              </w:rPr>
            </w:pPr>
            <w:r>
              <w:rPr>
                <w:rFonts w:cs="Times New Roman"/>
              </w:rPr>
              <w:t>The contract notice has been published, so the clarification period is open.</w:t>
            </w:r>
          </w:p>
        </w:tc>
      </w:tr>
      <w:tr w:rsidR="001B09BF" w:rsidRPr="002E7167" w14:paraId="1B464849"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8B147FB" w14:textId="77777777" w:rsidR="001B09BF" w:rsidRPr="002E7167" w:rsidRDefault="001B09BF" w:rsidP="0047048D">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448FAF6" w14:textId="44D3F1C1" w:rsidR="00317CA6" w:rsidRDefault="00317CA6" w:rsidP="0047048D">
            <w:pPr>
              <w:pStyle w:val="Bulletsintable"/>
              <w:rPr>
                <w:rFonts w:cs="Times New Roman"/>
              </w:rPr>
            </w:pPr>
            <w:r>
              <w:rPr>
                <w:rFonts w:cs="Times New Roman"/>
              </w:rPr>
              <w:t>The stage for submission and</w:t>
            </w:r>
            <w:r w:rsidR="000300CA">
              <w:rPr>
                <w:rFonts w:cs="Times New Roman"/>
              </w:rPr>
              <w:t xml:space="preserve"> registration of bids is opened;</w:t>
            </w:r>
          </w:p>
          <w:p w14:paraId="77639719" w14:textId="503456C2" w:rsidR="00317CA6" w:rsidRDefault="000300CA" w:rsidP="0047048D">
            <w:pPr>
              <w:pStyle w:val="Bulletsintable"/>
              <w:rPr>
                <w:rFonts w:cs="Times New Roman"/>
              </w:rPr>
            </w:pPr>
            <w:proofErr w:type="gramStart"/>
            <w:r>
              <w:rPr>
                <w:rFonts w:cs="Times New Roman"/>
              </w:rPr>
              <w:t>t</w:t>
            </w:r>
            <w:r w:rsidR="00317CA6">
              <w:rPr>
                <w:rFonts w:cs="Times New Roman"/>
              </w:rPr>
              <w:t>he</w:t>
            </w:r>
            <w:proofErr w:type="gramEnd"/>
            <w:r w:rsidR="00317CA6">
              <w:rPr>
                <w:rFonts w:cs="Times New Roman"/>
              </w:rPr>
              <w:t xml:space="preserve"> procedure can suffer modifications (changes in tender documents, ch</w:t>
            </w:r>
            <w:r>
              <w:rPr>
                <w:rFonts w:cs="Times New Roman"/>
              </w:rPr>
              <w:t>anges in contract notices, etc.);</w:t>
            </w:r>
          </w:p>
          <w:p w14:paraId="44235A26" w14:textId="250F1930" w:rsidR="00317CA6" w:rsidRPr="002E7167" w:rsidRDefault="000300CA" w:rsidP="00317CA6">
            <w:pPr>
              <w:pStyle w:val="Bulletsintable"/>
              <w:rPr>
                <w:rFonts w:cs="Times New Roman"/>
              </w:rPr>
            </w:pPr>
            <w:proofErr w:type="gramStart"/>
            <w:r>
              <w:rPr>
                <w:rFonts w:cs="Times New Roman"/>
              </w:rPr>
              <w:t>t</w:t>
            </w:r>
            <w:r w:rsidR="00317CA6">
              <w:rPr>
                <w:rFonts w:cs="Times New Roman"/>
              </w:rPr>
              <w:t>he</w:t>
            </w:r>
            <w:proofErr w:type="gramEnd"/>
            <w:r w:rsidR="00317CA6">
              <w:rPr>
                <w:rFonts w:cs="Times New Roman"/>
              </w:rPr>
              <w:t xml:space="preserve"> procedure can be suspended or cancelled.</w:t>
            </w:r>
          </w:p>
        </w:tc>
      </w:tr>
    </w:tbl>
    <w:p w14:paraId="724FE23F" w14:textId="13228424" w:rsidR="001B09BF" w:rsidRPr="00C51BB9" w:rsidRDefault="001B09BF" w:rsidP="001B09BF">
      <w:pPr>
        <w:rPr>
          <w:rFonts w:cs="Times New Roman"/>
        </w:rPr>
      </w:pPr>
    </w:p>
    <w:p w14:paraId="7DA780E5" w14:textId="77777777" w:rsidR="001B09BF" w:rsidRPr="00C51BB9" w:rsidRDefault="001B09BF" w:rsidP="001B09BF">
      <w:pPr>
        <w:pStyle w:val="Title3"/>
        <w:rPr>
          <w:rFonts w:cs="Times New Roman"/>
        </w:rPr>
      </w:pPr>
      <w:bookmarkStart w:id="58" w:name="_Toc19021974"/>
      <w:r w:rsidRPr="00C51BB9">
        <w:rPr>
          <w:rFonts w:cs="Times New Roman"/>
        </w:rPr>
        <w:t>Functional requirements</w:t>
      </w:r>
      <w:bookmarkEnd w:id="58"/>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6378"/>
        <w:gridCol w:w="703"/>
      </w:tblGrid>
      <w:tr w:rsidR="001B09BF" w:rsidRPr="00C51BB9" w14:paraId="2FD83998" w14:textId="77777777" w:rsidTr="0047048D">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E08D4B1" w14:textId="77777777" w:rsidR="001B09BF" w:rsidRPr="00C51BB9" w:rsidRDefault="001B09BF" w:rsidP="0047048D">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68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3D45BBF" w14:textId="77777777" w:rsidR="001B09BF" w:rsidRPr="00C51BB9" w:rsidRDefault="001B09BF" w:rsidP="0047048D">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4D0993D" w14:textId="77777777" w:rsidR="001B09BF" w:rsidRPr="00C51BB9" w:rsidRDefault="001B09BF" w:rsidP="0047048D">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21936D63" w14:textId="77777777" w:rsidR="001B09BF" w:rsidRPr="00C51BB9" w:rsidRDefault="001B09BF" w:rsidP="0047048D">
            <w:pPr>
              <w:spacing w:after="0"/>
              <w:jc w:val="center"/>
              <w:rPr>
                <w:rFonts w:cs="Times New Roman"/>
                <w:b/>
                <w:color w:val="FFFFFF" w:themeColor="background1"/>
                <w:szCs w:val="24"/>
              </w:rPr>
            </w:pPr>
            <w:r>
              <w:rPr>
                <w:rFonts w:cs="Times New Roman"/>
                <w:b/>
                <w:color w:val="FFFFFF" w:themeColor="background1"/>
                <w:szCs w:val="24"/>
              </w:rPr>
              <w:t>Pilot</w:t>
            </w:r>
          </w:p>
        </w:tc>
      </w:tr>
      <w:tr w:rsidR="001B09BF" w:rsidRPr="00C51BB9" w14:paraId="5EFE7594"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152652C4" w14:textId="77777777" w:rsidR="001B09BF" w:rsidRPr="00C51BB9" w:rsidRDefault="001B09BF" w:rsidP="0047048D">
            <w:pPr>
              <w:spacing w:before="40" w:after="40"/>
              <w:jc w:val="left"/>
              <w:rPr>
                <w:rFonts w:cs="Times New Roman"/>
                <w:color w:val="000000" w:themeColor="text1"/>
                <w:szCs w:val="24"/>
              </w:rPr>
            </w:pPr>
            <w:r w:rsidRPr="00C51BB9">
              <w:rPr>
                <w:rFonts w:cs="Times New Roman"/>
                <w:szCs w:val="24"/>
              </w:rPr>
              <w:t>FR-eC-001</w:t>
            </w:r>
          </w:p>
        </w:tc>
        <w:tc>
          <w:tcPr>
            <w:tcW w:w="682" w:type="pct"/>
            <w:tcBorders>
              <w:top w:val="single" w:sz="4" w:space="0" w:color="auto"/>
              <w:left w:val="single" w:sz="4" w:space="0" w:color="auto"/>
              <w:bottom w:val="single" w:sz="4" w:space="0" w:color="auto"/>
              <w:right w:val="single" w:sz="4" w:space="0" w:color="auto"/>
            </w:tcBorders>
          </w:tcPr>
          <w:p w14:paraId="7A41D4CF" w14:textId="77777777" w:rsidR="001B09BF" w:rsidRPr="00C51BB9" w:rsidRDefault="001B09BF" w:rsidP="0047048D">
            <w:pPr>
              <w:spacing w:before="40" w:after="40"/>
              <w:jc w:val="left"/>
              <w:rPr>
                <w:rFonts w:cs="Times New Roman"/>
                <w:szCs w:val="24"/>
              </w:rPr>
            </w:pPr>
            <w:r w:rsidRPr="00C51BB9">
              <w:rPr>
                <w:rFonts w:cs="Times New Roman"/>
                <w:szCs w:val="24"/>
              </w:rPr>
              <w:t>Tendering</w:t>
            </w:r>
          </w:p>
        </w:tc>
        <w:tc>
          <w:tcPr>
            <w:tcW w:w="3413" w:type="pct"/>
            <w:tcBorders>
              <w:top w:val="single" w:sz="4" w:space="0" w:color="auto"/>
              <w:left w:val="single" w:sz="4" w:space="0" w:color="auto"/>
              <w:bottom w:val="single" w:sz="4" w:space="0" w:color="auto"/>
              <w:right w:val="single" w:sz="4" w:space="0" w:color="auto"/>
            </w:tcBorders>
          </w:tcPr>
          <w:p w14:paraId="4A8DFE76" w14:textId="77777777" w:rsidR="001B09BF" w:rsidRPr="00C51BB9" w:rsidRDefault="001B09BF" w:rsidP="0047048D">
            <w:pPr>
              <w:spacing w:before="40" w:after="40"/>
              <w:rPr>
                <w:rFonts w:cs="Times New Roman"/>
                <w:szCs w:val="24"/>
              </w:rPr>
            </w:pPr>
            <w:r w:rsidRPr="00C51BB9">
              <w:rPr>
                <w:rFonts w:cs="Times New Roman"/>
                <w:szCs w:val="24"/>
              </w:rPr>
              <w:t xml:space="preserve">The module MUST provide an initial validation of requested duration of clarification period in respect to the specific </w:t>
            </w:r>
            <w:r w:rsidRPr="00C51BB9">
              <w:rPr>
                <w:rFonts w:cs="Times New Roman"/>
                <w:szCs w:val="24"/>
              </w:rPr>
              <w:lastRenderedPageBreak/>
              <w:t>procurement procedure according to selected procurement method</w:t>
            </w:r>
          </w:p>
        </w:tc>
        <w:tc>
          <w:tcPr>
            <w:tcW w:w="376" w:type="pct"/>
            <w:tcBorders>
              <w:top w:val="single" w:sz="4" w:space="0" w:color="auto"/>
              <w:left w:val="single" w:sz="4" w:space="0" w:color="auto"/>
              <w:bottom w:val="single" w:sz="4" w:space="0" w:color="auto"/>
              <w:right w:val="single" w:sz="4" w:space="0" w:color="auto"/>
            </w:tcBorders>
          </w:tcPr>
          <w:p w14:paraId="4467D90C" w14:textId="330FAE95" w:rsidR="001B09BF" w:rsidRPr="00C51BB9" w:rsidRDefault="00045A37" w:rsidP="0047048D">
            <w:pPr>
              <w:spacing w:before="40" w:after="40"/>
              <w:rPr>
                <w:rFonts w:cs="Times New Roman"/>
                <w:szCs w:val="24"/>
              </w:rPr>
            </w:pPr>
            <w:r>
              <w:rPr>
                <w:rFonts w:cs="Times New Roman"/>
                <w:szCs w:val="24"/>
              </w:rPr>
              <w:lastRenderedPageBreak/>
              <w:t>NO</w:t>
            </w:r>
          </w:p>
        </w:tc>
      </w:tr>
      <w:tr w:rsidR="00045A37" w:rsidRPr="00C51BB9" w14:paraId="2B21DD3D"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2F18EE6" w14:textId="77777777" w:rsidR="00045A37" w:rsidRPr="00C51BB9" w:rsidRDefault="00045A37" w:rsidP="00045A37">
            <w:pPr>
              <w:spacing w:before="40" w:after="40"/>
              <w:jc w:val="left"/>
              <w:rPr>
                <w:rFonts w:cs="Times New Roman"/>
                <w:szCs w:val="24"/>
              </w:rPr>
            </w:pPr>
            <w:r w:rsidRPr="00C51BB9">
              <w:rPr>
                <w:rFonts w:cs="Times New Roman"/>
                <w:szCs w:val="24"/>
              </w:rPr>
              <w:t>FR-eC-002</w:t>
            </w:r>
          </w:p>
        </w:tc>
        <w:tc>
          <w:tcPr>
            <w:tcW w:w="682" w:type="pct"/>
            <w:tcBorders>
              <w:top w:val="single" w:sz="4" w:space="0" w:color="auto"/>
              <w:left w:val="single" w:sz="4" w:space="0" w:color="auto"/>
              <w:bottom w:val="single" w:sz="4" w:space="0" w:color="auto"/>
              <w:right w:val="single" w:sz="4" w:space="0" w:color="auto"/>
            </w:tcBorders>
          </w:tcPr>
          <w:p w14:paraId="6803E91D" w14:textId="77777777" w:rsidR="00045A37" w:rsidRPr="00C51BB9" w:rsidRDefault="00045A37" w:rsidP="00045A37">
            <w:pPr>
              <w:spacing w:before="40" w:after="40"/>
              <w:jc w:val="left"/>
              <w:rPr>
                <w:rFonts w:cs="Times New Roman"/>
                <w:szCs w:val="24"/>
              </w:rPr>
            </w:pPr>
            <w:r w:rsidRPr="00C51BB9">
              <w:rPr>
                <w:rFonts w:cs="Times New Roman"/>
                <w:szCs w:val="24"/>
              </w:rPr>
              <w:t>Tendering</w:t>
            </w:r>
          </w:p>
        </w:tc>
        <w:tc>
          <w:tcPr>
            <w:tcW w:w="3413" w:type="pct"/>
            <w:tcBorders>
              <w:top w:val="single" w:sz="4" w:space="0" w:color="auto"/>
              <w:left w:val="single" w:sz="4" w:space="0" w:color="auto"/>
              <w:bottom w:val="single" w:sz="4" w:space="0" w:color="auto"/>
              <w:right w:val="single" w:sz="4" w:space="0" w:color="auto"/>
            </w:tcBorders>
          </w:tcPr>
          <w:p w14:paraId="7912FC63" w14:textId="77777777" w:rsidR="00045A37" w:rsidRPr="00C51BB9" w:rsidRDefault="00045A37" w:rsidP="00045A37">
            <w:pPr>
              <w:spacing w:before="40" w:after="40"/>
              <w:rPr>
                <w:rFonts w:cs="Times New Roman"/>
                <w:szCs w:val="24"/>
              </w:rPr>
            </w:pPr>
            <w:r w:rsidRPr="00C51BB9">
              <w:rPr>
                <w:rFonts w:cs="Times New Roman"/>
                <w:szCs w:val="24"/>
              </w:rPr>
              <w:t>The module MUST support scheduling, saving and serving of requested duration for clarification period in respect to the specific procurement procedure according to selected procurement method</w:t>
            </w:r>
          </w:p>
        </w:tc>
        <w:tc>
          <w:tcPr>
            <w:tcW w:w="376" w:type="pct"/>
            <w:tcBorders>
              <w:top w:val="single" w:sz="4" w:space="0" w:color="auto"/>
              <w:left w:val="single" w:sz="4" w:space="0" w:color="auto"/>
              <w:bottom w:val="single" w:sz="4" w:space="0" w:color="auto"/>
              <w:right w:val="single" w:sz="4" w:space="0" w:color="auto"/>
            </w:tcBorders>
          </w:tcPr>
          <w:p w14:paraId="68694FA8" w14:textId="06F99EB0"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0132284C"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4D3134A4" w14:textId="77777777" w:rsidR="00045A37" w:rsidRPr="00C51BB9" w:rsidRDefault="00045A37" w:rsidP="00045A37">
            <w:pPr>
              <w:spacing w:before="40" w:after="40"/>
              <w:jc w:val="left"/>
              <w:rPr>
                <w:rFonts w:cs="Times New Roman"/>
                <w:szCs w:val="24"/>
              </w:rPr>
            </w:pPr>
            <w:r w:rsidRPr="00C51BB9">
              <w:rPr>
                <w:rFonts w:cs="Times New Roman"/>
                <w:szCs w:val="24"/>
              </w:rPr>
              <w:t>FR-eC-003</w:t>
            </w:r>
          </w:p>
        </w:tc>
        <w:tc>
          <w:tcPr>
            <w:tcW w:w="682" w:type="pct"/>
            <w:tcBorders>
              <w:top w:val="single" w:sz="4" w:space="0" w:color="auto"/>
              <w:left w:val="single" w:sz="4" w:space="0" w:color="auto"/>
              <w:bottom w:val="single" w:sz="4" w:space="0" w:color="auto"/>
              <w:right w:val="single" w:sz="4" w:space="0" w:color="auto"/>
            </w:tcBorders>
          </w:tcPr>
          <w:p w14:paraId="73BD5C5B"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428CF4A9" w14:textId="77777777" w:rsidR="00045A37" w:rsidRPr="00C51BB9" w:rsidRDefault="00045A37" w:rsidP="00045A37">
            <w:pPr>
              <w:spacing w:before="40" w:after="40"/>
              <w:rPr>
                <w:rFonts w:cs="Times New Roman"/>
                <w:szCs w:val="24"/>
              </w:rPr>
            </w:pPr>
            <w:r w:rsidRPr="00C51BB9">
              <w:rPr>
                <w:rFonts w:cs="Times New Roman"/>
                <w:szCs w:val="24"/>
              </w:rPr>
              <w:t>The module MUST support the publication of questions and requests for clarification from EOs during clarification period</w:t>
            </w:r>
          </w:p>
        </w:tc>
        <w:tc>
          <w:tcPr>
            <w:tcW w:w="376" w:type="pct"/>
            <w:tcBorders>
              <w:top w:val="single" w:sz="4" w:space="0" w:color="auto"/>
              <w:left w:val="single" w:sz="4" w:space="0" w:color="auto"/>
              <w:bottom w:val="single" w:sz="4" w:space="0" w:color="auto"/>
              <w:right w:val="single" w:sz="4" w:space="0" w:color="auto"/>
            </w:tcBorders>
          </w:tcPr>
          <w:p w14:paraId="3492DCEC" w14:textId="31497D76"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7357025C"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7C40A7EC" w14:textId="77777777" w:rsidR="00045A37" w:rsidRPr="00C51BB9" w:rsidRDefault="00045A37" w:rsidP="00045A37">
            <w:pPr>
              <w:spacing w:before="40" w:after="40"/>
              <w:jc w:val="left"/>
              <w:rPr>
                <w:rFonts w:cs="Times New Roman"/>
                <w:szCs w:val="24"/>
              </w:rPr>
            </w:pPr>
            <w:r w:rsidRPr="00C51BB9">
              <w:rPr>
                <w:rFonts w:cs="Times New Roman"/>
                <w:szCs w:val="24"/>
              </w:rPr>
              <w:t>FR-eC-004</w:t>
            </w:r>
          </w:p>
        </w:tc>
        <w:tc>
          <w:tcPr>
            <w:tcW w:w="682" w:type="pct"/>
            <w:tcBorders>
              <w:top w:val="single" w:sz="4" w:space="0" w:color="auto"/>
              <w:left w:val="single" w:sz="4" w:space="0" w:color="auto"/>
              <w:bottom w:val="single" w:sz="4" w:space="0" w:color="auto"/>
              <w:right w:val="single" w:sz="4" w:space="0" w:color="auto"/>
            </w:tcBorders>
          </w:tcPr>
          <w:p w14:paraId="57771167"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0DE38DCA" w14:textId="77777777" w:rsidR="00045A37" w:rsidRPr="00C51BB9" w:rsidRDefault="00045A37" w:rsidP="00045A37">
            <w:pPr>
              <w:spacing w:before="40" w:after="40"/>
              <w:rPr>
                <w:rFonts w:cs="Times New Roman"/>
                <w:szCs w:val="24"/>
              </w:rPr>
            </w:pPr>
            <w:r w:rsidRPr="00C51BB9">
              <w:rPr>
                <w:rFonts w:cs="Times New Roman"/>
                <w:szCs w:val="24"/>
              </w:rPr>
              <w:t>The module MUST support the publication of answers and clarifications from CAs</w:t>
            </w:r>
          </w:p>
        </w:tc>
        <w:tc>
          <w:tcPr>
            <w:tcW w:w="376" w:type="pct"/>
            <w:tcBorders>
              <w:top w:val="single" w:sz="4" w:space="0" w:color="auto"/>
              <w:left w:val="single" w:sz="4" w:space="0" w:color="auto"/>
              <w:bottom w:val="single" w:sz="4" w:space="0" w:color="auto"/>
              <w:right w:val="single" w:sz="4" w:space="0" w:color="auto"/>
            </w:tcBorders>
          </w:tcPr>
          <w:p w14:paraId="6DC32B0A" w14:textId="6B5EE232"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6B84EA22"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C027AA1" w14:textId="77777777" w:rsidR="00045A37" w:rsidRPr="00C51BB9" w:rsidRDefault="00045A37" w:rsidP="00045A37">
            <w:pPr>
              <w:spacing w:before="40" w:after="40"/>
              <w:jc w:val="left"/>
              <w:rPr>
                <w:rFonts w:cs="Times New Roman"/>
                <w:szCs w:val="24"/>
              </w:rPr>
            </w:pPr>
            <w:r w:rsidRPr="00C51BB9">
              <w:rPr>
                <w:rFonts w:cs="Times New Roman"/>
                <w:szCs w:val="24"/>
              </w:rPr>
              <w:t>FR-eC-005</w:t>
            </w:r>
          </w:p>
        </w:tc>
        <w:tc>
          <w:tcPr>
            <w:tcW w:w="682" w:type="pct"/>
            <w:tcBorders>
              <w:top w:val="single" w:sz="4" w:space="0" w:color="auto"/>
              <w:left w:val="single" w:sz="4" w:space="0" w:color="auto"/>
              <w:bottom w:val="single" w:sz="4" w:space="0" w:color="auto"/>
              <w:right w:val="single" w:sz="4" w:space="0" w:color="auto"/>
            </w:tcBorders>
          </w:tcPr>
          <w:p w14:paraId="36277264"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225C4291" w14:textId="77777777" w:rsidR="00045A37" w:rsidRPr="00C51BB9" w:rsidRDefault="00045A37" w:rsidP="00045A37">
            <w:pPr>
              <w:spacing w:before="40" w:after="40"/>
              <w:rPr>
                <w:rFonts w:cs="Times New Roman"/>
                <w:szCs w:val="24"/>
              </w:rPr>
            </w:pPr>
            <w:r w:rsidRPr="00C51BB9">
              <w:rPr>
                <w:rFonts w:cs="Times New Roman"/>
                <w:szCs w:val="24"/>
              </w:rPr>
              <w:t>The module MUST support publication of received requests and related clarifications in the real-time mode</w:t>
            </w:r>
          </w:p>
        </w:tc>
        <w:tc>
          <w:tcPr>
            <w:tcW w:w="376" w:type="pct"/>
            <w:tcBorders>
              <w:top w:val="single" w:sz="4" w:space="0" w:color="auto"/>
              <w:left w:val="single" w:sz="4" w:space="0" w:color="auto"/>
              <w:bottom w:val="single" w:sz="4" w:space="0" w:color="auto"/>
              <w:right w:val="single" w:sz="4" w:space="0" w:color="auto"/>
            </w:tcBorders>
          </w:tcPr>
          <w:p w14:paraId="48727F28" w14:textId="32187933"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7DC45378"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5171AED" w14:textId="77777777" w:rsidR="00045A37" w:rsidRPr="00C51BB9" w:rsidRDefault="00045A37" w:rsidP="00045A37">
            <w:pPr>
              <w:spacing w:before="40" w:after="40"/>
              <w:jc w:val="left"/>
              <w:rPr>
                <w:rFonts w:cs="Times New Roman"/>
                <w:szCs w:val="24"/>
              </w:rPr>
            </w:pPr>
            <w:r w:rsidRPr="00C51BB9">
              <w:rPr>
                <w:rFonts w:cs="Times New Roman"/>
                <w:szCs w:val="24"/>
              </w:rPr>
              <w:t>FR-eC-006</w:t>
            </w:r>
          </w:p>
        </w:tc>
        <w:tc>
          <w:tcPr>
            <w:tcW w:w="682" w:type="pct"/>
            <w:tcBorders>
              <w:top w:val="single" w:sz="4" w:space="0" w:color="auto"/>
              <w:left w:val="single" w:sz="4" w:space="0" w:color="auto"/>
              <w:bottom w:val="single" w:sz="4" w:space="0" w:color="auto"/>
              <w:right w:val="single" w:sz="4" w:space="0" w:color="auto"/>
            </w:tcBorders>
          </w:tcPr>
          <w:p w14:paraId="4270EA9C"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00E54DD3" w14:textId="77777777" w:rsidR="00045A37" w:rsidRPr="00C51BB9" w:rsidRDefault="00045A37" w:rsidP="00045A37">
            <w:pPr>
              <w:spacing w:before="40" w:after="40"/>
              <w:rPr>
                <w:rFonts w:cs="Times New Roman"/>
                <w:szCs w:val="24"/>
              </w:rPr>
            </w:pPr>
            <w:r w:rsidRPr="00C51BB9">
              <w:rPr>
                <w:rFonts w:cs="Times New Roman"/>
                <w:szCs w:val="24"/>
              </w:rPr>
              <w:t>The module MUST support a flow of pre-closing of clarification period under specific procurement procedure (disclosure of quality and status of received requests)</w:t>
            </w:r>
          </w:p>
        </w:tc>
        <w:tc>
          <w:tcPr>
            <w:tcW w:w="376" w:type="pct"/>
            <w:tcBorders>
              <w:top w:val="single" w:sz="4" w:space="0" w:color="auto"/>
              <w:left w:val="single" w:sz="4" w:space="0" w:color="auto"/>
              <w:bottom w:val="single" w:sz="4" w:space="0" w:color="auto"/>
              <w:right w:val="single" w:sz="4" w:space="0" w:color="auto"/>
            </w:tcBorders>
          </w:tcPr>
          <w:p w14:paraId="77E74162" w14:textId="6FEE55B1"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1063E350"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FC32C89" w14:textId="77777777" w:rsidR="00045A37" w:rsidRPr="00C51BB9" w:rsidRDefault="00045A37" w:rsidP="00045A37">
            <w:pPr>
              <w:spacing w:before="40" w:after="40"/>
              <w:jc w:val="left"/>
              <w:rPr>
                <w:rFonts w:cs="Times New Roman"/>
                <w:szCs w:val="24"/>
              </w:rPr>
            </w:pPr>
            <w:r w:rsidRPr="00C51BB9">
              <w:rPr>
                <w:rFonts w:cs="Times New Roman"/>
                <w:szCs w:val="24"/>
              </w:rPr>
              <w:t>FR-eC-007</w:t>
            </w:r>
          </w:p>
        </w:tc>
        <w:tc>
          <w:tcPr>
            <w:tcW w:w="682" w:type="pct"/>
            <w:tcBorders>
              <w:top w:val="single" w:sz="4" w:space="0" w:color="auto"/>
              <w:left w:val="single" w:sz="4" w:space="0" w:color="auto"/>
              <w:bottom w:val="single" w:sz="4" w:space="0" w:color="auto"/>
              <w:right w:val="single" w:sz="4" w:space="0" w:color="auto"/>
            </w:tcBorders>
          </w:tcPr>
          <w:p w14:paraId="2D906D0C" w14:textId="77777777" w:rsidR="00045A37" w:rsidRPr="00C51BB9" w:rsidRDefault="00045A37" w:rsidP="00045A37">
            <w:pPr>
              <w:spacing w:before="40" w:after="40"/>
              <w:jc w:val="left"/>
              <w:rPr>
                <w:rFonts w:cs="Times New Roman"/>
                <w:szCs w:val="24"/>
                <w:lang w:eastAsia="en-US"/>
              </w:rPr>
            </w:pPr>
            <w:r w:rsidRPr="00C51BB9">
              <w:rPr>
                <w:rFonts w:cs="Times New Roman"/>
                <w:szCs w:val="24"/>
              </w:rPr>
              <w:t>End of period</w:t>
            </w:r>
          </w:p>
        </w:tc>
        <w:tc>
          <w:tcPr>
            <w:tcW w:w="3413" w:type="pct"/>
            <w:tcBorders>
              <w:top w:val="single" w:sz="4" w:space="0" w:color="auto"/>
              <w:left w:val="single" w:sz="4" w:space="0" w:color="auto"/>
              <w:bottom w:val="single" w:sz="4" w:space="0" w:color="auto"/>
              <w:right w:val="single" w:sz="4" w:space="0" w:color="auto"/>
            </w:tcBorders>
          </w:tcPr>
          <w:p w14:paraId="18B420C8" w14:textId="77777777" w:rsidR="00045A37" w:rsidRPr="00C51BB9" w:rsidRDefault="00045A37" w:rsidP="00045A37">
            <w:pPr>
              <w:spacing w:before="40" w:after="40"/>
              <w:rPr>
                <w:rFonts w:cs="Times New Roman"/>
                <w:szCs w:val="24"/>
              </w:rPr>
            </w:pPr>
            <w:r w:rsidRPr="00C51BB9">
              <w:rPr>
                <w:rFonts w:cs="Times New Roman"/>
                <w:szCs w:val="24"/>
              </w:rPr>
              <w:t>The module MUST support a flow of closing of clarification period under specific procurement procedure (disclosure of authors of received requests)</w:t>
            </w:r>
          </w:p>
        </w:tc>
        <w:tc>
          <w:tcPr>
            <w:tcW w:w="376" w:type="pct"/>
            <w:tcBorders>
              <w:top w:val="single" w:sz="4" w:space="0" w:color="auto"/>
              <w:left w:val="single" w:sz="4" w:space="0" w:color="auto"/>
              <w:bottom w:val="single" w:sz="4" w:space="0" w:color="auto"/>
              <w:right w:val="single" w:sz="4" w:space="0" w:color="auto"/>
            </w:tcBorders>
          </w:tcPr>
          <w:p w14:paraId="515A4DB4" w14:textId="255A6209"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39DDDACF"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3141D45" w14:textId="77777777" w:rsidR="00045A37" w:rsidRPr="00C51BB9" w:rsidRDefault="00045A37" w:rsidP="00045A37">
            <w:pPr>
              <w:spacing w:before="40" w:after="40"/>
              <w:jc w:val="left"/>
              <w:rPr>
                <w:rFonts w:cs="Times New Roman"/>
                <w:szCs w:val="24"/>
              </w:rPr>
            </w:pPr>
            <w:r w:rsidRPr="00C51BB9">
              <w:rPr>
                <w:rFonts w:cs="Times New Roman"/>
                <w:szCs w:val="24"/>
              </w:rPr>
              <w:t>FR-eC-008</w:t>
            </w:r>
          </w:p>
        </w:tc>
        <w:tc>
          <w:tcPr>
            <w:tcW w:w="682" w:type="pct"/>
            <w:tcBorders>
              <w:top w:val="single" w:sz="4" w:space="0" w:color="auto"/>
              <w:left w:val="single" w:sz="4" w:space="0" w:color="auto"/>
              <w:bottom w:val="single" w:sz="4" w:space="0" w:color="auto"/>
              <w:right w:val="single" w:sz="4" w:space="0" w:color="auto"/>
            </w:tcBorders>
          </w:tcPr>
          <w:p w14:paraId="15B3DC86"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End of period</w:t>
            </w:r>
          </w:p>
        </w:tc>
        <w:tc>
          <w:tcPr>
            <w:tcW w:w="3413" w:type="pct"/>
            <w:tcBorders>
              <w:top w:val="single" w:sz="4" w:space="0" w:color="auto"/>
              <w:left w:val="single" w:sz="4" w:space="0" w:color="auto"/>
              <w:bottom w:val="single" w:sz="4" w:space="0" w:color="auto"/>
              <w:right w:val="single" w:sz="4" w:space="0" w:color="auto"/>
            </w:tcBorders>
          </w:tcPr>
          <w:p w14:paraId="301FCF35" w14:textId="77777777" w:rsidR="00045A37" w:rsidRPr="00C51BB9" w:rsidRDefault="00045A37" w:rsidP="00045A37">
            <w:pPr>
              <w:spacing w:before="40" w:after="40"/>
              <w:rPr>
                <w:rFonts w:cs="Times New Roman"/>
                <w:szCs w:val="24"/>
              </w:rPr>
            </w:pPr>
            <w:r w:rsidRPr="00C51BB9">
              <w:rPr>
                <w:rFonts w:cs="Times New Roman"/>
                <w:szCs w:val="24"/>
              </w:rPr>
              <w:t>The module MAY support a flow of a suspension of procurement procedure at the end of clarification period (i.e. in case if there is no requested clarification received from CA or there is a restriction received due to decision of Review Body)</w:t>
            </w:r>
          </w:p>
        </w:tc>
        <w:tc>
          <w:tcPr>
            <w:tcW w:w="376" w:type="pct"/>
            <w:tcBorders>
              <w:top w:val="single" w:sz="4" w:space="0" w:color="auto"/>
              <w:left w:val="single" w:sz="4" w:space="0" w:color="auto"/>
              <w:bottom w:val="single" w:sz="4" w:space="0" w:color="auto"/>
              <w:right w:val="single" w:sz="4" w:space="0" w:color="auto"/>
            </w:tcBorders>
          </w:tcPr>
          <w:p w14:paraId="4F5CE584" w14:textId="176FBB21"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6A3D25ED"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0F201995" w14:textId="77777777" w:rsidR="00045A37" w:rsidRPr="00C51BB9" w:rsidRDefault="00045A37" w:rsidP="00045A37">
            <w:pPr>
              <w:spacing w:before="40" w:after="40"/>
              <w:jc w:val="left"/>
              <w:rPr>
                <w:rFonts w:cs="Times New Roman"/>
                <w:szCs w:val="24"/>
              </w:rPr>
            </w:pPr>
            <w:r w:rsidRPr="00C51BB9">
              <w:rPr>
                <w:rFonts w:cs="Times New Roman"/>
                <w:szCs w:val="24"/>
              </w:rPr>
              <w:t>FR-eC-009</w:t>
            </w:r>
          </w:p>
        </w:tc>
        <w:tc>
          <w:tcPr>
            <w:tcW w:w="682" w:type="pct"/>
            <w:tcBorders>
              <w:top w:val="single" w:sz="4" w:space="0" w:color="auto"/>
              <w:left w:val="single" w:sz="4" w:space="0" w:color="auto"/>
              <w:bottom w:val="single" w:sz="4" w:space="0" w:color="auto"/>
              <w:right w:val="single" w:sz="4" w:space="0" w:color="auto"/>
            </w:tcBorders>
          </w:tcPr>
          <w:p w14:paraId="5D822F8F" w14:textId="77777777" w:rsidR="00045A37" w:rsidRPr="00C51BB9" w:rsidRDefault="00045A37" w:rsidP="00045A37">
            <w:pPr>
              <w:spacing w:before="40" w:after="40"/>
              <w:jc w:val="left"/>
              <w:rPr>
                <w:rFonts w:cs="Times New Roman"/>
                <w:szCs w:val="24"/>
                <w:lang w:eastAsia="en-US"/>
              </w:rPr>
            </w:pPr>
            <w:r w:rsidRPr="00C51BB9">
              <w:rPr>
                <w:rFonts w:cs="Times New Roman"/>
                <w:szCs w:val="24"/>
                <w:lang w:eastAsia="en-US"/>
              </w:rPr>
              <w:t>End of period</w:t>
            </w:r>
          </w:p>
        </w:tc>
        <w:tc>
          <w:tcPr>
            <w:tcW w:w="3413" w:type="pct"/>
            <w:tcBorders>
              <w:top w:val="single" w:sz="4" w:space="0" w:color="auto"/>
              <w:left w:val="single" w:sz="4" w:space="0" w:color="auto"/>
              <w:bottom w:val="single" w:sz="4" w:space="0" w:color="auto"/>
              <w:right w:val="single" w:sz="4" w:space="0" w:color="auto"/>
            </w:tcBorders>
          </w:tcPr>
          <w:p w14:paraId="66677742" w14:textId="77777777" w:rsidR="00045A37" w:rsidRPr="00C51BB9" w:rsidRDefault="00045A37" w:rsidP="00045A37">
            <w:pPr>
              <w:spacing w:before="40" w:after="40"/>
              <w:rPr>
                <w:rFonts w:cs="Times New Roman"/>
                <w:szCs w:val="24"/>
              </w:rPr>
            </w:pPr>
            <w:r w:rsidRPr="00C51BB9">
              <w:rPr>
                <w:rFonts w:cs="Times New Roman"/>
                <w:szCs w:val="24"/>
              </w:rPr>
              <w:t>The module MAY support a flow of resuming of suspended procurement procedure (i.e. when requested clarification received or complaint is resolved)</w:t>
            </w:r>
          </w:p>
        </w:tc>
        <w:tc>
          <w:tcPr>
            <w:tcW w:w="376" w:type="pct"/>
            <w:tcBorders>
              <w:top w:val="single" w:sz="4" w:space="0" w:color="auto"/>
              <w:left w:val="single" w:sz="4" w:space="0" w:color="auto"/>
              <w:bottom w:val="single" w:sz="4" w:space="0" w:color="auto"/>
              <w:right w:val="single" w:sz="4" w:space="0" w:color="auto"/>
            </w:tcBorders>
          </w:tcPr>
          <w:p w14:paraId="2A5717EA" w14:textId="346A9BE2"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4FB3A4C1"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46E4DE99" w14:textId="77777777" w:rsidR="00045A37" w:rsidRPr="00C51BB9" w:rsidRDefault="00045A37" w:rsidP="00045A37">
            <w:pPr>
              <w:spacing w:before="40" w:after="40"/>
              <w:jc w:val="left"/>
              <w:rPr>
                <w:rFonts w:cs="Times New Roman"/>
                <w:szCs w:val="24"/>
              </w:rPr>
            </w:pPr>
            <w:r w:rsidRPr="00C51BB9">
              <w:rPr>
                <w:rFonts w:cs="Times New Roman"/>
                <w:szCs w:val="24"/>
              </w:rPr>
              <w:t>FR-eC-010</w:t>
            </w:r>
          </w:p>
        </w:tc>
        <w:tc>
          <w:tcPr>
            <w:tcW w:w="682" w:type="pct"/>
            <w:tcBorders>
              <w:top w:val="single" w:sz="4" w:space="0" w:color="auto"/>
              <w:left w:val="single" w:sz="4" w:space="0" w:color="auto"/>
              <w:bottom w:val="single" w:sz="4" w:space="0" w:color="auto"/>
              <w:right w:val="single" w:sz="4" w:space="0" w:color="auto"/>
            </w:tcBorders>
          </w:tcPr>
          <w:p w14:paraId="553C63D4" w14:textId="77777777" w:rsidR="00045A37" w:rsidRPr="00C51BB9" w:rsidRDefault="00045A37" w:rsidP="00045A37">
            <w:pPr>
              <w:spacing w:before="40" w:after="40"/>
              <w:jc w:val="left"/>
              <w:rPr>
                <w:rFonts w:cs="Times New Roman"/>
                <w:szCs w:val="24"/>
                <w:lang w:eastAsia="en-US"/>
              </w:rPr>
            </w:pPr>
            <w:r w:rsidRPr="00C51BB9">
              <w:rPr>
                <w:rFonts w:cs="Times New Roman"/>
                <w:szCs w:val="24"/>
                <w:lang w:eastAsia="en-US"/>
              </w:rPr>
              <w:t>End of period</w:t>
            </w:r>
          </w:p>
        </w:tc>
        <w:tc>
          <w:tcPr>
            <w:tcW w:w="3413" w:type="pct"/>
            <w:tcBorders>
              <w:top w:val="single" w:sz="4" w:space="0" w:color="auto"/>
              <w:left w:val="single" w:sz="4" w:space="0" w:color="auto"/>
              <w:bottom w:val="single" w:sz="4" w:space="0" w:color="auto"/>
              <w:right w:val="single" w:sz="4" w:space="0" w:color="auto"/>
            </w:tcBorders>
          </w:tcPr>
          <w:p w14:paraId="08CEAA77" w14:textId="77777777" w:rsidR="00045A37" w:rsidRPr="00C51BB9" w:rsidRDefault="00045A37" w:rsidP="00045A37">
            <w:pPr>
              <w:spacing w:before="40" w:after="40"/>
              <w:rPr>
                <w:rFonts w:cs="Times New Roman"/>
                <w:szCs w:val="24"/>
              </w:rPr>
            </w:pPr>
            <w:r w:rsidRPr="00C51BB9">
              <w:rPr>
                <w:rFonts w:cs="Times New Roman"/>
                <w:szCs w:val="24"/>
              </w:rPr>
              <w:t>The module MUST support a flow of automated extension of initially scheduled duration for clarification period in particular procurement procedure</w:t>
            </w:r>
          </w:p>
        </w:tc>
        <w:tc>
          <w:tcPr>
            <w:tcW w:w="376" w:type="pct"/>
            <w:tcBorders>
              <w:top w:val="single" w:sz="4" w:space="0" w:color="auto"/>
              <w:left w:val="single" w:sz="4" w:space="0" w:color="auto"/>
              <w:bottom w:val="single" w:sz="4" w:space="0" w:color="auto"/>
              <w:right w:val="single" w:sz="4" w:space="0" w:color="auto"/>
            </w:tcBorders>
          </w:tcPr>
          <w:p w14:paraId="7B6E40AA" w14:textId="78EAFE19" w:rsidR="00045A37" w:rsidRPr="00C51BB9" w:rsidRDefault="00045A37" w:rsidP="00045A37">
            <w:pPr>
              <w:spacing w:before="40" w:after="40"/>
              <w:rPr>
                <w:rFonts w:cs="Times New Roman"/>
                <w:szCs w:val="24"/>
              </w:rPr>
            </w:pPr>
            <w:r w:rsidRPr="006D0BC4">
              <w:rPr>
                <w:rFonts w:cs="Times New Roman"/>
                <w:szCs w:val="24"/>
              </w:rPr>
              <w:t>NO</w:t>
            </w:r>
          </w:p>
        </w:tc>
      </w:tr>
    </w:tbl>
    <w:p w14:paraId="3EEF1DF7" w14:textId="77777777" w:rsidR="001B09BF" w:rsidRPr="00C51BB9" w:rsidRDefault="001B09BF" w:rsidP="001B09BF">
      <w:pPr>
        <w:pStyle w:val="Title3"/>
        <w:rPr>
          <w:rFonts w:cs="Times New Roman"/>
        </w:rPr>
      </w:pPr>
      <w:bookmarkStart w:id="59" w:name="_Toc19021975"/>
      <w:r w:rsidRPr="00C51BB9">
        <w:rPr>
          <w:rFonts w:cs="Times New Roman"/>
        </w:rPr>
        <w:t>User Actions</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1B09BF" w:rsidRPr="002E7167" w14:paraId="7577CF39"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65D6405" w14:textId="77777777" w:rsidR="001B09BF" w:rsidRPr="002E7167" w:rsidRDefault="001B09BF" w:rsidP="0047048D">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7D3051B" w14:textId="77777777" w:rsidR="001B09BF" w:rsidRPr="002E7167" w:rsidRDefault="001B09BF" w:rsidP="0047048D">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1B09BF" w:rsidRPr="002E7167" w14:paraId="16C60B66"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8F3E158" w14:textId="77777777" w:rsidR="001B09BF" w:rsidRPr="002E7167" w:rsidRDefault="001B09BF" w:rsidP="0047048D">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1F18D592" w14:textId="09A16AA9" w:rsidR="001B09BF" w:rsidRPr="00575623" w:rsidRDefault="001B09BF" w:rsidP="0047048D">
            <w:pPr>
              <w:pStyle w:val="Bulletsintable"/>
            </w:pPr>
            <w:r w:rsidRPr="00575623">
              <w:t>Request clarifications regarding a Call for Tender to the Contracting Authority.</w:t>
            </w:r>
          </w:p>
        </w:tc>
      </w:tr>
      <w:tr w:rsidR="001B09BF" w:rsidRPr="002E7167" w14:paraId="3EB1A263"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6AFF4DD" w14:textId="77777777" w:rsidR="001B09BF" w:rsidRPr="002E7167" w:rsidRDefault="001B09BF" w:rsidP="0047048D">
            <w:pPr>
              <w:spacing w:before="40" w:after="40"/>
              <w:jc w:val="left"/>
              <w:rPr>
                <w:rFonts w:cs="Times New Roman"/>
                <w:szCs w:val="24"/>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39A69E3D" w14:textId="643F74AC" w:rsidR="001B09BF" w:rsidRPr="00575623" w:rsidRDefault="001B09BF" w:rsidP="0047048D">
            <w:pPr>
              <w:pStyle w:val="Bulletsintable"/>
            </w:pPr>
            <w:r w:rsidRPr="00575623">
              <w:t>Answer to the Economic Operators’ questions on the Call for Tender</w:t>
            </w:r>
            <w:r w:rsidR="000300CA">
              <w:t>;</w:t>
            </w:r>
          </w:p>
          <w:p w14:paraId="58FD16A6" w14:textId="7A2268BD" w:rsidR="001B09BF" w:rsidRPr="00575623" w:rsidRDefault="000300CA" w:rsidP="0047048D">
            <w:pPr>
              <w:pStyle w:val="Bulletsintable"/>
            </w:pPr>
            <w:r>
              <w:t>publish clarifications;</w:t>
            </w:r>
          </w:p>
          <w:p w14:paraId="005AB946" w14:textId="4E2464F1" w:rsidR="00317CA6" w:rsidRPr="00575623" w:rsidRDefault="000300CA" w:rsidP="0047048D">
            <w:pPr>
              <w:pStyle w:val="Bulletsintable"/>
            </w:pPr>
            <w:r>
              <w:t>m</w:t>
            </w:r>
            <w:r w:rsidR="00317CA6" w:rsidRPr="00575623">
              <w:t>odify the contract notice and</w:t>
            </w:r>
            <w:r>
              <w:t xml:space="preserve"> tender documents, if necessary;</w:t>
            </w:r>
          </w:p>
          <w:p w14:paraId="67518D96" w14:textId="7BED4F16" w:rsidR="00317CA6" w:rsidRPr="00575623" w:rsidRDefault="000300CA" w:rsidP="0047048D">
            <w:pPr>
              <w:pStyle w:val="Bulletsintable"/>
            </w:pPr>
            <w:proofErr w:type="gramStart"/>
            <w:r>
              <w:t>s</w:t>
            </w:r>
            <w:r w:rsidR="00317CA6" w:rsidRPr="00575623">
              <w:t>uspend</w:t>
            </w:r>
            <w:proofErr w:type="gramEnd"/>
            <w:r w:rsidR="00317CA6" w:rsidRPr="00575623">
              <w:t xml:space="preserve"> of cancel the procurement procedure, if necessary.</w:t>
            </w:r>
          </w:p>
        </w:tc>
      </w:tr>
    </w:tbl>
    <w:p w14:paraId="52D24AC8" w14:textId="77777777" w:rsidR="001B09BF" w:rsidRPr="00C51BB9" w:rsidRDefault="001B09BF" w:rsidP="001B09BF">
      <w:pPr>
        <w:rPr>
          <w:rFonts w:cs="Times New Roman"/>
        </w:rPr>
      </w:pPr>
    </w:p>
    <w:p w14:paraId="688BA967" w14:textId="20DC68BC" w:rsidR="001B09BF" w:rsidRPr="00C51BB9" w:rsidRDefault="003D1CC6" w:rsidP="001B09BF">
      <w:pPr>
        <w:pStyle w:val="Title3"/>
        <w:rPr>
          <w:rFonts w:cs="Times New Roman"/>
        </w:rPr>
      </w:pPr>
      <w:bookmarkStart w:id="60" w:name="_Toc19021976"/>
      <w:r>
        <w:rPr>
          <w:rFonts w:cs="Times New Roman"/>
        </w:rPr>
        <w:t>Link to MTender technical documentation</w:t>
      </w:r>
      <w:bookmarkEnd w:id="60"/>
    </w:p>
    <w:p w14:paraId="1F6BDB2A" w14:textId="2561AA93"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3.3.4</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50EED0F3" w14:textId="7250C393" w:rsidR="001B09BF" w:rsidRPr="00C51BB9" w:rsidRDefault="001B09BF" w:rsidP="001B09BF">
      <w:pPr>
        <w:rPr>
          <w:rFonts w:cs="Times New Roman"/>
          <w:b/>
          <w:color w:val="777777"/>
          <w:szCs w:val="24"/>
        </w:rPr>
      </w:pPr>
      <w:r w:rsidRPr="00C51BB9">
        <w:rPr>
          <w:rFonts w:cs="Times New Roman"/>
        </w:rPr>
        <w:br w:type="page"/>
      </w:r>
    </w:p>
    <w:p w14:paraId="74A71C1B" w14:textId="77406FC6" w:rsidR="00424051" w:rsidRPr="00C51BB9" w:rsidRDefault="008334D2" w:rsidP="002944EB">
      <w:pPr>
        <w:pStyle w:val="Heading2"/>
        <w:rPr>
          <w:rFonts w:cs="Times New Roman"/>
        </w:rPr>
      </w:pPr>
      <w:bookmarkStart w:id="61" w:name="_Toc19021977"/>
      <w:proofErr w:type="gramStart"/>
      <w:r w:rsidRPr="00C51BB9">
        <w:rPr>
          <w:rFonts w:cs="Times New Roman"/>
        </w:rPr>
        <w:lastRenderedPageBreak/>
        <w:t>eSubmission</w:t>
      </w:r>
      <w:bookmarkEnd w:id="61"/>
      <w:proofErr w:type="gramEnd"/>
    </w:p>
    <w:p w14:paraId="0E409856" w14:textId="218CE939" w:rsidR="00C905FD" w:rsidRPr="00C51BB9" w:rsidRDefault="00C905FD" w:rsidP="00C905FD">
      <w:pPr>
        <w:rPr>
          <w:rFonts w:cs="Times New Roman"/>
          <w:szCs w:val="24"/>
        </w:rPr>
      </w:pPr>
      <w:r w:rsidRPr="00C51BB9">
        <w:rPr>
          <w:rFonts w:cs="Times New Roman"/>
          <w:szCs w:val="24"/>
          <w:lang w:eastAsia="en-US"/>
        </w:rPr>
        <w:t xml:space="preserve">This module must allow economic operators to </w:t>
      </w:r>
      <w:r w:rsidRPr="00C51BB9">
        <w:rPr>
          <w:rFonts w:cs="Times New Roman"/>
          <w:b/>
          <w:bCs/>
          <w:szCs w:val="24"/>
          <w:lang w:eastAsia="en-US"/>
        </w:rPr>
        <w:t>prepare their bids in a structured and secure</w:t>
      </w:r>
      <w:r w:rsidR="002D294F">
        <w:rPr>
          <w:rFonts w:cs="Times New Roman"/>
          <w:b/>
          <w:bCs/>
          <w:szCs w:val="24"/>
          <w:lang w:eastAsia="en-US"/>
        </w:rPr>
        <w:t>d</w:t>
      </w:r>
      <w:r w:rsidRPr="00C51BB9">
        <w:rPr>
          <w:rFonts w:cs="Times New Roman"/>
          <w:b/>
          <w:bCs/>
          <w:szCs w:val="24"/>
          <w:lang w:eastAsia="en-US"/>
        </w:rPr>
        <w:t xml:space="preserve"> way in response to </w:t>
      </w:r>
      <w:r w:rsidR="002D294F">
        <w:rPr>
          <w:rFonts w:cs="Times New Roman"/>
          <w:b/>
          <w:bCs/>
          <w:szCs w:val="24"/>
          <w:lang w:eastAsia="en-US"/>
        </w:rPr>
        <w:t xml:space="preserve">a </w:t>
      </w:r>
      <w:r w:rsidRPr="00C51BB9">
        <w:rPr>
          <w:rFonts w:cs="Times New Roman"/>
          <w:b/>
          <w:bCs/>
          <w:szCs w:val="24"/>
          <w:lang w:eastAsia="en-US"/>
        </w:rPr>
        <w:t xml:space="preserve">contract notice and to submit </w:t>
      </w:r>
      <w:r w:rsidRPr="00C51BB9">
        <w:rPr>
          <w:rFonts w:cs="Times New Roman"/>
          <w:szCs w:val="24"/>
          <w:lang w:eastAsia="en-US"/>
        </w:rPr>
        <w:t>their bids electronically, using the interactive submission workflows of the eProcurement System.</w:t>
      </w:r>
    </w:p>
    <w:p w14:paraId="49EE4054" w14:textId="77777777" w:rsidR="00424051" w:rsidRPr="00C51BB9" w:rsidRDefault="00424051" w:rsidP="00424051">
      <w:pPr>
        <w:pStyle w:val="Title3"/>
        <w:rPr>
          <w:rFonts w:cs="Times New Roman"/>
        </w:rPr>
      </w:pPr>
      <w:bookmarkStart w:id="62" w:name="_Toc19021978"/>
      <w:r w:rsidRPr="00C51BB9">
        <w:rPr>
          <w:rFonts w:cs="Times New Roman"/>
        </w:rPr>
        <w:t>Description</w:t>
      </w:r>
      <w:bookmarkEnd w:id="62"/>
    </w:p>
    <w:p w14:paraId="65110D02" w14:textId="06E97156" w:rsidR="00486831" w:rsidRPr="00C51BB9" w:rsidRDefault="00486831" w:rsidP="00EC445B">
      <w:pPr>
        <w:rPr>
          <w:lang w:eastAsia="en-US"/>
        </w:rPr>
      </w:pPr>
      <w:proofErr w:type="gramStart"/>
      <w:r w:rsidRPr="00C51BB9">
        <w:rPr>
          <w:lang w:eastAsia="en-US"/>
        </w:rPr>
        <w:t>eSubmission</w:t>
      </w:r>
      <w:proofErr w:type="gramEnd"/>
      <w:r w:rsidRPr="00C51BB9">
        <w:rPr>
          <w:lang w:eastAsia="en-US"/>
        </w:rPr>
        <w:t xml:space="preserve"> module shall be partially developed </w:t>
      </w:r>
      <w:r w:rsidR="004440F0">
        <w:rPr>
          <w:lang w:eastAsia="en-US"/>
        </w:rPr>
        <w:t xml:space="preserve">in the </w:t>
      </w:r>
      <w:r w:rsidRPr="00C51BB9">
        <w:rPr>
          <w:lang w:eastAsia="en-US"/>
        </w:rPr>
        <w:t>CDU to accommodate some functionalities, such as providing data structure for eSubmissions and storing the bids and facilitating its encryption.</w:t>
      </w:r>
    </w:p>
    <w:p w14:paraId="5A2CF585" w14:textId="77777777" w:rsidR="00486831" w:rsidRPr="00C51BB9" w:rsidRDefault="00486831" w:rsidP="00EC445B">
      <w:pPr>
        <w:rPr>
          <w:lang w:eastAsia="en-US"/>
        </w:rPr>
      </w:pPr>
      <w:r w:rsidRPr="00C51BB9">
        <w:rPr>
          <w:lang w:eastAsia="en-US"/>
        </w:rPr>
        <w:t xml:space="preserve">On the Contracting Authorities’ side, this module </w:t>
      </w:r>
      <w:r w:rsidRPr="00C51BB9">
        <w:rPr>
          <w:b/>
          <w:bCs/>
          <w:lang w:eastAsia="en-US"/>
        </w:rPr>
        <w:t xml:space="preserve">generates a standardised interactive template </w:t>
      </w:r>
      <w:r w:rsidRPr="00C51BB9">
        <w:rPr>
          <w:lang w:eastAsia="en-US"/>
        </w:rPr>
        <w:t xml:space="preserve">for bid or proposal (based on data structure stores in CDU) – a tender submission form - in the relevant procurement method, with or without an e-catalogue. </w:t>
      </w:r>
    </w:p>
    <w:p w14:paraId="09D3C975" w14:textId="77777777" w:rsidR="00486831" w:rsidRPr="00C51BB9" w:rsidRDefault="00486831" w:rsidP="00EC445B">
      <w:pPr>
        <w:rPr>
          <w:lang w:eastAsia="en-US"/>
        </w:rPr>
      </w:pPr>
      <w:r w:rsidRPr="00C51BB9">
        <w:rPr>
          <w:lang w:eastAsia="en-US"/>
        </w:rPr>
        <w:t xml:space="preserve">It </w:t>
      </w:r>
      <w:r w:rsidRPr="00C51BB9">
        <w:rPr>
          <w:b/>
          <w:lang w:eastAsia="en-US"/>
        </w:rPr>
        <w:t>allows secure opening of the received tenders</w:t>
      </w:r>
      <w:r w:rsidRPr="00C51BB9">
        <w:rPr>
          <w:lang w:eastAsia="en-US"/>
        </w:rPr>
        <w:t xml:space="preserve"> upon expiry of the tender deadlines.</w:t>
      </w:r>
      <w:r w:rsidRPr="00C51BB9">
        <w:t xml:space="preserve"> </w:t>
      </w:r>
      <w:r w:rsidRPr="00C51BB9">
        <w:rPr>
          <w:lang w:eastAsia="en-US"/>
        </w:rPr>
        <w:t>Once the deadline for submission has passed, no changes to the submitted tenders will be permitted by the system.</w:t>
      </w:r>
    </w:p>
    <w:p w14:paraId="1CE454B0" w14:textId="77777777" w:rsidR="00486831" w:rsidRPr="00C51BB9" w:rsidRDefault="00486831" w:rsidP="00EC445B">
      <w:r w:rsidRPr="00C51BB9">
        <w:t xml:space="preserve">To facilitate bid encryption and control access to submitted bids in different phases of the public procurement procedure, a three envelopes submission scheme will be applied in Moldova, separating basic types of bidding documents of the economic operators: </w:t>
      </w:r>
    </w:p>
    <w:p w14:paraId="7E91ACD7" w14:textId="2CC774C7" w:rsidR="00486831" w:rsidRPr="00045A37" w:rsidRDefault="00486831" w:rsidP="00EC0F7F">
      <w:pPr>
        <w:pStyle w:val="List1"/>
        <w:numPr>
          <w:ilvl w:val="0"/>
          <w:numId w:val="32"/>
        </w:numPr>
      </w:pPr>
      <w:r w:rsidRPr="00045A37">
        <w:t>Self-declaration and/or Qualification Documents, covering eligibility to participate in public procurement</w:t>
      </w:r>
      <w:r w:rsidR="00575623" w:rsidRPr="00045A37">
        <w:t xml:space="preserve"> and qualification requirements;</w:t>
      </w:r>
    </w:p>
    <w:p w14:paraId="35A0AA32" w14:textId="693EB74D" w:rsidR="00486831" w:rsidRPr="00045A37" w:rsidRDefault="00486831" w:rsidP="00EC0F7F">
      <w:pPr>
        <w:pStyle w:val="List1"/>
      </w:pPr>
      <w:r w:rsidRPr="00045A37">
        <w:t xml:space="preserve">Technical Proposal, and </w:t>
      </w:r>
    </w:p>
    <w:p w14:paraId="475B0411" w14:textId="4BFFDDA0" w:rsidR="00045A37" w:rsidRDefault="00486831" w:rsidP="00EC0F7F">
      <w:pPr>
        <w:pStyle w:val="List1"/>
      </w:pPr>
      <w:r w:rsidRPr="00045A37">
        <w:t>Financial Offer.</w:t>
      </w:r>
    </w:p>
    <w:p w14:paraId="00EF9AAA" w14:textId="77777777" w:rsidR="00486831" w:rsidRPr="00C51BB9" w:rsidRDefault="00486831" w:rsidP="00486831">
      <w:pPr>
        <w:widowControl w:val="0"/>
        <w:spacing w:before="0" w:after="0" w:line="240" w:lineRule="auto"/>
        <w:rPr>
          <w:rFonts w:cs="Times New Roman"/>
          <w:szCs w:val="24"/>
          <w:lang w:eastAsia="en-US"/>
        </w:rPr>
      </w:pPr>
      <w:r w:rsidRPr="00C51BB9">
        <w:rPr>
          <w:rFonts w:cs="Times New Roman"/>
          <w:szCs w:val="24"/>
          <w:lang w:eastAsia="en-US"/>
        </w:rPr>
        <w:t>The electronic submission shall be enabled for:</w:t>
      </w:r>
    </w:p>
    <w:p w14:paraId="030D2DEC" w14:textId="77777777" w:rsidR="00486831" w:rsidRPr="00C51BB9" w:rsidRDefault="00486831" w:rsidP="00EC445B">
      <w:pPr>
        <w:pStyle w:val="Bullets1"/>
        <w:rPr>
          <w:lang w:eastAsia="en-US"/>
        </w:rPr>
      </w:pPr>
      <w:r w:rsidRPr="00C51BB9">
        <w:rPr>
          <w:lang w:eastAsia="en-US"/>
        </w:rPr>
        <w:t>Request to participate: Allows economic operators to express their interest to participate in a restricted tender or any other procedure where pre-qualification or qualification of interested Economic Operators takes place.</w:t>
      </w:r>
    </w:p>
    <w:p w14:paraId="2BA77920" w14:textId="77777777" w:rsidR="00486831" w:rsidRPr="00C51BB9" w:rsidRDefault="00486831" w:rsidP="00EC445B">
      <w:pPr>
        <w:pStyle w:val="Bullets1"/>
        <w:rPr>
          <w:rFonts w:eastAsia="Calibri"/>
        </w:rPr>
      </w:pPr>
      <w:r w:rsidRPr="00C51BB9">
        <w:t>Bid submission: Allows economic operators to create and submit a bid in a particular tender. The tender specifications will include the bid submission deadlines and the requested document structure.</w:t>
      </w:r>
    </w:p>
    <w:p w14:paraId="37DFF9C5" w14:textId="52DE7D0D" w:rsidR="00C905FD" w:rsidRPr="00C51BB9" w:rsidRDefault="00486831" w:rsidP="00575623">
      <w:r w:rsidRPr="00C51BB9">
        <w:t>Visualisation/submission of requests and publication of clarifications or addenda: Allows users to view all published information for a tender (i.e. questions and answers), as well as to submit new requests for clarifications or explanations. In addition, this functionality allows contracting authorities to provide clarifications or explanations, within prescribed deadlines.</w:t>
      </w:r>
    </w:p>
    <w:p w14:paraId="5426AE8E" w14:textId="77777777" w:rsidR="00424051" w:rsidRPr="00C51BB9" w:rsidRDefault="00424051" w:rsidP="00424051">
      <w:pPr>
        <w:pStyle w:val="Title3"/>
        <w:rPr>
          <w:rFonts w:cs="Times New Roman"/>
        </w:rPr>
      </w:pPr>
      <w:bookmarkStart w:id="63" w:name="_Toc19021979"/>
      <w:r w:rsidRPr="00C51BB9">
        <w:rPr>
          <w:rFonts w:cs="Times New Roman"/>
        </w:rPr>
        <w:t>Workflow conditions</w:t>
      </w:r>
      <w:bookmarkEnd w:id="6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1D03016D"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CE4A939"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B3CF800"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38A880DE"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75A7BF5"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93958D8" w14:textId="77777777" w:rsidR="004673C6" w:rsidRDefault="00947D19" w:rsidP="004673C6">
            <w:pPr>
              <w:pStyle w:val="Bulletsintable"/>
              <w:rPr>
                <w:rFonts w:cs="Times New Roman"/>
              </w:rPr>
            </w:pPr>
            <w:r>
              <w:rPr>
                <w:rFonts w:cs="Times New Roman"/>
              </w:rPr>
              <w:t>The contract notice and tender documents are published.</w:t>
            </w:r>
          </w:p>
          <w:p w14:paraId="055212D1" w14:textId="4D978F94" w:rsidR="00947D19" w:rsidRPr="00C51BB9" w:rsidRDefault="00947D19" w:rsidP="004673C6">
            <w:pPr>
              <w:pStyle w:val="Bulletsintable"/>
              <w:rPr>
                <w:rFonts w:cs="Times New Roman"/>
              </w:rPr>
            </w:pPr>
            <w:r>
              <w:rPr>
                <w:rFonts w:cs="Times New Roman"/>
              </w:rPr>
              <w:t>The period for clarifications is finished.</w:t>
            </w:r>
          </w:p>
        </w:tc>
      </w:tr>
      <w:tr w:rsidR="004673C6" w:rsidRPr="00C51BB9" w14:paraId="2790B947"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3648D2E" w14:textId="58123567"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2A734A4D" w14:textId="77777777" w:rsidR="00C1121F" w:rsidRDefault="00C1121F" w:rsidP="00C1121F">
            <w:pPr>
              <w:pStyle w:val="Bulletsintable"/>
              <w:rPr>
                <w:rFonts w:cs="Times New Roman"/>
              </w:rPr>
            </w:pPr>
            <w:r>
              <w:rPr>
                <w:rFonts w:cs="Times New Roman"/>
              </w:rPr>
              <w:t>After the specified period, the reception of bids is no longer permitted.</w:t>
            </w:r>
          </w:p>
          <w:p w14:paraId="3388F0F5" w14:textId="5EF763D7" w:rsidR="00C1121F" w:rsidRPr="00C1121F" w:rsidRDefault="00C1121F" w:rsidP="00C1121F">
            <w:pPr>
              <w:pStyle w:val="Bulletsintable"/>
              <w:rPr>
                <w:rFonts w:cs="Times New Roman"/>
              </w:rPr>
            </w:pPr>
            <w:r>
              <w:rPr>
                <w:rFonts w:cs="Times New Roman"/>
              </w:rPr>
              <w:t>The process of qualification of bidders is started.</w:t>
            </w:r>
          </w:p>
        </w:tc>
      </w:tr>
    </w:tbl>
    <w:p w14:paraId="7BF83A62" w14:textId="1DD1D7D6" w:rsidR="004673C6" w:rsidRPr="00C51BB9" w:rsidRDefault="004673C6" w:rsidP="004673C6">
      <w:pPr>
        <w:rPr>
          <w:rFonts w:cs="Times New Roman"/>
        </w:rPr>
      </w:pPr>
    </w:p>
    <w:p w14:paraId="020DB52B" w14:textId="77777777" w:rsidR="000A3DE1" w:rsidRPr="00C51BB9" w:rsidRDefault="000A3DE1" w:rsidP="000A3DE1">
      <w:pPr>
        <w:pStyle w:val="Title3"/>
        <w:rPr>
          <w:rFonts w:cs="Times New Roman"/>
        </w:rPr>
      </w:pPr>
      <w:bookmarkStart w:id="64" w:name="_Toc19021980"/>
      <w:r w:rsidRPr="00C51BB9">
        <w:rPr>
          <w:rFonts w:cs="Times New Roman"/>
        </w:rPr>
        <w:t>Functional requirements</w:t>
      </w:r>
      <w:bookmarkEnd w:id="64"/>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337"/>
        <w:gridCol w:w="6714"/>
        <w:gridCol w:w="703"/>
      </w:tblGrid>
      <w:tr w:rsidR="00045A37" w:rsidRPr="00C51BB9" w14:paraId="4E6E51D0" w14:textId="445507BA" w:rsidTr="00045A37">
        <w:trPr>
          <w:trHeight w:val="567"/>
          <w:tblHeader/>
        </w:trPr>
        <w:tc>
          <w:tcPr>
            <w:tcW w:w="31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2EBD131" w14:textId="77777777" w:rsidR="00045A37" w:rsidRPr="00C51BB9" w:rsidRDefault="00045A37" w:rsidP="000A3DE1">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BC522D7" w14:textId="77777777" w:rsidR="00045A37" w:rsidRPr="00C51BB9" w:rsidRDefault="00045A37" w:rsidP="000A3DE1">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59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4D65B03" w14:textId="77777777" w:rsidR="00045A37" w:rsidRPr="00C51BB9" w:rsidRDefault="00045A37" w:rsidP="000A3DE1">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0D164BC1" w14:textId="5CBD29B8" w:rsidR="00045A37" w:rsidRPr="00C51BB9" w:rsidRDefault="00045A37"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045A37" w:rsidRPr="00C51BB9" w14:paraId="555E4B01" w14:textId="2B64F525"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79457C97" w14:textId="111A5441" w:rsidR="00045A37" w:rsidRPr="00C51BB9" w:rsidRDefault="00045A37" w:rsidP="00486831">
            <w:pPr>
              <w:spacing w:before="40" w:after="40"/>
              <w:jc w:val="left"/>
              <w:rPr>
                <w:rFonts w:cs="Times New Roman"/>
                <w:color w:val="000000" w:themeColor="text1"/>
                <w:szCs w:val="24"/>
              </w:rPr>
            </w:pPr>
            <w:r w:rsidRPr="00C51BB9">
              <w:rPr>
                <w:rFonts w:cs="Times New Roman"/>
                <w:szCs w:val="24"/>
              </w:rPr>
              <w:t>FR-eS-001</w:t>
            </w:r>
          </w:p>
        </w:tc>
        <w:tc>
          <w:tcPr>
            <w:tcW w:w="715" w:type="pct"/>
            <w:tcBorders>
              <w:top w:val="single" w:sz="4" w:space="0" w:color="auto"/>
              <w:left w:val="single" w:sz="4" w:space="0" w:color="auto"/>
              <w:bottom w:val="single" w:sz="4" w:space="0" w:color="auto"/>
              <w:right w:val="single" w:sz="4" w:space="0" w:color="auto"/>
            </w:tcBorders>
          </w:tcPr>
          <w:p w14:paraId="79C99980" w14:textId="4001B4AB" w:rsidR="00045A37" w:rsidRPr="00C51BB9" w:rsidRDefault="00045A37" w:rsidP="00486831">
            <w:pPr>
              <w:spacing w:before="40" w:after="40"/>
              <w:jc w:val="left"/>
              <w:rPr>
                <w:rFonts w:cs="Times New Roman"/>
                <w:szCs w:val="24"/>
              </w:rPr>
            </w:pPr>
            <w:r w:rsidRPr="00C51BB9">
              <w:rPr>
                <w:rFonts w:cs="Times New Roman"/>
                <w:szCs w:val="24"/>
              </w:rPr>
              <w:t>Scheduling of period</w:t>
            </w:r>
          </w:p>
        </w:tc>
        <w:tc>
          <w:tcPr>
            <w:tcW w:w="3593" w:type="pct"/>
            <w:tcBorders>
              <w:top w:val="single" w:sz="4" w:space="0" w:color="auto"/>
              <w:left w:val="single" w:sz="4" w:space="0" w:color="auto"/>
              <w:bottom w:val="single" w:sz="4" w:space="0" w:color="auto"/>
              <w:right w:val="single" w:sz="4" w:space="0" w:color="auto"/>
            </w:tcBorders>
          </w:tcPr>
          <w:p w14:paraId="4612AC06" w14:textId="34FBD7BC" w:rsidR="00045A37" w:rsidRPr="00C51BB9" w:rsidRDefault="00045A37" w:rsidP="00486831">
            <w:pPr>
              <w:spacing w:before="40" w:after="40"/>
              <w:rPr>
                <w:rFonts w:cs="Times New Roman"/>
                <w:szCs w:val="24"/>
              </w:rPr>
            </w:pPr>
            <w:r w:rsidRPr="00C51BB9">
              <w:rPr>
                <w:rFonts w:cs="Times New Roman"/>
                <w:szCs w:val="24"/>
              </w:rPr>
              <w:t xml:space="preserve">The module MUST provide an initial validation of requested submission period in respect to the specific procurement procedure according to selected procurement method </w:t>
            </w:r>
          </w:p>
        </w:tc>
        <w:tc>
          <w:tcPr>
            <w:tcW w:w="376" w:type="pct"/>
            <w:tcBorders>
              <w:top w:val="single" w:sz="4" w:space="0" w:color="auto"/>
              <w:left w:val="single" w:sz="4" w:space="0" w:color="auto"/>
              <w:bottom w:val="single" w:sz="4" w:space="0" w:color="auto"/>
              <w:right w:val="single" w:sz="4" w:space="0" w:color="auto"/>
            </w:tcBorders>
          </w:tcPr>
          <w:p w14:paraId="5B1D5199" w14:textId="20443985" w:rsidR="00045A37" w:rsidRPr="00C51BB9" w:rsidRDefault="00045A37" w:rsidP="00486831">
            <w:pPr>
              <w:spacing w:before="40" w:after="40"/>
              <w:rPr>
                <w:rFonts w:cs="Times New Roman"/>
                <w:szCs w:val="24"/>
              </w:rPr>
            </w:pPr>
            <w:r>
              <w:rPr>
                <w:rFonts w:cs="Times New Roman"/>
                <w:szCs w:val="24"/>
              </w:rPr>
              <w:t>YES</w:t>
            </w:r>
          </w:p>
        </w:tc>
      </w:tr>
      <w:tr w:rsidR="00045A37" w:rsidRPr="00C51BB9" w14:paraId="65319394" w14:textId="0ED04D86"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1D7043A0" w14:textId="3A1F09FF" w:rsidR="00045A37" w:rsidRPr="00C51BB9" w:rsidRDefault="00045A37" w:rsidP="00486831">
            <w:pPr>
              <w:spacing w:before="40" w:after="40"/>
              <w:jc w:val="left"/>
              <w:rPr>
                <w:rFonts w:cs="Times New Roman"/>
                <w:szCs w:val="24"/>
              </w:rPr>
            </w:pPr>
            <w:r w:rsidRPr="00C51BB9">
              <w:rPr>
                <w:rFonts w:cs="Times New Roman"/>
                <w:szCs w:val="24"/>
              </w:rPr>
              <w:t>FR-eS-002</w:t>
            </w:r>
          </w:p>
        </w:tc>
        <w:tc>
          <w:tcPr>
            <w:tcW w:w="715" w:type="pct"/>
            <w:tcBorders>
              <w:top w:val="single" w:sz="4" w:space="0" w:color="auto"/>
              <w:left w:val="single" w:sz="4" w:space="0" w:color="auto"/>
              <w:bottom w:val="single" w:sz="4" w:space="0" w:color="auto"/>
              <w:right w:val="single" w:sz="4" w:space="0" w:color="auto"/>
            </w:tcBorders>
          </w:tcPr>
          <w:p w14:paraId="76DF17EE" w14:textId="1C7CDB1E" w:rsidR="00045A37" w:rsidRPr="00C51BB9" w:rsidRDefault="00045A37" w:rsidP="00486831">
            <w:pPr>
              <w:spacing w:before="40" w:after="40"/>
              <w:jc w:val="left"/>
              <w:rPr>
                <w:rFonts w:cs="Times New Roman"/>
                <w:szCs w:val="24"/>
              </w:rPr>
            </w:pPr>
            <w:r w:rsidRPr="00C51BB9">
              <w:rPr>
                <w:rFonts w:cs="Times New Roman"/>
                <w:szCs w:val="24"/>
              </w:rPr>
              <w:t>Scheduling of period</w:t>
            </w:r>
          </w:p>
        </w:tc>
        <w:tc>
          <w:tcPr>
            <w:tcW w:w="3593" w:type="pct"/>
            <w:tcBorders>
              <w:top w:val="single" w:sz="4" w:space="0" w:color="auto"/>
              <w:left w:val="single" w:sz="4" w:space="0" w:color="auto"/>
              <w:bottom w:val="single" w:sz="4" w:space="0" w:color="auto"/>
              <w:right w:val="single" w:sz="4" w:space="0" w:color="auto"/>
            </w:tcBorders>
          </w:tcPr>
          <w:p w14:paraId="67A5F840" w14:textId="3C901E70" w:rsidR="00045A37" w:rsidRPr="00C51BB9" w:rsidRDefault="00045A37" w:rsidP="00486831">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 xml:space="preserve">MUST support scheduling, saving and serving of requested duration for submission period in respect to the specific procurement procedure according to selected procurement method </w:t>
            </w:r>
          </w:p>
        </w:tc>
        <w:tc>
          <w:tcPr>
            <w:tcW w:w="376" w:type="pct"/>
            <w:tcBorders>
              <w:top w:val="single" w:sz="4" w:space="0" w:color="auto"/>
              <w:left w:val="single" w:sz="4" w:space="0" w:color="auto"/>
              <w:bottom w:val="single" w:sz="4" w:space="0" w:color="auto"/>
              <w:right w:val="single" w:sz="4" w:space="0" w:color="auto"/>
            </w:tcBorders>
          </w:tcPr>
          <w:p w14:paraId="683AD994" w14:textId="745F76C9" w:rsidR="00045A37" w:rsidRPr="00C51BB9" w:rsidRDefault="00045A37" w:rsidP="00486831">
            <w:pPr>
              <w:spacing w:before="40" w:after="40"/>
              <w:rPr>
                <w:rFonts w:cs="Times New Roman"/>
                <w:szCs w:val="24"/>
              </w:rPr>
            </w:pPr>
            <w:r>
              <w:rPr>
                <w:rFonts w:cs="Times New Roman"/>
                <w:szCs w:val="24"/>
              </w:rPr>
              <w:t>YES</w:t>
            </w:r>
          </w:p>
        </w:tc>
      </w:tr>
      <w:tr w:rsidR="00045A37" w:rsidRPr="00C51BB9" w14:paraId="22434323" w14:textId="34BA030B"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39F776EC" w14:textId="53CF40F2" w:rsidR="00045A37" w:rsidRPr="00C51BB9" w:rsidRDefault="00045A37" w:rsidP="00486831">
            <w:pPr>
              <w:spacing w:before="40" w:after="40"/>
              <w:jc w:val="left"/>
              <w:rPr>
                <w:rFonts w:cs="Times New Roman"/>
                <w:szCs w:val="24"/>
              </w:rPr>
            </w:pPr>
            <w:r w:rsidRPr="00C51BB9">
              <w:rPr>
                <w:rFonts w:cs="Times New Roman"/>
                <w:szCs w:val="24"/>
              </w:rPr>
              <w:t>FR-eS-003</w:t>
            </w:r>
          </w:p>
        </w:tc>
        <w:tc>
          <w:tcPr>
            <w:tcW w:w="715" w:type="pct"/>
            <w:tcBorders>
              <w:top w:val="single" w:sz="4" w:space="0" w:color="auto"/>
              <w:left w:val="single" w:sz="4" w:space="0" w:color="auto"/>
              <w:bottom w:val="single" w:sz="4" w:space="0" w:color="auto"/>
              <w:right w:val="single" w:sz="4" w:space="0" w:color="auto"/>
            </w:tcBorders>
          </w:tcPr>
          <w:p w14:paraId="659A13A0" w14:textId="7CEEBCF3" w:rsidR="00045A37" w:rsidRPr="00C51BB9" w:rsidRDefault="00045A37" w:rsidP="00486831">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62EFBD6F" w14:textId="7FEC920A" w:rsidR="00045A37" w:rsidRPr="00C51BB9" w:rsidRDefault="00045A37" w:rsidP="00486831">
            <w:pPr>
              <w:spacing w:before="40" w:after="40"/>
              <w:rPr>
                <w:rFonts w:cs="Times New Roman"/>
                <w:szCs w:val="24"/>
              </w:rPr>
            </w:pPr>
            <w:r w:rsidRPr="00C51BB9">
              <w:rPr>
                <w:rFonts w:cs="Times New Roman"/>
                <w:szCs w:val="24"/>
              </w:rPr>
              <w:t>Submission of bids in accordance to prescribed terms, set of lots and permitted by Contract Notice rules of submission (II.1.6 Information about lots)</w:t>
            </w:r>
          </w:p>
        </w:tc>
        <w:tc>
          <w:tcPr>
            <w:tcW w:w="376" w:type="pct"/>
            <w:tcBorders>
              <w:top w:val="single" w:sz="4" w:space="0" w:color="auto"/>
              <w:left w:val="single" w:sz="4" w:space="0" w:color="auto"/>
              <w:bottom w:val="single" w:sz="4" w:space="0" w:color="auto"/>
              <w:right w:val="single" w:sz="4" w:space="0" w:color="auto"/>
            </w:tcBorders>
          </w:tcPr>
          <w:p w14:paraId="5F1395A2" w14:textId="25762C05" w:rsidR="00045A37" w:rsidRPr="00C51BB9" w:rsidRDefault="00045A37" w:rsidP="00486831">
            <w:pPr>
              <w:spacing w:before="40" w:after="40"/>
              <w:rPr>
                <w:rFonts w:cs="Times New Roman"/>
                <w:szCs w:val="24"/>
              </w:rPr>
            </w:pPr>
            <w:r>
              <w:rPr>
                <w:rFonts w:cs="Times New Roman"/>
                <w:szCs w:val="24"/>
              </w:rPr>
              <w:t>YES</w:t>
            </w:r>
          </w:p>
        </w:tc>
      </w:tr>
      <w:tr w:rsidR="00045A37" w:rsidRPr="00C51BB9" w14:paraId="22AA0F96" w14:textId="0D60637D"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09735A34" w14:textId="50FB5E6D" w:rsidR="00045A37" w:rsidRPr="00C51BB9" w:rsidRDefault="00045A37" w:rsidP="00486831">
            <w:pPr>
              <w:spacing w:before="40" w:after="40"/>
              <w:jc w:val="left"/>
              <w:rPr>
                <w:rFonts w:cs="Times New Roman"/>
                <w:szCs w:val="24"/>
              </w:rPr>
            </w:pPr>
            <w:r w:rsidRPr="00C51BB9">
              <w:rPr>
                <w:rFonts w:cs="Times New Roman"/>
                <w:szCs w:val="24"/>
              </w:rPr>
              <w:t>FR-eS-004</w:t>
            </w:r>
          </w:p>
        </w:tc>
        <w:tc>
          <w:tcPr>
            <w:tcW w:w="715" w:type="pct"/>
            <w:tcBorders>
              <w:top w:val="single" w:sz="4" w:space="0" w:color="auto"/>
              <w:left w:val="single" w:sz="4" w:space="0" w:color="auto"/>
              <w:bottom w:val="single" w:sz="4" w:space="0" w:color="auto"/>
              <w:right w:val="single" w:sz="4" w:space="0" w:color="auto"/>
            </w:tcBorders>
          </w:tcPr>
          <w:p w14:paraId="2958311E" w14:textId="6DD3B92D" w:rsidR="00045A37" w:rsidRPr="00C51BB9" w:rsidRDefault="00045A37" w:rsidP="00486831">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37611687" w14:textId="31AB844B" w:rsidR="00045A37" w:rsidRPr="00C51BB9" w:rsidRDefault="00045A37" w:rsidP="00486831">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allow EO to submit a bid both lower and higher then estimated value</w:t>
            </w:r>
          </w:p>
        </w:tc>
        <w:tc>
          <w:tcPr>
            <w:tcW w:w="376" w:type="pct"/>
            <w:tcBorders>
              <w:top w:val="single" w:sz="4" w:space="0" w:color="auto"/>
              <w:left w:val="single" w:sz="4" w:space="0" w:color="auto"/>
              <w:bottom w:val="single" w:sz="4" w:space="0" w:color="auto"/>
              <w:right w:val="single" w:sz="4" w:space="0" w:color="auto"/>
            </w:tcBorders>
          </w:tcPr>
          <w:p w14:paraId="45D55AA6" w14:textId="41837BE1" w:rsidR="00045A37" w:rsidRPr="00C51BB9" w:rsidRDefault="00045A37" w:rsidP="00486831">
            <w:pPr>
              <w:spacing w:before="40" w:after="40"/>
              <w:rPr>
                <w:rFonts w:cs="Times New Roman"/>
                <w:szCs w:val="24"/>
              </w:rPr>
            </w:pPr>
            <w:r>
              <w:rPr>
                <w:rFonts w:cs="Times New Roman"/>
                <w:szCs w:val="24"/>
              </w:rPr>
              <w:t>YES</w:t>
            </w:r>
          </w:p>
        </w:tc>
      </w:tr>
      <w:tr w:rsidR="00045A37" w:rsidRPr="00C51BB9" w14:paraId="346482D7" w14:textId="25035A8A"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7124BF76" w14:textId="5662659F" w:rsidR="00045A37" w:rsidRPr="00C51BB9" w:rsidRDefault="00045A37" w:rsidP="00486831">
            <w:pPr>
              <w:spacing w:before="40" w:after="40"/>
              <w:jc w:val="left"/>
              <w:rPr>
                <w:rFonts w:cs="Times New Roman"/>
                <w:szCs w:val="24"/>
              </w:rPr>
            </w:pPr>
            <w:r w:rsidRPr="00C51BB9">
              <w:rPr>
                <w:rFonts w:cs="Times New Roman"/>
                <w:szCs w:val="24"/>
              </w:rPr>
              <w:t>FR-eS-005</w:t>
            </w:r>
          </w:p>
        </w:tc>
        <w:tc>
          <w:tcPr>
            <w:tcW w:w="715" w:type="pct"/>
            <w:tcBorders>
              <w:top w:val="single" w:sz="4" w:space="0" w:color="auto"/>
              <w:left w:val="single" w:sz="4" w:space="0" w:color="auto"/>
              <w:bottom w:val="single" w:sz="4" w:space="0" w:color="auto"/>
              <w:right w:val="single" w:sz="4" w:space="0" w:color="auto"/>
            </w:tcBorders>
          </w:tcPr>
          <w:p w14:paraId="29D20722" w14:textId="6E73D9C6" w:rsidR="00045A37" w:rsidRPr="00C51BB9" w:rsidRDefault="00045A37" w:rsidP="00486831">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7968612A" w14:textId="1BFEF210" w:rsidR="00045A37" w:rsidRPr="00C51BB9" w:rsidRDefault="00045A37" w:rsidP="00486831">
            <w:pPr>
              <w:spacing w:before="40" w:after="40"/>
              <w:rPr>
                <w:rFonts w:cs="Times New Roman"/>
                <w:szCs w:val="24"/>
              </w:rPr>
            </w:pPr>
            <w:r w:rsidRPr="00C51BB9">
              <w:rPr>
                <w:rFonts w:cs="Times New Roman"/>
                <w:szCs w:val="24"/>
              </w:rPr>
              <w:t xml:space="preserve">The component MUST allow EO to attachment typed documents </w:t>
            </w:r>
          </w:p>
        </w:tc>
        <w:tc>
          <w:tcPr>
            <w:tcW w:w="376" w:type="pct"/>
            <w:tcBorders>
              <w:top w:val="single" w:sz="4" w:space="0" w:color="auto"/>
              <w:left w:val="single" w:sz="4" w:space="0" w:color="auto"/>
              <w:bottom w:val="single" w:sz="4" w:space="0" w:color="auto"/>
              <w:right w:val="single" w:sz="4" w:space="0" w:color="auto"/>
            </w:tcBorders>
          </w:tcPr>
          <w:p w14:paraId="0CB51782" w14:textId="6C344C30" w:rsidR="00045A37" w:rsidRPr="00C51BB9" w:rsidRDefault="00045A37" w:rsidP="00486831">
            <w:pPr>
              <w:spacing w:before="40" w:after="40"/>
              <w:rPr>
                <w:rFonts w:cs="Times New Roman"/>
                <w:szCs w:val="24"/>
              </w:rPr>
            </w:pPr>
            <w:r>
              <w:rPr>
                <w:rFonts w:cs="Times New Roman"/>
                <w:szCs w:val="24"/>
              </w:rPr>
              <w:t>YES</w:t>
            </w:r>
          </w:p>
        </w:tc>
      </w:tr>
      <w:tr w:rsidR="00045A37" w:rsidRPr="00C51BB9" w14:paraId="41F0185C" w14:textId="1A53929F"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0EFC523E" w14:textId="17E15F6D" w:rsidR="00045A37" w:rsidRPr="00C51BB9" w:rsidRDefault="00045A37" w:rsidP="00045A37">
            <w:pPr>
              <w:spacing w:before="40" w:after="40"/>
              <w:jc w:val="left"/>
              <w:rPr>
                <w:rFonts w:cs="Times New Roman"/>
                <w:szCs w:val="24"/>
              </w:rPr>
            </w:pPr>
            <w:r w:rsidRPr="00C51BB9">
              <w:rPr>
                <w:rFonts w:cs="Times New Roman"/>
                <w:szCs w:val="24"/>
              </w:rPr>
              <w:t>FR-eS-006</w:t>
            </w:r>
          </w:p>
        </w:tc>
        <w:tc>
          <w:tcPr>
            <w:tcW w:w="715" w:type="pct"/>
            <w:tcBorders>
              <w:top w:val="single" w:sz="4" w:space="0" w:color="auto"/>
              <w:left w:val="single" w:sz="4" w:space="0" w:color="auto"/>
              <w:bottom w:val="single" w:sz="4" w:space="0" w:color="auto"/>
              <w:right w:val="single" w:sz="4" w:space="0" w:color="auto"/>
            </w:tcBorders>
          </w:tcPr>
          <w:p w14:paraId="00EBC9BA" w14:textId="6D766675" w:rsidR="00045A37" w:rsidRPr="00C51BB9" w:rsidRDefault="00045A37" w:rsidP="00045A37">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70A696B2" w14:textId="1E9907DC"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allow EO to submit a set of values for all requested rated criteria of requirements and non-price criteria described by CA in Contract Notice</w:t>
            </w:r>
          </w:p>
        </w:tc>
        <w:tc>
          <w:tcPr>
            <w:tcW w:w="376" w:type="pct"/>
            <w:tcBorders>
              <w:top w:val="single" w:sz="4" w:space="0" w:color="auto"/>
              <w:left w:val="single" w:sz="4" w:space="0" w:color="auto"/>
              <w:bottom w:val="single" w:sz="4" w:space="0" w:color="auto"/>
              <w:right w:val="single" w:sz="4" w:space="0" w:color="auto"/>
            </w:tcBorders>
          </w:tcPr>
          <w:p w14:paraId="132CA0AD" w14:textId="0F6F16ED"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0C4AE432" w14:textId="321CC831"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258BC17C" w14:textId="3021130E" w:rsidR="00045A37" w:rsidRPr="00C51BB9" w:rsidRDefault="00045A37" w:rsidP="00045A37">
            <w:pPr>
              <w:spacing w:before="40" w:after="40"/>
              <w:jc w:val="left"/>
              <w:rPr>
                <w:rFonts w:cs="Times New Roman"/>
                <w:szCs w:val="24"/>
              </w:rPr>
            </w:pPr>
            <w:r w:rsidRPr="00C51BB9">
              <w:rPr>
                <w:rFonts w:cs="Times New Roman"/>
                <w:szCs w:val="24"/>
              </w:rPr>
              <w:t>FR-eS-007</w:t>
            </w:r>
          </w:p>
        </w:tc>
        <w:tc>
          <w:tcPr>
            <w:tcW w:w="715" w:type="pct"/>
            <w:tcBorders>
              <w:top w:val="single" w:sz="4" w:space="0" w:color="auto"/>
              <w:left w:val="single" w:sz="4" w:space="0" w:color="auto"/>
              <w:bottom w:val="single" w:sz="4" w:space="0" w:color="auto"/>
              <w:right w:val="single" w:sz="4" w:space="0" w:color="auto"/>
            </w:tcBorders>
          </w:tcPr>
          <w:p w14:paraId="7D8A818B" w14:textId="72457523" w:rsidR="00045A37" w:rsidRPr="00C51BB9" w:rsidRDefault="00045A37" w:rsidP="00045A37">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4598A6FC" w14:textId="6FCF57AA"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the ability to amend submitted bid by EO during tendering period</w:t>
            </w:r>
          </w:p>
        </w:tc>
        <w:tc>
          <w:tcPr>
            <w:tcW w:w="376" w:type="pct"/>
            <w:tcBorders>
              <w:top w:val="single" w:sz="4" w:space="0" w:color="auto"/>
              <w:left w:val="single" w:sz="4" w:space="0" w:color="auto"/>
              <w:bottom w:val="single" w:sz="4" w:space="0" w:color="auto"/>
              <w:right w:val="single" w:sz="4" w:space="0" w:color="auto"/>
            </w:tcBorders>
          </w:tcPr>
          <w:p w14:paraId="1538D43F" w14:textId="33CF3C9E"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0F592919" w14:textId="40334390"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3D857CA4" w14:textId="6A8A5E60" w:rsidR="00045A37" w:rsidRPr="00C51BB9" w:rsidRDefault="00045A37" w:rsidP="00045A37">
            <w:pPr>
              <w:spacing w:before="40" w:after="40"/>
              <w:jc w:val="left"/>
              <w:rPr>
                <w:rFonts w:cs="Times New Roman"/>
                <w:szCs w:val="24"/>
              </w:rPr>
            </w:pPr>
            <w:r w:rsidRPr="00C51BB9">
              <w:rPr>
                <w:rFonts w:cs="Times New Roman"/>
                <w:szCs w:val="24"/>
              </w:rPr>
              <w:t>FR-eS-008</w:t>
            </w:r>
          </w:p>
        </w:tc>
        <w:tc>
          <w:tcPr>
            <w:tcW w:w="715" w:type="pct"/>
            <w:tcBorders>
              <w:top w:val="single" w:sz="4" w:space="0" w:color="auto"/>
              <w:left w:val="single" w:sz="4" w:space="0" w:color="auto"/>
              <w:bottom w:val="single" w:sz="4" w:space="0" w:color="auto"/>
              <w:right w:val="single" w:sz="4" w:space="0" w:color="auto"/>
            </w:tcBorders>
          </w:tcPr>
          <w:p w14:paraId="450B6616" w14:textId="6DABA970" w:rsidR="00045A37" w:rsidRPr="00C51BB9" w:rsidRDefault="00045A37" w:rsidP="00045A37">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615830E8" w14:textId="0062FF4F"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the ability to withdraw submitted bid by EO during tendering period</w:t>
            </w:r>
          </w:p>
        </w:tc>
        <w:tc>
          <w:tcPr>
            <w:tcW w:w="376" w:type="pct"/>
            <w:tcBorders>
              <w:top w:val="single" w:sz="4" w:space="0" w:color="auto"/>
              <w:left w:val="single" w:sz="4" w:space="0" w:color="auto"/>
              <w:bottom w:val="single" w:sz="4" w:space="0" w:color="auto"/>
              <w:right w:val="single" w:sz="4" w:space="0" w:color="auto"/>
            </w:tcBorders>
          </w:tcPr>
          <w:p w14:paraId="09B3BA84" w14:textId="30554DEB"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28AD4558" w14:textId="4F070D34"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410CE219" w14:textId="1A4A0455" w:rsidR="00045A37" w:rsidRPr="00C51BB9" w:rsidRDefault="00045A37" w:rsidP="00045A37">
            <w:pPr>
              <w:spacing w:before="40" w:after="40"/>
              <w:jc w:val="left"/>
              <w:rPr>
                <w:rFonts w:cs="Times New Roman"/>
                <w:szCs w:val="24"/>
              </w:rPr>
            </w:pPr>
            <w:r w:rsidRPr="00C51BB9">
              <w:rPr>
                <w:rFonts w:cs="Times New Roman"/>
                <w:szCs w:val="24"/>
              </w:rPr>
              <w:t>FR-eS-009</w:t>
            </w:r>
          </w:p>
        </w:tc>
        <w:tc>
          <w:tcPr>
            <w:tcW w:w="715" w:type="pct"/>
            <w:tcBorders>
              <w:top w:val="single" w:sz="4" w:space="0" w:color="auto"/>
              <w:left w:val="single" w:sz="4" w:space="0" w:color="auto"/>
              <w:bottom w:val="single" w:sz="4" w:space="0" w:color="auto"/>
              <w:right w:val="single" w:sz="4" w:space="0" w:color="auto"/>
            </w:tcBorders>
          </w:tcPr>
          <w:p w14:paraId="264AB0C0" w14:textId="6D9012EA" w:rsidR="00045A37" w:rsidRPr="00C51BB9" w:rsidRDefault="00045A37" w:rsidP="00045A37">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1A6B7D29" w14:textId="70E93890"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the ability to update submitted bid by selected EO during contract preparation stage</w:t>
            </w:r>
          </w:p>
        </w:tc>
        <w:tc>
          <w:tcPr>
            <w:tcW w:w="376" w:type="pct"/>
            <w:tcBorders>
              <w:top w:val="single" w:sz="4" w:space="0" w:color="auto"/>
              <w:left w:val="single" w:sz="4" w:space="0" w:color="auto"/>
              <w:bottom w:val="single" w:sz="4" w:space="0" w:color="auto"/>
              <w:right w:val="single" w:sz="4" w:space="0" w:color="auto"/>
            </w:tcBorders>
          </w:tcPr>
          <w:p w14:paraId="5C926705" w14:textId="539B0603"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17A2AABD" w14:textId="77871091"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4C8117FF" w14:textId="567CDF70" w:rsidR="00045A37" w:rsidRPr="00C51BB9" w:rsidRDefault="00045A37" w:rsidP="00045A37">
            <w:pPr>
              <w:spacing w:before="40" w:after="40"/>
              <w:jc w:val="left"/>
              <w:rPr>
                <w:rFonts w:cs="Times New Roman"/>
                <w:szCs w:val="24"/>
              </w:rPr>
            </w:pPr>
            <w:r w:rsidRPr="00C51BB9">
              <w:rPr>
                <w:rFonts w:cs="Times New Roman"/>
                <w:szCs w:val="24"/>
              </w:rPr>
              <w:t>FR-eS-010</w:t>
            </w:r>
          </w:p>
        </w:tc>
        <w:tc>
          <w:tcPr>
            <w:tcW w:w="715" w:type="pct"/>
            <w:tcBorders>
              <w:top w:val="single" w:sz="4" w:space="0" w:color="auto"/>
              <w:left w:val="single" w:sz="4" w:space="0" w:color="auto"/>
              <w:bottom w:val="single" w:sz="4" w:space="0" w:color="auto"/>
              <w:right w:val="single" w:sz="4" w:space="0" w:color="auto"/>
            </w:tcBorders>
          </w:tcPr>
          <w:p w14:paraId="0F826E37" w14:textId="4B328422" w:rsidR="00045A37" w:rsidRPr="00C51BB9" w:rsidRDefault="00045A37" w:rsidP="00045A37">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19CAE43D" w14:textId="3E2BD55D"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automated invalidation for bids received before significant changes of initial procedures' conditions were applied by the CA</w:t>
            </w:r>
          </w:p>
        </w:tc>
        <w:tc>
          <w:tcPr>
            <w:tcW w:w="376" w:type="pct"/>
            <w:tcBorders>
              <w:top w:val="single" w:sz="4" w:space="0" w:color="auto"/>
              <w:left w:val="single" w:sz="4" w:space="0" w:color="auto"/>
              <w:bottom w:val="single" w:sz="4" w:space="0" w:color="auto"/>
              <w:right w:val="single" w:sz="4" w:space="0" w:color="auto"/>
            </w:tcBorders>
          </w:tcPr>
          <w:p w14:paraId="13937E25" w14:textId="7D429287"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507A785D" w14:textId="1C5B0179"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5BFF6C07" w14:textId="05685591" w:rsidR="00045A37" w:rsidRPr="00C51BB9" w:rsidRDefault="00045A37" w:rsidP="00045A37">
            <w:pPr>
              <w:spacing w:before="40" w:after="40"/>
              <w:jc w:val="left"/>
              <w:rPr>
                <w:rFonts w:cs="Times New Roman"/>
                <w:szCs w:val="24"/>
              </w:rPr>
            </w:pPr>
            <w:r w:rsidRPr="00C51BB9">
              <w:rPr>
                <w:rFonts w:cs="Times New Roman"/>
                <w:szCs w:val="24"/>
              </w:rPr>
              <w:t>FR-eS-011</w:t>
            </w:r>
          </w:p>
        </w:tc>
        <w:tc>
          <w:tcPr>
            <w:tcW w:w="715" w:type="pct"/>
            <w:tcBorders>
              <w:top w:val="single" w:sz="4" w:space="0" w:color="auto"/>
              <w:left w:val="single" w:sz="4" w:space="0" w:color="auto"/>
              <w:bottom w:val="single" w:sz="4" w:space="0" w:color="auto"/>
              <w:right w:val="single" w:sz="4" w:space="0" w:color="auto"/>
            </w:tcBorders>
          </w:tcPr>
          <w:p w14:paraId="70E0394F" w14:textId="6C03E032" w:rsidR="00045A37" w:rsidRPr="00C51BB9" w:rsidRDefault="00045A37" w:rsidP="00045A37">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650373B3" w14:textId="32A52BF9"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 flow of pre-closing of submission period under specific procurement procedure (partial disclosure of values of the received bids without tenderers profiles)</w:t>
            </w:r>
          </w:p>
        </w:tc>
        <w:tc>
          <w:tcPr>
            <w:tcW w:w="376" w:type="pct"/>
            <w:tcBorders>
              <w:top w:val="single" w:sz="4" w:space="0" w:color="auto"/>
              <w:left w:val="single" w:sz="4" w:space="0" w:color="auto"/>
              <w:bottom w:val="single" w:sz="4" w:space="0" w:color="auto"/>
              <w:right w:val="single" w:sz="4" w:space="0" w:color="auto"/>
            </w:tcBorders>
          </w:tcPr>
          <w:p w14:paraId="6A5442FD" w14:textId="7DFC4564"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3CC4CEE9" w14:textId="3D9AE16A"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62ABEFEA" w14:textId="6542A499" w:rsidR="00045A37" w:rsidRPr="00C51BB9" w:rsidRDefault="00045A37" w:rsidP="00045A37">
            <w:pPr>
              <w:spacing w:before="40" w:after="40"/>
              <w:jc w:val="left"/>
              <w:rPr>
                <w:rFonts w:cs="Times New Roman"/>
                <w:szCs w:val="24"/>
              </w:rPr>
            </w:pPr>
            <w:r w:rsidRPr="00C51BB9">
              <w:rPr>
                <w:rFonts w:cs="Times New Roman"/>
                <w:szCs w:val="24"/>
              </w:rPr>
              <w:lastRenderedPageBreak/>
              <w:t>FR-eS-012</w:t>
            </w:r>
          </w:p>
        </w:tc>
        <w:tc>
          <w:tcPr>
            <w:tcW w:w="715" w:type="pct"/>
            <w:tcBorders>
              <w:top w:val="single" w:sz="4" w:space="0" w:color="auto"/>
              <w:left w:val="single" w:sz="4" w:space="0" w:color="auto"/>
              <w:bottom w:val="single" w:sz="4" w:space="0" w:color="auto"/>
              <w:right w:val="single" w:sz="4" w:space="0" w:color="auto"/>
            </w:tcBorders>
          </w:tcPr>
          <w:p w14:paraId="791FC231" w14:textId="6BBCC1D1" w:rsidR="00045A37" w:rsidRPr="00C51BB9" w:rsidRDefault="00045A37" w:rsidP="00045A37">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5269B801" w14:textId="0594CB79"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 flow of closing of submission period under specific procurement procedure (disclosure of the received bids together with tenderers profiles)</w:t>
            </w:r>
          </w:p>
        </w:tc>
        <w:tc>
          <w:tcPr>
            <w:tcW w:w="376" w:type="pct"/>
            <w:tcBorders>
              <w:top w:val="single" w:sz="4" w:space="0" w:color="auto"/>
              <w:left w:val="single" w:sz="4" w:space="0" w:color="auto"/>
              <w:bottom w:val="single" w:sz="4" w:space="0" w:color="auto"/>
              <w:right w:val="single" w:sz="4" w:space="0" w:color="auto"/>
            </w:tcBorders>
          </w:tcPr>
          <w:p w14:paraId="79C682DC" w14:textId="51FF1360"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65574E32" w14:textId="4F972C94"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442DE4BF" w14:textId="615FBB1D" w:rsidR="00045A37" w:rsidRPr="00C51BB9" w:rsidRDefault="00045A37" w:rsidP="00045A37">
            <w:pPr>
              <w:spacing w:before="40" w:after="40"/>
              <w:jc w:val="left"/>
              <w:rPr>
                <w:rFonts w:cs="Times New Roman"/>
                <w:szCs w:val="24"/>
              </w:rPr>
            </w:pPr>
            <w:r w:rsidRPr="00C51BB9">
              <w:rPr>
                <w:rFonts w:cs="Times New Roman"/>
                <w:szCs w:val="24"/>
              </w:rPr>
              <w:t>FR-eS-013</w:t>
            </w:r>
          </w:p>
        </w:tc>
        <w:tc>
          <w:tcPr>
            <w:tcW w:w="715" w:type="pct"/>
            <w:tcBorders>
              <w:top w:val="single" w:sz="4" w:space="0" w:color="auto"/>
              <w:left w:val="single" w:sz="4" w:space="0" w:color="auto"/>
              <w:bottom w:val="single" w:sz="4" w:space="0" w:color="auto"/>
              <w:right w:val="single" w:sz="4" w:space="0" w:color="auto"/>
            </w:tcBorders>
          </w:tcPr>
          <w:p w14:paraId="2FAD522C" w14:textId="43645F3E" w:rsidR="00045A37" w:rsidRPr="00C51BB9" w:rsidRDefault="00045A37" w:rsidP="00045A37">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27363335" w14:textId="384E9688"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guarantee privacy of all received bids during entire submission period</w:t>
            </w:r>
          </w:p>
        </w:tc>
        <w:tc>
          <w:tcPr>
            <w:tcW w:w="376" w:type="pct"/>
            <w:tcBorders>
              <w:top w:val="single" w:sz="4" w:space="0" w:color="auto"/>
              <w:left w:val="single" w:sz="4" w:space="0" w:color="auto"/>
              <w:bottom w:val="single" w:sz="4" w:space="0" w:color="auto"/>
              <w:right w:val="single" w:sz="4" w:space="0" w:color="auto"/>
            </w:tcBorders>
          </w:tcPr>
          <w:p w14:paraId="759610F0" w14:textId="2AB67A26" w:rsidR="00045A37" w:rsidRPr="00C51BB9" w:rsidRDefault="00045A37" w:rsidP="00045A37">
            <w:pPr>
              <w:spacing w:before="40" w:after="40"/>
              <w:rPr>
                <w:rFonts w:cs="Times New Roman"/>
                <w:szCs w:val="24"/>
              </w:rPr>
            </w:pPr>
            <w:r w:rsidRPr="00596D4D">
              <w:rPr>
                <w:rFonts w:cs="Times New Roman"/>
                <w:szCs w:val="24"/>
              </w:rPr>
              <w:t>YES</w:t>
            </w:r>
          </w:p>
        </w:tc>
      </w:tr>
      <w:tr w:rsidR="00045A37" w:rsidRPr="00C51BB9" w14:paraId="56B5D7E7" w14:textId="1914CBF7"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7F06FE16" w14:textId="19288B91" w:rsidR="00045A37" w:rsidRPr="00C51BB9" w:rsidRDefault="00045A37" w:rsidP="00045A37">
            <w:pPr>
              <w:spacing w:before="40" w:after="40"/>
              <w:jc w:val="left"/>
              <w:rPr>
                <w:rFonts w:cs="Times New Roman"/>
                <w:szCs w:val="24"/>
              </w:rPr>
            </w:pPr>
            <w:r w:rsidRPr="00C51BB9">
              <w:rPr>
                <w:rFonts w:cs="Times New Roman"/>
                <w:szCs w:val="24"/>
              </w:rPr>
              <w:t>FR-eS-014</w:t>
            </w:r>
          </w:p>
        </w:tc>
        <w:tc>
          <w:tcPr>
            <w:tcW w:w="715" w:type="pct"/>
            <w:tcBorders>
              <w:top w:val="single" w:sz="4" w:space="0" w:color="auto"/>
              <w:left w:val="single" w:sz="4" w:space="0" w:color="auto"/>
              <w:bottom w:val="single" w:sz="4" w:space="0" w:color="auto"/>
              <w:right w:val="single" w:sz="4" w:space="0" w:color="auto"/>
            </w:tcBorders>
          </w:tcPr>
          <w:p w14:paraId="4A4E848F" w14:textId="7CA6B226" w:rsidR="00045A37" w:rsidRPr="00C51BB9" w:rsidRDefault="00045A37" w:rsidP="00045A37">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41403173" w14:textId="39F1B460"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 flow of automated extension of initially scheduled duration for submission period in particular procurement procedure</w:t>
            </w:r>
          </w:p>
        </w:tc>
        <w:tc>
          <w:tcPr>
            <w:tcW w:w="376" w:type="pct"/>
            <w:tcBorders>
              <w:top w:val="single" w:sz="4" w:space="0" w:color="auto"/>
              <w:left w:val="single" w:sz="4" w:space="0" w:color="auto"/>
              <w:bottom w:val="single" w:sz="4" w:space="0" w:color="auto"/>
              <w:right w:val="single" w:sz="4" w:space="0" w:color="auto"/>
            </w:tcBorders>
          </w:tcPr>
          <w:p w14:paraId="4DE1711C" w14:textId="3578CA17" w:rsidR="00045A37" w:rsidRPr="00C51BB9" w:rsidRDefault="00045A37" w:rsidP="00045A37">
            <w:pPr>
              <w:spacing w:before="40" w:after="40"/>
              <w:rPr>
                <w:rFonts w:cs="Times New Roman"/>
                <w:szCs w:val="24"/>
              </w:rPr>
            </w:pPr>
            <w:r w:rsidRPr="00596D4D">
              <w:rPr>
                <w:rFonts w:cs="Times New Roman"/>
                <w:szCs w:val="24"/>
              </w:rPr>
              <w:t>YES</w:t>
            </w:r>
          </w:p>
        </w:tc>
      </w:tr>
    </w:tbl>
    <w:p w14:paraId="32E363CE" w14:textId="77777777" w:rsidR="000A3DE1" w:rsidRPr="00C51BB9" w:rsidRDefault="000A3DE1" w:rsidP="000A3DE1">
      <w:pPr>
        <w:rPr>
          <w:rFonts w:cs="Times New Roman"/>
        </w:rPr>
      </w:pPr>
    </w:p>
    <w:p w14:paraId="58789C44" w14:textId="77777777" w:rsidR="000A3DE1" w:rsidRPr="00C51BB9" w:rsidRDefault="000A3DE1" w:rsidP="000A3DE1">
      <w:pPr>
        <w:pStyle w:val="Title3"/>
        <w:rPr>
          <w:rFonts w:cs="Times New Roman"/>
        </w:rPr>
      </w:pPr>
      <w:bookmarkStart w:id="65" w:name="_Toc19021981"/>
      <w:r w:rsidRPr="00C51BB9">
        <w:rPr>
          <w:rFonts w:cs="Times New Roman"/>
        </w:rPr>
        <w:t>User Actions</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CE21F7" w14:paraId="6B29AD76"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60FD304"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81F1306"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0A3DE1" w:rsidRPr="00CE21F7" w14:paraId="793B5822"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8F0715E" w14:textId="55316584" w:rsidR="000A3DE1" w:rsidRPr="00CE21F7" w:rsidRDefault="00C1121F" w:rsidP="000A3DE1">
            <w:pPr>
              <w:spacing w:before="40" w:after="40"/>
              <w:jc w:val="left"/>
              <w:rPr>
                <w:rFonts w:cs="Times New Roman"/>
                <w:szCs w:val="24"/>
              </w:rPr>
            </w:pPr>
            <w:r>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215AFD93" w14:textId="083445CF" w:rsidR="000A3DE1" w:rsidRPr="00CE21F7" w:rsidRDefault="0093448A" w:rsidP="0047048D">
            <w:pPr>
              <w:pStyle w:val="Bulletsintable"/>
            </w:pPr>
            <w:r w:rsidRPr="00CE21F7">
              <w:t xml:space="preserve">Search and download tender documents or other information relevant to a Call </w:t>
            </w:r>
            <w:r w:rsidR="00C1121F">
              <w:t xml:space="preserve">for Tenders </w:t>
            </w:r>
            <w:r w:rsidRPr="00CE21F7">
              <w:t>(applicable only to Economic Operators who are logged in the system)</w:t>
            </w:r>
            <w:r w:rsidR="002B2EBB" w:rsidRPr="00CE21F7">
              <w:t>.</w:t>
            </w:r>
          </w:p>
          <w:p w14:paraId="71A00783" w14:textId="77777777" w:rsidR="002B2EBB" w:rsidRPr="00CE21F7" w:rsidRDefault="002B2EBB" w:rsidP="0047048D">
            <w:pPr>
              <w:pStyle w:val="Bulletsintable"/>
            </w:pPr>
            <w:r w:rsidRPr="00CE21F7">
              <w:t>Receive notifications for addenda or clarifications on a Call for Tenders.</w:t>
            </w:r>
          </w:p>
          <w:p w14:paraId="7B39F365" w14:textId="6B466F9A" w:rsidR="002B2EBB" w:rsidRPr="00CE21F7" w:rsidRDefault="002B2EBB" w:rsidP="0047048D">
            <w:pPr>
              <w:pStyle w:val="Bulletsintable"/>
            </w:pPr>
            <w:r w:rsidRPr="00CE21F7">
              <w:t xml:space="preserve">Prepare and submit </w:t>
            </w:r>
            <w:r w:rsidR="00C1121F">
              <w:t>bids</w:t>
            </w:r>
            <w:r w:rsidRPr="00CE21F7">
              <w:t>.</w:t>
            </w:r>
          </w:p>
        </w:tc>
      </w:tr>
    </w:tbl>
    <w:p w14:paraId="63130EF1" w14:textId="77777777" w:rsidR="000A3DE1" w:rsidRPr="00C51BB9" w:rsidRDefault="000A3DE1" w:rsidP="000A3DE1">
      <w:pPr>
        <w:rPr>
          <w:rFonts w:cs="Times New Roman"/>
        </w:rPr>
      </w:pPr>
    </w:p>
    <w:p w14:paraId="13E69146" w14:textId="287482C9" w:rsidR="00424051" w:rsidRPr="00C51BB9" w:rsidRDefault="003D1CC6" w:rsidP="00424051">
      <w:pPr>
        <w:pStyle w:val="Title3"/>
        <w:rPr>
          <w:rFonts w:cs="Times New Roman"/>
        </w:rPr>
      </w:pPr>
      <w:bookmarkStart w:id="66" w:name="_Toc19021982"/>
      <w:r>
        <w:rPr>
          <w:rFonts w:cs="Times New Roman"/>
        </w:rPr>
        <w:t>Link to MTender technical documentation</w:t>
      </w:r>
      <w:bookmarkEnd w:id="66"/>
    </w:p>
    <w:p w14:paraId="1A72E398" w14:textId="69F185E4"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3.3.5</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0F5FD691" w14:textId="1DAD3FBC" w:rsidR="008334D2" w:rsidRPr="00C51BB9" w:rsidRDefault="008334D2">
      <w:pPr>
        <w:rPr>
          <w:rFonts w:cs="Times New Roman"/>
          <w:b/>
          <w:color w:val="777777"/>
          <w:szCs w:val="24"/>
        </w:rPr>
      </w:pPr>
      <w:r w:rsidRPr="00C51BB9">
        <w:rPr>
          <w:rFonts w:cs="Times New Roman"/>
        </w:rPr>
        <w:br w:type="page"/>
      </w:r>
    </w:p>
    <w:p w14:paraId="6AB739FE" w14:textId="7DFBA388" w:rsidR="00424051" w:rsidRPr="00C51BB9" w:rsidRDefault="008334D2" w:rsidP="002944EB">
      <w:pPr>
        <w:pStyle w:val="Heading2"/>
        <w:rPr>
          <w:rFonts w:cs="Times New Roman"/>
        </w:rPr>
      </w:pPr>
      <w:bookmarkStart w:id="67" w:name="_Toc19021983"/>
      <w:proofErr w:type="gramStart"/>
      <w:r w:rsidRPr="00C51BB9">
        <w:rPr>
          <w:rFonts w:cs="Times New Roman"/>
        </w:rPr>
        <w:lastRenderedPageBreak/>
        <w:t>eQualification</w:t>
      </w:r>
      <w:bookmarkEnd w:id="67"/>
      <w:proofErr w:type="gramEnd"/>
    </w:p>
    <w:p w14:paraId="64B6FEF6" w14:textId="5B6001DA" w:rsidR="00486831" w:rsidRPr="00C51BB9" w:rsidRDefault="00486831" w:rsidP="00486831">
      <w:pPr>
        <w:rPr>
          <w:rFonts w:cs="Times New Roman"/>
          <w:szCs w:val="24"/>
        </w:rPr>
      </w:pPr>
      <w:r w:rsidRPr="00C51BB9">
        <w:rPr>
          <w:rFonts w:cs="Times New Roman"/>
          <w:szCs w:val="24"/>
          <w:lang w:eastAsia="en-US"/>
        </w:rPr>
        <w:t xml:space="preserve">This module </w:t>
      </w:r>
      <w:r w:rsidRPr="00C51BB9">
        <w:rPr>
          <w:rFonts w:cs="Times New Roman"/>
          <w:b/>
          <w:szCs w:val="24"/>
          <w:lang w:eastAsia="en-US"/>
        </w:rPr>
        <w:t>handles the legal, economic and financial qualification of the Tenderer selected for award of public contract</w:t>
      </w:r>
      <w:r w:rsidRPr="00C51BB9">
        <w:rPr>
          <w:rFonts w:cs="Times New Roman"/>
          <w:szCs w:val="24"/>
          <w:lang w:eastAsia="en-US"/>
        </w:rPr>
        <w:t>.</w:t>
      </w:r>
    </w:p>
    <w:p w14:paraId="1238B5F3" w14:textId="77777777" w:rsidR="00424051" w:rsidRPr="00C51BB9" w:rsidRDefault="00424051" w:rsidP="00424051">
      <w:pPr>
        <w:pStyle w:val="Title3"/>
        <w:rPr>
          <w:rFonts w:cs="Times New Roman"/>
        </w:rPr>
      </w:pPr>
      <w:bookmarkStart w:id="68" w:name="_Toc19021984"/>
      <w:r w:rsidRPr="00C51BB9">
        <w:rPr>
          <w:rFonts w:cs="Times New Roman"/>
        </w:rPr>
        <w:t>Description</w:t>
      </w:r>
      <w:bookmarkEnd w:id="68"/>
    </w:p>
    <w:p w14:paraId="14B528C1" w14:textId="6CCBEED1" w:rsidR="00486831" w:rsidRPr="00C51BB9" w:rsidRDefault="00486831" w:rsidP="00575623">
      <w:r w:rsidRPr="00C51BB9">
        <w:t>The eQualification module is responsible for defining the qualification rules that EOs must accomplish and for cross-checking information within different registers in order to decide whether an EO is qualified or not.</w:t>
      </w:r>
    </w:p>
    <w:p w14:paraId="3230EFA8" w14:textId="5846E3CA" w:rsidR="00486831" w:rsidRPr="00C51BB9" w:rsidRDefault="00486831" w:rsidP="00575623">
      <w:pPr>
        <w:rPr>
          <w:lang w:eastAsia="en-US"/>
        </w:rPr>
      </w:pPr>
      <w:r w:rsidRPr="00C51BB9">
        <w:rPr>
          <w:lang w:eastAsia="en-US"/>
        </w:rPr>
        <w:t xml:space="preserve">The CDU </w:t>
      </w:r>
      <w:r w:rsidR="004440F0">
        <w:rPr>
          <w:lang w:eastAsia="en-US"/>
        </w:rPr>
        <w:t>will include</w:t>
      </w:r>
      <w:r w:rsidRPr="00C51BB9">
        <w:rPr>
          <w:lang w:eastAsia="en-US"/>
        </w:rPr>
        <w:t xml:space="preserve"> eQualification functionalities that allow the definition of data structure in which NEPPS shall build their qualification forms</w:t>
      </w:r>
      <w:r w:rsidR="002D294F">
        <w:rPr>
          <w:lang w:eastAsia="en-US"/>
        </w:rPr>
        <w:t xml:space="preserve"> and </w:t>
      </w:r>
      <w:r w:rsidRPr="00C51BB9">
        <w:rPr>
          <w:lang w:eastAsia="en-US"/>
        </w:rPr>
        <w:t xml:space="preserve">validation of self-declaration (by using eGovernment services available via MConnect only). For example, connection to </w:t>
      </w:r>
      <w:r w:rsidR="002D294F">
        <w:rPr>
          <w:lang w:eastAsia="en-US"/>
        </w:rPr>
        <w:t xml:space="preserve">the </w:t>
      </w:r>
      <w:r w:rsidRPr="00C51BB9">
        <w:rPr>
          <w:lang w:eastAsia="en-US"/>
        </w:rPr>
        <w:t>registry of banned economic operators is only possible through the CDU (via MConnect). The module shall provide a pass/fail test result to NE</w:t>
      </w:r>
      <w:r w:rsidR="00EC445B">
        <w:rPr>
          <w:lang w:eastAsia="en-US"/>
        </w:rPr>
        <w:t>PPs for each economic operator.</w:t>
      </w:r>
    </w:p>
    <w:p w14:paraId="582F2B86" w14:textId="53F993B8" w:rsidR="00486831" w:rsidRPr="00C51BB9" w:rsidRDefault="00486831" w:rsidP="00575623">
      <w:pPr>
        <w:rPr>
          <w:lang w:eastAsia="en-US"/>
        </w:rPr>
      </w:pPr>
      <w:r w:rsidRPr="00C51BB9">
        <w:rPr>
          <w:lang w:eastAsia="en-US"/>
        </w:rPr>
        <w:t>The module must be aligned with the EU policies and international best practice that allows economic operators to self-declare their legal, economic and financial capacity, rather than providing full documentary evi</w:t>
      </w:r>
      <w:r w:rsidR="00EC445B">
        <w:rPr>
          <w:lang w:eastAsia="en-US"/>
        </w:rPr>
        <w:t xml:space="preserve">dence as previously required. </w:t>
      </w:r>
    </w:p>
    <w:p w14:paraId="0766A191" w14:textId="77777777" w:rsidR="00486831" w:rsidRPr="00C51BB9" w:rsidRDefault="00486831" w:rsidP="00575623">
      <w:pPr>
        <w:rPr>
          <w:lang w:eastAsia="en-US"/>
        </w:rPr>
      </w:pPr>
      <w:r w:rsidRPr="00C51BB9">
        <w:rPr>
          <w:lang w:eastAsia="en-US"/>
        </w:rPr>
        <w:t>The module shall provide two different modes of qualification:</w:t>
      </w:r>
    </w:p>
    <w:p w14:paraId="0750E8E8" w14:textId="77777777" w:rsidR="00486831" w:rsidRPr="00C51BB9" w:rsidRDefault="00486831" w:rsidP="00486831">
      <w:pPr>
        <w:pStyle w:val="Bullets1"/>
        <w:rPr>
          <w:rFonts w:cs="Times New Roman"/>
          <w:lang w:eastAsia="en-US"/>
        </w:rPr>
      </w:pPr>
      <w:r w:rsidRPr="00C51BB9">
        <w:rPr>
          <w:rFonts w:cs="Times New Roman"/>
          <w:lang w:eastAsia="en-US"/>
        </w:rPr>
        <w:t>Basic qualification: based on ESPD the module must allow an automated Pass/Fail mechanism of qualification.</w:t>
      </w:r>
    </w:p>
    <w:p w14:paraId="7F2D0DBC" w14:textId="4F7C74FE" w:rsidR="00486831" w:rsidRPr="00C51BB9" w:rsidRDefault="00486831" w:rsidP="00486831">
      <w:pPr>
        <w:pStyle w:val="Bullets1"/>
        <w:rPr>
          <w:rFonts w:cs="Times New Roman"/>
          <w:color w:val="000000"/>
          <w:lang w:eastAsia="en-US"/>
        </w:rPr>
      </w:pPr>
      <w:r w:rsidRPr="00C51BB9">
        <w:rPr>
          <w:rFonts w:cs="Times New Roman"/>
          <w:lang w:eastAsia="en-US"/>
        </w:rPr>
        <w:t>Qualitative qualification: the pre-selection or shortlisting of economic operators shall be made in accordance to Art. 65 of EUDP 2014/24 (</w:t>
      </w:r>
      <w:r w:rsidRPr="00C51BB9">
        <w:rPr>
          <w:rFonts w:cs="Times New Roman"/>
          <w:i/>
          <w:lang w:eastAsia="en-US"/>
        </w:rPr>
        <w:t>Reduction of the number of otherwise qualified candidates to be invited to participate)</w:t>
      </w:r>
      <w:r w:rsidRPr="00C51BB9">
        <w:rPr>
          <w:rFonts w:cs="Times New Roman"/>
          <w:lang w:eastAsia="en-US"/>
        </w:rPr>
        <w:t xml:space="preserve"> and Part VI of ESPD. The system allows to conduct a scoring and ranking of the bidders according to their capabilities in fulfilling the technical and professional capacities needed for performing the contract.</w:t>
      </w:r>
    </w:p>
    <w:p w14:paraId="6F3623C4" w14:textId="5EBDDAA9" w:rsidR="00486831" w:rsidRPr="00C51BB9" w:rsidRDefault="00486831" w:rsidP="00575623">
      <w:pPr>
        <w:rPr>
          <w:lang w:eastAsia="en-US"/>
        </w:rPr>
      </w:pPr>
      <w:r w:rsidRPr="00C51BB9">
        <w:rPr>
          <w:lang w:eastAsia="en-US"/>
        </w:rPr>
        <w:t>When used for procurement methods that allow pre-qualification or shortlisting prior to submission of bids or proposals (restricted tender, competitive dialogue, negotiated procedure with publication)</w:t>
      </w:r>
      <w:r w:rsidR="002D294F">
        <w:rPr>
          <w:lang w:eastAsia="en-US"/>
        </w:rPr>
        <w:t>,</w:t>
      </w:r>
      <w:r w:rsidRPr="00C51BB9">
        <w:rPr>
          <w:lang w:eastAsia="en-US"/>
        </w:rPr>
        <w:t xml:space="preserve"> this module</w:t>
      </w:r>
      <w:r w:rsidR="002D294F">
        <w:rPr>
          <w:lang w:eastAsia="en-US"/>
        </w:rPr>
        <w:t>,</w:t>
      </w:r>
      <w:r w:rsidRPr="00C51BB9">
        <w:rPr>
          <w:lang w:eastAsia="en-US"/>
        </w:rPr>
        <w:t xml:space="preserve"> upon expiry of pre-qualification deadlines, shall enable Procurement Officer/Evaluation Staff </w:t>
      </w:r>
      <w:r w:rsidR="002D294F">
        <w:rPr>
          <w:lang w:eastAsia="en-US"/>
        </w:rPr>
        <w:t>to</w:t>
      </w:r>
      <w:r w:rsidR="002D294F" w:rsidRPr="00C51BB9">
        <w:rPr>
          <w:lang w:eastAsia="en-US"/>
        </w:rPr>
        <w:t xml:space="preserve"> </w:t>
      </w:r>
      <w:r w:rsidRPr="00C51BB9">
        <w:rPr>
          <w:lang w:eastAsia="en-US"/>
        </w:rPr>
        <w:t>access a ranking of tenderers who submitted a request to participate. The tenderers will be ranked based on received self-declarations or requested documentary evidence, if required by the CA when</w:t>
      </w:r>
      <w:r w:rsidR="002D294F">
        <w:rPr>
          <w:lang w:eastAsia="en-US"/>
        </w:rPr>
        <w:t xml:space="preserve"> the</w:t>
      </w:r>
      <w:r w:rsidRPr="00C51BB9">
        <w:rPr>
          <w:lang w:eastAsia="en-US"/>
        </w:rPr>
        <w:t xml:space="preserve"> qualification based on eGovernment services is not available. The Procurement Officer / Evaluation Staff will invite top ranking tenderers to submit a bid/proposal.</w:t>
      </w:r>
    </w:p>
    <w:p w14:paraId="0B070793" w14:textId="77777777" w:rsidR="00486831" w:rsidRPr="00C51BB9" w:rsidRDefault="00486831" w:rsidP="00486831">
      <w:pPr>
        <w:widowControl w:val="0"/>
        <w:spacing w:before="0" w:after="0" w:line="240" w:lineRule="auto"/>
        <w:rPr>
          <w:rFonts w:cs="Times New Roman"/>
          <w:szCs w:val="24"/>
          <w:lang w:eastAsia="en-US"/>
        </w:rPr>
      </w:pPr>
    </w:p>
    <w:p w14:paraId="27BA3F23" w14:textId="77777777" w:rsidR="00486831" w:rsidRPr="00C51BB9" w:rsidRDefault="00486831" w:rsidP="00486831">
      <w:pPr>
        <w:widowControl w:val="0"/>
        <w:spacing w:before="0" w:after="0" w:line="240" w:lineRule="auto"/>
        <w:rPr>
          <w:rFonts w:cs="Times New Roman"/>
          <w:b/>
          <w:szCs w:val="24"/>
          <w:lang w:eastAsia="en-US"/>
        </w:rPr>
      </w:pPr>
      <w:r w:rsidRPr="00C51BB9">
        <w:rPr>
          <w:rFonts w:cs="Times New Roman"/>
          <w:b/>
          <w:szCs w:val="24"/>
          <w:lang w:eastAsia="en-US"/>
        </w:rPr>
        <w:t>ESPD</w:t>
      </w:r>
    </w:p>
    <w:p w14:paraId="2F14E60D" w14:textId="77777777" w:rsidR="00486831" w:rsidRPr="00C51BB9" w:rsidRDefault="00486831" w:rsidP="00575623">
      <w:pPr>
        <w:rPr>
          <w:lang w:eastAsia="en-US"/>
        </w:rPr>
      </w:pPr>
      <w:r w:rsidRPr="00C51BB9">
        <w:rPr>
          <w:lang w:eastAsia="en-US"/>
        </w:rPr>
        <w:t>The ESPD is a self-declaration by economic operators providing preliminary evidence replacing the certificates issued by public authorities or third parties. As provided in Article 59 of Directive 2014/24/EU, it is a formal statement by the economic operator that it is not in one of the situations in which economic operators shall or may be excluded; that it meets the relevant selection criteria and that, where applicable, it fulfils the objective rules and criteria that have been set out for the purpose of limiting the number of otherwise qualified candidates to be invited to participate.</w:t>
      </w:r>
    </w:p>
    <w:p w14:paraId="4FCA4D60" w14:textId="77777777" w:rsidR="00486831" w:rsidRPr="00C51BB9" w:rsidRDefault="00486831" w:rsidP="00575623">
      <w:pPr>
        <w:rPr>
          <w:lang w:eastAsia="en-US"/>
        </w:rPr>
      </w:pPr>
      <w:r w:rsidRPr="00C51BB9">
        <w:rPr>
          <w:lang w:eastAsia="en-US"/>
        </w:rPr>
        <w:lastRenderedPageBreak/>
        <w:t>The module will enable the automated validation of data from economic operators from ESPD against government registries. The system will gather the evidence produced by the responsible entities through the connection to State Registers (via MConnect) and perform its cross-check against information submitted in ESPD by Economic Operators.</w:t>
      </w:r>
    </w:p>
    <w:p w14:paraId="1F072EBF" w14:textId="77777777" w:rsidR="00486831" w:rsidRPr="00C51BB9" w:rsidRDefault="00486831" w:rsidP="00575623">
      <w:pPr>
        <w:rPr>
          <w:lang w:eastAsia="en-US"/>
        </w:rPr>
      </w:pPr>
      <w:r w:rsidRPr="00C51BB9">
        <w:rPr>
          <w:lang w:eastAsia="en-US"/>
        </w:rPr>
        <w:t>The implementation of ESPD automated validation shall be respectful with the Commission implementing regulation (EU) 2016/7</w:t>
      </w:r>
      <w:r w:rsidRPr="00C51BB9">
        <w:t xml:space="preserve"> </w:t>
      </w:r>
      <w:r w:rsidRPr="00C51BB9">
        <w:rPr>
          <w:lang w:eastAsia="en-US"/>
        </w:rPr>
        <w:t>of 5 January 2016 – establishing the standard form for the ESPD</w:t>
      </w:r>
      <w:r w:rsidRPr="00C51BB9">
        <w:rPr>
          <w:rStyle w:val="FootnoteReference"/>
          <w:rFonts w:cs="Times New Roman"/>
          <w:szCs w:val="24"/>
          <w:lang w:eastAsia="en-US"/>
        </w:rPr>
        <w:footnoteReference w:id="6"/>
      </w:r>
      <w:r w:rsidRPr="00C51BB9">
        <w:rPr>
          <w:lang w:eastAsia="en-US"/>
        </w:rPr>
        <w:t>.</w:t>
      </w:r>
    </w:p>
    <w:p w14:paraId="67E162EB" w14:textId="71992B2D" w:rsidR="00486831" w:rsidRPr="00C51BB9" w:rsidRDefault="00486831" w:rsidP="00575623">
      <w:pPr>
        <w:rPr>
          <w:rFonts w:cs="Times New Roman"/>
          <w:szCs w:val="24"/>
        </w:rPr>
      </w:pPr>
      <w:r w:rsidRPr="00C51BB9">
        <w:rPr>
          <w:rFonts w:cs="Times New Roman"/>
          <w:szCs w:val="24"/>
          <w:lang w:eastAsia="en-US"/>
        </w:rPr>
        <w:t>The integration with state registers and automated evaluation of qualification evidence would reduce dramatically the risk of administrative mistakes and the time required to manage all the evidence.</w:t>
      </w:r>
    </w:p>
    <w:p w14:paraId="24A8EDD1" w14:textId="77777777" w:rsidR="00424051" w:rsidRPr="00C51BB9" w:rsidRDefault="00424051" w:rsidP="00424051">
      <w:pPr>
        <w:pStyle w:val="Title3"/>
        <w:rPr>
          <w:rFonts w:cs="Times New Roman"/>
        </w:rPr>
      </w:pPr>
      <w:bookmarkStart w:id="69" w:name="_Toc19021985"/>
      <w:r w:rsidRPr="00C51BB9">
        <w:rPr>
          <w:rFonts w:cs="Times New Roman"/>
        </w:rPr>
        <w:t>Workflow conditions</w:t>
      </w:r>
      <w:bookmarkEnd w:id="69"/>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E21F7" w14:paraId="2C5CF68C"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7BFA244" w14:textId="77777777" w:rsidR="004673C6" w:rsidRPr="00CE21F7" w:rsidRDefault="004673C6" w:rsidP="004673C6">
            <w:pPr>
              <w:spacing w:after="0"/>
              <w:jc w:val="center"/>
              <w:rPr>
                <w:rFonts w:cs="Times New Roman"/>
                <w:b/>
                <w:color w:val="FFFFFF" w:themeColor="background1"/>
                <w:szCs w:val="24"/>
              </w:rPr>
            </w:pPr>
            <w:r w:rsidRPr="00CE21F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DC0E6A4" w14:textId="77777777" w:rsidR="004673C6" w:rsidRPr="00CE21F7" w:rsidRDefault="004673C6" w:rsidP="004673C6">
            <w:pPr>
              <w:spacing w:after="0"/>
              <w:jc w:val="center"/>
              <w:rPr>
                <w:rFonts w:cs="Times New Roman"/>
                <w:b/>
                <w:color w:val="FFFFFF" w:themeColor="background1"/>
                <w:szCs w:val="24"/>
              </w:rPr>
            </w:pPr>
            <w:r w:rsidRPr="00CE21F7">
              <w:rPr>
                <w:rFonts w:cs="Times New Roman"/>
                <w:b/>
                <w:color w:val="FFFFFF" w:themeColor="background1"/>
                <w:szCs w:val="24"/>
              </w:rPr>
              <w:t>Description</w:t>
            </w:r>
          </w:p>
        </w:tc>
      </w:tr>
      <w:tr w:rsidR="004673C6" w:rsidRPr="00CE21F7" w14:paraId="3F3A5F83"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056B31F4" w14:textId="77777777" w:rsidR="004673C6" w:rsidRPr="00CE21F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E21F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985B089" w14:textId="77777777" w:rsidR="004673C6" w:rsidRDefault="004310DB" w:rsidP="00883F89">
            <w:pPr>
              <w:pStyle w:val="Bulletsintable"/>
            </w:pPr>
            <w:r>
              <w:t>The economic operators have submitted their bids.</w:t>
            </w:r>
          </w:p>
          <w:p w14:paraId="7C680FFD" w14:textId="286D7E68" w:rsidR="004310DB" w:rsidRPr="00CE21F7" w:rsidRDefault="004310DB" w:rsidP="00883F89">
            <w:pPr>
              <w:pStyle w:val="Bulletsintable"/>
            </w:pPr>
            <w:r>
              <w:t>The period for submission of bids is closed.</w:t>
            </w:r>
          </w:p>
        </w:tc>
      </w:tr>
      <w:tr w:rsidR="004673C6" w:rsidRPr="00CE21F7" w14:paraId="1DC7258C"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D6EEF25" w14:textId="28D24ED7" w:rsidR="004673C6" w:rsidRPr="00CE21F7" w:rsidRDefault="004673C6" w:rsidP="004673C6">
            <w:pPr>
              <w:spacing w:before="40" w:after="40"/>
              <w:jc w:val="left"/>
              <w:rPr>
                <w:rFonts w:cs="Times New Roman"/>
                <w:szCs w:val="24"/>
              </w:rPr>
            </w:pPr>
            <w:r w:rsidRPr="00CE21F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3D92E03" w14:textId="3F1F9268" w:rsidR="004673C6" w:rsidRPr="00CE21F7" w:rsidRDefault="004310DB" w:rsidP="00883F89">
            <w:pPr>
              <w:pStyle w:val="Bulletsintable"/>
            </w:pPr>
            <w:r>
              <w:t>The qualified bids are selected and invited for evaluation through eAuction.</w:t>
            </w:r>
          </w:p>
        </w:tc>
      </w:tr>
    </w:tbl>
    <w:p w14:paraId="6B34E845" w14:textId="77777777" w:rsidR="004673C6" w:rsidRPr="00C51BB9" w:rsidRDefault="004673C6" w:rsidP="004673C6">
      <w:pPr>
        <w:rPr>
          <w:rFonts w:cs="Times New Roman"/>
        </w:rPr>
      </w:pPr>
    </w:p>
    <w:p w14:paraId="6D31103C" w14:textId="77777777" w:rsidR="000A3DE1" w:rsidRPr="00C51BB9" w:rsidRDefault="000A3DE1" w:rsidP="000A3DE1">
      <w:pPr>
        <w:pStyle w:val="Title3"/>
        <w:rPr>
          <w:rFonts w:cs="Times New Roman"/>
        </w:rPr>
      </w:pPr>
      <w:bookmarkStart w:id="70" w:name="_Toc19021986"/>
      <w:r w:rsidRPr="00C51BB9">
        <w:rPr>
          <w:rFonts w:cs="Times New Roman"/>
        </w:rPr>
        <w:t>Functional requirements</w:t>
      </w:r>
      <w:bookmarkEnd w:id="70"/>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6083"/>
        <w:gridCol w:w="856"/>
      </w:tblGrid>
      <w:tr w:rsidR="00885263" w:rsidRPr="00CE21F7" w14:paraId="3C23715C" w14:textId="37DAD46F" w:rsidTr="00A40ADF">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E48C217" w14:textId="77777777" w:rsidR="00885263" w:rsidRPr="00CE21F7" w:rsidRDefault="00885263" w:rsidP="000A3DE1">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75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84A9C3D" w14:textId="77777777" w:rsidR="00885263" w:rsidRPr="00CE21F7" w:rsidRDefault="00885263" w:rsidP="000A3DE1">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25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1588643" w14:textId="77777777" w:rsidR="00885263" w:rsidRPr="00CE21F7" w:rsidRDefault="00885263" w:rsidP="000A3DE1">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458" w:type="pct"/>
            <w:tcBorders>
              <w:top w:val="single" w:sz="4" w:space="0" w:color="auto"/>
              <w:left w:val="single" w:sz="4" w:space="0" w:color="auto"/>
              <w:bottom w:val="single" w:sz="4" w:space="0" w:color="auto"/>
              <w:right w:val="single" w:sz="4" w:space="0" w:color="auto"/>
            </w:tcBorders>
            <w:shd w:val="clear" w:color="auto" w:fill="969696"/>
          </w:tcPr>
          <w:p w14:paraId="611470E0" w14:textId="16EFF286" w:rsidR="00885263" w:rsidRPr="00CE21F7" w:rsidRDefault="00885263" w:rsidP="000A3DE1">
            <w:pPr>
              <w:spacing w:after="0"/>
              <w:jc w:val="center"/>
              <w:rPr>
                <w:rFonts w:cs="Times New Roman"/>
                <w:b/>
                <w:color w:val="FFFFFF" w:themeColor="background1"/>
                <w:szCs w:val="24"/>
              </w:rPr>
            </w:pPr>
            <w:r>
              <w:rPr>
                <w:rFonts w:cs="Times New Roman"/>
                <w:b/>
                <w:color w:val="FFFFFF" w:themeColor="background1"/>
                <w:szCs w:val="24"/>
              </w:rPr>
              <w:t>Portal</w:t>
            </w:r>
          </w:p>
        </w:tc>
      </w:tr>
      <w:tr w:rsidR="00885263" w:rsidRPr="00CE21F7" w14:paraId="46D3F5E7" w14:textId="683B374F"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36C0B908" w14:textId="33107853" w:rsidR="00885263" w:rsidRPr="00CE21F7" w:rsidRDefault="00885263" w:rsidP="00486831">
            <w:pPr>
              <w:spacing w:before="40" w:after="40"/>
              <w:jc w:val="left"/>
              <w:rPr>
                <w:rFonts w:cs="Times New Roman"/>
                <w:color w:val="000000" w:themeColor="text1"/>
                <w:szCs w:val="24"/>
              </w:rPr>
            </w:pPr>
            <w:r w:rsidRPr="00CE21F7">
              <w:rPr>
                <w:rFonts w:cs="Times New Roman"/>
                <w:szCs w:val="24"/>
              </w:rPr>
              <w:t>FR-eQ-001</w:t>
            </w:r>
          </w:p>
        </w:tc>
        <w:tc>
          <w:tcPr>
            <w:tcW w:w="758" w:type="pct"/>
            <w:tcBorders>
              <w:top w:val="single" w:sz="4" w:space="0" w:color="auto"/>
              <w:left w:val="single" w:sz="4" w:space="0" w:color="auto"/>
              <w:bottom w:val="single" w:sz="4" w:space="0" w:color="auto"/>
              <w:right w:val="single" w:sz="4" w:space="0" w:color="auto"/>
            </w:tcBorders>
          </w:tcPr>
          <w:p w14:paraId="1A872859" w14:textId="72DD3CD9" w:rsidR="00885263" w:rsidRPr="00CE21F7" w:rsidRDefault="00885263" w:rsidP="00486831">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4E2399E6" w14:textId="161F5C08" w:rsidR="00885263" w:rsidRPr="00CE21F7" w:rsidRDefault="00885263" w:rsidP="00486831">
            <w:pPr>
              <w:spacing w:before="40" w:after="40"/>
              <w:rPr>
                <w:rFonts w:cs="Times New Roman"/>
                <w:szCs w:val="24"/>
              </w:rPr>
            </w:pPr>
            <w:r w:rsidRPr="00CE21F7">
              <w:rPr>
                <w:rFonts w:cs="Times New Roman"/>
                <w:szCs w:val="24"/>
                <w:lang w:eastAsia="en-US"/>
              </w:rPr>
              <w:t xml:space="preserve">The module MUST support initiation, preparation and execution of awarding period in respect to the specific procurement procedure according to selected procurement method </w:t>
            </w:r>
          </w:p>
        </w:tc>
        <w:tc>
          <w:tcPr>
            <w:tcW w:w="458" w:type="pct"/>
            <w:tcBorders>
              <w:top w:val="single" w:sz="4" w:space="0" w:color="auto"/>
              <w:left w:val="single" w:sz="4" w:space="0" w:color="auto"/>
              <w:bottom w:val="single" w:sz="4" w:space="0" w:color="auto"/>
              <w:right w:val="single" w:sz="4" w:space="0" w:color="auto"/>
            </w:tcBorders>
          </w:tcPr>
          <w:p w14:paraId="42C5CE28" w14:textId="3F47D50C" w:rsidR="00885263" w:rsidRPr="00CE21F7" w:rsidRDefault="00045A37" w:rsidP="00486831">
            <w:pPr>
              <w:spacing w:before="40" w:after="40"/>
              <w:rPr>
                <w:rFonts w:cs="Times New Roman"/>
                <w:szCs w:val="24"/>
                <w:lang w:eastAsia="en-US"/>
              </w:rPr>
            </w:pPr>
            <w:r>
              <w:rPr>
                <w:rFonts w:cs="Times New Roman"/>
                <w:szCs w:val="24"/>
                <w:lang w:eastAsia="en-US"/>
              </w:rPr>
              <w:t>YES</w:t>
            </w:r>
          </w:p>
        </w:tc>
      </w:tr>
      <w:tr w:rsidR="00885263" w:rsidRPr="00CE21F7" w14:paraId="08342F9E" w14:textId="3982A30F"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4C8D8798" w14:textId="19E4CA51" w:rsidR="00885263" w:rsidRPr="00CE21F7" w:rsidRDefault="00885263" w:rsidP="00486831">
            <w:pPr>
              <w:spacing w:before="40" w:after="40"/>
              <w:jc w:val="left"/>
              <w:rPr>
                <w:rFonts w:cs="Times New Roman"/>
                <w:szCs w:val="24"/>
              </w:rPr>
            </w:pPr>
            <w:r w:rsidRPr="00CE21F7">
              <w:rPr>
                <w:rFonts w:cs="Times New Roman"/>
                <w:szCs w:val="24"/>
              </w:rPr>
              <w:t>FR-eQ-002</w:t>
            </w:r>
          </w:p>
        </w:tc>
        <w:tc>
          <w:tcPr>
            <w:tcW w:w="758" w:type="pct"/>
            <w:tcBorders>
              <w:top w:val="single" w:sz="4" w:space="0" w:color="auto"/>
              <w:left w:val="single" w:sz="4" w:space="0" w:color="auto"/>
              <w:bottom w:val="single" w:sz="4" w:space="0" w:color="auto"/>
              <w:right w:val="single" w:sz="4" w:space="0" w:color="auto"/>
            </w:tcBorders>
          </w:tcPr>
          <w:p w14:paraId="6C97A28A" w14:textId="2C743370" w:rsidR="00885263" w:rsidRPr="00CE21F7" w:rsidRDefault="00885263" w:rsidP="00486831">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10437D8C" w14:textId="4C1A55C1" w:rsidR="00885263" w:rsidRPr="00CE21F7" w:rsidRDefault="00885263" w:rsidP="00486831">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 xml:space="preserve">MUST support functionality of automated (if applicable) and manual eligibility check of received bids against eligibility criteria initially described by CA in Contract Notice </w:t>
            </w:r>
          </w:p>
        </w:tc>
        <w:tc>
          <w:tcPr>
            <w:tcW w:w="458" w:type="pct"/>
            <w:tcBorders>
              <w:top w:val="single" w:sz="4" w:space="0" w:color="auto"/>
              <w:left w:val="single" w:sz="4" w:space="0" w:color="auto"/>
              <w:bottom w:val="single" w:sz="4" w:space="0" w:color="auto"/>
              <w:right w:val="single" w:sz="4" w:space="0" w:color="auto"/>
            </w:tcBorders>
          </w:tcPr>
          <w:p w14:paraId="63B637B6" w14:textId="41C4FA03" w:rsidR="00885263" w:rsidRPr="00CE21F7" w:rsidRDefault="00045A37" w:rsidP="00486831">
            <w:pPr>
              <w:spacing w:before="40" w:after="40"/>
              <w:rPr>
                <w:rFonts w:cs="Times New Roman"/>
                <w:szCs w:val="24"/>
                <w:lang w:eastAsia="en-US"/>
              </w:rPr>
            </w:pPr>
            <w:r>
              <w:rPr>
                <w:rFonts w:cs="Times New Roman"/>
                <w:szCs w:val="24"/>
                <w:lang w:eastAsia="en-US"/>
              </w:rPr>
              <w:t>YES</w:t>
            </w:r>
          </w:p>
        </w:tc>
      </w:tr>
      <w:tr w:rsidR="00885263" w:rsidRPr="00CE21F7" w14:paraId="518F8976" w14:textId="608422F9"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55136603" w14:textId="793247CF" w:rsidR="00885263" w:rsidRPr="00CE21F7" w:rsidRDefault="00885263" w:rsidP="00486831">
            <w:pPr>
              <w:spacing w:before="40" w:after="40"/>
              <w:jc w:val="left"/>
              <w:rPr>
                <w:rFonts w:cs="Times New Roman"/>
                <w:szCs w:val="24"/>
              </w:rPr>
            </w:pPr>
            <w:r w:rsidRPr="00CE21F7">
              <w:rPr>
                <w:rFonts w:cs="Times New Roman"/>
                <w:szCs w:val="24"/>
              </w:rPr>
              <w:t>FR-eQ-003</w:t>
            </w:r>
          </w:p>
        </w:tc>
        <w:tc>
          <w:tcPr>
            <w:tcW w:w="758" w:type="pct"/>
            <w:tcBorders>
              <w:top w:val="single" w:sz="4" w:space="0" w:color="auto"/>
              <w:left w:val="single" w:sz="4" w:space="0" w:color="auto"/>
              <w:bottom w:val="single" w:sz="4" w:space="0" w:color="auto"/>
              <w:right w:val="single" w:sz="4" w:space="0" w:color="auto"/>
            </w:tcBorders>
          </w:tcPr>
          <w:p w14:paraId="643D61F8" w14:textId="00E62B07" w:rsidR="00885263" w:rsidRPr="00CE21F7" w:rsidRDefault="00885263" w:rsidP="00486831">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21E461FA" w14:textId="2958A575" w:rsidR="00885263" w:rsidRPr="00CE21F7" w:rsidRDefault="00885263" w:rsidP="00486831">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a functionality of automated ranking of disclosed bids in accordance to awarding methodology, selected by CA in Contract notice</w:t>
            </w:r>
          </w:p>
        </w:tc>
        <w:tc>
          <w:tcPr>
            <w:tcW w:w="458" w:type="pct"/>
            <w:tcBorders>
              <w:top w:val="single" w:sz="4" w:space="0" w:color="auto"/>
              <w:left w:val="single" w:sz="4" w:space="0" w:color="auto"/>
              <w:bottom w:val="single" w:sz="4" w:space="0" w:color="auto"/>
              <w:right w:val="single" w:sz="4" w:space="0" w:color="auto"/>
            </w:tcBorders>
          </w:tcPr>
          <w:p w14:paraId="483E8CD6" w14:textId="3CB817F6" w:rsidR="00885263" w:rsidRPr="00CE21F7" w:rsidRDefault="00045A37" w:rsidP="00486831">
            <w:pPr>
              <w:spacing w:before="40" w:after="40"/>
              <w:rPr>
                <w:rFonts w:cs="Times New Roman"/>
                <w:szCs w:val="24"/>
                <w:lang w:eastAsia="en-US"/>
              </w:rPr>
            </w:pPr>
            <w:r>
              <w:rPr>
                <w:rFonts w:cs="Times New Roman"/>
                <w:szCs w:val="24"/>
              </w:rPr>
              <w:t>YES</w:t>
            </w:r>
          </w:p>
        </w:tc>
      </w:tr>
      <w:tr w:rsidR="00885263" w:rsidRPr="00CE21F7" w14:paraId="66F6D801" w14:textId="22ADDA8A"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0A996550" w14:textId="18F9CDDB" w:rsidR="00885263" w:rsidRPr="00CE21F7" w:rsidRDefault="00885263" w:rsidP="00486831">
            <w:pPr>
              <w:spacing w:before="40" w:after="40"/>
              <w:jc w:val="left"/>
              <w:rPr>
                <w:rFonts w:cs="Times New Roman"/>
                <w:szCs w:val="24"/>
              </w:rPr>
            </w:pPr>
            <w:r w:rsidRPr="00CE21F7">
              <w:rPr>
                <w:rFonts w:cs="Times New Roman"/>
                <w:szCs w:val="24"/>
              </w:rPr>
              <w:t>FR-eQ-004</w:t>
            </w:r>
          </w:p>
        </w:tc>
        <w:tc>
          <w:tcPr>
            <w:tcW w:w="758" w:type="pct"/>
            <w:tcBorders>
              <w:top w:val="single" w:sz="4" w:space="0" w:color="auto"/>
              <w:left w:val="single" w:sz="4" w:space="0" w:color="auto"/>
              <w:bottom w:val="single" w:sz="4" w:space="0" w:color="auto"/>
              <w:right w:val="single" w:sz="4" w:space="0" w:color="auto"/>
            </w:tcBorders>
          </w:tcPr>
          <w:p w14:paraId="39D061B0" w14:textId="190D6F22" w:rsidR="00885263" w:rsidRPr="00CE21F7" w:rsidRDefault="00885263" w:rsidP="00486831">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0A407C8D" w14:textId="48D032E6" w:rsidR="00885263" w:rsidRPr="00CE21F7" w:rsidRDefault="00885263" w:rsidP="00486831">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functionality of three envelopes disclosure scheme depending on awarding methodology used</w:t>
            </w:r>
          </w:p>
        </w:tc>
        <w:tc>
          <w:tcPr>
            <w:tcW w:w="458" w:type="pct"/>
            <w:tcBorders>
              <w:top w:val="single" w:sz="4" w:space="0" w:color="auto"/>
              <w:left w:val="single" w:sz="4" w:space="0" w:color="auto"/>
              <w:bottom w:val="single" w:sz="4" w:space="0" w:color="auto"/>
              <w:right w:val="single" w:sz="4" w:space="0" w:color="auto"/>
            </w:tcBorders>
          </w:tcPr>
          <w:p w14:paraId="02A5B016" w14:textId="7D7C0E28" w:rsidR="00885263" w:rsidRPr="00CE21F7" w:rsidRDefault="00045A37" w:rsidP="00486831">
            <w:pPr>
              <w:spacing w:before="40" w:after="40"/>
              <w:rPr>
                <w:rFonts w:cs="Times New Roman"/>
                <w:szCs w:val="24"/>
                <w:lang w:eastAsia="en-US"/>
              </w:rPr>
            </w:pPr>
            <w:r>
              <w:rPr>
                <w:rFonts w:cs="Times New Roman"/>
                <w:szCs w:val="24"/>
              </w:rPr>
              <w:t>YES</w:t>
            </w:r>
          </w:p>
        </w:tc>
      </w:tr>
      <w:tr w:rsidR="00885263" w:rsidRPr="00CE21F7" w14:paraId="3B482F08" w14:textId="2960E834"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26C993B4" w14:textId="425B1590" w:rsidR="00885263" w:rsidRPr="00CE21F7" w:rsidRDefault="00885263" w:rsidP="00486831">
            <w:pPr>
              <w:spacing w:before="40" w:after="40"/>
              <w:jc w:val="left"/>
              <w:rPr>
                <w:rFonts w:cs="Times New Roman"/>
                <w:szCs w:val="24"/>
              </w:rPr>
            </w:pPr>
            <w:r w:rsidRPr="00CE21F7">
              <w:rPr>
                <w:rFonts w:cs="Times New Roman"/>
                <w:szCs w:val="24"/>
              </w:rPr>
              <w:t>FR-eQ-005</w:t>
            </w:r>
          </w:p>
        </w:tc>
        <w:tc>
          <w:tcPr>
            <w:tcW w:w="758" w:type="pct"/>
            <w:tcBorders>
              <w:top w:val="single" w:sz="4" w:space="0" w:color="auto"/>
              <w:left w:val="single" w:sz="4" w:space="0" w:color="auto"/>
              <w:bottom w:val="single" w:sz="4" w:space="0" w:color="auto"/>
              <w:right w:val="single" w:sz="4" w:space="0" w:color="auto"/>
            </w:tcBorders>
          </w:tcPr>
          <w:p w14:paraId="1E34251A" w14:textId="336D18AF" w:rsidR="00885263" w:rsidRPr="00CE21F7" w:rsidRDefault="00885263" w:rsidP="00486831">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51801F93" w14:textId="763D80A3" w:rsidR="00885263" w:rsidRPr="00CE21F7" w:rsidRDefault="00885263" w:rsidP="00486831">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 xml:space="preserve">MUST allow CA to evaluate received bids in order according to provided ranking </w:t>
            </w:r>
          </w:p>
        </w:tc>
        <w:tc>
          <w:tcPr>
            <w:tcW w:w="458" w:type="pct"/>
            <w:tcBorders>
              <w:top w:val="single" w:sz="4" w:space="0" w:color="auto"/>
              <w:left w:val="single" w:sz="4" w:space="0" w:color="auto"/>
              <w:bottom w:val="single" w:sz="4" w:space="0" w:color="auto"/>
              <w:right w:val="single" w:sz="4" w:space="0" w:color="auto"/>
            </w:tcBorders>
          </w:tcPr>
          <w:p w14:paraId="05B8CCD1" w14:textId="1B3813E9" w:rsidR="00885263" w:rsidRPr="00CE21F7" w:rsidRDefault="00045A37" w:rsidP="00486831">
            <w:pPr>
              <w:spacing w:before="40" w:after="40"/>
              <w:rPr>
                <w:rFonts w:cs="Times New Roman"/>
                <w:szCs w:val="24"/>
                <w:lang w:eastAsia="en-US"/>
              </w:rPr>
            </w:pPr>
            <w:r>
              <w:rPr>
                <w:rFonts w:cs="Times New Roman"/>
                <w:szCs w:val="24"/>
              </w:rPr>
              <w:t>YES</w:t>
            </w:r>
          </w:p>
        </w:tc>
      </w:tr>
      <w:tr w:rsidR="00045A37" w:rsidRPr="00CE21F7" w14:paraId="3E07FC73" w14:textId="1D9621B4"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5B411D92" w14:textId="3B570855" w:rsidR="00045A37" w:rsidRPr="00CE21F7" w:rsidRDefault="00045A37" w:rsidP="00045A37">
            <w:pPr>
              <w:spacing w:before="40" w:after="40"/>
              <w:jc w:val="left"/>
              <w:rPr>
                <w:rFonts w:cs="Times New Roman"/>
                <w:szCs w:val="24"/>
              </w:rPr>
            </w:pPr>
            <w:r w:rsidRPr="00CE21F7">
              <w:rPr>
                <w:rFonts w:cs="Times New Roman"/>
                <w:szCs w:val="24"/>
              </w:rPr>
              <w:lastRenderedPageBreak/>
              <w:t>FR-eQ-006</w:t>
            </w:r>
          </w:p>
        </w:tc>
        <w:tc>
          <w:tcPr>
            <w:tcW w:w="758" w:type="pct"/>
            <w:tcBorders>
              <w:top w:val="single" w:sz="4" w:space="0" w:color="auto"/>
              <w:left w:val="single" w:sz="4" w:space="0" w:color="auto"/>
              <w:bottom w:val="single" w:sz="4" w:space="0" w:color="auto"/>
              <w:right w:val="single" w:sz="4" w:space="0" w:color="auto"/>
            </w:tcBorders>
          </w:tcPr>
          <w:p w14:paraId="6C1857CF" w14:textId="7B58D2CA"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7CED7E02" w14:textId="307CDA50"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reject received bid</w:t>
            </w:r>
          </w:p>
        </w:tc>
        <w:tc>
          <w:tcPr>
            <w:tcW w:w="458" w:type="pct"/>
            <w:tcBorders>
              <w:top w:val="single" w:sz="4" w:space="0" w:color="auto"/>
              <w:left w:val="single" w:sz="4" w:space="0" w:color="auto"/>
              <w:bottom w:val="single" w:sz="4" w:space="0" w:color="auto"/>
              <w:right w:val="single" w:sz="4" w:space="0" w:color="auto"/>
            </w:tcBorders>
          </w:tcPr>
          <w:p w14:paraId="2397BD93" w14:textId="19DA668C"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045A37" w:rsidRPr="00CE21F7" w14:paraId="39AEFC9A" w14:textId="0F507950"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5EB3CFF5" w14:textId="091D845A" w:rsidR="00045A37" w:rsidRPr="00CE21F7" w:rsidRDefault="00045A37" w:rsidP="00045A37">
            <w:pPr>
              <w:spacing w:before="40" w:after="40"/>
              <w:jc w:val="left"/>
              <w:rPr>
                <w:rFonts w:cs="Times New Roman"/>
                <w:szCs w:val="24"/>
              </w:rPr>
            </w:pPr>
            <w:r w:rsidRPr="00CE21F7">
              <w:rPr>
                <w:rFonts w:cs="Times New Roman"/>
                <w:szCs w:val="24"/>
              </w:rPr>
              <w:t>FR-eQ-007</w:t>
            </w:r>
          </w:p>
        </w:tc>
        <w:tc>
          <w:tcPr>
            <w:tcW w:w="758" w:type="pct"/>
            <w:tcBorders>
              <w:top w:val="single" w:sz="4" w:space="0" w:color="auto"/>
              <w:left w:val="single" w:sz="4" w:space="0" w:color="auto"/>
              <w:bottom w:val="single" w:sz="4" w:space="0" w:color="auto"/>
              <w:right w:val="single" w:sz="4" w:space="0" w:color="auto"/>
            </w:tcBorders>
          </w:tcPr>
          <w:p w14:paraId="333DD7A0" w14:textId="199B9672"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6685E4FF" w14:textId="40CFF485"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accept received bid as a winning under specific lot</w:t>
            </w:r>
          </w:p>
        </w:tc>
        <w:tc>
          <w:tcPr>
            <w:tcW w:w="458" w:type="pct"/>
            <w:tcBorders>
              <w:top w:val="single" w:sz="4" w:space="0" w:color="auto"/>
              <w:left w:val="single" w:sz="4" w:space="0" w:color="auto"/>
              <w:bottom w:val="single" w:sz="4" w:space="0" w:color="auto"/>
              <w:right w:val="single" w:sz="4" w:space="0" w:color="auto"/>
            </w:tcBorders>
          </w:tcPr>
          <w:p w14:paraId="1D4A9B6D" w14:textId="6A9CBD4F"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045A37" w:rsidRPr="00CE21F7" w14:paraId="1F12700E" w14:textId="52396243"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099B39D4" w14:textId="21618555" w:rsidR="00045A37" w:rsidRPr="00CE21F7" w:rsidRDefault="00045A37" w:rsidP="00045A37">
            <w:pPr>
              <w:spacing w:before="40" w:after="40"/>
              <w:jc w:val="left"/>
              <w:rPr>
                <w:rFonts w:cs="Times New Roman"/>
                <w:szCs w:val="24"/>
              </w:rPr>
            </w:pPr>
            <w:r w:rsidRPr="00CE21F7">
              <w:rPr>
                <w:rFonts w:cs="Times New Roman"/>
                <w:szCs w:val="24"/>
              </w:rPr>
              <w:t>FR-eQ-008</w:t>
            </w:r>
          </w:p>
        </w:tc>
        <w:tc>
          <w:tcPr>
            <w:tcW w:w="758" w:type="pct"/>
            <w:tcBorders>
              <w:top w:val="single" w:sz="4" w:space="0" w:color="auto"/>
              <w:left w:val="single" w:sz="4" w:space="0" w:color="auto"/>
              <w:bottom w:val="single" w:sz="4" w:space="0" w:color="auto"/>
              <w:right w:val="single" w:sz="4" w:space="0" w:color="auto"/>
            </w:tcBorders>
          </w:tcPr>
          <w:p w14:paraId="230629E6" w14:textId="00E74373"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3E8212A7" w14:textId="04E47AC5"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change his decision before evaluation protocol was submitted</w:t>
            </w:r>
          </w:p>
        </w:tc>
        <w:tc>
          <w:tcPr>
            <w:tcW w:w="458" w:type="pct"/>
            <w:tcBorders>
              <w:top w:val="single" w:sz="4" w:space="0" w:color="auto"/>
              <w:left w:val="single" w:sz="4" w:space="0" w:color="auto"/>
              <w:bottom w:val="single" w:sz="4" w:space="0" w:color="auto"/>
              <w:right w:val="single" w:sz="4" w:space="0" w:color="auto"/>
            </w:tcBorders>
          </w:tcPr>
          <w:p w14:paraId="7E7B90FB" w14:textId="1A175F3C"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045A37" w:rsidRPr="00CE21F7" w14:paraId="528CBD17" w14:textId="6575FBEC"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7B8B5E6E" w14:textId="7C3F0B38" w:rsidR="00045A37" w:rsidRPr="00CE21F7" w:rsidRDefault="00045A37" w:rsidP="00045A37">
            <w:pPr>
              <w:spacing w:before="40" w:after="40"/>
              <w:jc w:val="left"/>
              <w:rPr>
                <w:rFonts w:cs="Times New Roman"/>
                <w:szCs w:val="24"/>
              </w:rPr>
            </w:pPr>
            <w:r w:rsidRPr="00CE21F7">
              <w:rPr>
                <w:rFonts w:cs="Times New Roman"/>
                <w:szCs w:val="24"/>
              </w:rPr>
              <w:t>FR-eQ-009</w:t>
            </w:r>
          </w:p>
        </w:tc>
        <w:tc>
          <w:tcPr>
            <w:tcW w:w="758" w:type="pct"/>
            <w:tcBorders>
              <w:top w:val="single" w:sz="4" w:space="0" w:color="auto"/>
              <w:left w:val="single" w:sz="4" w:space="0" w:color="auto"/>
              <w:bottom w:val="single" w:sz="4" w:space="0" w:color="auto"/>
              <w:right w:val="single" w:sz="4" w:space="0" w:color="auto"/>
            </w:tcBorders>
          </w:tcPr>
          <w:p w14:paraId="2CB29A5F" w14:textId="43133073"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5AD90474" w14:textId="4C4692FC"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cancel previously submitted evaluation protocol and step back to evaluation of bids in case of satisfied complaint or other legal prescription</w:t>
            </w:r>
          </w:p>
        </w:tc>
        <w:tc>
          <w:tcPr>
            <w:tcW w:w="458" w:type="pct"/>
            <w:tcBorders>
              <w:top w:val="single" w:sz="4" w:space="0" w:color="auto"/>
              <w:left w:val="single" w:sz="4" w:space="0" w:color="auto"/>
              <w:bottom w:val="single" w:sz="4" w:space="0" w:color="auto"/>
              <w:right w:val="single" w:sz="4" w:space="0" w:color="auto"/>
            </w:tcBorders>
          </w:tcPr>
          <w:p w14:paraId="7A4E679F" w14:textId="0DAD4AFB"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045A37" w:rsidRPr="00CE21F7" w14:paraId="4E63B00C" w14:textId="2CEA2544"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7058F126" w14:textId="616593F3" w:rsidR="00045A37" w:rsidRPr="00CE21F7" w:rsidRDefault="00045A37" w:rsidP="00045A37">
            <w:pPr>
              <w:spacing w:before="40" w:after="40"/>
              <w:jc w:val="left"/>
              <w:rPr>
                <w:rFonts w:cs="Times New Roman"/>
                <w:szCs w:val="24"/>
              </w:rPr>
            </w:pPr>
            <w:r w:rsidRPr="00CE21F7">
              <w:rPr>
                <w:rFonts w:cs="Times New Roman"/>
                <w:szCs w:val="24"/>
              </w:rPr>
              <w:t>FR-eQ-010</w:t>
            </w:r>
          </w:p>
        </w:tc>
        <w:tc>
          <w:tcPr>
            <w:tcW w:w="758" w:type="pct"/>
            <w:tcBorders>
              <w:top w:val="single" w:sz="4" w:space="0" w:color="auto"/>
              <w:left w:val="single" w:sz="4" w:space="0" w:color="auto"/>
              <w:bottom w:val="single" w:sz="4" w:space="0" w:color="auto"/>
              <w:right w:val="single" w:sz="4" w:space="0" w:color="auto"/>
            </w:tcBorders>
          </w:tcPr>
          <w:p w14:paraId="1F284288" w14:textId="523682EB"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668D1B78" w14:textId="4A81A8F6"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publication of steps and outcomes of qualification and evaluation by CA in real-time</w:t>
            </w:r>
          </w:p>
        </w:tc>
        <w:tc>
          <w:tcPr>
            <w:tcW w:w="458" w:type="pct"/>
            <w:tcBorders>
              <w:top w:val="single" w:sz="4" w:space="0" w:color="auto"/>
              <w:left w:val="single" w:sz="4" w:space="0" w:color="auto"/>
              <w:bottom w:val="single" w:sz="4" w:space="0" w:color="auto"/>
              <w:right w:val="single" w:sz="4" w:space="0" w:color="auto"/>
            </w:tcBorders>
          </w:tcPr>
          <w:p w14:paraId="2DA467C3" w14:textId="4C222BEA"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885263" w:rsidRPr="00CE21F7" w14:paraId="2FE1994E" w14:textId="172D7750"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64B9366A" w14:textId="7CC3034C" w:rsidR="00885263" w:rsidRPr="00CE21F7" w:rsidRDefault="00885263" w:rsidP="00486831">
            <w:pPr>
              <w:spacing w:before="40" w:after="40"/>
              <w:jc w:val="left"/>
              <w:rPr>
                <w:rFonts w:cs="Times New Roman"/>
                <w:szCs w:val="24"/>
              </w:rPr>
            </w:pPr>
            <w:r w:rsidRPr="00CE21F7">
              <w:rPr>
                <w:rFonts w:cs="Times New Roman"/>
                <w:szCs w:val="24"/>
              </w:rPr>
              <w:t>FR-eQ-011</w:t>
            </w:r>
          </w:p>
        </w:tc>
        <w:tc>
          <w:tcPr>
            <w:tcW w:w="758" w:type="pct"/>
            <w:tcBorders>
              <w:top w:val="single" w:sz="4" w:space="0" w:color="auto"/>
              <w:left w:val="single" w:sz="4" w:space="0" w:color="auto"/>
              <w:bottom w:val="single" w:sz="4" w:space="0" w:color="auto"/>
              <w:right w:val="single" w:sz="4" w:space="0" w:color="auto"/>
            </w:tcBorders>
          </w:tcPr>
          <w:p w14:paraId="30695EC5" w14:textId="10496031" w:rsidR="00885263" w:rsidRPr="00CE21F7" w:rsidRDefault="00885263" w:rsidP="00486831">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5565725F" w14:textId="6B3BAFEB" w:rsidR="00885263" w:rsidRPr="00CE21F7" w:rsidRDefault="00885263" w:rsidP="00486831">
            <w:pPr>
              <w:spacing w:before="40" w:after="40"/>
              <w:rPr>
                <w:rFonts w:cs="Times New Roman"/>
                <w:szCs w:val="24"/>
              </w:rPr>
            </w:pPr>
            <w:r w:rsidRPr="00CE21F7">
              <w:rPr>
                <w:rFonts w:cs="Times New Roman"/>
                <w:szCs w:val="24"/>
                <w:lang w:eastAsia="en-US"/>
              </w:rPr>
              <w:t>The module MUST support automated evaluation of ESPD Part I-III.</w:t>
            </w:r>
          </w:p>
        </w:tc>
        <w:tc>
          <w:tcPr>
            <w:tcW w:w="458" w:type="pct"/>
            <w:tcBorders>
              <w:top w:val="single" w:sz="4" w:space="0" w:color="auto"/>
              <w:left w:val="single" w:sz="4" w:space="0" w:color="auto"/>
              <w:bottom w:val="single" w:sz="4" w:space="0" w:color="auto"/>
              <w:right w:val="single" w:sz="4" w:space="0" w:color="auto"/>
            </w:tcBorders>
          </w:tcPr>
          <w:p w14:paraId="4646F8E0" w14:textId="6B09DADE" w:rsidR="00885263" w:rsidRPr="00CE21F7" w:rsidRDefault="00885263" w:rsidP="00486831">
            <w:pPr>
              <w:spacing w:before="40" w:after="40"/>
              <w:rPr>
                <w:rFonts w:cs="Times New Roman"/>
                <w:szCs w:val="24"/>
                <w:lang w:eastAsia="en-US"/>
              </w:rPr>
            </w:pPr>
            <w:r>
              <w:rPr>
                <w:rFonts w:cs="Times New Roman"/>
                <w:szCs w:val="24"/>
                <w:lang w:eastAsia="en-US"/>
              </w:rPr>
              <w:t>YES</w:t>
            </w:r>
          </w:p>
        </w:tc>
      </w:tr>
      <w:tr w:rsidR="00885263" w:rsidRPr="00CE21F7" w14:paraId="1615DD85" w14:textId="2BC687C9"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6C1FBBF3" w14:textId="5FDFEB3D" w:rsidR="00885263" w:rsidRPr="00CE21F7" w:rsidRDefault="00885263" w:rsidP="00486831">
            <w:pPr>
              <w:spacing w:before="40" w:after="40"/>
              <w:jc w:val="left"/>
              <w:rPr>
                <w:rFonts w:cs="Times New Roman"/>
                <w:szCs w:val="24"/>
              </w:rPr>
            </w:pPr>
            <w:r w:rsidRPr="00CE21F7">
              <w:rPr>
                <w:rFonts w:cs="Times New Roman"/>
                <w:szCs w:val="24"/>
              </w:rPr>
              <w:t>FR-eQ-012</w:t>
            </w:r>
          </w:p>
        </w:tc>
        <w:tc>
          <w:tcPr>
            <w:tcW w:w="758" w:type="pct"/>
            <w:tcBorders>
              <w:top w:val="single" w:sz="4" w:space="0" w:color="auto"/>
              <w:left w:val="single" w:sz="4" w:space="0" w:color="auto"/>
              <w:bottom w:val="single" w:sz="4" w:space="0" w:color="auto"/>
              <w:right w:val="single" w:sz="4" w:space="0" w:color="auto"/>
            </w:tcBorders>
          </w:tcPr>
          <w:p w14:paraId="187A44E1" w14:textId="69FC0413" w:rsidR="00885263" w:rsidRPr="00CE21F7" w:rsidRDefault="00885263" w:rsidP="00486831">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25B118EC" w14:textId="6BD8C04E" w:rsidR="00885263" w:rsidRPr="00CE21F7" w:rsidRDefault="00885263" w:rsidP="00486831">
            <w:pPr>
              <w:spacing w:before="40" w:after="40"/>
              <w:rPr>
                <w:rFonts w:cs="Times New Roman"/>
                <w:szCs w:val="24"/>
              </w:rPr>
            </w:pPr>
            <w:r w:rsidRPr="00CE21F7">
              <w:rPr>
                <w:rFonts w:cs="Times New Roman"/>
                <w:szCs w:val="24"/>
                <w:lang w:eastAsia="en-US"/>
              </w:rPr>
              <w:t>The module MUST support automated evaluation of ESPD Part IV, prepared for automation (integration with MConnect and Treasury Systems in progress), except for manual inputs from Criminal record, Tax record and Blacklisting register (no digital version available in MConnect).</w:t>
            </w:r>
          </w:p>
        </w:tc>
        <w:tc>
          <w:tcPr>
            <w:tcW w:w="458" w:type="pct"/>
            <w:tcBorders>
              <w:top w:val="single" w:sz="4" w:space="0" w:color="auto"/>
              <w:left w:val="single" w:sz="4" w:space="0" w:color="auto"/>
              <w:bottom w:val="single" w:sz="4" w:space="0" w:color="auto"/>
              <w:right w:val="single" w:sz="4" w:space="0" w:color="auto"/>
            </w:tcBorders>
          </w:tcPr>
          <w:p w14:paraId="7A53FEC3" w14:textId="5CE3B2E6" w:rsidR="00885263" w:rsidRPr="00CE21F7" w:rsidRDefault="00045A37" w:rsidP="00486831">
            <w:pPr>
              <w:spacing w:before="40" w:after="40"/>
              <w:rPr>
                <w:rFonts w:cs="Times New Roman"/>
                <w:szCs w:val="24"/>
                <w:lang w:eastAsia="en-US"/>
              </w:rPr>
            </w:pPr>
            <w:r>
              <w:rPr>
                <w:rFonts w:cs="Times New Roman"/>
                <w:szCs w:val="24"/>
                <w:lang w:eastAsia="en-US"/>
              </w:rPr>
              <w:t>NO</w:t>
            </w:r>
          </w:p>
        </w:tc>
      </w:tr>
      <w:tr w:rsidR="00885263" w:rsidRPr="00CE21F7" w14:paraId="7BA12298" w14:textId="03616964"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6C3FB7A4" w14:textId="6FB918E0" w:rsidR="00885263" w:rsidRPr="00CE21F7" w:rsidRDefault="00885263" w:rsidP="00486831">
            <w:pPr>
              <w:spacing w:before="40" w:after="40"/>
              <w:jc w:val="left"/>
              <w:rPr>
                <w:rFonts w:cs="Times New Roman"/>
                <w:szCs w:val="24"/>
              </w:rPr>
            </w:pPr>
            <w:r w:rsidRPr="00CE21F7">
              <w:rPr>
                <w:rFonts w:cs="Times New Roman"/>
                <w:szCs w:val="24"/>
              </w:rPr>
              <w:t>FR-eQ-013</w:t>
            </w:r>
          </w:p>
        </w:tc>
        <w:tc>
          <w:tcPr>
            <w:tcW w:w="758" w:type="pct"/>
            <w:tcBorders>
              <w:top w:val="single" w:sz="4" w:space="0" w:color="auto"/>
              <w:left w:val="single" w:sz="4" w:space="0" w:color="auto"/>
              <w:bottom w:val="single" w:sz="4" w:space="0" w:color="auto"/>
              <w:right w:val="single" w:sz="4" w:space="0" w:color="auto"/>
            </w:tcBorders>
          </w:tcPr>
          <w:p w14:paraId="6374F860" w14:textId="043549A9" w:rsidR="00885263" w:rsidRPr="00CE21F7" w:rsidRDefault="00885263" w:rsidP="00486831">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19696700" w14:textId="75566CF0" w:rsidR="00885263" w:rsidRPr="00CE21F7" w:rsidRDefault="00885263" w:rsidP="00486831">
            <w:pPr>
              <w:spacing w:before="40" w:after="40"/>
              <w:rPr>
                <w:rFonts w:cs="Times New Roman"/>
                <w:szCs w:val="24"/>
              </w:rPr>
            </w:pPr>
            <w:r w:rsidRPr="00CE21F7">
              <w:rPr>
                <w:rFonts w:cs="Times New Roman"/>
                <w:szCs w:val="24"/>
                <w:lang w:eastAsia="en-US"/>
              </w:rPr>
              <w:t>The module MUST support self-declaration in Tender Form for all participants and full documentary evidence from winning bidder</w:t>
            </w:r>
          </w:p>
        </w:tc>
        <w:tc>
          <w:tcPr>
            <w:tcW w:w="458" w:type="pct"/>
            <w:tcBorders>
              <w:top w:val="single" w:sz="4" w:space="0" w:color="auto"/>
              <w:left w:val="single" w:sz="4" w:space="0" w:color="auto"/>
              <w:bottom w:val="single" w:sz="4" w:space="0" w:color="auto"/>
              <w:right w:val="single" w:sz="4" w:space="0" w:color="auto"/>
            </w:tcBorders>
          </w:tcPr>
          <w:p w14:paraId="4B14E031" w14:textId="26531219" w:rsidR="00885263" w:rsidRPr="00CE21F7" w:rsidRDefault="00045A37" w:rsidP="00486831">
            <w:pPr>
              <w:spacing w:before="40" w:after="40"/>
              <w:rPr>
                <w:rFonts w:cs="Times New Roman"/>
                <w:szCs w:val="24"/>
                <w:lang w:eastAsia="en-US"/>
              </w:rPr>
            </w:pPr>
            <w:r>
              <w:rPr>
                <w:rFonts w:cs="Times New Roman"/>
                <w:szCs w:val="24"/>
                <w:lang w:eastAsia="en-US"/>
              </w:rPr>
              <w:t>YES</w:t>
            </w:r>
          </w:p>
        </w:tc>
      </w:tr>
      <w:tr w:rsidR="00885263" w:rsidRPr="00CE21F7" w14:paraId="7DF04117" w14:textId="7AE9A0D9"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545DDDE6" w14:textId="04FE017A" w:rsidR="00885263" w:rsidRPr="00CE21F7" w:rsidRDefault="00885263" w:rsidP="00486831">
            <w:pPr>
              <w:spacing w:before="40" w:after="40"/>
              <w:jc w:val="left"/>
              <w:rPr>
                <w:rFonts w:cs="Times New Roman"/>
                <w:szCs w:val="24"/>
              </w:rPr>
            </w:pPr>
            <w:r w:rsidRPr="00CE21F7">
              <w:rPr>
                <w:rFonts w:cs="Times New Roman"/>
                <w:szCs w:val="24"/>
              </w:rPr>
              <w:t>FR-eQ-014</w:t>
            </w:r>
          </w:p>
        </w:tc>
        <w:tc>
          <w:tcPr>
            <w:tcW w:w="758" w:type="pct"/>
            <w:tcBorders>
              <w:top w:val="single" w:sz="4" w:space="0" w:color="auto"/>
              <w:left w:val="single" w:sz="4" w:space="0" w:color="auto"/>
              <w:bottom w:val="single" w:sz="4" w:space="0" w:color="auto"/>
              <w:right w:val="single" w:sz="4" w:space="0" w:color="auto"/>
            </w:tcBorders>
          </w:tcPr>
          <w:p w14:paraId="3016923A" w14:textId="0B579C6F" w:rsidR="00885263" w:rsidRPr="00CE21F7" w:rsidRDefault="00885263" w:rsidP="00486831">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6CF49475" w14:textId="0F9E3617" w:rsidR="00885263" w:rsidRPr="00CE21F7" w:rsidRDefault="00885263" w:rsidP="00486831">
            <w:pPr>
              <w:spacing w:before="40" w:after="40"/>
              <w:rPr>
                <w:rFonts w:cs="Times New Roman"/>
                <w:szCs w:val="24"/>
              </w:rPr>
            </w:pPr>
            <w:r w:rsidRPr="00CE21F7">
              <w:rPr>
                <w:rFonts w:cs="Times New Roman"/>
                <w:szCs w:val="24"/>
                <w:lang w:eastAsia="en-US"/>
              </w:rPr>
              <w:t>Component MUST support publication of steps and outcomes of qualification and evaluation by CA in real-time</w:t>
            </w:r>
          </w:p>
        </w:tc>
        <w:tc>
          <w:tcPr>
            <w:tcW w:w="458" w:type="pct"/>
            <w:tcBorders>
              <w:top w:val="single" w:sz="4" w:space="0" w:color="auto"/>
              <w:left w:val="single" w:sz="4" w:space="0" w:color="auto"/>
              <w:bottom w:val="single" w:sz="4" w:space="0" w:color="auto"/>
              <w:right w:val="single" w:sz="4" w:space="0" w:color="auto"/>
            </w:tcBorders>
          </w:tcPr>
          <w:p w14:paraId="6FCC97FF" w14:textId="5BEA1C2D" w:rsidR="00885263" w:rsidRPr="00CE21F7" w:rsidRDefault="00045A37" w:rsidP="00486831">
            <w:pPr>
              <w:spacing w:before="40" w:after="40"/>
              <w:rPr>
                <w:rFonts w:cs="Times New Roman"/>
                <w:szCs w:val="24"/>
                <w:lang w:eastAsia="en-US"/>
              </w:rPr>
            </w:pPr>
            <w:r>
              <w:rPr>
                <w:rFonts w:cs="Times New Roman"/>
                <w:szCs w:val="24"/>
                <w:lang w:eastAsia="en-US"/>
              </w:rPr>
              <w:t>YES</w:t>
            </w:r>
          </w:p>
        </w:tc>
      </w:tr>
    </w:tbl>
    <w:p w14:paraId="536CAD01" w14:textId="77777777" w:rsidR="000A3DE1" w:rsidRPr="00C51BB9" w:rsidRDefault="000A3DE1" w:rsidP="000A3DE1">
      <w:pPr>
        <w:rPr>
          <w:rFonts w:cs="Times New Roman"/>
        </w:rPr>
      </w:pPr>
    </w:p>
    <w:p w14:paraId="0B35E86B" w14:textId="77777777" w:rsidR="000A3DE1" w:rsidRPr="00C51BB9" w:rsidRDefault="000A3DE1" w:rsidP="000A3DE1">
      <w:pPr>
        <w:pStyle w:val="Title3"/>
        <w:rPr>
          <w:rFonts w:cs="Times New Roman"/>
        </w:rPr>
      </w:pPr>
      <w:bookmarkStart w:id="71" w:name="_Toc19021987"/>
      <w:r w:rsidRPr="00C51BB9">
        <w:rPr>
          <w:rFonts w:cs="Times New Roman"/>
        </w:rPr>
        <w:t>User Actions</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081"/>
      </w:tblGrid>
      <w:tr w:rsidR="000A3DE1" w:rsidRPr="00CE21F7" w14:paraId="334AB2C7" w14:textId="77777777" w:rsidTr="0093448A">
        <w:trPr>
          <w:trHeight w:val="567"/>
          <w:tblHeader/>
        </w:trPr>
        <w:tc>
          <w:tcPr>
            <w:tcW w:w="121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E21F750"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78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8197281"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93448A" w:rsidRPr="00CE21F7" w14:paraId="6607DDAD" w14:textId="77777777" w:rsidTr="0093448A">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53B9560E" w14:textId="37F0C15B" w:rsidR="0093448A" w:rsidRPr="00CE21F7" w:rsidRDefault="00D94401" w:rsidP="0093448A">
            <w:pPr>
              <w:spacing w:before="40" w:after="40"/>
              <w:jc w:val="left"/>
              <w:rPr>
                <w:rFonts w:cs="Times New Roman"/>
                <w:szCs w:val="24"/>
              </w:rPr>
            </w:pPr>
            <w:r>
              <w:rPr>
                <w:rFonts w:cs="Times New Roman"/>
                <w:szCs w:val="24"/>
              </w:rPr>
              <w:t>Contracting authority</w:t>
            </w:r>
          </w:p>
        </w:tc>
        <w:tc>
          <w:tcPr>
            <w:tcW w:w="3789" w:type="pct"/>
            <w:tcBorders>
              <w:top w:val="single" w:sz="4" w:space="0" w:color="auto"/>
              <w:left w:val="single" w:sz="4" w:space="0" w:color="auto"/>
              <w:bottom w:val="single" w:sz="4" w:space="0" w:color="auto"/>
              <w:right w:val="single" w:sz="4" w:space="0" w:color="auto"/>
            </w:tcBorders>
            <w:vAlign w:val="center"/>
          </w:tcPr>
          <w:p w14:paraId="61E55A24" w14:textId="15C6FB0E" w:rsidR="0093448A" w:rsidRPr="00CE21F7" w:rsidRDefault="0093448A" w:rsidP="0047048D">
            <w:pPr>
              <w:pStyle w:val="Bulletsintable"/>
            </w:pPr>
            <w:r w:rsidRPr="00CE21F7">
              <w:t>View the administrative</w:t>
            </w:r>
            <w:r w:rsidRPr="00CE21F7">
              <w:rPr>
                <w:lang w:val="bg-BG"/>
              </w:rPr>
              <w:t>,</w:t>
            </w:r>
            <w:r w:rsidRPr="00CE21F7">
              <w:t xml:space="preserve"> financial </w:t>
            </w:r>
            <w:r w:rsidRPr="00CE21F7">
              <w:rPr>
                <w:lang w:val="en-US"/>
              </w:rPr>
              <w:t xml:space="preserve">and other </w:t>
            </w:r>
            <w:r w:rsidRPr="00CE21F7">
              <w:t>information a</w:t>
            </w:r>
            <w:r w:rsidR="004310DB">
              <w:t>nd documentation provided by the economic operators</w:t>
            </w:r>
            <w:r w:rsidRPr="00CE21F7">
              <w:t>.</w:t>
            </w:r>
          </w:p>
          <w:p w14:paraId="3BDD1451" w14:textId="001075E3" w:rsidR="002B2EBB" w:rsidRPr="00CE21F7" w:rsidRDefault="004310DB" w:rsidP="0047048D">
            <w:pPr>
              <w:pStyle w:val="Bulletsintable"/>
            </w:pPr>
            <w:r>
              <w:t>Submit</w:t>
            </w:r>
            <w:r w:rsidR="002B2EBB" w:rsidRPr="00CE21F7">
              <w:t xml:space="preserve"> requests for clarifications</w:t>
            </w:r>
            <w:r>
              <w:t xml:space="preserve"> to economic operators</w:t>
            </w:r>
            <w:r w:rsidR="002B2EBB" w:rsidRPr="00CE21F7">
              <w:t xml:space="preserve"> (when </w:t>
            </w:r>
            <w:r>
              <w:t>applicable</w:t>
            </w:r>
            <w:r w:rsidR="002B2EBB" w:rsidRPr="00CE21F7">
              <w:t>).</w:t>
            </w:r>
          </w:p>
          <w:p w14:paraId="08274828" w14:textId="173AE591" w:rsidR="002B2EBB" w:rsidRPr="004310DB" w:rsidRDefault="002B2EBB" w:rsidP="0047048D">
            <w:pPr>
              <w:pStyle w:val="Bulletsintable"/>
            </w:pPr>
            <w:r w:rsidRPr="00CE21F7">
              <w:t xml:space="preserve">Access </w:t>
            </w:r>
            <w:r w:rsidR="004310DB">
              <w:t>e</w:t>
            </w:r>
            <w:r w:rsidRPr="00CE21F7">
              <w:t xml:space="preserve">conomic </w:t>
            </w:r>
            <w:r w:rsidR="004310DB">
              <w:t>o</w:t>
            </w:r>
            <w:r w:rsidR="004310DB" w:rsidRPr="00CE21F7">
              <w:t>perator’s</w:t>
            </w:r>
            <w:r w:rsidR="004310DB">
              <w:t xml:space="preserve"> data.</w:t>
            </w:r>
          </w:p>
        </w:tc>
      </w:tr>
      <w:tr w:rsidR="0093448A" w:rsidRPr="00CE21F7" w14:paraId="5EFCD5BA" w14:textId="77777777" w:rsidTr="0093448A">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72C8D162" w14:textId="60E02130" w:rsidR="0093448A" w:rsidRPr="00CE21F7" w:rsidRDefault="0093448A" w:rsidP="004310DB">
            <w:pPr>
              <w:spacing w:before="40" w:after="40"/>
              <w:jc w:val="left"/>
              <w:rPr>
                <w:rFonts w:cs="Times New Roman"/>
                <w:szCs w:val="24"/>
              </w:rPr>
            </w:pPr>
            <w:r w:rsidRPr="00CE21F7">
              <w:rPr>
                <w:rFonts w:cs="Times New Roman"/>
                <w:szCs w:val="24"/>
              </w:rPr>
              <w:t xml:space="preserve">Economic </w:t>
            </w:r>
            <w:r w:rsidR="004310DB">
              <w:rPr>
                <w:rFonts w:cs="Times New Roman"/>
                <w:szCs w:val="24"/>
              </w:rPr>
              <w:t>O</w:t>
            </w:r>
            <w:r w:rsidRPr="00CE21F7">
              <w:rPr>
                <w:rFonts w:cs="Times New Roman"/>
                <w:szCs w:val="24"/>
              </w:rPr>
              <w:t>perator</w:t>
            </w:r>
            <w:r w:rsidR="00D94401">
              <w:rPr>
                <w:rFonts w:cs="Times New Roman"/>
                <w:szCs w:val="24"/>
              </w:rPr>
              <w:t>s</w:t>
            </w:r>
          </w:p>
        </w:tc>
        <w:tc>
          <w:tcPr>
            <w:tcW w:w="3789" w:type="pct"/>
            <w:tcBorders>
              <w:top w:val="single" w:sz="4" w:space="0" w:color="auto"/>
              <w:left w:val="single" w:sz="4" w:space="0" w:color="auto"/>
              <w:bottom w:val="single" w:sz="4" w:space="0" w:color="auto"/>
              <w:right w:val="single" w:sz="4" w:space="0" w:color="auto"/>
            </w:tcBorders>
            <w:vAlign w:val="center"/>
          </w:tcPr>
          <w:p w14:paraId="2262D144" w14:textId="77777777" w:rsidR="0093448A" w:rsidRPr="00CE21F7" w:rsidRDefault="0093448A" w:rsidP="0047048D">
            <w:pPr>
              <w:pStyle w:val="Bulletsintable"/>
            </w:pPr>
            <w:r w:rsidRPr="00CE21F7">
              <w:t>Securely manage their Company Data.</w:t>
            </w:r>
          </w:p>
          <w:p w14:paraId="473E7059" w14:textId="14A79409" w:rsidR="002B2EBB" w:rsidRPr="00CE21F7" w:rsidRDefault="002B2EBB" w:rsidP="0047048D">
            <w:pPr>
              <w:pStyle w:val="Bulletsintable"/>
            </w:pPr>
            <w:r w:rsidRPr="00CE21F7">
              <w:t xml:space="preserve">Prepare and submit self-declaration and </w:t>
            </w:r>
            <w:r w:rsidR="004310DB">
              <w:t>q</w:t>
            </w:r>
            <w:r w:rsidRPr="00CE21F7">
              <w:t>ualification documents</w:t>
            </w:r>
            <w:r w:rsidR="004310DB">
              <w:t>, in the form of ESPD documents</w:t>
            </w:r>
            <w:r w:rsidRPr="00CE21F7">
              <w:t>.</w:t>
            </w:r>
          </w:p>
          <w:p w14:paraId="1D158E32" w14:textId="6FB1E524" w:rsidR="002B2EBB" w:rsidRPr="00CE21F7" w:rsidRDefault="002B2EBB" w:rsidP="0047048D">
            <w:pPr>
              <w:pStyle w:val="Bulletsintable"/>
            </w:pPr>
            <w:r w:rsidRPr="00CE21F7">
              <w:t>Provide clarifications and/or explanations.</w:t>
            </w:r>
          </w:p>
        </w:tc>
      </w:tr>
    </w:tbl>
    <w:p w14:paraId="78160ED8" w14:textId="77777777" w:rsidR="000A3DE1" w:rsidRPr="00C51BB9" w:rsidRDefault="000A3DE1" w:rsidP="000A3DE1">
      <w:pPr>
        <w:rPr>
          <w:rFonts w:cs="Times New Roman"/>
        </w:rPr>
      </w:pPr>
    </w:p>
    <w:p w14:paraId="52B95A19" w14:textId="1B314B98" w:rsidR="00424051" w:rsidRPr="00C51BB9" w:rsidRDefault="003D1CC6" w:rsidP="00424051">
      <w:pPr>
        <w:pStyle w:val="Title3"/>
        <w:rPr>
          <w:rFonts w:cs="Times New Roman"/>
        </w:rPr>
      </w:pPr>
      <w:bookmarkStart w:id="72" w:name="_Toc19021988"/>
      <w:r>
        <w:rPr>
          <w:rFonts w:cs="Times New Roman"/>
        </w:rPr>
        <w:lastRenderedPageBreak/>
        <w:t>Link to MTender technical documentation</w:t>
      </w:r>
      <w:bookmarkEnd w:id="72"/>
    </w:p>
    <w:p w14:paraId="2E67ABA5" w14:textId="2F350C54"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3.3.6</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2BC24753" w14:textId="257FAEF5" w:rsidR="008334D2" w:rsidRPr="00C51BB9" w:rsidRDefault="008334D2">
      <w:pPr>
        <w:rPr>
          <w:rFonts w:cs="Times New Roman"/>
          <w:b/>
          <w:color w:val="777777"/>
          <w:szCs w:val="24"/>
        </w:rPr>
      </w:pPr>
      <w:r w:rsidRPr="00C51BB9">
        <w:rPr>
          <w:rFonts w:cs="Times New Roman"/>
        </w:rPr>
        <w:br w:type="page"/>
      </w:r>
    </w:p>
    <w:p w14:paraId="5737179D" w14:textId="69188712" w:rsidR="00424051" w:rsidRPr="00C51BB9" w:rsidRDefault="008334D2" w:rsidP="002944EB">
      <w:pPr>
        <w:pStyle w:val="Heading2"/>
        <w:rPr>
          <w:rFonts w:cs="Times New Roman"/>
        </w:rPr>
      </w:pPr>
      <w:bookmarkStart w:id="73" w:name="_Toc19021989"/>
      <w:proofErr w:type="gramStart"/>
      <w:r w:rsidRPr="00C51BB9">
        <w:rPr>
          <w:rFonts w:cs="Times New Roman"/>
        </w:rPr>
        <w:lastRenderedPageBreak/>
        <w:t>eAuction</w:t>
      </w:r>
      <w:bookmarkEnd w:id="73"/>
      <w:proofErr w:type="gramEnd"/>
    </w:p>
    <w:p w14:paraId="363FEDC7" w14:textId="4D91CA3A" w:rsidR="004673C6" w:rsidRPr="00C51BB9" w:rsidRDefault="004673C6" w:rsidP="004673C6">
      <w:pPr>
        <w:rPr>
          <w:rFonts w:cs="Times New Roman"/>
          <w:szCs w:val="24"/>
        </w:rPr>
      </w:pPr>
      <w:proofErr w:type="gramStart"/>
      <w:r w:rsidRPr="00C51BB9">
        <w:rPr>
          <w:rFonts w:cs="Times New Roman"/>
          <w:szCs w:val="24"/>
        </w:rPr>
        <w:t>eAuction</w:t>
      </w:r>
      <w:proofErr w:type="gramEnd"/>
      <w:r w:rsidRPr="00C51BB9">
        <w:rPr>
          <w:rFonts w:cs="Times New Roman"/>
          <w:szCs w:val="24"/>
        </w:rPr>
        <w:t xml:space="preserve"> must </w:t>
      </w:r>
      <w:r w:rsidRPr="00C51BB9">
        <w:rPr>
          <w:rFonts w:cs="Times New Roman"/>
          <w:b/>
          <w:szCs w:val="24"/>
        </w:rPr>
        <w:t>facilitate the configuration, coding of bidders and management of auctions</w:t>
      </w:r>
      <w:r w:rsidRPr="00C51BB9">
        <w:rPr>
          <w:rFonts w:cs="Times New Roman"/>
          <w:szCs w:val="24"/>
        </w:rPr>
        <w:t xml:space="preserve"> held electronically.</w:t>
      </w:r>
    </w:p>
    <w:p w14:paraId="7791C16A" w14:textId="77777777" w:rsidR="00424051" w:rsidRPr="00C51BB9" w:rsidRDefault="00424051" w:rsidP="00424051">
      <w:pPr>
        <w:pStyle w:val="Title3"/>
        <w:rPr>
          <w:rFonts w:cs="Times New Roman"/>
        </w:rPr>
      </w:pPr>
      <w:bookmarkStart w:id="74" w:name="_Toc19021990"/>
      <w:r w:rsidRPr="00C51BB9">
        <w:rPr>
          <w:rFonts w:cs="Times New Roman"/>
        </w:rPr>
        <w:t>Description</w:t>
      </w:r>
      <w:bookmarkEnd w:id="74"/>
    </w:p>
    <w:p w14:paraId="5A9EB3E5" w14:textId="347A600F" w:rsidR="004673C6" w:rsidRPr="00C51BB9" w:rsidRDefault="004673C6" w:rsidP="004673C6">
      <w:pPr>
        <w:rPr>
          <w:rFonts w:cs="Times New Roman"/>
        </w:rPr>
      </w:pPr>
      <w:r w:rsidRPr="00C51BB9">
        <w:rPr>
          <w:rFonts w:cs="Times New Roman"/>
        </w:rPr>
        <w:t xml:space="preserve">The eAuction module must facilitate running of reverse electronic auctions. This allows </w:t>
      </w:r>
      <w:r w:rsidR="005B015A">
        <w:rPr>
          <w:rFonts w:cs="Times New Roman"/>
        </w:rPr>
        <w:t>the</w:t>
      </w:r>
      <w:r w:rsidR="005B015A" w:rsidRPr="00C51BB9">
        <w:rPr>
          <w:rFonts w:cs="Times New Roman"/>
        </w:rPr>
        <w:t xml:space="preserve"> </w:t>
      </w:r>
      <w:r w:rsidRPr="00C51BB9">
        <w:rPr>
          <w:rFonts w:cs="Times New Roman"/>
        </w:rPr>
        <w:t>ranking of ‘lowest price’ and ‘price and other criteria’ based on</w:t>
      </w:r>
      <w:r w:rsidR="005B015A">
        <w:rPr>
          <w:rFonts w:cs="Times New Roman"/>
        </w:rPr>
        <w:t xml:space="preserve"> an</w:t>
      </w:r>
      <w:r w:rsidRPr="00C51BB9">
        <w:rPr>
          <w:rFonts w:cs="Times New Roman"/>
        </w:rPr>
        <w:t xml:space="preserve"> automated assessment method, according to the options prescribed by the contracting authority in the contract notice. Other criteria can be included in the eAuction module as quantifiable elements of quality, which can be expressed as a value suitable for incorporation within a formula. Contracting authorities should be able to set the parameters of the formula for each eAuction. </w:t>
      </w:r>
    </w:p>
    <w:p w14:paraId="15684AD6" w14:textId="77777777" w:rsidR="004673C6" w:rsidRPr="00C51BB9" w:rsidRDefault="004673C6" w:rsidP="004673C6">
      <w:pPr>
        <w:rPr>
          <w:rFonts w:cs="Times New Roman"/>
        </w:rPr>
      </w:pPr>
      <w:r w:rsidRPr="00C51BB9">
        <w:rPr>
          <w:rFonts w:cs="Times New Roman"/>
        </w:rPr>
        <w:t xml:space="preserve">All communication, including the invitation to pre-qualified bidders (if pre-qualification is used) to submit new prices and/or values, must be made electronically in real-time. </w:t>
      </w:r>
    </w:p>
    <w:p w14:paraId="5D0BA3C5" w14:textId="77777777" w:rsidR="004673C6" w:rsidRPr="00C51BB9" w:rsidRDefault="004673C6" w:rsidP="004673C6">
      <w:pPr>
        <w:rPr>
          <w:rFonts w:cs="Times New Roman"/>
        </w:rPr>
      </w:pPr>
      <w:r w:rsidRPr="00C51BB9">
        <w:rPr>
          <w:rFonts w:cs="Times New Roman"/>
        </w:rPr>
        <w:t xml:space="preserve">The eAuction module will be based on the available Open Source code donated by the Transparency International Ukraine upon request of the European Bank for Reconstruction and Development. </w:t>
      </w:r>
    </w:p>
    <w:p w14:paraId="2296A6F7" w14:textId="77777777" w:rsidR="004673C6" w:rsidRPr="00C51BB9" w:rsidRDefault="004673C6" w:rsidP="004673C6">
      <w:pPr>
        <w:rPr>
          <w:rFonts w:cs="Times New Roman"/>
        </w:rPr>
      </w:pPr>
      <w:r w:rsidRPr="00C51BB9">
        <w:rPr>
          <w:rFonts w:cs="Times New Roman"/>
        </w:rPr>
        <w:t>The steps covered by an eAuction module are as follows:</w:t>
      </w:r>
    </w:p>
    <w:p w14:paraId="089028E0" w14:textId="16B68844" w:rsidR="004673C6" w:rsidRPr="00C51BB9" w:rsidRDefault="004673C6" w:rsidP="004673C6">
      <w:pPr>
        <w:pStyle w:val="Bullets1"/>
        <w:rPr>
          <w:rFonts w:cs="Times New Roman"/>
        </w:rPr>
      </w:pPr>
      <w:r w:rsidRPr="00C51BB9">
        <w:rPr>
          <w:rFonts w:cs="Times New Roman"/>
        </w:rPr>
        <w:t>Once the qualification process has been completed, auction is scheduled. Successful bidders are coded with unique auction participant number</w:t>
      </w:r>
      <w:r w:rsidR="005B015A">
        <w:rPr>
          <w:rFonts w:cs="Times New Roman"/>
        </w:rPr>
        <w:t>s</w:t>
      </w:r>
      <w:r w:rsidRPr="00C51BB9">
        <w:rPr>
          <w:rFonts w:cs="Times New Roman"/>
        </w:rPr>
        <w:t xml:space="preserve"> and invited simultaneously by electronic means to participate in the price bidding. </w:t>
      </w:r>
    </w:p>
    <w:p w14:paraId="1D7CD65E" w14:textId="77777777" w:rsidR="004673C6" w:rsidRPr="00C51BB9" w:rsidRDefault="004673C6" w:rsidP="004673C6">
      <w:pPr>
        <w:pStyle w:val="Bullets1"/>
        <w:rPr>
          <w:rFonts w:cs="Times New Roman"/>
        </w:rPr>
      </w:pPr>
      <w:r w:rsidRPr="00C51BB9">
        <w:rPr>
          <w:rFonts w:cs="Times New Roman"/>
        </w:rPr>
        <w:t xml:space="preserve">The electronic invitation states the connection details, and the date and time of the eAuction, which cannot be sooner than two working days after transmission of the invitation. </w:t>
      </w:r>
    </w:p>
    <w:p w14:paraId="5938A871" w14:textId="77777777" w:rsidR="004673C6" w:rsidRPr="00C51BB9" w:rsidRDefault="004673C6" w:rsidP="004673C6">
      <w:pPr>
        <w:pStyle w:val="Bullets1"/>
        <w:rPr>
          <w:rFonts w:cs="Times New Roman"/>
        </w:rPr>
      </w:pPr>
      <w:r w:rsidRPr="00C51BB9">
        <w:rPr>
          <w:rFonts w:cs="Times New Roman"/>
        </w:rPr>
        <w:t xml:space="preserve">The electronic invitation must provide information about the auction process and minimum differences required for a new bid, as well as the outcome of the initial evaluation if quality criteria are applied. Where the eAuction is to be conducted in phases, the invitation to participate must state the number of phases and associated timetable. </w:t>
      </w:r>
    </w:p>
    <w:p w14:paraId="6DA2DE26" w14:textId="77D6ACAA" w:rsidR="004673C6" w:rsidRPr="00C51BB9" w:rsidRDefault="004673C6" w:rsidP="004673C6">
      <w:pPr>
        <w:pStyle w:val="Bullets1"/>
        <w:rPr>
          <w:rFonts w:cs="Times New Roman"/>
        </w:rPr>
      </w:pPr>
      <w:r w:rsidRPr="00C51BB9">
        <w:rPr>
          <w:rFonts w:cs="Times New Roman"/>
        </w:rPr>
        <w:t xml:space="preserve">The module should provide </w:t>
      </w:r>
      <w:r w:rsidR="00DF272C">
        <w:rPr>
          <w:rFonts w:cs="Times New Roman"/>
        </w:rPr>
        <w:t xml:space="preserve">the </w:t>
      </w:r>
      <w:r w:rsidRPr="00C51BB9">
        <w:rPr>
          <w:rFonts w:cs="Times New Roman"/>
        </w:rPr>
        <w:t xml:space="preserve">bidder with auction status information during the course of the auction. </w:t>
      </w:r>
    </w:p>
    <w:p w14:paraId="1C31559D" w14:textId="77777777" w:rsidR="004673C6" w:rsidRPr="00C51BB9" w:rsidRDefault="004673C6" w:rsidP="004673C6">
      <w:pPr>
        <w:pStyle w:val="Bullets1"/>
        <w:rPr>
          <w:rFonts w:cs="Times New Roman"/>
        </w:rPr>
      </w:pPr>
      <w:r w:rsidRPr="00C51BB9">
        <w:rPr>
          <w:rFonts w:cs="Times New Roman"/>
        </w:rPr>
        <w:t xml:space="preserve">The auction will follow the logic of the reverse auction, with a three-round competition, where each bidder will be able to place a bid three times in order to decrease his price and determine the winner of the price bidding. </w:t>
      </w:r>
    </w:p>
    <w:p w14:paraId="2BAE1A9D" w14:textId="1BF528A1" w:rsidR="004673C6" w:rsidRPr="00C51BB9" w:rsidRDefault="004673C6" w:rsidP="004673C6">
      <w:pPr>
        <w:pStyle w:val="Bullets1"/>
        <w:rPr>
          <w:rFonts w:cs="Times New Roman"/>
        </w:rPr>
      </w:pPr>
      <w:r w:rsidRPr="00C51BB9">
        <w:rPr>
          <w:rFonts w:cs="Times New Roman"/>
        </w:rPr>
        <w:t>In each round, the bidder with the lowest price starts the next round. Each round will have a fixed amount of time during which bids can be placed.</w:t>
      </w:r>
    </w:p>
    <w:p w14:paraId="513FC3D0" w14:textId="01AADFEF" w:rsidR="004673C6" w:rsidRPr="00C51BB9" w:rsidRDefault="004673C6" w:rsidP="004673C6">
      <w:pPr>
        <w:pStyle w:val="Bullets1"/>
        <w:rPr>
          <w:rFonts w:cs="Times New Roman"/>
        </w:rPr>
      </w:pPr>
      <w:r w:rsidRPr="00C51BB9">
        <w:rPr>
          <w:rFonts w:cs="Times New Roman"/>
        </w:rPr>
        <w:t>The auction can be closed by fixing the date and time in the invitation to participate. It can also be closed when no new prices or values that meet the minimum difference criterion are submitted, or when the specified phases are complete</w:t>
      </w:r>
      <w:r w:rsidR="00DF272C">
        <w:rPr>
          <w:rFonts w:cs="Times New Roman"/>
        </w:rPr>
        <w:t>d</w:t>
      </w:r>
      <w:r w:rsidRPr="00C51BB9">
        <w:rPr>
          <w:rFonts w:cs="Times New Roman"/>
        </w:rPr>
        <w:t>.</w:t>
      </w:r>
    </w:p>
    <w:p w14:paraId="1647E70B" w14:textId="77777777" w:rsidR="004673C6" w:rsidRPr="00C51BB9" w:rsidRDefault="004673C6" w:rsidP="004673C6">
      <w:pPr>
        <w:pStyle w:val="Bullets1"/>
        <w:rPr>
          <w:rFonts w:cs="Times New Roman"/>
        </w:rPr>
      </w:pPr>
      <w:r w:rsidRPr="00C51BB9">
        <w:rPr>
          <w:rFonts w:cs="Times New Roman"/>
        </w:rPr>
        <w:t>At the end of the auction, the initial evaluation is combined with changes to values arising from the auction in an automated way to identify the winning bid.</w:t>
      </w:r>
    </w:p>
    <w:p w14:paraId="5F775AB9" w14:textId="77777777" w:rsidR="004673C6" w:rsidRPr="00C51BB9" w:rsidRDefault="004673C6" w:rsidP="004673C6">
      <w:pPr>
        <w:rPr>
          <w:rFonts w:cs="Times New Roman"/>
        </w:rPr>
      </w:pPr>
      <w:proofErr w:type="gramStart"/>
      <w:r w:rsidRPr="00C51BB9">
        <w:rPr>
          <w:rFonts w:cs="Times New Roman"/>
        </w:rPr>
        <w:t>eAuction</w:t>
      </w:r>
      <w:proofErr w:type="gramEnd"/>
      <w:r w:rsidRPr="00C51BB9">
        <w:rPr>
          <w:rFonts w:cs="Times New Roman"/>
        </w:rPr>
        <w:t xml:space="preserve"> module must be able to organise auctions for multi-position procedures, grouped into lots positions and/or separate (not grouped into lots) positions.</w:t>
      </w:r>
    </w:p>
    <w:p w14:paraId="00E06139" w14:textId="55C3F10C" w:rsidR="004673C6" w:rsidRPr="00C51BB9" w:rsidRDefault="004673C6" w:rsidP="004673C6">
      <w:pPr>
        <w:rPr>
          <w:rFonts w:cs="Times New Roman"/>
        </w:rPr>
      </w:pPr>
      <w:proofErr w:type="gramStart"/>
      <w:r w:rsidRPr="00C51BB9">
        <w:rPr>
          <w:rFonts w:cs="Times New Roman"/>
        </w:rPr>
        <w:lastRenderedPageBreak/>
        <w:t>eAuction</w:t>
      </w:r>
      <w:proofErr w:type="gramEnd"/>
      <w:r w:rsidRPr="00C51BB9">
        <w:rPr>
          <w:rFonts w:cs="Times New Roman"/>
        </w:rPr>
        <w:t xml:space="preserve"> module can support </w:t>
      </w:r>
      <w:r w:rsidR="00DF272C" w:rsidRPr="00C51BB9">
        <w:rPr>
          <w:rFonts w:cs="Times New Roman"/>
        </w:rPr>
        <w:t>‘</w:t>
      </w:r>
      <w:r w:rsidRPr="00C51BB9">
        <w:rPr>
          <w:rFonts w:cs="Times New Roman"/>
        </w:rPr>
        <w:t>lowest price</w:t>
      </w:r>
      <w:r w:rsidR="00DF272C" w:rsidRPr="00C51BB9">
        <w:rPr>
          <w:rFonts w:cs="Times New Roman"/>
        </w:rPr>
        <w:t>’</w:t>
      </w:r>
      <w:r w:rsidRPr="00C51BB9">
        <w:rPr>
          <w:rFonts w:cs="Times New Roman"/>
        </w:rPr>
        <w:t xml:space="preserve"> or </w:t>
      </w:r>
      <w:r w:rsidR="00DF272C" w:rsidRPr="00C51BB9">
        <w:rPr>
          <w:rFonts w:cs="Times New Roman"/>
        </w:rPr>
        <w:t>‘</w:t>
      </w:r>
      <w:r w:rsidRPr="00C51BB9">
        <w:rPr>
          <w:rFonts w:cs="Times New Roman"/>
        </w:rPr>
        <w:t>price and other criteria</w:t>
      </w:r>
      <w:r w:rsidR="00DF272C" w:rsidRPr="00C51BB9">
        <w:rPr>
          <w:rFonts w:cs="Times New Roman"/>
        </w:rPr>
        <w:t>’</w:t>
      </w:r>
      <w:r w:rsidRPr="00C51BB9">
        <w:rPr>
          <w:rFonts w:cs="Times New Roman"/>
        </w:rPr>
        <w:t xml:space="preserve"> methods, depending on the decision published in the contract notice or tender documents. In the case of the price and other criteria method, any ‘quality’ features of the bid (i.e. terms of delivery or warranty) carried forward to the eAuction stage must be capable of being expressed as a value (figure or percentage), which can be incorporated within the formula that will be used to rank bids. Limits to quality values arising from specified requirements must be stated in the tender specifications and sent together with the invitation to participate.</w:t>
      </w:r>
    </w:p>
    <w:p w14:paraId="3AFE7E68" w14:textId="329DB0AC" w:rsidR="004673C6" w:rsidRDefault="004673C6" w:rsidP="004673C6">
      <w:pPr>
        <w:rPr>
          <w:rFonts w:cs="Times New Roman"/>
        </w:rPr>
      </w:pPr>
      <w:r w:rsidRPr="00C51BB9">
        <w:rPr>
          <w:rFonts w:cs="Times New Roman"/>
        </w:rPr>
        <w:t xml:space="preserve">The eAuction module will be initially developed during the pilot, so the present Technical Specification covers procedures with non-mandatory auction, if decided by the contracting authority and further development of the module to provide price and other criteria selections. Customisation may entail changes in the moment of the procedure when the eAuction is held, as well as specific changes in the procedure for bidding (i.e. changes in the number of rounds, etc.). The pilot has already implemented some functionalities such as ranking of bidders and possibility of using not only price criteria. Some of this functionalities, nevertheless, have not been put in practice yet. </w:t>
      </w:r>
    </w:p>
    <w:p w14:paraId="4B2324BB" w14:textId="77777777" w:rsidR="00883F89" w:rsidRPr="00C51BB9" w:rsidRDefault="00883F89" w:rsidP="00883F89">
      <w:r w:rsidRPr="00C51BB9">
        <w:t>In addition, an alert system will be implemented, which will automatically report to the PPA in case of abnormal auction outcomes.</w:t>
      </w:r>
    </w:p>
    <w:p w14:paraId="1E44FC18" w14:textId="77777777" w:rsidR="00883F89" w:rsidRPr="00C51BB9" w:rsidRDefault="00883F89" w:rsidP="00883F89">
      <w:r w:rsidRPr="00C51BB9">
        <w:t>Finally, the MTender Operator must be provided with an alert system that will automatically report technical problems with the eAuction or any irregular outcome of the bidding in the reverse electronic auction for any Contracting Authority.</w:t>
      </w:r>
    </w:p>
    <w:p w14:paraId="5044262F" w14:textId="77777777" w:rsidR="004673C6" w:rsidRPr="00C51BB9" w:rsidRDefault="004673C6" w:rsidP="004673C6">
      <w:pPr>
        <w:rPr>
          <w:rFonts w:cs="Times New Roman"/>
        </w:rPr>
      </w:pPr>
      <w:proofErr w:type="gramStart"/>
      <w:r w:rsidRPr="00C51BB9">
        <w:rPr>
          <w:rFonts w:cs="Times New Roman"/>
        </w:rPr>
        <w:t>eAuction</w:t>
      </w:r>
      <w:proofErr w:type="gramEnd"/>
      <w:r w:rsidRPr="00C51BB9">
        <w:rPr>
          <w:rFonts w:cs="Times New Roman"/>
        </w:rPr>
        <w:t xml:space="preserve"> is not the only financial evaluation mechanism available in Moldova, but it is the only one developed and integrated in the Central Database Unit. </w:t>
      </w:r>
    </w:p>
    <w:p w14:paraId="2DB6087A" w14:textId="77777777" w:rsidR="00424051" w:rsidRPr="00C51BB9" w:rsidRDefault="00424051" w:rsidP="00424051">
      <w:pPr>
        <w:pStyle w:val="Title3"/>
        <w:rPr>
          <w:rFonts w:cs="Times New Roman"/>
        </w:rPr>
      </w:pPr>
      <w:bookmarkStart w:id="75" w:name="_Toc19021991"/>
      <w:r w:rsidRPr="00C51BB9">
        <w:rPr>
          <w:rFonts w:cs="Times New Roman"/>
        </w:rPr>
        <w:t>Workflow conditions</w:t>
      </w:r>
      <w:bookmarkEnd w:id="7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E21F7" w14:paraId="1A450DED"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013890E" w14:textId="77777777" w:rsidR="004673C6" w:rsidRPr="00CE21F7" w:rsidRDefault="004673C6" w:rsidP="004673C6">
            <w:pPr>
              <w:spacing w:after="0"/>
              <w:jc w:val="center"/>
              <w:rPr>
                <w:rFonts w:cs="Times New Roman"/>
                <w:b/>
                <w:color w:val="FFFFFF" w:themeColor="background1"/>
                <w:szCs w:val="24"/>
              </w:rPr>
            </w:pPr>
            <w:r w:rsidRPr="00CE21F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87DB993" w14:textId="77777777" w:rsidR="004673C6" w:rsidRPr="00CE21F7" w:rsidRDefault="004673C6" w:rsidP="004673C6">
            <w:pPr>
              <w:spacing w:after="0"/>
              <w:jc w:val="center"/>
              <w:rPr>
                <w:rFonts w:cs="Times New Roman"/>
                <w:b/>
                <w:color w:val="FFFFFF" w:themeColor="background1"/>
                <w:szCs w:val="24"/>
              </w:rPr>
            </w:pPr>
            <w:r w:rsidRPr="00CE21F7">
              <w:rPr>
                <w:rFonts w:cs="Times New Roman"/>
                <w:b/>
                <w:color w:val="FFFFFF" w:themeColor="background1"/>
                <w:szCs w:val="24"/>
              </w:rPr>
              <w:t>Description</w:t>
            </w:r>
          </w:p>
        </w:tc>
      </w:tr>
      <w:tr w:rsidR="004673C6" w:rsidRPr="00CE21F7" w14:paraId="21EA544E"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6634088C" w14:textId="77777777" w:rsidR="004673C6" w:rsidRPr="00CE21F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E21F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237F9CC" w14:textId="36A6DE64" w:rsidR="00A43A9E" w:rsidRDefault="00A43A9E" w:rsidP="00883F89">
            <w:pPr>
              <w:pStyle w:val="Bulletsintable"/>
            </w:pPr>
            <w:proofErr w:type="gramStart"/>
            <w:r>
              <w:t>eAuction</w:t>
            </w:r>
            <w:proofErr w:type="gramEnd"/>
            <w:r>
              <w:t xml:space="preserve"> evaluation mechanism is envisaged in the contract notice.</w:t>
            </w:r>
          </w:p>
          <w:p w14:paraId="7538DFB0" w14:textId="0DB29DF7" w:rsidR="00A43A9E" w:rsidRPr="00CE21F7" w:rsidRDefault="00A43A9E" w:rsidP="00883F89">
            <w:pPr>
              <w:pStyle w:val="Bulletsintable"/>
            </w:pPr>
            <w:r>
              <w:t xml:space="preserve">The qualification process is completed and </w:t>
            </w:r>
            <w:r w:rsidR="00575623">
              <w:t>some bidders are invited to participate in the auction.</w:t>
            </w:r>
          </w:p>
        </w:tc>
      </w:tr>
      <w:tr w:rsidR="004673C6" w:rsidRPr="00CE21F7" w14:paraId="6521AD0B"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5B1076F" w14:textId="26F33006" w:rsidR="004673C6" w:rsidRPr="00CE21F7" w:rsidRDefault="004673C6" w:rsidP="004673C6">
            <w:pPr>
              <w:spacing w:before="40" w:after="40"/>
              <w:jc w:val="left"/>
              <w:rPr>
                <w:rFonts w:cs="Times New Roman"/>
                <w:szCs w:val="24"/>
              </w:rPr>
            </w:pPr>
            <w:r w:rsidRPr="00CE21F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862D138" w14:textId="77777777" w:rsidR="004673C6" w:rsidRDefault="00575623" w:rsidP="00883F89">
            <w:pPr>
              <w:pStyle w:val="Bulletsintable"/>
            </w:pPr>
            <w:r>
              <w:t>An auction winner is selected.</w:t>
            </w:r>
          </w:p>
          <w:p w14:paraId="6376F1A8" w14:textId="6E1F21DC" w:rsidR="00575623" w:rsidRPr="00CE21F7" w:rsidRDefault="00575623" w:rsidP="00883F89">
            <w:pPr>
              <w:pStyle w:val="Bulletsintable"/>
            </w:pPr>
            <w:r>
              <w:t>The auction results are transferred to the evaluation module so an awardee can be selected.</w:t>
            </w:r>
          </w:p>
        </w:tc>
      </w:tr>
    </w:tbl>
    <w:p w14:paraId="077574EE" w14:textId="22010592" w:rsidR="004673C6" w:rsidRPr="00C51BB9" w:rsidRDefault="004673C6" w:rsidP="004673C6">
      <w:pPr>
        <w:rPr>
          <w:rFonts w:cs="Times New Roman"/>
        </w:rPr>
      </w:pPr>
    </w:p>
    <w:p w14:paraId="01447C65" w14:textId="77777777" w:rsidR="000A3DE1" w:rsidRPr="00C51BB9" w:rsidRDefault="000A3DE1" w:rsidP="000A3DE1">
      <w:pPr>
        <w:pStyle w:val="Title3"/>
        <w:rPr>
          <w:rFonts w:cs="Times New Roman"/>
        </w:rPr>
      </w:pPr>
      <w:bookmarkStart w:id="76" w:name="_Toc19021992"/>
      <w:r w:rsidRPr="00C51BB9">
        <w:rPr>
          <w:rFonts w:cs="Times New Roman"/>
        </w:rPr>
        <w:t>Functional requirements</w:t>
      </w:r>
      <w:bookmarkEnd w:id="76"/>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6094"/>
        <w:gridCol w:w="703"/>
      </w:tblGrid>
      <w:tr w:rsidR="00571B73" w:rsidRPr="00CE21F7" w14:paraId="72AFD6BE" w14:textId="038F8D01" w:rsidTr="00A40ADF">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B64CEFC" w14:textId="77777777" w:rsidR="00571B73" w:rsidRPr="00CE21F7" w:rsidRDefault="00571B73" w:rsidP="000A3DE1">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5657E67" w14:textId="77777777" w:rsidR="00571B73" w:rsidRPr="00CE21F7" w:rsidRDefault="00571B73" w:rsidP="000A3DE1">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26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1AF0717" w14:textId="77777777" w:rsidR="00571B73" w:rsidRPr="00CE21F7" w:rsidRDefault="00571B73" w:rsidP="000A3DE1">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35210281" w14:textId="57CAE780" w:rsidR="00571B73" w:rsidRPr="00CE21F7" w:rsidRDefault="00571B73" w:rsidP="00571B73">
            <w:pPr>
              <w:spacing w:after="0"/>
              <w:jc w:val="center"/>
              <w:rPr>
                <w:rFonts w:cs="Times New Roman"/>
                <w:b/>
                <w:color w:val="FFFFFF" w:themeColor="background1"/>
                <w:szCs w:val="24"/>
              </w:rPr>
            </w:pPr>
            <w:r>
              <w:rPr>
                <w:rFonts w:cs="Times New Roman"/>
                <w:b/>
                <w:color w:val="FFFFFF" w:themeColor="background1"/>
                <w:szCs w:val="24"/>
              </w:rPr>
              <w:t>Pilot</w:t>
            </w:r>
          </w:p>
        </w:tc>
      </w:tr>
      <w:tr w:rsidR="00677A36" w:rsidRPr="00CE21F7" w14:paraId="08F3104F" w14:textId="4E69EFF8"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ECE2B9C" w14:textId="4D808DC0" w:rsidR="00677A36" w:rsidRPr="00CE21F7" w:rsidRDefault="00677A36" w:rsidP="00677A36">
            <w:pPr>
              <w:spacing w:before="40" w:after="40"/>
              <w:jc w:val="left"/>
              <w:rPr>
                <w:rFonts w:cs="Times New Roman"/>
                <w:color w:val="000000" w:themeColor="text1"/>
                <w:szCs w:val="24"/>
              </w:rPr>
            </w:pPr>
            <w:r w:rsidRPr="00CE21F7">
              <w:rPr>
                <w:rFonts w:cs="Times New Roman"/>
                <w:szCs w:val="24"/>
              </w:rPr>
              <w:t>FR-eAU-001</w:t>
            </w:r>
          </w:p>
        </w:tc>
        <w:tc>
          <w:tcPr>
            <w:tcW w:w="759" w:type="pct"/>
            <w:tcBorders>
              <w:top w:val="single" w:sz="4" w:space="0" w:color="auto"/>
              <w:left w:val="single" w:sz="4" w:space="0" w:color="auto"/>
              <w:bottom w:val="single" w:sz="4" w:space="0" w:color="auto"/>
              <w:right w:val="single" w:sz="4" w:space="0" w:color="auto"/>
            </w:tcBorders>
            <w:vAlign w:val="center"/>
          </w:tcPr>
          <w:p w14:paraId="266BF1CA" w14:textId="18617729" w:rsidR="00677A36" w:rsidRPr="00CE21F7" w:rsidRDefault="00677A36" w:rsidP="00677A36">
            <w:pPr>
              <w:spacing w:before="40" w:after="40"/>
              <w:jc w:val="left"/>
              <w:rPr>
                <w:rFonts w:cs="Times New Roman"/>
                <w:szCs w:val="24"/>
              </w:rPr>
            </w:pPr>
            <w:r w:rsidRPr="00CE21F7">
              <w:rPr>
                <w:rFonts w:cs="Times New Roman"/>
                <w:szCs w:val="24"/>
                <w:lang w:eastAsia="en-US"/>
              </w:rPr>
              <w:t xml:space="preserve">Creation of eAuction </w:t>
            </w:r>
          </w:p>
        </w:tc>
        <w:tc>
          <w:tcPr>
            <w:tcW w:w="3261" w:type="pct"/>
            <w:tcBorders>
              <w:top w:val="single" w:sz="4" w:space="0" w:color="auto"/>
              <w:left w:val="single" w:sz="4" w:space="0" w:color="auto"/>
              <w:bottom w:val="single" w:sz="4" w:space="0" w:color="auto"/>
              <w:right w:val="single" w:sz="4" w:space="0" w:color="auto"/>
            </w:tcBorders>
            <w:vAlign w:val="center"/>
          </w:tcPr>
          <w:p w14:paraId="16279E5D" w14:textId="6E251A69" w:rsidR="00677A36" w:rsidRPr="00CE21F7" w:rsidRDefault="00677A36" w:rsidP="00677A36">
            <w:pPr>
              <w:spacing w:before="40" w:after="40"/>
              <w:rPr>
                <w:rFonts w:cs="Times New Roman"/>
                <w:szCs w:val="24"/>
              </w:rPr>
            </w:pPr>
            <w:r w:rsidRPr="00CE21F7">
              <w:rPr>
                <w:rFonts w:cs="Times New Roman"/>
                <w:szCs w:val="24"/>
                <w:lang w:eastAsia="en-US"/>
              </w:rPr>
              <w:t>The module MUST allow the creation of a virtual workspace, where all eAuction related information can be stored.</w:t>
            </w:r>
          </w:p>
        </w:tc>
        <w:tc>
          <w:tcPr>
            <w:tcW w:w="376" w:type="pct"/>
            <w:tcBorders>
              <w:top w:val="single" w:sz="4" w:space="0" w:color="auto"/>
              <w:left w:val="single" w:sz="4" w:space="0" w:color="auto"/>
              <w:bottom w:val="single" w:sz="4" w:space="0" w:color="auto"/>
              <w:right w:val="single" w:sz="4" w:space="0" w:color="auto"/>
            </w:tcBorders>
          </w:tcPr>
          <w:p w14:paraId="5127E684" w14:textId="4E10A601"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386AC7F5" w14:textId="02C3459A"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6FC554DA" w14:textId="20732907" w:rsidR="00677A36" w:rsidRPr="00CE21F7" w:rsidRDefault="00677A36" w:rsidP="00677A36">
            <w:pPr>
              <w:spacing w:before="40" w:after="40"/>
              <w:jc w:val="left"/>
              <w:rPr>
                <w:rFonts w:cs="Times New Roman"/>
                <w:szCs w:val="24"/>
              </w:rPr>
            </w:pPr>
            <w:r w:rsidRPr="00CE21F7">
              <w:rPr>
                <w:rFonts w:cs="Times New Roman"/>
                <w:szCs w:val="24"/>
              </w:rPr>
              <w:t>FR-eAU-002</w:t>
            </w:r>
          </w:p>
        </w:tc>
        <w:tc>
          <w:tcPr>
            <w:tcW w:w="759" w:type="pct"/>
            <w:tcBorders>
              <w:top w:val="single" w:sz="4" w:space="0" w:color="auto"/>
              <w:left w:val="single" w:sz="4" w:space="0" w:color="auto"/>
              <w:bottom w:val="single" w:sz="4" w:space="0" w:color="auto"/>
              <w:right w:val="single" w:sz="4" w:space="0" w:color="auto"/>
            </w:tcBorders>
            <w:vAlign w:val="center"/>
          </w:tcPr>
          <w:p w14:paraId="00552B35" w14:textId="7CF9C72F" w:rsidR="00677A36" w:rsidRPr="00CE21F7" w:rsidRDefault="00677A36" w:rsidP="00677A36">
            <w:pPr>
              <w:spacing w:before="40" w:after="40"/>
              <w:jc w:val="left"/>
              <w:rPr>
                <w:rFonts w:cs="Times New Roman"/>
                <w:szCs w:val="24"/>
              </w:rPr>
            </w:pPr>
            <w:r w:rsidRPr="00CE21F7">
              <w:rPr>
                <w:rFonts w:cs="Times New Roman"/>
                <w:szCs w:val="24"/>
                <w:lang w:eastAsia="en-US"/>
              </w:rPr>
              <w:t xml:space="preserve">Creation of eAuction </w:t>
            </w:r>
          </w:p>
        </w:tc>
        <w:tc>
          <w:tcPr>
            <w:tcW w:w="3261" w:type="pct"/>
            <w:tcBorders>
              <w:top w:val="single" w:sz="4" w:space="0" w:color="auto"/>
              <w:left w:val="single" w:sz="4" w:space="0" w:color="auto"/>
              <w:bottom w:val="single" w:sz="4" w:space="0" w:color="auto"/>
              <w:right w:val="single" w:sz="4" w:space="0" w:color="auto"/>
            </w:tcBorders>
            <w:vAlign w:val="center"/>
          </w:tcPr>
          <w:p w14:paraId="5E67350B" w14:textId="155B4785" w:rsidR="00677A36" w:rsidRPr="00CE21F7" w:rsidRDefault="00677A36" w:rsidP="00677A36">
            <w:pPr>
              <w:spacing w:before="40" w:after="40"/>
              <w:rPr>
                <w:rFonts w:cs="Times New Roman"/>
                <w:szCs w:val="24"/>
              </w:rPr>
            </w:pPr>
            <w:r w:rsidRPr="00CE21F7">
              <w:rPr>
                <w:rFonts w:cs="Times New Roman"/>
                <w:szCs w:val="24"/>
                <w:lang w:eastAsia="en-US"/>
              </w:rPr>
              <w:t>The virtual workspace MUST be accessible to authorised users only.</w:t>
            </w:r>
          </w:p>
        </w:tc>
        <w:tc>
          <w:tcPr>
            <w:tcW w:w="376" w:type="pct"/>
            <w:tcBorders>
              <w:top w:val="single" w:sz="4" w:space="0" w:color="auto"/>
              <w:left w:val="single" w:sz="4" w:space="0" w:color="auto"/>
              <w:bottom w:val="single" w:sz="4" w:space="0" w:color="auto"/>
              <w:right w:val="single" w:sz="4" w:space="0" w:color="auto"/>
            </w:tcBorders>
          </w:tcPr>
          <w:p w14:paraId="1851CAC9" w14:textId="6FBD52D8"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27BDEA79" w14:textId="14DD507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385C583" w14:textId="69D36D17" w:rsidR="00677A36" w:rsidRPr="00CE21F7" w:rsidRDefault="00677A36" w:rsidP="00677A36">
            <w:pPr>
              <w:spacing w:before="40" w:after="40"/>
              <w:jc w:val="left"/>
              <w:rPr>
                <w:rFonts w:cs="Times New Roman"/>
                <w:szCs w:val="24"/>
              </w:rPr>
            </w:pPr>
            <w:r w:rsidRPr="00CE21F7">
              <w:rPr>
                <w:rFonts w:cs="Times New Roman"/>
                <w:szCs w:val="24"/>
              </w:rPr>
              <w:lastRenderedPageBreak/>
              <w:t>FR-eAU-003</w:t>
            </w:r>
          </w:p>
        </w:tc>
        <w:tc>
          <w:tcPr>
            <w:tcW w:w="759" w:type="pct"/>
            <w:tcBorders>
              <w:top w:val="single" w:sz="4" w:space="0" w:color="auto"/>
              <w:left w:val="single" w:sz="4" w:space="0" w:color="auto"/>
              <w:bottom w:val="single" w:sz="4" w:space="0" w:color="auto"/>
              <w:right w:val="single" w:sz="4" w:space="0" w:color="auto"/>
            </w:tcBorders>
            <w:vAlign w:val="center"/>
          </w:tcPr>
          <w:p w14:paraId="6DF725AD" w14:textId="6F0CF8E6" w:rsidR="00677A36" w:rsidRPr="00CE21F7" w:rsidRDefault="00677A36" w:rsidP="00677A36">
            <w:pPr>
              <w:spacing w:before="40" w:after="40"/>
              <w:jc w:val="left"/>
              <w:rPr>
                <w:rFonts w:cs="Times New Roman"/>
                <w:szCs w:val="24"/>
              </w:rPr>
            </w:pPr>
            <w:r w:rsidRPr="00CE21F7">
              <w:rPr>
                <w:rFonts w:cs="Times New Roman"/>
                <w:szCs w:val="24"/>
                <w:lang w:eastAsia="en-US"/>
              </w:rPr>
              <w:t xml:space="preserve">Creation of eAuction </w:t>
            </w:r>
          </w:p>
        </w:tc>
        <w:tc>
          <w:tcPr>
            <w:tcW w:w="3261" w:type="pct"/>
            <w:tcBorders>
              <w:top w:val="single" w:sz="4" w:space="0" w:color="auto"/>
              <w:left w:val="single" w:sz="4" w:space="0" w:color="auto"/>
              <w:bottom w:val="single" w:sz="4" w:space="0" w:color="auto"/>
              <w:right w:val="single" w:sz="4" w:space="0" w:color="auto"/>
            </w:tcBorders>
            <w:vAlign w:val="center"/>
          </w:tcPr>
          <w:p w14:paraId="3D6D5E0D" w14:textId="5FB57ED2" w:rsidR="00677A36" w:rsidRPr="00CE21F7" w:rsidRDefault="00677A36" w:rsidP="00677A36">
            <w:pPr>
              <w:spacing w:before="40" w:after="40"/>
              <w:rPr>
                <w:rFonts w:cs="Times New Roman"/>
                <w:szCs w:val="24"/>
              </w:rPr>
            </w:pPr>
            <w:proofErr w:type="gramStart"/>
            <w:r w:rsidRPr="00CE21F7">
              <w:rPr>
                <w:rFonts w:cs="Times New Roman"/>
                <w:szCs w:val="24"/>
                <w:lang w:eastAsia="en-US"/>
              </w:rPr>
              <w:t>eAuction</w:t>
            </w:r>
            <w:proofErr w:type="gramEnd"/>
            <w:r w:rsidRPr="00CE21F7">
              <w:rPr>
                <w:rFonts w:cs="Times New Roman"/>
                <w:szCs w:val="24"/>
                <w:lang w:eastAsia="en-US"/>
              </w:rPr>
              <w:t xml:space="preserve"> activities, such as tenderers’ placing of bids and displaying ranking of tenders, MUST be performed within this virtual eAuction workspace.</w:t>
            </w:r>
          </w:p>
        </w:tc>
        <w:tc>
          <w:tcPr>
            <w:tcW w:w="376" w:type="pct"/>
            <w:tcBorders>
              <w:top w:val="single" w:sz="4" w:space="0" w:color="auto"/>
              <w:left w:val="single" w:sz="4" w:space="0" w:color="auto"/>
              <w:bottom w:val="single" w:sz="4" w:space="0" w:color="auto"/>
              <w:right w:val="single" w:sz="4" w:space="0" w:color="auto"/>
            </w:tcBorders>
          </w:tcPr>
          <w:p w14:paraId="09640494" w14:textId="4D202A8B"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4D246A69" w14:textId="5D10491A"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BD8DDF4" w14:textId="50CF3473" w:rsidR="00677A36" w:rsidRPr="00CE21F7" w:rsidRDefault="00677A36" w:rsidP="00677A36">
            <w:pPr>
              <w:spacing w:before="40" w:after="40"/>
              <w:jc w:val="left"/>
              <w:rPr>
                <w:rFonts w:cs="Times New Roman"/>
                <w:szCs w:val="24"/>
              </w:rPr>
            </w:pPr>
            <w:r w:rsidRPr="00CE21F7">
              <w:rPr>
                <w:rFonts w:cs="Times New Roman"/>
                <w:szCs w:val="24"/>
              </w:rPr>
              <w:t>FR-eAU-004</w:t>
            </w:r>
          </w:p>
        </w:tc>
        <w:tc>
          <w:tcPr>
            <w:tcW w:w="759" w:type="pct"/>
            <w:tcBorders>
              <w:top w:val="single" w:sz="4" w:space="0" w:color="auto"/>
              <w:left w:val="single" w:sz="4" w:space="0" w:color="auto"/>
              <w:bottom w:val="single" w:sz="4" w:space="0" w:color="auto"/>
              <w:right w:val="single" w:sz="4" w:space="0" w:color="auto"/>
            </w:tcBorders>
            <w:vAlign w:val="center"/>
          </w:tcPr>
          <w:p w14:paraId="09C7A3C0" w14:textId="381C0AC7" w:rsidR="00677A36" w:rsidRPr="00CE21F7" w:rsidRDefault="00677A36" w:rsidP="00677A36">
            <w:pPr>
              <w:spacing w:before="40" w:after="40"/>
              <w:jc w:val="left"/>
              <w:rPr>
                <w:rFonts w:cs="Times New Roman"/>
                <w:szCs w:val="24"/>
              </w:rPr>
            </w:pPr>
            <w:r w:rsidRPr="00CE21F7">
              <w:rPr>
                <w:rFonts w:cs="Times New Roman"/>
                <w:szCs w:val="24"/>
                <w:lang w:eastAsia="en-US"/>
              </w:rPr>
              <w:t>Creation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4AE1A283" w14:textId="26D63675" w:rsidR="00677A36" w:rsidRPr="00CE21F7" w:rsidRDefault="00677A36" w:rsidP="00677A36">
            <w:pPr>
              <w:spacing w:before="40" w:after="40"/>
              <w:rPr>
                <w:rFonts w:cs="Times New Roman"/>
                <w:szCs w:val="24"/>
              </w:rPr>
            </w:pPr>
            <w:r w:rsidRPr="00CE21F7">
              <w:rPr>
                <w:rFonts w:cs="Times New Roman"/>
                <w:szCs w:val="24"/>
                <w:lang w:eastAsia="en-US"/>
              </w:rPr>
              <w:t>The module MUST allow the configuration and management of different types of auctions, at least reverse auction.</w:t>
            </w:r>
          </w:p>
        </w:tc>
        <w:tc>
          <w:tcPr>
            <w:tcW w:w="376" w:type="pct"/>
            <w:tcBorders>
              <w:top w:val="single" w:sz="4" w:space="0" w:color="auto"/>
              <w:left w:val="single" w:sz="4" w:space="0" w:color="auto"/>
              <w:bottom w:val="single" w:sz="4" w:space="0" w:color="auto"/>
              <w:right w:val="single" w:sz="4" w:space="0" w:color="auto"/>
            </w:tcBorders>
          </w:tcPr>
          <w:p w14:paraId="54D15225" w14:textId="660CFCEC"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2E08DED3" w14:textId="7D493E4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9130A6D" w14:textId="02F3E8E5" w:rsidR="00677A36" w:rsidRPr="00CE21F7" w:rsidRDefault="00677A36" w:rsidP="00677A36">
            <w:pPr>
              <w:spacing w:before="40" w:after="40"/>
              <w:jc w:val="left"/>
              <w:rPr>
                <w:rFonts w:cs="Times New Roman"/>
                <w:szCs w:val="24"/>
              </w:rPr>
            </w:pPr>
            <w:r w:rsidRPr="00CE21F7">
              <w:rPr>
                <w:rFonts w:cs="Times New Roman"/>
                <w:szCs w:val="24"/>
              </w:rPr>
              <w:t>FR-eAU-005</w:t>
            </w:r>
          </w:p>
        </w:tc>
        <w:tc>
          <w:tcPr>
            <w:tcW w:w="759" w:type="pct"/>
            <w:tcBorders>
              <w:top w:val="single" w:sz="4" w:space="0" w:color="auto"/>
              <w:left w:val="single" w:sz="4" w:space="0" w:color="auto"/>
              <w:bottom w:val="single" w:sz="4" w:space="0" w:color="auto"/>
              <w:right w:val="single" w:sz="4" w:space="0" w:color="auto"/>
            </w:tcBorders>
            <w:vAlign w:val="center"/>
          </w:tcPr>
          <w:p w14:paraId="3A83A7A1" w14:textId="623A4A1E" w:rsidR="00677A36" w:rsidRPr="00CE21F7" w:rsidRDefault="00677A36" w:rsidP="00677A36">
            <w:pPr>
              <w:spacing w:before="40" w:after="40"/>
              <w:jc w:val="left"/>
              <w:rPr>
                <w:rFonts w:cs="Times New Roman"/>
                <w:szCs w:val="24"/>
              </w:rPr>
            </w:pPr>
            <w:r w:rsidRPr="00CE21F7">
              <w:rPr>
                <w:rFonts w:cs="Times New Roman"/>
                <w:szCs w:val="24"/>
                <w:lang w:eastAsia="en-US"/>
              </w:rPr>
              <w:t>Creation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67C28F85" w14:textId="713A5231" w:rsidR="00677A36" w:rsidRPr="00CE21F7" w:rsidRDefault="00677A36" w:rsidP="00677A36">
            <w:pPr>
              <w:spacing w:before="40" w:after="40"/>
              <w:rPr>
                <w:rFonts w:cs="Times New Roman"/>
                <w:szCs w:val="24"/>
              </w:rPr>
            </w:pPr>
            <w:r w:rsidRPr="00CE21F7">
              <w:rPr>
                <w:rFonts w:cs="Times New Roman"/>
                <w:szCs w:val="24"/>
                <w:lang w:eastAsia="en-US"/>
              </w:rPr>
              <w:t>The eAuction module must be able to organise auctions for multi-position procedures, grouped into lots positions and/or separate (not grouped into lots) positions.</w:t>
            </w:r>
          </w:p>
        </w:tc>
        <w:tc>
          <w:tcPr>
            <w:tcW w:w="376" w:type="pct"/>
            <w:tcBorders>
              <w:top w:val="single" w:sz="4" w:space="0" w:color="auto"/>
              <w:left w:val="single" w:sz="4" w:space="0" w:color="auto"/>
              <w:bottom w:val="single" w:sz="4" w:space="0" w:color="auto"/>
              <w:right w:val="single" w:sz="4" w:space="0" w:color="auto"/>
            </w:tcBorders>
          </w:tcPr>
          <w:p w14:paraId="7DE694F6" w14:textId="1B4FCF31"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44D2A5FF" w14:textId="11ED8EB1"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255901A5" w14:textId="657004DB" w:rsidR="00677A36" w:rsidRPr="00CE21F7" w:rsidRDefault="00677A36" w:rsidP="00677A36">
            <w:pPr>
              <w:spacing w:before="40" w:after="40"/>
              <w:jc w:val="left"/>
              <w:rPr>
                <w:rFonts w:cs="Times New Roman"/>
                <w:szCs w:val="24"/>
              </w:rPr>
            </w:pPr>
            <w:r w:rsidRPr="00CE21F7">
              <w:rPr>
                <w:rFonts w:cs="Times New Roman"/>
                <w:szCs w:val="24"/>
              </w:rPr>
              <w:t>FR-eAU-006</w:t>
            </w:r>
          </w:p>
        </w:tc>
        <w:tc>
          <w:tcPr>
            <w:tcW w:w="759" w:type="pct"/>
            <w:tcBorders>
              <w:top w:val="single" w:sz="4" w:space="0" w:color="auto"/>
              <w:left w:val="single" w:sz="4" w:space="0" w:color="auto"/>
              <w:bottom w:val="single" w:sz="4" w:space="0" w:color="auto"/>
              <w:right w:val="single" w:sz="4" w:space="0" w:color="auto"/>
            </w:tcBorders>
            <w:vAlign w:val="center"/>
          </w:tcPr>
          <w:p w14:paraId="62A0EB3C" w14:textId="1577247F" w:rsidR="00677A36" w:rsidRPr="00CE21F7" w:rsidRDefault="00677A36" w:rsidP="00677A36">
            <w:pPr>
              <w:spacing w:before="40" w:after="40"/>
              <w:jc w:val="left"/>
              <w:rPr>
                <w:rFonts w:cs="Times New Roman"/>
                <w:szCs w:val="24"/>
              </w:rPr>
            </w:pPr>
            <w:r w:rsidRPr="00CE21F7">
              <w:rPr>
                <w:rFonts w:cs="Times New Roman"/>
                <w:szCs w:val="24"/>
                <w:lang w:eastAsia="en-US"/>
              </w:rPr>
              <w:t>Dispatch of eAuction invitations to tenderers</w:t>
            </w:r>
          </w:p>
        </w:tc>
        <w:tc>
          <w:tcPr>
            <w:tcW w:w="3261" w:type="pct"/>
            <w:tcBorders>
              <w:top w:val="single" w:sz="4" w:space="0" w:color="auto"/>
              <w:left w:val="single" w:sz="4" w:space="0" w:color="auto"/>
              <w:bottom w:val="single" w:sz="4" w:space="0" w:color="auto"/>
              <w:right w:val="single" w:sz="4" w:space="0" w:color="auto"/>
            </w:tcBorders>
            <w:vAlign w:val="center"/>
          </w:tcPr>
          <w:p w14:paraId="526D43E6" w14:textId="16BFD4EF" w:rsidR="00677A36" w:rsidRPr="00CE21F7" w:rsidRDefault="00677A36" w:rsidP="00677A36">
            <w:pPr>
              <w:spacing w:before="40" w:after="40"/>
              <w:rPr>
                <w:rFonts w:cs="Times New Roman"/>
                <w:szCs w:val="24"/>
              </w:rPr>
            </w:pPr>
            <w:r w:rsidRPr="00CE21F7">
              <w:rPr>
                <w:rFonts w:cs="Times New Roman"/>
                <w:szCs w:val="24"/>
                <w:lang w:eastAsia="en-US"/>
              </w:rPr>
              <w:t>The module MUST allow users to specify the exact date/time for the auction to start, to select the tenderers for invitation to the event, and to create an appropriate notification for the invitation to auction.</w:t>
            </w:r>
          </w:p>
        </w:tc>
        <w:tc>
          <w:tcPr>
            <w:tcW w:w="376" w:type="pct"/>
            <w:tcBorders>
              <w:top w:val="single" w:sz="4" w:space="0" w:color="auto"/>
              <w:left w:val="single" w:sz="4" w:space="0" w:color="auto"/>
              <w:bottom w:val="single" w:sz="4" w:space="0" w:color="auto"/>
              <w:right w:val="single" w:sz="4" w:space="0" w:color="auto"/>
            </w:tcBorders>
          </w:tcPr>
          <w:p w14:paraId="6187D060" w14:textId="38109098"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2D969DD4" w14:textId="3251D5EE"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030B413" w14:textId="063189D0" w:rsidR="00677A36" w:rsidRPr="00CE21F7" w:rsidRDefault="00677A36" w:rsidP="00677A36">
            <w:pPr>
              <w:spacing w:before="40" w:after="40"/>
              <w:jc w:val="left"/>
              <w:rPr>
                <w:rFonts w:cs="Times New Roman"/>
                <w:szCs w:val="24"/>
              </w:rPr>
            </w:pPr>
            <w:r w:rsidRPr="00CE21F7">
              <w:rPr>
                <w:rFonts w:cs="Times New Roman"/>
                <w:szCs w:val="24"/>
              </w:rPr>
              <w:t>FR-eAU-007</w:t>
            </w:r>
          </w:p>
        </w:tc>
        <w:tc>
          <w:tcPr>
            <w:tcW w:w="759" w:type="pct"/>
            <w:tcBorders>
              <w:top w:val="single" w:sz="4" w:space="0" w:color="auto"/>
              <w:left w:val="single" w:sz="4" w:space="0" w:color="auto"/>
              <w:bottom w:val="single" w:sz="4" w:space="0" w:color="auto"/>
              <w:right w:val="single" w:sz="4" w:space="0" w:color="auto"/>
            </w:tcBorders>
            <w:vAlign w:val="center"/>
          </w:tcPr>
          <w:p w14:paraId="577903B5" w14:textId="3580A217"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Dispatch of eAuction invitations to tenderers</w:t>
            </w:r>
          </w:p>
        </w:tc>
        <w:tc>
          <w:tcPr>
            <w:tcW w:w="3261" w:type="pct"/>
            <w:tcBorders>
              <w:top w:val="single" w:sz="4" w:space="0" w:color="auto"/>
              <w:left w:val="single" w:sz="4" w:space="0" w:color="auto"/>
              <w:bottom w:val="single" w:sz="4" w:space="0" w:color="auto"/>
              <w:right w:val="single" w:sz="4" w:space="0" w:color="auto"/>
            </w:tcBorders>
            <w:vAlign w:val="center"/>
          </w:tcPr>
          <w:p w14:paraId="5890298B" w14:textId="22D728AB"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users to upload/attach documents, which MUST be sent to the tenderers, to explain how the auction will be conducted, all related terms/conditions, all technical requirements for connection/participation in the auction, and any other important information.</w:t>
            </w:r>
          </w:p>
        </w:tc>
        <w:tc>
          <w:tcPr>
            <w:tcW w:w="376" w:type="pct"/>
            <w:tcBorders>
              <w:top w:val="single" w:sz="4" w:space="0" w:color="auto"/>
              <w:left w:val="single" w:sz="4" w:space="0" w:color="auto"/>
              <w:bottom w:val="single" w:sz="4" w:space="0" w:color="auto"/>
              <w:right w:val="single" w:sz="4" w:space="0" w:color="auto"/>
            </w:tcBorders>
          </w:tcPr>
          <w:p w14:paraId="0888EA40" w14:textId="6E87E478"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626507F8" w14:textId="078F441D"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C545EB3" w14:textId="58EF9946" w:rsidR="00677A36" w:rsidRPr="00CE21F7" w:rsidRDefault="00677A36" w:rsidP="00677A36">
            <w:pPr>
              <w:spacing w:before="40" w:after="40"/>
              <w:jc w:val="left"/>
              <w:rPr>
                <w:rFonts w:cs="Times New Roman"/>
                <w:szCs w:val="24"/>
              </w:rPr>
            </w:pPr>
            <w:r w:rsidRPr="00CE21F7">
              <w:rPr>
                <w:rFonts w:cs="Times New Roman"/>
                <w:szCs w:val="24"/>
              </w:rPr>
              <w:t>FR-eAU-008</w:t>
            </w:r>
          </w:p>
        </w:tc>
        <w:tc>
          <w:tcPr>
            <w:tcW w:w="759" w:type="pct"/>
            <w:tcBorders>
              <w:top w:val="single" w:sz="4" w:space="0" w:color="auto"/>
              <w:left w:val="single" w:sz="4" w:space="0" w:color="auto"/>
              <w:bottom w:val="single" w:sz="4" w:space="0" w:color="auto"/>
              <w:right w:val="single" w:sz="4" w:space="0" w:color="auto"/>
            </w:tcBorders>
            <w:vAlign w:val="center"/>
          </w:tcPr>
          <w:p w14:paraId="1BC1A935" w14:textId="7AD7E6A5"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Dispatch of eAuction invitations to tenderers</w:t>
            </w:r>
          </w:p>
        </w:tc>
        <w:tc>
          <w:tcPr>
            <w:tcW w:w="3261" w:type="pct"/>
            <w:tcBorders>
              <w:top w:val="single" w:sz="4" w:space="0" w:color="auto"/>
              <w:left w:val="single" w:sz="4" w:space="0" w:color="auto"/>
              <w:bottom w:val="single" w:sz="4" w:space="0" w:color="auto"/>
              <w:right w:val="single" w:sz="4" w:space="0" w:color="auto"/>
            </w:tcBorders>
            <w:vAlign w:val="center"/>
          </w:tcPr>
          <w:p w14:paraId="6F852839" w14:textId="47B84E70" w:rsidR="00677A36" w:rsidRPr="00CE21F7" w:rsidRDefault="00677A36" w:rsidP="00677A36">
            <w:pPr>
              <w:spacing w:before="40" w:after="40"/>
              <w:rPr>
                <w:rFonts w:cs="Times New Roman"/>
                <w:szCs w:val="24"/>
                <w:lang w:eastAsia="en-US"/>
              </w:rPr>
            </w:pPr>
            <w:r w:rsidRPr="00CE21F7">
              <w:rPr>
                <w:rFonts w:cs="Times New Roman"/>
                <w:szCs w:val="24"/>
                <w:lang w:eastAsia="en-US"/>
              </w:rPr>
              <w:t>The notification MUST be sent to tenderers using the eNotification module of the eProcurement system.</w:t>
            </w:r>
          </w:p>
        </w:tc>
        <w:tc>
          <w:tcPr>
            <w:tcW w:w="376" w:type="pct"/>
            <w:tcBorders>
              <w:top w:val="single" w:sz="4" w:space="0" w:color="auto"/>
              <w:left w:val="single" w:sz="4" w:space="0" w:color="auto"/>
              <w:bottom w:val="single" w:sz="4" w:space="0" w:color="auto"/>
              <w:right w:val="single" w:sz="4" w:space="0" w:color="auto"/>
            </w:tcBorders>
          </w:tcPr>
          <w:p w14:paraId="1E34BC1E" w14:textId="6E54B3D8"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279DBB3B" w14:textId="68218B7C"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201132E" w14:textId="69249747" w:rsidR="00677A36" w:rsidRPr="00CE21F7" w:rsidRDefault="00677A36" w:rsidP="00677A36">
            <w:pPr>
              <w:spacing w:before="40" w:after="40"/>
              <w:jc w:val="left"/>
              <w:rPr>
                <w:rFonts w:cs="Times New Roman"/>
                <w:szCs w:val="24"/>
              </w:rPr>
            </w:pPr>
            <w:r w:rsidRPr="00CE21F7">
              <w:rPr>
                <w:rFonts w:cs="Times New Roman"/>
                <w:szCs w:val="24"/>
              </w:rPr>
              <w:t>FR-eAU-009</w:t>
            </w:r>
          </w:p>
        </w:tc>
        <w:tc>
          <w:tcPr>
            <w:tcW w:w="759" w:type="pct"/>
            <w:tcBorders>
              <w:top w:val="single" w:sz="4" w:space="0" w:color="auto"/>
              <w:left w:val="single" w:sz="4" w:space="0" w:color="auto"/>
              <w:bottom w:val="single" w:sz="4" w:space="0" w:color="auto"/>
              <w:right w:val="single" w:sz="4" w:space="0" w:color="auto"/>
            </w:tcBorders>
            <w:vAlign w:val="center"/>
          </w:tcPr>
          <w:p w14:paraId="4E4996B7" w14:textId="3BCC7E9F"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opening</w:t>
            </w:r>
          </w:p>
        </w:tc>
        <w:tc>
          <w:tcPr>
            <w:tcW w:w="3261" w:type="pct"/>
            <w:tcBorders>
              <w:top w:val="single" w:sz="4" w:space="0" w:color="auto"/>
              <w:left w:val="single" w:sz="4" w:space="0" w:color="auto"/>
              <w:bottom w:val="single" w:sz="4" w:space="0" w:color="auto"/>
              <w:right w:val="single" w:sz="4" w:space="0" w:color="auto"/>
            </w:tcBorders>
            <w:vAlign w:val="center"/>
          </w:tcPr>
          <w:p w14:paraId="7827BD7F" w14:textId="2F226EF5"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automatically be ready to start the auction when the pre-defined date/time is reached (and likewise, close the auction).</w:t>
            </w:r>
          </w:p>
        </w:tc>
        <w:tc>
          <w:tcPr>
            <w:tcW w:w="376" w:type="pct"/>
            <w:tcBorders>
              <w:top w:val="single" w:sz="4" w:space="0" w:color="auto"/>
              <w:left w:val="single" w:sz="4" w:space="0" w:color="auto"/>
              <w:bottom w:val="single" w:sz="4" w:space="0" w:color="auto"/>
              <w:right w:val="single" w:sz="4" w:space="0" w:color="auto"/>
            </w:tcBorders>
          </w:tcPr>
          <w:p w14:paraId="69F103EA" w14:textId="4284672B"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22A44DE2" w14:textId="5E30091D"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D437C8D" w14:textId="144CA0AF" w:rsidR="00677A36" w:rsidRPr="00CE21F7" w:rsidRDefault="00677A36" w:rsidP="00677A36">
            <w:pPr>
              <w:spacing w:before="40" w:after="40"/>
              <w:jc w:val="left"/>
              <w:rPr>
                <w:rFonts w:cs="Times New Roman"/>
                <w:szCs w:val="24"/>
              </w:rPr>
            </w:pPr>
            <w:r w:rsidRPr="00CE21F7">
              <w:rPr>
                <w:rFonts w:cs="Times New Roman"/>
                <w:szCs w:val="24"/>
              </w:rPr>
              <w:t>FR-eAU-010</w:t>
            </w:r>
          </w:p>
        </w:tc>
        <w:tc>
          <w:tcPr>
            <w:tcW w:w="759" w:type="pct"/>
            <w:tcBorders>
              <w:top w:val="single" w:sz="4" w:space="0" w:color="auto"/>
              <w:left w:val="single" w:sz="4" w:space="0" w:color="auto"/>
              <w:bottom w:val="single" w:sz="4" w:space="0" w:color="auto"/>
              <w:right w:val="single" w:sz="4" w:space="0" w:color="auto"/>
            </w:tcBorders>
            <w:vAlign w:val="center"/>
          </w:tcPr>
          <w:p w14:paraId="710DDE5F" w14:textId="5ABD1B49"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opening</w:t>
            </w:r>
          </w:p>
        </w:tc>
        <w:tc>
          <w:tcPr>
            <w:tcW w:w="3261" w:type="pct"/>
            <w:tcBorders>
              <w:top w:val="single" w:sz="4" w:space="0" w:color="auto"/>
              <w:left w:val="single" w:sz="4" w:space="0" w:color="auto"/>
              <w:bottom w:val="single" w:sz="4" w:space="0" w:color="auto"/>
              <w:right w:val="single" w:sz="4" w:space="0" w:color="auto"/>
            </w:tcBorders>
            <w:vAlign w:val="center"/>
          </w:tcPr>
          <w:p w14:paraId="3C18E8B5" w14:textId="23CCA4D3"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be able to check if the participating EOs have established their connection to the system.</w:t>
            </w:r>
          </w:p>
        </w:tc>
        <w:tc>
          <w:tcPr>
            <w:tcW w:w="376" w:type="pct"/>
            <w:tcBorders>
              <w:top w:val="single" w:sz="4" w:space="0" w:color="auto"/>
              <w:left w:val="single" w:sz="4" w:space="0" w:color="auto"/>
              <w:bottom w:val="single" w:sz="4" w:space="0" w:color="auto"/>
              <w:right w:val="single" w:sz="4" w:space="0" w:color="auto"/>
            </w:tcBorders>
          </w:tcPr>
          <w:p w14:paraId="73DA86F5" w14:textId="6C76C6A4"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40AC2DED" w14:textId="217854A6"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BB7FE02" w14:textId="286AB43E" w:rsidR="00677A36" w:rsidRPr="00CE21F7" w:rsidRDefault="00677A36" w:rsidP="00677A36">
            <w:pPr>
              <w:spacing w:before="40" w:after="40"/>
              <w:jc w:val="left"/>
              <w:rPr>
                <w:rFonts w:cs="Times New Roman"/>
                <w:szCs w:val="24"/>
              </w:rPr>
            </w:pPr>
            <w:r w:rsidRPr="00CE21F7">
              <w:rPr>
                <w:rFonts w:cs="Times New Roman"/>
                <w:szCs w:val="24"/>
              </w:rPr>
              <w:t>FR-eAU-011</w:t>
            </w:r>
          </w:p>
        </w:tc>
        <w:tc>
          <w:tcPr>
            <w:tcW w:w="759" w:type="pct"/>
            <w:tcBorders>
              <w:top w:val="single" w:sz="4" w:space="0" w:color="auto"/>
              <w:left w:val="single" w:sz="4" w:space="0" w:color="auto"/>
              <w:bottom w:val="single" w:sz="4" w:space="0" w:color="auto"/>
              <w:right w:val="single" w:sz="4" w:space="0" w:color="auto"/>
            </w:tcBorders>
            <w:vAlign w:val="center"/>
          </w:tcPr>
          <w:p w14:paraId="7C984FA4" w14:textId="20916B84"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Entering the eAuction room</w:t>
            </w:r>
          </w:p>
        </w:tc>
        <w:tc>
          <w:tcPr>
            <w:tcW w:w="3261" w:type="pct"/>
            <w:tcBorders>
              <w:top w:val="single" w:sz="4" w:space="0" w:color="auto"/>
              <w:left w:val="single" w:sz="4" w:space="0" w:color="auto"/>
              <w:bottom w:val="single" w:sz="4" w:space="0" w:color="auto"/>
              <w:right w:val="single" w:sz="4" w:space="0" w:color="auto"/>
            </w:tcBorders>
            <w:vAlign w:val="center"/>
          </w:tcPr>
          <w:p w14:paraId="7A343A44" w14:textId="05D67B40"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authorised users to access the virtual eAuction room in order to visualise and participate in the eAuction event.</w:t>
            </w:r>
          </w:p>
        </w:tc>
        <w:tc>
          <w:tcPr>
            <w:tcW w:w="376" w:type="pct"/>
            <w:tcBorders>
              <w:top w:val="single" w:sz="4" w:space="0" w:color="auto"/>
              <w:left w:val="single" w:sz="4" w:space="0" w:color="auto"/>
              <w:bottom w:val="single" w:sz="4" w:space="0" w:color="auto"/>
              <w:right w:val="single" w:sz="4" w:space="0" w:color="auto"/>
            </w:tcBorders>
          </w:tcPr>
          <w:p w14:paraId="205430A9" w14:textId="23AF829B"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42D8073B" w14:textId="58DB7A64"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4EA6E046" w14:textId="749A2DBC" w:rsidR="00677A36" w:rsidRPr="00CE21F7" w:rsidRDefault="00677A36" w:rsidP="00677A36">
            <w:pPr>
              <w:spacing w:before="40" w:after="40"/>
              <w:jc w:val="left"/>
              <w:rPr>
                <w:rFonts w:cs="Times New Roman"/>
                <w:szCs w:val="24"/>
              </w:rPr>
            </w:pPr>
            <w:r w:rsidRPr="00CE21F7">
              <w:rPr>
                <w:rFonts w:cs="Times New Roman"/>
                <w:szCs w:val="24"/>
              </w:rPr>
              <w:t>FR-eAU-012</w:t>
            </w:r>
          </w:p>
        </w:tc>
        <w:tc>
          <w:tcPr>
            <w:tcW w:w="759" w:type="pct"/>
            <w:tcBorders>
              <w:top w:val="single" w:sz="4" w:space="0" w:color="auto"/>
              <w:left w:val="single" w:sz="4" w:space="0" w:color="auto"/>
              <w:bottom w:val="single" w:sz="4" w:space="0" w:color="auto"/>
              <w:right w:val="single" w:sz="4" w:space="0" w:color="auto"/>
            </w:tcBorders>
            <w:vAlign w:val="center"/>
          </w:tcPr>
          <w:p w14:paraId="72F6AD9A" w14:textId="59D97431"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Entering the eAuction room</w:t>
            </w:r>
          </w:p>
        </w:tc>
        <w:tc>
          <w:tcPr>
            <w:tcW w:w="3261" w:type="pct"/>
            <w:tcBorders>
              <w:top w:val="single" w:sz="4" w:space="0" w:color="auto"/>
              <w:left w:val="single" w:sz="4" w:space="0" w:color="auto"/>
              <w:bottom w:val="single" w:sz="4" w:space="0" w:color="auto"/>
              <w:right w:val="single" w:sz="4" w:space="0" w:color="auto"/>
            </w:tcBorders>
            <w:vAlign w:val="center"/>
          </w:tcPr>
          <w:p w14:paraId="7C6ED46B" w14:textId="064B4F0D" w:rsidR="00677A36" w:rsidRPr="00CE21F7" w:rsidRDefault="00677A36" w:rsidP="00677A36">
            <w:pPr>
              <w:spacing w:before="40" w:after="40"/>
              <w:rPr>
                <w:rFonts w:cs="Times New Roman"/>
                <w:szCs w:val="24"/>
                <w:lang w:eastAsia="en-US"/>
              </w:rPr>
            </w:pPr>
            <w:r w:rsidRPr="00CE21F7">
              <w:rPr>
                <w:rFonts w:cs="Times New Roman"/>
                <w:szCs w:val="24"/>
                <w:lang w:eastAsia="en-US"/>
              </w:rPr>
              <w:t>The users MUST authenticate themselves in the system.</w:t>
            </w:r>
          </w:p>
        </w:tc>
        <w:tc>
          <w:tcPr>
            <w:tcW w:w="376" w:type="pct"/>
            <w:tcBorders>
              <w:top w:val="single" w:sz="4" w:space="0" w:color="auto"/>
              <w:left w:val="single" w:sz="4" w:space="0" w:color="auto"/>
              <w:bottom w:val="single" w:sz="4" w:space="0" w:color="auto"/>
              <w:right w:val="single" w:sz="4" w:space="0" w:color="auto"/>
            </w:tcBorders>
          </w:tcPr>
          <w:p w14:paraId="76F3349A" w14:textId="1F32460F"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546EC8AA" w14:textId="6B35F5D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2802D1E" w14:textId="3915124D" w:rsidR="00677A36" w:rsidRPr="00CE21F7" w:rsidRDefault="00677A36" w:rsidP="00677A36">
            <w:pPr>
              <w:spacing w:before="40" w:after="40"/>
              <w:jc w:val="left"/>
              <w:rPr>
                <w:rFonts w:cs="Times New Roman"/>
                <w:szCs w:val="24"/>
              </w:rPr>
            </w:pPr>
            <w:r w:rsidRPr="00CE21F7">
              <w:rPr>
                <w:rFonts w:cs="Times New Roman"/>
                <w:szCs w:val="24"/>
              </w:rPr>
              <w:t>FR-eAU-013</w:t>
            </w:r>
          </w:p>
        </w:tc>
        <w:tc>
          <w:tcPr>
            <w:tcW w:w="759" w:type="pct"/>
            <w:tcBorders>
              <w:top w:val="single" w:sz="4" w:space="0" w:color="auto"/>
              <w:left w:val="single" w:sz="4" w:space="0" w:color="auto"/>
              <w:bottom w:val="single" w:sz="4" w:space="0" w:color="auto"/>
              <w:right w:val="single" w:sz="4" w:space="0" w:color="auto"/>
            </w:tcBorders>
            <w:vAlign w:val="center"/>
          </w:tcPr>
          <w:p w14:paraId="7A4FAE23" w14:textId="786BE711"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Entering the eAuction room</w:t>
            </w:r>
          </w:p>
        </w:tc>
        <w:tc>
          <w:tcPr>
            <w:tcW w:w="3261" w:type="pct"/>
            <w:tcBorders>
              <w:top w:val="single" w:sz="4" w:space="0" w:color="auto"/>
              <w:left w:val="single" w:sz="4" w:space="0" w:color="auto"/>
              <w:bottom w:val="single" w:sz="4" w:space="0" w:color="auto"/>
              <w:right w:val="single" w:sz="4" w:space="0" w:color="auto"/>
            </w:tcBorders>
            <w:vAlign w:val="center"/>
          </w:tcPr>
          <w:p w14:paraId="5DD8778A" w14:textId="5E8C61DF"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prevent an EO from entering the eAuction room if they have not been invited by the CA, or attempt access before the date and time set for the beginning of the auction.</w:t>
            </w:r>
          </w:p>
        </w:tc>
        <w:tc>
          <w:tcPr>
            <w:tcW w:w="376" w:type="pct"/>
            <w:tcBorders>
              <w:top w:val="single" w:sz="4" w:space="0" w:color="auto"/>
              <w:left w:val="single" w:sz="4" w:space="0" w:color="auto"/>
              <w:bottom w:val="single" w:sz="4" w:space="0" w:color="auto"/>
              <w:right w:val="single" w:sz="4" w:space="0" w:color="auto"/>
            </w:tcBorders>
          </w:tcPr>
          <w:p w14:paraId="10247F7D" w14:textId="20E2DC02" w:rsidR="00677A36" w:rsidRPr="00CE21F7" w:rsidRDefault="00677A36" w:rsidP="00677A36">
            <w:pPr>
              <w:spacing w:before="40" w:after="40"/>
              <w:rPr>
                <w:rFonts w:cs="Times New Roman"/>
                <w:szCs w:val="24"/>
                <w:lang w:eastAsia="en-US"/>
              </w:rPr>
            </w:pPr>
            <w:r w:rsidRPr="006C6860">
              <w:rPr>
                <w:rFonts w:cs="Times New Roman"/>
                <w:szCs w:val="24"/>
                <w:lang w:eastAsia="en-US"/>
              </w:rPr>
              <w:t>YES</w:t>
            </w:r>
          </w:p>
        </w:tc>
      </w:tr>
      <w:tr w:rsidR="00677A36" w:rsidRPr="00CE21F7" w14:paraId="073A0A70" w14:textId="633B9E2C"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B5858FD" w14:textId="58AF1073" w:rsidR="00677A36" w:rsidRPr="00CE21F7" w:rsidRDefault="00677A36" w:rsidP="00677A36">
            <w:pPr>
              <w:spacing w:before="40" w:after="40"/>
              <w:jc w:val="left"/>
              <w:rPr>
                <w:rFonts w:cs="Times New Roman"/>
                <w:szCs w:val="24"/>
              </w:rPr>
            </w:pPr>
            <w:r w:rsidRPr="00CE21F7">
              <w:rPr>
                <w:rFonts w:cs="Times New Roman"/>
                <w:szCs w:val="24"/>
              </w:rPr>
              <w:lastRenderedPageBreak/>
              <w:t>FR-eAU-014</w:t>
            </w:r>
          </w:p>
        </w:tc>
        <w:tc>
          <w:tcPr>
            <w:tcW w:w="759" w:type="pct"/>
            <w:tcBorders>
              <w:top w:val="single" w:sz="4" w:space="0" w:color="auto"/>
              <w:left w:val="single" w:sz="4" w:space="0" w:color="auto"/>
              <w:bottom w:val="single" w:sz="4" w:space="0" w:color="auto"/>
              <w:right w:val="single" w:sz="4" w:space="0" w:color="auto"/>
            </w:tcBorders>
            <w:vAlign w:val="center"/>
          </w:tcPr>
          <w:p w14:paraId="275AB3A9" w14:textId="4F16FA98"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5DAB1463" w14:textId="3F988BDC" w:rsidR="00677A36" w:rsidRPr="00CE21F7" w:rsidRDefault="00677A36" w:rsidP="00677A36">
            <w:pPr>
              <w:spacing w:before="40" w:after="40"/>
              <w:rPr>
                <w:rFonts w:cs="Times New Roman"/>
                <w:szCs w:val="24"/>
                <w:lang w:eastAsia="en-US"/>
              </w:rPr>
            </w:pPr>
            <w:r w:rsidRPr="00CE21F7">
              <w:rPr>
                <w:rFonts w:cs="Times New Roman"/>
                <w:szCs w:val="24"/>
                <w:lang w:eastAsia="en-US"/>
              </w:rPr>
              <w:t>The eAuction room MUST display relevant information about the eAuction event to the user.</w:t>
            </w:r>
          </w:p>
        </w:tc>
        <w:tc>
          <w:tcPr>
            <w:tcW w:w="376" w:type="pct"/>
            <w:tcBorders>
              <w:top w:val="single" w:sz="4" w:space="0" w:color="auto"/>
              <w:left w:val="single" w:sz="4" w:space="0" w:color="auto"/>
              <w:bottom w:val="single" w:sz="4" w:space="0" w:color="auto"/>
              <w:right w:val="single" w:sz="4" w:space="0" w:color="auto"/>
            </w:tcBorders>
          </w:tcPr>
          <w:p w14:paraId="012FEDEE" w14:textId="3A1EF3FF" w:rsidR="00677A36" w:rsidRPr="00CE21F7" w:rsidRDefault="00677A36" w:rsidP="00677A36">
            <w:pPr>
              <w:spacing w:before="40" w:after="40"/>
              <w:rPr>
                <w:rFonts w:cs="Times New Roman"/>
                <w:szCs w:val="24"/>
                <w:lang w:eastAsia="en-US"/>
              </w:rPr>
            </w:pPr>
            <w:r w:rsidRPr="006C6860">
              <w:rPr>
                <w:rFonts w:cs="Times New Roman"/>
                <w:szCs w:val="24"/>
                <w:lang w:eastAsia="en-US"/>
              </w:rPr>
              <w:t>YES</w:t>
            </w:r>
          </w:p>
        </w:tc>
      </w:tr>
      <w:tr w:rsidR="00677A36" w:rsidRPr="00CE21F7" w14:paraId="7544A7F6" w14:textId="26C7852D"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456BBE15" w14:textId="65EC8858" w:rsidR="00677A36" w:rsidRPr="00CE21F7" w:rsidRDefault="00677A36" w:rsidP="00677A36">
            <w:pPr>
              <w:spacing w:before="40" w:after="40"/>
              <w:jc w:val="left"/>
              <w:rPr>
                <w:rFonts w:cs="Times New Roman"/>
                <w:szCs w:val="24"/>
              </w:rPr>
            </w:pPr>
            <w:r w:rsidRPr="00CE21F7">
              <w:rPr>
                <w:rFonts w:cs="Times New Roman"/>
                <w:szCs w:val="24"/>
              </w:rPr>
              <w:t>FR-eAU-015</w:t>
            </w:r>
          </w:p>
        </w:tc>
        <w:tc>
          <w:tcPr>
            <w:tcW w:w="759" w:type="pct"/>
            <w:tcBorders>
              <w:top w:val="single" w:sz="4" w:space="0" w:color="auto"/>
              <w:left w:val="single" w:sz="4" w:space="0" w:color="auto"/>
              <w:bottom w:val="single" w:sz="4" w:space="0" w:color="auto"/>
              <w:right w:val="single" w:sz="4" w:space="0" w:color="auto"/>
            </w:tcBorders>
            <w:vAlign w:val="center"/>
          </w:tcPr>
          <w:p w14:paraId="51680013" w14:textId="3E377B19"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1DD7A794" w14:textId="717A53D5" w:rsidR="00677A36" w:rsidRPr="00CE21F7" w:rsidRDefault="00677A36" w:rsidP="00677A36">
            <w:pPr>
              <w:spacing w:before="40" w:after="40"/>
              <w:rPr>
                <w:rFonts w:cs="Times New Roman"/>
                <w:szCs w:val="24"/>
                <w:lang w:eastAsia="en-US"/>
              </w:rPr>
            </w:pPr>
            <w:r w:rsidRPr="00CE21F7">
              <w:rPr>
                <w:rFonts w:cs="Times New Roman"/>
                <w:szCs w:val="24"/>
                <w:lang w:eastAsia="en-US"/>
              </w:rPr>
              <w:t>The tenderer identities MUST remain closed until the eAuction event is completed.</w:t>
            </w:r>
          </w:p>
        </w:tc>
        <w:tc>
          <w:tcPr>
            <w:tcW w:w="376" w:type="pct"/>
            <w:tcBorders>
              <w:top w:val="single" w:sz="4" w:space="0" w:color="auto"/>
              <w:left w:val="single" w:sz="4" w:space="0" w:color="auto"/>
              <w:bottom w:val="single" w:sz="4" w:space="0" w:color="auto"/>
              <w:right w:val="single" w:sz="4" w:space="0" w:color="auto"/>
            </w:tcBorders>
          </w:tcPr>
          <w:p w14:paraId="4F4CCE4A" w14:textId="50834B1D" w:rsidR="00677A36" w:rsidRPr="00CE21F7" w:rsidRDefault="00677A36" w:rsidP="00677A36">
            <w:pPr>
              <w:spacing w:before="40" w:after="40"/>
              <w:rPr>
                <w:rFonts w:cs="Times New Roman"/>
                <w:szCs w:val="24"/>
                <w:lang w:eastAsia="en-US"/>
              </w:rPr>
            </w:pPr>
            <w:r w:rsidRPr="006C6860">
              <w:rPr>
                <w:rFonts w:cs="Times New Roman"/>
                <w:szCs w:val="24"/>
                <w:lang w:eastAsia="en-US"/>
              </w:rPr>
              <w:t>YES</w:t>
            </w:r>
          </w:p>
        </w:tc>
      </w:tr>
      <w:tr w:rsidR="00677A36" w:rsidRPr="00CE21F7" w14:paraId="068022E9" w14:textId="5092C20A"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7C807E1" w14:textId="7CC80468" w:rsidR="00677A36" w:rsidRPr="00CE21F7" w:rsidRDefault="00677A36" w:rsidP="00677A36">
            <w:pPr>
              <w:spacing w:before="40" w:after="40"/>
              <w:jc w:val="left"/>
              <w:rPr>
                <w:rFonts w:cs="Times New Roman"/>
                <w:szCs w:val="24"/>
              </w:rPr>
            </w:pPr>
            <w:r w:rsidRPr="00CE21F7">
              <w:rPr>
                <w:rFonts w:cs="Times New Roman"/>
                <w:szCs w:val="24"/>
              </w:rPr>
              <w:t>FR-eAU-016</w:t>
            </w:r>
          </w:p>
        </w:tc>
        <w:tc>
          <w:tcPr>
            <w:tcW w:w="759" w:type="pct"/>
            <w:tcBorders>
              <w:top w:val="single" w:sz="4" w:space="0" w:color="auto"/>
              <w:left w:val="single" w:sz="4" w:space="0" w:color="auto"/>
              <w:bottom w:val="single" w:sz="4" w:space="0" w:color="auto"/>
              <w:right w:val="single" w:sz="4" w:space="0" w:color="auto"/>
            </w:tcBorders>
            <w:vAlign w:val="center"/>
          </w:tcPr>
          <w:p w14:paraId="6FE302A6" w14:textId="205DF9BA"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72E9982E" w14:textId="6AA25AD8" w:rsidR="00677A36" w:rsidRPr="00CE21F7" w:rsidRDefault="00677A36" w:rsidP="00677A36">
            <w:pPr>
              <w:spacing w:before="40" w:after="40"/>
              <w:rPr>
                <w:rFonts w:cs="Times New Roman"/>
                <w:szCs w:val="24"/>
                <w:lang w:eastAsia="en-US"/>
              </w:rPr>
            </w:pPr>
            <w:r w:rsidRPr="00CE21F7">
              <w:rPr>
                <w:rFonts w:cs="Times New Roman"/>
                <w:szCs w:val="24"/>
                <w:lang w:eastAsia="en-US"/>
              </w:rPr>
              <w:t>The whole operation of the eAuction MUST be fully automated; manual intervention by procurement officers</w:t>
            </w:r>
            <w:r w:rsidRPr="00CE21F7">
              <w:rPr>
                <w:rFonts w:cs="Times New Roman"/>
                <w:szCs w:val="24"/>
                <w:vertAlign w:val="superscript"/>
                <w:lang w:eastAsia="en-US"/>
              </w:rPr>
              <w:footnoteReference w:id="7"/>
            </w:r>
            <w:r w:rsidRPr="00CE21F7">
              <w:rPr>
                <w:rFonts w:cs="Times New Roman"/>
                <w:szCs w:val="24"/>
                <w:lang w:eastAsia="en-US"/>
              </w:rPr>
              <w:t xml:space="preserve"> MUST not occur.</w:t>
            </w:r>
          </w:p>
        </w:tc>
        <w:tc>
          <w:tcPr>
            <w:tcW w:w="376" w:type="pct"/>
            <w:tcBorders>
              <w:top w:val="single" w:sz="4" w:space="0" w:color="auto"/>
              <w:left w:val="single" w:sz="4" w:space="0" w:color="auto"/>
              <w:bottom w:val="single" w:sz="4" w:space="0" w:color="auto"/>
              <w:right w:val="single" w:sz="4" w:space="0" w:color="auto"/>
            </w:tcBorders>
          </w:tcPr>
          <w:p w14:paraId="292AD100" w14:textId="57E56A54" w:rsidR="00677A36" w:rsidRPr="00CE21F7" w:rsidRDefault="00677A36" w:rsidP="00677A36">
            <w:pPr>
              <w:spacing w:before="40" w:after="40"/>
              <w:rPr>
                <w:rFonts w:cs="Times New Roman"/>
                <w:szCs w:val="24"/>
                <w:lang w:eastAsia="en-US"/>
              </w:rPr>
            </w:pPr>
            <w:r w:rsidRPr="006C6860">
              <w:rPr>
                <w:rFonts w:cs="Times New Roman"/>
                <w:szCs w:val="24"/>
                <w:lang w:eastAsia="en-US"/>
              </w:rPr>
              <w:t>YES</w:t>
            </w:r>
          </w:p>
        </w:tc>
      </w:tr>
      <w:tr w:rsidR="00677A36" w:rsidRPr="00CE21F7" w14:paraId="6EEC6F53" w14:textId="6AA0BEE5"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EE8A5B5" w14:textId="7F77C466" w:rsidR="00677A36" w:rsidRPr="00CE21F7" w:rsidRDefault="00677A36" w:rsidP="00677A36">
            <w:pPr>
              <w:spacing w:before="40" w:after="40"/>
              <w:jc w:val="left"/>
              <w:rPr>
                <w:rFonts w:cs="Times New Roman"/>
                <w:szCs w:val="24"/>
              </w:rPr>
            </w:pPr>
            <w:r w:rsidRPr="00CE21F7">
              <w:rPr>
                <w:rFonts w:cs="Times New Roman"/>
                <w:szCs w:val="24"/>
              </w:rPr>
              <w:t>FR-eAU-017</w:t>
            </w:r>
          </w:p>
        </w:tc>
        <w:tc>
          <w:tcPr>
            <w:tcW w:w="759" w:type="pct"/>
            <w:tcBorders>
              <w:top w:val="single" w:sz="4" w:space="0" w:color="auto"/>
              <w:left w:val="single" w:sz="4" w:space="0" w:color="auto"/>
              <w:bottom w:val="single" w:sz="4" w:space="0" w:color="auto"/>
              <w:right w:val="single" w:sz="4" w:space="0" w:color="auto"/>
            </w:tcBorders>
            <w:vAlign w:val="center"/>
          </w:tcPr>
          <w:p w14:paraId="0E29CE6C" w14:textId="30B689FF"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74E0CB84" w14:textId="65D8C8BC"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for the running of test auctions or dummy auctions to identify any potential problems prior to the real auction event.</w:t>
            </w:r>
          </w:p>
        </w:tc>
        <w:tc>
          <w:tcPr>
            <w:tcW w:w="376" w:type="pct"/>
            <w:tcBorders>
              <w:top w:val="single" w:sz="4" w:space="0" w:color="auto"/>
              <w:left w:val="single" w:sz="4" w:space="0" w:color="auto"/>
              <w:bottom w:val="single" w:sz="4" w:space="0" w:color="auto"/>
              <w:right w:val="single" w:sz="4" w:space="0" w:color="auto"/>
            </w:tcBorders>
          </w:tcPr>
          <w:p w14:paraId="33C8457D" w14:textId="6A90B380"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0D31817D" w14:textId="251E8E46"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9AFA891" w14:textId="3F415C85" w:rsidR="00677A36" w:rsidRPr="00CE21F7" w:rsidRDefault="00677A36" w:rsidP="00677A36">
            <w:pPr>
              <w:spacing w:before="40" w:after="40"/>
              <w:jc w:val="left"/>
              <w:rPr>
                <w:rFonts w:cs="Times New Roman"/>
                <w:szCs w:val="24"/>
              </w:rPr>
            </w:pPr>
            <w:r w:rsidRPr="00CE21F7">
              <w:rPr>
                <w:rFonts w:cs="Times New Roman"/>
                <w:szCs w:val="24"/>
              </w:rPr>
              <w:t>FR-eAU-018</w:t>
            </w:r>
          </w:p>
        </w:tc>
        <w:tc>
          <w:tcPr>
            <w:tcW w:w="759" w:type="pct"/>
            <w:tcBorders>
              <w:top w:val="single" w:sz="4" w:space="0" w:color="auto"/>
              <w:left w:val="single" w:sz="4" w:space="0" w:color="auto"/>
              <w:bottom w:val="single" w:sz="4" w:space="0" w:color="auto"/>
              <w:right w:val="single" w:sz="4" w:space="0" w:color="auto"/>
            </w:tcBorders>
            <w:vAlign w:val="center"/>
          </w:tcPr>
          <w:p w14:paraId="62E2C0DA" w14:textId="4987386D"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300D66E7" w14:textId="638C8CD4"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for monitoring and visualisation of the auction in real-time.</w:t>
            </w:r>
          </w:p>
        </w:tc>
        <w:tc>
          <w:tcPr>
            <w:tcW w:w="376" w:type="pct"/>
            <w:tcBorders>
              <w:top w:val="single" w:sz="4" w:space="0" w:color="auto"/>
              <w:left w:val="single" w:sz="4" w:space="0" w:color="auto"/>
              <w:bottom w:val="single" w:sz="4" w:space="0" w:color="auto"/>
              <w:right w:val="single" w:sz="4" w:space="0" w:color="auto"/>
            </w:tcBorders>
          </w:tcPr>
          <w:p w14:paraId="2044E04F" w14:textId="4C432F55"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26B13BCD" w14:textId="0D5DF81D"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3C983B3" w14:textId="784FE715" w:rsidR="00677A36" w:rsidRPr="00CE21F7" w:rsidRDefault="00677A36" w:rsidP="00677A36">
            <w:pPr>
              <w:spacing w:before="40" w:after="40"/>
              <w:jc w:val="left"/>
              <w:rPr>
                <w:rFonts w:cs="Times New Roman"/>
                <w:szCs w:val="24"/>
              </w:rPr>
            </w:pPr>
            <w:r w:rsidRPr="00CE21F7">
              <w:rPr>
                <w:rFonts w:cs="Times New Roman"/>
                <w:szCs w:val="24"/>
              </w:rPr>
              <w:t>FR-eAU-019</w:t>
            </w:r>
          </w:p>
        </w:tc>
        <w:tc>
          <w:tcPr>
            <w:tcW w:w="759" w:type="pct"/>
            <w:tcBorders>
              <w:top w:val="single" w:sz="4" w:space="0" w:color="auto"/>
              <w:left w:val="single" w:sz="4" w:space="0" w:color="auto"/>
              <w:bottom w:val="single" w:sz="4" w:space="0" w:color="auto"/>
              <w:right w:val="single" w:sz="4" w:space="0" w:color="auto"/>
            </w:tcBorders>
            <w:vAlign w:val="center"/>
          </w:tcPr>
          <w:p w14:paraId="14CE68F5" w14:textId="2C611900"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Bid submission</w:t>
            </w:r>
          </w:p>
        </w:tc>
        <w:tc>
          <w:tcPr>
            <w:tcW w:w="3261" w:type="pct"/>
            <w:tcBorders>
              <w:top w:val="single" w:sz="4" w:space="0" w:color="auto"/>
              <w:left w:val="single" w:sz="4" w:space="0" w:color="auto"/>
              <w:bottom w:val="single" w:sz="4" w:space="0" w:color="auto"/>
              <w:right w:val="single" w:sz="4" w:space="0" w:color="auto"/>
            </w:tcBorders>
            <w:vAlign w:val="center"/>
          </w:tcPr>
          <w:p w14:paraId="4D9D4D74" w14:textId="2408DEF5"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users to create and submit a bid during an eAuction event.</w:t>
            </w:r>
          </w:p>
        </w:tc>
        <w:tc>
          <w:tcPr>
            <w:tcW w:w="376" w:type="pct"/>
            <w:tcBorders>
              <w:top w:val="single" w:sz="4" w:space="0" w:color="auto"/>
              <w:left w:val="single" w:sz="4" w:space="0" w:color="auto"/>
              <w:bottom w:val="single" w:sz="4" w:space="0" w:color="auto"/>
              <w:right w:val="single" w:sz="4" w:space="0" w:color="auto"/>
            </w:tcBorders>
          </w:tcPr>
          <w:p w14:paraId="690439F6" w14:textId="487BB70E"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1E4EA58" w14:textId="623092DE"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4E57300" w14:textId="05FF1481" w:rsidR="00677A36" w:rsidRPr="00CE21F7" w:rsidRDefault="00677A36" w:rsidP="00677A36">
            <w:pPr>
              <w:spacing w:before="40" w:after="40"/>
              <w:jc w:val="left"/>
              <w:rPr>
                <w:rFonts w:cs="Times New Roman"/>
                <w:szCs w:val="24"/>
              </w:rPr>
            </w:pPr>
            <w:r w:rsidRPr="00CE21F7">
              <w:rPr>
                <w:rFonts w:cs="Times New Roman"/>
                <w:szCs w:val="24"/>
              </w:rPr>
              <w:t>FR-eAU-020</w:t>
            </w:r>
          </w:p>
        </w:tc>
        <w:tc>
          <w:tcPr>
            <w:tcW w:w="759" w:type="pct"/>
            <w:tcBorders>
              <w:top w:val="single" w:sz="4" w:space="0" w:color="auto"/>
              <w:left w:val="single" w:sz="4" w:space="0" w:color="auto"/>
              <w:bottom w:val="single" w:sz="4" w:space="0" w:color="auto"/>
              <w:right w:val="single" w:sz="4" w:space="0" w:color="auto"/>
            </w:tcBorders>
            <w:vAlign w:val="center"/>
          </w:tcPr>
          <w:p w14:paraId="41798DE2" w14:textId="25C246DF"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Bid submission</w:t>
            </w:r>
          </w:p>
        </w:tc>
        <w:tc>
          <w:tcPr>
            <w:tcW w:w="3261" w:type="pct"/>
            <w:tcBorders>
              <w:top w:val="single" w:sz="4" w:space="0" w:color="auto"/>
              <w:left w:val="single" w:sz="4" w:space="0" w:color="auto"/>
              <w:bottom w:val="single" w:sz="4" w:space="0" w:color="auto"/>
              <w:right w:val="single" w:sz="4" w:space="0" w:color="auto"/>
            </w:tcBorders>
            <w:vAlign w:val="center"/>
          </w:tcPr>
          <w:p w14:paraId="6F44EA7F" w14:textId="2925A0B8"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ensure that the specifications of the auction are met (i.e. each bid is validated against the specifications to see if it is within the price range required by the auction).</w:t>
            </w:r>
          </w:p>
        </w:tc>
        <w:tc>
          <w:tcPr>
            <w:tcW w:w="376" w:type="pct"/>
            <w:tcBorders>
              <w:top w:val="single" w:sz="4" w:space="0" w:color="auto"/>
              <w:left w:val="single" w:sz="4" w:space="0" w:color="auto"/>
              <w:bottom w:val="single" w:sz="4" w:space="0" w:color="auto"/>
              <w:right w:val="single" w:sz="4" w:space="0" w:color="auto"/>
            </w:tcBorders>
          </w:tcPr>
          <w:p w14:paraId="7C7F3C31" w14:textId="4D2A727F"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500484E" w14:textId="38351312"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7457187" w14:textId="36E2A331" w:rsidR="00677A36" w:rsidRPr="00CE21F7" w:rsidRDefault="00677A36" w:rsidP="00677A36">
            <w:pPr>
              <w:spacing w:before="40" w:after="40"/>
              <w:jc w:val="left"/>
              <w:rPr>
                <w:rFonts w:cs="Times New Roman"/>
                <w:szCs w:val="24"/>
              </w:rPr>
            </w:pPr>
            <w:r w:rsidRPr="00CE21F7">
              <w:rPr>
                <w:rFonts w:cs="Times New Roman"/>
                <w:szCs w:val="24"/>
              </w:rPr>
              <w:t>FR-eAU-021</w:t>
            </w:r>
          </w:p>
        </w:tc>
        <w:tc>
          <w:tcPr>
            <w:tcW w:w="759" w:type="pct"/>
            <w:tcBorders>
              <w:top w:val="single" w:sz="4" w:space="0" w:color="auto"/>
              <w:left w:val="single" w:sz="4" w:space="0" w:color="auto"/>
              <w:bottom w:val="single" w:sz="4" w:space="0" w:color="auto"/>
              <w:right w:val="single" w:sz="4" w:space="0" w:color="auto"/>
            </w:tcBorders>
            <w:vAlign w:val="center"/>
          </w:tcPr>
          <w:p w14:paraId="1E212136" w14:textId="2F9B53E3"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Bid submission</w:t>
            </w:r>
          </w:p>
        </w:tc>
        <w:tc>
          <w:tcPr>
            <w:tcW w:w="3261" w:type="pct"/>
            <w:tcBorders>
              <w:top w:val="single" w:sz="4" w:space="0" w:color="auto"/>
              <w:left w:val="single" w:sz="4" w:space="0" w:color="auto"/>
              <w:bottom w:val="single" w:sz="4" w:space="0" w:color="auto"/>
              <w:right w:val="single" w:sz="4" w:space="0" w:color="auto"/>
            </w:tcBorders>
            <w:vAlign w:val="center"/>
          </w:tcPr>
          <w:p w14:paraId="7803CDEF" w14:textId="74EDF112" w:rsidR="00677A36" w:rsidRPr="00CE21F7" w:rsidRDefault="00677A36" w:rsidP="00677A36">
            <w:pPr>
              <w:spacing w:before="40" w:after="40"/>
              <w:rPr>
                <w:rFonts w:cs="Times New Roman"/>
                <w:szCs w:val="24"/>
                <w:lang w:eastAsia="en-US"/>
              </w:rPr>
            </w:pPr>
            <w:r w:rsidRPr="00CE21F7">
              <w:rPr>
                <w:rFonts w:cs="Times New Roman"/>
                <w:szCs w:val="24"/>
                <w:lang w:eastAsia="en-US"/>
              </w:rPr>
              <w:t>If a bid is rejected for any reason, the module MUST inform the tenderer.</w:t>
            </w:r>
          </w:p>
        </w:tc>
        <w:tc>
          <w:tcPr>
            <w:tcW w:w="376" w:type="pct"/>
            <w:tcBorders>
              <w:top w:val="single" w:sz="4" w:space="0" w:color="auto"/>
              <w:left w:val="single" w:sz="4" w:space="0" w:color="auto"/>
              <w:bottom w:val="single" w:sz="4" w:space="0" w:color="auto"/>
              <w:right w:val="single" w:sz="4" w:space="0" w:color="auto"/>
            </w:tcBorders>
          </w:tcPr>
          <w:p w14:paraId="67296956" w14:textId="707746E1"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5F914DA4" w14:textId="3ABAF33E"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DE5DFBF" w14:textId="645C6CEF" w:rsidR="00677A36" w:rsidRPr="00CE21F7" w:rsidRDefault="00677A36" w:rsidP="00677A36">
            <w:pPr>
              <w:spacing w:before="40" w:after="40"/>
              <w:jc w:val="left"/>
              <w:rPr>
                <w:rFonts w:cs="Times New Roman"/>
                <w:szCs w:val="24"/>
              </w:rPr>
            </w:pPr>
            <w:r w:rsidRPr="00CE21F7">
              <w:rPr>
                <w:rFonts w:cs="Times New Roman"/>
                <w:szCs w:val="24"/>
              </w:rPr>
              <w:t>FR-eAU-022</w:t>
            </w:r>
          </w:p>
        </w:tc>
        <w:tc>
          <w:tcPr>
            <w:tcW w:w="759" w:type="pct"/>
            <w:tcBorders>
              <w:top w:val="single" w:sz="4" w:space="0" w:color="auto"/>
              <w:left w:val="single" w:sz="4" w:space="0" w:color="auto"/>
              <w:bottom w:val="single" w:sz="4" w:space="0" w:color="auto"/>
              <w:right w:val="single" w:sz="4" w:space="0" w:color="auto"/>
            </w:tcBorders>
            <w:vAlign w:val="center"/>
          </w:tcPr>
          <w:p w14:paraId="76C59579" w14:textId="48CBFD4B"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Monitoring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1504432A" w14:textId="54C0F25F"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constantly check the status of the connections of the participating EOs.</w:t>
            </w:r>
          </w:p>
        </w:tc>
        <w:tc>
          <w:tcPr>
            <w:tcW w:w="376" w:type="pct"/>
            <w:tcBorders>
              <w:top w:val="single" w:sz="4" w:space="0" w:color="auto"/>
              <w:left w:val="single" w:sz="4" w:space="0" w:color="auto"/>
              <w:bottom w:val="single" w:sz="4" w:space="0" w:color="auto"/>
              <w:right w:val="single" w:sz="4" w:space="0" w:color="auto"/>
            </w:tcBorders>
          </w:tcPr>
          <w:p w14:paraId="311253B0" w14:textId="2AE7104A"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5975C6F" w14:textId="2721495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9B44622" w14:textId="5AC1DCFF" w:rsidR="00677A36" w:rsidRPr="00CE21F7" w:rsidRDefault="00677A36" w:rsidP="00677A36">
            <w:pPr>
              <w:spacing w:before="40" w:after="40"/>
              <w:jc w:val="left"/>
              <w:rPr>
                <w:rFonts w:cs="Times New Roman"/>
                <w:szCs w:val="24"/>
              </w:rPr>
            </w:pPr>
            <w:r w:rsidRPr="00CE21F7">
              <w:rPr>
                <w:rFonts w:cs="Times New Roman"/>
                <w:szCs w:val="24"/>
              </w:rPr>
              <w:t>FR-eAU-023</w:t>
            </w:r>
          </w:p>
        </w:tc>
        <w:tc>
          <w:tcPr>
            <w:tcW w:w="759" w:type="pct"/>
            <w:tcBorders>
              <w:top w:val="single" w:sz="4" w:space="0" w:color="auto"/>
              <w:left w:val="single" w:sz="4" w:space="0" w:color="auto"/>
              <w:bottom w:val="single" w:sz="4" w:space="0" w:color="auto"/>
              <w:right w:val="single" w:sz="4" w:space="0" w:color="auto"/>
            </w:tcBorders>
            <w:vAlign w:val="center"/>
          </w:tcPr>
          <w:p w14:paraId="73F35D7E" w14:textId="5A481833"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Monitoring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5A568E21" w14:textId="1AD53625"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notify the system administrators and the CA officials about connection disruptions.</w:t>
            </w:r>
          </w:p>
        </w:tc>
        <w:tc>
          <w:tcPr>
            <w:tcW w:w="376" w:type="pct"/>
            <w:tcBorders>
              <w:top w:val="single" w:sz="4" w:space="0" w:color="auto"/>
              <w:left w:val="single" w:sz="4" w:space="0" w:color="auto"/>
              <w:bottom w:val="single" w:sz="4" w:space="0" w:color="auto"/>
              <w:right w:val="single" w:sz="4" w:space="0" w:color="auto"/>
            </w:tcBorders>
          </w:tcPr>
          <w:p w14:paraId="4306CC72" w14:textId="7D68A5BF"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343A2DC7" w14:textId="76DDFC57"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82308F3" w14:textId="36FAFA58" w:rsidR="00677A36" w:rsidRPr="00CE21F7" w:rsidRDefault="00677A36" w:rsidP="00677A36">
            <w:pPr>
              <w:spacing w:before="40" w:after="40"/>
              <w:jc w:val="left"/>
              <w:rPr>
                <w:rFonts w:cs="Times New Roman"/>
                <w:szCs w:val="24"/>
              </w:rPr>
            </w:pPr>
            <w:r w:rsidRPr="00CE21F7">
              <w:rPr>
                <w:rFonts w:cs="Times New Roman"/>
                <w:szCs w:val="24"/>
              </w:rPr>
              <w:t>FR-eAU-024</w:t>
            </w:r>
          </w:p>
        </w:tc>
        <w:tc>
          <w:tcPr>
            <w:tcW w:w="759" w:type="pct"/>
            <w:tcBorders>
              <w:top w:val="single" w:sz="4" w:space="0" w:color="auto"/>
              <w:left w:val="single" w:sz="4" w:space="0" w:color="auto"/>
              <w:bottom w:val="single" w:sz="4" w:space="0" w:color="auto"/>
              <w:right w:val="single" w:sz="4" w:space="0" w:color="auto"/>
            </w:tcBorders>
            <w:vAlign w:val="center"/>
          </w:tcPr>
          <w:p w14:paraId="431B1543" w14:textId="5562D926"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010B9405" w14:textId="4C315A6D"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automatically evaluate and rank bids according to the pre-defined evaluation formula.</w:t>
            </w:r>
          </w:p>
        </w:tc>
        <w:tc>
          <w:tcPr>
            <w:tcW w:w="376" w:type="pct"/>
            <w:tcBorders>
              <w:top w:val="single" w:sz="4" w:space="0" w:color="auto"/>
              <w:left w:val="single" w:sz="4" w:space="0" w:color="auto"/>
              <w:bottom w:val="single" w:sz="4" w:space="0" w:color="auto"/>
              <w:right w:val="single" w:sz="4" w:space="0" w:color="auto"/>
            </w:tcBorders>
          </w:tcPr>
          <w:p w14:paraId="3D268805" w14:textId="32AB7970"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03DD532" w14:textId="0A3D0FBF"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6B80C4C7" w14:textId="1F28ACDE" w:rsidR="00677A36" w:rsidRPr="00CE21F7" w:rsidRDefault="00677A36" w:rsidP="00677A36">
            <w:pPr>
              <w:spacing w:before="40" w:after="40"/>
              <w:jc w:val="left"/>
              <w:rPr>
                <w:rFonts w:cs="Times New Roman"/>
                <w:szCs w:val="24"/>
              </w:rPr>
            </w:pPr>
            <w:r w:rsidRPr="00CE21F7">
              <w:rPr>
                <w:rFonts w:cs="Times New Roman"/>
                <w:szCs w:val="24"/>
              </w:rPr>
              <w:t>FR-eAU-025</w:t>
            </w:r>
          </w:p>
        </w:tc>
        <w:tc>
          <w:tcPr>
            <w:tcW w:w="759" w:type="pct"/>
            <w:tcBorders>
              <w:top w:val="single" w:sz="4" w:space="0" w:color="auto"/>
              <w:left w:val="single" w:sz="4" w:space="0" w:color="auto"/>
              <w:bottom w:val="single" w:sz="4" w:space="0" w:color="auto"/>
              <w:right w:val="single" w:sz="4" w:space="0" w:color="auto"/>
            </w:tcBorders>
            <w:vAlign w:val="center"/>
          </w:tcPr>
          <w:p w14:paraId="4609E886" w14:textId="767C81FC"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052A3B9E" w14:textId="21938960" w:rsidR="00677A36" w:rsidRPr="00CE21F7" w:rsidRDefault="00677A36" w:rsidP="00677A36">
            <w:pPr>
              <w:spacing w:before="40" w:after="40"/>
              <w:rPr>
                <w:rFonts w:cs="Times New Roman"/>
                <w:szCs w:val="24"/>
                <w:lang w:eastAsia="en-US"/>
              </w:rPr>
            </w:pPr>
            <w:r w:rsidRPr="00CE21F7">
              <w:rPr>
                <w:rFonts w:cs="Times New Roman"/>
                <w:szCs w:val="24"/>
                <w:lang w:eastAsia="en-US"/>
              </w:rPr>
              <w:t>When a new valid bid is placed, the module MUST apply the pre-defined evaluation formula to the various bids and calculate the bid score.</w:t>
            </w:r>
          </w:p>
        </w:tc>
        <w:tc>
          <w:tcPr>
            <w:tcW w:w="376" w:type="pct"/>
            <w:tcBorders>
              <w:top w:val="single" w:sz="4" w:space="0" w:color="auto"/>
              <w:left w:val="single" w:sz="4" w:space="0" w:color="auto"/>
              <w:bottom w:val="single" w:sz="4" w:space="0" w:color="auto"/>
              <w:right w:val="single" w:sz="4" w:space="0" w:color="auto"/>
            </w:tcBorders>
          </w:tcPr>
          <w:p w14:paraId="6391C363" w14:textId="775E8AA3"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CEDED81" w14:textId="6A01A539"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6CDA099" w14:textId="5EBD508B" w:rsidR="00677A36" w:rsidRPr="00CE21F7" w:rsidRDefault="00677A36" w:rsidP="00677A36">
            <w:pPr>
              <w:spacing w:before="40" w:after="40"/>
              <w:jc w:val="left"/>
              <w:rPr>
                <w:rFonts w:cs="Times New Roman"/>
                <w:szCs w:val="24"/>
              </w:rPr>
            </w:pPr>
            <w:r w:rsidRPr="00CE21F7">
              <w:rPr>
                <w:rFonts w:cs="Times New Roman"/>
                <w:szCs w:val="24"/>
              </w:rPr>
              <w:t>FR-eAU-026</w:t>
            </w:r>
          </w:p>
        </w:tc>
        <w:tc>
          <w:tcPr>
            <w:tcW w:w="759" w:type="pct"/>
            <w:tcBorders>
              <w:top w:val="single" w:sz="4" w:space="0" w:color="auto"/>
              <w:left w:val="single" w:sz="4" w:space="0" w:color="auto"/>
              <w:bottom w:val="single" w:sz="4" w:space="0" w:color="auto"/>
              <w:right w:val="single" w:sz="4" w:space="0" w:color="auto"/>
            </w:tcBorders>
            <w:vAlign w:val="center"/>
          </w:tcPr>
          <w:p w14:paraId="2996F330" w14:textId="1FC7C6CE"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1EFC379B" w14:textId="4E228C4D" w:rsidR="00677A36" w:rsidRPr="00CE21F7" w:rsidRDefault="00677A36" w:rsidP="00677A36">
            <w:pPr>
              <w:spacing w:before="40" w:after="40"/>
              <w:rPr>
                <w:rFonts w:cs="Times New Roman"/>
                <w:szCs w:val="24"/>
                <w:lang w:eastAsia="en-US"/>
              </w:rPr>
            </w:pPr>
            <w:r w:rsidRPr="00CE21F7">
              <w:rPr>
                <w:rFonts w:cs="Times New Roman"/>
                <w:szCs w:val="24"/>
                <w:lang w:eastAsia="en-US"/>
              </w:rPr>
              <w:t>The tenderers MUST be ranked according to the new bid score received (in the case of lowest price, the ranking is in ascending order, while in the case of the most economically advantageous tender, it is in descending order).</w:t>
            </w:r>
          </w:p>
        </w:tc>
        <w:tc>
          <w:tcPr>
            <w:tcW w:w="376" w:type="pct"/>
            <w:tcBorders>
              <w:top w:val="single" w:sz="4" w:space="0" w:color="auto"/>
              <w:left w:val="single" w:sz="4" w:space="0" w:color="auto"/>
              <w:bottom w:val="single" w:sz="4" w:space="0" w:color="auto"/>
              <w:right w:val="single" w:sz="4" w:space="0" w:color="auto"/>
            </w:tcBorders>
          </w:tcPr>
          <w:p w14:paraId="5C2C6A00" w14:textId="79DC4EFC" w:rsidR="00677A36" w:rsidRPr="00CE21F7" w:rsidRDefault="00677A36" w:rsidP="00677A36">
            <w:pPr>
              <w:spacing w:before="40" w:after="40"/>
              <w:rPr>
                <w:rFonts w:cs="Times New Roman"/>
                <w:szCs w:val="24"/>
                <w:lang w:eastAsia="en-US"/>
              </w:rPr>
            </w:pPr>
            <w:r w:rsidRPr="00AD0AED">
              <w:rPr>
                <w:rFonts w:cs="Times New Roman"/>
                <w:szCs w:val="24"/>
                <w:lang w:eastAsia="en-US"/>
              </w:rPr>
              <w:t>YES</w:t>
            </w:r>
          </w:p>
        </w:tc>
      </w:tr>
      <w:tr w:rsidR="00677A36" w:rsidRPr="00CE21F7" w14:paraId="4A2977AA" w14:textId="2EEB6A3A"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22A5DB0D" w14:textId="33E09664" w:rsidR="00677A36" w:rsidRPr="00CE21F7" w:rsidRDefault="00677A36" w:rsidP="00677A36">
            <w:pPr>
              <w:spacing w:before="40" w:after="40"/>
              <w:jc w:val="left"/>
              <w:rPr>
                <w:rFonts w:cs="Times New Roman"/>
                <w:szCs w:val="24"/>
              </w:rPr>
            </w:pPr>
            <w:r w:rsidRPr="00CE21F7">
              <w:rPr>
                <w:rFonts w:cs="Times New Roman"/>
                <w:szCs w:val="24"/>
              </w:rPr>
              <w:lastRenderedPageBreak/>
              <w:t>FR-eAU-027</w:t>
            </w:r>
          </w:p>
        </w:tc>
        <w:tc>
          <w:tcPr>
            <w:tcW w:w="759" w:type="pct"/>
            <w:tcBorders>
              <w:top w:val="single" w:sz="4" w:space="0" w:color="auto"/>
              <w:left w:val="single" w:sz="4" w:space="0" w:color="auto"/>
              <w:bottom w:val="single" w:sz="4" w:space="0" w:color="auto"/>
              <w:right w:val="single" w:sz="4" w:space="0" w:color="auto"/>
            </w:tcBorders>
            <w:vAlign w:val="center"/>
          </w:tcPr>
          <w:p w14:paraId="4FD15019" w14:textId="49F647CE"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2BFAA8C6" w14:textId="082D7CA3"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disclose to the tenderers their relative position in the auction during the event.</w:t>
            </w:r>
          </w:p>
        </w:tc>
        <w:tc>
          <w:tcPr>
            <w:tcW w:w="376" w:type="pct"/>
            <w:tcBorders>
              <w:top w:val="single" w:sz="4" w:space="0" w:color="auto"/>
              <w:left w:val="single" w:sz="4" w:space="0" w:color="auto"/>
              <w:bottom w:val="single" w:sz="4" w:space="0" w:color="auto"/>
              <w:right w:val="single" w:sz="4" w:space="0" w:color="auto"/>
            </w:tcBorders>
          </w:tcPr>
          <w:p w14:paraId="1856FFF3" w14:textId="13CF1F4C" w:rsidR="00677A36" w:rsidRPr="00CE21F7" w:rsidRDefault="00677A36" w:rsidP="00677A36">
            <w:pPr>
              <w:spacing w:before="40" w:after="40"/>
              <w:rPr>
                <w:rFonts w:cs="Times New Roman"/>
                <w:szCs w:val="24"/>
                <w:lang w:eastAsia="en-US"/>
              </w:rPr>
            </w:pPr>
            <w:r w:rsidRPr="00AD0AED">
              <w:rPr>
                <w:rFonts w:cs="Times New Roman"/>
                <w:szCs w:val="24"/>
                <w:lang w:eastAsia="en-US"/>
              </w:rPr>
              <w:t>YES</w:t>
            </w:r>
          </w:p>
        </w:tc>
      </w:tr>
      <w:tr w:rsidR="00677A36" w:rsidRPr="00CE21F7" w14:paraId="01EBE920" w14:textId="5CA5CEB0"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2885567" w14:textId="525B2A2B" w:rsidR="00677A36" w:rsidRPr="00CE21F7" w:rsidRDefault="00677A36" w:rsidP="00677A36">
            <w:pPr>
              <w:spacing w:before="40" w:after="40"/>
              <w:jc w:val="left"/>
              <w:rPr>
                <w:rFonts w:cs="Times New Roman"/>
                <w:szCs w:val="24"/>
              </w:rPr>
            </w:pPr>
            <w:r w:rsidRPr="00CE21F7">
              <w:rPr>
                <w:rFonts w:cs="Times New Roman"/>
                <w:szCs w:val="24"/>
              </w:rPr>
              <w:t>FR-eAU-028</w:t>
            </w:r>
          </w:p>
        </w:tc>
        <w:tc>
          <w:tcPr>
            <w:tcW w:w="759" w:type="pct"/>
            <w:tcBorders>
              <w:top w:val="single" w:sz="4" w:space="0" w:color="auto"/>
              <w:left w:val="single" w:sz="4" w:space="0" w:color="auto"/>
              <w:bottom w:val="single" w:sz="4" w:space="0" w:color="auto"/>
              <w:right w:val="single" w:sz="4" w:space="0" w:color="auto"/>
            </w:tcBorders>
            <w:vAlign w:val="center"/>
          </w:tcPr>
          <w:p w14:paraId="334116C7" w14:textId="0E6DA0A6"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63139945" w14:textId="1EB8AF70" w:rsidR="00677A36" w:rsidRPr="00CE21F7" w:rsidRDefault="00677A36" w:rsidP="00677A36">
            <w:pPr>
              <w:spacing w:before="40" w:after="40"/>
              <w:rPr>
                <w:rFonts w:cs="Times New Roman"/>
                <w:szCs w:val="24"/>
                <w:lang w:eastAsia="en-US"/>
              </w:rPr>
            </w:pPr>
            <w:r w:rsidRPr="00CE21F7">
              <w:rPr>
                <w:rFonts w:cs="Times New Roman"/>
                <w:szCs w:val="24"/>
                <w:lang w:eastAsia="en-US"/>
              </w:rPr>
              <w:t>The details of the received bids will be only disclosed to tenderers and procurement officers according to the specifications of the auction.</w:t>
            </w:r>
          </w:p>
        </w:tc>
        <w:tc>
          <w:tcPr>
            <w:tcW w:w="376" w:type="pct"/>
            <w:tcBorders>
              <w:top w:val="single" w:sz="4" w:space="0" w:color="auto"/>
              <w:left w:val="single" w:sz="4" w:space="0" w:color="auto"/>
              <w:bottom w:val="single" w:sz="4" w:space="0" w:color="auto"/>
              <w:right w:val="single" w:sz="4" w:space="0" w:color="auto"/>
            </w:tcBorders>
          </w:tcPr>
          <w:p w14:paraId="5FF725BB" w14:textId="0BF062EE" w:rsidR="00677A36" w:rsidRPr="00CE21F7" w:rsidRDefault="00677A36" w:rsidP="00677A36">
            <w:pPr>
              <w:spacing w:before="40" w:after="40"/>
              <w:rPr>
                <w:rFonts w:cs="Times New Roman"/>
                <w:szCs w:val="24"/>
                <w:lang w:eastAsia="en-US"/>
              </w:rPr>
            </w:pPr>
            <w:r w:rsidRPr="00AD0AED">
              <w:rPr>
                <w:rFonts w:cs="Times New Roman"/>
                <w:szCs w:val="24"/>
                <w:lang w:eastAsia="en-US"/>
              </w:rPr>
              <w:t>YES</w:t>
            </w:r>
          </w:p>
        </w:tc>
      </w:tr>
      <w:tr w:rsidR="00677A36" w:rsidRPr="00CE21F7" w14:paraId="49047746" w14:textId="276F511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2203C194" w14:textId="4B6084EE" w:rsidR="00677A36" w:rsidRPr="00CE21F7" w:rsidRDefault="00677A36" w:rsidP="00677A36">
            <w:pPr>
              <w:spacing w:before="40" w:after="40"/>
              <w:jc w:val="left"/>
              <w:rPr>
                <w:rFonts w:cs="Times New Roman"/>
                <w:szCs w:val="24"/>
              </w:rPr>
            </w:pPr>
            <w:r w:rsidRPr="00CE21F7">
              <w:rPr>
                <w:rFonts w:cs="Times New Roman"/>
                <w:szCs w:val="24"/>
              </w:rPr>
              <w:t>FR-eAU-029</w:t>
            </w:r>
          </w:p>
        </w:tc>
        <w:tc>
          <w:tcPr>
            <w:tcW w:w="759" w:type="pct"/>
            <w:tcBorders>
              <w:top w:val="single" w:sz="4" w:space="0" w:color="auto"/>
              <w:left w:val="single" w:sz="4" w:space="0" w:color="auto"/>
              <w:bottom w:val="single" w:sz="4" w:space="0" w:color="auto"/>
              <w:right w:val="single" w:sz="4" w:space="0" w:color="auto"/>
            </w:tcBorders>
            <w:vAlign w:val="center"/>
          </w:tcPr>
          <w:p w14:paraId="05261C97" w14:textId="50D889C2"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22238DD2" w14:textId="1E29B584"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automatically stop the eAuction event when the pre-defined conditions are met (i.e. time deadline, specific time without activity, etc.).</w:t>
            </w:r>
          </w:p>
        </w:tc>
        <w:tc>
          <w:tcPr>
            <w:tcW w:w="376" w:type="pct"/>
            <w:tcBorders>
              <w:top w:val="single" w:sz="4" w:space="0" w:color="auto"/>
              <w:left w:val="single" w:sz="4" w:space="0" w:color="auto"/>
              <w:bottom w:val="single" w:sz="4" w:space="0" w:color="auto"/>
              <w:right w:val="single" w:sz="4" w:space="0" w:color="auto"/>
            </w:tcBorders>
          </w:tcPr>
          <w:p w14:paraId="74860D15" w14:textId="20100068" w:rsidR="00677A36" w:rsidRPr="00CE21F7" w:rsidRDefault="00677A36" w:rsidP="00677A36">
            <w:pPr>
              <w:spacing w:before="40" w:after="40"/>
              <w:rPr>
                <w:rFonts w:cs="Times New Roman"/>
                <w:szCs w:val="24"/>
                <w:lang w:eastAsia="en-US"/>
              </w:rPr>
            </w:pPr>
            <w:r w:rsidRPr="00AD0AED">
              <w:rPr>
                <w:rFonts w:cs="Times New Roman"/>
                <w:szCs w:val="24"/>
                <w:lang w:eastAsia="en-US"/>
              </w:rPr>
              <w:t>YES</w:t>
            </w:r>
          </w:p>
        </w:tc>
      </w:tr>
      <w:tr w:rsidR="00571B73" w:rsidRPr="00CE21F7" w14:paraId="3E018BBF" w14:textId="55B0CDE5"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6484C57D" w14:textId="5C5AE50B" w:rsidR="00571B73" w:rsidRPr="00CE21F7" w:rsidRDefault="00571B73" w:rsidP="004673C6">
            <w:pPr>
              <w:spacing w:before="40" w:after="40"/>
              <w:jc w:val="left"/>
              <w:rPr>
                <w:rFonts w:cs="Times New Roman"/>
                <w:szCs w:val="24"/>
              </w:rPr>
            </w:pPr>
            <w:r w:rsidRPr="00CE21F7">
              <w:rPr>
                <w:rFonts w:cs="Times New Roman"/>
                <w:szCs w:val="24"/>
              </w:rPr>
              <w:t>FR-eAU-030</w:t>
            </w:r>
          </w:p>
        </w:tc>
        <w:tc>
          <w:tcPr>
            <w:tcW w:w="759" w:type="pct"/>
            <w:tcBorders>
              <w:top w:val="single" w:sz="4" w:space="0" w:color="auto"/>
              <w:left w:val="single" w:sz="4" w:space="0" w:color="auto"/>
              <w:bottom w:val="single" w:sz="4" w:space="0" w:color="auto"/>
              <w:right w:val="single" w:sz="4" w:space="0" w:color="auto"/>
            </w:tcBorders>
            <w:vAlign w:val="center"/>
          </w:tcPr>
          <w:p w14:paraId="54993BC1" w14:textId="2611BBDA"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159631CF" w14:textId="11606068" w:rsidR="00571B73" w:rsidRPr="00CE21F7" w:rsidRDefault="00571B73" w:rsidP="004673C6">
            <w:pPr>
              <w:spacing w:before="40" w:after="40"/>
              <w:rPr>
                <w:rFonts w:cs="Times New Roman"/>
                <w:szCs w:val="24"/>
                <w:lang w:eastAsia="en-US"/>
              </w:rPr>
            </w:pPr>
            <w:r w:rsidRPr="00CE21F7">
              <w:rPr>
                <w:rFonts w:cs="Times New Roman"/>
                <w:szCs w:val="24"/>
                <w:lang w:eastAsia="en-US"/>
              </w:rPr>
              <w:t>For an eAuction event running in rounds, the module MUST constantly monitor the closure of each round. The closing of the final round constitutes the closure of the eAuction event itself.</w:t>
            </w:r>
          </w:p>
        </w:tc>
        <w:tc>
          <w:tcPr>
            <w:tcW w:w="376" w:type="pct"/>
            <w:tcBorders>
              <w:top w:val="single" w:sz="4" w:space="0" w:color="auto"/>
              <w:left w:val="single" w:sz="4" w:space="0" w:color="auto"/>
              <w:bottom w:val="single" w:sz="4" w:space="0" w:color="auto"/>
              <w:right w:val="single" w:sz="4" w:space="0" w:color="auto"/>
            </w:tcBorders>
          </w:tcPr>
          <w:p w14:paraId="7AD7C05A" w14:textId="4DD95B0D"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571B73" w:rsidRPr="00CE21F7" w14:paraId="2E1D7F4B" w14:textId="41FB27B1"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3C63E5F" w14:textId="3CA9270E" w:rsidR="00571B73" w:rsidRPr="00CE21F7" w:rsidRDefault="00571B73" w:rsidP="004673C6">
            <w:pPr>
              <w:spacing w:before="40" w:after="40"/>
              <w:jc w:val="left"/>
              <w:rPr>
                <w:rFonts w:cs="Times New Roman"/>
                <w:szCs w:val="24"/>
              </w:rPr>
            </w:pPr>
            <w:r w:rsidRPr="00CE21F7">
              <w:rPr>
                <w:rFonts w:cs="Times New Roman"/>
                <w:szCs w:val="24"/>
              </w:rPr>
              <w:t>FR-eAU-031</w:t>
            </w:r>
          </w:p>
        </w:tc>
        <w:tc>
          <w:tcPr>
            <w:tcW w:w="759" w:type="pct"/>
            <w:tcBorders>
              <w:top w:val="single" w:sz="4" w:space="0" w:color="auto"/>
              <w:left w:val="single" w:sz="4" w:space="0" w:color="auto"/>
              <w:bottom w:val="single" w:sz="4" w:space="0" w:color="auto"/>
              <w:right w:val="single" w:sz="4" w:space="0" w:color="auto"/>
            </w:tcBorders>
            <w:vAlign w:val="center"/>
          </w:tcPr>
          <w:p w14:paraId="575383D9" w14:textId="404C1083"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39F604A8" w14:textId="412255EB" w:rsidR="00571B73" w:rsidRPr="00CE21F7" w:rsidRDefault="00571B73" w:rsidP="004673C6">
            <w:pPr>
              <w:spacing w:before="40" w:after="40"/>
              <w:rPr>
                <w:rFonts w:cs="Times New Roman"/>
                <w:szCs w:val="24"/>
                <w:lang w:eastAsia="en-US"/>
              </w:rPr>
            </w:pPr>
            <w:r w:rsidRPr="00CE21F7">
              <w:rPr>
                <w:rFonts w:cs="Times New Roman"/>
                <w:szCs w:val="24"/>
                <w:lang w:eastAsia="en-US"/>
              </w:rPr>
              <w:t>For an eAuction event running on time, the module MUST constantly monitor whether the pre-specified date/time is reached.</w:t>
            </w:r>
          </w:p>
        </w:tc>
        <w:tc>
          <w:tcPr>
            <w:tcW w:w="376" w:type="pct"/>
            <w:tcBorders>
              <w:top w:val="single" w:sz="4" w:space="0" w:color="auto"/>
              <w:left w:val="single" w:sz="4" w:space="0" w:color="auto"/>
              <w:bottom w:val="single" w:sz="4" w:space="0" w:color="auto"/>
              <w:right w:val="single" w:sz="4" w:space="0" w:color="auto"/>
            </w:tcBorders>
          </w:tcPr>
          <w:p w14:paraId="5B2E99D3" w14:textId="671C9051"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571B73" w:rsidRPr="00CE21F7" w14:paraId="2899E0AA" w14:textId="25D01C67"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2E62ED2A" w14:textId="324CB04D" w:rsidR="00571B73" w:rsidRPr="00CE21F7" w:rsidRDefault="00571B73" w:rsidP="004673C6">
            <w:pPr>
              <w:spacing w:before="40" w:after="40"/>
              <w:jc w:val="left"/>
              <w:rPr>
                <w:rFonts w:cs="Times New Roman"/>
                <w:szCs w:val="24"/>
              </w:rPr>
            </w:pPr>
            <w:r w:rsidRPr="00CE21F7">
              <w:rPr>
                <w:rFonts w:cs="Times New Roman"/>
                <w:szCs w:val="24"/>
              </w:rPr>
              <w:t>FR-eAU-032</w:t>
            </w:r>
          </w:p>
        </w:tc>
        <w:tc>
          <w:tcPr>
            <w:tcW w:w="759" w:type="pct"/>
            <w:tcBorders>
              <w:top w:val="single" w:sz="4" w:space="0" w:color="auto"/>
              <w:left w:val="single" w:sz="4" w:space="0" w:color="auto"/>
              <w:bottom w:val="single" w:sz="4" w:space="0" w:color="auto"/>
              <w:right w:val="single" w:sz="4" w:space="0" w:color="auto"/>
            </w:tcBorders>
            <w:vAlign w:val="center"/>
          </w:tcPr>
          <w:p w14:paraId="243128BF" w14:textId="43144BF2"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0CF4DB9D" w14:textId="7CB251CF" w:rsidR="00571B73" w:rsidRPr="00CE21F7" w:rsidRDefault="00571B73" w:rsidP="004673C6">
            <w:pPr>
              <w:spacing w:before="40" w:after="40"/>
              <w:rPr>
                <w:rFonts w:cs="Times New Roman"/>
                <w:szCs w:val="24"/>
                <w:lang w:eastAsia="en-US"/>
              </w:rPr>
            </w:pPr>
            <w:r w:rsidRPr="00CE21F7">
              <w:rPr>
                <w:rFonts w:cs="Times New Roman"/>
                <w:szCs w:val="24"/>
                <w:lang w:eastAsia="en-US"/>
              </w:rPr>
              <w:t>The module MUST allow for the eAuction time period to be automatically extended in case a bid is received during the closing minutes of the eAuction event.</w:t>
            </w:r>
          </w:p>
        </w:tc>
        <w:tc>
          <w:tcPr>
            <w:tcW w:w="376" w:type="pct"/>
            <w:tcBorders>
              <w:top w:val="single" w:sz="4" w:space="0" w:color="auto"/>
              <w:left w:val="single" w:sz="4" w:space="0" w:color="auto"/>
              <w:bottom w:val="single" w:sz="4" w:space="0" w:color="auto"/>
              <w:right w:val="single" w:sz="4" w:space="0" w:color="auto"/>
            </w:tcBorders>
          </w:tcPr>
          <w:p w14:paraId="3BDE72B6" w14:textId="09CBB648"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571B73" w:rsidRPr="00CE21F7" w14:paraId="01D8E29C" w14:textId="5FE37B0B"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A28DB64" w14:textId="787A3C3B" w:rsidR="00571B73" w:rsidRPr="00CE21F7" w:rsidRDefault="00571B73" w:rsidP="004673C6">
            <w:pPr>
              <w:spacing w:before="40" w:after="40"/>
              <w:jc w:val="left"/>
              <w:rPr>
                <w:rFonts w:cs="Times New Roman"/>
                <w:szCs w:val="24"/>
              </w:rPr>
            </w:pPr>
            <w:r w:rsidRPr="00CE21F7">
              <w:rPr>
                <w:rFonts w:cs="Times New Roman"/>
                <w:szCs w:val="24"/>
              </w:rPr>
              <w:t>FR-eAU-033</w:t>
            </w:r>
          </w:p>
        </w:tc>
        <w:tc>
          <w:tcPr>
            <w:tcW w:w="759" w:type="pct"/>
            <w:tcBorders>
              <w:top w:val="single" w:sz="4" w:space="0" w:color="auto"/>
              <w:left w:val="single" w:sz="4" w:space="0" w:color="auto"/>
              <w:bottom w:val="single" w:sz="4" w:space="0" w:color="auto"/>
              <w:right w:val="single" w:sz="4" w:space="0" w:color="auto"/>
            </w:tcBorders>
            <w:vAlign w:val="center"/>
          </w:tcPr>
          <w:p w14:paraId="0C7572CF" w14:textId="0465A12B"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10C21CD5" w14:textId="49E4B13B" w:rsidR="00571B73" w:rsidRPr="00CE21F7" w:rsidRDefault="00571B73" w:rsidP="004673C6">
            <w:pPr>
              <w:spacing w:before="40" w:after="40"/>
              <w:rPr>
                <w:rFonts w:cs="Times New Roman"/>
                <w:szCs w:val="24"/>
                <w:lang w:eastAsia="en-US"/>
              </w:rPr>
            </w:pPr>
            <w:r w:rsidRPr="00CE21F7">
              <w:rPr>
                <w:rFonts w:cs="Times New Roman"/>
                <w:szCs w:val="24"/>
                <w:lang w:eastAsia="en-US"/>
              </w:rPr>
              <w:t>The module MUST allow recording of all the activities performed in the eAuction module. These activities must be available for audit. The PPA will receive a report in case of an eAuction abnormal result.</w:t>
            </w:r>
          </w:p>
        </w:tc>
        <w:tc>
          <w:tcPr>
            <w:tcW w:w="376" w:type="pct"/>
            <w:tcBorders>
              <w:top w:val="single" w:sz="4" w:space="0" w:color="auto"/>
              <w:left w:val="single" w:sz="4" w:space="0" w:color="auto"/>
              <w:bottom w:val="single" w:sz="4" w:space="0" w:color="auto"/>
              <w:right w:val="single" w:sz="4" w:space="0" w:color="auto"/>
            </w:tcBorders>
          </w:tcPr>
          <w:p w14:paraId="34F4476A" w14:textId="0A841FFC"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571B73" w:rsidRPr="00CE21F7" w14:paraId="3F95A2ED" w14:textId="1A646EFF"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3BEA4A5" w14:textId="6A98214E" w:rsidR="00571B73" w:rsidRPr="00CE21F7" w:rsidRDefault="00571B73" w:rsidP="004673C6">
            <w:pPr>
              <w:spacing w:before="40" w:after="40"/>
              <w:jc w:val="left"/>
              <w:rPr>
                <w:rFonts w:cs="Times New Roman"/>
                <w:szCs w:val="24"/>
              </w:rPr>
            </w:pPr>
            <w:r w:rsidRPr="00CE21F7">
              <w:rPr>
                <w:rFonts w:cs="Times New Roman"/>
                <w:szCs w:val="24"/>
              </w:rPr>
              <w:t>FR-eAU-034</w:t>
            </w:r>
          </w:p>
        </w:tc>
        <w:tc>
          <w:tcPr>
            <w:tcW w:w="759" w:type="pct"/>
            <w:tcBorders>
              <w:top w:val="single" w:sz="4" w:space="0" w:color="auto"/>
              <w:left w:val="single" w:sz="4" w:space="0" w:color="auto"/>
              <w:bottom w:val="single" w:sz="4" w:space="0" w:color="auto"/>
              <w:right w:val="single" w:sz="4" w:space="0" w:color="auto"/>
            </w:tcBorders>
            <w:vAlign w:val="center"/>
          </w:tcPr>
          <w:p w14:paraId="53BF2D40" w14:textId="6942AAEA"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6837CBE3" w14:textId="4F017163" w:rsidR="00571B73" w:rsidRPr="00CE21F7" w:rsidRDefault="00571B73" w:rsidP="004673C6">
            <w:pPr>
              <w:spacing w:before="40" w:after="40"/>
              <w:rPr>
                <w:rFonts w:cs="Times New Roman"/>
                <w:szCs w:val="24"/>
                <w:lang w:eastAsia="en-US"/>
              </w:rPr>
            </w:pPr>
            <w:r w:rsidRPr="00CE21F7">
              <w:rPr>
                <w:rFonts w:cs="Times New Roman"/>
                <w:szCs w:val="24"/>
                <w:lang w:eastAsia="en-US"/>
              </w:rPr>
              <w:t xml:space="preserve">The module </w:t>
            </w:r>
            <w:r w:rsidR="00045A37">
              <w:rPr>
                <w:rFonts w:cs="Times New Roman"/>
                <w:szCs w:val="24"/>
                <w:lang w:eastAsia="en-US"/>
              </w:rPr>
              <w:t xml:space="preserve">MUST </w:t>
            </w:r>
            <w:r w:rsidRPr="00CE21F7">
              <w:rPr>
                <w:rFonts w:cs="Times New Roman"/>
                <w:szCs w:val="24"/>
                <w:lang w:eastAsia="en-US"/>
              </w:rPr>
              <w:t>provide a report with the auction result, with the name of the EOs, and with the last offer of each EO, which will be integrated into the Networking Electronic Procurement Platform’s eEvaluation module.</w:t>
            </w:r>
          </w:p>
        </w:tc>
        <w:tc>
          <w:tcPr>
            <w:tcW w:w="376" w:type="pct"/>
            <w:tcBorders>
              <w:top w:val="single" w:sz="4" w:space="0" w:color="auto"/>
              <w:left w:val="single" w:sz="4" w:space="0" w:color="auto"/>
              <w:bottom w:val="single" w:sz="4" w:space="0" w:color="auto"/>
              <w:right w:val="single" w:sz="4" w:space="0" w:color="auto"/>
            </w:tcBorders>
          </w:tcPr>
          <w:p w14:paraId="1A02FD0A" w14:textId="6DD7CA98"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677A36" w:rsidRPr="00CE21F7" w14:paraId="5AA28668" w14:textId="77777777" w:rsidTr="00677A36">
        <w:trPr>
          <w:trHeight w:val="262"/>
        </w:trPr>
        <w:tc>
          <w:tcPr>
            <w:tcW w:w="604" w:type="pct"/>
            <w:tcBorders>
              <w:top w:val="single" w:sz="4" w:space="0" w:color="auto"/>
              <w:left w:val="single" w:sz="4" w:space="0" w:color="auto"/>
              <w:bottom w:val="single" w:sz="4" w:space="0" w:color="auto"/>
              <w:right w:val="single" w:sz="4" w:space="0" w:color="auto"/>
            </w:tcBorders>
          </w:tcPr>
          <w:p w14:paraId="5A2371E1" w14:textId="3689BE26" w:rsidR="00677A36" w:rsidRPr="00CE21F7" w:rsidRDefault="00677A36" w:rsidP="00677A36">
            <w:pPr>
              <w:spacing w:before="40" w:after="40"/>
              <w:jc w:val="left"/>
              <w:rPr>
                <w:rFonts w:cs="Times New Roman"/>
                <w:szCs w:val="24"/>
              </w:rPr>
            </w:pPr>
            <w:r w:rsidRPr="00CE21F7">
              <w:rPr>
                <w:rFonts w:cs="Times New Roman"/>
                <w:szCs w:val="24"/>
              </w:rPr>
              <w:t>FR-eAU-035</w:t>
            </w:r>
          </w:p>
        </w:tc>
        <w:tc>
          <w:tcPr>
            <w:tcW w:w="759" w:type="pct"/>
            <w:tcBorders>
              <w:top w:val="single" w:sz="4" w:space="0" w:color="auto"/>
              <w:left w:val="single" w:sz="4" w:space="0" w:color="auto"/>
              <w:bottom w:val="single" w:sz="4" w:space="0" w:color="auto"/>
              <w:right w:val="single" w:sz="4" w:space="0" w:color="auto"/>
            </w:tcBorders>
          </w:tcPr>
          <w:p w14:paraId="1CD4BCDA" w14:textId="7D93B5CE" w:rsidR="00677A36" w:rsidRPr="00CE21F7" w:rsidRDefault="00677A36" w:rsidP="00677A3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285DB131" w14:textId="00AE265F" w:rsidR="00677A36" w:rsidRPr="00CE21F7" w:rsidRDefault="00677A36" w:rsidP="00677A36">
            <w:pPr>
              <w:spacing w:before="40" w:after="40"/>
              <w:rPr>
                <w:rFonts w:cs="Times New Roman"/>
                <w:szCs w:val="24"/>
                <w:lang w:eastAsia="en-US"/>
              </w:rPr>
            </w:pPr>
            <w:r>
              <w:rPr>
                <w:rFonts w:cs="Times New Roman"/>
                <w:szCs w:val="24"/>
                <w:lang w:eastAsia="en-US"/>
              </w:rPr>
              <w:t xml:space="preserve">The module MUST allow the performance of </w:t>
            </w:r>
            <w:r w:rsidRPr="00045A37">
              <w:rPr>
                <w:rFonts w:cs="Times New Roman"/>
                <w:szCs w:val="24"/>
                <w:lang w:eastAsia="en-US"/>
              </w:rPr>
              <w:t xml:space="preserve">Lowest </w:t>
            </w:r>
            <w:r>
              <w:rPr>
                <w:rFonts w:cs="Times New Roman"/>
                <w:szCs w:val="24"/>
                <w:lang w:eastAsia="en-US"/>
              </w:rPr>
              <w:t>price</w:t>
            </w:r>
            <w:r w:rsidRPr="00045A37">
              <w:rPr>
                <w:rFonts w:cs="Times New Roman"/>
                <w:szCs w:val="24"/>
                <w:lang w:eastAsia="en-US"/>
              </w:rPr>
              <w:t xml:space="preserve"> auction automated</w:t>
            </w:r>
            <w:r>
              <w:rPr>
                <w:rFonts w:cs="Times New Roman"/>
                <w:szCs w:val="24"/>
                <w:lang w:eastAsia="en-US"/>
              </w:rPr>
              <w:t xml:space="preserve"> auction.</w:t>
            </w:r>
          </w:p>
        </w:tc>
        <w:tc>
          <w:tcPr>
            <w:tcW w:w="376" w:type="pct"/>
            <w:tcBorders>
              <w:top w:val="single" w:sz="4" w:space="0" w:color="auto"/>
              <w:left w:val="single" w:sz="4" w:space="0" w:color="auto"/>
              <w:bottom w:val="single" w:sz="4" w:space="0" w:color="auto"/>
              <w:right w:val="single" w:sz="4" w:space="0" w:color="auto"/>
            </w:tcBorders>
          </w:tcPr>
          <w:p w14:paraId="2D636EE8" w14:textId="1706FAD2" w:rsidR="00677A36" w:rsidRPr="00CE21F7" w:rsidRDefault="00677A36" w:rsidP="00677A36">
            <w:pPr>
              <w:spacing w:before="40" w:after="40"/>
              <w:rPr>
                <w:rFonts w:cs="Times New Roman"/>
                <w:szCs w:val="24"/>
                <w:lang w:eastAsia="en-US"/>
              </w:rPr>
            </w:pPr>
            <w:r>
              <w:rPr>
                <w:rFonts w:cs="Times New Roman"/>
                <w:szCs w:val="24"/>
                <w:lang w:eastAsia="en-US"/>
              </w:rPr>
              <w:t>YES</w:t>
            </w:r>
          </w:p>
        </w:tc>
      </w:tr>
      <w:tr w:rsidR="00677A36" w:rsidRPr="00CE21F7" w14:paraId="2F3A8662" w14:textId="77777777" w:rsidTr="00677A36">
        <w:trPr>
          <w:trHeight w:val="262"/>
        </w:trPr>
        <w:tc>
          <w:tcPr>
            <w:tcW w:w="604" w:type="pct"/>
            <w:tcBorders>
              <w:top w:val="single" w:sz="4" w:space="0" w:color="auto"/>
              <w:left w:val="single" w:sz="4" w:space="0" w:color="auto"/>
              <w:bottom w:val="single" w:sz="4" w:space="0" w:color="auto"/>
              <w:right w:val="single" w:sz="4" w:space="0" w:color="auto"/>
            </w:tcBorders>
          </w:tcPr>
          <w:p w14:paraId="5194D042" w14:textId="442787A2" w:rsidR="00677A36" w:rsidRPr="00CE21F7" w:rsidRDefault="00677A36" w:rsidP="00677A36">
            <w:pPr>
              <w:spacing w:before="40" w:after="40"/>
              <w:jc w:val="left"/>
              <w:rPr>
                <w:rFonts w:cs="Times New Roman"/>
                <w:szCs w:val="24"/>
              </w:rPr>
            </w:pPr>
            <w:r w:rsidRPr="00CE21F7">
              <w:rPr>
                <w:rFonts w:cs="Times New Roman"/>
                <w:szCs w:val="24"/>
              </w:rPr>
              <w:t>FR-eAU-03</w:t>
            </w:r>
            <w:r>
              <w:rPr>
                <w:rFonts w:cs="Times New Roman"/>
                <w:szCs w:val="24"/>
              </w:rPr>
              <w:t>6</w:t>
            </w:r>
          </w:p>
        </w:tc>
        <w:tc>
          <w:tcPr>
            <w:tcW w:w="759" w:type="pct"/>
            <w:tcBorders>
              <w:top w:val="single" w:sz="4" w:space="0" w:color="auto"/>
              <w:left w:val="single" w:sz="4" w:space="0" w:color="auto"/>
              <w:bottom w:val="single" w:sz="4" w:space="0" w:color="auto"/>
              <w:right w:val="single" w:sz="4" w:space="0" w:color="auto"/>
            </w:tcBorders>
          </w:tcPr>
          <w:p w14:paraId="550646FF" w14:textId="3A3AECD6" w:rsidR="00677A36" w:rsidRPr="00B033D8" w:rsidRDefault="00677A36" w:rsidP="00677A3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6CDE885D" w14:textId="5877C414" w:rsidR="00677A36" w:rsidRDefault="00677A36" w:rsidP="00677A36">
            <w:pPr>
              <w:spacing w:before="40" w:after="40"/>
              <w:rPr>
                <w:rFonts w:cs="Times New Roman"/>
                <w:szCs w:val="24"/>
                <w:lang w:eastAsia="en-US"/>
              </w:rPr>
            </w:pPr>
            <w:r>
              <w:rPr>
                <w:rFonts w:cs="Times New Roman"/>
                <w:szCs w:val="24"/>
                <w:lang w:eastAsia="en-US"/>
              </w:rPr>
              <w:t xml:space="preserve">The module MUST allow the performance of </w:t>
            </w:r>
            <w:r w:rsidRPr="00045A37">
              <w:rPr>
                <w:rFonts w:cs="Times New Roman"/>
                <w:szCs w:val="24"/>
                <w:lang w:eastAsia="en-US"/>
              </w:rPr>
              <w:t>Lowest cost auction automated</w:t>
            </w:r>
            <w:r>
              <w:rPr>
                <w:rFonts w:cs="Times New Roman"/>
                <w:szCs w:val="24"/>
                <w:lang w:eastAsia="en-US"/>
              </w:rPr>
              <w:t xml:space="preserve"> auction.</w:t>
            </w:r>
          </w:p>
        </w:tc>
        <w:tc>
          <w:tcPr>
            <w:tcW w:w="376" w:type="pct"/>
            <w:tcBorders>
              <w:top w:val="single" w:sz="4" w:space="0" w:color="auto"/>
              <w:left w:val="single" w:sz="4" w:space="0" w:color="auto"/>
              <w:bottom w:val="single" w:sz="4" w:space="0" w:color="auto"/>
              <w:right w:val="single" w:sz="4" w:space="0" w:color="auto"/>
            </w:tcBorders>
          </w:tcPr>
          <w:p w14:paraId="30224EEC" w14:textId="12B8DD60" w:rsidR="00677A36" w:rsidRPr="00CE21F7" w:rsidRDefault="00677A36" w:rsidP="00677A36">
            <w:pPr>
              <w:spacing w:before="40" w:after="40"/>
              <w:rPr>
                <w:rFonts w:cs="Times New Roman"/>
                <w:szCs w:val="24"/>
                <w:lang w:eastAsia="en-US"/>
              </w:rPr>
            </w:pPr>
            <w:r>
              <w:rPr>
                <w:rFonts w:cs="Times New Roman"/>
                <w:szCs w:val="24"/>
                <w:lang w:eastAsia="en-US"/>
              </w:rPr>
              <w:t>YES</w:t>
            </w:r>
          </w:p>
        </w:tc>
      </w:tr>
      <w:tr w:rsidR="00677A36" w:rsidRPr="00CE21F7" w14:paraId="0D75B899" w14:textId="77777777" w:rsidTr="00677A36">
        <w:trPr>
          <w:trHeight w:val="262"/>
        </w:trPr>
        <w:tc>
          <w:tcPr>
            <w:tcW w:w="604" w:type="pct"/>
            <w:tcBorders>
              <w:top w:val="single" w:sz="4" w:space="0" w:color="auto"/>
              <w:left w:val="single" w:sz="4" w:space="0" w:color="auto"/>
              <w:bottom w:val="single" w:sz="4" w:space="0" w:color="auto"/>
              <w:right w:val="single" w:sz="4" w:space="0" w:color="auto"/>
            </w:tcBorders>
          </w:tcPr>
          <w:p w14:paraId="759E05D2" w14:textId="2CB438C7" w:rsidR="00677A36" w:rsidRPr="00CE21F7" w:rsidRDefault="00677A36" w:rsidP="00677A36">
            <w:pPr>
              <w:spacing w:before="40" w:after="40"/>
              <w:jc w:val="left"/>
              <w:rPr>
                <w:rFonts w:cs="Times New Roman"/>
                <w:szCs w:val="24"/>
              </w:rPr>
            </w:pPr>
            <w:r w:rsidRPr="00CE21F7">
              <w:rPr>
                <w:rFonts w:cs="Times New Roman"/>
                <w:szCs w:val="24"/>
              </w:rPr>
              <w:t>FR-eAU-03</w:t>
            </w:r>
            <w:r>
              <w:rPr>
                <w:rFonts w:cs="Times New Roman"/>
                <w:szCs w:val="24"/>
              </w:rPr>
              <w:t>7</w:t>
            </w:r>
          </w:p>
        </w:tc>
        <w:tc>
          <w:tcPr>
            <w:tcW w:w="759" w:type="pct"/>
            <w:tcBorders>
              <w:top w:val="single" w:sz="4" w:space="0" w:color="auto"/>
              <w:left w:val="single" w:sz="4" w:space="0" w:color="auto"/>
              <w:bottom w:val="single" w:sz="4" w:space="0" w:color="auto"/>
              <w:right w:val="single" w:sz="4" w:space="0" w:color="auto"/>
            </w:tcBorders>
          </w:tcPr>
          <w:p w14:paraId="4A525302" w14:textId="26B28D4F" w:rsidR="00677A36" w:rsidRPr="00CE21F7" w:rsidRDefault="00677A36" w:rsidP="00677A3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5347482B" w14:textId="62986DFE" w:rsidR="00677A36" w:rsidRPr="00CE21F7" w:rsidRDefault="00677A36" w:rsidP="00677A36">
            <w:pPr>
              <w:spacing w:before="40" w:after="40"/>
              <w:rPr>
                <w:rFonts w:cs="Times New Roman"/>
                <w:szCs w:val="24"/>
                <w:lang w:eastAsia="en-US"/>
              </w:rPr>
            </w:pPr>
            <w:r>
              <w:rPr>
                <w:rFonts w:cs="Times New Roman"/>
                <w:szCs w:val="24"/>
                <w:lang w:eastAsia="en-US"/>
              </w:rPr>
              <w:t xml:space="preserve">The module MUST allow the performance of </w:t>
            </w:r>
            <w:r w:rsidRPr="00CE21F7">
              <w:rPr>
                <w:rFonts w:cs="Times New Roman"/>
                <w:szCs w:val="24"/>
                <w:lang w:eastAsia="en-US"/>
              </w:rPr>
              <w:t>Multi-criteria auction in rounds automated</w:t>
            </w:r>
            <w:r>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70A88EA8" w14:textId="591154C9" w:rsidR="00677A36" w:rsidRPr="00CE21F7" w:rsidRDefault="00677A36" w:rsidP="00677A36">
            <w:pPr>
              <w:spacing w:before="40" w:after="40"/>
              <w:rPr>
                <w:rFonts w:cs="Times New Roman"/>
                <w:szCs w:val="24"/>
                <w:lang w:eastAsia="en-US"/>
              </w:rPr>
            </w:pPr>
            <w:r>
              <w:rPr>
                <w:rFonts w:cs="Times New Roman"/>
                <w:szCs w:val="24"/>
                <w:lang w:eastAsia="en-US"/>
              </w:rPr>
              <w:t>YES</w:t>
            </w:r>
          </w:p>
        </w:tc>
      </w:tr>
      <w:tr w:rsidR="00677A36" w:rsidRPr="00CE21F7" w14:paraId="0A5F311F" w14:textId="77777777" w:rsidTr="00677A36">
        <w:trPr>
          <w:trHeight w:val="262"/>
        </w:trPr>
        <w:tc>
          <w:tcPr>
            <w:tcW w:w="604" w:type="pct"/>
            <w:tcBorders>
              <w:top w:val="single" w:sz="4" w:space="0" w:color="auto"/>
              <w:left w:val="single" w:sz="4" w:space="0" w:color="auto"/>
              <w:bottom w:val="single" w:sz="4" w:space="0" w:color="auto"/>
              <w:right w:val="single" w:sz="4" w:space="0" w:color="auto"/>
            </w:tcBorders>
          </w:tcPr>
          <w:p w14:paraId="1B719549" w14:textId="5983CD33" w:rsidR="00677A36" w:rsidRPr="00CE21F7" w:rsidRDefault="00677A36" w:rsidP="00677A36">
            <w:pPr>
              <w:spacing w:before="40" w:after="40"/>
              <w:jc w:val="left"/>
              <w:rPr>
                <w:rFonts w:cs="Times New Roman"/>
                <w:szCs w:val="24"/>
              </w:rPr>
            </w:pPr>
            <w:r w:rsidRPr="00CE21F7">
              <w:rPr>
                <w:rFonts w:cs="Times New Roman"/>
                <w:szCs w:val="24"/>
              </w:rPr>
              <w:t>FR-eAU-03</w:t>
            </w:r>
            <w:r>
              <w:rPr>
                <w:rFonts w:cs="Times New Roman"/>
                <w:szCs w:val="24"/>
              </w:rPr>
              <w:t>8</w:t>
            </w:r>
          </w:p>
        </w:tc>
        <w:tc>
          <w:tcPr>
            <w:tcW w:w="759" w:type="pct"/>
            <w:tcBorders>
              <w:top w:val="single" w:sz="4" w:space="0" w:color="auto"/>
              <w:left w:val="single" w:sz="4" w:space="0" w:color="auto"/>
              <w:bottom w:val="single" w:sz="4" w:space="0" w:color="auto"/>
              <w:right w:val="single" w:sz="4" w:space="0" w:color="auto"/>
            </w:tcBorders>
          </w:tcPr>
          <w:p w14:paraId="6F78DE52" w14:textId="2AE3D1B6" w:rsidR="00677A36" w:rsidRPr="00CE21F7" w:rsidRDefault="00677A36" w:rsidP="00677A3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0AF5D09A" w14:textId="0923FC4D" w:rsidR="00677A36" w:rsidRPr="00CE21F7" w:rsidRDefault="00677A36" w:rsidP="00677A36">
            <w:pPr>
              <w:spacing w:before="40" w:after="40"/>
              <w:rPr>
                <w:rFonts w:cs="Times New Roman"/>
                <w:szCs w:val="24"/>
                <w:lang w:eastAsia="en-US"/>
              </w:rPr>
            </w:pPr>
            <w:r>
              <w:rPr>
                <w:rFonts w:cs="Times New Roman"/>
                <w:szCs w:val="24"/>
                <w:lang w:eastAsia="en-US"/>
              </w:rPr>
              <w:t xml:space="preserve">The module MUST allow the performance of auction with </w:t>
            </w:r>
            <w:r w:rsidRPr="00CE21F7">
              <w:rPr>
                <w:rFonts w:cs="Times New Roman"/>
                <w:szCs w:val="24"/>
                <w:lang w:eastAsia="en-US"/>
              </w:rPr>
              <w:t>non-price criteria in the auction evaluation</w:t>
            </w:r>
            <w:r>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13504B23" w14:textId="08EE839B" w:rsidR="00677A36" w:rsidRPr="00CE21F7" w:rsidRDefault="00677A36" w:rsidP="00677A36">
            <w:pPr>
              <w:spacing w:before="40" w:after="40"/>
              <w:rPr>
                <w:rFonts w:cs="Times New Roman"/>
                <w:szCs w:val="24"/>
                <w:lang w:eastAsia="en-US"/>
              </w:rPr>
            </w:pPr>
            <w:r>
              <w:rPr>
                <w:rFonts w:cs="Times New Roman"/>
                <w:szCs w:val="24"/>
                <w:lang w:eastAsia="en-US"/>
              </w:rPr>
              <w:t>NO</w:t>
            </w:r>
          </w:p>
        </w:tc>
      </w:tr>
    </w:tbl>
    <w:p w14:paraId="60370080" w14:textId="77777777" w:rsidR="000A3DE1" w:rsidRPr="00C51BB9" w:rsidRDefault="000A3DE1" w:rsidP="000A3DE1">
      <w:pPr>
        <w:rPr>
          <w:rFonts w:cs="Times New Roman"/>
        </w:rPr>
      </w:pPr>
    </w:p>
    <w:p w14:paraId="391B18AD" w14:textId="77777777" w:rsidR="000A3DE1" w:rsidRPr="00C51BB9" w:rsidRDefault="000A3DE1" w:rsidP="000A3DE1">
      <w:pPr>
        <w:pStyle w:val="Title3"/>
        <w:rPr>
          <w:rFonts w:cs="Times New Roman"/>
        </w:rPr>
      </w:pPr>
      <w:bookmarkStart w:id="77" w:name="_Toc19021993"/>
      <w:r w:rsidRPr="00C51BB9">
        <w:rPr>
          <w:rFonts w:cs="Times New Roman"/>
        </w:rPr>
        <w:lastRenderedPageBreak/>
        <w:t>User Actions</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CE21F7" w14:paraId="54E9A980"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F8E6715"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5158058"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0A3DE1" w:rsidRPr="00CE21F7" w14:paraId="0BA8FE33"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3188551" w14:textId="5100DEF2" w:rsidR="000A3DE1" w:rsidRPr="00CE21F7" w:rsidRDefault="004673C6" w:rsidP="000A3DE1">
            <w:pPr>
              <w:spacing w:before="40" w:after="40"/>
              <w:jc w:val="left"/>
              <w:rPr>
                <w:rFonts w:cs="Times New Roman"/>
                <w:szCs w:val="24"/>
              </w:rPr>
            </w:pPr>
            <w:r w:rsidRPr="00CE21F7">
              <w:rPr>
                <w:rFonts w:cs="Times New Roman"/>
                <w:szCs w:val="24"/>
              </w:rPr>
              <w:t>C</w:t>
            </w:r>
            <w:r w:rsidR="00D94401">
              <w:rPr>
                <w:rFonts w:cs="Times New Roman"/>
                <w:szCs w:val="24"/>
              </w:rPr>
              <w:t xml:space="preserve">ontracting </w:t>
            </w:r>
            <w:r w:rsidRPr="00CE21F7">
              <w:rPr>
                <w:rFonts w:cs="Times New Roman"/>
                <w:szCs w:val="24"/>
              </w:rPr>
              <w:t>A</w:t>
            </w:r>
            <w:r w:rsidR="00D94401">
              <w:rPr>
                <w:rFonts w:cs="Times New Roman"/>
                <w:szCs w:val="24"/>
              </w:rPr>
              <w:t>uthority</w:t>
            </w:r>
          </w:p>
        </w:tc>
        <w:tc>
          <w:tcPr>
            <w:tcW w:w="3878" w:type="pct"/>
            <w:tcBorders>
              <w:top w:val="single" w:sz="4" w:space="0" w:color="auto"/>
              <w:left w:val="single" w:sz="4" w:space="0" w:color="auto"/>
              <w:bottom w:val="single" w:sz="4" w:space="0" w:color="auto"/>
              <w:right w:val="single" w:sz="4" w:space="0" w:color="auto"/>
            </w:tcBorders>
            <w:vAlign w:val="center"/>
          </w:tcPr>
          <w:p w14:paraId="58FF0E71" w14:textId="77777777" w:rsidR="000A3DE1" w:rsidRPr="0047048D" w:rsidRDefault="004673C6" w:rsidP="0047048D">
            <w:pPr>
              <w:pStyle w:val="Bulletsintable"/>
            </w:pPr>
            <w:r w:rsidRPr="0047048D">
              <w:t>Define the type of auction and the evaluation criteria, either locally or by importing data from the eNotices or eSubmission modules.</w:t>
            </w:r>
          </w:p>
          <w:p w14:paraId="07B0B42D" w14:textId="77777777" w:rsidR="002B2EBB" w:rsidRPr="0047048D" w:rsidRDefault="002B2EBB" w:rsidP="0047048D">
            <w:pPr>
              <w:pStyle w:val="Bulletsintable"/>
            </w:pPr>
            <w:r w:rsidRPr="0047048D">
              <w:t>Carry out test runs of auctions prior to the live auction to ensure that online price bidding is working properly.</w:t>
            </w:r>
          </w:p>
          <w:p w14:paraId="58B3AE6D" w14:textId="77777777" w:rsidR="002B2EBB" w:rsidRPr="0047048D" w:rsidRDefault="002B2EBB" w:rsidP="0047048D">
            <w:pPr>
              <w:pStyle w:val="Bulletsintable"/>
            </w:pPr>
            <w:r w:rsidRPr="0047048D">
              <w:t>Monitor EO connectivity issues during the auction and act accordingly.</w:t>
            </w:r>
          </w:p>
          <w:p w14:paraId="16EC51C0" w14:textId="48B73A37" w:rsidR="002B2EBB" w:rsidRPr="0047048D" w:rsidRDefault="002B2EBB" w:rsidP="0047048D">
            <w:pPr>
              <w:pStyle w:val="Bulletsintable"/>
            </w:pPr>
            <w:r w:rsidRPr="0047048D">
              <w:t>Commu</w:t>
            </w:r>
            <w:r w:rsidR="00883F89" w:rsidRPr="0047048D">
              <w:t>nicate messages to EOs prior to</w:t>
            </w:r>
            <w:r w:rsidRPr="0047048D">
              <w:t xml:space="preserve"> the auction</w:t>
            </w:r>
            <w:r w:rsidR="00883F89" w:rsidRPr="0047048D">
              <w:t>.</w:t>
            </w:r>
          </w:p>
          <w:p w14:paraId="7EBF4AE4" w14:textId="38411DAF" w:rsidR="002B2EBB" w:rsidRPr="0047048D" w:rsidRDefault="002B2EBB" w:rsidP="0047048D">
            <w:pPr>
              <w:pStyle w:val="Bulletsintable"/>
            </w:pPr>
            <w:r w:rsidRPr="0047048D">
              <w:t>Receive the results of eAuction</w:t>
            </w:r>
            <w:r w:rsidR="00883F89" w:rsidRPr="0047048D">
              <w:t>.</w:t>
            </w:r>
          </w:p>
        </w:tc>
      </w:tr>
      <w:tr w:rsidR="004673C6" w:rsidRPr="00CE21F7" w14:paraId="7127DF95"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42BD848" w14:textId="2567FA59" w:rsidR="004673C6" w:rsidRPr="00CE21F7" w:rsidRDefault="00D94401" w:rsidP="000A3DE1">
            <w:pPr>
              <w:spacing w:before="40" w:after="40"/>
              <w:jc w:val="left"/>
              <w:rPr>
                <w:rFonts w:cs="Times New Roman"/>
                <w:szCs w:val="24"/>
              </w:rPr>
            </w:pPr>
            <w:r>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7B60D3F3" w14:textId="77777777" w:rsidR="004673C6" w:rsidRPr="0047048D" w:rsidRDefault="004673C6" w:rsidP="0047048D">
            <w:pPr>
              <w:pStyle w:val="Bulletsintable"/>
            </w:pPr>
            <w:r w:rsidRPr="0047048D">
              <w:t>Submit bids in real-time and improve their bids during the rounds of the auction</w:t>
            </w:r>
            <w:r w:rsidR="002B2EBB" w:rsidRPr="0047048D">
              <w:t>.</w:t>
            </w:r>
          </w:p>
          <w:p w14:paraId="09964B29" w14:textId="5CC4637D" w:rsidR="002B2EBB" w:rsidRPr="0047048D" w:rsidRDefault="002B2EBB" w:rsidP="0047048D">
            <w:pPr>
              <w:pStyle w:val="Bulletsintable"/>
            </w:pPr>
            <w:r w:rsidRPr="0047048D">
              <w:t>Monitor the progress of their bid and bids of other E</w:t>
            </w:r>
            <w:r w:rsidR="00883F89" w:rsidRPr="0047048D">
              <w:t>O</w:t>
            </w:r>
            <w:r w:rsidRPr="0047048D">
              <w:t>s.</w:t>
            </w:r>
          </w:p>
          <w:p w14:paraId="11151734" w14:textId="42C218D4" w:rsidR="002B2EBB" w:rsidRPr="0047048D" w:rsidRDefault="002B2EBB" w:rsidP="0047048D">
            <w:pPr>
              <w:pStyle w:val="Bulletsintable"/>
            </w:pPr>
            <w:r w:rsidRPr="0047048D">
              <w:t>Receive the results of eAuction.</w:t>
            </w:r>
          </w:p>
        </w:tc>
      </w:tr>
      <w:tr w:rsidR="004673C6" w:rsidRPr="00CE21F7" w14:paraId="1181CAA8"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BA7D529" w14:textId="7CAA5DA6" w:rsidR="004673C6" w:rsidRPr="00CE21F7" w:rsidRDefault="00D94401" w:rsidP="000A3DE1">
            <w:pPr>
              <w:spacing w:before="40" w:after="40"/>
              <w:jc w:val="left"/>
              <w:rPr>
                <w:rFonts w:cs="Times New Roman"/>
                <w:szCs w:val="24"/>
              </w:rPr>
            </w:pPr>
            <w:r>
              <w:rPr>
                <w:rFonts w:cs="Times New Roman"/>
                <w:szCs w:val="24"/>
              </w:rPr>
              <w:t>Public Procurement Agency</w:t>
            </w:r>
          </w:p>
        </w:tc>
        <w:tc>
          <w:tcPr>
            <w:tcW w:w="3878" w:type="pct"/>
            <w:tcBorders>
              <w:top w:val="single" w:sz="4" w:space="0" w:color="auto"/>
              <w:left w:val="single" w:sz="4" w:space="0" w:color="auto"/>
              <w:bottom w:val="single" w:sz="4" w:space="0" w:color="auto"/>
              <w:right w:val="single" w:sz="4" w:space="0" w:color="auto"/>
            </w:tcBorders>
            <w:vAlign w:val="center"/>
          </w:tcPr>
          <w:p w14:paraId="223D76A9" w14:textId="5D5D3D5A" w:rsidR="004673C6" w:rsidRPr="0047048D" w:rsidRDefault="004673C6" w:rsidP="0047048D">
            <w:pPr>
              <w:pStyle w:val="Bulletsintable"/>
            </w:pPr>
            <w:r w:rsidRPr="0047048D">
              <w:t>Monitor the progress of the eAuction</w:t>
            </w:r>
            <w:r w:rsidR="002B2EBB" w:rsidRPr="0047048D">
              <w:t>.</w:t>
            </w:r>
          </w:p>
          <w:p w14:paraId="50A97F34" w14:textId="1EC742E0" w:rsidR="002B2EBB" w:rsidRPr="0047048D" w:rsidRDefault="002B2EBB" w:rsidP="0047048D">
            <w:pPr>
              <w:pStyle w:val="Bulletsintable"/>
            </w:pPr>
            <w:r w:rsidRPr="0047048D">
              <w:t>Receive the results of eAuction.</w:t>
            </w:r>
          </w:p>
        </w:tc>
      </w:tr>
    </w:tbl>
    <w:p w14:paraId="2D9A50AE" w14:textId="711C7219" w:rsidR="00424051" w:rsidRPr="00C51BB9" w:rsidRDefault="003D1CC6" w:rsidP="00424051">
      <w:pPr>
        <w:pStyle w:val="Title3"/>
        <w:rPr>
          <w:rFonts w:cs="Times New Roman"/>
        </w:rPr>
      </w:pPr>
      <w:bookmarkStart w:id="78" w:name="_Toc19021994"/>
      <w:r>
        <w:rPr>
          <w:rFonts w:cs="Times New Roman"/>
        </w:rPr>
        <w:t>Link to MTender technical documentation</w:t>
      </w:r>
      <w:bookmarkEnd w:id="78"/>
    </w:p>
    <w:p w14:paraId="64FD2A18" w14:textId="66472A14"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3.3.7</w:t>
      </w:r>
      <w:r w:rsidRPr="00F63CB2">
        <w:rPr>
          <w:rFonts w:cs="Times New Roman"/>
          <w:szCs w:val="24"/>
        </w:rPr>
        <w:t xml:space="preserve">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1415F808" w14:textId="285F2437" w:rsidR="008334D2" w:rsidRPr="00C51BB9" w:rsidRDefault="008334D2">
      <w:pPr>
        <w:rPr>
          <w:rFonts w:cs="Times New Roman"/>
          <w:b/>
          <w:color w:val="777777"/>
          <w:szCs w:val="24"/>
        </w:rPr>
      </w:pPr>
      <w:r w:rsidRPr="00C51BB9">
        <w:rPr>
          <w:rFonts w:cs="Times New Roman"/>
        </w:rPr>
        <w:br w:type="page"/>
      </w:r>
    </w:p>
    <w:p w14:paraId="3B976F35" w14:textId="77777777" w:rsidR="00A43A9E" w:rsidRPr="00C51BB9" w:rsidRDefault="00A43A9E" w:rsidP="00A43A9E">
      <w:pPr>
        <w:pStyle w:val="Heading2"/>
        <w:rPr>
          <w:rFonts w:cs="Times New Roman"/>
        </w:rPr>
      </w:pPr>
      <w:bookmarkStart w:id="79" w:name="_Toc19021995"/>
      <w:proofErr w:type="gramStart"/>
      <w:r w:rsidRPr="00C51BB9">
        <w:rPr>
          <w:rFonts w:cs="Times New Roman"/>
        </w:rPr>
        <w:lastRenderedPageBreak/>
        <w:t>eEvaluation</w:t>
      </w:r>
      <w:bookmarkEnd w:id="79"/>
      <w:proofErr w:type="gramEnd"/>
    </w:p>
    <w:p w14:paraId="3B920C09" w14:textId="77777777" w:rsidR="00A43A9E" w:rsidRPr="00C51BB9" w:rsidRDefault="00A43A9E" w:rsidP="00A43A9E">
      <w:pPr>
        <w:rPr>
          <w:rFonts w:cs="Times New Roman"/>
          <w:szCs w:val="24"/>
        </w:rPr>
      </w:pPr>
      <w:r w:rsidRPr="00C51BB9">
        <w:rPr>
          <w:rFonts w:cs="Times New Roman"/>
          <w:szCs w:val="24"/>
          <w:lang w:eastAsia="en-US"/>
        </w:rPr>
        <w:t xml:space="preserve">This module provides tools to support the </w:t>
      </w:r>
      <w:r w:rsidRPr="00C51BB9">
        <w:rPr>
          <w:rFonts w:cs="Times New Roman"/>
          <w:b/>
          <w:szCs w:val="24"/>
          <w:lang w:eastAsia="en-US"/>
        </w:rPr>
        <w:t xml:space="preserve">evaluation of tenders </w:t>
      </w:r>
      <w:r w:rsidRPr="00C51BB9">
        <w:rPr>
          <w:rFonts w:cs="Times New Roman"/>
          <w:szCs w:val="24"/>
          <w:lang w:eastAsia="en-US"/>
        </w:rPr>
        <w:t>by the contracting authorities.</w:t>
      </w:r>
    </w:p>
    <w:p w14:paraId="6CE48F8E" w14:textId="77777777" w:rsidR="00A43A9E" w:rsidRPr="00C51BB9" w:rsidRDefault="00A43A9E" w:rsidP="00A43A9E">
      <w:pPr>
        <w:pStyle w:val="Title3"/>
        <w:rPr>
          <w:rFonts w:cs="Times New Roman"/>
        </w:rPr>
      </w:pPr>
      <w:bookmarkStart w:id="80" w:name="_Toc19021996"/>
      <w:r w:rsidRPr="00C51BB9">
        <w:rPr>
          <w:rFonts w:cs="Times New Roman"/>
        </w:rPr>
        <w:t>Description</w:t>
      </w:r>
      <w:bookmarkEnd w:id="80"/>
    </w:p>
    <w:p w14:paraId="17643612" w14:textId="77777777" w:rsidR="00A43A9E" w:rsidRPr="00C51BB9" w:rsidRDefault="00A43A9E" w:rsidP="00A43A9E">
      <w:pPr>
        <w:rPr>
          <w:rFonts w:cs="Times New Roman"/>
          <w:lang w:eastAsia="en-US"/>
        </w:rPr>
      </w:pPr>
      <w:r w:rsidRPr="00C51BB9">
        <w:rPr>
          <w:rFonts w:cs="Times New Roman"/>
          <w:lang w:eastAsia="en-US"/>
        </w:rPr>
        <w:t>The eEvaluation phase covers all actions regarding the evaluation of bids (excluding eAuction), and the selection of an economic operator for the award of a public contract. The following types of evaluation shall be made available to CAs:</w:t>
      </w:r>
    </w:p>
    <w:p w14:paraId="7A7B1133" w14:textId="77777777" w:rsidR="00A43A9E" w:rsidRPr="00C51BB9" w:rsidRDefault="00A43A9E" w:rsidP="00A43A9E">
      <w:pPr>
        <w:pStyle w:val="Bullets1"/>
        <w:rPr>
          <w:rFonts w:cs="Times New Roman"/>
        </w:rPr>
      </w:pPr>
      <w:r w:rsidRPr="00C51BB9">
        <w:rPr>
          <w:rFonts w:cs="Times New Roman"/>
          <w:lang w:val="en-US"/>
        </w:rPr>
        <w:t xml:space="preserve">Price ranking – automated ranking by lowest price in electronic reverse auction </w:t>
      </w:r>
    </w:p>
    <w:p w14:paraId="5E4FC85D" w14:textId="77777777" w:rsidR="00A43A9E" w:rsidRPr="00C51BB9" w:rsidRDefault="00A43A9E" w:rsidP="00A43A9E">
      <w:pPr>
        <w:pStyle w:val="Bullets1"/>
        <w:rPr>
          <w:rFonts w:cs="Times New Roman"/>
        </w:rPr>
      </w:pPr>
      <w:r w:rsidRPr="00C51BB9">
        <w:rPr>
          <w:rFonts w:cs="Times New Roman"/>
          <w:lang w:val="en-US"/>
        </w:rPr>
        <w:t xml:space="preserve">Price ranking – automated ranking by lowest price from Tender Form when electronic auction is not used for evaluation </w:t>
      </w:r>
    </w:p>
    <w:p w14:paraId="35C674EC" w14:textId="77777777" w:rsidR="00A43A9E" w:rsidRPr="00C51BB9" w:rsidRDefault="00A43A9E" w:rsidP="00A43A9E">
      <w:pPr>
        <w:pStyle w:val="Bullets1"/>
        <w:rPr>
          <w:rFonts w:cs="Times New Roman"/>
        </w:rPr>
      </w:pPr>
      <w:r w:rsidRPr="00C51BB9">
        <w:rPr>
          <w:rFonts w:cs="Times New Roman"/>
          <w:lang w:val="en-US"/>
        </w:rPr>
        <w:t xml:space="preserve">Price and other criteria with technical scoring –offline evaluation by tender committee is reported by procurement officer to the system by filling in evaluation forms and uploading scans of hard copy documents signed by tender committee  </w:t>
      </w:r>
    </w:p>
    <w:p w14:paraId="1980531C" w14:textId="77777777" w:rsidR="00A43A9E" w:rsidRPr="00C51BB9" w:rsidRDefault="00A43A9E" w:rsidP="00A43A9E">
      <w:pPr>
        <w:pStyle w:val="Bullets1"/>
        <w:rPr>
          <w:rFonts w:cs="Times New Roman"/>
        </w:rPr>
      </w:pPr>
      <w:r w:rsidRPr="00C51BB9">
        <w:rPr>
          <w:rFonts w:cs="Times New Roman"/>
          <w:lang w:val="en-US"/>
        </w:rPr>
        <w:t>Lowest cost ranking with value inputs by supplier in Tender Form, when no auction is used – automated ranking by sum of cost components from Tender Form;</w:t>
      </w:r>
    </w:p>
    <w:p w14:paraId="6B0116B0" w14:textId="77777777" w:rsidR="00A43A9E" w:rsidRPr="00C51BB9" w:rsidRDefault="00A43A9E" w:rsidP="00A43A9E">
      <w:pPr>
        <w:pStyle w:val="Bullets1"/>
        <w:rPr>
          <w:rFonts w:cs="Times New Roman"/>
        </w:rPr>
      </w:pPr>
      <w:r w:rsidRPr="00C51BB9">
        <w:rPr>
          <w:rFonts w:cs="Times New Roman"/>
          <w:lang w:val="en-US"/>
        </w:rPr>
        <w:t xml:space="preserve">Price and other criteria with value inputs by supplier in Tender Form, when no auction is used - automated ranking by sum of values from Tender Form,  </w:t>
      </w:r>
    </w:p>
    <w:p w14:paraId="23D03CA6" w14:textId="77777777" w:rsidR="00A43A9E" w:rsidRPr="00C51BB9" w:rsidRDefault="00A43A9E" w:rsidP="00A43A9E">
      <w:pPr>
        <w:pStyle w:val="Bullets1"/>
        <w:rPr>
          <w:rFonts w:cs="Times New Roman"/>
        </w:rPr>
      </w:pPr>
      <w:r w:rsidRPr="00C51BB9">
        <w:rPr>
          <w:rFonts w:cs="Times New Roman"/>
          <w:lang w:val="en-US"/>
        </w:rPr>
        <w:t>Price and other criteria with value inputs by supplier during electronic auction – automated evaluation of price and other criteria;</w:t>
      </w:r>
    </w:p>
    <w:p w14:paraId="06B37690" w14:textId="77777777" w:rsidR="00A43A9E" w:rsidRPr="00C51BB9" w:rsidRDefault="00A43A9E" w:rsidP="00A43A9E">
      <w:pPr>
        <w:pStyle w:val="Bullets1"/>
        <w:rPr>
          <w:rFonts w:cs="Times New Roman"/>
        </w:rPr>
      </w:pPr>
      <w:r w:rsidRPr="00C51BB9">
        <w:rPr>
          <w:rFonts w:cs="Times New Roman"/>
          <w:lang w:val="en-US"/>
        </w:rPr>
        <w:t xml:space="preserve">Price and </w:t>
      </w:r>
      <w:r w:rsidRPr="00C51BB9">
        <w:rPr>
          <w:rFonts w:cs="Times New Roman"/>
        </w:rPr>
        <w:t>other criteria with individual scoring against price and other criteria by each member of tender committee individually; no reporting by procurement officer.</w:t>
      </w:r>
    </w:p>
    <w:p w14:paraId="2DD82604" w14:textId="77777777" w:rsidR="00A43A9E" w:rsidRPr="00C51BB9" w:rsidRDefault="00A43A9E" w:rsidP="00A43A9E">
      <w:pPr>
        <w:rPr>
          <w:rFonts w:cs="Times New Roman"/>
          <w:lang w:eastAsia="en-US"/>
        </w:rPr>
      </w:pPr>
      <w:r w:rsidRPr="00C51BB9">
        <w:rPr>
          <w:rFonts w:cs="Times New Roman"/>
          <w:lang w:eastAsia="en-US"/>
        </w:rPr>
        <w:t>The functionalities of the Networking Electronic Procurement Platforms eEvaluation module include:</w:t>
      </w:r>
    </w:p>
    <w:p w14:paraId="583727AA" w14:textId="77777777" w:rsidR="00A43A9E" w:rsidRPr="00C51BB9" w:rsidRDefault="00A43A9E" w:rsidP="00A43A9E">
      <w:pPr>
        <w:pStyle w:val="Bullets1"/>
        <w:rPr>
          <w:rFonts w:cs="Times New Roman"/>
          <w:lang w:eastAsia="en-US"/>
        </w:rPr>
      </w:pPr>
      <w:r w:rsidRPr="00C51BB9">
        <w:rPr>
          <w:rFonts w:cs="Times New Roman"/>
          <w:lang w:eastAsia="en-US"/>
        </w:rPr>
        <w:t xml:space="preserve">Once all bids/proposals are accessible it allows specifically authorised users (Procurement Officer or Evaluation Panel) to evaluate technical proposals or technical proposal and financial offers received and to create tender rankings. </w:t>
      </w:r>
    </w:p>
    <w:p w14:paraId="56F99825" w14:textId="77777777" w:rsidR="00A43A9E" w:rsidRPr="00C51BB9" w:rsidRDefault="00A43A9E" w:rsidP="00A43A9E">
      <w:pPr>
        <w:pStyle w:val="Bullets1"/>
        <w:rPr>
          <w:rFonts w:cs="Times New Roman"/>
          <w:lang w:eastAsia="en-US"/>
        </w:rPr>
      </w:pPr>
      <w:r w:rsidRPr="00C51BB9">
        <w:rPr>
          <w:rFonts w:cs="Times New Roman"/>
          <w:lang w:eastAsia="en-US"/>
        </w:rPr>
        <w:t xml:space="preserve">Procurement Officer/Evaluation Panel are required to provide scores for the technical and financial evaluation criteria, before ranking the tenders according to the pre-defined evaluation function. </w:t>
      </w:r>
    </w:p>
    <w:p w14:paraId="404EB927" w14:textId="77777777" w:rsidR="00A43A9E" w:rsidRPr="00C51BB9" w:rsidRDefault="00A43A9E" w:rsidP="00A43A9E">
      <w:pPr>
        <w:pStyle w:val="Bullets1"/>
        <w:rPr>
          <w:rFonts w:cs="Times New Roman"/>
          <w:lang w:eastAsia="en-US"/>
        </w:rPr>
      </w:pPr>
      <w:r w:rsidRPr="00C51BB9">
        <w:rPr>
          <w:rFonts w:cs="Times New Roman"/>
          <w:lang w:eastAsia="en-US"/>
        </w:rPr>
        <w:t xml:space="preserve">Alternatively, if automated evaluation is selected by the contracting authority, the system will automatically evaluate and rank bids submitted depending on the evaluation parameters defined for the procurement procedure in the Contract Notice. </w:t>
      </w:r>
    </w:p>
    <w:p w14:paraId="2721F4B9" w14:textId="77777777" w:rsidR="00A43A9E" w:rsidRPr="00C51BB9" w:rsidRDefault="00A43A9E" w:rsidP="00A43A9E">
      <w:pPr>
        <w:pStyle w:val="Bullets1"/>
        <w:rPr>
          <w:rFonts w:cs="Times New Roman"/>
          <w:lang w:eastAsia="en-US"/>
        </w:rPr>
      </w:pPr>
      <w:r w:rsidRPr="00C51BB9">
        <w:rPr>
          <w:rFonts w:cs="Times New Roman"/>
          <w:lang w:eastAsia="en-US"/>
        </w:rPr>
        <w:t xml:space="preserve">If eAuction is conducted, the outcomes of the eAuction will be registered in the eEvaluation module, as an input to evaluation. </w:t>
      </w:r>
    </w:p>
    <w:p w14:paraId="5CB611BB" w14:textId="77777777" w:rsidR="00A43A9E" w:rsidRPr="00C51BB9" w:rsidRDefault="00A43A9E" w:rsidP="00A43A9E">
      <w:pPr>
        <w:pStyle w:val="Bullets1"/>
        <w:rPr>
          <w:rFonts w:eastAsia="Calibri" w:cs="Times New Roman"/>
        </w:rPr>
      </w:pPr>
      <w:r w:rsidRPr="00C51BB9">
        <w:rPr>
          <w:rFonts w:cs="Times New Roman"/>
        </w:rPr>
        <w:t>If eAuction is not envisaged in Contract Notice, the eEvaluation module will contain a tool for performing automated or semi-automated evaluation of Technical Proposals and Financial Offers.</w:t>
      </w:r>
    </w:p>
    <w:p w14:paraId="4FD3196F" w14:textId="0EE1FC10" w:rsidR="00A43A9E" w:rsidRPr="00C51BB9" w:rsidRDefault="00A43A9E" w:rsidP="00A43A9E">
      <w:pPr>
        <w:rPr>
          <w:rFonts w:cs="Times New Roman"/>
        </w:rPr>
      </w:pPr>
      <w:r w:rsidRPr="00C51BB9">
        <w:rPr>
          <w:rFonts w:cs="Times New Roman"/>
        </w:rPr>
        <w:t>Different types of evaluation</w:t>
      </w:r>
      <w:r w:rsidR="00D72841">
        <w:rPr>
          <w:rFonts w:cs="Times New Roman"/>
        </w:rPr>
        <w:t>s</w:t>
      </w:r>
      <w:r w:rsidRPr="00C51BB9">
        <w:rPr>
          <w:rFonts w:cs="Times New Roman"/>
        </w:rPr>
        <w:t xml:space="preserve"> shall be made available to CA/CE in stages and not all online workflows for eEvaluation will be available in initial phases of the implementation of the eProcurement system. </w:t>
      </w:r>
    </w:p>
    <w:p w14:paraId="7083A3BE" w14:textId="77777777" w:rsidR="00A43A9E" w:rsidRPr="00C51BB9" w:rsidRDefault="00A43A9E" w:rsidP="00A43A9E">
      <w:pPr>
        <w:rPr>
          <w:rFonts w:cs="Times New Roman"/>
        </w:rPr>
      </w:pPr>
      <w:r w:rsidRPr="00C51BB9">
        <w:rPr>
          <w:rFonts w:cs="Times New Roman"/>
        </w:rPr>
        <w:lastRenderedPageBreak/>
        <w:t>In pilot stages, semi-automated or offline qualification and evaluation will be permitted. Results of offline qualification or evaluation will be recorded on the eProcurement system by Procurement Officer, based on hard-copy reports duly prepared and signed upon completing qualification or evaluation procedures by the Procurement Officer/Evaluation Staff.</w:t>
      </w:r>
    </w:p>
    <w:p w14:paraId="052DA9DC" w14:textId="77777777" w:rsidR="00A43A9E" w:rsidRPr="00C51BB9" w:rsidRDefault="00A43A9E" w:rsidP="00A43A9E">
      <w:pPr>
        <w:pStyle w:val="Title3"/>
        <w:rPr>
          <w:rFonts w:cs="Times New Roman"/>
        </w:rPr>
      </w:pPr>
      <w:bookmarkStart w:id="81" w:name="_Toc19021997"/>
      <w:r w:rsidRPr="00C51BB9">
        <w:rPr>
          <w:rFonts w:cs="Times New Roman"/>
        </w:rPr>
        <w:t>Workflow conditions</w:t>
      </w:r>
      <w:bookmarkEnd w:id="8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A43A9E" w:rsidRPr="00CE21F7" w14:paraId="5DC32F47"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3DA1DE3" w14:textId="77777777" w:rsidR="00A43A9E" w:rsidRPr="00CE21F7" w:rsidRDefault="00A43A9E" w:rsidP="0047048D">
            <w:pPr>
              <w:spacing w:after="0"/>
              <w:jc w:val="center"/>
              <w:rPr>
                <w:rFonts w:cs="Times New Roman"/>
                <w:b/>
                <w:color w:val="FFFFFF" w:themeColor="background1"/>
                <w:szCs w:val="24"/>
              </w:rPr>
            </w:pPr>
            <w:r w:rsidRPr="00CE21F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1B95373" w14:textId="77777777" w:rsidR="00A43A9E" w:rsidRPr="00CE21F7" w:rsidRDefault="00A43A9E" w:rsidP="0047048D">
            <w:pPr>
              <w:spacing w:after="0"/>
              <w:jc w:val="center"/>
              <w:rPr>
                <w:rFonts w:cs="Times New Roman"/>
                <w:b/>
                <w:color w:val="FFFFFF" w:themeColor="background1"/>
                <w:szCs w:val="24"/>
              </w:rPr>
            </w:pPr>
            <w:r w:rsidRPr="00CE21F7">
              <w:rPr>
                <w:rFonts w:cs="Times New Roman"/>
                <w:b/>
                <w:color w:val="FFFFFF" w:themeColor="background1"/>
                <w:szCs w:val="24"/>
              </w:rPr>
              <w:t>Description</w:t>
            </w:r>
          </w:p>
        </w:tc>
      </w:tr>
      <w:tr w:rsidR="00A43A9E" w:rsidRPr="00CE21F7" w14:paraId="45831698"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23F9A218" w14:textId="77777777" w:rsidR="00A43A9E" w:rsidRPr="00CE21F7" w:rsidRDefault="00A43A9E" w:rsidP="0047048D">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E21F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5CD67FC" w14:textId="77777777" w:rsidR="00A43A9E" w:rsidRDefault="00883F89" w:rsidP="0047048D">
            <w:pPr>
              <w:pStyle w:val="Bulletsintable"/>
              <w:rPr>
                <w:rFonts w:cs="Times New Roman"/>
              </w:rPr>
            </w:pPr>
            <w:r>
              <w:rPr>
                <w:rFonts w:cs="Times New Roman"/>
              </w:rPr>
              <w:t>The qualification process has been concluded.</w:t>
            </w:r>
          </w:p>
          <w:p w14:paraId="3ACC2A64" w14:textId="182CFB6D" w:rsidR="00883F89" w:rsidRPr="00CE21F7" w:rsidRDefault="00883F89" w:rsidP="0047048D">
            <w:pPr>
              <w:pStyle w:val="Bulletsintable"/>
              <w:rPr>
                <w:rFonts w:cs="Times New Roman"/>
              </w:rPr>
            </w:pPr>
            <w:r>
              <w:rPr>
                <w:rFonts w:cs="Times New Roman"/>
              </w:rPr>
              <w:t>If the procurement process had envisaged an auction, the auction has been concluded and the outputs are transferred to the eEvaluation module.</w:t>
            </w:r>
          </w:p>
        </w:tc>
      </w:tr>
      <w:tr w:rsidR="00A43A9E" w:rsidRPr="00CE21F7" w14:paraId="46CCB82F"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1069E02" w14:textId="641B23BC" w:rsidR="00A43A9E" w:rsidRPr="00CE21F7" w:rsidRDefault="00A43A9E" w:rsidP="0047048D">
            <w:pPr>
              <w:spacing w:before="40" w:after="40"/>
              <w:jc w:val="left"/>
              <w:rPr>
                <w:rFonts w:cs="Times New Roman"/>
                <w:szCs w:val="24"/>
              </w:rPr>
            </w:pPr>
            <w:r w:rsidRPr="00CE21F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0B63D2C" w14:textId="0D989774" w:rsidR="00A43A9E" w:rsidRDefault="00883F89" w:rsidP="0047048D">
            <w:pPr>
              <w:pStyle w:val="Bulletsintable"/>
              <w:rPr>
                <w:rFonts w:cs="Times New Roman"/>
              </w:rPr>
            </w:pPr>
            <w:r>
              <w:rPr>
                <w:rFonts w:cs="Times New Roman"/>
              </w:rPr>
              <w:t>An awardee is proposed and this information is transmitted to the eAwarding module, for generation of the award notice and notification.</w:t>
            </w:r>
          </w:p>
          <w:p w14:paraId="05E895EF" w14:textId="2C40F04E" w:rsidR="00883F89" w:rsidRPr="00CE21F7" w:rsidRDefault="00883F89" w:rsidP="0047048D">
            <w:pPr>
              <w:pStyle w:val="Bulletsintable"/>
              <w:rPr>
                <w:rFonts w:cs="Times New Roman"/>
              </w:rPr>
            </w:pPr>
            <w:r>
              <w:rPr>
                <w:rFonts w:cs="Times New Roman"/>
              </w:rPr>
              <w:t>The procurement process can be cancelled, with no awardee selected.</w:t>
            </w:r>
          </w:p>
        </w:tc>
      </w:tr>
    </w:tbl>
    <w:p w14:paraId="36C2AC0E" w14:textId="3A5579C8" w:rsidR="00A43A9E" w:rsidRPr="00C51BB9" w:rsidRDefault="00A43A9E" w:rsidP="00A43A9E">
      <w:pPr>
        <w:rPr>
          <w:rFonts w:cs="Times New Roman"/>
        </w:rPr>
      </w:pPr>
    </w:p>
    <w:p w14:paraId="654F6BC7" w14:textId="77777777" w:rsidR="00A43A9E" w:rsidRPr="00C51BB9" w:rsidRDefault="00A43A9E" w:rsidP="00A43A9E">
      <w:pPr>
        <w:pStyle w:val="Title3"/>
        <w:rPr>
          <w:rFonts w:cs="Times New Roman"/>
        </w:rPr>
      </w:pPr>
      <w:bookmarkStart w:id="82" w:name="_Toc19021998"/>
      <w:r w:rsidRPr="00C51BB9">
        <w:rPr>
          <w:rFonts w:cs="Times New Roman"/>
        </w:rPr>
        <w:t>Functional requirements</w:t>
      </w:r>
      <w:bookmarkEnd w:id="8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6380"/>
        <w:gridCol w:w="701"/>
      </w:tblGrid>
      <w:tr w:rsidR="00A43A9E" w:rsidRPr="00C51BB9" w14:paraId="2EAAB858" w14:textId="77777777" w:rsidTr="0047048D">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2E69134" w14:textId="77777777" w:rsidR="00A43A9E" w:rsidRPr="00C51BB9" w:rsidRDefault="00A43A9E" w:rsidP="0047048D">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68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25D3E8C" w14:textId="77777777" w:rsidR="00A43A9E" w:rsidRPr="00C51BB9" w:rsidRDefault="00A43A9E" w:rsidP="0047048D">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1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E3565B6" w14:textId="77777777" w:rsidR="00A43A9E" w:rsidRPr="00C51BB9" w:rsidRDefault="00A43A9E" w:rsidP="0047048D">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5" w:type="pct"/>
            <w:tcBorders>
              <w:top w:val="single" w:sz="4" w:space="0" w:color="auto"/>
              <w:left w:val="single" w:sz="4" w:space="0" w:color="auto"/>
              <w:bottom w:val="single" w:sz="4" w:space="0" w:color="auto"/>
              <w:right w:val="single" w:sz="4" w:space="0" w:color="auto"/>
            </w:tcBorders>
            <w:shd w:val="clear" w:color="auto" w:fill="969696"/>
          </w:tcPr>
          <w:p w14:paraId="418BE3B0" w14:textId="77777777" w:rsidR="00A43A9E" w:rsidRPr="00C51BB9" w:rsidRDefault="00A43A9E" w:rsidP="0047048D">
            <w:pPr>
              <w:spacing w:after="0"/>
              <w:jc w:val="center"/>
              <w:rPr>
                <w:rFonts w:cs="Times New Roman"/>
                <w:b/>
                <w:color w:val="FFFFFF" w:themeColor="background1"/>
                <w:szCs w:val="24"/>
              </w:rPr>
            </w:pPr>
            <w:r>
              <w:rPr>
                <w:rFonts w:cs="Times New Roman"/>
                <w:b/>
                <w:color w:val="FFFFFF" w:themeColor="background1"/>
                <w:szCs w:val="24"/>
              </w:rPr>
              <w:t>Pilot</w:t>
            </w:r>
          </w:p>
        </w:tc>
      </w:tr>
      <w:tr w:rsidR="00213501" w:rsidRPr="00C51BB9" w14:paraId="383EA1D8"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0899A5B8" w14:textId="5F23D047"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FR-eV-001</w:t>
            </w:r>
          </w:p>
        </w:tc>
        <w:tc>
          <w:tcPr>
            <w:tcW w:w="682" w:type="pct"/>
            <w:tcBorders>
              <w:top w:val="single" w:sz="4" w:space="0" w:color="auto"/>
              <w:left w:val="single" w:sz="4" w:space="0" w:color="auto"/>
              <w:bottom w:val="single" w:sz="4" w:space="0" w:color="auto"/>
              <w:right w:val="single" w:sz="4" w:space="0" w:color="auto"/>
            </w:tcBorders>
          </w:tcPr>
          <w:p w14:paraId="09773DD8" w14:textId="45A9221B"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2372D8C6"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3E8C2B36" w14:textId="7BFA1559" w:rsidR="00213501" w:rsidRPr="00C51BB9" w:rsidRDefault="00213501" w:rsidP="00213501">
            <w:pPr>
              <w:pStyle w:val="Bullets1"/>
            </w:pPr>
            <w:r>
              <w:rPr>
                <w:lang w:eastAsia="en-US"/>
              </w:rPr>
              <w:t xml:space="preserve">1) </w:t>
            </w:r>
            <w:r w:rsidRPr="00677A36">
              <w:rPr>
                <w:lang w:eastAsia="en-US"/>
              </w:rPr>
              <w:t>Price ranking – automated ranking by lowest price in electronic reverse auction</w:t>
            </w:r>
          </w:p>
        </w:tc>
        <w:tc>
          <w:tcPr>
            <w:tcW w:w="375" w:type="pct"/>
            <w:tcBorders>
              <w:top w:val="single" w:sz="4" w:space="0" w:color="auto"/>
              <w:left w:val="single" w:sz="4" w:space="0" w:color="auto"/>
              <w:bottom w:val="single" w:sz="4" w:space="0" w:color="auto"/>
              <w:right w:val="single" w:sz="4" w:space="0" w:color="auto"/>
            </w:tcBorders>
          </w:tcPr>
          <w:p w14:paraId="226282BF" w14:textId="78285926"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68F2F9B3"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9C5D767" w14:textId="71199577"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FR-eV-002</w:t>
            </w:r>
          </w:p>
        </w:tc>
        <w:tc>
          <w:tcPr>
            <w:tcW w:w="682" w:type="pct"/>
            <w:tcBorders>
              <w:top w:val="single" w:sz="4" w:space="0" w:color="auto"/>
              <w:left w:val="single" w:sz="4" w:space="0" w:color="auto"/>
              <w:bottom w:val="single" w:sz="4" w:space="0" w:color="auto"/>
              <w:right w:val="single" w:sz="4" w:space="0" w:color="auto"/>
            </w:tcBorders>
          </w:tcPr>
          <w:p w14:paraId="65E58513" w14:textId="6BB2ADC6"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40C166C9"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312F1101" w14:textId="4411E434" w:rsidR="00213501" w:rsidRPr="00C51BB9" w:rsidRDefault="00213501" w:rsidP="00213501">
            <w:pPr>
              <w:pStyle w:val="Bulletsintable"/>
              <w:rPr>
                <w:rFonts w:cs="Times New Roman"/>
              </w:rPr>
            </w:pPr>
            <w:r>
              <w:t xml:space="preserve">2) </w:t>
            </w:r>
            <w:r w:rsidRPr="00677A36">
              <w:t>Price ranking – automated ranking by lowest price from Tender Form when electronic auction is not used for evaluation</w:t>
            </w:r>
          </w:p>
        </w:tc>
        <w:tc>
          <w:tcPr>
            <w:tcW w:w="375" w:type="pct"/>
            <w:tcBorders>
              <w:top w:val="single" w:sz="4" w:space="0" w:color="auto"/>
              <w:left w:val="single" w:sz="4" w:space="0" w:color="auto"/>
              <w:bottom w:val="single" w:sz="4" w:space="0" w:color="auto"/>
              <w:right w:val="single" w:sz="4" w:space="0" w:color="auto"/>
            </w:tcBorders>
          </w:tcPr>
          <w:p w14:paraId="75AC2ACD" w14:textId="3E229ADC"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6B82236A"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415712A" w14:textId="7D87E2F3"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FR-eV-003</w:t>
            </w:r>
          </w:p>
        </w:tc>
        <w:tc>
          <w:tcPr>
            <w:tcW w:w="682" w:type="pct"/>
            <w:tcBorders>
              <w:top w:val="single" w:sz="4" w:space="0" w:color="auto"/>
              <w:left w:val="single" w:sz="4" w:space="0" w:color="auto"/>
              <w:bottom w:val="single" w:sz="4" w:space="0" w:color="auto"/>
              <w:right w:val="single" w:sz="4" w:space="0" w:color="auto"/>
            </w:tcBorders>
          </w:tcPr>
          <w:p w14:paraId="25A345CE" w14:textId="1B4285A6"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620DFC88"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03B9B8BF" w14:textId="4F34A65F" w:rsidR="00213501" w:rsidRPr="00C51BB9" w:rsidRDefault="00213501" w:rsidP="00213501">
            <w:pPr>
              <w:pStyle w:val="Bullets1"/>
              <w:rPr>
                <w:rFonts w:cs="Times New Roman"/>
              </w:rPr>
            </w:pPr>
            <w:r>
              <w:rPr>
                <w:lang w:eastAsia="en-US"/>
              </w:rPr>
              <w:t xml:space="preserve">3) </w:t>
            </w:r>
            <w:r w:rsidRPr="00677A36">
              <w:rPr>
                <w:lang w:eastAsia="en-US"/>
              </w:rPr>
              <w:t xml:space="preserve">Price and other criteria with technical scoring –offline evaluation by tender committee is reported by procurement officer to the system by filling in evaluation forms and uploading scans of hard copy documents signed by tender committee </w:t>
            </w:r>
          </w:p>
        </w:tc>
        <w:tc>
          <w:tcPr>
            <w:tcW w:w="375" w:type="pct"/>
            <w:tcBorders>
              <w:top w:val="single" w:sz="4" w:space="0" w:color="auto"/>
              <w:left w:val="single" w:sz="4" w:space="0" w:color="auto"/>
              <w:bottom w:val="single" w:sz="4" w:space="0" w:color="auto"/>
              <w:right w:val="single" w:sz="4" w:space="0" w:color="auto"/>
            </w:tcBorders>
          </w:tcPr>
          <w:p w14:paraId="06F120C0" w14:textId="7FC3A343"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5E879CCD"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64599DC" w14:textId="74132678"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4</w:t>
            </w:r>
          </w:p>
        </w:tc>
        <w:tc>
          <w:tcPr>
            <w:tcW w:w="682" w:type="pct"/>
            <w:tcBorders>
              <w:top w:val="single" w:sz="4" w:space="0" w:color="auto"/>
              <w:left w:val="single" w:sz="4" w:space="0" w:color="auto"/>
              <w:bottom w:val="single" w:sz="4" w:space="0" w:color="auto"/>
              <w:right w:val="single" w:sz="4" w:space="0" w:color="auto"/>
            </w:tcBorders>
          </w:tcPr>
          <w:p w14:paraId="172C870F" w14:textId="4E9FB772"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604D6515"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224600C6" w14:textId="526F6A81" w:rsidR="00213501" w:rsidRDefault="00213501" w:rsidP="00213501">
            <w:pPr>
              <w:pStyle w:val="Bulletsintable"/>
            </w:pPr>
            <w:r>
              <w:t xml:space="preserve">4) </w:t>
            </w:r>
            <w:r w:rsidRPr="00677A36">
              <w:t>Lowest cost ranking with value inputs by supplier in Tender Form, when no auction is used – automated ranking by sum of cost components from Tender Form</w:t>
            </w:r>
          </w:p>
        </w:tc>
        <w:tc>
          <w:tcPr>
            <w:tcW w:w="375" w:type="pct"/>
            <w:tcBorders>
              <w:top w:val="single" w:sz="4" w:space="0" w:color="auto"/>
              <w:left w:val="single" w:sz="4" w:space="0" w:color="auto"/>
              <w:bottom w:val="single" w:sz="4" w:space="0" w:color="auto"/>
              <w:right w:val="single" w:sz="4" w:space="0" w:color="auto"/>
            </w:tcBorders>
          </w:tcPr>
          <w:p w14:paraId="729879DA" w14:textId="3B13A17D"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26EED568" w14:textId="77777777" w:rsidTr="00677A36">
        <w:trPr>
          <w:trHeight w:val="1398"/>
        </w:trPr>
        <w:tc>
          <w:tcPr>
            <w:tcW w:w="529" w:type="pct"/>
            <w:tcBorders>
              <w:top w:val="single" w:sz="4" w:space="0" w:color="auto"/>
              <w:left w:val="single" w:sz="4" w:space="0" w:color="auto"/>
              <w:bottom w:val="single" w:sz="4" w:space="0" w:color="auto"/>
              <w:right w:val="single" w:sz="4" w:space="0" w:color="auto"/>
            </w:tcBorders>
          </w:tcPr>
          <w:p w14:paraId="597EA74B" w14:textId="21330891"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5</w:t>
            </w:r>
          </w:p>
        </w:tc>
        <w:tc>
          <w:tcPr>
            <w:tcW w:w="682" w:type="pct"/>
            <w:tcBorders>
              <w:top w:val="single" w:sz="4" w:space="0" w:color="auto"/>
              <w:left w:val="single" w:sz="4" w:space="0" w:color="auto"/>
              <w:bottom w:val="single" w:sz="4" w:space="0" w:color="auto"/>
              <w:right w:val="single" w:sz="4" w:space="0" w:color="auto"/>
            </w:tcBorders>
          </w:tcPr>
          <w:p w14:paraId="6AE4CDC6" w14:textId="6C936C73"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6EB478E0"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66B7037D" w14:textId="555C3D95" w:rsidR="00213501" w:rsidRDefault="00213501" w:rsidP="00213501">
            <w:pPr>
              <w:pStyle w:val="Bullets1"/>
            </w:pPr>
            <w:r>
              <w:rPr>
                <w:lang w:eastAsia="en-US"/>
              </w:rPr>
              <w:t xml:space="preserve">5) </w:t>
            </w:r>
            <w:r w:rsidRPr="00677A36">
              <w:rPr>
                <w:lang w:eastAsia="en-US"/>
              </w:rPr>
              <w:t xml:space="preserve">Price and other criteria with value inputs by supplier in Tender Form, when no auction is used - automated ranking by </w:t>
            </w:r>
            <w:r>
              <w:rPr>
                <w:lang w:eastAsia="en-US"/>
              </w:rPr>
              <w:t>sum of values from Tender Form</w:t>
            </w:r>
          </w:p>
        </w:tc>
        <w:tc>
          <w:tcPr>
            <w:tcW w:w="375" w:type="pct"/>
            <w:tcBorders>
              <w:top w:val="single" w:sz="4" w:space="0" w:color="auto"/>
              <w:left w:val="single" w:sz="4" w:space="0" w:color="auto"/>
              <w:bottom w:val="single" w:sz="4" w:space="0" w:color="auto"/>
              <w:right w:val="single" w:sz="4" w:space="0" w:color="auto"/>
            </w:tcBorders>
          </w:tcPr>
          <w:p w14:paraId="160DB53E" w14:textId="229B2DF4"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7495D0A6"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39F27D46" w14:textId="7F4D0809"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lastRenderedPageBreak/>
              <w:t>FR-eV-00</w:t>
            </w:r>
            <w:r>
              <w:rPr>
                <w:rFonts w:cs="Times New Roman"/>
                <w:szCs w:val="24"/>
                <w:lang w:eastAsia="en-US"/>
              </w:rPr>
              <w:t>6</w:t>
            </w:r>
          </w:p>
        </w:tc>
        <w:tc>
          <w:tcPr>
            <w:tcW w:w="682" w:type="pct"/>
            <w:tcBorders>
              <w:top w:val="single" w:sz="4" w:space="0" w:color="auto"/>
              <w:left w:val="single" w:sz="4" w:space="0" w:color="auto"/>
              <w:bottom w:val="single" w:sz="4" w:space="0" w:color="auto"/>
              <w:right w:val="single" w:sz="4" w:space="0" w:color="auto"/>
            </w:tcBorders>
          </w:tcPr>
          <w:p w14:paraId="26BCB2DC" w14:textId="218643C9"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36E33DF4"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30265FE4" w14:textId="2B762458" w:rsidR="00213501" w:rsidRPr="00C51BB9" w:rsidRDefault="00213501" w:rsidP="00213501">
            <w:pPr>
              <w:pStyle w:val="Bullets1"/>
              <w:rPr>
                <w:rFonts w:cs="Times New Roman"/>
              </w:rPr>
            </w:pPr>
            <w:r>
              <w:rPr>
                <w:rFonts w:cs="Times New Roman"/>
                <w:lang w:eastAsia="en-US"/>
              </w:rPr>
              <w:t xml:space="preserve">6) </w:t>
            </w:r>
            <w:r w:rsidRPr="00677A36">
              <w:rPr>
                <w:rFonts w:cs="Times New Roman"/>
                <w:lang w:eastAsia="en-US"/>
              </w:rPr>
              <w:t>Price and other criteria with value inputs by supplier during electronic auction – automated evaluation of price and other criteria;</w:t>
            </w:r>
          </w:p>
        </w:tc>
        <w:tc>
          <w:tcPr>
            <w:tcW w:w="375" w:type="pct"/>
            <w:tcBorders>
              <w:top w:val="single" w:sz="4" w:space="0" w:color="auto"/>
              <w:left w:val="single" w:sz="4" w:space="0" w:color="auto"/>
              <w:bottom w:val="single" w:sz="4" w:space="0" w:color="auto"/>
              <w:right w:val="single" w:sz="4" w:space="0" w:color="auto"/>
            </w:tcBorders>
          </w:tcPr>
          <w:p w14:paraId="4B39699F" w14:textId="1DA7FC58"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4D81FBBA"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3707F9C0" w14:textId="0851CA6B"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7</w:t>
            </w:r>
          </w:p>
        </w:tc>
        <w:tc>
          <w:tcPr>
            <w:tcW w:w="682" w:type="pct"/>
            <w:tcBorders>
              <w:top w:val="single" w:sz="4" w:space="0" w:color="auto"/>
              <w:left w:val="single" w:sz="4" w:space="0" w:color="auto"/>
              <w:bottom w:val="single" w:sz="4" w:space="0" w:color="auto"/>
              <w:right w:val="single" w:sz="4" w:space="0" w:color="auto"/>
            </w:tcBorders>
          </w:tcPr>
          <w:p w14:paraId="48050933" w14:textId="3FD189EE" w:rsidR="00213501" w:rsidRPr="00C51BB9" w:rsidRDefault="00213501" w:rsidP="00213501">
            <w:pPr>
              <w:spacing w:before="40" w:after="40"/>
              <w:jc w:val="left"/>
              <w:rPr>
                <w:rFonts w:cs="Times New Roman"/>
                <w:szCs w:val="24"/>
                <w:lang w:eastAsia="en-US"/>
              </w:rPr>
            </w:pPr>
            <w:r>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18BF820A" w14:textId="77777777" w:rsidR="00213501" w:rsidRDefault="00213501" w:rsidP="00213501">
            <w:pPr>
              <w:widowControl w:val="0"/>
              <w:spacing w:before="0" w:after="0" w:line="240" w:lineRule="auto"/>
              <w:rPr>
                <w:rFonts w:cs="Times New Roman"/>
                <w:szCs w:val="24"/>
                <w:lang w:eastAsia="en-US"/>
              </w:rPr>
            </w:pPr>
            <w:r w:rsidRPr="00677A36">
              <w:rPr>
                <w:rFonts w:cs="Times New Roman"/>
                <w:szCs w:val="24"/>
                <w:lang w:eastAsia="en-US"/>
              </w:rPr>
              <w:t>For evaluation methods 1, 2,</w:t>
            </w:r>
            <w:r>
              <w:rPr>
                <w:rFonts w:cs="Times New Roman"/>
                <w:szCs w:val="24"/>
                <w:lang w:eastAsia="en-US"/>
              </w:rPr>
              <w:t xml:space="preserve"> </w:t>
            </w:r>
            <w:r w:rsidRPr="00677A36">
              <w:rPr>
                <w:rFonts w:cs="Times New Roman"/>
                <w:szCs w:val="24"/>
                <w:lang w:eastAsia="en-US"/>
              </w:rPr>
              <w:t>4, 5,</w:t>
            </w:r>
            <w:r>
              <w:rPr>
                <w:rFonts w:cs="Times New Roman"/>
                <w:szCs w:val="24"/>
                <w:lang w:eastAsia="en-US"/>
              </w:rPr>
              <w:t xml:space="preserve"> </w:t>
            </w:r>
            <w:r w:rsidRPr="00677A36">
              <w:rPr>
                <w:rFonts w:cs="Times New Roman"/>
                <w:szCs w:val="24"/>
                <w:lang w:eastAsia="en-US"/>
              </w:rPr>
              <w:t xml:space="preserve">6 </w:t>
            </w:r>
            <w:r>
              <w:rPr>
                <w:rFonts w:cs="Times New Roman"/>
                <w:szCs w:val="24"/>
                <w:lang w:eastAsia="en-US"/>
              </w:rPr>
              <w:t>–</w:t>
            </w:r>
            <w:r w:rsidRPr="00677A36">
              <w:rPr>
                <w:rFonts w:cs="Times New Roman"/>
                <w:szCs w:val="24"/>
                <w:lang w:eastAsia="en-US"/>
              </w:rPr>
              <w:t xml:space="preserve"> </w:t>
            </w:r>
            <w:r>
              <w:rPr>
                <w:rFonts w:cs="Times New Roman"/>
                <w:szCs w:val="24"/>
                <w:lang w:eastAsia="en-US"/>
              </w:rPr>
              <w:t xml:space="preserve">the system MUST allow the procurement officer to report in the system the </w:t>
            </w:r>
            <w:r w:rsidRPr="00677A36">
              <w:rPr>
                <w:rFonts w:cs="Times New Roman"/>
                <w:szCs w:val="24"/>
                <w:lang w:eastAsia="en-US"/>
              </w:rPr>
              <w:t>compliance of technical proposal with technical specifications in Tender Documents</w:t>
            </w:r>
            <w:r>
              <w:rPr>
                <w:rFonts w:cs="Times New Roman"/>
                <w:szCs w:val="24"/>
                <w:lang w:eastAsia="en-US"/>
              </w:rPr>
              <w:t xml:space="preserve">. </w:t>
            </w:r>
          </w:p>
          <w:p w14:paraId="043ECA30" w14:textId="50AEB020" w:rsidR="00213501" w:rsidRPr="00C51BB9"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compliance with technical specifications is </w:t>
            </w:r>
            <w:r w:rsidRPr="00677A36">
              <w:rPr>
                <w:rFonts w:cs="Times New Roman"/>
                <w:szCs w:val="24"/>
                <w:lang w:eastAsia="en-US"/>
              </w:rPr>
              <w:t xml:space="preserve">being verified by tender committee on pass/fail basis and reported to the system by procurement officer by filling in evaluation forms based on hard copy documents signed by tender committee. </w:t>
            </w:r>
          </w:p>
        </w:tc>
        <w:tc>
          <w:tcPr>
            <w:tcW w:w="375" w:type="pct"/>
            <w:tcBorders>
              <w:top w:val="single" w:sz="4" w:space="0" w:color="auto"/>
              <w:left w:val="single" w:sz="4" w:space="0" w:color="auto"/>
              <w:bottom w:val="single" w:sz="4" w:space="0" w:color="auto"/>
              <w:right w:val="single" w:sz="4" w:space="0" w:color="auto"/>
            </w:tcBorders>
          </w:tcPr>
          <w:p w14:paraId="77DF530C" w14:textId="50888AB8"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063323A7"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4D4B4BF1" w14:textId="3121E165"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8</w:t>
            </w:r>
          </w:p>
        </w:tc>
        <w:tc>
          <w:tcPr>
            <w:tcW w:w="682" w:type="pct"/>
            <w:tcBorders>
              <w:top w:val="single" w:sz="4" w:space="0" w:color="auto"/>
              <w:left w:val="single" w:sz="4" w:space="0" w:color="auto"/>
              <w:bottom w:val="single" w:sz="4" w:space="0" w:color="auto"/>
              <w:right w:val="single" w:sz="4" w:space="0" w:color="auto"/>
            </w:tcBorders>
          </w:tcPr>
          <w:p w14:paraId="5CAD4526" w14:textId="74A5AC58" w:rsidR="00213501" w:rsidRPr="00C51BB9" w:rsidRDefault="00213501" w:rsidP="00213501">
            <w:pPr>
              <w:spacing w:before="40" w:after="40"/>
              <w:jc w:val="left"/>
              <w:rPr>
                <w:rFonts w:cs="Times New Roman"/>
                <w:szCs w:val="24"/>
                <w:lang w:eastAsia="en-US"/>
              </w:rPr>
            </w:pPr>
            <w:r>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7E42B285" w14:textId="77AEDD21" w:rsidR="00213501" w:rsidRPr="00C51BB9" w:rsidRDefault="00213501" w:rsidP="00213501">
            <w:pPr>
              <w:widowControl w:val="0"/>
              <w:spacing w:before="0" w:after="0" w:line="240" w:lineRule="auto"/>
              <w:rPr>
                <w:rFonts w:cs="Times New Roman"/>
                <w:szCs w:val="24"/>
                <w:lang w:eastAsia="en-US"/>
              </w:rPr>
            </w:pPr>
            <w:r w:rsidRPr="00677A36">
              <w:rPr>
                <w:rFonts w:cs="Times New Roman"/>
                <w:szCs w:val="24"/>
                <w:lang w:eastAsia="en-US"/>
              </w:rPr>
              <w:t>For evaluation methods 1, 2,</w:t>
            </w:r>
            <w:r>
              <w:rPr>
                <w:rFonts w:cs="Times New Roman"/>
                <w:szCs w:val="24"/>
                <w:lang w:eastAsia="en-US"/>
              </w:rPr>
              <w:t xml:space="preserve"> </w:t>
            </w:r>
            <w:r w:rsidRPr="00677A36">
              <w:rPr>
                <w:rFonts w:cs="Times New Roman"/>
                <w:szCs w:val="24"/>
                <w:lang w:eastAsia="en-US"/>
              </w:rPr>
              <w:t>4, 5,</w:t>
            </w:r>
            <w:r>
              <w:rPr>
                <w:rFonts w:cs="Times New Roman"/>
                <w:szCs w:val="24"/>
                <w:lang w:eastAsia="en-US"/>
              </w:rPr>
              <w:t xml:space="preserve"> </w:t>
            </w:r>
            <w:r w:rsidRPr="00677A36">
              <w:rPr>
                <w:rFonts w:cs="Times New Roman"/>
                <w:szCs w:val="24"/>
                <w:lang w:eastAsia="en-US"/>
              </w:rPr>
              <w:t xml:space="preserve">6 </w:t>
            </w:r>
            <w:r>
              <w:rPr>
                <w:rFonts w:cs="Times New Roman"/>
                <w:szCs w:val="24"/>
                <w:lang w:eastAsia="en-US"/>
              </w:rPr>
              <w:t>–</w:t>
            </w:r>
            <w:r w:rsidRPr="00677A36">
              <w:rPr>
                <w:rFonts w:cs="Times New Roman"/>
                <w:szCs w:val="24"/>
                <w:lang w:eastAsia="en-US"/>
              </w:rPr>
              <w:t xml:space="preserve"> </w:t>
            </w:r>
            <w:r>
              <w:rPr>
                <w:rFonts w:cs="Times New Roman"/>
                <w:szCs w:val="24"/>
                <w:lang w:eastAsia="en-US"/>
              </w:rPr>
              <w:t>the system MUST allow to upload s</w:t>
            </w:r>
            <w:r w:rsidRPr="00677A36">
              <w:rPr>
                <w:rFonts w:cs="Times New Roman"/>
                <w:szCs w:val="24"/>
                <w:lang w:eastAsia="en-US"/>
              </w:rPr>
              <w:t>cans of hard copy documents w</w:t>
            </w:r>
            <w:r>
              <w:rPr>
                <w:rFonts w:cs="Times New Roman"/>
                <w:szCs w:val="24"/>
                <w:lang w:eastAsia="en-US"/>
              </w:rPr>
              <w:t>hen evaluation forms are filled.</w:t>
            </w:r>
          </w:p>
        </w:tc>
        <w:tc>
          <w:tcPr>
            <w:tcW w:w="375" w:type="pct"/>
            <w:tcBorders>
              <w:top w:val="single" w:sz="4" w:space="0" w:color="auto"/>
              <w:left w:val="single" w:sz="4" w:space="0" w:color="auto"/>
              <w:bottom w:val="single" w:sz="4" w:space="0" w:color="auto"/>
              <w:right w:val="single" w:sz="4" w:space="0" w:color="auto"/>
            </w:tcBorders>
          </w:tcPr>
          <w:p w14:paraId="5FC791D9" w14:textId="213E8B03"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627DD026"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20321F31" w14:textId="26E47DCE"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9</w:t>
            </w:r>
          </w:p>
        </w:tc>
        <w:tc>
          <w:tcPr>
            <w:tcW w:w="682" w:type="pct"/>
            <w:tcBorders>
              <w:top w:val="single" w:sz="4" w:space="0" w:color="auto"/>
              <w:left w:val="single" w:sz="4" w:space="0" w:color="auto"/>
              <w:bottom w:val="single" w:sz="4" w:space="0" w:color="auto"/>
              <w:right w:val="single" w:sz="4" w:space="0" w:color="auto"/>
            </w:tcBorders>
          </w:tcPr>
          <w:p w14:paraId="3DE36DBF" w14:textId="12D1A3EF" w:rsidR="00213501" w:rsidRPr="00C51BB9" w:rsidRDefault="00213501" w:rsidP="00213501">
            <w:pPr>
              <w:spacing w:before="40" w:after="40"/>
              <w:jc w:val="left"/>
              <w:rPr>
                <w:rFonts w:cs="Times New Roman"/>
                <w:szCs w:val="24"/>
                <w:lang w:eastAsia="en-US"/>
              </w:rPr>
            </w:pPr>
            <w:r>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07A38D4D" w14:textId="77777777" w:rsidR="00213501" w:rsidRDefault="00213501" w:rsidP="00213501">
            <w:pPr>
              <w:widowControl w:val="0"/>
              <w:spacing w:before="0" w:after="0" w:line="240" w:lineRule="auto"/>
              <w:rPr>
                <w:rFonts w:cs="Times New Roman"/>
                <w:szCs w:val="24"/>
                <w:lang w:eastAsia="en-US"/>
              </w:rPr>
            </w:pPr>
            <w:r w:rsidRPr="00213501">
              <w:rPr>
                <w:rFonts w:cs="Times New Roman"/>
                <w:szCs w:val="24"/>
                <w:lang w:eastAsia="en-US"/>
              </w:rPr>
              <w:t xml:space="preserve">For evaluation method 2 – </w:t>
            </w:r>
            <w:r>
              <w:rPr>
                <w:rFonts w:cs="Times New Roman"/>
                <w:szCs w:val="24"/>
                <w:lang w:eastAsia="en-US"/>
              </w:rPr>
              <w:t xml:space="preserve">the system MUST allow the procurement officer to report in the system the </w:t>
            </w:r>
            <w:r w:rsidRPr="00677A36">
              <w:rPr>
                <w:rFonts w:cs="Times New Roman"/>
                <w:szCs w:val="24"/>
                <w:lang w:eastAsia="en-US"/>
              </w:rPr>
              <w:t>compliance of technical proposal with technical specifications in Tender Documents</w:t>
            </w:r>
            <w:r>
              <w:rPr>
                <w:rFonts w:cs="Times New Roman"/>
                <w:szCs w:val="24"/>
                <w:lang w:eastAsia="en-US"/>
              </w:rPr>
              <w:t xml:space="preserve">. </w:t>
            </w:r>
          </w:p>
          <w:p w14:paraId="58F61526" w14:textId="2EFB74F7" w:rsidR="00213501" w:rsidRPr="00C51BB9" w:rsidRDefault="00213501" w:rsidP="00213501">
            <w:pPr>
              <w:widowControl w:val="0"/>
              <w:spacing w:before="0" w:after="0" w:line="240" w:lineRule="auto"/>
              <w:rPr>
                <w:rFonts w:cs="Times New Roman"/>
                <w:szCs w:val="24"/>
                <w:lang w:eastAsia="en-US"/>
              </w:rPr>
            </w:pPr>
            <w:r>
              <w:rPr>
                <w:rFonts w:cs="Times New Roman"/>
                <w:szCs w:val="24"/>
                <w:lang w:eastAsia="en-US"/>
              </w:rPr>
              <w:t>T</w:t>
            </w:r>
            <w:r w:rsidRPr="00213501">
              <w:rPr>
                <w:rFonts w:cs="Times New Roman"/>
                <w:szCs w:val="24"/>
                <w:lang w:eastAsia="en-US"/>
              </w:rPr>
              <w:t>ender committee undertakes offline full technical and financial evaluation by scoring and result of offline evaluation is reported to the system by procurement officer filling in evaluation forms</w:t>
            </w:r>
            <w:r>
              <w:rPr>
                <w:rFonts w:cs="Times New Roman"/>
                <w:szCs w:val="24"/>
                <w:lang w:eastAsia="en-US"/>
              </w:rPr>
              <w:t xml:space="preserve"> </w:t>
            </w:r>
            <w:r w:rsidRPr="00213501">
              <w:rPr>
                <w:rFonts w:cs="Times New Roman"/>
                <w:szCs w:val="24"/>
                <w:lang w:eastAsia="en-US"/>
              </w:rPr>
              <w:t>based on hard copy documents signed by tender committee.</w:t>
            </w:r>
          </w:p>
        </w:tc>
        <w:tc>
          <w:tcPr>
            <w:tcW w:w="375" w:type="pct"/>
            <w:tcBorders>
              <w:top w:val="single" w:sz="4" w:space="0" w:color="auto"/>
              <w:left w:val="single" w:sz="4" w:space="0" w:color="auto"/>
              <w:bottom w:val="single" w:sz="4" w:space="0" w:color="auto"/>
              <w:right w:val="single" w:sz="4" w:space="0" w:color="auto"/>
            </w:tcBorders>
          </w:tcPr>
          <w:p w14:paraId="739627B2" w14:textId="7FC2FB59" w:rsidR="00213501" w:rsidRDefault="00213501" w:rsidP="00213501">
            <w:pPr>
              <w:widowControl w:val="0"/>
              <w:spacing w:before="0" w:after="0" w:line="240" w:lineRule="auto"/>
              <w:rPr>
                <w:rFonts w:cs="Times New Roman"/>
                <w:szCs w:val="24"/>
                <w:lang w:eastAsia="en-US"/>
              </w:rPr>
            </w:pPr>
            <w:r>
              <w:rPr>
                <w:rFonts w:cs="Times New Roman"/>
                <w:szCs w:val="24"/>
                <w:lang w:eastAsia="en-US"/>
              </w:rPr>
              <w:t>YES</w:t>
            </w:r>
          </w:p>
        </w:tc>
      </w:tr>
      <w:tr w:rsidR="00213501" w:rsidRPr="00C51BB9" w14:paraId="0382A598"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7CF2AE1E" w14:textId="08F70301" w:rsidR="00213501" w:rsidRPr="00C51BB9" w:rsidRDefault="00213501" w:rsidP="00213501">
            <w:pPr>
              <w:spacing w:before="40" w:after="40"/>
              <w:jc w:val="left"/>
              <w:rPr>
                <w:rFonts w:cs="Times New Roman"/>
                <w:szCs w:val="24"/>
                <w:lang w:eastAsia="en-US"/>
              </w:rPr>
            </w:pPr>
            <w:r>
              <w:rPr>
                <w:rFonts w:cs="Times New Roman"/>
                <w:szCs w:val="24"/>
                <w:lang w:eastAsia="en-US"/>
              </w:rPr>
              <w:t>FR-eV-010</w:t>
            </w:r>
          </w:p>
        </w:tc>
        <w:tc>
          <w:tcPr>
            <w:tcW w:w="682" w:type="pct"/>
            <w:tcBorders>
              <w:top w:val="single" w:sz="4" w:space="0" w:color="auto"/>
              <w:left w:val="single" w:sz="4" w:space="0" w:color="auto"/>
              <w:bottom w:val="single" w:sz="4" w:space="0" w:color="auto"/>
              <w:right w:val="single" w:sz="4" w:space="0" w:color="auto"/>
            </w:tcBorders>
          </w:tcPr>
          <w:p w14:paraId="050EA226" w14:textId="14404A7A"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3C6631FE"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1D6F38FD" w14:textId="4CDBFCF7" w:rsidR="00213501" w:rsidRPr="00C51BB9" w:rsidRDefault="00213501" w:rsidP="00213501">
            <w:pPr>
              <w:pStyle w:val="Bulletsintable"/>
            </w:pPr>
            <w:r>
              <w:t xml:space="preserve">7) </w:t>
            </w:r>
            <w:r w:rsidRPr="00677A36">
              <w:t>Price and other criteria  other criteria with individual scoring against price and other criteria by each member of tender committee individually; no reporting by procurement officer</w:t>
            </w:r>
          </w:p>
        </w:tc>
        <w:tc>
          <w:tcPr>
            <w:tcW w:w="375" w:type="pct"/>
            <w:tcBorders>
              <w:top w:val="single" w:sz="4" w:space="0" w:color="auto"/>
              <w:left w:val="single" w:sz="4" w:space="0" w:color="auto"/>
              <w:bottom w:val="single" w:sz="4" w:space="0" w:color="auto"/>
              <w:right w:val="single" w:sz="4" w:space="0" w:color="auto"/>
            </w:tcBorders>
          </w:tcPr>
          <w:p w14:paraId="4EEA09B1" w14:textId="622FAAB5" w:rsidR="00213501" w:rsidRDefault="00213501" w:rsidP="00213501">
            <w:pPr>
              <w:widowControl w:val="0"/>
              <w:spacing w:before="0" w:after="0" w:line="240" w:lineRule="auto"/>
              <w:rPr>
                <w:rFonts w:cs="Times New Roman"/>
                <w:szCs w:val="24"/>
                <w:lang w:eastAsia="en-US"/>
              </w:rPr>
            </w:pPr>
            <w:r>
              <w:rPr>
                <w:rFonts w:cs="Times New Roman"/>
                <w:szCs w:val="24"/>
                <w:lang w:eastAsia="en-US"/>
              </w:rPr>
              <w:t>NO</w:t>
            </w:r>
          </w:p>
        </w:tc>
      </w:tr>
      <w:tr w:rsidR="00213501" w:rsidRPr="00C51BB9" w14:paraId="3FD30FF2"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3027F603" w14:textId="6DF98434" w:rsidR="00213501" w:rsidRPr="00C51BB9" w:rsidRDefault="00213501" w:rsidP="00213501">
            <w:pPr>
              <w:spacing w:before="40" w:after="40"/>
              <w:jc w:val="left"/>
              <w:rPr>
                <w:rFonts w:cs="Times New Roman"/>
                <w:szCs w:val="24"/>
              </w:rPr>
            </w:pPr>
            <w:r>
              <w:rPr>
                <w:rFonts w:cs="Times New Roman"/>
                <w:szCs w:val="24"/>
                <w:lang w:eastAsia="en-US"/>
              </w:rPr>
              <w:t>FR-eV-011</w:t>
            </w:r>
          </w:p>
        </w:tc>
        <w:tc>
          <w:tcPr>
            <w:tcW w:w="682" w:type="pct"/>
            <w:tcBorders>
              <w:top w:val="single" w:sz="4" w:space="0" w:color="auto"/>
              <w:left w:val="single" w:sz="4" w:space="0" w:color="auto"/>
              <w:bottom w:val="single" w:sz="4" w:space="0" w:color="auto"/>
              <w:right w:val="single" w:sz="4" w:space="0" w:color="auto"/>
            </w:tcBorders>
          </w:tcPr>
          <w:p w14:paraId="0815926E" w14:textId="77777777" w:rsidR="00213501" w:rsidRPr="00C51BB9" w:rsidRDefault="00213501" w:rsidP="00213501">
            <w:pPr>
              <w:spacing w:before="40" w:after="40"/>
              <w:jc w:val="left"/>
              <w:rPr>
                <w:rFonts w:cs="Times New Roman"/>
                <w:szCs w:val="24"/>
              </w:rPr>
            </w:pPr>
            <w:r w:rsidRPr="00C51BB9">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3E9F486C" w14:textId="77777777" w:rsidR="00213501" w:rsidRPr="00C51BB9" w:rsidRDefault="00213501" w:rsidP="00213501">
            <w:pPr>
              <w:spacing w:before="40" w:after="40"/>
              <w:rPr>
                <w:rFonts w:cs="Times New Roman"/>
                <w:szCs w:val="24"/>
              </w:rPr>
            </w:pPr>
            <w:r w:rsidRPr="00C51BB9">
              <w:rPr>
                <w:rFonts w:cs="Times New Roman"/>
                <w:szCs w:val="24"/>
                <w:lang w:eastAsia="en-US"/>
              </w:rPr>
              <w:t>Contracting Authorities MUST be able to select the type of evaluation to be applied in process.</w:t>
            </w:r>
          </w:p>
        </w:tc>
        <w:tc>
          <w:tcPr>
            <w:tcW w:w="375" w:type="pct"/>
            <w:tcBorders>
              <w:top w:val="single" w:sz="4" w:space="0" w:color="auto"/>
              <w:left w:val="single" w:sz="4" w:space="0" w:color="auto"/>
              <w:bottom w:val="single" w:sz="4" w:space="0" w:color="auto"/>
              <w:right w:val="single" w:sz="4" w:space="0" w:color="auto"/>
            </w:tcBorders>
          </w:tcPr>
          <w:p w14:paraId="7FAA357E" w14:textId="3FD13291" w:rsidR="00213501" w:rsidRPr="00C51BB9" w:rsidRDefault="00213501" w:rsidP="00213501">
            <w:pPr>
              <w:spacing w:before="40" w:after="40"/>
              <w:rPr>
                <w:rFonts w:cs="Times New Roman"/>
                <w:szCs w:val="24"/>
                <w:lang w:eastAsia="en-US"/>
              </w:rPr>
            </w:pPr>
            <w:r>
              <w:rPr>
                <w:rFonts w:cs="Times New Roman"/>
                <w:szCs w:val="24"/>
                <w:lang w:eastAsia="en-US"/>
              </w:rPr>
              <w:t>YES</w:t>
            </w:r>
          </w:p>
        </w:tc>
      </w:tr>
      <w:tr w:rsidR="00213501" w:rsidRPr="00C51BB9" w14:paraId="72996395"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1F17836B" w14:textId="0F8E09FD" w:rsidR="00213501" w:rsidRPr="00C51BB9" w:rsidRDefault="00213501" w:rsidP="00213501">
            <w:pPr>
              <w:spacing w:before="40" w:after="40"/>
              <w:jc w:val="left"/>
              <w:rPr>
                <w:rFonts w:cs="Times New Roman"/>
                <w:szCs w:val="24"/>
              </w:rPr>
            </w:pPr>
            <w:r>
              <w:rPr>
                <w:rFonts w:cs="Times New Roman"/>
                <w:szCs w:val="24"/>
                <w:lang w:eastAsia="en-US"/>
              </w:rPr>
              <w:t>FR-eV-012</w:t>
            </w:r>
          </w:p>
        </w:tc>
        <w:tc>
          <w:tcPr>
            <w:tcW w:w="682" w:type="pct"/>
            <w:tcBorders>
              <w:top w:val="single" w:sz="4" w:space="0" w:color="auto"/>
              <w:left w:val="single" w:sz="4" w:space="0" w:color="auto"/>
              <w:bottom w:val="single" w:sz="4" w:space="0" w:color="auto"/>
              <w:right w:val="single" w:sz="4" w:space="0" w:color="auto"/>
            </w:tcBorders>
          </w:tcPr>
          <w:p w14:paraId="641964CE" w14:textId="77777777" w:rsidR="00213501" w:rsidRPr="00C51BB9" w:rsidRDefault="00213501" w:rsidP="00213501">
            <w:pPr>
              <w:spacing w:before="40" w:after="40"/>
              <w:jc w:val="left"/>
              <w:rPr>
                <w:rFonts w:cs="Times New Roman"/>
                <w:szCs w:val="24"/>
              </w:rPr>
            </w:pPr>
            <w:r w:rsidRPr="00C51BB9">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3D3D10DF" w14:textId="77777777" w:rsidR="00213501" w:rsidRPr="00C51BB9" w:rsidRDefault="00213501" w:rsidP="00213501">
            <w:pPr>
              <w:spacing w:before="40" w:after="40"/>
              <w:rPr>
                <w:rFonts w:cs="Times New Roman"/>
                <w:szCs w:val="24"/>
              </w:rPr>
            </w:pPr>
            <w:r w:rsidRPr="00C51BB9">
              <w:rPr>
                <w:rFonts w:cs="Times New Roman"/>
                <w:szCs w:val="24"/>
                <w:lang w:eastAsia="en-US"/>
              </w:rPr>
              <w:t>The module MUST allow to perform a ranking of economic operators based on the scores obtained.</w:t>
            </w:r>
          </w:p>
        </w:tc>
        <w:tc>
          <w:tcPr>
            <w:tcW w:w="375" w:type="pct"/>
            <w:tcBorders>
              <w:top w:val="single" w:sz="4" w:space="0" w:color="auto"/>
              <w:left w:val="single" w:sz="4" w:space="0" w:color="auto"/>
              <w:bottom w:val="single" w:sz="4" w:space="0" w:color="auto"/>
              <w:right w:val="single" w:sz="4" w:space="0" w:color="auto"/>
            </w:tcBorders>
          </w:tcPr>
          <w:p w14:paraId="6ABD1346" w14:textId="578DCB07" w:rsidR="00213501" w:rsidRPr="00C51BB9" w:rsidRDefault="00213501" w:rsidP="00213501">
            <w:pPr>
              <w:spacing w:before="40" w:after="40"/>
              <w:rPr>
                <w:rFonts w:cs="Times New Roman"/>
                <w:szCs w:val="24"/>
                <w:lang w:eastAsia="en-US"/>
              </w:rPr>
            </w:pPr>
            <w:r>
              <w:rPr>
                <w:rFonts w:cs="Times New Roman"/>
                <w:szCs w:val="24"/>
                <w:lang w:eastAsia="en-US"/>
              </w:rPr>
              <w:t>YES</w:t>
            </w:r>
          </w:p>
        </w:tc>
      </w:tr>
    </w:tbl>
    <w:p w14:paraId="018E2E57" w14:textId="77777777" w:rsidR="00A43A9E" w:rsidRPr="00C51BB9" w:rsidRDefault="00A43A9E" w:rsidP="00A43A9E">
      <w:pPr>
        <w:rPr>
          <w:rFonts w:cs="Times New Roman"/>
        </w:rPr>
      </w:pPr>
    </w:p>
    <w:p w14:paraId="46945F9A" w14:textId="77777777" w:rsidR="00A43A9E" w:rsidRPr="00C51BB9" w:rsidRDefault="00A43A9E" w:rsidP="00A43A9E">
      <w:pPr>
        <w:pStyle w:val="Title3"/>
        <w:rPr>
          <w:rFonts w:cs="Times New Roman"/>
        </w:rPr>
      </w:pPr>
      <w:bookmarkStart w:id="83" w:name="_Toc19021999"/>
      <w:r w:rsidRPr="00C51BB9">
        <w:rPr>
          <w:rFonts w:cs="Times New Roman"/>
        </w:rPr>
        <w:t>User Actions</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A43A9E" w:rsidRPr="00CE21F7" w14:paraId="2F813A81"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5245FED" w14:textId="77777777" w:rsidR="00A43A9E" w:rsidRPr="00CE21F7" w:rsidRDefault="00A43A9E" w:rsidP="0047048D">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F80E942" w14:textId="77777777" w:rsidR="00A43A9E" w:rsidRPr="00CE21F7" w:rsidRDefault="00A43A9E" w:rsidP="0047048D">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A43A9E" w:rsidRPr="00CE21F7" w14:paraId="28B8AB8F"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BAE432E" w14:textId="77777777" w:rsidR="00A43A9E" w:rsidRPr="00CE21F7" w:rsidRDefault="00A43A9E" w:rsidP="0047048D">
            <w:pPr>
              <w:spacing w:before="40" w:after="40"/>
              <w:jc w:val="left"/>
              <w:rPr>
                <w:rFonts w:cs="Times New Roman"/>
                <w:szCs w:val="24"/>
              </w:rPr>
            </w:pPr>
            <w:r>
              <w:rPr>
                <w:rFonts w:cs="Times New Roman"/>
                <w:szCs w:val="24"/>
              </w:rPr>
              <w:t>Contracting authority</w:t>
            </w:r>
          </w:p>
        </w:tc>
        <w:tc>
          <w:tcPr>
            <w:tcW w:w="3878" w:type="pct"/>
            <w:tcBorders>
              <w:top w:val="single" w:sz="4" w:space="0" w:color="auto"/>
              <w:left w:val="single" w:sz="4" w:space="0" w:color="auto"/>
              <w:bottom w:val="single" w:sz="4" w:space="0" w:color="auto"/>
              <w:right w:val="single" w:sz="4" w:space="0" w:color="auto"/>
            </w:tcBorders>
            <w:vAlign w:val="center"/>
          </w:tcPr>
          <w:p w14:paraId="31F704A0" w14:textId="6C792C8A" w:rsidR="00883F89" w:rsidRDefault="00883F89" w:rsidP="0047048D">
            <w:pPr>
              <w:pStyle w:val="Bulletsintable"/>
            </w:pPr>
            <w:r>
              <w:t>Review automatically calculated scores.</w:t>
            </w:r>
          </w:p>
          <w:p w14:paraId="3753E6CC" w14:textId="77777777" w:rsidR="00A43A9E" w:rsidRPr="00CE21F7" w:rsidRDefault="00A43A9E" w:rsidP="0047048D">
            <w:pPr>
              <w:pStyle w:val="Bulletsintable"/>
            </w:pPr>
            <w:r w:rsidRPr="00CE21F7">
              <w:t>Approve evaluation report.</w:t>
            </w:r>
          </w:p>
          <w:p w14:paraId="645375CE" w14:textId="77777777" w:rsidR="00A43A9E" w:rsidRPr="00CE21F7" w:rsidRDefault="00A43A9E" w:rsidP="0047048D">
            <w:pPr>
              <w:pStyle w:val="Bulletsintable"/>
            </w:pPr>
            <w:r>
              <w:t>Review</w:t>
            </w:r>
            <w:r w:rsidRPr="00CE21F7">
              <w:t xml:space="preserve"> the technical and financial </w:t>
            </w:r>
            <w:r>
              <w:t>bids</w:t>
            </w:r>
            <w:r w:rsidRPr="00CE21F7">
              <w:t>.</w:t>
            </w:r>
          </w:p>
          <w:p w14:paraId="70DB50D3" w14:textId="77777777" w:rsidR="00A43A9E" w:rsidRPr="00CE21F7" w:rsidRDefault="00A43A9E" w:rsidP="0047048D">
            <w:pPr>
              <w:pStyle w:val="Bulletsintable"/>
            </w:pPr>
            <w:r w:rsidRPr="00CE21F7">
              <w:t>Access the tenders after they have been unlocked to enter scores for each criterion for all tenders and to complete/modify the evaluation report if it has been prepared by the system.</w:t>
            </w:r>
          </w:p>
        </w:tc>
      </w:tr>
    </w:tbl>
    <w:p w14:paraId="4F9A5EFF" w14:textId="77777777" w:rsidR="00A43A9E" w:rsidRPr="00C51BB9" w:rsidRDefault="00A43A9E" w:rsidP="00A43A9E">
      <w:pPr>
        <w:rPr>
          <w:rFonts w:cs="Times New Roman"/>
        </w:rPr>
      </w:pPr>
    </w:p>
    <w:p w14:paraId="703B3280" w14:textId="46777056" w:rsidR="00A43A9E" w:rsidRPr="00C51BB9" w:rsidRDefault="003D1CC6" w:rsidP="00A43A9E">
      <w:pPr>
        <w:pStyle w:val="Title3"/>
        <w:rPr>
          <w:rFonts w:cs="Times New Roman"/>
        </w:rPr>
      </w:pPr>
      <w:bookmarkStart w:id="84" w:name="_Toc19022000"/>
      <w:r>
        <w:rPr>
          <w:rFonts w:cs="Times New Roman"/>
        </w:rPr>
        <w:t>Link to MTender technical documentation</w:t>
      </w:r>
      <w:bookmarkEnd w:id="84"/>
    </w:p>
    <w:p w14:paraId="2F3C5FF6" w14:textId="77777777" w:rsidR="005631D3" w:rsidRDefault="005631D3" w:rsidP="005631D3">
      <w:pPr>
        <w:autoSpaceDE w:val="0"/>
        <w:autoSpaceDN w:val="0"/>
        <w:spacing w:after="0" w:line="240" w:lineRule="auto"/>
        <w:rPr>
          <w:rFonts w:cs="Times New Roman"/>
          <w:szCs w:val="24"/>
        </w:rPr>
      </w:pPr>
      <w:r>
        <w:rPr>
          <w:rFonts w:cs="Times New Roman"/>
          <w:szCs w:val="24"/>
        </w:rPr>
        <w:t>This module has no reference with the MTender technical documentation for the pilot system, therefore, it is not possible to establish a link.</w:t>
      </w:r>
    </w:p>
    <w:p w14:paraId="2A0D5ED9" w14:textId="18BCDE01" w:rsidR="00A43A9E" w:rsidRPr="005631D3" w:rsidRDefault="00A43A9E" w:rsidP="005631D3">
      <w:pPr>
        <w:spacing w:before="120" w:after="120"/>
        <w:rPr>
          <w:rFonts w:cs="Times New Roman"/>
          <w:szCs w:val="24"/>
        </w:rPr>
      </w:pPr>
      <w:r w:rsidRPr="00C51BB9">
        <w:rPr>
          <w:rFonts w:cs="Times New Roman"/>
        </w:rPr>
        <w:br w:type="page"/>
      </w:r>
    </w:p>
    <w:p w14:paraId="7C26BF3B" w14:textId="77777777" w:rsidR="00A43A9E" w:rsidRDefault="00A43A9E" w:rsidP="00A43A9E">
      <w:pPr>
        <w:pStyle w:val="Heading2"/>
        <w:rPr>
          <w:rFonts w:cs="Times New Roman"/>
        </w:rPr>
      </w:pPr>
      <w:bookmarkStart w:id="85" w:name="_Toc19022001"/>
      <w:bookmarkStart w:id="86" w:name="_GoBack"/>
      <w:bookmarkEnd w:id="86"/>
      <w:proofErr w:type="gramStart"/>
      <w:r w:rsidRPr="00C51BB9">
        <w:rPr>
          <w:rFonts w:cs="Times New Roman"/>
        </w:rPr>
        <w:lastRenderedPageBreak/>
        <w:t>eAwarding</w:t>
      </w:r>
      <w:bookmarkEnd w:id="85"/>
      <w:proofErr w:type="gramEnd"/>
    </w:p>
    <w:p w14:paraId="72AE57B7" w14:textId="51B89F04" w:rsidR="005631D3" w:rsidRPr="005631D3" w:rsidRDefault="005631D3" w:rsidP="005631D3">
      <w:r>
        <w:t>The module allows for awarding the contract and preparation of the contract, as well as notifying the stakeholders involved.</w:t>
      </w:r>
    </w:p>
    <w:p w14:paraId="758337B6" w14:textId="77777777" w:rsidR="00A43A9E" w:rsidRPr="00C51BB9" w:rsidRDefault="00A43A9E" w:rsidP="00A43A9E">
      <w:pPr>
        <w:pStyle w:val="Title3"/>
        <w:rPr>
          <w:rFonts w:cs="Times New Roman"/>
        </w:rPr>
      </w:pPr>
      <w:bookmarkStart w:id="87" w:name="_Toc19022002"/>
      <w:r w:rsidRPr="00C51BB9">
        <w:rPr>
          <w:rFonts w:cs="Times New Roman"/>
        </w:rPr>
        <w:t>Description</w:t>
      </w:r>
      <w:bookmarkEnd w:id="87"/>
    </w:p>
    <w:p w14:paraId="45FD35EE" w14:textId="77777777" w:rsidR="00A43A9E" w:rsidRPr="00C51BB9" w:rsidRDefault="00A43A9E" w:rsidP="00175612">
      <w:pPr>
        <w:rPr>
          <w:lang w:eastAsia="en-US"/>
        </w:rPr>
      </w:pPr>
      <w:r w:rsidRPr="00C51BB9">
        <w:rPr>
          <w:lang w:eastAsia="en-US"/>
        </w:rPr>
        <w:t xml:space="preserve">This module allows preparation of the </w:t>
      </w:r>
      <w:r w:rsidRPr="00C51BB9">
        <w:rPr>
          <w:b/>
          <w:lang w:eastAsia="en-US"/>
        </w:rPr>
        <w:t xml:space="preserve">contract award notice </w:t>
      </w:r>
      <w:r w:rsidRPr="00C51BB9">
        <w:rPr>
          <w:lang w:eastAsia="en-US"/>
        </w:rPr>
        <w:t xml:space="preserve">(prepare data for the eNotice module) </w:t>
      </w:r>
      <w:r w:rsidRPr="00C51BB9">
        <w:rPr>
          <w:b/>
          <w:lang w:eastAsia="en-US"/>
        </w:rPr>
        <w:t>and notification to awarded and non-awarded tenderers in standardised formats</w:t>
      </w:r>
      <w:r w:rsidRPr="00C51BB9">
        <w:rPr>
          <w:lang w:eastAsia="en-US"/>
        </w:rPr>
        <w:t>. It ensures exchange of documents with the tenderer during the awarding phase.</w:t>
      </w:r>
    </w:p>
    <w:p w14:paraId="1E0ACC32" w14:textId="77777777" w:rsidR="00A43A9E" w:rsidRPr="00C51BB9" w:rsidRDefault="00A43A9E" w:rsidP="00175612">
      <w:r w:rsidRPr="00C51BB9">
        <w:rPr>
          <w:lang w:eastAsia="en-US"/>
        </w:rPr>
        <w:t>The module will also prepare the contract award notice in a structured way, in order to be submitted to the eNotice module.</w:t>
      </w:r>
    </w:p>
    <w:p w14:paraId="1F4860C0" w14:textId="77777777" w:rsidR="00A43A9E" w:rsidRPr="00C51BB9" w:rsidRDefault="00A43A9E" w:rsidP="00A43A9E">
      <w:pPr>
        <w:pStyle w:val="Title3"/>
        <w:rPr>
          <w:rFonts w:cs="Times New Roman"/>
        </w:rPr>
      </w:pPr>
      <w:bookmarkStart w:id="88" w:name="_Toc19022003"/>
      <w:r w:rsidRPr="00C51BB9">
        <w:rPr>
          <w:rFonts w:cs="Times New Roman"/>
        </w:rPr>
        <w:t>Workflow conditions</w:t>
      </w:r>
      <w:bookmarkEnd w:id="88"/>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A43A9E" w:rsidRPr="002E7167" w14:paraId="666EC382"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6B45D46"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06B10C2"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A43A9E" w:rsidRPr="002E7167" w14:paraId="18D744A7"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424F34AF" w14:textId="77777777" w:rsidR="00A43A9E" w:rsidRPr="002E7167" w:rsidRDefault="00A43A9E" w:rsidP="0047048D">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3A4EAF9" w14:textId="1A5F26AD" w:rsidR="00A43A9E" w:rsidRPr="002E7167" w:rsidRDefault="00175612" w:rsidP="0047048D">
            <w:pPr>
              <w:pStyle w:val="Bulletsintable"/>
              <w:rPr>
                <w:rFonts w:cs="Times New Roman"/>
              </w:rPr>
            </w:pPr>
            <w:r>
              <w:rPr>
                <w:rFonts w:cs="Times New Roman"/>
              </w:rPr>
              <w:t>An awardee is selected.</w:t>
            </w:r>
          </w:p>
        </w:tc>
      </w:tr>
      <w:tr w:rsidR="00A43A9E" w:rsidRPr="002E7167" w14:paraId="2F824AFC"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5716741" w14:textId="77777777" w:rsidR="00A43A9E" w:rsidRPr="002E7167" w:rsidRDefault="00A43A9E" w:rsidP="0047048D">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65C54B6" w14:textId="77777777" w:rsidR="00A43A9E" w:rsidRDefault="00175612" w:rsidP="0047048D">
            <w:pPr>
              <w:pStyle w:val="Bulletsintable"/>
              <w:rPr>
                <w:rFonts w:cs="Times New Roman"/>
              </w:rPr>
            </w:pPr>
            <w:r>
              <w:rPr>
                <w:rFonts w:cs="Times New Roman"/>
              </w:rPr>
              <w:t>The awardee is notified and the contract is generated.</w:t>
            </w:r>
          </w:p>
          <w:p w14:paraId="3A92DF03" w14:textId="56DE1C77" w:rsidR="00175612" w:rsidRPr="002E7167" w:rsidRDefault="00175612" w:rsidP="0047048D">
            <w:pPr>
              <w:pStyle w:val="Bulletsintable"/>
              <w:rPr>
                <w:rFonts w:cs="Times New Roman"/>
              </w:rPr>
            </w:pPr>
            <w:r>
              <w:rPr>
                <w:rFonts w:cs="Times New Roman"/>
              </w:rPr>
              <w:t>The workspace for the contract administration is created.</w:t>
            </w:r>
          </w:p>
        </w:tc>
      </w:tr>
    </w:tbl>
    <w:p w14:paraId="348377AB" w14:textId="77777777" w:rsidR="00A43A9E" w:rsidRPr="00C51BB9" w:rsidRDefault="00A43A9E" w:rsidP="00A43A9E">
      <w:pPr>
        <w:rPr>
          <w:rFonts w:cs="Times New Roman"/>
        </w:rPr>
      </w:pPr>
    </w:p>
    <w:p w14:paraId="3292B7F5" w14:textId="77777777" w:rsidR="00A43A9E" w:rsidRPr="00C51BB9" w:rsidRDefault="00A43A9E" w:rsidP="00A43A9E">
      <w:pPr>
        <w:pStyle w:val="Title3"/>
        <w:rPr>
          <w:rFonts w:cs="Times New Roman"/>
        </w:rPr>
      </w:pPr>
      <w:bookmarkStart w:id="89" w:name="_Toc19022004"/>
      <w:r w:rsidRPr="00C51BB9">
        <w:rPr>
          <w:rFonts w:cs="Times New Roman"/>
        </w:rPr>
        <w:t>Functional requirements</w:t>
      </w:r>
      <w:bookmarkEnd w:id="89"/>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418"/>
        <w:gridCol w:w="5952"/>
        <w:gridCol w:w="703"/>
      </w:tblGrid>
      <w:tr w:rsidR="00A43A9E" w:rsidRPr="002E7167" w14:paraId="31409901" w14:textId="77777777" w:rsidTr="0047048D">
        <w:trPr>
          <w:trHeight w:val="567"/>
          <w:tblHeader/>
        </w:trPr>
        <w:tc>
          <w:tcPr>
            <w:tcW w:w="680"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1A80DDE" w14:textId="77777777" w:rsidR="00A43A9E" w:rsidRPr="002E7167" w:rsidRDefault="00A43A9E" w:rsidP="0047048D">
            <w:pPr>
              <w:spacing w:after="0"/>
              <w:jc w:val="center"/>
              <w:rPr>
                <w:rFonts w:cs="Times New Roman"/>
                <w:b/>
                <w:color w:val="FFFFFF" w:themeColor="background1"/>
                <w:szCs w:val="24"/>
              </w:rPr>
            </w:pPr>
            <w:r>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728CBA6"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18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197C84"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23CAAC4C" w14:textId="77777777" w:rsidR="00A43A9E" w:rsidRPr="002E7167" w:rsidRDefault="00A43A9E" w:rsidP="0047048D">
            <w:pPr>
              <w:spacing w:after="0"/>
              <w:jc w:val="center"/>
              <w:rPr>
                <w:rFonts w:cs="Times New Roman"/>
                <w:b/>
                <w:color w:val="FFFFFF" w:themeColor="background1"/>
                <w:szCs w:val="24"/>
              </w:rPr>
            </w:pPr>
            <w:r>
              <w:rPr>
                <w:rFonts w:cs="Times New Roman"/>
                <w:b/>
                <w:color w:val="FFFFFF" w:themeColor="background1"/>
                <w:szCs w:val="24"/>
              </w:rPr>
              <w:t>Pilot</w:t>
            </w:r>
          </w:p>
        </w:tc>
      </w:tr>
      <w:tr w:rsidR="00A43A9E" w:rsidRPr="002E7167" w14:paraId="48AAEDFB"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163A9A73" w14:textId="77777777" w:rsidR="00A43A9E" w:rsidRPr="002E7167" w:rsidRDefault="00A43A9E" w:rsidP="0047048D">
            <w:pPr>
              <w:spacing w:before="40" w:after="40"/>
              <w:jc w:val="left"/>
              <w:rPr>
                <w:rFonts w:cs="Times New Roman"/>
                <w:color w:val="000000" w:themeColor="text1"/>
                <w:szCs w:val="24"/>
              </w:rPr>
            </w:pPr>
            <w:r w:rsidRPr="002E7167">
              <w:rPr>
                <w:rFonts w:cs="Times New Roman"/>
                <w:szCs w:val="24"/>
              </w:rPr>
              <w:t>FR-eAW-001</w:t>
            </w:r>
          </w:p>
        </w:tc>
        <w:tc>
          <w:tcPr>
            <w:tcW w:w="759" w:type="pct"/>
            <w:tcBorders>
              <w:top w:val="single" w:sz="4" w:space="0" w:color="auto"/>
              <w:left w:val="single" w:sz="4" w:space="0" w:color="auto"/>
              <w:bottom w:val="single" w:sz="4" w:space="0" w:color="auto"/>
              <w:right w:val="single" w:sz="4" w:space="0" w:color="auto"/>
            </w:tcBorders>
          </w:tcPr>
          <w:p w14:paraId="6143F482"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07080B0D"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cancelled lots (cancelled by CA before or during awarding period).</w:t>
            </w:r>
          </w:p>
        </w:tc>
        <w:tc>
          <w:tcPr>
            <w:tcW w:w="376" w:type="pct"/>
            <w:tcBorders>
              <w:top w:val="single" w:sz="4" w:space="0" w:color="auto"/>
              <w:left w:val="single" w:sz="4" w:space="0" w:color="auto"/>
              <w:bottom w:val="single" w:sz="4" w:space="0" w:color="auto"/>
              <w:right w:val="single" w:sz="4" w:space="0" w:color="auto"/>
            </w:tcBorders>
          </w:tcPr>
          <w:p w14:paraId="5A9CB3CF" w14:textId="3495B16E"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03A5F859"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60789198" w14:textId="77777777" w:rsidR="00A43A9E" w:rsidRPr="002E7167" w:rsidRDefault="00A43A9E" w:rsidP="0047048D">
            <w:pPr>
              <w:spacing w:before="40" w:after="40"/>
              <w:jc w:val="left"/>
              <w:rPr>
                <w:rFonts w:cs="Times New Roman"/>
                <w:szCs w:val="24"/>
              </w:rPr>
            </w:pPr>
            <w:r w:rsidRPr="002E7167">
              <w:rPr>
                <w:rFonts w:cs="Times New Roman"/>
                <w:szCs w:val="24"/>
              </w:rPr>
              <w:t>FR-eAW-002</w:t>
            </w:r>
          </w:p>
        </w:tc>
        <w:tc>
          <w:tcPr>
            <w:tcW w:w="759" w:type="pct"/>
            <w:tcBorders>
              <w:top w:val="single" w:sz="4" w:space="0" w:color="auto"/>
              <w:left w:val="single" w:sz="4" w:space="0" w:color="auto"/>
              <w:bottom w:val="single" w:sz="4" w:space="0" w:color="auto"/>
              <w:right w:val="single" w:sz="4" w:space="0" w:color="auto"/>
            </w:tcBorders>
          </w:tcPr>
          <w:p w14:paraId="0C766524"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3512BF4A"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 where winner is not selected.</w:t>
            </w:r>
          </w:p>
        </w:tc>
        <w:tc>
          <w:tcPr>
            <w:tcW w:w="376" w:type="pct"/>
            <w:tcBorders>
              <w:top w:val="single" w:sz="4" w:space="0" w:color="auto"/>
              <w:left w:val="single" w:sz="4" w:space="0" w:color="auto"/>
              <w:bottom w:val="single" w:sz="4" w:space="0" w:color="auto"/>
              <w:right w:val="single" w:sz="4" w:space="0" w:color="auto"/>
            </w:tcBorders>
          </w:tcPr>
          <w:p w14:paraId="2B414FFA" w14:textId="6DC48679"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5A49FD96"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11352F99" w14:textId="77777777" w:rsidR="00A43A9E" w:rsidRPr="002E7167" w:rsidRDefault="00A43A9E" w:rsidP="0047048D">
            <w:pPr>
              <w:spacing w:before="40" w:after="40"/>
              <w:jc w:val="left"/>
              <w:rPr>
                <w:rFonts w:cs="Times New Roman"/>
                <w:szCs w:val="24"/>
              </w:rPr>
            </w:pPr>
            <w:r w:rsidRPr="002E7167">
              <w:rPr>
                <w:rFonts w:cs="Times New Roman"/>
                <w:szCs w:val="24"/>
              </w:rPr>
              <w:t>FR-eAW-003</w:t>
            </w:r>
          </w:p>
        </w:tc>
        <w:tc>
          <w:tcPr>
            <w:tcW w:w="759" w:type="pct"/>
            <w:tcBorders>
              <w:top w:val="single" w:sz="4" w:space="0" w:color="auto"/>
              <w:left w:val="single" w:sz="4" w:space="0" w:color="auto"/>
              <w:bottom w:val="single" w:sz="4" w:space="0" w:color="auto"/>
              <w:right w:val="single" w:sz="4" w:space="0" w:color="auto"/>
            </w:tcBorders>
          </w:tcPr>
          <w:p w14:paraId="406FBC13"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198F0749"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 where no bids were received during submission period.</w:t>
            </w:r>
          </w:p>
        </w:tc>
        <w:tc>
          <w:tcPr>
            <w:tcW w:w="376" w:type="pct"/>
            <w:tcBorders>
              <w:top w:val="single" w:sz="4" w:space="0" w:color="auto"/>
              <w:left w:val="single" w:sz="4" w:space="0" w:color="auto"/>
              <w:bottom w:val="single" w:sz="4" w:space="0" w:color="auto"/>
              <w:right w:val="single" w:sz="4" w:space="0" w:color="auto"/>
            </w:tcBorders>
          </w:tcPr>
          <w:p w14:paraId="1F1741F4" w14:textId="2767D508"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4D42C1BA"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63925C6D" w14:textId="77777777" w:rsidR="00A43A9E" w:rsidRPr="002E7167" w:rsidRDefault="00A43A9E" w:rsidP="0047048D">
            <w:pPr>
              <w:spacing w:before="40" w:after="40"/>
              <w:jc w:val="left"/>
              <w:rPr>
                <w:rFonts w:cs="Times New Roman"/>
                <w:szCs w:val="24"/>
              </w:rPr>
            </w:pPr>
            <w:r w:rsidRPr="002E7167">
              <w:rPr>
                <w:rFonts w:cs="Times New Roman"/>
                <w:szCs w:val="24"/>
              </w:rPr>
              <w:t>FR-eAW-004</w:t>
            </w:r>
          </w:p>
        </w:tc>
        <w:tc>
          <w:tcPr>
            <w:tcW w:w="759" w:type="pct"/>
            <w:tcBorders>
              <w:top w:val="single" w:sz="4" w:space="0" w:color="auto"/>
              <w:left w:val="single" w:sz="4" w:space="0" w:color="auto"/>
              <w:bottom w:val="single" w:sz="4" w:space="0" w:color="auto"/>
              <w:right w:val="single" w:sz="4" w:space="0" w:color="auto"/>
            </w:tcBorders>
          </w:tcPr>
          <w:p w14:paraId="00F0A1E2"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2A7F1E3D"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 where period of validity for all received bids in expired.</w:t>
            </w:r>
          </w:p>
        </w:tc>
        <w:tc>
          <w:tcPr>
            <w:tcW w:w="376" w:type="pct"/>
            <w:tcBorders>
              <w:top w:val="single" w:sz="4" w:space="0" w:color="auto"/>
              <w:left w:val="single" w:sz="4" w:space="0" w:color="auto"/>
              <w:bottom w:val="single" w:sz="4" w:space="0" w:color="auto"/>
              <w:right w:val="single" w:sz="4" w:space="0" w:color="auto"/>
            </w:tcBorders>
          </w:tcPr>
          <w:p w14:paraId="69B7DA68" w14:textId="55645E29"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37AEAAAC"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150EDAFC" w14:textId="77777777" w:rsidR="00A43A9E" w:rsidRPr="002E7167" w:rsidRDefault="00A43A9E" w:rsidP="0047048D">
            <w:pPr>
              <w:spacing w:before="40" w:after="40"/>
              <w:jc w:val="left"/>
              <w:rPr>
                <w:rFonts w:cs="Times New Roman"/>
                <w:szCs w:val="24"/>
              </w:rPr>
            </w:pPr>
            <w:r w:rsidRPr="002E7167">
              <w:rPr>
                <w:rFonts w:cs="Times New Roman"/>
                <w:szCs w:val="24"/>
              </w:rPr>
              <w:t>FR-eAW-005</w:t>
            </w:r>
          </w:p>
        </w:tc>
        <w:tc>
          <w:tcPr>
            <w:tcW w:w="759" w:type="pct"/>
            <w:tcBorders>
              <w:top w:val="single" w:sz="4" w:space="0" w:color="auto"/>
              <w:left w:val="single" w:sz="4" w:space="0" w:color="auto"/>
              <w:bottom w:val="single" w:sz="4" w:space="0" w:color="auto"/>
              <w:right w:val="single" w:sz="4" w:space="0" w:color="auto"/>
            </w:tcBorders>
          </w:tcPr>
          <w:p w14:paraId="75F3A3ED"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 xml:space="preserve">Support of Contract </w:t>
            </w:r>
            <w:r w:rsidRPr="002E7167">
              <w:rPr>
                <w:rFonts w:cs="Times New Roman"/>
                <w:szCs w:val="24"/>
                <w:lang w:eastAsia="en-US"/>
              </w:rPr>
              <w:lastRenderedPageBreak/>
              <w:t>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1EE4A5A6" w14:textId="77777777" w:rsidR="00A43A9E" w:rsidRPr="002E7167" w:rsidRDefault="00A43A9E" w:rsidP="0047048D">
            <w:pPr>
              <w:spacing w:before="40" w:after="40"/>
              <w:rPr>
                <w:rFonts w:cs="Times New Roman"/>
                <w:szCs w:val="24"/>
              </w:rPr>
            </w:pPr>
            <w:r w:rsidRPr="002E7167">
              <w:rPr>
                <w:rFonts w:cs="Times New Roman"/>
                <w:szCs w:val="24"/>
                <w:lang w:eastAsia="en-US"/>
              </w:rPr>
              <w:lastRenderedPageBreak/>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w:t>
            </w:r>
          </w:p>
        </w:tc>
        <w:tc>
          <w:tcPr>
            <w:tcW w:w="376" w:type="pct"/>
            <w:tcBorders>
              <w:top w:val="single" w:sz="4" w:space="0" w:color="auto"/>
              <w:left w:val="single" w:sz="4" w:space="0" w:color="auto"/>
              <w:bottom w:val="single" w:sz="4" w:space="0" w:color="auto"/>
              <w:right w:val="single" w:sz="4" w:space="0" w:color="auto"/>
            </w:tcBorders>
          </w:tcPr>
          <w:p w14:paraId="44B3902B" w14:textId="314C6E28"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2D779741"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42D65549" w14:textId="77777777" w:rsidR="00A43A9E" w:rsidRPr="002E7167" w:rsidRDefault="00A43A9E" w:rsidP="0047048D">
            <w:pPr>
              <w:spacing w:before="40" w:after="40"/>
              <w:jc w:val="left"/>
              <w:rPr>
                <w:rFonts w:cs="Times New Roman"/>
                <w:szCs w:val="24"/>
              </w:rPr>
            </w:pPr>
            <w:r w:rsidRPr="002E7167">
              <w:rPr>
                <w:rFonts w:cs="Times New Roman"/>
                <w:szCs w:val="24"/>
              </w:rPr>
              <w:t>FR-eAW-006</w:t>
            </w:r>
          </w:p>
        </w:tc>
        <w:tc>
          <w:tcPr>
            <w:tcW w:w="759" w:type="pct"/>
            <w:tcBorders>
              <w:top w:val="single" w:sz="4" w:space="0" w:color="auto"/>
              <w:left w:val="single" w:sz="4" w:space="0" w:color="auto"/>
              <w:bottom w:val="single" w:sz="4" w:space="0" w:color="auto"/>
              <w:right w:val="single" w:sz="4" w:space="0" w:color="auto"/>
            </w:tcBorders>
          </w:tcPr>
          <w:p w14:paraId="3392B254"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1DD00E12"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positive Contract Award Notices for successful lots.</w:t>
            </w:r>
          </w:p>
        </w:tc>
        <w:tc>
          <w:tcPr>
            <w:tcW w:w="376" w:type="pct"/>
            <w:tcBorders>
              <w:top w:val="single" w:sz="4" w:space="0" w:color="auto"/>
              <w:left w:val="single" w:sz="4" w:space="0" w:color="auto"/>
              <w:bottom w:val="single" w:sz="4" w:space="0" w:color="auto"/>
              <w:right w:val="single" w:sz="4" w:space="0" w:color="auto"/>
            </w:tcBorders>
          </w:tcPr>
          <w:p w14:paraId="51B87BF0" w14:textId="5C2AC3E1"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2E9F644D"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5FF2761F" w14:textId="77777777" w:rsidR="00A43A9E" w:rsidRPr="002E7167" w:rsidRDefault="00A43A9E" w:rsidP="0047048D">
            <w:pPr>
              <w:spacing w:before="40" w:after="40"/>
              <w:jc w:val="left"/>
              <w:rPr>
                <w:rFonts w:cs="Times New Roman"/>
                <w:szCs w:val="24"/>
              </w:rPr>
            </w:pPr>
            <w:r w:rsidRPr="002E7167">
              <w:rPr>
                <w:rFonts w:cs="Times New Roman"/>
                <w:szCs w:val="24"/>
              </w:rPr>
              <w:t>FR-eAW-007</w:t>
            </w:r>
          </w:p>
        </w:tc>
        <w:tc>
          <w:tcPr>
            <w:tcW w:w="759" w:type="pct"/>
            <w:tcBorders>
              <w:top w:val="single" w:sz="4" w:space="0" w:color="auto"/>
              <w:left w:val="single" w:sz="4" w:space="0" w:color="auto"/>
              <w:bottom w:val="single" w:sz="4" w:space="0" w:color="auto"/>
              <w:right w:val="single" w:sz="4" w:space="0" w:color="auto"/>
            </w:tcBorders>
          </w:tcPr>
          <w:p w14:paraId="73AA7779" w14:textId="77777777" w:rsidR="00A43A9E" w:rsidRPr="002E7167" w:rsidRDefault="00A43A9E" w:rsidP="0047048D">
            <w:pPr>
              <w:spacing w:before="40" w:after="40"/>
              <w:jc w:val="left"/>
              <w:rPr>
                <w:rFonts w:cs="Times New Roman"/>
                <w:szCs w:val="24"/>
                <w:lang w:eastAsia="en-US"/>
              </w:rPr>
            </w:pPr>
            <w:r w:rsidRPr="002E7167">
              <w:rPr>
                <w:rFonts w:cs="Times New Roman"/>
                <w:szCs w:val="24"/>
                <w:lang w:eastAsia="en-US"/>
              </w:rPr>
              <w:t>Contract Award Notices evaluation</w:t>
            </w:r>
          </w:p>
        </w:tc>
        <w:tc>
          <w:tcPr>
            <w:tcW w:w="3185" w:type="pct"/>
            <w:tcBorders>
              <w:top w:val="single" w:sz="4" w:space="0" w:color="auto"/>
              <w:left w:val="single" w:sz="4" w:space="0" w:color="auto"/>
              <w:bottom w:val="single" w:sz="4" w:space="0" w:color="auto"/>
              <w:right w:val="single" w:sz="4" w:space="0" w:color="auto"/>
            </w:tcBorders>
            <w:vAlign w:val="center"/>
          </w:tcPr>
          <w:p w14:paraId="6DB65298" w14:textId="77777777" w:rsidR="00A43A9E" w:rsidRPr="002E7167" w:rsidRDefault="00A43A9E" w:rsidP="0047048D">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cancel previously published positive Contract Award Notice (with relevant justification) in case if selected winner cannot confirm any required information or rejects the contract.</w:t>
            </w:r>
          </w:p>
        </w:tc>
        <w:tc>
          <w:tcPr>
            <w:tcW w:w="376" w:type="pct"/>
            <w:tcBorders>
              <w:top w:val="single" w:sz="4" w:space="0" w:color="auto"/>
              <w:left w:val="single" w:sz="4" w:space="0" w:color="auto"/>
              <w:bottom w:val="single" w:sz="4" w:space="0" w:color="auto"/>
              <w:right w:val="single" w:sz="4" w:space="0" w:color="auto"/>
            </w:tcBorders>
          </w:tcPr>
          <w:p w14:paraId="068B71F4" w14:textId="6FA97649"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2D12FDD4"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33D79C77" w14:textId="77777777" w:rsidR="00A43A9E" w:rsidRPr="002E7167" w:rsidRDefault="00A43A9E" w:rsidP="0047048D">
            <w:pPr>
              <w:spacing w:before="40" w:after="40"/>
              <w:jc w:val="left"/>
              <w:rPr>
                <w:rFonts w:cs="Times New Roman"/>
                <w:szCs w:val="24"/>
              </w:rPr>
            </w:pPr>
            <w:r w:rsidRPr="002E7167">
              <w:rPr>
                <w:rFonts w:cs="Times New Roman"/>
                <w:szCs w:val="24"/>
              </w:rPr>
              <w:t>FR-eAW-008</w:t>
            </w:r>
          </w:p>
        </w:tc>
        <w:tc>
          <w:tcPr>
            <w:tcW w:w="759" w:type="pct"/>
            <w:tcBorders>
              <w:top w:val="single" w:sz="4" w:space="0" w:color="auto"/>
              <w:left w:val="single" w:sz="4" w:space="0" w:color="auto"/>
              <w:bottom w:val="single" w:sz="4" w:space="0" w:color="auto"/>
              <w:right w:val="single" w:sz="4" w:space="0" w:color="auto"/>
            </w:tcBorders>
          </w:tcPr>
          <w:p w14:paraId="719A4770" w14:textId="77777777" w:rsidR="00A43A9E" w:rsidRPr="002E7167" w:rsidRDefault="00A43A9E" w:rsidP="0047048D">
            <w:pPr>
              <w:spacing w:before="40" w:after="40"/>
              <w:jc w:val="left"/>
              <w:rPr>
                <w:rFonts w:cs="Times New Roman"/>
                <w:szCs w:val="24"/>
                <w:lang w:eastAsia="en-US"/>
              </w:rPr>
            </w:pPr>
            <w:r w:rsidRPr="002E7167">
              <w:rPr>
                <w:rFonts w:cs="Times New Roman"/>
                <w:szCs w:val="24"/>
                <w:lang w:eastAsia="en-US"/>
              </w:rPr>
              <w:t>Contract Award Notices evaluation</w:t>
            </w:r>
          </w:p>
        </w:tc>
        <w:tc>
          <w:tcPr>
            <w:tcW w:w="3185" w:type="pct"/>
            <w:tcBorders>
              <w:top w:val="single" w:sz="4" w:space="0" w:color="auto"/>
              <w:left w:val="single" w:sz="4" w:space="0" w:color="auto"/>
              <w:bottom w:val="single" w:sz="4" w:space="0" w:color="auto"/>
              <w:right w:val="single" w:sz="4" w:space="0" w:color="auto"/>
            </w:tcBorders>
            <w:vAlign w:val="center"/>
          </w:tcPr>
          <w:p w14:paraId="46B37518" w14:textId="77777777" w:rsidR="00A43A9E" w:rsidRPr="002E7167" w:rsidRDefault="00A43A9E" w:rsidP="0047048D">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step back to evaluation under specific lot in case if related positive Contract Award Notice was cancelled.</w:t>
            </w:r>
          </w:p>
        </w:tc>
        <w:tc>
          <w:tcPr>
            <w:tcW w:w="376" w:type="pct"/>
            <w:tcBorders>
              <w:top w:val="single" w:sz="4" w:space="0" w:color="auto"/>
              <w:left w:val="single" w:sz="4" w:space="0" w:color="auto"/>
              <w:bottom w:val="single" w:sz="4" w:space="0" w:color="auto"/>
              <w:right w:val="single" w:sz="4" w:space="0" w:color="auto"/>
            </w:tcBorders>
          </w:tcPr>
          <w:p w14:paraId="6D9FF8A7" w14:textId="532BCFC5"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1265BA74"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4CA07BDE" w14:textId="77777777" w:rsidR="00A43A9E" w:rsidRPr="002E7167" w:rsidRDefault="00A43A9E" w:rsidP="0047048D">
            <w:pPr>
              <w:spacing w:before="40" w:after="40"/>
              <w:jc w:val="left"/>
              <w:rPr>
                <w:rFonts w:cs="Times New Roman"/>
                <w:szCs w:val="24"/>
              </w:rPr>
            </w:pPr>
            <w:r w:rsidRPr="002E7167">
              <w:rPr>
                <w:rFonts w:cs="Times New Roman"/>
                <w:szCs w:val="24"/>
              </w:rPr>
              <w:t>FR-eAW-009</w:t>
            </w:r>
          </w:p>
        </w:tc>
        <w:tc>
          <w:tcPr>
            <w:tcW w:w="759" w:type="pct"/>
            <w:tcBorders>
              <w:top w:val="single" w:sz="4" w:space="0" w:color="auto"/>
              <w:left w:val="single" w:sz="4" w:space="0" w:color="auto"/>
              <w:bottom w:val="single" w:sz="4" w:space="0" w:color="auto"/>
              <w:right w:val="single" w:sz="4" w:space="0" w:color="auto"/>
            </w:tcBorders>
          </w:tcPr>
          <w:p w14:paraId="43BCC2EC" w14:textId="77777777" w:rsidR="00A43A9E" w:rsidRPr="002E7167" w:rsidRDefault="00A43A9E" w:rsidP="0047048D">
            <w:pPr>
              <w:spacing w:before="40" w:after="40"/>
              <w:jc w:val="left"/>
              <w:rPr>
                <w:rFonts w:cs="Times New Roman"/>
                <w:szCs w:val="24"/>
                <w:lang w:eastAsia="en-US"/>
              </w:rPr>
            </w:pPr>
            <w:r w:rsidRPr="002E7167">
              <w:rPr>
                <w:rFonts w:cs="Times New Roman"/>
                <w:szCs w:val="24"/>
                <w:lang w:eastAsia="en-US"/>
              </w:rPr>
              <w:t>Contract Award Notices evaluation</w:t>
            </w:r>
          </w:p>
        </w:tc>
        <w:tc>
          <w:tcPr>
            <w:tcW w:w="3185" w:type="pct"/>
            <w:tcBorders>
              <w:top w:val="single" w:sz="4" w:space="0" w:color="auto"/>
              <w:left w:val="single" w:sz="4" w:space="0" w:color="auto"/>
              <w:bottom w:val="single" w:sz="4" w:space="0" w:color="auto"/>
              <w:right w:val="single" w:sz="4" w:space="0" w:color="auto"/>
            </w:tcBorders>
            <w:vAlign w:val="center"/>
          </w:tcPr>
          <w:p w14:paraId="3B8EB851" w14:textId="77777777" w:rsidR="00A43A9E" w:rsidRPr="002E7167" w:rsidRDefault="00A43A9E" w:rsidP="0047048D">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upload information related to decision under specific lot - report on decision as document attached.</w:t>
            </w:r>
          </w:p>
        </w:tc>
        <w:tc>
          <w:tcPr>
            <w:tcW w:w="376" w:type="pct"/>
            <w:tcBorders>
              <w:top w:val="single" w:sz="4" w:space="0" w:color="auto"/>
              <w:left w:val="single" w:sz="4" w:space="0" w:color="auto"/>
              <w:bottom w:val="single" w:sz="4" w:space="0" w:color="auto"/>
              <w:right w:val="single" w:sz="4" w:space="0" w:color="auto"/>
            </w:tcBorders>
          </w:tcPr>
          <w:p w14:paraId="6D41DA6F" w14:textId="52CE9F24"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0414BDEB"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63AEBDCB" w14:textId="77777777" w:rsidR="00A43A9E" w:rsidRPr="002E7167" w:rsidRDefault="00A43A9E" w:rsidP="0047048D">
            <w:pPr>
              <w:spacing w:before="40" w:after="40"/>
              <w:jc w:val="left"/>
              <w:rPr>
                <w:rFonts w:cs="Times New Roman"/>
                <w:szCs w:val="24"/>
              </w:rPr>
            </w:pPr>
            <w:r w:rsidRPr="002E7167">
              <w:rPr>
                <w:rFonts w:cs="Times New Roman"/>
                <w:szCs w:val="24"/>
              </w:rPr>
              <w:t>FR-eAW-010</w:t>
            </w:r>
          </w:p>
        </w:tc>
        <w:tc>
          <w:tcPr>
            <w:tcW w:w="759" w:type="pct"/>
            <w:tcBorders>
              <w:top w:val="single" w:sz="4" w:space="0" w:color="auto"/>
              <w:left w:val="single" w:sz="4" w:space="0" w:color="auto"/>
              <w:bottom w:val="single" w:sz="4" w:space="0" w:color="auto"/>
              <w:right w:val="single" w:sz="4" w:space="0" w:color="auto"/>
            </w:tcBorders>
          </w:tcPr>
          <w:p w14:paraId="41B403CA" w14:textId="77777777" w:rsidR="00A43A9E" w:rsidRPr="002E7167" w:rsidRDefault="00A43A9E" w:rsidP="0047048D">
            <w:pPr>
              <w:spacing w:before="40" w:after="40"/>
              <w:jc w:val="left"/>
              <w:rPr>
                <w:rFonts w:cs="Times New Roman"/>
                <w:szCs w:val="24"/>
                <w:lang w:eastAsia="en-US"/>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32023D91" w14:textId="77777777" w:rsidR="00A43A9E" w:rsidRPr="002E7167" w:rsidRDefault="00A43A9E" w:rsidP="0047048D">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upload information related to decision under specific lot - report on decision as a set of machine-readable data).</w:t>
            </w:r>
          </w:p>
        </w:tc>
        <w:tc>
          <w:tcPr>
            <w:tcW w:w="376" w:type="pct"/>
            <w:tcBorders>
              <w:top w:val="single" w:sz="4" w:space="0" w:color="auto"/>
              <w:left w:val="single" w:sz="4" w:space="0" w:color="auto"/>
              <w:bottom w:val="single" w:sz="4" w:space="0" w:color="auto"/>
              <w:right w:val="single" w:sz="4" w:space="0" w:color="auto"/>
            </w:tcBorders>
          </w:tcPr>
          <w:p w14:paraId="1B00ADB5" w14:textId="5BBC1B77"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883F89" w:rsidRPr="002E7167" w14:paraId="78D0A17E"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3596E043" w14:textId="21C5E33B" w:rsidR="00883F89" w:rsidRPr="002E7167" w:rsidRDefault="00883F89" w:rsidP="00883F89">
            <w:pPr>
              <w:spacing w:before="40" w:after="40"/>
              <w:jc w:val="left"/>
              <w:rPr>
                <w:rFonts w:cs="Times New Roman"/>
                <w:szCs w:val="24"/>
              </w:rPr>
            </w:pPr>
            <w:r w:rsidRPr="002E7167">
              <w:rPr>
                <w:rFonts w:cs="Times New Roman"/>
                <w:szCs w:val="24"/>
              </w:rPr>
              <w:t>FR-eAW-011</w:t>
            </w:r>
          </w:p>
        </w:tc>
        <w:tc>
          <w:tcPr>
            <w:tcW w:w="759" w:type="pct"/>
            <w:tcBorders>
              <w:top w:val="single" w:sz="4" w:space="0" w:color="auto"/>
              <w:left w:val="single" w:sz="4" w:space="0" w:color="auto"/>
              <w:bottom w:val="single" w:sz="4" w:space="0" w:color="auto"/>
              <w:right w:val="single" w:sz="4" w:space="0" w:color="auto"/>
            </w:tcBorders>
          </w:tcPr>
          <w:p w14:paraId="782638C9" w14:textId="64A82BB2" w:rsidR="00883F89" w:rsidRPr="002E7167" w:rsidRDefault="00883F89" w:rsidP="00883F89">
            <w:pPr>
              <w:spacing w:before="40" w:after="40"/>
              <w:jc w:val="left"/>
              <w:rPr>
                <w:rFonts w:cs="Times New Roman"/>
                <w:szCs w:val="24"/>
                <w:lang w:eastAsia="en-US"/>
              </w:rPr>
            </w:pPr>
            <w:r>
              <w:rPr>
                <w:rFonts w:cs="Times New Roman"/>
                <w:szCs w:val="24"/>
                <w:lang w:eastAsia="en-US"/>
              </w:rPr>
              <w:t>Contract award notification</w:t>
            </w:r>
          </w:p>
        </w:tc>
        <w:tc>
          <w:tcPr>
            <w:tcW w:w="3185" w:type="pct"/>
            <w:tcBorders>
              <w:top w:val="single" w:sz="4" w:space="0" w:color="auto"/>
              <w:left w:val="single" w:sz="4" w:space="0" w:color="auto"/>
              <w:bottom w:val="single" w:sz="4" w:space="0" w:color="auto"/>
              <w:right w:val="single" w:sz="4" w:space="0" w:color="auto"/>
            </w:tcBorders>
            <w:vAlign w:val="center"/>
          </w:tcPr>
          <w:p w14:paraId="6D5D7E0A" w14:textId="5BCC5BB3" w:rsidR="00883F89" w:rsidRPr="00883F89" w:rsidRDefault="00883F89" w:rsidP="00883F89">
            <w:pPr>
              <w:pBdr>
                <w:top w:val="none" w:sz="0" w:space="0" w:color="auto"/>
                <w:left w:val="none" w:sz="0" w:space="0" w:color="auto"/>
                <w:bottom w:val="none" w:sz="0" w:space="0" w:color="auto"/>
                <w:right w:val="none" w:sz="0" w:space="0" w:color="auto"/>
                <w:between w:val="none" w:sz="0" w:space="0" w:color="auto"/>
              </w:pBdr>
              <w:spacing w:before="40" w:after="40"/>
              <w:rPr>
                <w:rFonts w:cs="Times New Roman"/>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rPr>
              <w:t>n</w:t>
            </w:r>
            <w:r w:rsidRPr="00CE21F7">
              <w:rPr>
                <w:rFonts w:cs="Times New Roman"/>
              </w:rPr>
              <w:t xml:space="preserve">otify the participating tenderers about the outcome of the evaluation and preparing the contract </w:t>
            </w:r>
            <w:r w:rsidRPr="00883F89">
              <w:rPr>
                <w:rFonts w:cs="Times New Roman"/>
                <w:szCs w:val="24"/>
                <w:lang w:eastAsia="en-US"/>
              </w:rPr>
              <w:t>award</w:t>
            </w:r>
            <w:r w:rsidRPr="00CE21F7">
              <w:rPr>
                <w:rFonts w:cs="Times New Roman"/>
              </w:rPr>
              <w:t xml:space="preserve"> notice.</w:t>
            </w:r>
          </w:p>
        </w:tc>
        <w:tc>
          <w:tcPr>
            <w:tcW w:w="376" w:type="pct"/>
            <w:tcBorders>
              <w:top w:val="single" w:sz="4" w:space="0" w:color="auto"/>
              <w:left w:val="single" w:sz="4" w:space="0" w:color="auto"/>
              <w:bottom w:val="single" w:sz="4" w:space="0" w:color="auto"/>
              <w:right w:val="single" w:sz="4" w:space="0" w:color="auto"/>
            </w:tcBorders>
          </w:tcPr>
          <w:p w14:paraId="36B92BC3" w14:textId="362F2A8A" w:rsidR="00883F89" w:rsidRPr="002E7167" w:rsidRDefault="001F0FB8" w:rsidP="00883F89">
            <w:pPr>
              <w:spacing w:before="40" w:after="40"/>
              <w:rPr>
                <w:rFonts w:cs="Times New Roman"/>
                <w:szCs w:val="24"/>
                <w:lang w:eastAsia="en-US"/>
              </w:rPr>
            </w:pPr>
            <w:r>
              <w:rPr>
                <w:rFonts w:cs="Times New Roman"/>
                <w:szCs w:val="24"/>
                <w:lang w:eastAsia="en-US"/>
              </w:rPr>
              <w:t>NO</w:t>
            </w:r>
          </w:p>
        </w:tc>
      </w:tr>
      <w:tr w:rsidR="00883F89" w:rsidRPr="002E7167" w14:paraId="05057091"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1118570B" w14:textId="3FAB1132" w:rsidR="00883F89" w:rsidRPr="002E7167" w:rsidRDefault="00883F89" w:rsidP="00883F89">
            <w:pPr>
              <w:spacing w:before="40" w:after="40"/>
              <w:jc w:val="left"/>
              <w:rPr>
                <w:rFonts w:cs="Times New Roman"/>
                <w:szCs w:val="24"/>
              </w:rPr>
            </w:pPr>
            <w:r w:rsidRPr="002E7167">
              <w:rPr>
                <w:rFonts w:cs="Times New Roman"/>
                <w:szCs w:val="24"/>
              </w:rPr>
              <w:t>FR-eAW-012</w:t>
            </w:r>
          </w:p>
        </w:tc>
        <w:tc>
          <w:tcPr>
            <w:tcW w:w="759" w:type="pct"/>
            <w:tcBorders>
              <w:top w:val="single" w:sz="4" w:space="0" w:color="auto"/>
              <w:left w:val="single" w:sz="4" w:space="0" w:color="auto"/>
              <w:bottom w:val="single" w:sz="4" w:space="0" w:color="auto"/>
              <w:right w:val="single" w:sz="4" w:space="0" w:color="auto"/>
            </w:tcBorders>
          </w:tcPr>
          <w:p w14:paraId="6DCFEB2E" w14:textId="21173660" w:rsidR="00883F89" w:rsidRPr="002E7167" w:rsidRDefault="00883F89" w:rsidP="00883F89">
            <w:pPr>
              <w:spacing w:before="40" w:after="40"/>
              <w:jc w:val="left"/>
              <w:rPr>
                <w:rFonts w:cs="Times New Roman"/>
                <w:szCs w:val="24"/>
                <w:lang w:eastAsia="en-US"/>
              </w:rPr>
            </w:pPr>
            <w:r w:rsidRPr="002E7167">
              <w:rPr>
                <w:rFonts w:cs="Times New Roman"/>
                <w:szCs w:val="24"/>
                <w:lang w:eastAsia="en-US"/>
              </w:rPr>
              <w:t>Contract preparation</w:t>
            </w:r>
          </w:p>
        </w:tc>
        <w:tc>
          <w:tcPr>
            <w:tcW w:w="3185" w:type="pct"/>
            <w:tcBorders>
              <w:top w:val="single" w:sz="4" w:space="0" w:color="auto"/>
              <w:left w:val="single" w:sz="4" w:space="0" w:color="auto"/>
              <w:bottom w:val="single" w:sz="4" w:space="0" w:color="auto"/>
              <w:right w:val="single" w:sz="4" w:space="0" w:color="auto"/>
            </w:tcBorders>
            <w:vAlign w:val="center"/>
          </w:tcPr>
          <w:p w14:paraId="5C7E27AA" w14:textId="128DCAC2" w:rsidR="00883F89" w:rsidRPr="002E7167" w:rsidRDefault="00883F89" w:rsidP="00883F89">
            <w:pPr>
              <w:pBdr>
                <w:top w:val="none" w:sz="0" w:space="0" w:color="auto"/>
                <w:left w:val="none" w:sz="0" w:space="0" w:color="auto"/>
                <w:bottom w:val="none" w:sz="0" w:space="0" w:color="auto"/>
                <w:right w:val="none" w:sz="0" w:space="0" w:color="auto"/>
                <w:between w:val="none" w:sz="0" w:space="0" w:color="auto"/>
              </w:pBd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support publication of all kinds of generated Contract Award Notices. </w:t>
            </w:r>
          </w:p>
        </w:tc>
        <w:tc>
          <w:tcPr>
            <w:tcW w:w="376" w:type="pct"/>
            <w:tcBorders>
              <w:top w:val="single" w:sz="4" w:space="0" w:color="auto"/>
              <w:left w:val="single" w:sz="4" w:space="0" w:color="auto"/>
              <w:bottom w:val="single" w:sz="4" w:space="0" w:color="auto"/>
              <w:right w:val="single" w:sz="4" w:space="0" w:color="auto"/>
            </w:tcBorders>
          </w:tcPr>
          <w:p w14:paraId="6EC48A95" w14:textId="54575A47" w:rsidR="00883F89" w:rsidRPr="002E7167" w:rsidRDefault="001F0FB8" w:rsidP="00883F89">
            <w:pPr>
              <w:spacing w:before="40" w:after="40"/>
              <w:rPr>
                <w:rFonts w:cs="Times New Roman"/>
                <w:szCs w:val="24"/>
                <w:lang w:eastAsia="en-US"/>
              </w:rPr>
            </w:pPr>
            <w:r>
              <w:rPr>
                <w:rFonts w:cs="Times New Roman"/>
                <w:szCs w:val="24"/>
                <w:lang w:eastAsia="en-US"/>
              </w:rPr>
              <w:t>YES</w:t>
            </w:r>
          </w:p>
        </w:tc>
      </w:tr>
      <w:tr w:rsidR="00883F89" w:rsidRPr="002E7167" w14:paraId="3BF7FDA3"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538FEE75" w14:textId="20BF7EF0" w:rsidR="00883F89" w:rsidRPr="002E7167" w:rsidRDefault="00883F89" w:rsidP="00883F89">
            <w:pPr>
              <w:spacing w:before="40" w:after="40"/>
              <w:jc w:val="left"/>
              <w:rPr>
                <w:rFonts w:cs="Times New Roman"/>
                <w:szCs w:val="24"/>
              </w:rPr>
            </w:pPr>
            <w:r w:rsidRPr="002E7167">
              <w:rPr>
                <w:rFonts w:cs="Times New Roman"/>
                <w:szCs w:val="24"/>
              </w:rPr>
              <w:t>FR-eAW-013</w:t>
            </w:r>
          </w:p>
        </w:tc>
        <w:tc>
          <w:tcPr>
            <w:tcW w:w="759" w:type="pct"/>
            <w:tcBorders>
              <w:top w:val="single" w:sz="4" w:space="0" w:color="auto"/>
              <w:left w:val="single" w:sz="4" w:space="0" w:color="auto"/>
              <w:bottom w:val="single" w:sz="4" w:space="0" w:color="auto"/>
              <w:right w:val="single" w:sz="4" w:space="0" w:color="auto"/>
            </w:tcBorders>
          </w:tcPr>
          <w:p w14:paraId="53BBED19" w14:textId="77777777" w:rsidR="00883F89" w:rsidRPr="002E7167" w:rsidRDefault="00883F89" w:rsidP="00883F89">
            <w:pPr>
              <w:spacing w:before="40" w:after="40"/>
              <w:jc w:val="left"/>
              <w:rPr>
                <w:rFonts w:cs="Times New Roman"/>
                <w:szCs w:val="24"/>
                <w:lang w:eastAsia="en-US"/>
              </w:rPr>
            </w:pPr>
            <w:r w:rsidRPr="002E7167">
              <w:rPr>
                <w:rFonts w:cs="Times New Roman"/>
                <w:szCs w:val="24"/>
                <w:lang w:eastAsia="en-US"/>
              </w:rPr>
              <w:t>Contract preparation</w:t>
            </w:r>
          </w:p>
        </w:tc>
        <w:tc>
          <w:tcPr>
            <w:tcW w:w="3185" w:type="pct"/>
            <w:tcBorders>
              <w:top w:val="single" w:sz="4" w:space="0" w:color="auto"/>
              <w:left w:val="single" w:sz="4" w:space="0" w:color="auto"/>
              <w:bottom w:val="single" w:sz="4" w:space="0" w:color="auto"/>
              <w:right w:val="single" w:sz="4" w:space="0" w:color="auto"/>
            </w:tcBorders>
            <w:vAlign w:val="center"/>
          </w:tcPr>
          <w:p w14:paraId="6B83B5D1" w14:textId="77777777" w:rsidR="00883F89" w:rsidRPr="002E7167" w:rsidRDefault="00883F89" w:rsidP="00883F89">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initiate a contract preparation stage for supplier, selected under specific lot.</w:t>
            </w:r>
          </w:p>
        </w:tc>
        <w:tc>
          <w:tcPr>
            <w:tcW w:w="376" w:type="pct"/>
            <w:tcBorders>
              <w:top w:val="single" w:sz="4" w:space="0" w:color="auto"/>
              <w:left w:val="single" w:sz="4" w:space="0" w:color="auto"/>
              <w:bottom w:val="single" w:sz="4" w:space="0" w:color="auto"/>
              <w:right w:val="single" w:sz="4" w:space="0" w:color="auto"/>
            </w:tcBorders>
          </w:tcPr>
          <w:p w14:paraId="36E2F5AF" w14:textId="5A7699F1" w:rsidR="00883F89" w:rsidRPr="002E7167" w:rsidRDefault="001F0FB8" w:rsidP="00883F89">
            <w:pPr>
              <w:spacing w:before="40" w:after="40"/>
              <w:rPr>
                <w:rFonts w:cs="Times New Roman"/>
                <w:szCs w:val="24"/>
                <w:lang w:eastAsia="en-US"/>
              </w:rPr>
            </w:pPr>
            <w:r>
              <w:rPr>
                <w:rFonts w:cs="Times New Roman"/>
                <w:szCs w:val="24"/>
                <w:lang w:eastAsia="en-US"/>
              </w:rPr>
              <w:t>NO</w:t>
            </w:r>
          </w:p>
        </w:tc>
      </w:tr>
      <w:tr w:rsidR="00883F89" w:rsidRPr="002E7167" w14:paraId="61A13F94"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33CA1F7F" w14:textId="0AEF26A1" w:rsidR="00883F89" w:rsidRPr="002E7167" w:rsidRDefault="00883F89" w:rsidP="00883F89">
            <w:pPr>
              <w:spacing w:before="40" w:after="40"/>
              <w:jc w:val="left"/>
              <w:rPr>
                <w:rFonts w:cs="Times New Roman"/>
                <w:szCs w:val="24"/>
              </w:rPr>
            </w:pPr>
            <w:r w:rsidRPr="002E7167">
              <w:rPr>
                <w:rFonts w:cs="Times New Roman"/>
                <w:szCs w:val="24"/>
              </w:rPr>
              <w:t>FR-eAW-01</w:t>
            </w:r>
            <w:r>
              <w:rPr>
                <w:rFonts w:cs="Times New Roman"/>
                <w:szCs w:val="24"/>
              </w:rPr>
              <w:t>4</w:t>
            </w:r>
          </w:p>
        </w:tc>
        <w:tc>
          <w:tcPr>
            <w:tcW w:w="759" w:type="pct"/>
            <w:tcBorders>
              <w:top w:val="single" w:sz="4" w:space="0" w:color="auto"/>
              <w:left w:val="single" w:sz="4" w:space="0" w:color="auto"/>
              <w:bottom w:val="single" w:sz="4" w:space="0" w:color="auto"/>
              <w:right w:val="single" w:sz="4" w:space="0" w:color="auto"/>
            </w:tcBorders>
          </w:tcPr>
          <w:p w14:paraId="6C271756" w14:textId="77777777" w:rsidR="00883F89" w:rsidRPr="002E7167" w:rsidRDefault="00883F89" w:rsidP="00883F89">
            <w:pPr>
              <w:spacing w:before="40" w:after="40"/>
              <w:jc w:val="left"/>
              <w:rPr>
                <w:rFonts w:cs="Times New Roman"/>
                <w:szCs w:val="24"/>
                <w:lang w:eastAsia="en-US"/>
              </w:rPr>
            </w:pPr>
            <w:r w:rsidRPr="002E7167">
              <w:rPr>
                <w:rFonts w:cs="Times New Roman"/>
                <w:szCs w:val="24"/>
                <w:lang w:eastAsia="en-US"/>
              </w:rPr>
              <w:t>Contract preparation</w:t>
            </w:r>
          </w:p>
        </w:tc>
        <w:tc>
          <w:tcPr>
            <w:tcW w:w="3185" w:type="pct"/>
            <w:tcBorders>
              <w:top w:val="single" w:sz="4" w:space="0" w:color="auto"/>
              <w:left w:val="single" w:sz="4" w:space="0" w:color="auto"/>
              <w:bottom w:val="single" w:sz="4" w:space="0" w:color="auto"/>
              <w:right w:val="single" w:sz="4" w:space="0" w:color="auto"/>
            </w:tcBorders>
            <w:vAlign w:val="center"/>
          </w:tcPr>
          <w:p w14:paraId="32B73408" w14:textId="77777777" w:rsidR="00883F89" w:rsidRPr="002E7167" w:rsidRDefault="00883F89" w:rsidP="00883F89">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initiate a contract preparation stage for supplier, selected under several lots.</w:t>
            </w:r>
          </w:p>
        </w:tc>
        <w:tc>
          <w:tcPr>
            <w:tcW w:w="376" w:type="pct"/>
            <w:tcBorders>
              <w:top w:val="single" w:sz="4" w:space="0" w:color="auto"/>
              <w:left w:val="single" w:sz="4" w:space="0" w:color="auto"/>
              <w:bottom w:val="single" w:sz="4" w:space="0" w:color="auto"/>
              <w:right w:val="single" w:sz="4" w:space="0" w:color="auto"/>
            </w:tcBorders>
          </w:tcPr>
          <w:p w14:paraId="3953DF10" w14:textId="38B64D62" w:rsidR="00883F89" w:rsidRPr="002E7167" w:rsidRDefault="001F0FB8" w:rsidP="00883F89">
            <w:pPr>
              <w:spacing w:before="40" w:after="40"/>
              <w:rPr>
                <w:rFonts w:cs="Times New Roman"/>
                <w:szCs w:val="24"/>
                <w:lang w:eastAsia="en-US"/>
              </w:rPr>
            </w:pPr>
            <w:r>
              <w:rPr>
                <w:rFonts w:cs="Times New Roman"/>
                <w:szCs w:val="24"/>
                <w:lang w:eastAsia="en-US"/>
              </w:rPr>
              <w:t>NO</w:t>
            </w:r>
          </w:p>
        </w:tc>
      </w:tr>
    </w:tbl>
    <w:p w14:paraId="0210F7A5" w14:textId="77777777" w:rsidR="00A43A9E" w:rsidRPr="00C51BB9" w:rsidRDefault="00A43A9E" w:rsidP="00A43A9E">
      <w:pPr>
        <w:rPr>
          <w:rFonts w:cs="Times New Roman"/>
        </w:rPr>
      </w:pPr>
    </w:p>
    <w:p w14:paraId="5FF9377A" w14:textId="77777777" w:rsidR="00A43A9E" w:rsidRPr="00C51BB9" w:rsidRDefault="00A43A9E" w:rsidP="00A43A9E">
      <w:pPr>
        <w:pStyle w:val="Title3"/>
        <w:rPr>
          <w:rFonts w:cs="Times New Roman"/>
        </w:rPr>
      </w:pPr>
      <w:bookmarkStart w:id="90" w:name="_Toc19022005"/>
      <w:r w:rsidRPr="00C51BB9">
        <w:rPr>
          <w:rFonts w:cs="Times New Roman"/>
        </w:rPr>
        <w:t>User Actions</w:t>
      </w:r>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A43A9E" w:rsidRPr="002E7167" w14:paraId="4C2D0ED1" w14:textId="77777777" w:rsidTr="0047048D">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6D2288C"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76A82E9"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175612" w:rsidRPr="002E7167" w14:paraId="784DC312" w14:textId="77777777" w:rsidTr="0047048D">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46D38F5F" w14:textId="5861F5C6" w:rsidR="00175612" w:rsidRPr="002E7167" w:rsidRDefault="00175612" w:rsidP="00175612">
            <w:pPr>
              <w:spacing w:before="40" w:after="40"/>
              <w:jc w:val="left"/>
              <w:rPr>
                <w:rFonts w:cs="Times New Roman"/>
                <w:szCs w:val="24"/>
              </w:rPr>
            </w:pPr>
            <w:r>
              <w:rPr>
                <w:rFonts w:cs="Times New Roman"/>
                <w:szCs w:val="24"/>
              </w:rPr>
              <w:t>Contracting Authority</w:t>
            </w:r>
          </w:p>
        </w:tc>
        <w:tc>
          <w:tcPr>
            <w:tcW w:w="3713" w:type="pct"/>
            <w:tcBorders>
              <w:top w:val="single" w:sz="4" w:space="0" w:color="auto"/>
              <w:left w:val="single" w:sz="4" w:space="0" w:color="auto"/>
              <w:bottom w:val="single" w:sz="4" w:space="0" w:color="auto"/>
              <w:right w:val="single" w:sz="4" w:space="0" w:color="auto"/>
            </w:tcBorders>
            <w:vAlign w:val="center"/>
          </w:tcPr>
          <w:p w14:paraId="4D416D40" w14:textId="169983BA" w:rsidR="00175612" w:rsidRDefault="00175612" w:rsidP="0047048D">
            <w:pPr>
              <w:pStyle w:val="Bulletsintable"/>
            </w:pPr>
            <w:r>
              <w:t>Introduce relevant information for the generation of Contract Award Notices.</w:t>
            </w:r>
          </w:p>
          <w:p w14:paraId="351CA19B" w14:textId="49D0DB4A" w:rsidR="00175612" w:rsidRDefault="00175612" w:rsidP="0047048D">
            <w:pPr>
              <w:pStyle w:val="Bulletsintable"/>
              <w:rPr>
                <w:lang w:eastAsia="uk-UA"/>
              </w:rPr>
            </w:pPr>
            <w:r>
              <w:lastRenderedPageBreak/>
              <w:t>Send Contract Award Notices for publication.</w:t>
            </w:r>
          </w:p>
          <w:p w14:paraId="3D3012CB" w14:textId="242396DA" w:rsidR="00175612" w:rsidRPr="002E7167" w:rsidRDefault="00175612" w:rsidP="0047048D">
            <w:pPr>
              <w:pStyle w:val="Bulletsintable"/>
            </w:pPr>
            <w:r>
              <w:t xml:space="preserve">Modify and resend </w:t>
            </w:r>
            <w:r w:rsidRPr="002E7167">
              <w:t>Contract Award Notice</w:t>
            </w:r>
            <w:r>
              <w:t>s for publication.</w:t>
            </w:r>
          </w:p>
        </w:tc>
      </w:tr>
      <w:tr w:rsidR="00A43A9E" w:rsidRPr="002E7167" w14:paraId="210D3CD0" w14:textId="77777777" w:rsidTr="0047048D">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497A86EF" w14:textId="26709439" w:rsidR="00A43A9E" w:rsidRPr="002E7167" w:rsidRDefault="00A43A9E" w:rsidP="0047048D">
            <w:pPr>
              <w:spacing w:before="40" w:after="40"/>
              <w:jc w:val="left"/>
              <w:rPr>
                <w:rFonts w:cs="Times New Roman"/>
                <w:szCs w:val="24"/>
              </w:rPr>
            </w:pPr>
            <w:r w:rsidRPr="002E7167">
              <w:rPr>
                <w:rFonts w:cs="Times New Roman"/>
                <w:szCs w:val="24"/>
              </w:rPr>
              <w:lastRenderedPageBreak/>
              <w:t>Economic Operators</w:t>
            </w:r>
          </w:p>
        </w:tc>
        <w:tc>
          <w:tcPr>
            <w:tcW w:w="3713" w:type="pct"/>
            <w:tcBorders>
              <w:top w:val="single" w:sz="4" w:space="0" w:color="auto"/>
              <w:left w:val="single" w:sz="4" w:space="0" w:color="auto"/>
              <w:bottom w:val="single" w:sz="4" w:space="0" w:color="auto"/>
              <w:right w:val="single" w:sz="4" w:space="0" w:color="auto"/>
            </w:tcBorders>
            <w:vAlign w:val="center"/>
          </w:tcPr>
          <w:p w14:paraId="7C9752F7" w14:textId="77777777" w:rsidR="00A43A9E" w:rsidRPr="002E7167" w:rsidRDefault="00A43A9E" w:rsidP="0047048D">
            <w:pPr>
              <w:pStyle w:val="Bulletsintable"/>
            </w:pPr>
            <w:r w:rsidRPr="002E7167">
              <w:t>Receive notifications for the award of the contract.</w:t>
            </w:r>
          </w:p>
          <w:p w14:paraId="5456CD42" w14:textId="77777777" w:rsidR="00A43A9E" w:rsidRPr="002E7167" w:rsidRDefault="00A43A9E" w:rsidP="0047048D">
            <w:pPr>
              <w:pStyle w:val="Bulletsintable"/>
            </w:pPr>
            <w:r w:rsidRPr="002E7167">
              <w:t>Submit required documentation (only the awarded tenderer).</w:t>
            </w:r>
          </w:p>
        </w:tc>
      </w:tr>
    </w:tbl>
    <w:p w14:paraId="13E2B741" w14:textId="77777777" w:rsidR="00A43A9E" w:rsidRPr="00C51BB9" w:rsidRDefault="00A43A9E" w:rsidP="00A43A9E">
      <w:pPr>
        <w:rPr>
          <w:rFonts w:cs="Times New Roman"/>
        </w:rPr>
      </w:pPr>
    </w:p>
    <w:p w14:paraId="7B9CFB39" w14:textId="59447566" w:rsidR="00A43A9E" w:rsidRPr="00C51BB9" w:rsidRDefault="003D1CC6" w:rsidP="00A43A9E">
      <w:pPr>
        <w:pStyle w:val="Title3"/>
        <w:rPr>
          <w:rFonts w:cs="Times New Roman"/>
        </w:rPr>
      </w:pPr>
      <w:bookmarkStart w:id="91" w:name="_Toc19022006"/>
      <w:r>
        <w:rPr>
          <w:rFonts w:cs="Times New Roman"/>
        </w:rPr>
        <w:t>Link to MTender technical documentation</w:t>
      </w:r>
      <w:bookmarkEnd w:id="91"/>
    </w:p>
    <w:p w14:paraId="505EA5E7" w14:textId="7829E9A2" w:rsidR="00A43A9E" w:rsidRPr="00C51BB9" w:rsidRDefault="008C008A" w:rsidP="00A43A9E">
      <w:pPr>
        <w:rPr>
          <w:rFonts w:cs="Times New Roman"/>
          <w:b/>
          <w:color w:val="777777"/>
          <w:szCs w:val="24"/>
        </w:rPr>
      </w:pPr>
      <w:r w:rsidRPr="008C008A">
        <w:rPr>
          <w:rFonts w:cs="Times New Roman"/>
        </w:rPr>
        <w:t xml:space="preserve">For more information, you can find the technical description of </w:t>
      </w:r>
      <w:r>
        <w:rPr>
          <w:rFonts w:cs="Times New Roman"/>
        </w:rPr>
        <w:t>this module in the section 3.3.8</w:t>
      </w:r>
      <w:r w:rsidRPr="008C008A">
        <w:rPr>
          <w:rFonts w:cs="Times New Roman"/>
        </w:rPr>
        <w:t xml:space="preserve">.2 of the latest version of the technical document, </w:t>
      </w:r>
      <w:r w:rsidR="005631D3">
        <w:rPr>
          <w:rFonts w:cs="Times New Roman"/>
        </w:rPr>
        <w:t>‘Architecture of the OCDS Open Source Central Unit for Networking Digital Public Procurement System’</w:t>
      </w:r>
      <w:r w:rsidRPr="008C008A">
        <w:rPr>
          <w:rFonts w:cs="Times New Roman"/>
        </w:rPr>
        <w:t>.</w:t>
      </w:r>
      <w:r w:rsidR="00A43A9E" w:rsidRPr="00C51BB9">
        <w:rPr>
          <w:rFonts w:cs="Times New Roman"/>
        </w:rPr>
        <w:br w:type="page"/>
      </w:r>
    </w:p>
    <w:p w14:paraId="29D91610" w14:textId="1ED0B1A3" w:rsidR="00424051" w:rsidRPr="00C51BB9" w:rsidRDefault="008334D2" w:rsidP="002944EB">
      <w:pPr>
        <w:pStyle w:val="Heading2"/>
        <w:rPr>
          <w:rFonts w:cs="Times New Roman"/>
        </w:rPr>
      </w:pPr>
      <w:bookmarkStart w:id="92" w:name="_Toc19022007"/>
      <w:proofErr w:type="gramStart"/>
      <w:r w:rsidRPr="00C51BB9">
        <w:rPr>
          <w:rFonts w:cs="Times New Roman"/>
        </w:rPr>
        <w:lastRenderedPageBreak/>
        <w:t>eContract</w:t>
      </w:r>
      <w:proofErr w:type="gramEnd"/>
      <w:r w:rsidRPr="00C51BB9">
        <w:rPr>
          <w:rFonts w:cs="Times New Roman"/>
        </w:rPr>
        <w:t xml:space="preserve"> Manage</w:t>
      </w:r>
      <w:r w:rsidR="00A43A9E">
        <w:rPr>
          <w:rFonts w:cs="Times New Roman"/>
        </w:rPr>
        <w:t>ment</w:t>
      </w:r>
      <w:bookmarkEnd w:id="92"/>
    </w:p>
    <w:p w14:paraId="70402BED" w14:textId="00DAE39C" w:rsidR="003A0C5E" w:rsidRPr="00C51BB9" w:rsidRDefault="003A0C5E" w:rsidP="003A0C5E">
      <w:pPr>
        <w:rPr>
          <w:rFonts w:cs="Times New Roman"/>
          <w:szCs w:val="24"/>
        </w:rPr>
      </w:pPr>
      <w:proofErr w:type="gramStart"/>
      <w:r w:rsidRPr="00C51BB9">
        <w:rPr>
          <w:rFonts w:cs="Times New Roman"/>
          <w:szCs w:val="24"/>
        </w:rPr>
        <w:t>eContract</w:t>
      </w:r>
      <w:proofErr w:type="gramEnd"/>
      <w:r w:rsidRPr="00C51BB9">
        <w:rPr>
          <w:rFonts w:cs="Times New Roman"/>
          <w:szCs w:val="24"/>
        </w:rPr>
        <w:t xml:space="preserve"> Management is designed to </w:t>
      </w:r>
      <w:r w:rsidRPr="00C51BB9">
        <w:rPr>
          <w:rFonts w:cs="Times New Roman"/>
          <w:b/>
          <w:szCs w:val="24"/>
        </w:rPr>
        <w:t>monitor a contract and its requests and changes once it has been signed</w:t>
      </w:r>
      <w:r w:rsidRPr="00C51BB9">
        <w:rPr>
          <w:rFonts w:cs="Times New Roman"/>
          <w:szCs w:val="24"/>
        </w:rPr>
        <w:t xml:space="preserve">. This includes amendments and extensions, deliverables, and performance reports. </w:t>
      </w:r>
    </w:p>
    <w:p w14:paraId="27E043D7" w14:textId="619749FF" w:rsidR="00DD15F6" w:rsidRPr="00C51BB9" w:rsidRDefault="00DD15F6" w:rsidP="003A0C5E">
      <w:pPr>
        <w:rPr>
          <w:rFonts w:cs="Times New Roman"/>
          <w:szCs w:val="24"/>
        </w:rPr>
      </w:pPr>
      <w:r w:rsidRPr="00C51BB9">
        <w:rPr>
          <w:rFonts w:cs="Times New Roman"/>
          <w:b/>
          <w:szCs w:val="24"/>
        </w:rPr>
        <w:t>If not provided for in separated dedicated modules,</w:t>
      </w:r>
      <w:r w:rsidRPr="00C51BB9">
        <w:rPr>
          <w:rFonts w:cs="Times New Roman"/>
          <w:szCs w:val="24"/>
        </w:rPr>
        <w:t xml:space="preserve"> the eContract Management shall also support eOrdering/ePurchasing functionalities, management of Framework Agreements, eCatalogues and centralised purchasing functionalities.</w:t>
      </w:r>
    </w:p>
    <w:p w14:paraId="08301E69" w14:textId="77777777" w:rsidR="00424051" w:rsidRPr="00C51BB9" w:rsidRDefault="00424051" w:rsidP="00424051">
      <w:pPr>
        <w:pStyle w:val="Title3"/>
        <w:rPr>
          <w:rFonts w:cs="Times New Roman"/>
        </w:rPr>
      </w:pPr>
      <w:bookmarkStart w:id="93" w:name="_Toc19022008"/>
      <w:r w:rsidRPr="00C51BB9">
        <w:rPr>
          <w:rFonts w:cs="Times New Roman"/>
        </w:rPr>
        <w:t>Description</w:t>
      </w:r>
      <w:bookmarkEnd w:id="93"/>
    </w:p>
    <w:p w14:paraId="526255C0" w14:textId="77777777" w:rsidR="00DD15F6" w:rsidRPr="00C51BB9" w:rsidRDefault="00DD15F6" w:rsidP="00DD15F6">
      <w:pPr>
        <w:rPr>
          <w:rFonts w:cs="Times New Roman"/>
        </w:rPr>
      </w:pPr>
      <w:proofErr w:type="gramStart"/>
      <w:r w:rsidRPr="00C51BB9">
        <w:rPr>
          <w:rFonts w:cs="Times New Roman"/>
        </w:rPr>
        <w:t>eContract</w:t>
      </w:r>
      <w:proofErr w:type="gramEnd"/>
      <w:r w:rsidRPr="00C51BB9">
        <w:rPr>
          <w:rFonts w:cs="Times New Roman"/>
        </w:rPr>
        <w:t xml:space="preserve"> Management is the electronic enhancement of the management of receivables, payments, contract settlements, contract variations, performance securities, and audit and control activities. The eContract Management module will translate the stages of the current contract management process that can be executed electronically into electronic procedures. The implementation team will define the contract management process in the definition phase, if not already available, before translating it into the system. The process will include activities from the pilot regarding the registration of the contract, publication of contract milestones, payment schedules, modification to the contract (additional agreements), termination of the public contract, and closure of the contract. If the new procedures need a customisation of existing functionalities, these functionalities must be updated. </w:t>
      </w:r>
    </w:p>
    <w:p w14:paraId="21808CF4" w14:textId="63C30F85" w:rsidR="00DD15F6" w:rsidRPr="00C51BB9" w:rsidRDefault="00DD15F6" w:rsidP="00DD15F6">
      <w:pPr>
        <w:rPr>
          <w:rFonts w:cs="Times New Roman"/>
        </w:rPr>
      </w:pPr>
      <w:r w:rsidRPr="00C51BB9">
        <w:rPr>
          <w:rFonts w:cs="Times New Roman"/>
        </w:rPr>
        <w:t xml:space="preserve">The present Technical Specification includes the development of functionalities for </w:t>
      </w:r>
      <w:r w:rsidR="00684363">
        <w:rPr>
          <w:rFonts w:cs="Times New Roman"/>
        </w:rPr>
        <w:t>reception</w:t>
      </w:r>
      <w:r w:rsidR="00684363" w:rsidRPr="00C51BB9">
        <w:rPr>
          <w:rFonts w:cs="Times New Roman"/>
        </w:rPr>
        <w:t xml:space="preserve"> </w:t>
      </w:r>
      <w:r w:rsidRPr="00C51BB9">
        <w:rPr>
          <w:rFonts w:cs="Times New Roman"/>
        </w:rPr>
        <w:t>and approval of deliverables, generation and approval of payments, and monitoring and evaluation of goods, works and services purchased.</w:t>
      </w:r>
    </w:p>
    <w:p w14:paraId="5BAC3D30" w14:textId="77777777" w:rsidR="00DD15F6" w:rsidRPr="00C51BB9" w:rsidRDefault="00DD15F6" w:rsidP="00DD15F6">
      <w:pPr>
        <w:rPr>
          <w:rFonts w:cs="Times New Roman"/>
        </w:rPr>
      </w:pPr>
      <w:r w:rsidRPr="00C51BB9">
        <w:rPr>
          <w:rFonts w:cs="Times New Roman"/>
        </w:rPr>
        <w:t>The module will display information on the status of the payment schedule. Other information, such as the total amount to be paid, the amount already paid, payment due dates, and other indicators to be defined will be displayed along with the status of the payment schedule, according to the data available from the State Treasury.</w:t>
      </w:r>
    </w:p>
    <w:p w14:paraId="79B43E63" w14:textId="77777777" w:rsidR="00DD15F6" w:rsidRPr="00C51BB9" w:rsidRDefault="00DD15F6" w:rsidP="00DD15F6">
      <w:pPr>
        <w:rPr>
          <w:rFonts w:cs="Times New Roman"/>
        </w:rPr>
      </w:pPr>
      <w:r w:rsidRPr="00C51BB9">
        <w:rPr>
          <w:rFonts w:cs="Times New Roman"/>
        </w:rPr>
        <w:t>In order to allow auditing of the public procurement process and the execution of contracts, the State Treasury will access the eContract Management system and review all necessary information. Additionally, the State Treasury will be able to approve payments to economic operators and block the contract budget and payments, if necessary, through direct integration developed during the pilot.</w:t>
      </w:r>
    </w:p>
    <w:p w14:paraId="12CA6802" w14:textId="77777777" w:rsidR="00DD15F6" w:rsidRPr="00C51BB9" w:rsidRDefault="00DD15F6" w:rsidP="00DD15F6">
      <w:pPr>
        <w:rPr>
          <w:rFonts w:cs="Times New Roman"/>
        </w:rPr>
      </w:pPr>
      <w:r w:rsidRPr="00C51BB9">
        <w:rPr>
          <w:rFonts w:cs="Times New Roman"/>
        </w:rPr>
        <w:t>The module will incorporate at least four different users with an active role in the Contract management role. These users will include the Public Procurement Agency, central purchasing bodies, contracting authorities and economic operators.</w:t>
      </w:r>
    </w:p>
    <w:p w14:paraId="7A04DAEE" w14:textId="45067F94" w:rsidR="00DD15F6" w:rsidRPr="00C51BB9" w:rsidRDefault="00DD15F6" w:rsidP="00DD15F6">
      <w:pPr>
        <w:rPr>
          <w:rFonts w:cs="Times New Roman"/>
        </w:rPr>
      </w:pPr>
      <w:r w:rsidRPr="00C51BB9">
        <w:rPr>
          <w:rFonts w:cs="Times New Roman"/>
        </w:rPr>
        <w:t>Four sub-processes for eContract Management have be</w:t>
      </w:r>
      <w:r w:rsidR="003D1CC6">
        <w:rPr>
          <w:rFonts w:cs="Times New Roman"/>
        </w:rPr>
        <w:t>en defined as summarised below:</w:t>
      </w:r>
    </w:p>
    <w:p w14:paraId="274FE43C" w14:textId="77777777" w:rsidR="00DD15F6" w:rsidRPr="00C51BB9" w:rsidRDefault="00DD15F6" w:rsidP="00DD15F6">
      <w:pPr>
        <w:pStyle w:val="Bullets1"/>
        <w:rPr>
          <w:rFonts w:cs="Times New Roman"/>
          <w:b/>
        </w:rPr>
      </w:pPr>
      <w:r w:rsidRPr="00C51BB9">
        <w:rPr>
          <w:rFonts w:cs="Times New Roman"/>
          <w:b/>
        </w:rPr>
        <w:t>Modification without effect on the project budget – amendments.</w:t>
      </w:r>
      <w:r w:rsidRPr="00C51BB9">
        <w:rPr>
          <w:rFonts w:cs="Times New Roman"/>
        </w:rPr>
        <w:t xml:space="preserve"> Process for requesting and approving modifications to the contract not affecting the budget.</w:t>
      </w:r>
    </w:p>
    <w:p w14:paraId="3EF38A5E" w14:textId="77777777" w:rsidR="00DD15F6" w:rsidRPr="00C51BB9" w:rsidRDefault="00DD15F6" w:rsidP="00DD15F6">
      <w:pPr>
        <w:pStyle w:val="Bullets1"/>
        <w:rPr>
          <w:rFonts w:cs="Times New Roman"/>
        </w:rPr>
      </w:pPr>
      <w:r w:rsidRPr="00C51BB9">
        <w:rPr>
          <w:rFonts w:cs="Times New Roman"/>
          <w:b/>
        </w:rPr>
        <w:t>Modification with effect on the project budget – extensions.</w:t>
      </w:r>
      <w:r w:rsidRPr="00C51BB9">
        <w:rPr>
          <w:rFonts w:cs="Times New Roman"/>
        </w:rPr>
        <w:t xml:space="preserve"> Process for requesting and approving modifications to the contract that affect the budget.</w:t>
      </w:r>
    </w:p>
    <w:p w14:paraId="2010174F" w14:textId="77777777" w:rsidR="00DD15F6" w:rsidRPr="00C51BB9" w:rsidRDefault="00DD15F6" w:rsidP="00DD15F6">
      <w:pPr>
        <w:pStyle w:val="Bullets1"/>
        <w:rPr>
          <w:rFonts w:cs="Times New Roman"/>
        </w:rPr>
      </w:pPr>
      <w:r w:rsidRPr="00C51BB9">
        <w:rPr>
          <w:rFonts w:cs="Times New Roman"/>
          <w:b/>
        </w:rPr>
        <w:t>Evaluation of project progress – for goods and services</w:t>
      </w:r>
      <w:r w:rsidRPr="00C51BB9">
        <w:rPr>
          <w:rFonts w:cs="Times New Roman"/>
        </w:rPr>
        <w:t>. Process for reviewing the contract performance and the implementation status of a goods or service procurement.</w:t>
      </w:r>
    </w:p>
    <w:p w14:paraId="245AFF67" w14:textId="77777777" w:rsidR="00DD15F6" w:rsidRPr="00C51BB9" w:rsidRDefault="00DD15F6" w:rsidP="00DD15F6">
      <w:pPr>
        <w:pStyle w:val="Bullets1"/>
        <w:rPr>
          <w:rFonts w:cs="Times New Roman"/>
        </w:rPr>
      </w:pPr>
      <w:r w:rsidRPr="00C51BB9">
        <w:rPr>
          <w:rFonts w:cs="Times New Roman"/>
          <w:b/>
        </w:rPr>
        <w:lastRenderedPageBreak/>
        <w:t>Evaluation of project progress – for works</w:t>
      </w:r>
      <w:r w:rsidRPr="00C51BB9">
        <w:rPr>
          <w:rFonts w:cs="Times New Roman"/>
        </w:rPr>
        <w:t>. Process for reviewing the contract performance and the implementation status of work procurement.</w:t>
      </w:r>
    </w:p>
    <w:p w14:paraId="5204D3C1" w14:textId="77777777" w:rsidR="00DD15F6" w:rsidRPr="00C51BB9" w:rsidRDefault="00DD15F6" w:rsidP="00DD15F6">
      <w:pPr>
        <w:rPr>
          <w:rFonts w:cs="Times New Roman"/>
        </w:rPr>
      </w:pPr>
      <w:r w:rsidRPr="00C51BB9">
        <w:rPr>
          <w:rFonts w:cs="Times New Roman"/>
        </w:rPr>
        <w:t>Additionally, the following procedures, yet to be defined, will be included in the system:</w:t>
      </w:r>
    </w:p>
    <w:p w14:paraId="1E3C7BF1" w14:textId="77777777" w:rsidR="00DD15F6" w:rsidRPr="00C51BB9" w:rsidRDefault="00DD15F6" w:rsidP="00DD15F6">
      <w:pPr>
        <w:pStyle w:val="Bullets1"/>
        <w:rPr>
          <w:rFonts w:cs="Times New Roman"/>
        </w:rPr>
      </w:pPr>
      <w:r w:rsidRPr="00C51BB9">
        <w:rPr>
          <w:rFonts w:cs="Times New Roman"/>
          <w:b/>
        </w:rPr>
        <w:t>Creation and modification of the payment schedule:</w:t>
      </w:r>
      <w:r w:rsidRPr="00C51BB9">
        <w:rPr>
          <w:rFonts w:cs="Times New Roman"/>
        </w:rPr>
        <w:t xml:space="preserve"> It shall be possible to create a payment schedule for each contract, and relate it to milestones/deliverables of the good, service or work purchased. The module shall also allow modification of the payment schedule during the contract.</w:t>
      </w:r>
    </w:p>
    <w:p w14:paraId="116B8473" w14:textId="77777777" w:rsidR="00DD15F6" w:rsidRPr="00C51BB9" w:rsidRDefault="00DD15F6" w:rsidP="00DD15F6">
      <w:pPr>
        <w:pStyle w:val="Bullets1"/>
        <w:rPr>
          <w:rFonts w:cs="Times New Roman"/>
        </w:rPr>
      </w:pPr>
      <w:r w:rsidRPr="00C51BB9">
        <w:rPr>
          <w:rFonts w:cs="Times New Roman"/>
          <w:b/>
        </w:rPr>
        <w:t xml:space="preserve">Issuing and acceptance of invoices: </w:t>
      </w:r>
      <w:r w:rsidRPr="00C51BB9">
        <w:rPr>
          <w:rFonts w:cs="Times New Roman"/>
        </w:rPr>
        <w:t xml:space="preserve">The system must collaborate with the State Treasury to create and accept invoices. The process must be linked to the evaluation of project progress and the payment schedule. Invoices will be created with eFactura. </w:t>
      </w:r>
    </w:p>
    <w:p w14:paraId="64C4F695" w14:textId="77777777" w:rsidR="00DD15F6" w:rsidRPr="00C51BB9" w:rsidRDefault="00DD15F6" w:rsidP="00DD15F6">
      <w:pPr>
        <w:pStyle w:val="Bullets1"/>
        <w:rPr>
          <w:rFonts w:cs="Times New Roman"/>
        </w:rPr>
      </w:pPr>
      <w:r w:rsidRPr="00C51BB9">
        <w:rPr>
          <w:rFonts w:cs="Times New Roman"/>
          <w:b/>
        </w:rPr>
        <w:t>Processing of payments</w:t>
      </w:r>
      <w:r w:rsidRPr="00C51BB9">
        <w:rPr>
          <w:rFonts w:cs="Times New Roman"/>
        </w:rPr>
        <w:t xml:space="preserve">: The State Treasury is responsible for executing payments. The eProcurement system must receive and register the data regarding payments made by the State Treasury in the contract file. To that end, connection to the State Treasury data will be developed (see Section 3.5). </w:t>
      </w:r>
    </w:p>
    <w:p w14:paraId="7334A4EB" w14:textId="77777777" w:rsidR="00DD15F6" w:rsidRPr="00C51BB9" w:rsidRDefault="00DD15F6" w:rsidP="00DD15F6">
      <w:pPr>
        <w:rPr>
          <w:rFonts w:cs="Times New Roman"/>
        </w:rPr>
      </w:pPr>
      <w:r w:rsidRPr="00C51BB9">
        <w:rPr>
          <w:rFonts w:cs="Times New Roman"/>
        </w:rPr>
        <w:t>During the pilot, the functionalities developed allow for contract generation, contract signing and contract registration in the Treasury. However, although the system allows for contract amendment, modifications are not registered in the Treasury systems. Currently, the system does not process invoices or payments, nor tracks the contract execution.</w:t>
      </w:r>
    </w:p>
    <w:p w14:paraId="45A7AFB3" w14:textId="4D3756CE" w:rsidR="00DD15F6" w:rsidRPr="00C51BB9" w:rsidRDefault="00DD15F6" w:rsidP="00DD15F6">
      <w:pPr>
        <w:rPr>
          <w:rFonts w:cs="Times New Roman"/>
        </w:rPr>
      </w:pPr>
      <w:r w:rsidRPr="00C51BB9">
        <w:rPr>
          <w:rFonts w:cs="Times New Roman"/>
        </w:rPr>
        <w:t>The present Technical Specification includes the update and adaptation of the module to service additional functionalities and procurement procedures not developed during the pilot, as well as developing the Framework Agreements and aggregated purchasing functionalities.</w:t>
      </w:r>
    </w:p>
    <w:p w14:paraId="161398E7" w14:textId="77777777" w:rsidR="00953090" w:rsidRPr="00C51BB9" w:rsidRDefault="00953090" w:rsidP="00953090">
      <w:pPr>
        <w:pStyle w:val="Title3"/>
      </w:pPr>
      <w:bookmarkStart w:id="94" w:name="_Toc19022009"/>
      <w:r w:rsidRPr="00C51BB9">
        <w:t>Workflow conditions</w:t>
      </w:r>
      <w:bookmarkEnd w:id="94"/>
      <w:r w:rsidRPr="00C51BB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953090" w:rsidRPr="002E7167" w14:paraId="7293CF8F"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8DD9E61" w14:textId="77777777" w:rsidR="00953090" w:rsidRPr="002E7167" w:rsidRDefault="00953090" w:rsidP="0047048D">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9119527" w14:textId="77777777" w:rsidR="00953090" w:rsidRPr="002E7167" w:rsidRDefault="00953090" w:rsidP="0047048D">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953090" w:rsidRPr="002E7167" w14:paraId="7AD9814F"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2B8E8B59" w14:textId="77777777" w:rsidR="00953090" w:rsidRPr="002E7167" w:rsidRDefault="00953090" w:rsidP="0047048D">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2FCE6F4A" w14:textId="77777777" w:rsidR="00953090" w:rsidRDefault="00953090" w:rsidP="0047048D">
            <w:pPr>
              <w:pStyle w:val="Bulletsintable"/>
              <w:rPr>
                <w:rFonts w:cs="Times New Roman"/>
              </w:rPr>
            </w:pPr>
            <w:r>
              <w:rPr>
                <w:rFonts w:cs="Times New Roman"/>
              </w:rPr>
              <w:t>A contract has been signed and initiated.</w:t>
            </w:r>
          </w:p>
          <w:p w14:paraId="1684AC7A" w14:textId="1D9042FA" w:rsidR="00953090" w:rsidRPr="002E7167" w:rsidRDefault="00953090" w:rsidP="0047048D">
            <w:pPr>
              <w:pStyle w:val="Bulletsintable"/>
              <w:rPr>
                <w:rFonts w:cs="Times New Roman"/>
              </w:rPr>
            </w:pPr>
            <w:r>
              <w:rPr>
                <w:rFonts w:cs="Times New Roman"/>
              </w:rPr>
              <w:t>The contract administration workspace is set.</w:t>
            </w:r>
          </w:p>
        </w:tc>
      </w:tr>
      <w:tr w:rsidR="00953090" w:rsidRPr="002E7167" w14:paraId="22A37200"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542AE5C" w14:textId="77777777" w:rsidR="00953090" w:rsidRPr="002E7167" w:rsidRDefault="00953090" w:rsidP="0047048D">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0E5C9FF" w14:textId="77777777" w:rsidR="00953090" w:rsidRDefault="00953090" w:rsidP="0047048D">
            <w:pPr>
              <w:pStyle w:val="Bulletsintable"/>
              <w:rPr>
                <w:rFonts w:cs="Times New Roman"/>
              </w:rPr>
            </w:pPr>
            <w:r>
              <w:rPr>
                <w:rFonts w:cs="Times New Roman"/>
              </w:rPr>
              <w:t>The contract can be amended or extended.</w:t>
            </w:r>
          </w:p>
          <w:p w14:paraId="22547590" w14:textId="77777777" w:rsidR="00953090" w:rsidRDefault="00953090" w:rsidP="0047048D">
            <w:pPr>
              <w:pStyle w:val="Bulletsintable"/>
              <w:rPr>
                <w:rFonts w:cs="Times New Roman"/>
              </w:rPr>
            </w:pPr>
            <w:r>
              <w:rPr>
                <w:rFonts w:cs="Times New Roman"/>
              </w:rPr>
              <w:t>Payments can be made.</w:t>
            </w:r>
          </w:p>
          <w:p w14:paraId="12069C36" w14:textId="102F6906" w:rsidR="00953090" w:rsidRPr="002E7167" w:rsidRDefault="00953090" w:rsidP="0047048D">
            <w:pPr>
              <w:pStyle w:val="Bulletsintable"/>
              <w:rPr>
                <w:rFonts w:cs="Times New Roman"/>
              </w:rPr>
            </w:pPr>
            <w:r>
              <w:rPr>
                <w:rFonts w:cs="Times New Roman"/>
              </w:rPr>
              <w:t>Additional features can be executed (eOrdering, framework agreements management, DPS management and eCatalogues management).</w:t>
            </w:r>
          </w:p>
        </w:tc>
      </w:tr>
    </w:tbl>
    <w:p w14:paraId="3C27E43C" w14:textId="1D2EDB13" w:rsidR="00115337" w:rsidRPr="00C51BB9" w:rsidRDefault="00115337" w:rsidP="00DD15F6">
      <w:pPr>
        <w:rPr>
          <w:rFonts w:cs="Times New Roman"/>
        </w:rPr>
      </w:pPr>
    </w:p>
    <w:p w14:paraId="56749AC5" w14:textId="345F03F7" w:rsidR="00DD15F6" w:rsidRPr="00C51BB9" w:rsidRDefault="00115337" w:rsidP="00DD15F6">
      <w:pPr>
        <w:pStyle w:val="Title3"/>
        <w:rPr>
          <w:rFonts w:cs="Times New Roman"/>
        </w:rPr>
      </w:pPr>
      <w:bookmarkStart w:id="95" w:name="_Toc19022010"/>
      <w:r w:rsidRPr="00C51BB9">
        <w:rPr>
          <w:rFonts w:cs="Times New Roman"/>
        </w:rPr>
        <w:t>Functional requirements</w:t>
      </w:r>
      <w:bookmarkEnd w:id="9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643"/>
        <w:gridCol w:w="6222"/>
        <w:gridCol w:w="703"/>
      </w:tblGrid>
      <w:tr w:rsidR="00F96DE8" w:rsidRPr="00CE21F7" w14:paraId="512A1F4A" w14:textId="33754470" w:rsidTr="001F0FB8">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A63CC49" w14:textId="77777777" w:rsidR="00F96DE8" w:rsidRPr="00CE21F7" w:rsidRDefault="00F96DE8" w:rsidP="001D5EC0">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87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1A0DB46" w14:textId="77777777" w:rsidR="00F96DE8" w:rsidRPr="00CE21F7" w:rsidRDefault="00F96DE8" w:rsidP="001D5EC0">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3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308BC3D" w14:textId="77777777" w:rsidR="00F96DE8" w:rsidRPr="00CE21F7" w:rsidRDefault="00F96DE8" w:rsidP="001D5EC0">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34CF576D" w14:textId="7009C87E" w:rsidR="00F96DE8" w:rsidRPr="00CE21F7" w:rsidRDefault="00F96DE8" w:rsidP="001D5EC0">
            <w:pPr>
              <w:spacing w:after="0"/>
              <w:jc w:val="center"/>
              <w:rPr>
                <w:rFonts w:cs="Times New Roman"/>
                <w:b/>
                <w:color w:val="FFFFFF" w:themeColor="background1"/>
                <w:szCs w:val="24"/>
              </w:rPr>
            </w:pPr>
            <w:r>
              <w:rPr>
                <w:rFonts w:cs="Times New Roman"/>
                <w:b/>
                <w:color w:val="FFFFFF" w:themeColor="background1"/>
                <w:szCs w:val="24"/>
              </w:rPr>
              <w:t>Pilot</w:t>
            </w:r>
          </w:p>
        </w:tc>
      </w:tr>
      <w:tr w:rsidR="00F96DE8" w:rsidRPr="00CE21F7" w14:paraId="68A0129F" w14:textId="1159C92B"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7FF48E3" w14:textId="73AD65C8" w:rsidR="00F96DE8" w:rsidRPr="00CE21F7" w:rsidRDefault="00F96DE8" w:rsidP="00115337">
            <w:pPr>
              <w:spacing w:before="40" w:after="40"/>
              <w:jc w:val="left"/>
              <w:rPr>
                <w:rFonts w:cs="Times New Roman"/>
                <w:color w:val="000000" w:themeColor="text1"/>
                <w:szCs w:val="24"/>
              </w:rPr>
            </w:pPr>
            <w:r w:rsidRPr="00CE21F7">
              <w:rPr>
                <w:rFonts w:cs="Times New Roman"/>
                <w:szCs w:val="24"/>
              </w:rPr>
              <w:t>FR-eCM-001</w:t>
            </w:r>
          </w:p>
        </w:tc>
        <w:tc>
          <w:tcPr>
            <w:tcW w:w="879" w:type="pct"/>
            <w:tcBorders>
              <w:top w:val="single" w:sz="4" w:space="0" w:color="auto"/>
              <w:left w:val="single" w:sz="4" w:space="0" w:color="auto"/>
              <w:bottom w:val="single" w:sz="4" w:space="0" w:color="auto"/>
              <w:right w:val="single" w:sz="4" w:space="0" w:color="auto"/>
            </w:tcBorders>
            <w:vAlign w:val="center"/>
          </w:tcPr>
          <w:p w14:paraId="779C1D4E" w14:textId="5E269028" w:rsidR="00F96DE8" w:rsidRPr="00CE21F7" w:rsidRDefault="00F96DE8" w:rsidP="00115337">
            <w:pPr>
              <w:spacing w:before="40" w:after="40"/>
              <w:jc w:val="left"/>
              <w:rPr>
                <w:rFonts w:cs="Times New Roman"/>
                <w:szCs w:val="24"/>
              </w:rPr>
            </w:pPr>
            <w:r w:rsidRPr="00CE21F7">
              <w:rPr>
                <w:rFonts w:cs="Times New Roman"/>
                <w:szCs w:val="24"/>
                <w:lang w:eastAsia="en-US"/>
              </w:rPr>
              <w:t>Module interface</w:t>
            </w:r>
          </w:p>
        </w:tc>
        <w:tc>
          <w:tcPr>
            <w:tcW w:w="3329" w:type="pct"/>
            <w:tcBorders>
              <w:top w:val="single" w:sz="4" w:space="0" w:color="auto"/>
              <w:left w:val="single" w:sz="4" w:space="0" w:color="auto"/>
              <w:bottom w:val="single" w:sz="4" w:space="0" w:color="auto"/>
              <w:right w:val="single" w:sz="4" w:space="0" w:color="auto"/>
            </w:tcBorders>
            <w:vAlign w:val="center"/>
          </w:tcPr>
          <w:p w14:paraId="3B1D284E" w14:textId="08753AF5" w:rsidR="00F96DE8" w:rsidRPr="00CE21F7" w:rsidRDefault="00F96DE8" w:rsidP="00115337">
            <w:pPr>
              <w:spacing w:before="40" w:after="40"/>
              <w:rPr>
                <w:rFonts w:cs="Times New Roman"/>
                <w:szCs w:val="24"/>
              </w:rPr>
            </w:pPr>
            <w:r w:rsidRPr="00CE21F7">
              <w:rPr>
                <w:rFonts w:cs="Times New Roman"/>
                <w:szCs w:val="24"/>
                <w:lang w:eastAsia="en-US"/>
              </w:rPr>
              <w:t>The module MUST be accessible from the Networking Electronic Procurement Platforms and the cabinets for single users and follow the same look and feel as the eProcurement web portal.</w:t>
            </w:r>
          </w:p>
        </w:tc>
        <w:tc>
          <w:tcPr>
            <w:tcW w:w="376" w:type="pct"/>
            <w:tcBorders>
              <w:top w:val="single" w:sz="4" w:space="0" w:color="auto"/>
              <w:left w:val="single" w:sz="4" w:space="0" w:color="auto"/>
              <w:bottom w:val="single" w:sz="4" w:space="0" w:color="auto"/>
              <w:right w:val="single" w:sz="4" w:space="0" w:color="auto"/>
            </w:tcBorders>
          </w:tcPr>
          <w:p w14:paraId="3C871E8F" w14:textId="4A7FB451" w:rsidR="00F96DE8" w:rsidRPr="00CE21F7" w:rsidRDefault="001F0FB8" w:rsidP="00115337">
            <w:pPr>
              <w:spacing w:before="40" w:after="40"/>
              <w:rPr>
                <w:rFonts w:cs="Times New Roman"/>
                <w:szCs w:val="24"/>
                <w:lang w:eastAsia="en-US"/>
              </w:rPr>
            </w:pPr>
            <w:r>
              <w:rPr>
                <w:rFonts w:cs="Times New Roman"/>
                <w:szCs w:val="24"/>
                <w:lang w:eastAsia="en-US"/>
              </w:rPr>
              <w:t>YES</w:t>
            </w:r>
          </w:p>
        </w:tc>
      </w:tr>
      <w:tr w:rsidR="001F0FB8" w:rsidRPr="00CE21F7" w14:paraId="2E384CA7" w14:textId="26AC26A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FF7593E" w14:textId="1463761D" w:rsidR="001F0FB8" w:rsidRPr="00CE21F7" w:rsidRDefault="001F0FB8" w:rsidP="001F0FB8">
            <w:pPr>
              <w:spacing w:before="40" w:after="40"/>
              <w:jc w:val="left"/>
              <w:rPr>
                <w:rFonts w:cs="Times New Roman"/>
                <w:szCs w:val="24"/>
              </w:rPr>
            </w:pPr>
            <w:r w:rsidRPr="00CE21F7">
              <w:rPr>
                <w:rFonts w:cs="Times New Roman"/>
                <w:szCs w:val="24"/>
              </w:rPr>
              <w:lastRenderedPageBreak/>
              <w:t>FR-eCM-002</w:t>
            </w:r>
          </w:p>
        </w:tc>
        <w:tc>
          <w:tcPr>
            <w:tcW w:w="879" w:type="pct"/>
            <w:tcBorders>
              <w:top w:val="single" w:sz="4" w:space="0" w:color="auto"/>
              <w:left w:val="single" w:sz="4" w:space="0" w:color="auto"/>
              <w:bottom w:val="single" w:sz="4" w:space="0" w:color="auto"/>
              <w:right w:val="single" w:sz="4" w:space="0" w:color="auto"/>
            </w:tcBorders>
            <w:vAlign w:val="center"/>
          </w:tcPr>
          <w:p w14:paraId="2F27868D" w14:textId="46B6F759" w:rsidR="001F0FB8" w:rsidRPr="00CE21F7" w:rsidRDefault="001F0FB8" w:rsidP="001F0FB8">
            <w:pPr>
              <w:spacing w:before="40" w:after="40"/>
              <w:jc w:val="left"/>
              <w:rPr>
                <w:rFonts w:cs="Times New Roman"/>
                <w:szCs w:val="24"/>
              </w:rPr>
            </w:pPr>
            <w:r w:rsidRPr="00CE21F7">
              <w:rPr>
                <w:rFonts w:cs="Times New Roman"/>
                <w:szCs w:val="24"/>
                <w:lang w:eastAsia="en-US"/>
              </w:rPr>
              <w:t>Module interface</w:t>
            </w:r>
          </w:p>
        </w:tc>
        <w:tc>
          <w:tcPr>
            <w:tcW w:w="3329" w:type="pct"/>
            <w:tcBorders>
              <w:top w:val="single" w:sz="4" w:space="0" w:color="auto"/>
              <w:left w:val="single" w:sz="4" w:space="0" w:color="auto"/>
              <w:bottom w:val="single" w:sz="4" w:space="0" w:color="auto"/>
              <w:right w:val="single" w:sz="4" w:space="0" w:color="auto"/>
            </w:tcBorders>
            <w:vAlign w:val="center"/>
          </w:tcPr>
          <w:p w14:paraId="1A619FB3" w14:textId="743BEFBD" w:rsidR="001F0FB8" w:rsidRPr="00CE21F7" w:rsidRDefault="001F0FB8" w:rsidP="001F0FB8">
            <w:pPr>
              <w:spacing w:before="40" w:after="40"/>
              <w:rPr>
                <w:rFonts w:cs="Times New Roman"/>
                <w:szCs w:val="24"/>
              </w:rPr>
            </w:pPr>
            <w:r w:rsidRPr="00CE21F7">
              <w:rPr>
                <w:rFonts w:cs="Times New Roman"/>
                <w:szCs w:val="24"/>
                <w:lang w:eastAsia="en-US"/>
              </w:rPr>
              <w:t>The front-end eContract management module MUST be user-friendly.</w:t>
            </w:r>
          </w:p>
        </w:tc>
        <w:tc>
          <w:tcPr>
            <w:tcW w:w="376" w:type="pct"/>
            <w:tcBorders>
              <w:top w:val="single" w:sz="4" w:space="0" w:color="auto"/>
              <w:left w:val="single" w:sz="4" w:space="0" w:color="auto"/>
              <w:bottom w:val="single" w:sz="4" w:space="0" w:color="auto"/>
              <w:right w:val="single" w:sz="4" w:space="0" w:color="auto"/>
            </w:tcBorders>
          </w:tcPr>
          <w:p w14:paraId="35545C57" w14:textId="32A26F45" w:rsidR="001F0FB8" w:rsidRPr="00CE21F7" w:rsidRDefault="001F0FB8" w:rsidP="001F0FB8">
            <w:pPr>
              <w:spacing w:before="40" w:after="40"/>
              <w:rPr>
                <w:rFonts w:cs="Times New Roman"/>
                <w:szCs w:val="24"/>
                <w:lang w:eastAsia="en-US"/>
              </w:rPr>
            </w:pPr>
            <w:r w:rsidRPr="00C82E57">
              <w:rPr>
                <w:rFonts w:cs="Times New Roman"/>
                <w:szCs w:val="24"/>
                <w:lang w:eastAsia="en-US"/>
              </w:rPr>
              <w:t>YES</w:t>
            </w:r>
          </w:p>
        </w:tc>
      </w:tr>
      <w:tr w:rsidR="001F0FB8" w:rsidRPr="00CE21F7" w14:paraId="20DE8D84" w14:textId="006756DE"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0E1661B" w14:textId="3A6920C5" w:rsidR="001F0FB8" w:rsidRPr="00CE21F7" w:rsidRDefault="001F0FB8" w:rsidP="001F0FB8">
            <w:pPr>
              <w:spacing w:before="40" w:after="40"/>
              <w:jc w:val="left"/>
              <w:rPr>
                <w:rFonts w:cs="Times New Roman"/>
                <w:szCs w:val="24"/>
              </w:rPr>
            </w:pPr>
            <w:r w:rsidRPr="00CE21F7">
              <w:rPr>
                <w:rFonts w:cs="Times New Roman"/>
                <w:szCs w:val="24"/>
              </w:rPr>
              <w:t>FR-eCM-003</w:t>
            </w:r>
          </w:p>
        </w:tc>
        <w:tc>
          <w:tcPr>
            <w:tcW w:w="879" w:type="pct"/>
            <w:tcBorders>
              <w:top w:val="single" w:sz="4" w:space="0" w:color="auto"/>
              <w:left w:val="single" w:sz="4" w:space="0" w:color="auto"/>
              <w:bottom w:val="single" w:sz="4" w:space="0" w:color="auto"/>
              <w:right w:val="single" w:sz="4" w:space="0" w:color="auto"/>
            </w:tcBorders>
            <w:vAlign w:val="center"/>
          </w:tcPr>
          <w:p w14:paraId="2216DF92" w14:textId="6E1AE9D3" w:rsidR="001F0FB8" w:rsidRPr="00CE21F7" w:rsidRDefault="001F0FB8" w:rsidP="001F0FB8">
            <w:pPr>
              <w:spacing w:before="40" w:after="40"/>
              <w:jc w:val="left"/>
              <w:rPr>
                <w:rFonts w:cs="Times New Roman"/>
                <w:szCs w:val="24"/>
              </w:rPr>
            </w:pPr>
            <w:r w:rsidRPr="00CE21F7">
              <w:rPr>
                <w:rFonts w:cs="Times New Roman"/>
                <w:szCs w:val="24"/>
                <w:lang w:eastAsia="en-US"/>
              </w:rPr>
              <w:t>Generation of contract documentation</w:t>
            </w:r>
          </w:p>
        </w:tc>
        <w:tc>
          <w:tcPr>
            <w:tcW w:w="3329" w:type="pct"/>
            <w:tcBorders>
              <w:top w:val="single" w:sz="4" w:space="0" w:color="auto"/>
              <w:left w:val="single" w:sz="4" w:space="0" w:color="auto"/>
              <w:bottom w:val="single" w:sz="4" w:space="0" w:color="auto"/>
              <w:right w:val="single" w:sz="4" w:space="0" w:color="auto"/>
            </w:tcBorders>
            <w:vAlign w:val="center"/>
          </w:tcPr>
          <w:p w14:paraId="628B9BA2" w14:textId="19892FB4" w:rsidR="001F0FB8" w:rsidRPr="00CE21F7" w:rsidRDefault="001F0FB8" w:rsidP="001F0FB8">
            <w:pPr>
              <w:spacing w:before="40" w:after="40"/>
              <w:rPr>
                <w:rFonts w:cs="Times New Roman"/>
                <w:szCs w:val="24"/>
              </w:rPr>
            </w:pPr>
            <w:r w:rsidRPr="00CE21F7">
              <w:rPr>
                <w:rFonts w:cs="Times New Roman"/>
                <w:szCs w:val="24"/>
                <w:lang w:eastAsia="en-US"/>
              </w:rPr>
              <w:t xml:space="preserve">The contract MUST be generated by taking the tender documentation as a basis. </w:t>
            </w:r>
          </w:p>
        </w:tc>
        <w:tc>
          <w:tcPr>
            <w:tcW w:w="376" w:type="pct"/>
            <w:tcBorders>
              <w:top w:val="single" w:sz="4" w:space="0" w:color="auto"/>
              <w:left w:val="single" w:sz="4" w:space="0" w:color="auto"/>
              <w:bottom w:val="single" w:sz="4" w:space="0" w:color="auto"/>
              <w:right w:val="single" w:sz="4" w:space="0" w:color="auto"/>
            </w:tcBorders>
          </w:tcPr>
          <w:p w14:paraId="177C2D49" w14:textId="1C93766C" w:rsidR="001F0FB8" w:rsidRPr="00CE21F7" w:rsidRDefault="001F0FB8" w:rsidP="001F0FB8">
            <w:pPr>
              <w:spacing w:before="40" w:after="40"/>
              <w:rPr>
                <w:rFonts w:cs="Times New Roman"/>
                <w:szCs w:val="24"/>
                <w:lang w:eastAsia="en-US"/>
              </w:rPr>
            </w:pPr>
            <w:r w:rsidRPr="00C82E57">
              <w:rPr>
                <w:rFonts w:cs="Times New Roman"/>
                <w:szCs w:val="24"/>
                <w:lang w:eastAsia="en-US"/>
              </w:rPr>
              <w:t>YES</w:t>
            </w:r>
          </w:p>
        </w:tc>
      </w:tr>
      <w:tr w:rsidR="001F0FB8" w:rsidRPr="00CE21F7" w14:paraId="298C8A10" w14:textId="11E20A90"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4E7B781" w14:textId="3EF7BD2B" w:rsidR="001F0FB8" w:rsidRPr="00CE21F7" w:rsidRDefault="001F0FB8" w:rsidP="001F0FB8">
            <w:pPr>
              <w:spacing w:before="40" w:after="40"/>
              <w:jc w:val="left"/>
              <w:rPr>
                <w:rFonts w:cs="Times New Roman"/>
                <w:szCs w:val="24"/>
              </w:rPr>
            </w:pPr>
            <w:r w:rsidRPr="00CE21F7">
              <w:rPr>
                <w:rFonts w:cs="Times New Roman"/>
                <w:szCs w:val="24"/>
              </w:rPr>
              <w:t>FR-eCM-004</w:t>
            </w:r>
          </w:p>
        </w:tc>
        <w:tc>
          <w:tcPr>
            <w:tcW w:w="879" w:type="pct"/>
            <w:tcBorders>
              <w:top w:val="single" w:sz="4" w:space="0" w:color="auto"/>
              <w:left w:val="single" w:sz="4" w:space="0" w:color="auto"/>
              <w:bottom w:val="single" w:sz="4" w:space="0" w:color="auto"/>
              <w:right w:val="single" w:sz="4" w:space="0" w:color="auto"/>
            </w:tcBorders>
            <w:vAlign w:val="center"/>
          </w:tcPr>
          <w:p w14:paraId="18778C55" w14:textId="4120FDFA" w:rsidR="001F0FB8" w:rsidRPr="00CE21F7" w:rsidRDefault="001F0FB8" w:rsidP="001F0FB8">
            <w:pPr>
              <w:spacing w:before="40" w:after="40"/>
              <w:jc w:val="left"/>
              <w:rPr>
                <w:rFonts w:cs="Times New Roman"/>
                <w:szCs w:val="24"/>
              </w:rPr>
            </w:pPr>
            <w:r w:rsidRPr="00CE21F7">
              <w:rPr>
                <w:rFonts w:cs="Times New Roman"/>
                <w:szCs w:val="24"/>
                <w:lang w:eastAsia="en-US"/>
              </w:rPr>
              <w:t>Generation of contract documentation</w:t>
            </w:r>
          </w:p>
        </w:tc>
        <w:tc>
          <w:tcPr>
            <w:tcW w:w="3329" w:type="pct"/>
            <w:tcBorders>
              <w:top w:val="single" w:sz="4" w:space="0" w:color="auto"/>
              <w:left w:val="single" w:sz="4" w:space="0" w:color="auto"/>
              <w:bottom w:val="single" w:sz="4" w:space="0" w:color="auto"/>
              <w:right w:val="single" w:sz="4" w:space="0" w:color="auto"/>
            </w:tcBorders>
            <w:vAlign w:val="center"/>
          </w:tcPr>
          <w:p w14:paraId="3D4F62C2" w14:textId="29BC341E" w:rsidR="001F0FB8" w:rsidRPr="00CE21F7" w:rsidRDefault="001F0FB8" w:rsidP="001F0FB8">
            <w:pPr>
              <w:spacing w:before="40" w:after="40"/>
              <w:rPr>
                <w:rFonts w:cs="Times New Roman"/>
                <w:szCs w:val="24"/>
              </w:rPr>
            </w:pPr>
            <w:r w:rsidRPr="00CE21F7">
              <w:rPr>
                <w:rFonts w:cs="Times New Roman"/>
                <w:szCs w:val="24"/>
                <w:lang w:eastAsia="en-US"/>
              </w:rPr>
              <w:t>A unique identification code MUST be assigned to each contract based on OCDS. Tracking with the tender procedure MUST be possible.</w:t>
            </w:r>
          </w:p>
        </w:tc>
        <w:tc>
          <w:tcPr>
            <w:tcW w:w="376" w:type="pct"/>
            <w:tcBorders>
              <w:top w:val="single" w:sz="4" w:space="0" w:color="auto"/>
              <w:left w:val="single" w:sz="4" w:space="0" w:color="auto"/>
              <w:bottom w:val="single" w:sz="4" w:space="0" w:color="auto"/>
              <w:right w:val="single" w:sz="4" w:space="0" w:color="auto"/>
            </w:tcBorders>
          </w:tcPr>
          <w:p w14:paraId="27BBEB45" w14:textId="6032C43B" w:rsidR="001F0FB8" w:rsidRPr="00CE21F7" w:rsidRDefault="001F0FB8" w:rsidP="001F0FB8">
            <w:pPr>
              <w:spacing w:before="40" w:after="40"/>
              <w:rPr>
                <w:rFonts w:cs="Times New Roman"/>
                <w:szCs w:val="24"/>
                <w:lang w:eastAsia="en-US"/>
              </w:rPr>
            </w:pPr>
            <w:r w:rsidRPr="00C82E57">
              <w:rPr>
                <w:rFonts w:cs="Times New Roman"/>
                <w:szCs w:val="24"/>
                <w:lang w:eastAsia="en-US"/>
              </w:rPr>
              <w:t>YES</w:t>
            </w:r>
          </w:p>
        </w:tc>
      </w:tr>
      <w:tr w:rsidR="00F96DE8" w:rsidRPr="00CE21F7" w14:paraId="6C229E46" w14:textId="6F3D817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F995CA2" w14:textId="342823A3" w:rsidR="00F96DE8" w:rsidRPr="00CE21F7" w:rsidRDefault="00F96DE8" w:rsidP="00115337">
            <w:pPr>
              <w:spacing w:before="40" w:after="40"/>
              <w:jc w:val="left"/>
              <w:rPr>
                <w:rFonts w:cs="Times New Roman"/>
                <w:szCs w:val="24"/>
              </w:rPr>
            </w:pPr>
            <w:r w:rsidRPr="00CE21F7">
              <w:rPr>
                <w:rFonts w:cs="Times New Roman"/>
                <w:szCs w:val="24"/>
              </w:rPr>
              <w:t>FR-eCM-005</w:t>
            </w:r>
          </w:p>
        </w:tc>
        <w:tc>
          <w:tcPr>
            <w:tcW w:w="879" w:type="pct"/>
            <w:tcBorders>
              <w:top w:val="single" w:sz="4" w:space="0" w:color="auto"/>
              <w:left w:val="single" w:sz="4" w:space="0" w:color="auto"/>
              <w:bottom w:val="single" w:sz="4" w:space="0" w:color="auto"/>
              <w:right w:val="single" w:sz="4" w:space="0" w:color="auto"/>
            </w:tcBorders>
            <w:vAlign w:val="center"/>
          </w:tcPr>
          <w:p w14:paraId="09837E02" w14:textId="02EBFBA9" w:rsidR="00F96DE8" w:rsidRPr="00CE21F7" w:rsidRDefault="00F96DE8" w:rsidP="00115337">
            <w:pPr>
              <w:spacing w:before="40" w:after="40"/>
              <w:jc w:val="left"/>
              <w:rPr>
                <w:rFonts w:cs="Times New Roman"/>
                <w:szCs w:val="24"/>
              </w:rPr>
            </w:pPr>
            <w:r w:rsidRPr="00CE21F7">
              <w:rPr>
                <w:rFonts w:cs="Times New Roman"/>
                <w:szCs w:val="24"/>
                <w:lang w:eastAsia="en-US"/>
              </w:rPr>
              <w:t xml:space="preserve">Contract formalisation </w:t>
            </w:r>
          </w:p>
        </w:tc>
        <w:tc>
          <w:tcPr>
            <w:tcW w:w="3329" w:type="pct"/>
            <w:tcBorders>
              <w:top w:val="single" w:sz="4" w:space="0" w:color="auto"/>
              <w:left w:val="single" w:sz="4" w:space="0" w:color="auto"/>
              <w:bottom w:val="single" w:sz="4" w:space="0" w:color="auto"/>
              <w:right w:val="single" w:sz="4" w:space="0" w:color="auto"/>
            </w:tcBorders>
            <w:vAlign w:val="center"/>
          </w:tcPr>
          <w:p w14:paraId="1485CD53" w14:textId="322234E6" w:rsidR="00F96DE8" w:rsidRPr="00CE21F7" w:rsidRDefault="00F96DE8" w:rsidP="00115337">
            <w:pPr>
              <w:spacing w:before="40" w:after="40"/>
              <w:rPr>
                <w:rFonts w:cs="Times New Roman"/>
                <w:szCs w:val="24"/>
              </w:rPr>
            </w:pPr>
            <w:r w:rsidRPr="00CE21F7">
              <w:rPr>
                <w:rFonts w:cs="Times New Roman"/>
                <w:szCs w:val="24"/>
                <w:lang w:eastAsia="en-US"/>
              </w:rPr>
              <w:t>The module MUST allow the set-up of a checklist for contract annexes verification.</w:t>
            </w:r>
          </w:p>
        </w:tc>
        <w:tc>
          <w:tcPr>
            <w:tcW w:w="376" w:type="pct"/>
            <w:tcBorders>
              <w:top w:val="single" w:sz="4" w:space="0" w:color="auto"/>
              <w:left w:val="single" w:sz="4" w:space="0" w:color="auto"/>
              <w:bottom w:val="single" w:sz="4" w:space="0" w:color="auto"/>
              <w:right w:val="single" w:sz="4" w:space="0" w:color="auto"/>
            </w:tcBorders>
          </w:tcPr>
          <w:p w14:paraId="259DE9D6" w14:textId="169EF1B7"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640D7741" w14:textId="36208498"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71EDB52" w14:textId="65541F5D" w:rsidR="00F96DE8" w:rsidRPr="00CE21F7" w:rsidRDefault="00F96DE8" w:rsidP="00115337">
            <w:pPr>
              <w:spacing w:before="40" w:after="40"/>
              <w:jc w:val="left"/>
              <w:rPr>
                <w:rFonts w:cs="Times New Roman"/>
                <w:szCs w:val="24"/>
              </w:rPr>
            </w:pPr>
            <w:r w:rsidRPr="00CE21F7">
              <w:rPr>
                <w:rFonts w:cs="Times New Roman"/>
                <w:szCs w:val="24"/>
              </w:rPr>
              <w:t>FR-eCM-006</w:t>
            </w:r>
          </w:p>
        </w:tc>
        <w:tc>
          <w:tcPr>
            <w:tcW w:w="879" w:type="pct"/>
            <w:tcBorders>
              <w:top w:val="single" w:sz="4" w:space="0" w:color="auto"/>
              <w:left w:val="single" w:sz="4" w:space="0" w:color="auto"/>
              <w:bottom w:val="single" w:sz="4" w:space="0" w:color="auto"/>
              <w:right w:val="single" w:sz="4" w:space="0" w:color="auto"/>
            </w:tcBorders>
            <w:vAlign w:val="center"/>
          </w:tcPr>
          <w:p w14:paraId="45D07DE1" w14:textId="67443263" w:rsidR="00F96DE8" w:rsidRPr="00CE21F7" w:rsidRDefault="00F96DE8" w:rsidP="00115337">
            <w:pPr>
              <w:spacing w:before="40" w:after="40"/>
              <w:jc w:val="left"/>
              <w:rPr>
                <w:rFonts w:cs="Times New Roman"/>
                <w:szCs w:val="24"/>
              </w:rPr>
            </w:pPr>
            <w:r w:rsidRPr="00CE21F7">
              <w:rPr>
                <w:rFonts w:cs="Times New Roman"/>
                <w:szCs w:val="24"/>
                <w:lang w:eastAsia="en-US"/>
              </w:rPr>
              <w:t>Contract formalisation</w:t>
            </w:r>
          </w:p>
        </w:tc>
        <w:tc>
          <w:tcPr>
            <w:tcW w:w="3329" w:type="pct"/>
            <w:tcBorders>
              <w:top w:val="single" w:sz="4" w:space="0" w:color="auto"/>
              <w:left w:val="single" w:sz="4" w:space="0" w:color="auto"/>
              <w:bottom w:val="single" w:sz="4" w:space="0" w:color="auto"/>
              <w:right w:val="single" w:sz="4" w:space="0" w:color="auto"/>
            </w:tcBorders>
            <w:vAlign w:val="center"/>
          </w:tcPr>
          <w:p w14:paraId="6A79F734" w14:textId="3E4DE69E" w:rsidR="00F96DE8" w:rsidRPr="00CE21F7" w:rsidRDefault="00F96DE8" w:rsidP="00115337">
            <w:pPr>
              <w:spacing w:before="40" w:after="40"/>
              <w:rPr>
                <w:rFonts w:cs="Times New Roman"/>
                <w:szCs w:val="24"/>
              </w:rPr>
            </w:pPr>
            <w:r w:rsidRPr="00CE21F7">
              <w:rPr>
                <w:rFonts w:cs="Times New Roman"/>
                <w:szCs w:val="24"/>
                <w:lang w:eastAsia="en-US"/>
              </w:rPr>
              <w:t>Basic information of the contract guarantees and their status MUST be registered.</w:t>
            </w:r>
          </w:p>
        </w:tc>
        <w:tc>
          <w:tcPr>
            <w:tcW w:w="376" w:type="pct"/>
            <w:tcBorders>
              <w:top w:val="single" w:sz="4" w:space="0" w:color="auto"/>
              <w:left w:val="single" w:sz="4" w:space="0" w:color="auto"/>
              <w:bottom w:val="single" w:sz="4" w:space="0" w:color="auto"/>
              <w:right w:val="single" w:sz="4" w:space="0" w:color="auto"/>
            </w:tcBorders>
          </w:tcPr>
          <w:p w14:paraId="188B8A7F" w14:textId="6AABAAA2"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2EEEBD1A" w14:textId="3C4CE45B"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3A4F1FF" w14:textId="4D950F64" w:rsidR="00F96DE8" w:rsidRPr="00CE21F7" w:rsidRDefault="00F96DE8" w:rsidP="00115337">
            <w:pPr>
              <w:spacing w:before="40" w:after="40"/>
              <w:jc w:val="left"/>
              <w:rPr>
                <w:rFonts w:cs="Times New Roman"/>
                <w:szCs w:val="24"/>
              </w:rPr>
            </w:pPr>
            <w:r w:rsidRPr="00CE21F7">
              <w:rPr>
                <w:rFonts w:cs="Times New Roman"/>
                <w:szCs w:val="24"/>
              </w:rPr>
              <w:t>FR-eCM-007</w:t>
            </w:r>
          </w:p>
        </w:tc>
        <w:tc>
          <w:tcPr>
            <w:tcW w:w="879" w:type="pct"/>
            <w:tcBorders>
              <w:top w:val="single" w:sz="4" w:space="0" w:color="auto"/>
              <w:left w:val="single" w:sz="4" w:space="0" w:color="auto"/>
              <w:bottom w:val="single" w:sz="4" w:space="0" w:color="auto"/>
              <w:right w:val="single" w:sz="4" w:space="0" w:color="auto"/>
            </w:tcBorders>
            <w:vAlign w:val="center"/>
          </w:tcPr>
          <w:p w14:paraId="19E4A75E" w14:textId="6A7C60EB"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Notifications</w:t>
            </w:r>
          </w:p>
        </w:tc>
        <w:tc>
          <w:tcPr>
            <w:tcW w:w="3329" w:type="pct"/>
            <w:tcBorders>
              <w:top w:val="single" w:sz="4" w:space="0" w:color="auto"/>
              <w:left w:val="single" w:sz="4" w:space="0" w:color="auto"/>
              <w:bottom w:val="single" w:sz="4" w:space="0" w:color="auto"/>
              <w:right w:val="single" w:sz="4" w:space="0" w:color="auto"/>
            </w:tcBorders>
            <w:vAlign w:val="center"/>
          </w:tcPr>
          <w:p w14:paraId="73F591FE" w14:textId="409EFF4C" w:rsidR="00F96DE8" w:rsidRPr="00CE21F7" w:rsidRDefault="00F96DE8" w:rsidP="00115337">
            <w:pPr>
              <w:spacing w:before="40" w:after="40"/>
              <w:rPr>
                <w:rFonts w:cs="Times New Roman"/>
                <w:szCs w:val="24"/>
                <w:lang w:eastAsia="en-US"/>
              </w:rPr>
            </w:pPr>
            <w:r w:rsidRPr="00CE21F7">
              <w:rPr>
                <w:rFonts w:cs="Times New Roman"/>
                <w:szCs w:val="24"/>
                <w:lang w:eastAsia="en-US"/>
              </w:rPr>
              <w:t>Automatically generated notifications MUST be made when certain actions in the contract management occur.</w:t>
            </w:r>
          </w:p>
        </w:tc>
        <w:tc>
          <w:tcPr>
            <w:tcW w:w="376" w:type="pct"/>
            <w:tcBorders>
              <w:top w:val="single" w:sz="4" w:space="0" w:color="auto"/>
              <w:left w:val="single" w:sz="4" w:space="0" w:color="auto"/>
              <w:bottom w:val="single" w:sz="4" w:space="0" w:color="auto"/>
              <w:right w:val="single" w:sz="4" w:space="0" w:color="auto"/>
            </w:tcBorders>
          </w:tcPr>
          <w:p w14:paraId="6CE15611" w14:textId="56BDE8AF" w:rsidR="00F96DE8" w:rsidRPr="00CE21F7" w:rsidRDefault="001F0FB8" w:rsidP="00115337">
            <w:pPr>
              <w:spacing w:before="40" w:after="40"/>
              <w:rPr>
                <w:rFonts w:cs="Times New Roman"/>
                <w:szCs w:val="24"/>
                <w:lang w:eastAsia="en-US"/>
              </w:rPr>
            </w:pPr>
            <w:r>
              <w:rPr>
                <w:rFonts w:cs="Times New Roman"/>
                <w:szCs w:val="24"/>
                <w:lang w:eastAsia="en-US"/>
              </w:rPr>
              <w:t>YES</w:t>
            </w:r>
          </w:p>
        </w:tc>
      </w:tr>
      <w:tr w:rsidR="00F96DE8" w:rsidRPr="00CE21F7" w14:paraId="412D80DC" w14:textId="1BAFB04E"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7D963CB" w14:textId="2EB4DDFA" w:rsidR="00F96DE8" w:rsidRPr="00CE21F7" w:rsidRDefault="00F96DE8" w:rsidP="00115337">
            <w:pPr>
              <w:spacing w:before="40" w:after="40"/>
              <w:jc w:val="left"/>
              <w:rPr>
                <w:rFonts w:cs="Times New Roman"/>
                <w:szCs w:val="24"/>
              </w:rPr>
            </w:pPr>
            <w:r w:rsidRPr="00CE21F7">
              <w:rPr>
                <w:rFonts w:cs="Times New Roman"/>
                <w:szCs w:val="24"/>
              </w:rPr>
              <w:t>FR-eCM-008</w:t>
            </w:r>
          </w:p>
        </w:tc>
        <w:tc>
          <w:tcPr>
            <w:tcW w:w="879" w:type="pct"/>
            <w:tcBorders>
              <w:top w:val="single" w:sz="4" w:space="0" w:color="auto"/>
              <w:left w:val="single" w:sz="4" w:space="0" w:color="auto"/>
              <w:bottom w:val="single" w:sz="4" w:space="0" w:color="auto"/>
              <w:right w:val="single" w:sz="4" w:space="0" w:color="auto"/>
            </w:tcBorders>
            <w:vAlign w:val="center"/>
          </w:tcPr>
          <w:p w14:paraId="09D611F4" w14:textId="6BB491B7"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Notifications</w:t>
            </w:r>
          </w:p>
        </w:tc>
        <w:tc>
          <w:tcPr>
            <w:tcW w:w="3329" w:type="pct"/>
            <w:tcBorders>
              <w:top w:val="single" w:sz="4" w:space="0" w:color="auto"/>
              <w:left w:val="single" w:sz="4" w:space="0" w:color="auto"/>
              <w:bottom w:val="single" w:sz="4" w:space="0" w:color="auto"/>
              <w:right w:val="single" w:sz="4" w:space="0" w:color="auto"/>
            </w:tcBorders>
            <w:vAlign w:val="center"/>
          </w:tcPr>
          <w:p w14:paraId="747B81BF" w14:textId="094707C7" w:rsidR="00F96DE8" w:rsidRPr="00CE21F7" w:rsidRDefault="00F96DE8" w:rsidP="00115337">
            <w:pPr>
              <w:spacing w:before="40" w:after="40"/>
              <w:rPr>
                <w:rFonts w:cs="Times New Roman"/>
                <w:szCs w:val="24"/>
                <w:lang w:eastAsia="en-US"/>
              </w:rPr>
            </w:pPr>
            <w:r w:rsidRPr="00CE21F7">
              <w:rPr>
                <w:rFonts w:cs="Times New Roman"/>
                <w:szCs w:val="24"/>
                <w:lang w:eastAsia="en-US"/>
              </w:rPr>
              <w:t xml:space="preserve">The module MUST allow the manual generation of notifications by all actors involved in the contract management process when necessary. </w:t>
            </w:r>
          </w:p>
        </w:tc>
        <w:tc>
          <w:tcPr>
            <w:tcW w:w="376" w:type="pct"/>
            <w:tcBorders>
              <w:top w:val="single" w:sz="4" w:space="0" w:color="auto"/>
              <w:left w:val="single" w:sz="4" w:space="0" w:color="auto"/>
              <w:bottom w:val="single" w:sz="4" w:space="0" w:color="auto"/>
              <w:right w:val="single" w:sz="4" w:space="0" w:color="auto"/>
            </w:tcBorders>
          </w:tcPr>
          <w:p w14:paraId="3E0B69FE" w14:textId="4E9467A0"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23C7BB03" w14:textId="56EDFDF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9B55729" w14:textId="05021F29" w:rsidR="00F96DE8" w:rsidRPr="00CE21F7" w:rsidRDefault="00F96DE8" w:rsidP="00115337">
            <w:pPr>
              <w:spacing w:before="40" w:after="40"/>
              <w:jc w:val="left"/>
              <w:rPr>
                <w:rFonts w:cs="Times New Roman"/>
                <w:szCs w:val="24"/>
              </w:rPr>
            </w:pPr>
            <w:r w:rsidRPr="00CE21F7">
              <w:rPr>
                <w:rFonts w:cs="Times New Roman"/>
                <w:szCs w:val="24"/>
              </w:rPr>
              <w:t>FR-eCM-009</w:t>
            </w:r>
          </w:p>
        </w:tc>
        <w:tc>
          <w:tcPr>
            <w:tcW w:w="879" w:type="pct"/>
            <w:tcBorders>
              <w:top w:val="single" w:sz="4" w:space="0" w:color="auto"/>
              <w:left w:val="single" w:sz="4" w:space="0" w:color="auto"/>
              <w:bottom w:val="single" w:sz="4" w:space="0" w:color="auto"/>
              <w:right w:val="single" w:sz="4" w:space="0" w:color="auto"/>
            </w:tcBorders>
            <w:vAlign w:val="center"/>
          </w:tcPr>
          <w:p w14:paraId="0CDD6E34" w14:textId="3D720E68"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Notifications</w:t>
            </w:r>
          </w:p>
        </w:tc>
        <w:tc>
          <w:tcPr>
            <w:tcW w:w="3329" w:type="pct"/>
            <w:tcBorders>
              <w:top w:val="single" w:sz="4" w:space="0" w:color="auto"/>
              <w:left w:val="single" w:sz="4" w:space="0" w:color="auto"/>
              <w:bottom w:val="single" w:sz="4" w:space="0" w:color="auto"/>
              <w:right w:val="single" w:sz="4" w:space="0" w:color="auto"/>
            </w:tcBorders>
            <w:vAlign w:val="center"/>
          </w:tcPr>
          <w:p w14:paraId="25D97E1C" w14:textId="5B9F938E" w:rsidR="00F96DE8" w:rsidRPr="00CE21F7" w:rsidRDefault="00F96DE8" w:rsidP="00115337">
            <w:pPr>
              <w:spacing w:before="40" w:after="40"/>
              <w:rPr>
                <w:rFonts w:cs="Times New Roman"/>
                <w:szCs w:val="24"/>
                <w:lang w:eastAsia="en-US"/>
              </w:rPr>
            </w:pPr>
            <w:r w:rsidRPr="00CE21F7">
              <w:rPr>
                <w:rFonts w:cs="Times New Roman"/>
                <w:szCs w:val="24"/>
                <w:lang w:eastAsia="en-US"/>
              </w:rPr>
              <w:t>The module MUST allow the configuration of different alerts and reminders (i.e. notifications from EOs or CAs, proximity of a contract milestone, etc.).</w:t>
            </w:r>
          </w:p>
        </w:tc>
        <w:tc>
          <w:tcPr>
            <w:tcW w:w="376" w:type="pct"/>
            <w:tcBorders>
              <w:top w:val="single" w:sz="4" w:space="0" w:color="auto"/>
              <w:left w:val="single" w:sz="4" w:space="0" w:color="auto"/>
              <w:bottom w:val="single" w:sz="4" w:space="0" w:color="auto"/>
              <w:right w:val="single" w:sz="4" w:space="0" w:color="auto"/>
            </w:tcBorders>
          </w:tcPr>
          <w:p w14:paraId="03345AD4" w14:textId="2E584E1A"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52F3B1F1" w14:textId="0A8D1AA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05E1677" w14:textId="13EC9E62" w:rsidR="00F96DE8" w:rsidRPr="00CE21F7" w:rsidRDefault="00F96DE8" w:rsidP="00115337">
            <w:pPr>
              <w:spacing w:before="40" w:after="40"/>
              <w:jc w:val="left"/>
              <w:rPr>
                <w:rFonts w:cs="Times New Roman"/>
                <w:szCs w:val="24"/>
              </w:rPr>
            </w:pPr>
            <w:r w:rsidRPr="00CE21F7">
              <w:rPr>
                <w:rFonts w:cs="Times New Roman"/>
                <w:szCs w:val="24"/>
              </w:rPr>
              <w:t>FR-eCM-010</w:t>
            </w:r>
          </w:p>
        </w:tc>
        <w:tc>
          <w:tcPr>
            <w:tcW w:w="879" w:type="pct"/>
            <w:tcBorders>
              <w:top w:val="single" w:sz="4" w:space="0" w:color="auto"/>
              <w:left w:val="single" w:sz="4" w:space="0" w:color="auto"/>
              <w:bottom w:val="single" w:sz="4" w:space="0" w:color="auto"/>
              <w:right w:val="single" w:sz="4" w:space="0" w:color="auto"/>
            </w:tcBorders>
            <w:vAlign w:val="center"/>
          </w:tcPr>
          <w:p w14:paraId="7490ABCB" w14:textId="7784C960"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Down payment</w:t>
            </w:r>
          </w:p>
        </w:tc>
        <w:tc>
          <w:tcPr>
            <w:tcW w:w="3329" w:type="pct"/>
            <w:tcBorders>
              <w:top w:val="single" w:sz="4" w:space="0" w:color="auto"/>
              <w:left w:val="single" w:sz="4" w:space="0" w:color="auto"/>
              <w:bottom w:val="single" w:sz="4" w:space="0" w:color="auto"/>
              <w:right w:val="single" w:sz="4" w:space="0" w:color="auto"/>
            </w:tcBorders>
            <w:vAlign w:val="center"/>
          </w:tcPr>
          <w:p w14:paraId="6D1B7F68" w14:textId="3C2E556C" w:rsidR="00F96DE8" w:rsidRPr="00CE21F7" w:rsidRDefault="00F96DE8" w:rsidP="00115337">
            <w:pPr>
              <w:spacing w:before="40" w:after="40"/>
              <w:rPr>
                <w:rFonts w:cs="Times New Roman"/>
                <w:szCs w:val="24"/>
                <w:lang w:eastAsia="en-US"/>
              </w:rPr>
            </w:pPr>
            <w:r w:rsidRPr="00CE21F7">
              <w:rPr>
                <w:rFonts w:cs="Times New Roman"/>
                <w:szCs w:val="24"/>
                <w:lang w:eastAsia="en-US"/>
              </w:rPr>
              <w:t>The module MUST allow the approval of down payments.</w:t>
            </w:r>
          </w:p>
        </w:tc>
        <w:tc>
          <w:tcPr>
            <w:tcW w:w="376" w:type="pct"/>
            <w:tcBorders>
              <w:top w:val="single" w:sz="4" w:space="0" w:color="auto"/>
              <w:left w:val="single" w:sz="4" w:space="0" w:color="auto"/>
              <w:bottom w:val="single" w:sz="4" w:space="0" w:color="auto"/>
              <w:right w:val="single" w:sz="4" w:space="0" w:color="auto"/>
            </w:tcBorders>
          </w:tcPr>
          <w:p w14:paraId="624570BC" w14:textId="0CB90148"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3A78F3F3" w14:textId="1D02BFD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69FE3973" w14:textId="588FD94A" w:rsidR="00F96DE8" w:rsidRPr="00CE21F7" w:rsidRDefault="00F96DE8" w:rsidP="00115337">
            <w:pPr>
              <w:spacing w:before="40" w:after="40"/>
              <w:jc w:val="left"/>
              <w:rPr>
                <w:rFonts w:cs="Times New Roman"/>
                <w:szCs w:val="24"/>
              </w:rPr>
            </w:pPr>
            <w:r w:rsidRPr="00CE21F7">
              <w:rPr>
                <w:rFonts w:cs="Times New Roman"/>
                <w:szCs w:val="24"/>
              </w:rPr>
              <w:t>FR-eCM-011</w:t>
            </w:r>
          </w:p>
        </w:tc>
        <w:tc>
          <w:tcPr>
            <w:tcW w:w="879" w:type="pct"/>
            <w:tcBorders>
              <w:top w:val="single" w:sz="4" w:space="0" w:color="auto"/>
              <w:left w:val="single" w:sz="4" w:space="0" w:color="auto"/>
              <w:bottom w:val="single" w:sz="4" w:space="0" w:color="auto"/>
              <w:right w:val="single" w:sz="4" w:space="0" w:color="auto"/>
            </w:tcBorders>
            <w:vAlign w:val="center"/>
          </w:tcPr>
          <w:p w14:paraId="58EED4E1" w14:textId="218FC98C"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Down payment</w:t>
            </w:r>
          </w:p>
        </w:tc>
        <w:tc>
          <w:tcPr>
            <w:tcW w:w="3329" w:type="pct"/>
            <w:tcBorders>
              <w:top w:val="single" w:sz="4" w:space="0" w:color="auto"/>
              <w:left w:val="single" w:sz="4" w:space="0" w:color="auto"/>
              <w:bottom w:val="single" w:sz="4" w:space="0" w:color="auto"/>
              <w:right w:val="single" w:sz="4" w:space="0" w:color="auto"/>
            </w:tcBorders>
            <w:vAlign w:val="center"/>
          </w:tcPr>
          <w:p w14:paraId="5D69AF5A" w14:textId="2433B549" w:rsidR="00F96DE8" w:rsidRPr="00CE21F7" w:rsidRDefault="00F96DE8" w:rsidP="00115337">
            <w:pPr>
              <w:spacing w:before="40" w:after="40"/>
              <w:rPr>
                <w:rFonts w:cs="Times New Roman"/>
                <w:szCs w:val="24"/>
                <w:lang w:eastAsia="en-US"/>
              </w:rPr>
            </w:pPr>
            <w:r w:rsidRPr="00CE21F7">
              <w:rPr>
                <w:rFonts w:cs="Times New Roman"/>
                <w:szCs w:val="24"/>
                <w:lang w:eastAsia="en-US"/>
              </w:rPr>
              <w:t>The module MUST allow the creation of the down payments management plan.</w:t>
            </w:r>
          </w:p>
        </w:tc>
        <w:tc>
          <w:tcPr>
            <w:tcW w:w="376" w:type="pct"/>
            <w:tcBorders>
              <w:top w:val="single" w:sz="4" w:space="0" w:color="auto"/>
              <w:left w:val="single" w:sz="4" w:space="0" w:color="auto"/>
              <w:bottom w:val="single" w:sz="4" w:space="0" w:color="auto"/>
              <w:right w:val="single" w:sz="4" w:space="0" w:color="auto"/>
            </w:tcBorders>
          </w:tcPr>
          <w:p w14:paraId="0D878191" w14:textId="34FF07E3"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69F606D5" w14:textId="228249F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D338C77" w14:textId="6EBE788D" w:rsidR="00F96DE8" w:rsidRPr="00CE21F7" w:rsidRDefault="00F96DE8" w:rsidP="00115337">
            <w:pPr>
              <w:spacing w:before="40" w:after="40"/>
              <w:jc w:val="left"/>
              <w:rPr>
                <w:rFonts w:cs="Times New Roman"/>
                <w:szCs w:val="24"/>
              </w:rPr>
            </w:pPr>
            <w:r w:rsidRPr="00CE21F7">
              <w:rPr>
                <w:rFonts w:cs="Times New Roman"/>
                <w:szCs w:val="24"/>
              </w:rPr>
              <w:t>FR-eCM-012</w:t>
            </w:r>
          </w:p>
        </w:tc>
        <w:tc>
          <w:tcPr>
            <w:tcW w:w="879" w:type="pct"/>
            <w:tcBorders>
              <w:top w:val="single" w:sz="4" w:space="0" w:color="auto"/>
              <w:left w:val="single" w:sz="4" w:space="0" w:color="auto"/>
              <w:bottom w:val="single" w:sz="4" w:space="0" w:color="auto"/>
              <w:right w:val="single" w:sz="4" w:space="0" w:color="auto"/>
            </w:tcBorders>
            <w:vAlign w:val="center"/>
          </w:tcPr>
          <w:p w14:paraId="4DA08D3E" w14:textId="1C239A8F"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modifications</w:t>
            </w:r>
          </w:p>
        </w:tc>
        <w:tc>
          <w:tcPr>
            <w:tcW w:w="3329" w:type="pct"/>
            <w:tcBorders>
              <w:top w:val="single" w:sz="4" w:space="0" w:color="auto"/>
              <w:left w:val="single" w:sz="4" w:space="0" w:color="auto"/>
              <w:bottom w:val="single" w:sz="4" w:space="0" w:color="auto"/>
              <w:right w:val="single" w:sz="4" w:space="0" w:color="auto"/>
            </w:tcBorders>
            <w:vAlign w:val="center"/>
          </w:tcPr>
          <w:p w14:paraId="23575F76" w14:textId="0ED718EE" w:rsidR="00F96DE8" w:rsidRPr="00CE21F7" w:rsidRDefault="00F96DE8" w:rsidP="001F0FB8">
            <w:pPr>
              <w:spacing w:before="40" w:after="40"/>
              <w:rPr>
                <w:rFonts w:cs="Times New Roman"/>
                <w:szCs w:val="24"/>
                <w:lang w:eastAsia="en-US"/>
              </w:rPr>
            </w:pPr>
            <w:r w:rsidRPr="00CE21F7">
              <w:rPr>
                <w:rFonts w:cs="Times New Roman"/>
                <w:szCs w:val="24"/>
                <w:lang w:eastAsia="en-US"/>
              </w:rPr>
              <w:t>Contract modifications MUST be conducted (extensions and amendments, at minimum)</w:t>
            </w:r>
            <w:r w:rsidR="001F0FB8">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7B5BEAE8" w14:textId="36DE6EC6"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1F0FB8" w:rsidRPr="00CE21F7" w14:paraId="3B33018F" w14:textId="104FBB3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E7118D6" w14:textId="4DCA115F" w:rsidR="001F0FB8" w:rsidRPr="00CE21F7" w:rsidRDefault="001F0FB8" w:rsidP="001F0FB8">
            <w:pPr>
              <w:spacing w:before="40" w:after="40"/>
              <w:jc w:val="left"/>
              <w:rPr>
                <w:rFonts w:cs="Times New Roman"/>
                <w:szCs w:val="24"/>
              </w:rPr>
            </w:pPr>
            <w:r w:rsidRPr="00CE21F7">
              <w:rPr>
                <w:rFonts w:cs="Times New Roman"/>
                <w:szCs w:val="24"/>
              </w:rPr>
              <w:t>FR-eCM-013</w:t>
            </w:r>
          </w:p>
        </w:tc>
        <w:tc>
          <w:tcPr>
            <w:tcW w:w="879" w:type="pct"/>
            <w:tcBorders>
              <w:top w:val="single" w:sz="4" w:space="0" w:color="auto"/>
              <w:left w:val="single" w:sz="4" w:space="0" w:color="auto"/>
              <w:bottom w:val="single" w:sz="4" w:space="0" w:color="auto"/>
              <w:right w:val="single" w:sz="4" w:space="0" w:color="auto"/>
            </w:tcBorders>
            <w:vAlign w:val="center"/>
          </w:tcPr>
          <w:p w14:paraId="73D27C17" w14:textId="5C095914"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6CEF80F4" w14:textId="6DAB3FDC" w:rsidR="001F0FB8" w:rsidRPr="00CE21F7" w:rsidRDefault="001F0FB8" w:rsidP="001F0FB8">
            <w:pPr>
              <w:spacing w:before="40" w:after="40"/>
              <w:rPr>
                <w:rFonts w:cs="Times New Roman"/>
                <w:szCs w:val="24"/>
                <w:lang w:eastAsia="en-US"/>
              </w:rPr>
            </w:pPr>
            <w:r w:rsidRPr="00CE21F7">
              <w:rPr>
                <w:rFonts w:cs="Times New Roman"/>
                <w:szCs w:val="24"/>
                <w:lang w:eastAsia="en-US"/>
              </w:rPr>
              <w:t>The module MUST display the payment schedule with information regarding the total amount to be paid, the amount already paid, payment due dates, and other indicators to be defined along with the status of the payment schedule.</w:t>
            </w:r>
          </w:p>
        </w:tc>
        <w:tc>
          <w:tcPr>
            <w:tcW w:w="376" w:type="pct"/>
            <w:tcBorders>
              <w:top w:val="single" w:sz="4" w:space="0" w:color="auto"/>
              <w:left w:val="single" w:sz="4" w:space="0" w:color="auto"/>
              <w:bottom w:val="single" w:sz="4" w:space="0" w:color="auto"/>
              <w:right w:val="single" w:sz="4" w:space="0" w:color="auto"/>
            </w:tcBorders>
          </w:tcPr>
          <w:p w14:paraId="5DCF2831" w14:textId="5EDD3152" w:rsidR="001F0FB8" w:rsidRPr="00CE21F7" w:rsidRDefault="001F0FB8" w:rsidP="001F0FB8">
            <w:pPr>
              <w:spacing w:before="40" w:after="40"/>
              <w:rPr>
                <w:rFonts w:cs="Times New Roman"/>
                <w:szCs w:val="24"/>
                <w:lang w:eastAsia="en-US"/>
              </w:rPr>
            </w:pPr>
            <w:r w:rsidRPr="008B0928">
              <w:rPr>
                <w:rFonts w:cs="Times New Roman"/>
                <w:szCs w:val="24"/>
                <w:lang w:eastAsia="en-US"/>
              </w:rPr>
              <w:t>NO</w:t>
            </w:r>
          </w:p>
        </w:tc>
      </w:tr>
      <w:tr w:rsidR="001F0FB8" w:rsidRPr="00CE21F7" w14:paraId="2D927A2D" w14:textId="6F45C480"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2ECF9A99" w14:textId="5DBDD4D4" w:rsidR="001F0FB8" w:rsidRPr="00CE21F7" w:rsidRDefault="001F0FB8" w:rsidP="001F0FB8">
            <w:pPr>
              <w:spacing w:before="40" w:after="40"/>
              <w:jc w:val="left"/>
              <w:rPr>
                <w:rFonts w:cs="Times New Roman"/>
                <w:szCs w:val="24"/>
              </w:rPr>
            </w:pPr>
            <w:r w:rsidRPr="00CE21F7">
              <w:rPr>
                <w:rFonts w:cs="Times New Roman"/>
                <w:szCs w:val="24"/>
              </w:rPr>
              <w:lastRenderedPageBreak/>
              <w:t>FR-eCM-014</w:t>
            </w:r>
          </w:p>
        </w:tc>
        <w:tc>
          <w:tcPr>
            <w:tcW w:w="879" w:type="pct"/>
            <w:tcBorders>
              <w:top w:val="single" w:sz="4" w:space="0" w:color="auto"/>
              <w:left w:val="single" w:sz="4" w:space="0" w:color="auto"/>
              <w:bottom w:val="single" w:sz="4" w:space="0" w:color="auto"/>
              <w:right w:val="single" w:sz="4" w:space="0" w:color="auto"/>
            </w:tcBorders>
            <w:vAlign w:val="center"/>
          </w:tcPr>
          <w:p w14:paraId="6D6ABCA4" w14:textId="569AB73C"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2936922C" w14:textId="08745A0F" w:rsidR="001F0FB8" w:rsidRPr="00CE21F7" w:rsidRDefault="001F0FB8" w:rsidP="001F0FB8">
            <w:pPr>
              <w:spacing w:before="40" w:after="40"/>
              <w:rPr>
                <w:rFonts w:cs="Times New Roman"/>
                <w:szCs w:val="24"/>
                <w:lang w:eastAsia="en-US"/>
              </w:rPr>
            </w:pPr>
            <w:r w:rsidRPr="00CE21F7">
              <w:rPr>
                <w:rFonts w:cs="Times New Roman"/>
                <w:szCs w:val="24"/>
                <w:lang w:eastAsia="en-US"/>
              </w:rPr>
              <w:t>The module MUST allow the generation of a unique authorisation payment code associated to the payment value approved.</w:t>
            </w:r>
          </w:p>
        </w:tc>
        <w:tc>
          <w:tcPr>
            <w:tcW w:w="376" w:type="pct"/>
            <w:tcBorders>
              <w:top w:val="single" w:sz="4" w:space="0" w:color="auto"/>
              <w:left w:val="single" w:sz="4" w:space="0" w:color="auto"/>
              <w:bottom w:val="single" w:sz="4" w:space="0" w:color="auto"/>
              <w:right w:val="single" w:sz="4" w:space="0" w:color="auto"/>
            </w:tcBorders>
          </w:tcPr>
          <w:p w14:paraId="6290677F" w14:textId="66BA0216" w:rsidR="001F0FB8" w:rsidRPr="00CE21F7" w:rsidRDefault="001F0FB8" w:rsidP="001F0FB8">
            <w:pPr>
              <w:spacing w:before="40" w:after="40"/>
              <w:rPr>
                <w:rFonts w:cs="Times New Roman"/>
                <w:szCs w:val="24"/>
                <w:lang w:eastAsia="en-US"/>
              </w:rPr>
            </w:pPr>
            <w:r w:rsidRPr="008B0928">
              <w:rPr>
                <w:rFonts w:cs="Times New Roman"/>
                <w:szCs w:val="24"/>
                <w:lang w:eastAsia="en-US"/>
              </w:rPr>
              <w:t>NO</w:t>
            </w:r>
          </w:p>
        </w:tc>
      </w:tr>
      <w:tr w:rsidR="001F0FB8" w:rsidRPr="00CE21F7" w14:paraId="5ECAC8D7" w14:textId="58DF5CD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6765E22B" w14:textId="72AF9C15" w:rsidR="001F0FB8" w:rsidRPr="00CE21F7" w:rsidRDefault="001F0FB8" w:rsidP="001F0FB8">
            <w:pPr>
              <w:spacing w:before="40" w:after="40"/>
              <w:jc w:val="left"/>
              <w:rPr>
                <w:rFonts w:cs="Times New Roman"/>
                <w:szCs w:val="24"/>
              </w:rPr>
            </w:pPr>
            <w:r w:rsidRPr="00CE21F7">
              <w:rPr>
                <w:rFonts w:cs="Times New Roman"/>
                <w:szCs w:val="24"/>
              </w:rPr>
              <w:t>FR-eCM-015</w:t>
            </w:r>
          </w:p>
        </w:tc>
        <w:tc>
          <w:tcPr>
            <w:tcW w:w="879" w:type="pct"/>
            <w:tcBorders>
              <w:top w:val="single" w:sz="4" w:space="0" w:color="auto"/>
              <w:left w:val="single" w:sz="4" w:space="0" w:color="auto"/>
              <w:bottom w:val="single" w:sz="4" w:space="0" w:color="auto"/>
              <w:right w:val="single" w:sz="4" w:space="0" w:color="auto"/>
            </w:tcBorders>
            <w:vAlign w:val="center"/>
          </w:tcPr>
          <w:p w14:paraId="4AA272F2" w14:textId="5603B907"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55209A42" w14:textId="67DE34DB"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economic operator MUST be able to submit electronic invoices or to attach scanned copies of invoices and associate them to the corresponding authorisation payment code.</w:t>
            </w:r>
          </w:p>
        </w:tc>
        <w:tc>
          <w:tcPr>
            <w:tcW w:w="376" w:type="pct"/>
            <w:tcBorders>
              <w:top w:val="single" w:sz="4" w:space="0" w:color="auto"/>
              <w:left w:val="single" w:sz="4" w:space="0" w:color="auto"/>
              <w:bottom w:val="single" w:sz="4" w:space="0" w:color="auto"/>
              <w:right w:val="single" w:sz="4" w:space="0" w:color="auto"/>
            </w:tcBorders>
          </w:tcPr>
          <w:p w14:paraId="0BFA4914" w14:textId="08EEF1AB"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3103EC93" w14:textId="1BD23FF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2487CB68" w14:textId="529EA44D" w:rsidR="001F0FB8" w:rsidRPr="00CE21F7" w:rsidRDefault="001F0FB8" w:rsidP="001F0FB8">
            <w:pPr>
              <w:spacing w:before="40" w:after="40"/>
              <w:jc w:val="left"/>
              <w:rPr>
                <w:rFonts w:cs="Times New Roman"/>
                <w:szCs w:val="24"/>
              </w:rPr>
            </w:pPr>
            <w:r w:rsidRPr="00CE21F7">
              <w:rPr>
                <w:rFonts w:cs="Times New Roman"/>
                <w:szCs w:val="24"/>
              </w:rPr>
              <w:t>FR-eCM-016</w:t>
            </w:r>
          </w:p>
        </w:tc>
        <w:tc>
          <w:tcPr>
            <w:tcW w:w="879" w:type="pct"/>
            <w:tcBorders>
              <w:top w:val="single" w:sz="4" w:space="0" w:color="auto"/>
              <w:left w:val="single" w:sz="4" w:space="0" w:color="auto"/>
              <w:bottom w:val="single" w:sz="4" w:space="0" w:color="auto"/>
              <w:right w:val="single" w:sz="4" w:space="0" w:color="auto"/>
            </w:tcBorders>
            <w:vAlign w:val="center"/>
          </w:tcPr>
          <w:p w14:paraId="08930C75" w14:textId="2B1209A5"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0C519669" w14:textId="6E08D974"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Authorised users MUST be able to create and modify the payment schedule.</w:t>
            </w:r>
          </w:p>
        </w:tc>
        <w:tc>
          <w:tcPr>
            <w:tcW w:w="376" w:type="pct"/>
            <w:tcBorders>
              <w:top w:val="single" w:sz="4" w:space="0" w:color="auto"/>
              <w:left w:val="single" w:sz="4" w:space="0" w:color="auto"/>
              <w:bottom w:val="single" w:sz="4" w:space="0" w:color="auto"/>
              <w:right w:val="single" w:sz="4" w:space="0" w:color="auto"/>
            </w:tcBorders>
          </w:tcPr>
          <w:p w14:paraId="6BED7778" w14:textId="51B9E145"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47BB5F36" w14:textId="100D1708"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E97803E" w14:textId="648B212A" w:rsidR="001F0FB8" w:rsidRPr="00CE21F7" w:rsidRDefault="001F0FB8" w:rsidP="001F0FB8">
            <w:pPr>
              <w:spacing w:before="40" w:after="40"/>
              <w:jc w:val="left"/>
              <w:rPr>
                <w:rFonts w:cs="Times New Roman"/>
                <w:szCs w:val="24"/>
              </w:rPr>
            </w:pPr>
            <w:r w:rsidRPr="00CE21F7">
              <w:rPr>
                <w:rFonts w:cs="Times New Roman"/>
                <w:szCs w:val="24"/>
              </w:rPr>
              <w:t>FR-eCM-017</w:t>
            </w:r>
          </w:p>
        </w:tc>
        <w:tc>
          <w:tcPr>
            <w:tcW w:w="879" w:type="pct"/>
            <w:tcBorders>
              <w:top w:val="single" w:sz="4" w:space="0" w:color="auto"/>
              <w:left w:val="single" w:sz="4" w:space="0" w:color="auto"/>
              <w:bottom w:val="single" w:sz="4" w:space="0" w:color="auto"/>
              <w:right w:val="single" w:sz="4" w:space="0" w:color="auto"/>
            </w:tcBorders>
            <w:vAlign w:val="center"/>
          </w:tcPr>
          <w:p w14:paraId="151FB73F" w14:textId="488422FF"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7CC5B4F0" w14:textId="103F693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payment schedule MUST be able to link payments to the acceptance of deliverables or evaluations of performance of the services, goods or works purchased.</w:t>
            </w:r>
          </w:p>
        </w:tc>
        <w:tc>
          <w:tcPr>
            <w:tcW w:w="376" w:type="pct"/>
            <w:tcBorders>
              <w:top w:val="single" w:sz="4" w:space="0" w:color="auto"/>
              <w:left w:val="single" w:sz="4" w:space="0" w:color="auto"/>
              <w:bottom w:val="single" w:sz="4" w:space="0" w:color="auto"/>
              <w:right w:val="single" w:sz="4" w:space="0" w:color="auto"/>
            </w:tcBorders>
          </w:tcPr>
          <w:p w14:paraId="613938B0" w14:textId="6303FE17"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032D45AB" w14:textId="6B40AD46"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A40768D" w14:textId="6BB3BE30" w:rsidR="001F0FB8" w:rsidRPr="00CE21F7" w:rsidRDefault="001F0FB8" w:rsidP="001F0FB8">
            <w:pPr>
              <w:spacing w:before="40" w:after="40"/>
              <w:jc w:val="left"/>
              <w:rPr>
                <w:rFonts w:cs="Times New Roman"/>
                <w:szCs w:val="24"/>
              </w:rPr>
            </w:pPr>
            <w:r w:rsidRPr="00CE21F7">
              <w:rPr>
                <w:rFonts w:cs="Times New Roman"/>
                <w:szCs w:val="24"/>
              </w:rPr>
              <w:t>FR-eCM-018</w:t>
            </w:r>
          </w:p>
        </w:tc>
        <w:tc>
          <w:tcPr>
            <w:tcW w:w="879" w:type="pct"/>
            <w:tcBorders>
              <w:top w:val="single" w:sz="4" w:space="0" w:color="auto"/>
              <w:left w:val="single" w:sz="4" w:space="0" w:color="auto"/>
              <w:bottom w:val="single" w:sz="4" w:space="0" w:color="auto"/>
              <w:right w:val="single" w:sz="4" w:space="0" w:color="auto"/>
            </w:tcBorders>
            <w:vAlign w:val="center"/>
          </w:tcPr>
          <w:p w14:paraId="1610FA8F" w14:textId="69943085"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3B0D2ABC" w14:textId="75164C88"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process to carry out payments MUST be included in the system, as defined in the definition phase.</w:t>
            </w:r>
          </w:p>
        </w:tc>
        <w:tc>
          <w:tcPr>
            <w:tcW w:w="376" w:type="pct"/>
            <w:tcBorders>
              <w:top w:val="single" w:sz="4" w:space="0" w:color="auto"/>
              <w:left w:val="single" w:sz="4" w:space="0" w:color="auto"/>
              <w:bottom w:val="single" w:sz="4" w:space="0" w:color="auto"/>
              <w:right w:val="single" w:sz="4" w:space="0" w:color="auto"/>
            </w:tcBorders>
          </w:tcPr>
          <w:p w14:paraId="2B444181" w14:textId="2B379305"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76EBDD43" w14:textId="7491BB11"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AD65CA7" w14:textId="73830506" w:rsidR="001F0FB8" w:rsidRPr="00CE21F7" w:rsidRDefault="001F0FB8" w:rsidP="001F0FB8">
            <w:pPr>
              <w:spacing w:before="40" w:after="40"/>
              <w:jc w:val="left"/>
              <w:rPr>
                <w:rFonts w:cs="Times New Roman"/>
                <w:szCs w:val="24"/>
              </w:rPr>
            </w:pPr>
            <w:r w:rsidRPr="00CE21F7">
              <w:rPr>
                <w:rFonts w:cs="Times New Roman"/>
                <w:szCs w:val="24"/>
              </w:rPr>
              <w:t>FR-eCM-019</w:t>
            </w:r>
          </w:p>
        </w:tc>
        <w:tc>
          <w:tcPr>
            <w:tcW w:w="879" w:type="pct"/>
            <w:tcBorders>
              <w:top w:val="single" w:sz="4" w:space="0" w:color="auto"/>
              <w:left w:val="single" w:sz="4" w:space="0" w:color="auto"/>
              <w:bottom w:val="single" w:sz="4" w:space="0" w:color="auto"/>
              <w:right w:val="single" w:sz="4" w:space="0" w:color="auto"/>
            </w:tcBorders>
            <w:vAlign w:val="center"/>
          </w:tcPr>
          <w:p w14:paraId="0CAD60F8" w14:textId="0464AEB2"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Invoices</w:t>
            </w:r>
          </w:p>
        </w:tc>
        <w:tc>
          <w:tcPr>
            <w:tcW w:w="3329" w:type="pct"/>
            <w:tcBorders>
              <w:top w:val="single" w:sz="4" w:space="0" w:color="auto"/>
              <w:left w:val="single" w:sz="4" w:space="0" w:color="auto"/>
              <w:bottom w:val="single" w:sz="4" w:space="0" w:color="auto"/>
              <w:right w:val="single" w:sz="4" w:space="0" w:color="auto"/>
            </w:tcBorders>
            <w:vAlign w:val="center"/>
          </w:tcPr>
          <w:p w14:paraId="726DBCAB" w14:textId="258E8B5A"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process to exchange invoices MUST be included in the system, as defined in the definition phase.</w:t>
            </w:r>
          </w:p>
        </w:tc>
        <w:tc>
          <w:tcPr>
            <w:tcW w:w="376" w:type="pct"/>
            <w:tcBorders>
              <w:top w:val="single" w:sz="4" w:space="0" w:color="auto"/>
              <w:left w:val="single" w:sz="4" w:space="0" w:color="auto"/>
              <w:bottom w:val="single" w:sz="4" w:space="0" w:color="auto"/>
              <w:right w:val="single" w:sz="4" w:space="0" w:color="auto"/>
            </w:tcBorders>
          </w:tcPr>
          <w:p w14:paraId="15C266C7" w14:textId="0E0FF86B"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5F7B9496" w14:textId="5DED8D79"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19437F8" w14:textId="6884C75F" w:rsidR="001F0FB8" w:rsidRPr="00CE21F7" w:rsidRDefault="001F0FB8" w:rsidP="001F0FB8">
            <w:pPr>
              <w:spacing w:before="40" w:after="40"/>
              <w:jc w:val="left"/>
              <w:rPr>
                <w:rFonts w:cs="Times New Roman"/>
                <w:szCs w:val="24"/>
              </w:rPr>
            </w:pPr>
            <w:r w:rsidRPr="00CE21F7">
              <w:rPr>
                <w:rFonts w:cs="Times New Roman"/>
                <w:szCs w:val="24"/>
              </w:rPr>
              <w:t>FR-eCM-020</w:t>
            </w:r>
          </w:p>
        </w:tc>
        <w:tc>
          <w:tcPr>
            <w:tcW w:w="879" w:type="pct"/>
            <w:tcBorders>
              <w:top w:val="single" w:sz="4" w:space="0" w:color="auto"/>
              <w:left w:val="single" w:sz="4" w:space="0" w:color="auto"/>
              <w:bottom w:val="single" w:sz="4" w:space="0" w:color="auto"/>
              <w:right w:val="single" w:sz="4" w:space="0" w:color="auto"/>
            </w:tcBorders>
            <w:vAlign w:val="center"/>
          </w:tcPr>
          <w:p w14:paraId="3E33FCD6" w14:textId="48E172E2"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Invoices</w:t>
            </w:r>
          </w:p>
        </w:tc>
        <w:tc>
          <w:tcPr>
            <w:tcW w:w="3329" w:type="pct"/>
            <w:tcBorders>
              <w:top w:val="single" w:sz="4" w:space="0" w:color="auto"/>
              <w:left w:val="single" w:sz="4" w:space="0" w:color="auto"/>
              <w:bottom w:val="single" w:sz="4" w:space="0" w:color="auto"/>
              <w:right w:val="single" w:sz="4" w:space="0" w:color="auto"/>
            </w:tcBorders>
            <w:vAlign w:val="center"/>
          </w:tcPr>
          <w:p w14:paraId="6B776C1D" w14:textId="0C012D1C"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Users MUST have the possibility to search and navigate submitted invoices.</w:t>
            </w:r>
          </w:p>
        </w:tc>
        <w:tc>
          <w:tcPr>
            <w:tcW w:w="376" w:type="pct"/>
            <w:tcBorders>
              <w:top w:val="single" w:sz="4" w:space="0" w:color="auto"/>
              <w:left w:val="single" w:sz="4" w:space="0" w:color="auto"/>
              <w:bottom w:val="single" w:sz="4" w:space="0" w:color="auto"/>
              <w:right w:val="single" w:sz="4" w:space="0" w:color="auto"/>
            </w:tcBorders>
          </w:tcPr>
          <w:p w14:paraId="7D594919" w14:textId="15B9CCEF"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713B6976" w14:textId="655644BB"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230028AB" w14:textId="242C38F5" w:rsidR="001F0FB8" w:rsidRPr="00CE21F7" w:rsidRDefault="001F0FB8" w:rsidP="001F0FB8">
            <w:pPr>
              <w:spacing w:before="40" w:after="40"/>
              <w:jc w:val="left"/>
              <w:rPr>
                <w:rFonts w:cs="Times New Roman"/>
                <w:szCs w:val="24"/>
              </w:rPr>
            </w:pPr>
            <w:r w:rsidRPr="00CE21F7">
              <w:rPr>
                <w:rFonts w:cs="Times New Roman"/>
                <w:szCs w:val="24"/>
              </w:rPr>
              <w:t>FR-eCM-021</w:t>
            </w:r>
          </w:p>
        </w:tc>
        <w:tc>
          <w:tcPr>
            <w:tcW w:w="879" w:type="pct"/>
            <w:tcBorders>
              <w:top w:val="single" w:sz="4" w:space="0" w:color="auto"/>
              <w:left w:val="single" w:sz="4" w:space="0" w:color="auto"/>
              <w:bottom w:val="single" w:sz="4" w:space="0" w:color="auto"/>
              <w:right w:val="single" w:sz="4" w:space="0" w:color="auto"/>
            </w:tcBorders>
            <w:vAlign w:val="center"/>
          </w:tcPr>
          <w:p w14:paraId="5824EA5B" w14:textId="4F91C1CE"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1B3F94C7" w14:textId="25C4DB8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assignment of a supervisor for the contract and the identification of the contract controller.</w:t>
            </w:r>
          </w:p>
        </w:tc>
        <w:tc>
          <w:tcPr>
            <w:tcW w:w="376" w:type="pct"/>
            <w:tcBorders>
              <w:top w:val="single" w:sz="4" w:space="0" w:color="auto"/>
              <w:left w:val="single" w:sz="4" w:space="0" w:color="auto"/>
              <w:bottom w:val="single" w:sz="4" w:space="0" w:color="auto"/>
              <w:right w:val="single" w:sz="4" w:space="0" w:color="auto"/>
            </w:tcBorders>
          </w:tcPr>
          <w:p w14:paraId="3997B57E" w14:textId="13F798CF"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61941281" w14:textId="0C1A6A69"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F49C589" w14:textId="0C265570" w:rsidR="001F0FB8" w:rsidRPr="00CE21F7" w:rsidRDefault="001F0FB8" w:rsidP="001F0FB8">
            <w:pPr>
              <w:spacing w:before="40" w:after="40"/>
              <w:jc w:val="left"/>
              <w:rPr>
                <w:rFonts w:cs="Times New Roman"/>
                <w:szCs w:val="24"/>
              </w:rPr>
            </w:pPr>
            <w:r w:rsidRPr="00CE21F7">
              <w:rPr>
                <w:rFonts w:cs="Times New Roman"/>
                <w:szCs w:val="24"/>
              </w:rPr>
              <w:t>FR-eCM-022</w:t>
            </w:r>
          </w:p>
        </w:tc>
        <w:tc>
          <w:tcPr>
            <w:tcW w:w="879" w:type="pct"/>
            <w:tcBorders>
              <w:top w:val="single" w:sz="4" w:space="0" w:color="auto"/>
              <w:left w:val="single" w:sz="4" w:space="0" w:color="auto"/>
              <w:bottom w:val="single" w:sz="4" w:space="0" w:color="auto"/>
              <w:right w:val="single" w:sz="4" w:space="0" w:color="auto"/>
            </w:tcBorders>
            <w:vAlign w:val="center"/>
          </w:tcPr>
          <w:p w14:paraId="1C2BE161" w14:textId="35A84E2E"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5A71FA16" w14:textId="68C44DFA" w:rsidR="001F0FB8" w:rsidRPr="00CE21F7" w:rsidRDefault="001F0FB8" w:rsidP="003D1CC6">
            <w:pPr>
              <w:spacing w:before="0" w:after="0" w:line="240" w:lineRule="auto"/>
              <w:rPr>
                <w:rFonts w:cs="Times New Roman"/>
                <w:szCs w:val="24"/>
                <w:lang w:eastAsia="en-US"/>
              </w:rPr>
            </w:pPr>
            <w:r w:rsidRPr="00CE21F7">
              <w:rPr>
                <w:rFonts w:cs="Times New Roman"/>
                <w:szCs w:val="24"/>
                <w:lang w:eastAsia="en-US"/>
              </w:rPr>
              <w:t>The module MUST allow for an evaluation of the project performance (project progress of works and services contracts, at least) to be conducted</w:t>
            </w:r>
            <w:r w:rsidR="003D1CC6">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6C70E421" w14:textId="1CAE0894"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67A3D5F4" w14:textId="41ECC9B6"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896CA04" w14:textId="7120FAB7" w:rsidR="001F0FB8" w:rsidRPr="00CE21F7" w:rsidRDefault="001F0FB8" w:rsidP="001F0FB8">
            <w:pPr>
              <w:spacing w:before="40" w:after="40"/>
              <w:jc w:val="left"/>
              <w:rPr>
                <w:rFonts w:cs="Times New Roman"/>
                <w:szCs w:val="24"/>
              </w:rPr>
            </w:pPr>
            <w:r w:rsidRPr="00CE21F7">
              <w:rPr>
                <w:rFonts w:cs="Times New Roman"/>
                <w:szCs w:val="24"/>
              </w:rPr>
              <w:t>FR-eCM-023</w:t>
            </w:r>
          </w:p>
        </w:tc>
        <w:tc>
          <w:tcPr>
            <w:tcW w:w="879" w:type="pct"/>
            <w:tcBorders>
              <w:top w:val="single" w:sz="4" w:space="0" w:color="auto"/>
              <w:left w:val="single" w:sz="4" w:space="0" w:color="auto"/>
              <w:bottom w:val="single" w:sz="4" w:space="0" w:color="auto"/>
              <w:right w:val="single" w:sz="4" w:space="0" w:color="auto"/>
            </w:tcBorders>
            <w:vAlign w:val="center"/>
          </w:tcPr>
          <w:p w14:paraId="1BD0A531" w14:textId="193F34DF"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2E5E02F2" w14:textId="28DC0231"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for the setting up and monitoring of the execution schedule and contract payment plan.</w:t>
            </w:r>
          </w:p>
        </w:tc>
        <w:tc>
          <w:tcPr>
            <w:tcW w:w="376" w:type="pct"/>
            <w:tcBorders>
              <w:top w:val="single" w:sz="4" w:space="0" w:color="auto"/>
              <w:left w:val="single" w:sz="4" w:space="0" w:color="auto"/>
              <w:bottom w:val="single" w:sz="4" w:space="0" w:color="auto"/>
              <w:right w:val="single" w:sz="4" w:space="0" w:color="auto"/>
            </w:tcBorders>
          </w:tcPr>
          <w:p w14:paraId="3403318C" w14:textId="5B8BE543"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7A71E968" w14:textId="799086F2"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353DBE4" w14:textId="1B4CC79A" w:rsidR="001F0FB8" w:rsidRPr="00CE21F7" w:rsidRDefault="001F0FB8" w:rsidP="001F0FB8">
            <w:pPr>
              <w:spacing w:before="40" w:after="40"/>
              <w:jc w:val="left"/>
              <w:rPr>
                <w:rFonts w:cs="Times New Roman"/>
                <w:szCs w:val="24"/>
              </w:rPr>
            </w:pPr>
            <w:r w:rsidRPr="00CE21F7">
              <w:rPr>
                <w:rFonts w:cs="Times New Roman"/>
                <w:szCs w:val="24"/>
              </w:rPr>
              <w:t>FR-eCM-024</w:t>
            </w:r>
          </w:p>
        </w:tc>
        <w:tc>
          <w:tcPr>
            <w:tcW w:w="879" w:type="pct"/>
            <w:tcBorders>
              <w:top w:val="single" w:sz="4" w:space="0" w:color="auto"/>
              <w:left w:val="single" w:sz="4" w:space="0" w:color="auto"/>
              <w:bottom w:val="single" w:sz="4" w:space="0" w:color="auto"/>
              <w:right w:val="single" w:sz="4" w:space="0" w:color="auto"/>
            </w:tcBorders>
            <w:vAlign w:val="center"/>
          </w:tcPr>
          <w:p w14:paraId="13278309" w14:textId="6B922274"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6DDAB580" w14:textId="6040AF3B"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 xml:space="preserve">The module MAY allow for the setting up of task checklists for the contract supervisor or the contract controller. </w:t>
            </w:r>
          </w:p>
        </w:tc>
        <w:tc>
          <w:tcPr>
            <w:tcW w:w="376" w:type="pct"/>
            <w:tcBorders>
              <w:top w:val="single" w:sz="4" w:space="0" w:color="auto"/>
              <w:left w:val="single" w:sz="4" w:space="0" w:color="auto"/>
              <w:bottom w:val="single" w:sz="4" w:space="0" w:color="auto"/>
              <w:right w:val="single" w:sz="4" w:space="0" w:color="auto"/>
            </w:tcBorders>
          </w:tcPr>
          <w:p w14:paraId="3895EFDF" w14:textId="20E730D4"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3BDCABF8" w14:textId="6B1FFE86"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F1428FF" w14:textId="2C8F4446" w:rsidR="001F0FB8" w:rsidRPr="00CE21F7" w:rsidRDefault="001F0FB8" w:rsidP="001F0FB8">
            <w:pPr>
              <w:spacing w:before="40" w:after="40"/>
              <w:jc w:val="left"/>
              <w:rPr>
                <w:rFonts w:cs="Times New Roman"/>
                <w:szCs w:val="24"/>
              </w:rPr>
            </w:pPr>
            <w:r w:rsidRPr="00CE21F7">
              <w:rPr>
                <w:rFonts w:cs="Times New Roman"/>
                <w:szCs w:val="24"/>
              </w:rPr>
              <w:t>FR-eCM-025</w:t>
            </w:r>
          </w:p>
        </w:tc>
        <w:tc>
          <w:tcPr>
            <w:tcW w:w="879" w:type="pct"/>
            <w:tcBorders>
              <w:top w:val="single" w:sz="4" w:space="0" w:color="auto"/>
              <w:left w:val="single" w:sz="4" w:space="0" w:color="auto"/>
              <w:bottom w:val="single" w:sz="4" w:space="0" w:color="auto"/>
              <w:right w:val="single" w:sz="4" w:space="0" w:color="auto"/>
            </w:tcBorders>
            <w:vAlign w:val="center"/>
          </w:tcPr>
          <w:p w14:paraId="4375C655" w14:textId="0F3B031B"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64195B9E" w14:textId="65F2D5D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the registration and control of contract changes through a visualisation tool (deadlines, contract value, contract guarantee, etc.) that keeps an historical tracking.</w:t>
            </w:r>
          </w:p>
        </w:tc>
        <w:tc>
          <w:tcPr>
            <w:tcW w:w="376" w:type="pct"/>
            <w:tcBorders>
              <w:top w:val="single" w:sz="4" w:space="0" w:color="auto"/>
              <w:left w:val="single" w:sz="4" w:space="0" w:color="auto"/>
              <w:bottom w:val="single" w:sz="4" w:space="0" w:color="auto"/>
              <w:right w:val="single" w:sz="4" w:space="0" w:color="auto"/>
            </w:tcBorders>
          </w:tcPr>
          <w:p w14:paraId="45744394" w14:textId="01A96A86"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60317A81" w14:textId="185169F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BBE0E54" w14:textId="300240F8" w:rsidR="001F0FB8" w:rsidRPr="00CE21F7" w:rsidRDefault="001F0FB8" w:rsidP="001F0FB8">
            <w:pPr>
              <w:spacing w:before="40" w:after="40"/>
              <w:jc w:val="left"/>
              <w:rPr>
                <w:rFonts w:cs="Times New Roman"/>
                <w:szCs w:val="24"/>
              </w:rPr>
            </w:pPr>
            <w:r w:rsidRPr="00CE21F7">
              <w:rPr>
                <w:rFonts w:cs="Times New Roman"/>
                <w:szCs w:val="24"/>
              </w:rPr>
              <w:lastRenderedPageBreak/>
              <w:t>FR-eCM-026</w:t>
            </w:r>
          </w:p>
        </w:tc>
        <w:tc>
          <w:tcPr>
            <w:tcW w:w="879" w:type="pct"/>
            <w:tcBorders>
              <w:top w:val="single" w:sz="4" w:space="0" w:color="auto"/>
              <w:left w:val="single" w:sz="4" w:space="0" w:color="auto"/>
              <w:bottom w:val="single" w:sz="4" w:space="0" w:color="auto"/>
              <w:right w:val="single" w:sz="4" w:space="0" w:color="auto"/>
            </w:tcBorders>
            <w:vAlign w:val="center"/>
          </w:tcPr>
          <w:p w14:paraId="6538800F" w14:textId="618335D8"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4395AD98" w14:textId="01B591D0"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contract supervisor or the contract controller MUST be able to register in the eContract Management module the receipt of products purchased (goods, services or others).</w:t>
            </w:r>
          </w:p>
        </w:tc>
        <w:tc>
          <w:tcPr>
            <w:tcW w:w="376" w:type="pct"/>
            <w:tcBorders>
              <w:top w:val="single" w:sz="4" w:space="0" w:color="auto"/>
              <w:left w:val="single" w:sz="4" w:space="0" w:color="auto"/>
              <w:bottom w:val="single" w:sz="4" w:space="0" w:color="auto"/>
              <w:right w:val="single" w:sz="4" w:space="0" w:color="auto"/>
            </w:tcBorders>
          </w:tcPr>
          <w:p w14:paraId="065C1E54" w14:textId="5B684B81"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20AAAA1A" w14:textId="170422F5"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3D90B327" w14:textId="4E4C5B38" w:rsidR="001F0FB8" w:rsidRPr="00CE21F7" w:rsidRDefault="001F0FB8" w:rsidP="001F0FB8">
            <w:pPr>
              <w:spacing w:before="40" w:after="40"/>
              <w:jc w:val="left"/>
              <w:rPr>
                <w:rFonts w:cs="Times New Roman"/>
                <w:szCs w:val="24"/>
              </w:rPr>
            </w:pPr>
            <w:r w:rsidRPr="00CE21F7">
              <w:rPr>
                <w:rFonts w:cs="Times New Roman"/>
                <w:szCs w:val="24"/>
              </w:rPr>
              <w:t>FR-eCM-027</w:t>
            </w:r>
          </w:p>
        </w:tc>
        <w:tc>
          <w:tcPr>
            <w:tcW w:w="879" w:type="pct"/>
            <w:tcBorders>
              <w:top w:val="single" w:sz="4" w:space="0" w:color="auto"/>
              <w:left w:val="single" w:sz="4" w:space="0" w:color="auto"/>
              <w:bottom w:val="single" w:sz="4" w:space="0" w:color="auto"/>
              <w:right w:val="single" w:sz="4" w:space="0" w:color="auto"/>
            </w:tcBorders>
            <w:vAlign w:val="center"/>
          </w:tcPr>
          <w:p w14:paraId="7335B9FA" w14:textId="625460E3"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6F2CB1B7" w14:textId="5A15D3BB"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MAY allow the evaluation of the products (goods, services or others) received through a pre-defined evaluation form.</w:t>
            </w:r>
          </w:p>
        </w:tc>
        <w:tc>
          <w:tcPr>
            <w:tcW w:w="376" w:type="pct"/>
            <w:tcBorders>
              <w:top w:val="single" w:sz="4" w:space="0" w:color="auto"/>
              <w:left w:val="single" w:sz="4" w:space="0" w:color="auto"/>
              <w:bottom w:val="single" w:sz="4" w:space="0" w:color="auto"/>
              <w:right w:val="single" w:sz="4" w:space="0" w:color="auto"/>
            </w:tcBorders>
          </w:tcPr>
          <w:p w14:paraId="14BDCB73" w14:textId="4B256FE0"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73F60BCF" w14:textId="5032C85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416A9EA" w14:textId="412FFDA9" w:rsidR="001F0FB8" w:rsidRPr="00CE21F7" w:rsidRDefault="001F0FB8" w:rsidP="001F0FB8">
            <w:pPr>
              <w:spacing w:before="40" w:after="40"/>
              <w:jc w:val="left"/>
              <w:rPr>
                <w:rFonts w:cs="Times New Roman"/>
                <w:szCs w:val="24"/>
              </w:rPr>
            </w:pPr>
            <w:r w:rsidRPr="00CE21F7">
              <w:rPr>
                <w:rFonts w:cs="Times New Roman"/>
                <w:szCs w:val="24"/>
              </w:rPr>
              <w:t>FR-eCM-028</w:t>
            </w:r>
          </w:p>
        </w:tc>
        <w:tc>
          <w:tcPr>
            <w:tcW w:w="879" w:type="pct"/>
            <w:tcBorders>
              <w:top w:val="single" w:sz="4" w:space="0" w:color="auto"/>
              <w:left w:val="single" w:sz="4" w:space="0" w:color="auto"/>
              <w:bottom w:val="single" w:sz="4" w:space="0" w:color="auto"/>
              <w:right w:val="single" w:sz="4" w:space="0" w:color="auto"/>
            </w:tcBorders>
            <w:vAlign w:val="center"/>
          </w:tcPr>
          <w:p w14:paraId="44812A75" w14:textId="692300CD"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2A46AA0A" w14:textId="7EE2B274"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registration in the system of whether the economic operator has failed or succeeded in complying with the requested requirements of a service, work or good purchased.</w:t>
            </w:r>
          </w:p>
        </w:tc>
        <w:tc>
          <w:tcPr>
            <w:tcW w:w="376" w:type="pct"/>
            <w:tcBorders>
              <w:top w:val="single" w:sz="4" w:space="0" w:color="auto"/>
              <w:left w:val="single" w:sz="4" w:space="0" w:color="auto"/>
              <w:bottom w:val="single" w:sz="4" w:space="0" w:color="auto"/>
              <w:right w:val="single" w:sz="4" w:space="0" w:color="auto"/>
            </w:tcBorders>
          </w:tcPr>
          <w:p w14:paraId="473C1848" w14:textId="7641CBC6"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3757E8E3" w14:textId="677C4CD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BFB4533" w14:textId="428E2029" w:rsidR="001F0FB8" w:rsidRPr="00CE21F7" w:rsidRDefault="001F0FB8" w:rsidP="001F0FB8">
            <w:pPr>
              <w:spacing w:before="40" w:after="40"/>
              <w:jc w:val="left"/>
              <w:rPr>
                <w:rFonts w:cs="Times New Roman"/>
                <w:szCs w:val="24"/>
              </w:rPr>
            </w:pPr>
            <w:r w:rsidRPr="00CE21F7">
              <w:rPr>
                <w:rFonts w:cs="Times New Roman"/>
                <w:szCs w:val="24"/>
              </w:rPr>
              <w:t>FR-eCM-029</w:t>
            </w:r>
          </w:p>
        </w:tc>
        <w:tc>
          <w:tcPr>
            <w:tcW w:w="879" w:type="pct"/>
            <w:tcBorders>
              <w:top w:val="single" w:sz="4" w:space="0" w:color="auto"/>
              <w:left w:val="single" w:sz="4" w:space="0" w:color="auto"/>
              <w:bottom w:val="single" w:sz="4" w:space="0" w:color="auto"/>
              <w:right w:val="single" w:sz="4" w:space="0" w:color="auto"/>
            </w:tcBorders>
            <w:vAlign w:val="center"/>
          </w:tcPr>
          <w:p w14:paraId="519A9822" w14:textId="61749A9C"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32CB2BB1" w14:textId="515C4B1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searches of the contracts according to the user permissions level (i.e. contracting authorities will only be allowed to see their own contracts, while the system administrator will be able to see all the contracts in the system).</w:t>
            </w:r>
          </w:p>
        </w:tc>
        <w:tc>
          <w:tcPr>
            <w:tcW w:w="376" w:type="pct"/>
            <w:tcBorders>
              <w:top w:val="single" w:sz="4" w:space="0" w:color="auto"/>
              <w:left w:val="single" w:sz="4" w:space="0" w:color="auto"/>
              <w:bottom w:val="single" w:sz="4" w:space="0" w:color="auto"/>
              <w:right w:val="single" w:sz="4" w:space="0" w:color="auto"/>
            </w:tcBorders>
          </w:tcPr>
          <w:p w14:paraId="269D716F" w14:textId="55335E3E"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55B7D9C7" w14:textId="01157D2E"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CB49932" w14:textId="092A8854" w:rsidR="001F0FB8" w:rsidRPr="00CE21F7" w:rsidRDefault="001F0FB8" w:rsidP="001F0FB8">
            <w:pPr>
              <w:spacing w:before="40" w:after="40"/>
              <w:jc w:val="left"/>
              <w:rPr>
                <w:rFonts w:cs="Times New Roman"/>
                <w:szCs w:val="24"/>
              </w:rPr>
            </w:pPr>
            <w:r w:rsidRPr="00CE21F7">
              <w:rPr>
                <w:rFonts w:cs="Times New Roman"/>
                <w:szCs w:val="24"/>
              </w:rPr>
              <w:t>FR-eCM-030</w:t>
            </w:r>
          </w:p>
        </w:tc>
        <w:tc>
          <w:tcPr>
            <w:tcW w:w="879" w:type="pct"/>
            <w:tcBorders>
              <w:top w:val="single" w:sz="4" w:space="0" w:color="auto"/>
              <w:left w:val="single" w:sz="4" w:space="0" w:color="auto"/>
              <w:bottom w:val="single" w:sz="4" w:space="0" w:color="auto"/>
              <w:right w:val="single" w:sz="4" w:space="0" w:color="auto"/>
            </w:tcBorders>
            <w:vAlign w:val="center"/>
          </w:tcPr>
          <w:p w14:paraId="4766001C" w14:textId="3FBCBA9C"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2F1F100F" w14:textId="464FC013"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the configuration of a checklist of contract deliverables, displaying information about their delivery status, and allow its modification.</w:t>
            </w:r>
          </w:p>
        </w:tc>
        <w:tc>
          <w:tcPr>
            <w:tcW w:w="376" w:type="pct"/>
            <w:tcBorders>
              <w:top w:val="single" w:sz="4" w:space="0" w:color="auto"/>
              <w:left w:val="single" w:sz="4" w:space="0" w:color="auto"/>
              <w:bottom w:val="single" w:sz="4" w:space="0" w:color="auto"/>
              <w:right w:val="single" w:sz="4" w:space="0" w:color="auto"/>
            </w:tcBorders>
          </w:tcPr>
          <w:p w14:paraId="306FF6A0" w14:textId="2EB35F58"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5591F728" w14:textId="52551258"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05A3343" w14:textId="5BC3952B" w:rsidR="001F0FB8" w:rsidRPr="00CE21F7" w:rsidRDefault="001F0FB8" w:rsidP="001F0FB8">
            <w:pPr>
              <w:spacing w:before="40" w:after="40"/>
              <w:jc w:val="left"/>
              <w:rPr>
                <w:rFonts w:cs="Times New Roman"/>
                <w:szCs w:val="24"/>
              </w:rPr>
            </w:pPr>
            <w:r w:rsidRPr="00CE21F7">
              <w:rPr>
                <w:rFonts w:cs="Times New Roman"/>
                <w:szCs w:val="24"/>
              </w:rPr>
              <w:t>FR-eCM-031</w:t>
            </w:r>
          </w:p>
        </w:tc>
        <w:tc>
          <w:tcPr>
            <w:tcW w:w="879" w:type="pct"/>
            <w:tcBorders>
              <w:top w:val="single" w:sz="4" w:space="0" w:color="auto"/>
              <w:left w:val="single" w:sz="4" w:space="0" w:color="auto"/>
              <w:bottom w:val="single" w:sz="4" w:space="0" w:color="auto"/>
              <w:right w:val="single" w:sz="4" w:space="0" w:color="auto"/>
            </w:tcBorders>
            <w:vAlign w:val="center"/>
          </w:tcPr>
          <w:p w14:paraId="4F6D85B4" w14:textId="793E7214"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37AF27AD" w14:textId="6BAB52D6"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CAs MUST be able to export information about contracts they are involved with.</w:t>
            </w:r>
          </w:p>
        </w:tc>
        <w:tc>
          <w:tcPr>
            <w:tcW w:w="376" w:type="pct"/>
            <w:tcBorders>
              <w:top w:val="single" w:sz="4" w:space="0" w:color="auto"/>
              <w:left w:val="single" w:sz="4" w:space="0" w:color="auto"/>
              <w:bottom w:val="single" w:sz="4" w:space="0" w:color="auto"/>
              <w:right w:val="single" w:sz="4" w:space="0" w:color="auto"/>
            </w:tcBorders>
          </w:tcPr>
          <w:p w14:paraId="24ADA47B" w14:textId="325D7F3F"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2DCF4A6D" w14:textId="348BD10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9895A53" w14:textId="0466FF4F" w:rsidR="001F0FB8" w:rsidRPr="00CE21F7" w:rsidRDefault="001F0FB8" w:rsidP="001F0FB8">
            <w:pPr>
              <w:spacing w:before="40" w:after="40"/>
              <w:jc w:val="left"/>
              <w:rPr>
                <w:rFonts w:cs="Times New Roman"/>
                <w:szCs w:val="24"/>
              </w:rPr>
            </w:pPr>
            <w:r w:rsidRPr="00CE21F7">
              <w:rPr>
                <w:rFonts w:cs="Times New Roman"/>
                <w:szCs w:val="24"/>
              </w:rPr>
              <w:t>FR-eCM-032</w:t>
            </w:r>
          </w:p>
        </w:tc>
        <w:tc>
          <w:tcPr>
            <w:tcW w:w="879" w:type="pct"/>
            <w:tcBorders>
              <w:top w:val="single" w:sz="4" w:space="0" w:color="auto"/>
              <w:left w:val="single" w:sz="4" w:space="0" w:color="auto"/>
              <w:bottom w:val="single" w:sz="4" w:space="0" w:color="auto"/>
              <w:right w:val="single" w:sz="4" w:space="0" w:color="auto"/>
            </w:tcBorders>
            <w:vAlign w:val="center"/>
          </w:tcPr>
          <w:p w14:paraId="355AF300" w14:textId="7E5D26A7"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7D292076" w14:textId="56A0D44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CAs MUST be able to upload scanned copies of bank securities for the project (i.e. performance security, advanced payment security, etc.).</w:t>
            </w:r>
          </w:p>
        </w:tc>
        <w:tc>
          <w:tcPr>
            <w:tcW w:w="376" w:type="pct"/>
            <w:tcBorders>
              <w:top w:val="single" w:sz="4" w:space="0" w:color="auto"/>
              <w:left w:val="single" w:sz="4" w:space="0" w:color="auto"/>
              <w:bottom w:val="single" w:sz="4" w:space="0" w:color="auto"/>
              <w:right w:val="single" w:sz="4" w:space="0" w:color="auto"/>
            </w:tcBorders>
          </w:tcPr>
          <w:p w14:paraId="72E00623" w14:textId="47E76A47"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6D2B7C34" w14:textId="175856D1"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0F326BF" w14:textId="3848D106" w:rsidR="001F0FB8" w:rsidRPr="00CE21F7" w:rsidRDefault="001F0FB8" w:rsidP="001F0FB8">
            <w:pPr>
              <w:spacing w:before="40" w:after="40"/>
              <w:jc w:val="left"/>
              <w:rPr>
                <w:rFonts w:cs="Times New Roman"/>
                <w:szCs w:val="24"/>
              </w:rPr>
            </w:pPr>
            <w:r w:rsidRPr="00CE21F7">
              <w:rPr>
                <w:rFonts w:cs="Times New Roman"/>
                <w:szCs w:val="24"/>
              </w:rPr>
              <w:t>FR-eCM-033</w:t>
            </w:r>
          </w:p>
        </w:tc>
        <w:tc>
          <w:tcPr>
            <w:tcW w:w="879" w:type="pct"/>
            <w:tcBorders>
              <w:top w:val="single" w:sz="4" w:space="0" w:color="auto"/>
              <w:left w:val="single" w:sz="4" w:space="0" w:color="auto"/>
              <w:bottom w:val="single" w:sz="4" w:space="0" w:color="auto"/>
              <w:right w:val="single" w:sz="4" w:space="0" w:color="auto"/>
            </w:tcBorders>
            <w:vAlign w:val="center"/>
          </w:tcPr>
          <w:p w14:paraId="1B225F5B" w14:textId="5C87B004"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10B0E41A" w14:textId="5C786550"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In order to allow the auditing of the public procurement process and the execution of contracts, the State Treasury MUST be able to access to the eContract Management system and review all necessary information.</w:t>
            </w:r>
          </w:p>
        </w:tc>
        <w:tc>
          <w:tcPr>
            <w:tcW w:w="376" w:type="pct"/>
            <w:tcBorders>
              <w:top w:val="single" w:sz="4" w:space="0" w:color="auto"/>
              <w:left w:val="single" w:sz="4" w:space="0" w:color="auto"/>
              <w:bottom w:val="single" w:sz="4" w:space="0" w:color="auto"/>
              <w:right w:val="single" w:sz="4" w:space="0" w:color="auto"/>
            </w:tcBorders>
          </w:tcPr>
          <w:p w14:paraId="33074B32" w14:textId="13E51032"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2CE804B0" w14:textId="39DC8AA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86742F7" w14:textId="5C089280" w:rsidR="001F0FB8" w:rsidRPr="00CE21F7" w:rsidRDefault="001F0FB8" w:rsidP="001F0FB8">
            <w:pPr>
              <w:spacing w:before="40" w:after="40"/>
              <w:jc w:val="left"/>
              <w:rPr>
                <w:rFonts w:cs="Times New Roman"/>
                <w:szCs w:val="24"/>
              </w:rPr>
            </w:pPr>
            <w:r w:rsidRPr="00CE21F7">
              <w:rPr>
                <w:rFonts w:cs="Times New Roman"/>
                <w:szCs w:val="24"/>
              </w:rPr>
              <w:t>FR-eCM-034</w:t>
            </w:r>
          </w:p>
        </w:tc>
        <w:tc>
          <w:tcPr>
            <w:tcW w:w="879" w:type="pct"/>
            <w:tcBorders>
              <w:top w:val="single" w:sz="4" w:space="0" w:color="auto"/>
              <w:left w:val="single" w:sz="4" w:space="0" w:color="auto"/>
              <w:bottom w:val="single" w:sz="4" w:space="0" w:color="auto"/>
              <w:right w:val="single" w:sz="4" w:space="0" w:color="auto"/>
            </w:tcBorders>
            <w:vAlign w:val="center"/>
          </w:tcPr>
          <w:p w14:paraId="0C80E3C9" w14:textId="4FE92C0A"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47AF58A1" w14:textId="3F4B58EB"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State Treasury MUST be able to approve payments to economic operators and block the contract budget and payments if necessary.</w:t>
            </w:r>
          </w:p>
        </w:tc>
        <w:tc>
          <w:tcPr>
            <w:tcW w:w="376" w:type="pct"/>
            <w:tcBorders>
              <w:top w:val="single" w:sz="4" w:space="0" w:color="auto"/>
              <w:left w:val="single" w:sz="4" w:space="0" w:color="auto"/>
              <w:bottom w:val="single" w:sz="4" w:space="0" w:color="auto"/>
              <w:right w:val="single" w:sz="4" w:space="0" w:color="auto"/>
            </w:tcBorders>
          </w:tcPr>
          <w:p w14:paraId="5CBF885F" w14:textId="55AAFEF1"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64CF99CB" w14:textId="3ADF99B3"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0BF7876" w14:textId="0B4BE83A" w:rsidR="00F96DE8" w:rsidRPr="00CE21F7" w:rsidRDefault="00F96DE8" w:rsidP="00115337">
            <w:pPr>
              <w:spacing w:before="40" w:after="40"/>
              <w:jc w:val="left"/>
              <w:rPr>
                <w:rFonts w:cs="Times New Roman"/>
                <w:szCs w:val="24"/>
              </w:rPr>
            </w:pPr>
            <w:r w:rsidRPr="00CE21F7">
              <w:rPr>
                <w:rFonts w:cs="Times New Roman"/>
                <w:szCs w:val="24"/>
              </w:rPr>
              <w:t>FR-eCM-035</w:t>
            </w:r>
          </w:p>
        </w:tc>
        <w:tc>
          <w:tcPr>
            <w:tcW w:w="879" w:type="pct"/>
            <w:tcBorders>
              <w:top w:val="single" w:sz="4" w:space="0" w:color="auto"/>
              <w:left w:val="single" w:sz="4" w:space="0" w:color="auto"/>
              <w:bottom w:val="single" w:sz="4" w:space="0" w:color="auto"/>
              <w:right w:val="single" w:sz="4" w:space="0" w:color="auto"/>
            </w:tcBorders>
            <w:vAlign w:val="center"/>
          </w:tcPr>
          <w:p w14:paraId="1C7CF7B9" w14:textId="7A18B216"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closing</w:t>
            </w:r>
          </w:p>
        </w:tc>
        <w:tc>
          <w:tcPr>
            <w:tcW w:w="3329" w:type="pct"/>
            <w:tcBorders>
              <w:top w:val="single" w:sz="4" w:space="0" w:color="auto"/>
              <w:left w:val="single" w:sz="4" w:space="0" w:color="auto"/>
              <w:bottom w:val="single" w:sz="4" w:space="0" w:color="auto"/>
              <w:right w:val="single" w:sz="4" w:space="0" w:color="auto"/>
            </w:tcBorders>
            <w:vAlign w:val="center"/>
          </w:tcPr>
          <w:p w14:paraId="0138382C" w14:textId="2074FEF7"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 MUST allow the closure of the contractual relationship according to the law.</w:t>
            </w:r>
          </w:p>
        </w:tc>
        <w:tc>
          <w:tcPr>
            <w:tcW w:w="376" w:type="pct"/>
            <w:tcBorders>
              <w:top w:val="single" w:sz="4" w:space="0" w:color="auto"/>
              <w:left w:val="single" w:sz="4" w:space="0" w:color="auto"/>
              <w:bottom w:val="single" w:sz="4" w:space="0" w:color="auto"/>
              <w:right w:val="single" w:sz="4" w:space="0" w:color="auto"/>
            </w:tcBorders>
          </w:tcPr>
          <w:p w14:paraId="2F18452A" w14:textId="2E449AA1" w:rsidR="00F96DE8" w:rsidRPr="00CE21F7" w:rsidRDefault="001F0FB8" w:rsidP="00115337">
            <w:pPr>
              <w:spacing w:before="0" w:after="0" w:line="240" w:lineRule="auto"/>
              <w:rPr>
                <w:rFonts w:cs="Times New Roman"/>
                <w:szCs w:val="24"/>
                <w:lang w:eastAsia="en-US"/>
              </w:rPr>
            </w:pPr>
            <w:r>
              <w:rPr>
                <w:rFonts w:cs="Times New Roman"/>
                <w:szCs w:val="24"/>
                <w:lang w:eastAsia="en-US"/>
              </w:rPr>
              <w:t>YES</w:t>
            </w:r>
          </w:p>
        </w:tc>
      </w:tr>
      <w:tr w:rsidR="00F96DE8" w:rsidRPr="00CE21F7" w14:paraId="04ABD5AA" w14:textId="51222DA1"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5A1D9B1" w14:textId="4F308FF5" w:rsidR="00F96DE8" w:rsidRPr="00CE21F7" w:rsidRDefault="00F96DE8" w:rsidP="00115337">
            <w:pPr>
              <w:spacing w:before="40" w:after="40"/>
              <w:jc w:val="left"/>
              <w:rPr>
                <w:rFonts w:cs="Times New Roman"/>
                <w:szCs w:val="24"/>
              </w:rPr>
            </w:pPr>
            <w:r w:rsidRPr="00CE21F7">
              <w:rPr>
                <w:rFonts w:cs="Times New Roman"/>
                <w:szCs w:val="24"/>
              </w:rPr>
              <w:t>FR-eCM-036</w:t>
            </w:r>
          </w:p>
        </w:tc>
        <w:tc>
          <w:tcPr>
            <w:tcW w:w="879" w:type="pct"/>
            <w:tcBorders>
              <w:top w:val="single" w:sz="4" w:space="0" w:color="auto"/>
              <w:left w:val="single" w:sz="4" w:space="0" w:color="auto"/>
              <w:bottom w:val="single" w:sz="4" w:space="0" w:color="auto"/>
              <w:right w:val="single" w:sz="4" w:space="0" w:color="auto"/>
            </w:tcBorders>
            <w:vAlign w:val="center"/>
          </w:tcPr>
          <w:p w14:paraId="6D292D58" w14:textId="150F827F"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closing</w:t>
            </w:r>
          </w:p>
        </w:tc>
        <w:tc>
          <w:tcPr>
            <w:tcW w:w="3329" w:type="pct"/>
            <w:tcBorders>
              <w:top w:val="single" w:sz="4" w:space="0" w:color="auto"/>
              <w:left w:val="single" w:sz="4" w:space="0" w:color="auto"/>
              <w:bottom w:val="single" w:sz="4" w:space="0" w:color="auto"/>
              <w:right w:val="single" w:sz="4" w:space="0" w:color="auto"/>
            </w:tcBorders>
            <w:vAlign w:val="center"/>
          </w:tcPr>
          <w:p w14:paraId="5FBD8533" w14:textId="0F0E0979"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 MUST allow the set-up and monitoring of the contract closure schedule and subsequent activities.</w:t>
            </w:r>
          </w:p>
        </w:tc>
        <w:tc>
          <w:tcPr>
            <w:tcW w:w="376" w:type="pct"/>
            <w:tcBorders>
              <w:top w:val="single" w:sz="4" w:space="0" w:color="auto"/>
              <w:left w:val="single" w:sz="4" w:space="0" w:color="auto"/>
              <w:bottom w:val="single" w:sz="4" w:space="0" w:color="auto"/>
              <w:right w:val="single" w:sz="4" w:space="0" w:color="auto"/>
            </w:tcBorders>
          </w:tcPr>
          <w:p w14:paraId="273D5D5F" w14:textId="567B584E" w:rsidR="00F96DE8" w:rsidRPr="00CE21F7" w:rsidRDefault="001F0FB8" w:rsidP="00115337">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0EE7171D" w14:textId="7833BDDB"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F2AEFBC" w14:textId="526E6BF5" w:rsidR="00F96DE8" w:rsidRPr="00CE21F7" w:rsidRDefault="00F96DE8" w:rsidP="00115337">
            <w:pPr>
              <w:spacing w:before="40" w:after="40"/>
              <w:jc w:val="left"/>
              <w:rPr>
                <w:rFonts w:cs="Times New Roman"/>
                <w:szCs w:val="24"/>
              </w:rPr>
            </w:pPr>
            <w:r w:rsidRPr="00CE21F7">
              <w:rPr>
                <w:rFonts w:cs="Times New Roman"/>
                <w:szCs w:val="24"/>
              </w:rPr>
              <w:t>FR-eCM-037</w:t>
            </w:r>
          </w:p>
        </w:tc>
        <w:tc>
          <w:tcPr>
            <w:tcW w:w="879" w:type="pct"/>
            <w:tcBorders>
              <w:top w:val="single" w:sz="4" w:space="0" w:color="auto"/>
              <w:left w:val="single" w:sz="4" w:space="0" w:color="auto"/>
              <w:bottom w:val="single" w:sz="4" w:space="0" w:color="auto"/>
              <w:right w:val="single" w:sz="4" w:space="0" w:color="auto"/>
            </w:tcBorders>
            <w:vAlign w:val="center"/>
          </w:tcPr>
          <w:p w14:paraId="4D3BC56E" w14:textId="71306739"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closing</w:t>
            </w:r>
          </w:p>
        </w:tc>
        <w:tc>
          <w:tcPr>
            <w:tcW w:w="3329" w:type="pct"/>
            <w:tcBorders>
              <w:top w:val="single" w:sz="4" w:space="0" w:color="auto"/>
              <w:left w:val="single" w:sz="4" w:space="0" w:color="auto"/>
              <w:bottom w:val="single" w:sz="4" w:space="0" w:color="auto"/>
              <w:right w:val="single" w:sz="4" w:space="0" w:color="auto"/>
            </w:tcBorders>
            <w:vAlign w:val="center"/>
          </w:tcPr>
          <w:p w14:paraId="0911E767" w14:textId="68F4F203"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 MUST have an alert system that notifies users of an upcoming deadline of the guarantee period, in order to start the process of returning it to economic operators.</w:t>
            </w:r>
          </w:p>
        </w:tc>
        <w:tc>
          <w:tcPr>
            <w:tcW w:w="376" w:type="pct"/>
            <w:tcBorders>
              <w:top w:val="single" w:sz="4" w:space="0" w:color="auto"/>
              <w:left w:val="single" w:sz="4" w:space="0" w:color="auto"/>
              <w:bottom w:val="single" w:sz="4" w:space="0" w:color="auto"/>
              <w:right w:val="single" w:sz="4" w:space="0" w:color="auto"/>
            </w:tcBorders>
          </w:tcPr>
          <w:p w14:paraId="74076B2C" w14:textId="18ECDBD9" w:rsidR="00F96DE8" w:rsidRPr="00CE21F7" w:rsidRDefault="001F0FB8" w:rsidP="00115337">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0F50E0AD" w14:textId="5BA7777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38261F0" w14:textId="2CC80366" w:rsidR="00F96DE8" w:rsidRPr="00CE21F7" w:rsidRDefault="00F96DE8" w:rsidP="00115337">
            <w:pPr>
              <w:spacing w:before="40" w:after="40"/>
              <w:jc w:val="left"/>
              <w:rPr>
                <w:rFonts w:cs="Times New Roman"/>
                <w:szCs w:val="24"/>
              </w:rPr>
            </w:pPr>
            <w:r w:rsidRPr="00CE21F7">
              <w:rPr>
                <w:rFonts w:cs="Times New Roman"/>
                <w:szCs w:val="24"/>
              </w:rPr>
              <w:lastRenderedPageBreak/>
              <w:t>FR-eCM-038</w:t>
            </w:r>
          </w:p>
        </w:tc>
        <w:tc>
          <w:tcPr>
            <w:tcW w:w="879" w:type="pct"/>
            <w:tcBorders>
              <w:top w:val="single" w:sz="4" w:space="0" w:color="auto"/>
              <w:left w:val="single" w:sz="4" w:space="0" w:color="auto"/>
              <w:bottom w:val="single" w:sz="4" w:space="0" w:color="auto"/>
              <w:right w:val="single" w:sz="4" w:space="0" w:color="auto"/>
            </w:tcBorders>
            <w:vAlign w:val="center"/>
          </w:tcPr>
          <w:p w14:paraId="0BF3F9F3" w14:textId="10371C86"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Users and user permission generation</w:t>
            </w:r>
          </w:p>
        </w:tc>
        <w:tc>
          <w:tcPr>
            <w:tcW w:w="3329" w:type="pct"/>
            <w:tcBorders>
              <w:top w:val="single" w:sz="4" w:space="0" w:color="auto"/>
              <w:left w:val="single" w:sz="4" w:space="0" w:color="auto"/>
              <w:bottom w:val="single" w:sz="4" w:space="0" w:color="auto"/>
              <w:right w:val="single" w:sz="4" w:space="0" w:color="auto"/>
            </w:tcBorders>
            <w:vAlign w:val="center"/>
          </w:tcPr>
          <w:p w14:paraId="29C896E0" w14:textId="2D4E0A8F"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 MUST allow the interaction of different users with different roles within the system.</w:t>
            </w:r>
          </w:p>
        </w:tc>
        <w:tc>
          <w:tcPr>
            <w:tcW w:w="376" w:type="pct"/>
            <w:tcBorders>
              <w:top w:val="single" w:sz="4" w:space="0" w:color="auto"/>
              <w:left w:val="single" w:sz="4" w:space="0" w:color="auto"/>
              <w:bottom w:val="single" w:sz="4" w:space="0" w:color="auto"/>
              <w:right w:val="single" w:sz="4" w:space="0" w:color="auto"/>
            </w:tcBorders>
          </w:tcPr>
          <w:p w14:paraId="429FBDAB" w14:textId="51BAC0A3" w:rsidR="00F96DE8" w:rsidRPr="00CE21F7" w:rsidRDefault="001F0FB8" w:rsidP="00115337">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46FC84B2" w14:textId="053C1900"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11046B0" w14:textId="607B7721" w:rsidR="00F96DE8" w:rsidRPr="00CE21F7" w:rsidRDefault="00F96DE8" w:rsidP="00115337">
            <w:pPr>
              <w:spacing w:before="40" w:after="40"/>
              <w:jc w:val="left"/>
              <w:rPr>
                <w:rFonts w:cs="Times New Roman"/>
                <w:szCs w:val="24"/>
              </w:rPr>
            </w:pPr>
            <w:r w:rsidRPr="00CE21F7">
              <w:rPr>
                <w:rFonts w:cs="Times New Roman"/>
                <w:szCs w:val="24"/>
              </w:rPr>
              <w:t>FR-eCM-039</w:t>
            </w:r>
          </w:p>
        </w:tc>
        <w:tc>
          <w:tcPr>
            <w:tcW w:w="879" w:type="pct"/>
            <w:tcBorders>
              <w:top w:val="single" w:sz="4" w:space="0" w:color="auto"/>
              <w:left w:val="single" w:sz="4" w:space="0" w:color="auto"/>
              <w:bottom w:val="single" w:sz="4" w:space="0" w:color="auto"/>
              <w:right w:val="single" w:sz="4" w:space="0" w:color="auto"/>
            </w:tcBorders>
            <w:vAlign w:val="center"/>
          </w:tcPr>
          <w:p w14:paraId="38748310" w14:textId="7B961E5A"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Users and user permission generation</w:t>
            </w:r>
          </w:p>
        </w:tc>
        <w:tc>
          <w:tcPr>
            <w:tcW w:w="3329" w:type="pct"/>
            <w:tcBorders>
              <w:top w:val="single" w:sz="4" w:space="0" w:color="auto"/>
              <w:left w:val="single" w:sz="4" w:space="0" w:color="auto"/>
              <w:bottom w:val="single" w:sz="4" w:space="0" w:color="auto"/>
              <w:right w:val="single" w:sz="4" w:space="0" w:color="auto"/>
            </w:tcBorders>
            <w:vAlign w:val="center"/>
          </w:tcPr>
          <w:p w14:paraId="68D4CE55" w14:textId="49175C14"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 xml:space="preserve">The module MUST allow the assignment of different roles to users involved in the contract management process according to their function. </w:t>
            </w:r>
          </w:p>
        </w:tc>
        <w:tc>
          <w:tcPr>
            <w:tcW w:w="376" w:type="pct"/>
            <w:tcBorders>
              <w:top w:val="single" w:sz="4" w:space="0" w:color="auto"/>
              <w:left w:val="single" w:sz="4" w:space="0" w:color="auto"/>
              <w:bottom w:val="single" w:sz="4" w:space="0" w:color="auto"/>
              <w:right w:val="single" w:sz="4" w:space="0" w:color="auto"/>
            </w:tcBorders>
          </w:tcPr>
          <w:p w14:paraId="6D97BA3D" w14:textId="047D1EE3" w:rsidR="00F96DE8" w:rsidRPr="00CE21F7" w:rsidRDefault="001F0FB8" w:rsidP="00115337">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2ACDCC46" w14:textId="70D09A90"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39CA07E5" w14:textId="34225779" w:rsidR="00F96DE8" w:rsidRPr="00CE21F7" w:rsidRDefault="00F96DE8" w:rsidP="00115337">
            <w:pPr>
              <w:spacing w:before="40" w:after="40"/>
              <w:jc w:val="left"/>
              <w:rPr>
                <w:rFonts w:cs="Times New Roman"/>
                <w:szCs w:val="24"/>
              </w:rPr>
            </w:pPr>
            <w:r w:rsidRPr="00CE21F7">
              <w:rPr>
                <w:rFonts w:cs="Times New Roman"/>
                <w:szCs w:val="24"/>
              </w:rPr>
              <w:t>FR-eCM-040</w:t>
            </w:r>
          </w:p>
        </w:tc>
        <w:tc>
          <w:tcPr>
            <w:tcW w:w="879" w:type="pct"/>
            <w:tcBorders>
              <w:top w:val="single" w:sz="4" w:space="0" w:color="auto"/>
              <w:left w:val="single" w:sz="4" w:space="0" w:color="auto"/>
              <w:bottom w:val="single" w:sz="4" w:space="0" w:color="auto"/>
              <w:right w:val="single" w:sz="4" w:space="0" w:color="auto"/>
            </w:tcBorders>
          </w:tcPr>
          <w:p w14:paraId="169DA373" w14:textId="24827FB8"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389442A7" w14:textId="3D6A899D"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 xml:space="preserve">MUST support a functionality of contract preparation stage: updating of automatically prepared draft with additional required or needed information before contract is generated and sent to be signed by parties </w:t>
            </w:r>
          </w:p>
        </w:tc>
        <w:tc>
          <w:tcPr>
            <w:tcW w:w="376" w:type="pct"/>
            <w:tcBorders>
              <w:top w:val="single" w:sz="4" w:space="0" w:color="auto"/>
              <w:left w:val="single" w:sz="4" w:space="0" w:color="auto"/>
              <w:bottom w:val="single" w:sz="4" w:space="0" w:color="auto"/>
              <w:right w:val="single" w:sz="4" w:space="0" w:color="auto"/>
            </w:tcBorders>
          </w:tcPr>
          <w:p w14:paraId="0DC66F71" w14:textId="092E799E" w:rsidR="00F96DE8" w:rsidRPr="00CE21F7" w:rsidRDefault="001F0FB8" w:rsidP="00115337">
            <w:pPr>
              <w:spacing w:before="0" w:after="0" w:line="240" w:lineRule="auto"/>
              <w:rPr>
                <w:rFonts w:cs="Times New Roman"/>
                <w:szCs w:val="24"/>
                <w:lang w:eastAsia="en-US"/>
              </w:rPr>
            </w:pPr>
            <w:r>
              <w:rPr>
                <w:rFonts w:cs="Times New Roman"/>
                <w:szCs w:val="24"/>
                <w:lang w:eastAsia="en-US"/>
              </w:rPr>
              <w:t>YES</w:t>
            </w:r>
          </w:p>
        </w:tc>
      </w:tr>
      <w:tr w:rsidR="00F96DE8" w:rsidRPr="00CE21F7" w14:paraId="67DB9131" w14:textId="10ADEF89"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09EE0C1" w14:textId="6D5DEB3A" w:rsidR="00F96DE8" w:rsidRPr="00CE21F7" w:rsidRDefault="00F96DE8" w:rsidP="00115337">
            <w:pPr>
              <w:spacing w:before="40" w:after="40"/>
              <w:jc w:val="left"/>
              <w:rPr>
                <w:rFonts w:cs="Times New Roman"/>
                <w:szCs w:val="24"/>
              </w:rPr>
            </w:pPr>
            <w:r w:rsidRPr="00CE21F7">
              <w:rPr>
                <w:rFonts w:cs="Times New Roman"/>
                <w:szCs w:val="24"/>
              </w:rPr>
              <w:t>FR-eCM-041</w:t>
            </w:r>
          </w:p>
        </w:tc>
        <w:tc>
          <w:tcPr>
            <w:tcW w:w="879" w:type="pct"/>
            <w:tcBorders>
              <w:top w:val="single" w:sz="4" w:space="0" w:color="auto"/>
              <w:left w:val="single" w:sz="4" w:space="0" w:color="auto"/>
              <w:bottom w:val="single" w:sz="4" w:space="0" w:color="auto"/>
              <w:right w:val="single" w:sz="4" w:space="0" w:color="auto"/>
            </w:tcBorders>
          </w:tcPr>
          <w:p w14:paraId="2A213278" w14:textId="4715F586"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5699DDB7" w14:textId="3078ED6C"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a confirmation mechanism for CAs and EOs actions under specific contract preparation stage (i.e. digital signature)</w:t>
            </w:r>
          </w:p>
        </w:tc>
        <w:tc>
          <w:tcPr>
            <w:tcW w:w="376" w:type="pct"/>
            <w:tcBorders>
              <w:top w:val="single" w:sz="4" w:space="0" w:color="auto"/>
              <w:left w:val="single" w:sz="4" w:space="0" w:color="auto"/>
              <w:bottom w:val="single" w:sz="4" w:space="0" w:color="auto"/>
              <w:right w:val="single" w:sz="4" w:space="0" w:color="auto"/>
            </w:tcBorders>
          </w:tcPr>
          <w:p w14:paraId="7BCB180F" w14:textId="2292EA10" w:rsidR="00F96DE8" w:rsidRPr="00CE21F7" w:rsidRDefault="001F0FB8" w:rsidP="00115337">
            <w:pPr>
              <w:spacing w:before="0" w:after="0" w:line="240" w:lineRule="auto"/>
              <w:rPr>
                <w:rFonts w:cs="Times New Roman"/>
                <w:szCs w:val="24"/>
                <w:lang w:eastAsia="en-US"/>
              </w:rPr>
            </w:pPr>
            <w:r>
              <w:rPr>
                <w:rFonts w:cs="Times New Roman"/>
                <w:szCs w:val="24"/>
                <w:lang w:eastAsia="en-US"/>
              </w:rPr>
              <w:t>YES</w:t>
            </w:r>
          </w:p>
        </w:tc>
      </w:tr>
      <w:tr w:rsidR="00F96DE8" w:rsidRPr="00CE21F7" w14:paraId="7F8EF477" w14:textId="3966E79E"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CF6CEF3" w14:textId="2A457CBB" w:rsidR="00F96DE8" w:rsidRPr="00CE21F7" w:rsidRDefault="00F96DE8" w:rsidP="00115337">
            <w:pPr>
              <w:spacing w:before="40" w:after="40"/>
              <w:jc w:val="left"/>
              <w:rPr>
                <w:rFonts w:cs="Times New Roman"/>
                <w:szCs w:val="24"/>
              </w:rPr>
            </w:pPr>
            <w:r w:rsidRPr="00CE21F7">
              <w:rPr>
                <w:rFonts w:cs="Times New Roman"/>
                <w:szCs w:val="24"/>
              </w:rPr>
              <w:t>FR-eCM-042</w:t>
            </w:r>
          </w:p>
        </w:tc>
        <w:tc>
          <w:tcPr>
            <w:tcW w:w="879" w:type="pct"/>
            <w:tcBorders>
              <w:top w:val="single" w:sz="4" w:space="0" w:color="auto"/>
              <w:left w:val="single" w:sz="4" w:space="0" w:color="auto"/>
              <w:bottom w:val="single" w:sz="4" w:space="0" w:color="auto"/>
              <w:right w:val="single" w:sz="4" w:space="0" w:color="auto"/>
            </w:tcBorders>
          </w:tcPr>
          <w:p w14:paraId="336E0DC1" w14:textId="46CEE361"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201277E9" w14:textId="2C0CAF75"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step-by-step process of contract approval: signed by CA, signed EO, approved/rejected by State Treasury</w:t>
            </w:r>
            <w:r w:rsidR="001F0FB8">
              <w:rPr>
                <w:rFonts w:cs="Times New Roman"/>
                <w:szCs w:val="24"/>
                <w:lang w:eastAsia="en-US"/>
              </w:rPr>
              <w:t xml:space="preserve">. </w:t>
            </w:r>
          </w:p>
        </w:tc>
        <w:tc>
          <w:tcPr>
            <w:tcW w:w="376" w:type="pct"/>
            <w:tcBorders>
              <w:top w:val="single" w:sz="4" w:space="0" w:color="auto"/>
              <w:left w:val="single" w:sz="4" w:space="0" w:color="auto"/>
              <w:bottom w:val="single" w:sz="4" w:space="0" w:color="auto"/>
              <w:right w:val="single" w:sz="4" w:space="0" w:color="auto"/>
            </w:tcBorders>
          </w:tcPr>
          <w:p w14:paraId="3BD06F17" w14:textId="792A1990" w:rsidR="00F96DE8" w:rsidRPr="00CE21F7" w:rsidRDefault="001F0FB8" w:rsidP="00115337">
            <w:pPr>
              <w:spacing w:before="0" w:after="0" w:line="240" w:lineRule="auto"/>
              <w:rPr>
                <w:rFonts w:cs="Times New Roman"/>
                <w:szCs w:val="24"/>
                <w:lang w:eastAsia="en-US"/>
              </w:rPr>
            </w:pPr>
            <w:r>
              <w:rPr>
                <w:rFonts w:cs="Times New Roman"/>
                <w:szCs w:val="24"/>
                <w:lang w:eastAsia="en-US"/>
              </w:rPr>
              <w:t>YES</w:t>
            </w:r>
          </w:p>
        </w:tc>
      </w:tr>
      <w:tr w:rsidR="001F0FB8" w:rsidRPr="00CE21F7" w14:paraId="3B5A1BAD" w14:textId="77777777"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38ED2F6" w14:textId="700C3C98" w:rsidR="001F0FB8" w:rsidRPr="00CE21F7" w:rsidRDefault="001F0FB8" w:rsidP="001F0FB8">
            <w:pPr>
              <w:spacing w:before="40" w:after="40"/>
              <w:jc w:val="left"/>
              <w:rPr>
                <w:rFonts w:cs="Times New Roman"/>
                <w:szCs w:val="24"/>
              </w:rPr>
            </w:pPr>
            <w:r w:rsidRPr="00CE21F7">
              <w:rPr>
                <w:rFonts w:cs="Times New Roman"/>
                <w:szCs w:val="24"/>
              </w:rPr>
              <w:t>FR-eCM-043</w:t>
            </w:r>
          </w:p>
        </w:tc>
        <w:tc>
          <w:tcPr>
            <w:tcW w:w="879" w:type="pct"/>
            <w:tcBorders>
              <w:top w:val="single" w:sz="4" w:space="0" w:color="auto"/>
              <w:left w:val="single" w:sz="4" w:space="0" w:color="auto"/>
              <w:bottom w:val="single" w:sz="4" w:space="0" w:color="auto"/>
              <w:right w:val="single" w:sz="4" w:space="0" w:color="auto"/>
            </w:tcBorders>
          </w:tcPr>
          <w:p w14:paraId="4940100B" w14:textId="207D8A5B"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39B44665" w14:textId="3D4420AF"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w:t>
            </w:r>
            <w:r>
              <w:rPr>
                <w:rFonts w:cs="Times New Roman"/>
                <w:szCs w:val="24"/>
                <w:lang w:eastAsia="en-US"/>
              </w:rPr>
              <w:t xml:space="preserve"> online signing through MSign</w:t>
            </w:r>
          </w:p>
        </w:tc>
        <w:tc>
          <w:tcPr>
            <w:tcW w:w="376" w:type="pct"/>
            <w:tcBorders>
              <w:top w:val="single" w:sz="4" w:space="0" w:color="auto"/>
              <w:left w:val="single" w:sz="4" w:space="0" w:color="auto"/>
              <w:bottom w:val="single" w:sz="4" w:space="0" w:color="auto"/>
              <w:right w:val="single" w:sz="4" w:space="0" w:color="auto"/>
            </w:tcBorders>
          </w:tcPr>
          <w:p w14:paraId="53FD66B5" w14:textId="3913BC58"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564D9297" w14:textId="4642A543"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39E85DCA" w14:textId="0B3197B5" w:rsidR="001F0FB8" w:rsidRPr="00CE21F7" w:rsidRDefault="001F0FB8" w:rsidP="001F0FB8">
            <w:pPr>
              <w:spacing w:before="40" w:after="40"/>
              <w:jc w:val="left"/>
              <w:rPr>
                <w:rFonts w:cs="Times New Roman"/>
                <w:szCs w:val="24"/>
              </w:rPr>
            </w:pPr>
            <w:r w:rsidRPr="00CE21F7">
              <w:rPr>
                <w:rFonts w:cs="Times New Roman"/>
                <w:szCs w:val="24"/>
              </w:rPr>
              <w:t>FR-eCM-044</w:t>
            </w:r>
          </w:p>
        </w:tc>
        <w:tc>
          <w:tcPr>
            <w:tcW w:w="879" w:type="pct"/>
            <w:tcBorders>
              <w:top w:val="single" w:sz="4" w:space="0" w:color="auto"/>
              <w:left w:val="single" w:sz="4" w:space="0" w:color="auto"/>
              <w:bottom w:val="single" w:sz="4" w:space="0" w:color="auto"/>
              <w:right w:val="single" w:sz="4" w:space="0" w:color="auto"/>
            </w:tcBorders>
          </w:tcPr>
          <w:p w14:paraId="2262DD49" w14:textId="0895BBA5"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45CFF743" w14:textId="5AE2A582"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ability to confirm/reject a contract during contract preparation stage by any involved party according to prescribed flow</w:t>
            </w:r>
          </w:p>
        </w:tc>
        <w:tc>
          <w:tcPr>
            <w:tcW w:w="376" w:type="pct"/>
            <w:tcBorders>
              <w:top w:val="single" w:sz="4" w:space="0" w:color="auto"/>
              <w:left w:val="single" w:sz="4" w:space="0" w:color="auto"/>
              <w:bottom w:val="single" w:sz="4" w:space="0" w:color="auto"/>
              <w:right w:val="single" w:sz="4" w:space="0" w:color="auto"/>
            </w:tcBorders>
          </w:tcPr>
          <w:p w14:paraId="05CAE85D" w14:textId="5F239A87"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673F8298" w14:textId="5440F646"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BC4CA78" w14:textId="734C67F4" w:rsidR="001F0FB8" w:rsidRPr="00CE21F7" w:rsidRDefault="001F0FB8" w:rsidP="001F0FB8">
            <w:pPr>
              <w:spacing w:before="40" w:after="40"/>
              <w:jc w:val="left"/>
              <w:rPr>
                <w:rFonts w:cs="Times New Roman"/>
                <w:szCs w:val="24"/>
              </w:rPr>
            </w:pPr>
            <w:r w:rsidRPr="00CE21F7">
              <w:rPr>
                <w:rFonts w:cs="Times New Roman"/>
                <w:szCs w:val="24"/>
              </w:rPr>
              <w:t>FR-eCM-045</w:t>
            </w:r>
          </w:p>
        </w:tc>
        <w:tc>
          <w:tcPr>
            <w:tcW w:w="879" w:type="pct"/>
            <w:tcBorders>
              <w:top w:val="single" w:sz="4" w:space="0" w:color="auto"/>
              <w:left w:val="single" w:sz="4" w:space="0" w:color="auto"/>
              <w:bottom w:val="single" w:sz="4" w:space="0" w:color="auto"/>
              <w:right w:val="single" w:sz="4" w:space="0" w:color="auto"/>
            </w:tcBorders>
          </w:tcPr>
          <w:p w14:paraId="67982539" w14:textId="553CF2A0"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52D8EE6C" w14:textId="315D4881"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cancel specific contract preparation stage any time before the contract send to State Treasury for verification and registration</w:t>
            </w:r>
          </w:p>
        </w:tc>
        <w:tc>
          <w:tcPr>
            <w:tcW w:w="376" w:type="pct"/>
            <w:tcBorders>
              <w:top w:val="single" w:sz="4" w:space="0" w:color="auto"/>
              <w:left w:val="single" w:sz="4" w:space="0" w:color="auto"/>
              <w:bottom w:val="single" w:sz="4" w:space="0" w:color="auto"/>
              <w:right w:val="single" w:sz="4" w:space="0" w:color="auto"/>
            </w:tcBorders>
          </w:tcPr>
          <w:p w14:paraId="5B34C800" w14:textId="73EC1890"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3602C9EB" w14:textId="12E98969"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6BD365A" w14:textId="1E34CF0D" w:rsidR="001F0FB8" w:rsidRPr="00CE21F7" w:rsidRDefault="001F0FB8" w:rsidP="001F0FB8">
            <w:pPr>
              <w:spacing w:before="40" w:after="40"/>
              <w:jc w:val="left"/>
              <w:rPr>
                <w:rFonts w:cs="Times New Roman"/>
                <w:szCs w:val="24"/>
              </w:rPr>
            </w:pPr>
            <w:r w:rsidRPr="00CE21F7">
              <w:rPr>
                <w:rFonts w:cs="Times New Roman"/>
                <w:szCs w:val="24"/>
              </w:rPr>
              <w:t>FR-eCM-046</w:t>
            </w:r>
          </w:p>
        </w:tc>
        <w:tc>
          <w:tcPr>
            <w:tcW w:w="879" w:type="pct"/>
            <w:tcBorders>
              <w:top w:val="single" w:sz="4" w:space="0" w:color="auto"/>
              <w:left w:val="single" w:sz="4" w:space="0" w:color="auto"/>
              <w:bottom w:val="single" w:sz="4" w:space="0" w:color="auto"/>
              <w:right w:val="single" w:sz="4" w:space="0" w:color="auto"/>
            </w:tcBorders>
          </w:tcPr>
          <w:p w14:paraId="63DAE7DF" w14:textId="6AF7E0EA"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5FFE334C" w14:textId="0D53FFC8"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w:t>
            </w:r>
            <w:r>
              <w:rPr>
                <w:rFonts w:cs="Times New Roman"/>
                <w:szCs w:val="24"/>
                <w:lang w:eastAsia="en-US"/>
              </w:rPr>
              <w:t xml:space="preserve"> V</w:t>
            </w:r>
            <w:r w:rsidRPr="001F0FB8">
              <w:rPr>
                <w:rFonts w:cs="Times New Roman"/>
                <w:szCs w:val="24"/>
                <w:lang w:eastAsia="en-US"/>
              </w:rPr>
              <w:t>alidating budget (IBAN) with the Treasury and buyer and supplier data with registers using MConnect data, generating electronic doc of contract and online signing of the contract for three types of contracts: goods, works, services, on updated contract templates</w:t>
            </w:r>
          </w:p>
        </w:tc>
        <w:tc>
          <w:tcPr>
            <w:tcW w:w="376" w:type="pct"/>
            <w:tcBorders>
              <w:top w:val="single" w:sz="4" w:space="0" w:color="auto"/>
              <w:left w:val="single" w:sz="4" w:space="0" w:color="auto"/>
              <w:bottom w:val="single" w:sz="4" w:space="0" w:color="auto"/>
              <w:right w:val="single" w:sz="4" w:space="0" w:color="auto"/>
            </w:tcBorders>
          </w:tcPr>
          <w:p w14:paraId="244939B8" w14:textId="6A884D1B"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1971D259" w14:textId="283800A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2EC2173A" w14:textId="4B5D9AD4" w:rsidR="001F0FB8" w:rsidRPr="00CE21F7" w:rsidRDefault="001F0FB8" w:rsidP="001F0FB8">
            <w:pPr>
              <w:spacing w:before="40" w:after="40"/>
              <w:jc w:val="left"/>
              <w:rPr>
                <w:rFonts w:cs="Times New Roman"/>
                <w:szCs w:val="24"/>
              </w:rPr>
            </w:pPr>
            <w:r w:rsidRPr="00CE21F7">
              <w:rPr>
                <w:rFonts w:cs="Times New Roman"/>
                <w:szCs w:val="24"/>
              </w:rPr>
              <w:t>FR-eCM-04</w:t>
            </w:r>
            <w:r>
              <w:rPr>
                <w:rFonts w:cs="Times New Roman"/>
                <w:szCs w:val="24"/>
              </w:rPr>
              <w:t>7</w:t>
            </w:r>
          </w:p>
        </w:tc>
        <w:tc>
          <w:tcPr>
            <w:tcW w:w="879" w:type="pct"/>
            <w:tcBorders>
              <w:top w:val="single" w:sz="4" w:space="0" w:color="auto"/>
              <w:left w:val="single" w:sz="4" w:space="0" w:color="auto"/>
              <w:bottom w:val="single" w:sz="4" w:space="0" w:color="auto"/>
              <w:right w:val="single" w:sz="4" w:space="0" w:color="auto"/>
            </w:tcBorders>
          </w:tcPr>
          <w:p w14:paraId="6701E010" w14:textId="427C5DE1"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4DFDB767" w14:textId="0A03008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MAY allow CA to request any additional confirmations from EO (except general approval by EOs' contracting Authority)</w:t>
            </w:r>
          </w:p>
        </w:tc>
        <w:tc>
          <w:tcPr>
            <w:tcW w:w="376" w:type="pct"/>
            <w:tcBorders>
              <w:top w:val="single" w:sz="4" w:space="0" w:color="auto"/>
              <w:left w:val="single" w:sz="4" w:space="0" w:color="auto"/>
              <w:bottom w:val="single" w:sz="4" w:space="0" w:color="auto"/>
              <w:right w:val="single" w:sz="4" w:space="0" w:color="auto"/>
            </w:tcBorders>
          </w:tcPr>
          <w:p w14:paraId="077D6148" w14:textId="30379D86"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5C7D15B1" w14:textId="77777777"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ED4E137" w14:textId="05F9D582" w:rsidR="001F0FB8" w:rsidRPr="00CE21F7" w:rsidRDefault="001F0FB8" w:rsidP="001F0FB8">
            <w:pPr>
              <w:spacing w:before="40" w:after="40"/>
              <w:jc w:val="left"/>
              <w:rPr>
                <w:rFonts w:cs="Times New Roman"/>
                <w:szCs w:val="24"/>
              </w:rPr>
            </w:pPr>
            <w:r w:rsidRPr="00CE21F7">
              <w:rPr>
                <w:rFonts w:cs="Times New Roman"/>
                <w:szCs w:val="24"/>
              </w:rPr>
              <w:t>FR-eCM-04</w:t>
            </w:r>
            <w:r>
              <w:rPr>
                <w:rFonts w:cs="Times New Roman"/>
                <w:szCs w:val="24"/>
              </w:rPr>
              <w:t>8</w:t>
            </w:r>
          </w:p>
        </w:tc>
        <w:tc>
          <w:tcPr>
            <w:tcW w:w="879" w:type="pct"/>
            <w:tcBorders>
              <w:top w:val="single" w:sz="4" w:space="0" w:color="auto"/>
              <w:left w:val="single" w:sz="4" w:space="0" w:color="auto"/>
              <w:bottom w:val="single" w:sz="4" w:space="0" w:color="auto"/>
              <w:right w:val="single" w:sz="4" w:space="0" w:color="auto"/>
            </w:tcBorders>
          </w:tcPr>
          <w:p w14:paraId="67D0C9BA" w14:textId="355014E0"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4FD7E11A" w14:textId="60A2E1CA"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State Treasury MUST be able to approve/reject generated contract signed by Parties</w:t>
            </w:r>
          </w:p>
        </w:tc>
        <w:tc>
          <w:tcPr>
            <w:tcW w:w="376" w:type="pct"/>
            <w:tcBorders>
              <w:top w:val="single" w:sz="4" w:space="0" w:color="auto"/>
              <w:left w:val="single" w:sz="4" w:space="0" w:color="auto"/>
              <w:bottom w:val="single" w:sz="4" w:space="0" w:color="auto"/>
              <w:right w:val="single" w:sz="4" w:space="0" w:color="auto"/>
            </w:tcBorders>
          </w:tcPr>
          <w:p w14:paraId="27E377F1" w14:textId="63BCE07E"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0906A868" w14:textId="77777777"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141D249" w14:textId="2139F58E" w:rsidR="001F0FB8" w:rsidRPr="00CE21F7" w:rsidRDefault="001F0FB8" w:rsidP="001F0FB8">
            <w:pPr>
              <w:spacing w:before="40" w:after="40"/>
              <w:jc w:val="left"/>
              <w:rPr>
                <w:rFonts w:cs="Times New Roman"/>
                <w:szCs w:val="24"/>
              </w:rPr>
            </w:pPr>
            <w:r w:rsidRPr="00CE21F7">
              <w:rPr>
                <w:rFonts w:cs="Times New Roman"/>
                <w:szCs w:val="24"/>
              </w:rPr>
              <w:t>FR-eCM-04</w:t>
            </w:r>
            <w:r>
              <w:rPr>
                <w:rFonts w:cs="Times New Roman"/>
                <w:szCs w:val="24"/>
              </w:rPr>
              <w:t>9</w:t>
            </w:r>
          </w:p>
        </w:tc>
        <w:tc>
          <w:tcPr>
            <w:tcW w:w="879" w:type="pct"/>
            <w:tcBorders>
              <w:top w:val="single" w:sz="4" w:space="0" w:color="auto"/>
              <w:left w:val="single" w:sz="4" w:space="0" w:color="auto"/>
              <w:bottom w:val="single" w:sz="4" w:space="0" w:color="auto"/>
              <w:right w:val="single" w:sz="4" w:space="0" w:color="auto"/>
            </w:tcBorders>
          </w:tcPr>
          <w:p w14:paraId="152D22BF" w14:textId="4462A83F"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7F9AC642" w14:textId="30F2470B" w:rsidR="001F0FB8" w:rsidRPr="00CE21F7" w:rsidRDefault="001F0FB8" w:rsidP="001F0FB8">
            <w:pPr>
              <w:spacing w:before="0" w:after="0" w:line="240" w:lineRule="auto"/>
              <w:rPr>
                <w:rFonts w:cs="Times New Roman"/>
                <w:szCs w:val="24"/>
                <w:lang w:eastAsia="en-US"/>
              </w:rPr>
            </w:pPr>
            <w:r>
              <w:rPr>
                <w:rFonts w:cs="Times New Roman"/>
                <w:szCs w:val="24"/>
                <w:lang w:eastAsia="en-US"/>
              </w:rPr>
              <w:t>The system MUST allow the generation</w:t>
            </w:r>
            <w:r w:rsidRPr="001F0FB8">
              <w:rPr>
                <w:rFonts w:cs="Times New Roman"/>
                <w:szCs w:val="24"/>
                <w:lang w:eastAsia="en-US"/>
              </w:rPr>
              <w:t xml:space="preserve"> and online signing aggregated contract for multi-lot procedures (merged contracts)</w:t>
            </w:r>
          </w:p>
        </w:tc>
        <w:tc>
          <w:tcPr>
            <w:tcW w:w="376" w:type="pct"/>
            <w:tcBorders>
              <w:top w:val="single" w:sz="4" w:space="0" w:color="auto"/>
              <w:left w:val="single" w:sz="4" w:space="0" w:color="auto"/>
              <w:bottom w:val="single" w:sz="4" w:space="0" w:color="auto"/>
              <w:right w:val="single" w:sz="4" w:space="0" w:color="auto"/>
            </w:tcBorders>
          </w:tcPr>
          <w:p w14:paraId="6FB4E01D" w14:textId="34C95D4A"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bl>
    <w:p w14:paraId="4E236B5F" w14:textId="77777777" w:rsidR="00DD15F6" w:rsidRPr="00C51BB9" w:rsidRDefault="00DD15F6" w:rsidP="00DD15F6">
      <w:pPr>
        <w:rPr>
          <w:rFonts w:cs="Times New Roman"/>
        </w:rPr>
      </w:pPr>
    </w:p>
    <w:p w14:paraId="1317E7BB" w14:textId="238DC5C0" w:rsidR="00DD15F6" w:rsidRPr="00C51BB9" w:rsidRDefault="00DD15F6" w:rsidP="00DD15F6">
      <w:pPr>
        <w:pStyle w:val="Title3"/>
        <w:rPr>
          <w:rFonts w:cs="Times New Roman"/>
        </w:rPr>
      </w:pPr>
      <w:bookmarkStart w:id="96" w:name="_Toc19022011"/>
      <w:r w:rsidRPr="00C51BB9">
        <w:rPr>
          <w:rFonts w:cs="Times New Roman"/>
        </w:rPr>
        <w:t>Additional eContract Management functionalities</w:t>
      </w:r>
      <w:bookmarkEnd w:id="96"/>
    </w:p>
    <w:p w14:paraId="6EA776E8" w14:textId="01E3F530" w:rsidR="00DD15F6" w:rsidRPr="00C51BB9" w:rsidRDefault="00DD15F6" w:rsidP="00DD15F6">
      <w:pPr>
        <w:rPr>
          <w:rFonts w:cs="Times New Roman"/>
        </w:rPr>
      </w:pPr>
      <w:r w:rsidRPr="00C51BB9">
        <w:rPr>
          <w:rFonts w:cs="Times New Roman"/>
        </w:rPr>
        <w:t>The eContract Management module will integrate several functionalities in order to manage processes associated with second stage competition processes, centralised purchasing, and other contract management related activities.</w:t>
      </w:r>
    </w:p>
    <w:p w14:paraId="4FA8FFB4" w14:textId="5A0DF2AE" w:rsidR="00DD15F6" w:rsidRDefault="008D2CE5" w:rsidP="00DD15F6">
      <w:pPr>
        <w:pStyle w:val="Title4"/>
        <w:rPr>
          <w:rFonts w:ascii="Times New Roman" w:hAnsi="Times New Roman" w:cs="Times New Roman"/>
        </w:rPr>
      </w:pPr>
      <w:r>
        <w:rPr>
          <w:rFonts w:ascii="Times New Roman" w:hAnsi="Times New Roman" w:cs="Times New Roman"/>
        </w:rPr>
        <w:t>ePurchasing</w:t>
      </w:r>
      <w:r w:rsidR="00DD15F6" w:rsidRPr="00C51BB9">
        <w:rPr>
          <w:rFonts w:ascii="Times New Roman" w:hAnsi="Times New Roman" w:cs="Times New Roman"/>
        </w:rPr>
        <w:t>/eOrdering</w:t>
      </w:r>
    </w:p>
    <w:p w14:paraId="02724EFD" w14:textId="5279DE76" w:rsidR="003130AB" w:rsidRPr="003130AB" w:rsidRDefault="003130AB" w:rsidP="003130AB">
      <w:pPr>
        <w:rPr>
          <w:rFonts w:cs="Times New Roman"/>
        </w:rPr>
      </w:pPr>
      <w:r w:rsidRPr="00C51BB9">
        <w:rPr>
          <w:rFonts w:cs="Times New Roman"/>
        </w:rPr>
        <w:t>The eContract Management module will manage the ePurchasing/eOrdering functionalities, through which contracting authorities will be able to issue orders for a signed contract.</w:t>
      </w:r>
    </w:p>
    <w:p w14:paraId="71A4509E" w14:textId="702BE7B6" w:rsidR="00626DD2" w:rsidRPr="00C51BB9" w:rsidRDefault="00626DD2" w:rsidP="00626DD2">
      <w:pPr>
        <w:pStyle w:val="Heading5"/>
        <w:rPr>
          <w:rFonts w:ascii="Times New Roman" w:hAnsi="Times New Roman" w:cs="Times New Roman"/>
        </w:rPr>
      </w:pPr>
      <w:r w:rsidRPr="00C51BB9">
        <w:rPr>
          <w:rFonts w:ascii="Times New Roman" w:hAnsi="Times New Roman" w:cs="Times New Roman"/>
        </w:rPr>
        <w:t>Description</w:t>
      </w:r>
    </w:p>
    <w:p w14:paraId="5A634F04" w14:textId="77777777" w:rsidR="00DD15F6" w:rsidRPr="00C51BB9" w:rsidRDefault="00DD15F6" w:rsidP="00DD15F6">
      <w:pPr>
        <w:rPr>
          <w:rFonts w:cs="Times New Roman"/>
        </w:rPr>
      </w:pPr>
      <w:proofErr w:type="gramStart"/>
      <w:r w:rsidRPr="00C51BB9">
        <w:rPr>
          <w:rFonts w:cs="Times New Roman"/>
        </w:rPr>
        <w:t>ePurchasing/eOrdering</w:t>
      </w:r>
      <w:proofErr w:type="gramEnd"/>
      <w:r w:rsidRPr="00C51BB9">
        <w:rPr>
          <w:rFonts w:cs="Times New Roman"/>
        </w:rPr>
        <w:t xml:space="preserve"> begins with the issuance of an order by a CA and ends with the receipt of the order response by the supplier, via electronic means. The process may include an order change or cancellation from the buyer and shipping/dispatch and advice from the supplier.</w:t>
      </w:r>
    </w:p>
    <w:p w14:paraId="36E1CD2D" w14:textId="05DCC7A7" w:rsidR="00DD15F6" w:rsidRPr="00C51BB9" w:rsidRDefault="00DD15F6" w:rsidP="00DD15F6">
      <w:pPr>
        <w:rPr>
          <w:rFonts w:cs="Times New Roman"/>
        </w:rPr>
      </w:pPr>
      <w:r w:rsidRPr="00C51BB9">
        <w:rPr>
          <w:rFonts w:cs="Times New Roman"/>
        </w:rPr>
        <w:t xml:space="preserve">Additionally, the ePurchasing/eOrdering module will allow contracting authorities to request prices from the different providers or provider awarded with a contract, and to compare in a user-friendly way the prices offered. </w:t>
      </w:r>
    </w:p>
    <w:p w14:paraId="2EAC1865" w14:textId="58633155" w:rsidR="00DD15F6" w:rsidRPr="00C51BB9" w:rsidRDefault="00F16967" w:rsidP="00F16967">
      <w:pPr>
        <w:pStyle w:val="Heading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1456"/>
        <w:gridCol w:w="6417"/>
        <w:gridCol w:w="696"/>
      </w:tblGrid>
      <w:tr w:rsidR="001F0FB8" w:rsidRPr="00C51BB9" w14:paraId="6A3C19A4" w14:textId="2DDA435B" w:rsidTr="001F0FB8">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2E385BF" w14:textId="77777777" w:rsidR="001F0FB8" w:rsidRPr="00C51BB9" w:rsidRDefault="001F0FB8" w:rsidP="00900AE4">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7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D8EC129" w14:textId="77777777" w:rsidR="001F0FB8" w:rsidRPr="00C51BB9" w:rsidRDefault="001F0FB8" w:rsidP="00900AE4">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3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951464" w14:textId="77777777" w:rsidR="001F0FB8" w:rsidRPr="00C51BB9" w:rsidRDefault="001F0FB8" w:rsidP="00900AE4">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2" w:type="pct"/>
            <w:tcBorders>
              <w:top w:val="single" w:sz="4" w:space="0" w:color="auto"/>
              <w:left w:val="single" w:sz="4" w:space="0" w:color="auto"/>
              <w:bottom w:val="single" w:sz="4" w:space="0" w:color="auto"/>
              <w:right w:val="single" w:sz="4" w:space="0" w:color="auto"/>
            </w:tcBorders>
            <w:shd w:val="clear" w:color="auto" w:fill="969696"/>
          </w:tcPr>
          <w:p w14:paraId="2956D506" w14:textId="71EA9C5D" w:rsidR="001F0FB8" w:rsidRPr="00C51BB9" w:rsidRDefault="001F0FB8" w:rsidP="00900AE4">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C51BB9" w14:paraId="3E67154C" w14:textId="03370E4A"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EB09633" w14:textId="02F2D6C8" w:rsidR="003173B8" w:rsidRPr="00C51BB9" w:rsidRDefault="003173B8" w:rsidP="003173B8">
            <w:pPr>
              <w:spacing w:before="40" w:after="40"/>
              <w:jc w:val="left"/>
              <w:rPr>
                <w:rFonts w:cs="Times New Roman"/>
                <w:color w:val="000000" w:themeColor="text1"/>
                <w:szCs w:val="24"/>
              </w:rPr>
            </w:pPr>
            <w:r>
              <w:t>FR-ePC-001</w:t>
            </w:r>
          </w:p>
        </w:tc>
        <w:tc>
          <w:tcPr>
            <w:tcW w:w="779" w:type="pct"/>
            <w:tcBorders>
              <w:top w:val="single" w:sz="4" w:space="0" w:color="auto"/>
              <w:left w:val="single" w:sz="4" w:space="0" w:color="auto"/>
              <w:bottom w:val="single" w:sz="4" w:space="0" w:color="auto"/>
              <w:right w:val="single" w:sz="4" w:space="0" w:color="auto"/>
            </w:tcBorders>
            <w:vAlign w:val="center"/>
          </w:tcPr>
          <w:p w14:paraId="6EBDA93F"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777EF266" w14:textId="7D12C35B"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5C262505" w14:textId="53DD626F" w:rsidR="003173B8" w:rsidRPr="00C51BB9" w:rsidRDefault="003173B8" w:rsidP="003173B8">
            <w:pPr>
              <w:spacing w:before="40" w:after="40"/>
              <w:rPr>
                <w:rFonts w:cs="Times New Roman"/>
                <w:szCs w:val="24"/>
              </w:rPr>
            </w:pPr>
            <w:r w:rsidRPr="00C51BB9">
              <w:rPr>
                <w:rFonts w:cs="Times New Roman"/>
                <w:szCs w:val="24"/>
                <w:lang w:eastAsia="en-US"/>
              </w:rPr>
              <w:t>The module MUST allow issuance of orders to suppliers within a contract and producing an order report.</w:t>
            </w:r>
          </w:p>
        </w:tc>
        <w:tc>
          <w:tcPr>
            <w:tcW w:w="372" w:type="pct"/>
            <w:tcBorders>
              <w:top w:val="single" w:sz="4" w:space="0" w:color="auto"/>
              <w:left w:val="single" w:sz="4" w:space="0" w:color="auto"/>
              <w:bottom w:val="single" w:sz="4" w:space="0" w:color="auto"/>
              <w:right w:val="single" w:sz="4" w:space="0" w:color="auto"/>
            </w:tcBorders>
          </w:tcPr>
          <w:p w14:paraId="722BEED1" w14:textId="507D806A" w:rsidR="003173B8" w:rsidRPr="00C51BB9" w:rsidRDefault="003173B8" w:rsidP="003173B8">
            <w:pPr>
              <w:spacing w:before="40" w:after="40"/>
              <w:rPr>
                <w:rFonts w:cs="Times New Roman"/>
                <w:szCs w:val="24"/>
                <w:lang w:eastAsia="en-US"/>
              </w:rPr>
            </w:pPr>
            <w:r>
              <w:rPr>
                <w:rFonts w:cs="Times New Roman"/>
                <w:szCs w:val="24"/>
                <w:lang w:eastAsia="en-US"/>
              </w:rPr>
              <w:t>NO</w:t>
            </w:r>
          </w:p>
        </w:tc>
      </w:tr>
      <w:tr w:rsidR="003173B8" w:rsidRPr="00C51BB9" w14:paraId="1DF51041" w14:textId="1A75C224"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3A8CE58" w14:textId="1077DAE7" w:rsidR="003173B8" w:rsidRPr="00C51BB9" w:rsidRDefault="003173B8" w:rsidP="003173B8">
            <w:pPr>
              <w:spacing w:before="40" w:after="40"/>
              <w:jc w:val="left"/>
              <w:rPr>
                <w:rFonts w:cs="Times New Roman"/>
                <w:szCs w:val="24"/>
              </w:rPr>
            </w:pPr>
            <w:r>
              <w:t>FR-ePC-002</w:t>
            </w:r>
          </w:p>
        </w:tc>
        <w:tc>
          <w:tcPr>
            <w:tcW w:w="779" w:type="pct"/>
            <w:tcBorders>
              <w:top w:val="single" w:sz="4" w:space="0" w:color="auto"/>
              <w:left w:val="single" w:sz="4" w:space="0" w:color="auto"/>
              <w:bottom w:val="single" w:sz="4" w:space="0" w:color="auto"/>
              <w:right w:val="single" w:sz="4" w:space="0" w:color="auto"/>
            </w:tcBorders>
            <w:vAlign w:val="center"/>
          </w:tcPr>
          <w:p w14:paraId="3D85591F"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4E00AF41" w14:textId="3FB8C052"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0B502DAE" w14:textId="2DB6DD43" w:rsidR="003173B8" w:rsidRPr="00C51BB9" w:rsidRDefault="003173B8" w:rsidP="003173B8">
            <w:pPr>
              <w:spacing w:before="40" w:after="40"/>
              <w:rPr>
                <w:rFonts w:cs="Times New Roman"/>
                <w:szCs w:val="24"/>
              </w:rPr>
            </w:pPr>
            <w:r w:rsidRPr="00C51BB9">
              <w:rPr>
                <w:rFonts w:cs="Times New Roman"/>
                <w:szCs w:val="24"/>
                <w:lang w:eastAsia="en-US"/>
              </w:rPr>
              <w:t>The module MUST allow users to reject or modify purchase orders and to add comments for revision, if necessary, to purchase orders.</w:t>
            </w:r>
          </w:p>
        </w:tc>
        <w:tc>
          <w:tcPr>
            <w:tcW w:w="372" w:type="pct"/>
            <w:tcBorders>
              <w:top w:val="single" w:sz="4" w:space="0" w:color="auto"/>
              <w:left w:val="single" w:sz="4" w:space="0" w:color="auto"/>
              <w:bottom w:val="single" w:sz="4" w:space="0" w:color="auto"/>
              <w:right w:val="single" w:sz="4" w:space="0" w:color="auto"/>
            </w:tcBorders>
          </w:tcPr>
          <w:p w14:paraId="32A58D03" w14:textId="47C4D59B" w:rsidR="003173B8" w:rsidRPr="00C51BB9"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51BB9" w14:paraId="2DC5AF60" w14:textId="141F6CD5"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D7D4F40" w14:textId="11084F3F" w:rsidR="003173B8" w:rsidRPr="00C51BB9" w:rsidRDefault="003173B8" w:rsidP="003173B8">
            <w:pPr>
              <w:spacing w:before="40" w:after="40"/>
              <w:jc w:val="left"/>
              <w:rPr>
                <w:rFonts w:cs="Times New Roman"/>
                <w:szCs w:val="24"/>
              </w:rPr>
            </w:pPr>
            <w:r>
              <w:t>FR-ePC-003</w:t>
            </w:r>
          </w:p>
        </w:tc>
        <w:tc>
          <w:tcPr>
            <w:tcW w:w="779" w:type="pct"/>
            <w:tcBorders>
              <w:top w:val="single" w:sz="4" w:space="0" w:color="auto"/>
              <w:left w:val="single" w:sz="4" w:space="0" w:color="auto"/>
              <w:bottom w:val="single" w:sz="4" w:space="0" w:color="auto"/>
              <w:right w:val="single" w:sz="4" w:space="0" w:color="auto"/>
            </w:tcBorders>
            <w:vAlign w:val="center"/>
          </w:tcPr>
          <w:p w14:paraId="1D38FA94"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2B562896" w14:textId="2DF1D483"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235FD045" w14:textId="317269C7" w:rsidR="003173B8" w:rsidRPr="00C51BB9" w:rsidRDefault="003173B8" w:rsidP="003173B8">
            <w:pPr>
              <w:spacing w:before="40" w:after="40"/>
              <w:rPr>
                <w:rFonts w:cs="Times New Roman"/>
                <w:szCs w:val="24"/>
              </w:rPr>
            </w:pPr>
            <w:r w:rsidRPr="00C51BB9">
              <w:rPr>
                <w:rFonts w:cs="Times New Roman"/>
                <w:szCs w:val="24"/>
                <w:lang w:eastAsia="en-US"/>
              </w:rPr>
              <w:t>The module MUST allow users to request prices from economic operators within the contract that the economic operators are awarded.</w:t>
            </w:r>
          </w:p>
        </w:tc>
        <w:tc>
          <w:tcPr>
            <w:tcW w:w="372" w:type="pct"/>
            <w:tcBorders>
              <w:top w:val="single" w:sz="4" w:space="0" w:color="auto"/>
              <w:left w:val="single" w:sz="4" w:space="0" w:color="auto"/>
              <w:bottom w:val="single" w:sz="4" w:space="0" w:color="auto"/>
              <w:right w:val="single" w:sz="4" w:space="0" w:color="auto"/>
            </w:tcBorders>
          </w:tcPr>
          <w:p w14:paraId="149ED876" w14:textId="6543773E" w:rsidR="003173B8" w:rsidRPr="00C51BB9"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51BB9" w14:paraId="515F47E9" w14:textId="2CE2D95F"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3E5B438" w14:textId="2F8D4E7E" w:rsidR="003173B8" w:rsidRPr="00C51BB9" w:rsidRDefault="003173B8" w:rsidP="003173B8">
            <w:pPr>
              <w:spacing w:before="40" w:after="40"/>
              <w:jc w:val="left"/>
              <w:rPr>
                <w:rFonts w:cs="Times New Roman"/>
                <w:szCs w:val="24"/>
              </w:rPr>
            </w:pPr>
            <w:r>
              <w:t>FR-ePC-004</w:t>
            </w:r>
          </w:p>
        </w:tc>
        <w:tc>
          <w:tcPr>
            <w:tcW w:w="779" w:type="pct"/>
            <w:tcBorders>
              <w:top w:val="single" w:sz="4" w:space="0" w:color="auto"/>
              <w:left w:val="single" w:sz="4" w:space="0" w:color="auto"/>
              <w:bottom w:val="single" w:sz="4" w:space="0" w:color="auto"/>
              <w:right w:val="single" w:sz="4" w:space="0" w:color="auto"/>
            </w:tcBorders>
            <w:vAlign w:val="center"/>
          </w:tcPr>
          <w:p w14:paraId="6C6345D6"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6E3F809D" w14:textId="377B1E26"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1535F0B0" w14:textId="094077F1" w:rsidR="003173B8" w:rsidRPr="00C51BB9" w:rsidRDefault="003173B8" w:rsidP="003173B8">
            <w:pPr>
              <w:spacing w:before="40" w:after="40"/>
              <w:rPr>
                <w:rFonts w:cs="Times New Roman"/>
                <w:szCs w:val="24"/>
              </w:rPr>
            </w:pPr>
            <w:r w:rsidRPr="00C51BB9">
              <w:rPr>
                <w:rFonts w:cs="Times New Roman"/>
                <w:szCs w:val="24"/>
                <w:lang w:eastAsia="en-US"/>
              </w:rPr>
              <w:t>The module MUST allow listing and comparing the prices offered by economic operators.</w:t>
            </w:r>
          </w:p>
        </w:tc>
        <w:tc>
          <w:tcPr>
            <w:tcW w:w="372" w:type="pct"/>
            <w:tcBorders>
              <w:top w:val="single" w:sz="4" w:space="0" w:color="auto"/>
              <w:left w:val="single" w:sz="4" w:space="0" w:color="auto"/>
              <w:bottom w:val="single" w:sz="4" w:space="0" w:color="auto"/>
              <w:right w:val="single" w:sz="4" w:space="0" w:color="auto"/>
            </w:tcBorders>
          </w:tcPr>
          <w:p w14:paraId="15B9D553" w14:textId="684280DA" w:rsidR="003173B8" w:rsidRPr="00C51BB9"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51BB9" w14:paraId="032C7861" w14:textId="15399364"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F56836B" w14:textId="026EEE52" w:rsidR="003173B8" w:rsidRPr="00C51BB9" w:rsidRDefault="003173B8" w:rsidP="003173B8">
            <w:pPr>
              <w:spacing w:before="40" w:after="40"/>
              <w:jc w:val="left"/>
              <w:rPr>
                <w:rFonts w:cs="Times New Roman"/>
                <w:szCs w:val="24"/>
              </w:rPr>
            </w:pPr>
            <w:r>
              <w:t>FR-ePC-005</w:t>
            </w:r>
          </w:p>
        </w:tc>
        <w:tc>
          <w:tcPr>
            <w:tcW w:w="779" w:type="pct"/>
            <w:tcBorders>
              <w:top w:val="single" w:sz="4" w:space="0" w:color="auto"/>
              <w:left w:val="single" w:sz="4" w:space="0" w:color="auto"/>
              <w:bottom w:val="single" w:sz="4" w:space="0" w:color="auto"/>
              <w:right w:val="single" w:sz="4" w:space="0" w:color="auto"/>
            </w:tcBorders>
            <w:vAlign w:val="center"/>
          </w:tcPr>
          <w:p w14:paraId="5F8A573D"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44FC8E8A" w14:textId="5941ACDB"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27F528D7" w14:textId="47912466" w:rsidR="003173B8" w:rsidRPr="00C51BB9" w:rsidRDefault="003173B8" w:rsidP="003173B8">
            <w:pPr>
              <w:spacing w:before="40" w:after="40"/>
              <w:rPr>
                <w:rFonts w:cs="Times New Roman"/>
                <w:szCs w:val="24"/>
              </w:rPr>
            </w:pPr>
            <w:r w:rsidRPr="00C51BB9">
              <w:rPr>
                <w:rFonts w:cs="Times New Roman"/>
                <w:szCs w:val="24"/>
                <w:lang w:eastAsia="en-US"/>
              </w:rPr>
              <w:t>The module MUST allow management of the delivery notes and the production of invoices (using the government eInvoicing module: eFactura).</w:t>
            </w:r>
          </w:p>
        </w:tc>
        <w:tc>
          <w:tcPr>
            <w:tcW w:w="372" w:type="pct"/>
            <w:tcBorders>
              <w:top w:val="single" w:sz="4" w:space="0" w:color="auto"/>
              <w:left w:val="single" w:sz="4" w:space="0" w:color="auto"/>
              <w:bottom w:val="single" w:sz="4" w:space="0" w:color="auto"/>
              <w:right w:val="single" w:sz="4" w:space="0" w:color="auto"/>
            </w:tcBorders>
          </w:tcPr>
          <w:p w14:paraId="5CD82CAE" w14:textId="5A562AA6" w:rsidR="003173B8" w:rsidRPr="00C51BB9"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51BB9" w14:paraId="7AE7EE40" w14:textId="6C3708BE"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C12E486" w14:textId="07E9DC01" w:rsidR="003173B8" w:rsidRPr="00C51BB9" w:rsidRDefault="003173B8" w:rsidP="003173B8">
            <w:pPr>
              <w:spacing w:before="40" w:after="40"/>
              <w:jc w:val="left"/>
              <w:rPr>
                <w:rFonts w:cs="Times New Roman"/>
                <w:szCs w:val="24"/>
              </w:rPr>
            </w:pPr>
            <w:r>
              <w:t>FR-ePC-006</w:t>
            </w:r>
          </w:p>
        </w:tc>
        <w:tc>
          <w:tcPr>
            <w:tcW w:w="779" w:type="pct"/>
            <w:tcBorders>
              <w:top w:val="single" w:sz="4" w:space="0" w:color="auto"/>
              <w:left w:val="single" w:sz="4" w:space="0" w:color="auto"/>
              <w:bottom w:val="single" w:sz="4" w:space="0" w:color="auto"/>
              <w:right w:val="single" w:sz="4" w:space="0" w:color="auto"/>
            </w:tcBorders>
            <w:vAlign w:val="center"/>
          </w:tcPr>
          <w:p w14:paraId="58FC3E55"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5BD5C6DE" w14:textId="5FF0287B"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1B4DDC37" w14:textId="77777777" w:rsidR="003173B8" w:rsidRPr="00C51BB9" w:rsidRDefault="003173B8" w:rsidP="003173B8">
            <w:pPr>
              <w:widowControl w:val="0"/>
              <w:spacing w:before="40" w:after="40"/>
              <w:rPr>
                <w:rFonts w:cs="Times New Roman"/>
                <w:szCs w:val="24"/>
                <w:lang w:eastAsia="en-US"/>
              </w:rPr>
            </w:pPr>
            <w:r w:rsidRPr="00C51BB9">
              <w:rPr>
                <w:rFonts w:cs="Times New Roman"/>
                <w:szCs w:val="24"/>
                <w:lang w:eastAsia="en-US"/>
              </w:rPr>
              <w:t>The module MUST allow production and issuance of certificates of delivery upon the goods, works and services received.</w:t>
            </w:r>
          </w:p>
          <w:p w14:paraId="333B097E" w14:textId="77777777" w:rsidR="003173B8" w:rsidRPr="00C51BB9" w:rsidRDefault="003173B8" w:rsidP="003173B8">
            <w:pPr>
              <w:spacing w:before="40" w:after="40"/>
              <w:rPr>
                <w:rFonts w:cs="Times New Roman"/>
                <w:szCs w:val="24"/>
              </w:rPr>
            </w:pPr>
          </w:p>
        </w:tc>
        <w:tc>
          <w:tcPr>
            <w:tcW w:w="372" w:type="pct"/>
            <w:tcBorders>
              <w:top w:val="single" w:sz="4" w:space="0" w:color="auto"/>
              <w:left w:val="single" w:sz="4" w:space="0" w:color="auto"/>
              <w:bottom w:val="single" w:sz="4" w:space="0" w:color="auto"/>
              <w:right w:val="single" w:sz="4" w:space="0" w:color="auto"/>
            </w:tcBorders>
          </w:tcPr>
          <w:p w14:paraId="165752B1" w14:textId="36AEFB05" w:rsidR="003173B8" w:rsidRPr="00C51BB9" w:rsidRDefault="003173B8" w:rsidP="003173B8">
            <w:pPr>
              <w:widowControl w:val="0"/>
              <w:spacing w:before="40" w:after="40"/>
              <w:rPr>
                <w:rFonts w:cs="Times New Roman"/>
                <w:szCs w:val="24"/>
                <w:lang w:eastAsia="en-US"/>
              </w:rPr>
            </w:pPr>
            <w:r w:rsidRPr="00DF3356">
              <w:rPr>
                <w:rFonts w:cs="Times New Roman"/>
                <w:szCs w:val="24"/>
                <w:lang w:eastAsia="en-US"/>
              </w:rPr>
              <w:t>NO</w:t>
            </w:r>
          </w:p>
        </w:tc>
      </w:tr>
    </w:tbl>
    <w:p w14:paraId="4A47E003" w14:textId="77777777" w:rsidR="00F16967" w:rsidRPr="00C51BB9" w:rsidRDefault="00F16967" w:rsidP="000E7A36"/>
    <w:p w14:paraId="622ED74D" w14:textId="2CD1C1E9" w:rsidR="00DD15F6" w:rsidRPr="00C51BB9" w:rsidRDefault="00F16967" w:rsidP="00F16967">
      <w:pPr>
        <w:pStyle w:val="Heading5"/>
        <w:rPr>
          <w:rFonts w:ascii="Times New Roman" w:hAnsi="Times New Roman" w:cs="Times New Roman"/>
        </w:rPr>
      </w:pPr>
      <w:r w:rsidRPr="00C51BB9">
        <w:rPr>
          <w:rFonts w:ascii="Times New Roman" w:hAnsi="Times New Roman" w:cs="Times New Roman"/>
        </w:rPr>
        <w:lastRenderedPageBreak/>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26DD2" w:rsidRPr="00CE21F7" w14:paraId="72F5EA9D" w14:textId="77777777" w:rsidTr="00900AE4">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tcPr>
          <w:p w14:paraId="7E8AC6B4" w14:textId="385D8C60" w:rsidR="00626DD2" w:rsidRPr="00CE21F7" w:rsidRDefault="00626DD2" w:rsidP="00626DD2">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tcPr>
          <w:p w14:paraId="2CF5F648" w14:textId="168E806F" w:rsidR="00626DD2" w:rsidRPr="00CE21F7" w:rsidRDefault="00626DD2" w:rsidP="00626DD2">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D94401" w:rsidRPr="00CE21F7" w14:paraId="5ABB7E0F"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F368DA8" w14:textId="42380648" w:rsidR="00D94401" w:rsidRPr="00CE21F7" w:rsidRDefault="007674BA" w:rsidP="00D94401">
            <w:pPr>
              <w:spacing w:before="40" w:after="40"/>
              <w:jc w:val="left"/>
              <w:rPr>
                <w:rFonts w:cs="Times New Roman"/>
                <w:szCs w:val="24"/>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23A04E93" w14:textId="77777777" w:rsidR="00D94401" w:rsidRDefault="007674BA" w:rsidP="007674BA">
            <w:pPr>
              <w:pStyle w:val="Bulletsintable"/>
            </w:pPr>
            <w:r>
              <w:t>Issuance of purchase order against an existing contract;</w:t>
            </w:r>
          </w:p>
          <w:p w14:paraId="3214BAB9" w14:textId="77777777" w:rsidR="007674BA" w:rsidRDefault="0047048D" w:rsidP="007674BA">
            <w:pPr>
              <w:pStyle w:val="Bulletsintable"/>
            </w:pPr>
            <w:r>
              <w:t>change, modification or cancellation of the purchase order;</w:t>
            </w:r>
          </w:p>
          <w:p w14:paraId="4AE5535A" w14:textId="71541A6D" w:rsidR="0047048D" w:rsidRPr="00CE21F7" w:rsidRDefault="0047048D" w:rsidP="007674BA">
            <w:pPr>
              <w:pStyle w:val="Bulletsintable"/>
            </w:pPr>
            <w:proofErr w:type="gramStart"/>
            <w:r>
              <w:t>request</w:t>
            </w:r>
            <w:proofErr w:type="gramEnd"/>
            <w:r>
              <w:t xml:space="preserve"> prices from different suppliers awarded with a contract and compare them.</w:t>
            </w:r>
          </w:p>
        </w:tc>
      </w:tr>
      <w:tr w:rsidR="00D94401" w:rsidRPr="00CE21F7" w14:paraId="10EAE8B3"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5DFE189" w14:textId="604C2100" w:rsidR="00D94401" w:rsidRPr="00CE21F7" w:rsidRDefault="00D94401" w:rsidP="00D94401">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4286AAF4" w14:textId="77777777" w:rsidR="00D94401" w:rsidRDefault="0047048D" w:rsidP="0047048D">
            <w:pPr>
              <w:pStyle w:val="Bulletsintable"/>
            </w:pPr>
            <w:r>
              <w:t>Review, accept, reject or propose modifications to a purchase order;</w:t>
            </w:r>
          </w:p>
          <w:p w14:paraId="58DC27AC" w14:textId="28E55919" w:rsidR="0047048D" w:rsidRPr="00CE21F7" w:rsidRDefault="0047048D" w:rsidP="0047048D">
            <w:pPr>
              <w:pStyle w:val="Bulletsintable"/>
            </w:pPr>
            <w:proofErr w:type="gramStart"/>
            <w:r>
              <w:t>provide</w:t>
            </w:r>
            <w:proofErr w:type="gramEnd"/>
            <w:r>
              <w:t xml:space="preserve"> prices upon request of a contracting authority.</w:t>
            </w:r>
          </w:p>
        </w:tc>
      </w:tr>
    </w:tbl>
    <w:p w14:paraId="21E0D45E" w14:textId="43592716" w:rsidR="00DD15F6" w:rsidRPr="00C51BB9" w:rsidRDefault="00DD15F6" w:rsidP="008D2CE5">
      <w:pPr>
        <w:ind w:left="720" w:hanging="720"/>
        <w:rPr>
          <w:rFonts w:cs="Times New Roman"/>
        </w:rPr>
      </w:pPr>
    </w:p>
    <w:p w14:paraId="668AD70B" w14:textId="114EAEEE" w:rsidR="00F16967" w:rsidRPr="00C51BB9" w:rsidRDefault="003D1CC6" w:rsidP="00F16967">
      <w:pPr>
        <w:pStyle w:val="Heading5"/>
        <w:rPr>
          <w:rFonts w:ascii="Times New Roman" w:hAnsi="Times New Roman" w:cs="Times New Roman"/>
        </w:rPr>
      </w:pPr>
      <w:r>
        <w:rPr>
          <w:rFonts w:ascii="Times New Roman" w:hAnsi="Times New Roman" w:cs="Times New Roman"/>
        </w:rPr>
        <w:t>Link to MTender technical documentation</w:t>
      </w:r>
    </w:p>
    <w:p w14:paraId="049F3661" w14:textId="3889515E" w:rsidR="00626DD2" w:rsidRPr="00C51BB9" w:rsidRDefault="008C008A" w:rsidP="00DD15F6">
      <w:pPr>
        <w:rPr>
          <w:rFonts w:cs="Times New Roman"/>
        </w:rPr>
      </w:pPr>
      <w:r w:rsidRPr="008C008A">
        <w:rPr>
          <w:rFonts w:cs="Times New Roman"/>
        </w:rPr>
        <w:t>This module has no reference with the MTender technical documentation for the pilot system, therefore, it is not possible to establish a link.</w:t>
      </w:r>
    </w:p>
    <w:p w14:paraId="68D4F444" w14:textId="77777777" w:rsidR="00DD15F6" w:rsidRPr="00C51BB9" w:rsidRDefault="00DD15F6" w:rsidP="00DD15F6">
      <w:pPr>
        <w:rPr>
          <w:rFonts w:cs="Times New Roman"/>
        </w:rPr>
      </w:pPr>
    </w:p>
    <w:p w14:paraId="4DAC9EA4" w14:textId="7F4EACE5" w:rsidR="00F16967" w:rsidRDefault="00DD15F6" w:rsidP="00F16967">
      <w:pPr>
        <w:pStyle w:val="Title4"/>
        <w:rPr>
          <w:rFonts w:ascii="Times New Roman" w:hAnsi="Times New Roman" w:cs="Times New Roman"/>
        </w:rPr>
      </w:pPr>
      <w:r w:rsidRPr="00C51BB9">
        <w:rPr>
          <w:rFonts w:ascii="Times New Roman" w:hAnsi="Times New Roman" w:cs="Times New Roman"/>
        </w:rPr>
        <w:t>Framework agreements management</w:t>
      </w:r>
    </w:p>
    <w:p w14:paraId="21853DF9" w14:textId="1D6D87BD" w:rsidR="00ED7959" w:rsidRPr="00ED7959" w:rsidRDefault="00ED7959" w:rsidP="00ED7959">
      <w:r w:rsidRPr="00C51BB9">
        <w:t>A framework agreement is an agreement between one or more contracting authorities and one or more economic operators, the purpose of which is to establish the terms governing contracts to be awarded during a given time limit, in particular with regard to price</w:t>
      </w:r>
    </w:p>
    <w:p w14:paraId="14EC1CCC" w14:textId="16B3A366" w:rsidR="00626DD2" w:rsidRPr="00C51BB9" w:rsidRDefault="00626DD2" w:rsidP="00ED7959">
      <w:pPr>
        <w:pStyle w:val="Heading5"/>
        <w:ind w:left="1440" w:hanging="1440"/>
        <w:rPr>
          <w:rFonts w:ascii="Times New Roman" w:hAnsi="Times New Roman" w:cs="Times New Roman"/>
        </w:rPr>
      </w:pPr>
      <w:r w:rsidRPr="00C51BB9">
        <w:rPr>
          <w:rFonts w:ascii="Times New Roman" w:hAnsi="Times New Roman" w:cs="Times New Roman"/>
        </w:rPr>
        <w:t>Description</w:t>
      </w:r>
    </w:p>
    <w:p w14:paraId="2F305E7D" w14:textId="77777777" w:rsidR="00626DD2" w:rsidRPr="00C51BB9" w:rsidRDefault="00626DD2" w:rsidP="00626DD2">
      <w:pPr>
        <w:rPr>
          <w:rFonts w:cs="Times New Roman"/>
        </w:rPr>
      </w:pPr>
      <w:r w:rsidRPr="00C51BB9">
        <w:rPr>
          <w:rFonts w:cs="Times New Roman"/>
        </w:rPr>
        <w:t>The eContract Management module will allow the creation of a new tender procedure originated from a Framework Agreement (FA). This procedure will allow the contracting authority to undertake a new procedure starting with the preparation of the tender (eAccess phase).</w:t>
      </w:r>
    </w:p>
    <w:p w14:paraId="6DA59E2D" w14:textId="77777777" w:rsidR="00626DD2" w:rsidRPr="00C51BB9" w:rsidRDefault="00626DD2" w:rsidP="00626DD2">
      <w:pPr>
        <w:rPr>
          <w:rFonts w:cs="Times New Roman"/>
        </w:rPr>
      </w:pPr>
      <w:r w:rsidRPr="00C51BB9">
        <w:rPr>
          <w:rFonts w:cs="Times New Roman"/>
        </w:rPr>
        <w:t>The new tender procedure originated from the FA will maintain the characteristics of the FA. Specifically, the FA contract value will be assigned to the new procedure and the object of the contract shall remain immovable. The contract resulting from the procedure will have a link to the FA from which it originated.</w:t>
      </w:r>
    </w:p>
    <w:p w14:paraId="05B20A1B" w14:textId="77777777" w:rsidR="00626DD2" w:rsidRPr="00C51BB9" w:rsidRDefault="00626DD2" w:rsidP="00626DD2">
      <w:pPr>
        <w:rPr>
          <w:rFonts w:cs="Times New Roman"/>
        </w:rPr>
      </w:pPr>
      <w:r w:rsidRPr="00C51BB9">
        <w:rPr>
          <w:rFonts w:cs="Times New Roman"/>
        </w:rPr>
        <w:t>On the file of the FA contract, the value allocated to the new procedure, once awarded, will be displayed, and the payments made will be registered.</w:t>
      </w:r>
    </w:p>
    <w:p w14:paraId="1A3A54B3" w14:textId="77777777" w:rsidR="00626DD2" w:rsidRPr="00C51BB9" w:rsidRDefault="00626DD2" w:rsidP="00626DD2">
      <w:pPr>
        <w:rPr>
          <w:rFonts w:cs="Times New Roman"/>
        </w:rPr>
      </w:pPr>
      <w:r w:rsidRPr="00C51BB9">
        <w:rPr>
          <w:rFonts w:cs="Times New Roman"/>
        </w:rPr>
        <w:t>The system will allow to conduct four different types of framework agreement procedures, in accordance to UNCITRAL Model Law</w:t>
      </w:r>
      <w:r w:rsidRPr="00C51BB9">
        <w:rPr>
          <w:rStyle w:val="FootnoteReference"/>
          <w:rFonts w:cs="Times New Roman"/>
        </w:rPr>
        <w:footnoteReference w:id="8"/>
      </w:r>
      <w:r w:rsidRPr="00C51BB9">
        <w:rPr>
          <w:rFonts w:cs="Times New Roman"/>
        </w:rPr>
        <w:t>. The four types of framework agreements arise from the two different dimensions of two axis:</w:t>
      </w:r>
    </w:p>
    <w:p w14:paraId="4AD014EB" w14:textId="77777777" w:rsidR="00626DD2" w:rsidRPr="00C51BB9" w:rsidRDefault="00626DD2" w:rsidP="00626DD2">
      <w:pPr>
        <w:pStyle w:val="Bullets1"/>
        <w:rPr>
          <w:rFonts w:cs="Times New Roman"/>
        </w:rPr>
      </w:pPr>
      <w:r w:rsidRPr="00C51BB9">
        <w:rPr>
          <w:rFonts w:cs="Times New Roman"/>
        </w:rPr>
        <w:t>Open or Closed, based on whether it allows the incorporation of new suppliers during the period of execution of the framework:</w:t>
      </w:r>
    </w:p>
    <w:p w14:paraId="2BBF568F" w14:textId="77777777" w:rsidR="00626DD2" w:rsidRPr="00C51BB9" w:rsidRDefault="00626DD2" w:rsidP="00626DD2">
      <w:pPr>
        <w:pStyle w:val="Bullets2"/>
        <w:rPr>
          <w:rFonts w:cs="Times New Roman"/>
        </w:rPr>
      </w:pPr>
      <w:r w:rsidRPr="00C51BB9">
        <w:rPr>
          <w:rFonts w:cs="Times New Roman"/>
          <w:b/>
        </w:rPr>
        <w:lastRenderedPageBreak/>
        <w:t xml:space="preserve">Closed framework agreement: </w:t>
      </w:r>
      <w:r w:rsidRPr="00C51BB9">
        <w:rPr>
          <w:rFonts w:cs="Times New Roman"/>
        </w:rPr>
        <w:t xml:space="preserve">it means a framework agreement to which no supplier or contractor that is not initially a party to the framework agreement may subsequently become a party; </w:t>
      </w:r>
    </w:p>
    <w:p w14:paraId="666887F6" w14:textId="77777777" w:rsidR="00626DD2" w:rsidRPr="00C51BB9" w:rsidRDefault="00626DD2" w:rsidP="00626DD2">
      <w:pPr>
        <w:pStyle w:val="Bullets2"/>
        <w:rPr>
          <w:rFonts w:cs="Times New Roman"/>
        </w:rPr>
      </w:pPr>
      <w:r w:rsidRPr="00C51BB9">
        <w:rPr>
          <w:rFonts w:cs="Times New Roman"/>
          <w:b/>
        </w:rPr>
        <w:t xml:space="preserve">Open framework agreement: </w:t>
      </w:r>
      <w:r w:rsidRPr="00C51BB9">
        <w:rPr>
          <w:rFonts w:cs="Times New Roman"/>
        </w:rPr>
        <w:t xml:space="preserve">it means a framework agreement to which a supplier (or suppliers) or a contractor (or contractors) in addition to the initial parties may subsequently become a party or parties; </w:t>
      </w:r>
    </w:p>
    <w:p w14:paraId="5334C44E" w14:textId="77777777" w:rsidR="00626DD2" w:rsidRPr="00C51BB9" w:rsidRDefault="00626DD2" w:rsidP="00626DD2">
      <w:pPr>
        <w:pStyle w:val="Bullets1"/>
        <w:rPr>
          <w:rFonts w:cs="Times New Roman"/>
        </w:rPr>
      </w:pPr>
      <w:r w:rsidRPr="00C51BB9">
        <w:rPr>
          <w:rFonts w:cs="Times New Roman"/>
        </w:rPr>
        <w:t>With or without second stage competition for selecting the supplier involved in the provision of the service:</w:t>
      </w:r>
    </w:p>
    <w:p w14:paraId="2A5BB94E" w14:textId="77777777" w:rsidR="00626DD2" w:rsidRPr="00C51BB9" w:rsidRDefault="00626DD2" w:rsidP="00626DD2">
      <w:pPr>
        <w:pStyle w:val="Bullets2"/>
        <w:rPr>
          <w:rFonts w:cs="Times New Roman"/>
        </w:rPr>
      </w:pPr>
      <w:r w:rsidRPr="00C51BB9">
        <w:rPr>
          <w:rFonts w:cs="Times New Roman"/>
          <w:b/>
        </w:rPr>
        <w:t>Framework agreement procedure with second-stage competition</w:t>
      </w:r>
      <w:r w:rsidRPr="00C51BB9">
        <w:rPr>
          <w:rFonts w:cs="Times New Roman"/>
        </w:rPr>
        <w:t>, (second-stage competitions are also called call-offs or mini-competition):</w:t>
      </w:r>
      <w:r w:rsidRPr="00C51BB9">
        <w:rPr>
          <w:rFonts w:cs="Times New Roman"/>
          <w:b/>
        </w:rPr>
        <w:t xml:space="preserve"> </w:t>
      </w:r>
      <w:r w:rsidRPr="00C51BB9">
        <w:rPr>
          <w:rFonts w:cs="Times New Roman"/>
        </w:rPr>
        <w:t xml:space="preserve">it means a procedure under an open framework agreement or a closed framework agreement with more than one supplier or contractor in which certain terms and conditions of the procurement that cannot be established with sufficient precision when the framework agreement is concluded are to be established or refined through a second-stage competition; </w:t>
      </w:r>
    </w:p>
    <w:p w14:paraId="1BE0BE6E" w14:textId="77777777" w:rsidR="00626DD2" w:rsidRPr="00C51BB9" w:rsidRDefault="00626DD2" w:rsidP="00626DD2">
      <w:pPr>
        <w:pStyle w:val="Bullets2"/>
        <w:rPr>
          <w:rFonts w:cs="Times New Roman"/>
        </w:rPr>
      </w:pPr>
      <w:r w:rsidRPr="00C51BB9">
        <w:rPr>
          <w:rFonts w:cs="Times New Roman"/>
          <w:b/>
        </w:rPr>
        <w:t>Framework agreement procedure without second-stage competition</w:t>
      </w:r>
      <w:r w:rsidRPr="00C51BB9">
        <w:rPr>
          <w:rFonts w:cs="Times New Roman"/>
        </w:rPr>
        <w:t>:</w:t>
      </w:r>
      <w:r w:rsidRPr="00C51BB9">
        <w:rPr>
          <w:rFonts w:cs="Times New Roman"/>
          <w:b/>
        </w:rPr>
        <w:t xml:space="preserve"> </w:t>
      </w:r>
      <w:r w:rsidRPr="00C51BB9">
        <w:rPr>
          <w:rFonts w:cs="Times New Roman"/>
        </w:rPr>
        <w:t>it means a procedure under a closed framework agreement in which all terms and conditions of the procurement are established when the framework agreement is concluded;</w:t>
      </w:r>
    </w:p>
    <w:p w14:paraId="17F63451" w14:textId="77777777" w:rsidR="00626DD2" w:rsidRPr="00C51BB9" w:rsidRDefault="00626DD2" w:rsidP="00626DD2">
      <w:pPr>
        <w:rPr>
          <w:rFonts w:cs="Times New Roman"/>
        </w:rPr>
      </w:pPr>
      <w:r w:rsidRPr="00C51BB9">
        <w:rPr>
          <w:rFonts w:cs="Times New Roman"/>
        </w:rPr>
        <w:t>During the MTender pilot, the modality implemented was the closed framework agreement with second-stage competition, being second competitions conducted through price quotation only. The complete capacities for framework agreements, including all types of procedures as prescribed by UNCITRAL, will be developed by the contractor during the full deployment of the system.</w:t>
      </w:r>
    </w:p>
    <w:p w14:paraId="0407FD75" w14:textId="77777777" w:rsidR="00626DD2" w:rsidRPr="00C51BB9" w:rsidRDefault="00626DD2" w:rsidP="00626DD2">
      <w:pPr>
        <w:rPr>
          <w:rFonts w:cs="Times New Roman"/>
        </w:rPr>
      </w:pPr>
      <w:r w:rsidRPr="00C51BB9">
        <w:rPr>
          <w:rFonts w:cs="Times New Roman"/>
        </w:rPr>
        <w:t xml:space="preserve">The FA shall have a FA administrator (CPB) and can have one or several CAs that can make use of the FA to purchase goods, services or works. The Framework Agreements module shall only be available to those contracting authorities that are participants of a Framework Agreement. </w:t>
      </w:r>
    </w:p>
    <w:p w14:paraId="4869A97F" w14:textId="419313BF" w:rsidR="00626DD2" w:rsidRPr="00C51BB9" w:rsidRDefault="00626DD2" w:rsidP="00626DD2">
      <w:pPr>
        <w:rPr>
          <w:rFonts w:cs="Times New Roman"/>
        </w:rPr>
      </w:pPr>
      <w:r w:rsidRPr="00C51BB9">
        <w:rPr>
          <w:rFonts w:cs="Times New Roman"/>
        </w:rPr>
        <w:t>Only EOs that are participants to a FA will have access to the FA module and be invited to forthcoming tendering procedures.</w:t>
      </w:r>
    </w:p>
    <w:p w14:paraId="08A10B74" w14:textId="77777777" w:rsidR="00F16967" w:rsidRPr="00C51BB9" w:rsidRDefault="00F16967" w:rsidP="00F16967">
      <w:pPr>
        <w:pStyle w:val="Heading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1443"/>
        <w:gridCol w:w="6423"/>
        <w:gridCol w:w="703"/>
      </w:tblGrid>
      <w:tr w:rsidR="001F0FB8" w:rsidRPr="00CE21F7" w14:paraId="58AD034B" w14:textId="1FBDF17A" w:rsidTr="001F0FB8">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54114D8" w14:textId="77777777" w:rsidR="001F0FB8" w:rsidRPr="00CE21F7" w:rsidRDefault="001F0FB8" w:rsidP="001F0FB8">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C962AF" w14:textId="77777777" w:rsidR="001F0FB8" w:rsidRPr="00CE21F7" w:rsidRDefault="001F0FB8" w:rsidP="001F0FB8">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43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4DBA099" w14:textId="77777777" w:rsidR="001F0FB8" w:rsidRPr="00CE21F7" w:rsidRDefault="001F0FB8" w:rsidP="001F0FB8">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54E593E2" w14:textId="39B70DBF" w:rsidR="001F0FB8" w:rsidRPr="00CE21F7" w:rsidRDefault="001F0FB8" w:rsidP="001F0FB8">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CE21F7" w14:paraId="7BD2B585" w14:textId="066738A5"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0643BCD" w14:textId="16F12E7C" w:rsidR="003173B8" w:rsidRPr="00CE21F7" w:rsidRDefault="003173B8" w:rsidP="003173B8">
            <w:pPr>
              <w:spacing w:before="40" w:after="40"/>
              <w:jc w:val="left"/>
              <w:rPr>
                <w:rFonts w:cs="Times New Roman"/>
                <w:color w:val="000000" w:themeColor="text1"/>
                <w:szCs w:val="24"/>
              </w:rPr>
            </w:pPr>
            <w:r>
              <w:t>FR-eFA-001</w:t>
            </w:r>
          </w:p>
        </w:tc>
        <w:tc>
          <w:tcPr>
            <w:tcW w:w="772" w:type="pct"/>
            <w:tcBorders>
              <w:top w:val="single" w:sz="4" w:space="0" w:color="auto"/>
              <w:left w:val="single" w:sz="4" w:space="0" w:color="auto"/>
              <w:bottom w:val="single" w:sz="4" w:space="0" w:color="auto"/>
              <w:right w:val="single" w:sz="4" w:space="0" w:color="auto"/>
            </w:tcBorders>
            <w:vAlign w:val="center"/>
          </w:tcPr>
          <w:p w14:paraId="2056DC00" w14:textId="7A881D5D" w:rsidR="003173B8" w:rsidRPr="00CE21F7" w:rsidRDefault="003173B8" w:rsidP="003173B8">
            <w:pPr>
              <w:spacing w:before="40" w:after="40"/>
              <w:jc w:val="left"/>
              <w:rPr>
                <w:rFonts w:cs="Times New Roman"/>
                <w:szCs w:val="24"/>
              </w:rPr>
            </w:pPr>
            <w:r w:rsidRPr="00CE21F7">
              <w:rPr>
                <w:rFonts w:cs="Times New Roman"/>
                <w:szCs w:val="24"/>
                <w:lang w:eastAsia="en-US"/>
              </w:rPr>
              <w:t>FA creation</w:t>
            </w:r>
          </w:p>
        </w:tc>
        <w:tc>
          <w:tcPr>
            <w:tcW w:w="3436" w:type="pct"/>
            <w:tcBorders>
              <w:top w:val="single" w:sz="4" w:space="0" w:color="auto"/>
              <w:left w:val="single" w:sz="4" w:space="0" w:color="auto"/>
              <w:bottom w:val="single" w:sz="4" w:space="0" w:color="auto"/>
              <w:right w:val="single" w:sz="4" w:space="0" w:color="auto"/>
            </w:tcBorders>
            <w:vAlign w:val="center"/>
          </w:tcPr>
          <w:p w14:paraId="3F42AC24" w14:textId="52DB7FF4" w:rsidR="003173B8" w:rsidRPr="00CE21F7" w:rsidRDefault="003173B8" w:rsidP="003173B8">
            <w:pPr>
              <w:spacing w:before="40" w:after="40"/>
              <w:rPr>
                <w:rFonts w:cs="Times New Roman"/>
                <w:szCs w:val="24"/>
              </w:rPr>
            </w:pPr>
            <w:r w:rsidRPr="00CE21F7">
              <w:rPr>
                <w:rFonts w:cs="Times New Roman"/>
                <w:szCs w:val="24"/>
                <w:lang w:eastAsia="en-US"/>
              </w:rPr>
              <w:t>The module MUST allow to initiate a new tendering process for a Framework Agreement over the basis of a previous FA.</w:t>
            </w:r>
          </w:p>
        </w:tc>
        <w:tc>
          <w:tcPr>
            <w:tcW w:w="376" w:type="pct"/>
            <w:tcBorders>
              <w:top w:val="single" w:sz="4" w:space="0" w:color="auto"/>
              <w:left w:val="single" w:sz="4" w:space="0" w:color="auto"/>
              <w:bottom w:val="single" w:sz="4" w:space="0" w:color="auto"/>
              <w:right w:val="single" w:sz="4" w:space="0" w:color="auto"/>
            </w:tcBorders>
          </w:tcPr>
          <w:p w14:paraId="40F4C8DD" w14:textId="3E972171" w:rsidR="003173B8" w:rsidRPr="00CE21F7" w:rsidRDefault="003173B8" w:rsidP="003173B8">
            <w:pPr>
              <w:spacing w:before="40" w:after="40"/>
              <w:rPr>
                <w:rFonts w:cs="Times New Roman"/>
                <w:szCs w:val="24"/>
                <w:lang w:eastAsia="en-US"/>
              </w:rPr>
            </w:pPr>
            <w:r>
              <w:rPr>
                <w:rFonts w:cs="Times New Roman"/>
                <w:szCs w:val="24"/>
                <w:lang w:eastAsia="en-US"/>
              </w:rPr>
              <w:t>NO</w:t>
            </w:r>
          </w:p>
        </w:tc>
      </w:tr>
      <w:tr w:rsidR="003173B8" w:rsidRPr="00CE21F7" w14:paraId="5AC3B6C4" w14:textId="09CAA599"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D8AA45A" w14:textId="013E8CCD" w:rsidR="003173B8" w:rsidRPr="00CE21F7" w:rsidRDefault="003173B8" w:rsidP="003173B8">
            <w:pPr>
              <w:spacing w:before="40" w:after="40"/>
              <w:jc w:val="left"/>
              <w:rPr>
                <w:rFonts w:cs="Times New Roman"/>
                <w:szCs w:val="24"/>
              </w:rPr>
            </w:pPr>
            <w:r>
              <w:t>FR-eFA-002</w:t>
            </w:r>
          </w:p>
        </w:tc>
        <w:tc>
          <w:tcPr>
            <w:tcW w:w="772" w:type="pct"/>
            <w:tcBorders>
              <w:top w:val="single" w:sz="4" w:space="0" w:color="auto"/>
              <w:left w:val="single" w:sz="4" w:space="0" w:color="auto"/>
              <w:bottom w:val="single" w:sz="4" w:space="0" w:color="auto"/>
              <w:right w:val="single" w:sz="4" w:space="0" w:color="auto"/>
            </w:tcBorders>
            <w:vAlign w:val="center"/>
          </w:tcPr>
          <w:p w14:paraId="2AD00669" w14:textId="31D0CC5A" w:rsidR="003173B8" w:rsidRPr="00CE21F7" w:rsidRDefault="003173B8" w:rsidP="003173B8">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0992AB56" w14:textId="323C6366" w:rsidR="003173B8" w:rsidRPr="00CE21F7" w:rsidRDefault="003173B8" w:rsidP="003173B8">
            <w:pPr>
              <w:spacing w:before="40" w:after="40"/>
              <w:rPr>
                <w:rFonts w:cs="Times New Roman"/>
                <w:szCs w:val="24"/>
              </w:rPr>
            </w:pPr>
            <w:r w:rsidRPr="00CE21F7">
              <w:rPr>
                <w:rFonts w:cs="Times New Roman"/>
                <w:szCs w:val="24"/>
                <w:lang w:eastAsia="en-US"/>
              </w:rPr>
              <w:t>The module MUST facilitate the management of framework agreements, allowing the contracting authority manager of the framework agreement to start a new procedure within the framework agreement (second competition).</w:t>
            </w:r>
          </w:p>
        </w:tc>
        <w:tc>
          <w:tcPr>
            <w:tcW w:w="376" w:type="pct"/>
            <w:tcBorders>
              <w:top w:val="single" w:sz="4" w:space="0" w:color="auto"/>
              <w:left w:val="single" w:sz="4" w:space="0" w:color="auto"/>
              <w:bottom w:val="single" w:sz="4" w:space="0" w:color="auto"/>
              <w:right w:val="single" w:sz="4" w:space="0" w:color="auto"/>
            </w:tcBorders>
          </w:tcPr>
          <w:p w14:paraId="3E3F93DB" w14:textId="46EAC9B6" w:rsidR="003173B8" w:rsidRPr="00CE21F7"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E21F7" w14:paraId="28047916" w14:textId="28181805"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14763B5" w14:textId="060955B3" w:rsidR="003173B8" w:rsidRPr="00CE21F7" w:rsidRDefault="003173B8" w:rsidP="003173B8">
            <w:pPr>
              <w:spacing w:before="40" w:after="40"/>
              <w:jc w:val="left"/>
              <w:rPr>
                <w:rFonts w:cs="Times New Roman"/>
                <w:szCs w:val="24"/>
              </w:rPr>
            </w:pPr>
            <w:r>
              <w:t>FR-eFA-003</w:t>
            </w:r>
          </w:p>
        </w:tc>
        <w:tc>
          <w:tcPr>
            <w:tcW w:w="772" w:type="pct"/>
            <w:tcBorders>
              <w:top w:val="single" w:sz="4" w:space="0" w:color="auto"/>
              <w:left w:val="single" w:sz="4" w:space="0" w:color="auto"/>
              <w:bottom w:val="single" w:sz="4" w:space="0" w:color="auto"/>
              <w:right w:val="single" w:sz="4" w:space="0" w:color="auto"/>
            </w:tcBorders>
            <w:vAlign w:val="center"/>
          </w:tcPr>
          <w:p w14:paraId="4AC8DCD0" w14:textId="05811188" w:rsidR="003173B8" w:rsidRPr="00CE21F7" w:rsidRDefault="003173B8" w:rsidP="003173B8">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16CBEB09" w14:textId="438A3751" w:rsidR="003173B8" w:rsidRPr="00CE21F7" w:rsidRDefault="003173B8" w:rsidP="003173B8">
            <w:pPr>
              <w:spacing w:before="40" w:after="40"/>
              <w:rPr>
                <w:rFonts w:cs="Times New Roman"/>
                <w:szCs w:val="24"/>
              </w:rPr>
            </w:pPr>
            <w:r w:rsidRPr="00CE21F7">
              <w:rPr>
                <w:rFonts w:cs="Times New Roman"/>
                <w:szCs w:val="24"/>
                <w:lang w:eastAsia="en-US"/>
              </w:rPr>
              <w:t xml:space="preserve">The new tendering procedure originating from the FA shall maintain the characteristics of the FA. </w:t>
            </w:r>
          </w:p>
        </w:tc>
        <w:tc>
          <w:tcPr>
            <w:tcW w:w="376" w:type="pct"/>
            <w:tcBorders>
              <w:top w:val="single" w:sz="4" w:space="0" w:color="auto"/>
              <w:left w:val="single" w:sz="4" w:space="0" w:color="auto"/>
              <w:bottom w:val="single" w:sz="4" w:space="0" w:color="auto"/>
              <w:right w:val="single" w:sz="4" w:space="0" w:color="auto"/>
            </w:tcBorders>
          </w:tcPr>
          <w:p w14:paraId="3F5E3B07" w14:textId="40B734F5" w:rsidR="003173B8" w:rsidRPr="00CE21F7" w:rsidRDefault="003173B8" w:rsidP="003173B8">
            <w:pPr>
              <w:spacing w:before="40" w:after="40"/>
              <w:rPr>
                <w:rFonts w:cs="Times New Roman"/>
                <w:szCs w:val="24"/>
                <w:lang w:eastAsia="en-US"/>
              </w:rPr>
            </w:pPr>
            <w:r w:rsidRPr="00607066">
              <w:rPr>
                <w:rFonts w:cs="Times New Roman"/>
                <w:szCs w:val="24"/>
                <w:lang w:eastAsia="en-US"/>
              </w:rPr>
              <w:t>NO</w:t>
            </w:r>
          </w:p>
        </w:tc>
      </w:tr>
      <w:tr w:rsidR="003173B8" w:rsidRPr="00CE21F7" w14:paraId="6E7FDE4F" w14:textId="1D0B52C3"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EA5F90A" w14:textId="5FC59071" w:rsidR="003173B8" w:rsidRPr="00CE21F7" w:rsidRDefault="003173B8" w:rsidP="003173B8">
            <w:pPr>
              <w:spacing w:before="40" w:after="40"/>
              <w:jc w:val="left"/>
              <w:rPr>
                <w:rFonts w:cs="Times New Roman"/>
                <w:szCs w:val="24"/>
              </w:rPr>
            </w:pPr>
            <w:r>
              <w:lastRenderedPageBreak/>
              <w:t>FR-eFA-004</w:t>
            </w:r>
          </w:p>
        </w:tc>
        <w:tc>
          <w:tcPr>
            <w:tcW w:w="772" w:type="pct"/>
            <w:tcBorders>
              <w:top w:val="single" w:sz="4" w:space="0" w:color="auto"/>
              <w:left w:val="single" w:sz="4" w:space="0" w:color="auto"/>
              <w:bottom w:val="single" w:sz="4" w:space="0" w:color="auto"/>
              <w:right w:val="single" w:sz="4" w:space="0" w:color="auto"/>
            </w:tcBorders>
            <w:vAlign w:val="center"/>
          </w:tcPr>
          <w:p w14:paraId="504FC960" w14:textId="4E62B528" w:rsidR="003173B8" w:rsidRPr="00CE21F7" w:rsidRDefault="007A3B03" w:rsidP="003173B8">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1FED526D" w14:textId="44DBCEBC" w:rsidR="003173B8" w:rsidRPr="00CE21F7" w:rsidRDefault="003173B8" w:rsidP="003173B8">
            <w:pPr>
              <w:spacing w:before="40" w:after="40"/>
              <w:rPr>
                <w:rFonts w:cs="Times New Roman"/>
                <w:szCs w:val="24"/>
              </w:rPr>
            </w:pPr>
            <w:r w:rsidRPr="00CE21F7">
              <w:rPr>
                <w:rFonts w:cs="Times New Roman"/>
                <w:szCs w:val="24"/>
                <w:lang w:eastAsia="en-US"/>
              </w:rPr>
              <w:t>The contract resulting from the procedure will have a link to the FA from which it originated.</w:t>
            </w:r>
          </w:p>
        </w:tc>
        <w:tc>
          <w:tcPr>
            <w:tcW w:w="376" w:type="pct"/>
            <w:tcBorders>
              <w:top w:val="single" w:sz="4" w:space="0" w:color="auto"/>
              <w:left w:val="single" w:sz="4" w:space="0" w:color="auto"/>
              <w:bottom w:val="single" w:sz="4" w:space="0" w:color="auto"/>
              <w:right w:val="single" w:sz="4" w:space="0" w:color="auto"/>
            </w:tcBorders>
          </w:tcPr>
          <w:p w14:paraId="5672C6CC" w14:textId="4F7777FD" w:rsidR="003173B8" w:rsidRPr="00CE21F7" w:rsidRDefault="003173B8" w:rsidP="003173B8">
            <w:pPr>
              <w:spacing w:before="40" w:after="40"/>
              <w:rPr>
                <w:rFonts w:cs="Times New Roman"/>
                <w:szCs w:val="24"/>
                <w:lang w:eastAsia="en-US"/>
              </w:rPr>
            </w:pPr>
            <w:r w:rsidRPr="00607066">
              <w:rPr>
                <w:rFonts w:cs="Times New Roman"/>
                <w:szCs w:val="24"/>
                <w:lang w:eastAsia="en-US"/>
              </w:rPr>
              <w:t>NO</w:t>
            </w:r>
          </w:p>
        </w:tc>
      </w:tr>
      <w:tr w:rsidR="003173B8" w:rsidRPr="00CE21F7" w14:paraId="5ABA77B5" w14:textId="0C4176A6"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A807E2D" w14:textId="61ED28A8" w:rsidR="003173B8" w:rsidRPr="00CE21F7" w:rsidRDefault="003173B8" w:rsidP="003173B8">
            <w:pPr>
              <w:spacing w:before="40" w:after="40"/>
              <w:jc w:val="left"/>
              <w:rPr>
                <w:rFonts w:cs="Times New Roman"/>
                <w:szCs w:val="24"/>
              </w:rPr>
            </w:pPr>
            <w:r>
              <w:t>FR-eFA-005</w:t>
            </w:r>
          </w:p>
        </w:tc>
        <w:tc>
          <w:tcPr>
            <w:tcW w:w="772" w:type="pct"/>
            <w:tcBorders>
              <w:top w:val="single" w:sz="4" w:space="0" w:color="auto"/>
              <w:left w:val="single" w:sz="4" w:space="0" w:color="auto"/>
              <w:bottom w:val="single" w:sz="4" w:space="0" w:color="auto"/>
              <w:right w:val="single" w:sz="4" w:space="0" w:color="auto"/>
            </w:tcBorders>
            <w:vAlign w:val="center"/>
          </w:tcPr>
          <w:p w14:paraId="6E755964" w14:textId="1B5F672E" w:rsidR="003173B8" w:rsidRPr="00CE21F7" w:rsidRDefault="003173B8" w:rsidP="003173B8">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26F33163" w14:textId="3606116D" w:rsidR="003173B8" w:rsidRPr="00CE21F7" w:rsidRDefault="003173B8" w:rsidP="003173B8">
            <w:pPr>
              <w:spacing w:before="40" w:after="40"/>
              <w:rPr>
                <w:rFonts w:cs="Times New Roman"/>
                <w:szCs w:val="24"/>
              </w:rPr>
            </w:pPr>
            <w:r w:rsidRPr="00CE21F7">
              <w:rPr>
                <w:rFonts w:cs="Times New Roman"/>
                <w:szCs w:val="24"/>
                <w:lang w:eastAsia="en-US"/>
              </w:rPr>
              <w:t>The FA related procedure MUST start in the preparation phase (eAccess, preparation of tender documentation and its upload).</w:t>
            </w:r>
          </w:p>
        </w:tc>
        <w:tc>
          <w:tcPr>
            <w:tcW w:w="376" w:type="pct"/>
            <w:tcBorders>
              <w:top w:val="single" w:sz="4" w:space="0" w:color="auto"/>
              <w:left w:val="single" w:sz="4" w:space="0" w:color="auto"/>
              <w:bottom w:val="single" w:sz="4" w:space="0" w:color="auto"/>
              <w:right w:val="single" w:sz="4" w:space="0" w:color="auto"/>
            </w:tcBorders>
          </w:tcPr>
          <w:p w14:paraId="46717F6B" w14:textId="35430EB6" w:rsidR="003173B8" w:rsidRPr="00CE21F7" w:rsidRDefault="003173B8" w:rsidP="003173B8">
            <w:pPr>
              <w:spacing w:before="40" w:after="40"/>
              <w:rPr>
                <w:rFonts w:cs="Times New Roman"/>
                <w:szCs w:val="24"/>
                <w:lang w:eastAsia="en-US"/>
              </w:rPr>
            </w:pPr>
            <w:r w:rsidRPr="00607066">
              <w:rPr>
                <w:rFonts w:cs="Times New Roman"/>
                <w:szCs w:val="24"/>
                <w:lang w:eastAsia="en-US"/>
              </w:rPr>
              <w:t>NO</w:t>
            </w:r>
          </w:p>
        </w:tc>
      </w:tr>
      <w:tr w:rsidR="003173B8" w:rsidRPr="00CE21F7" w14:paraId="48D1DFC9" w14:textId="0B31FFCB"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E8F454D" w14:textId="71E90CCA" w:rsidR="003173B8" w:rsidRPr="00CE21F7" w:rsidRDefault="003173B8" w:rsidP="003173B8">
            <w:pPr>
              <w:spacing w:before="40" w:after="40"/>
              <w:jc w:val="left"/>
              <w:rPr>
                <w:rFonts w:cs="Times New Roman"/>
                <w:szCs w:val="24"/>
              </w:rPr>
            </w:pPr>
            <w:r>
              <w:t>FR-eFA-006</w:t>
            </w:r>
          </w:p>
        </w:tc>
        <w:tc>
          <w:tcPr>
            <w:tcW w:w="772" w:type="pct"/>
            <w:tcBorders>
              <w:top w:val="single" w:sz="4" w:space="0" w:color="auto"/>
              <w:left w:val="single" w:sz="4" w:space="0" w:color="auto"/>
              <w:bottom w:val="single" w:sz="4" w:space="0" w:color="auto"/>
              <w:right w:val="single" w:sz="4" w:space="0" w:color="auto"/>
            </w:tcBorders>
            <w:vAlign w:val="center"/>
          </w:tcPr>
          <w:p w14:paraId="1962800E" w14:textId="59FA14C9" w:rsidR="003173B8" w:rsidRPr="00CE21F7" w:rsidRDefault="003173B8" w:rsidP="003173B8">
            <w:pPr>
              <w:spacing w:before="40" w:after="40"/>
              <w:jc w:val="left"/>
              <w:rPr>
                <w:rFonts w:cs="Times New Roman"/>
                <w:szCs w:val="24"/>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69FC5210" w14:textId="4DF06F93"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different kinds of second competition as defined in procurement procedures:</w:t>
            </w:r>
          </w:p>
          <w:p w14:paraId="0FE510FF" w14:textId="77777777" w:rsidR="003173B8" w:rsidRPr="00CE21F7" w:rsidRDefault="003173B8" w:rsidP="003173B8">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Direct award (under a certain threshold)</w:t>
            </w:r>
          </w:p>
          <w:p w14:paraId="61C9D0AA" w14:textId="77777777" w:rsidR="003173B8" w:rsidRPr="00CE21F7" w:rsidRDefault="003173B8" w:rsidP="003173B8">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Purchasing contract under Multi Fixed Terms Close Framework agreement</w:t>
            </w:r>
          </w:p>
          <w:p w14:paraId="2C1F653F" w14:textId="77777777" w:rsidR="00466625" w:rsidRDefault="003173B8" w:rsidP="00466625">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Purchasing contract under Multi Open Framework Agreement</w:t>
            </w:r>
          </w:p>
          <w:p w14:paraId="72D74DD5" w14:textId="4B7BE4A6" w:rsidR="003173B8" w:rsidRPr="00466625" w:rsidRDefault="003173B8" w:rsidP="00466625">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466625">
              <w:rPr>
                <w:rFonts w:cs="Times New Roman"/>
                <w:szCs w:val="24"/>
                <w:lang w:eastAsia="en-US"/>
              </w:rPr>
              <w:t>Purchasing under Single Fixed Terms Closed Framework Agreement</w:t>
            </w:r>
          </w:p>
        </w:tc>
        <w:tc>
          <w:tcPr>
            <w:tcW w:w="376" w:type="pct"/>
            <w:tcBorders>
              <w:top w:val="single" w:sz="4" w:space="0" w:color="auto"/>
              <w:left w:val="single" w:sz="4" w:space="0" w:color="auto"/>
              <w:bottom w:val="single" w:sz="4" w:space="0" w:color="auto"/>
              <w:right w:val="single" w:sz="4" w:space="0" w:color="auto"/>
            </w:tcBorders>
          </w:tcPr>
          <w:p w14:paraId="182ED302" w14:textId="689821E0"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6ADA2823" w14:textId="5761B969"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434B3A5" w14:textId="55240984" w:rsidR="003173B8" w:rsidRPr="00CE21F7" w:rsidRDefault="003173B8" w:rsidP="003173B8">
            <w:pPr>
              <w:spacing w:before="40" w:after="40"/>
              <w:jc w:val="left"/>
              <w:rPr>
                <w:rFonts w:cs="Times New Roman"/>
                <w:szCs w:val="24"/>
              </w:rPr>
            </w:pPr>
            <w:r>
              <w:t>FR-eFA-007</w:t>
            </w:r>
          </w:p>
        </w:tc>
        <w:tc>
          <w:tcPr>
            <w:tcW w:w="772" w:type="pct"/>
            <w:tcBorders>
              <w:top w:val="single" w:sz="4" w:space="0" w:color="auto"/>
              <w:left w:val="single" w:sz="4" w:space="0" w:color="auto"/>
              <w:bottom w:val="single" w:sz="4" w:space="0" w:color="auto"/>
              <w:right w:val="single" w:sz="4" w:space="0" w:color="auto"/>
            </w:tcBorders>
            <w:vAlign w:val="center"/>
          </w:tcPr>
          <w:p w14:paraId="14DC9683" w14:textId="6DE5300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modification</w:t>
            </w:r>
          </w:p>
        </w:tc>
        <w:tc>
          <w:tcPr>
            <w:tcW w:w="3436" w:type="pct"/>
            <w:tcBorders>
              <w:top w:val="single" w:sz="4" w:space="0" w:color="auto"/>
              <w:left w:val="single" w:sz="4" w:space="0" w:color="auto"/>
              <w:bottom w:val="single" w:sz="4" w:space="0" w:color="auto"/>
              <w:right w:val="single" w:sz="4" w:space="0" w:color="auto"/>
            </w:tcBorders>
            <w:vAlign w:val="center"/>
          </w:tcPr>
          <w:p w14:paraId="6D86E3B2" w14:textId="0C701A5E"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for the modification of the Framework Agreement (contract modification, contract extension, contract closing).</w:t>
            </w:r>
          </w:p>
        </w:tc>
        <w:tc>
          <w:tcPr>
            <w:tcW w:w="376" w:type="pct"/>
            <w:tcBorders>
              <w:top w:val="single" w:sz="4" w:space="0" w:color="auto"/>
              <w:left w:val="single" w:sz="4" w:space="0" w:color="auto"/>
              <w:bottom w:val="single" w:sz="4" w:space="0" w:color="auto"/>
              <w:right w:val="single" w:sz="4" w:space="0" w:color="auto"/>
            </w:tcBorders>
          </w:tcPr>
          <w:p w14:paraId="5B12C823" w14:textId="2F586C56"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06EFD24C" w14:textId="7A94BC21"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163048B" w14:textId="796E64D2" w:rsidR="003173B8" w:rsidRPr="00CE21F7" w:rsidRDefault="003173B8" w:rsidP="003173B8">
            <w:pPr>
              <w:spacing w:before="40" w:after="40"/>
              <w:jc w:val="left"/>
              <w:rPr>
                <w:rFonts w:cs="Times New Roman"/>
                <w:szCs w:val="24"/>
              </w:rPr>
            </w:pPr>
            <w:r>
              <w:t>FR-eFA-008</w:t>
            </w:r>
          </w:p>
        </w:tc>
        <w:tc>
          <w:tcPr>
            <w:tcW w:w="772" w:type="pct"/>
            <w:tcBorders>
              <w:top w:val="single" w:sz="4" w:space="0" w:color="auto"/>
              <w:left w:val="single" w:sz="4" w:space="0" w:color="auto"/>
              <w:bottom w:val="single" w:sz="4" w:space="0" w:color="auto"/>
              <w:right w:val="single" w:sz="4" w:space="0" w:color="auto"/>
            </w:tcBorders>
          </w:tcPr>
          <w:p w14:paraId="7EB23C68" w14:textId="358A6F6A"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browsing</w:t>
            </w:r>
          </w:p>
        </w:tc>
        <w:tc>
          <w:tcPr>
            <w:tcW w:w="3436" w:type="pct"/>
            <w:tcBorders>
              <w:top w:val="single" w:sz="4" w:space="0" w:color="auto"/>
              <w:left w:val="single" w:sz="4" w:space="0" w:color="auto"/>
              <w:bottom w:val="single" w:sz="4" w:space="0" w:color="auto"/>
              <w:right w:val="single" w:sz="4" w:space="0" w:color="auto"/>
            </w:tcBorders>
            <w:vAlign w:val="center"/>
          </w:tcPr>
          <w:p w14:paraId="16C461FD" w14:textId="1AE101A3"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facilitate the browsing of the Framework Agreements. This MUST be performed in a human readable format.</w:t>
            </w:r>
          </w:p>
        </w:tc>
        <w:tc>
          <w:tcPr>
            <w:tcW w:w="376" w:type="pct"/>
            <w:tcBorders>
              <w:top w:val="single" w:sz="4" w:space="0" w:color="auto"/>
              <w:left w:val="single" w:sz="4" w:space="0" w:color="auto"/>
              <w:bottom w:val="single" w:sz="4" w:space="0" w:color="auto"/>
              <w:right w:val="single" w:sz="4" w:space="0" w:color="auto"/>
            </w:tcBorders>
          </w:tcPr>
          <w:p w14:paraId="370240E4" w14:textId="6E40F089"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4ABA99FB" w14:textId="6C802AE4"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1E4B0E8" w14:textId="04C64FE9" w:rsidR="003173B8" w:rsidRPr="00CE21F7" w:rsidRDefault="003173B8" w:rsidP="003173B8">
            <w:pPr>
              <w:spacing w:before="40" w:after="40"/>
              <w:jc w:val="left"/>
              <w:rPr>
                <w:rFonts w:cs="Times New Roman"/>
                <w:szCs w:val="24"/>
              </w:rPr>
            </w:pPr>
            <w:r>
              <w:t>FR-eFA-009</w:t>
            </w:r>
          </w:p>
        </w:tc>
        <w:tc>
          <w:tcPr>
            <w:tcW w:w="772" w:type="pct"/>
            <w:tcBorders>
              <w:top w:val="single" w:sz="4" w:space="0" w:color="auto"/>
              <w:left w:val="single" w:sz="4" w:space="0" w:color="auto"/>
              <w:bottom w:val="single" w:sz="4" w:space="0" w:color="auto"/>
              <w:right w:val="single" w:sz="4" w:space="0" w:color="auto"/>
            </w:tcBorders>
          </w:tcPr>
          <w:p w14:paraId="4D639264" w14:textId="11FF82C9"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browsing</w:t>
            </w:r>
          </w:p>
        </w:tc>
        <w:tc>
          <w:tcPr>
            <w:tcW w:w="3436" w:type="pct"/>
            <w:tcBorders>
              <w:top w:val="single" w:sz="4" w:space="0" w:color="auto"/>
              <w:left w:val="single" w:sz="4" w:space="0" w:color="auto"/>
              <w:bottom w:val="single" w:sz="4" w:space="0" w:color="auto"/>
              <w:right w:val="single" w:sz="4" w:space="0" w:color="auto"/>
            </w:tcBorders>
            <w:vAlign w:val="center"/>
          </w:tcPr>
          <w:p w14:paraId="7FF3E58F" w14:textId="1249054E"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authorized users (initially, those who are responsible for a given Framework Agreement, but can be redefined during definition phase) to access the Framework Agreement record.</w:t>
            </w:r>
          </w:p>
        </w:tc>
        <w:tc>
          <w:tcPr>
            <w:tcW w:w="376" w:type="pct"/>
            <w:tcBorders>
              <w:top w:val="single" w:sz="4" w:space="0" w:color="auto"/>
              <w:left w:val="single" w:sz="4" w:space="0" w:color="auto"/>
              <w:bottom w:val="single" w:sz="4" w:space="0" w:color="auto"/>
              <w:right w:val="single" w:sz="4" w:space="0" w:color="auto"/>
            </w:tcBorders>
          </w:tcPr>
          <w:p w14:paraId="0BFA5249" w14:textId="4C58BB0B"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55688C34" w14:textId="1D336BE6"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D0DD7F6" w14:textId="2591072B" w:rsidR="003173B8" w:rsidRPr="00CE21F7" w:rsidRDefault="003173B8" w:rsidP="003173B8">
            <w:pPr>
              <w:spacing w:before="40" w:after="40"/>
              <w:jc w:val="left"/>
              <w:rPr>
                <w:rFonts w:cs="Times New Roman"/>
                <w:szCs w:val="24"/>
              </w:rPr>
            </w:pPr>
            <w:r>
              <w:t>FR-eFA-010</w:t>
            </w:r>
          </w:p>
        </w:tc>
        <w:tc>
          <w:tcPr>
            <w:tcW w:w="772" w:type="pct"/>
            <w:tcBorders>
              <w:top w:val="single" w:sz="4" w:space="0" w:color="auto"/>
              <w:left w:val="single" w:sz="4" w:space="0" w:color="auto"/>
              <w:bottom w:val="single" w:sz="4" w:space="0" w:color="auto"/>
              <w:right w:val="single" w:sz="4" w:space="0" w:color="auto"/>
            </w:tcBorders>
            <w:vAlign w:val="center"/>
          </w:tcPr>
          <w:p w14:paraId="0722B390" w14:textId="387D290D"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594F61D2" w14:textId="349C9756"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guarantee that only CAs that are participants to a FA will have access to this FA workspace and can initiate second stage tendering procedures.</w:t>
            </w:r>
          </w:p>
        </w:tc>
        <w:tc>
          <w:tcPr>
            <w:tcW w:w="376" w:type="pct"/>
            <w:tcBorders>
              <w:top w:val="single" w:sz="4" w:space="0" w:color="auto"/>
              <w:left w:val="single" w:sz="4" w:space="0" w:color="auto"/>
              <w:bottom w:val="single" w:sz="4" w:space="0" w:color="auto"/>
              <w:right w:val="single" w:sz="4" w:space="0" w:color="auto"/>
            </w:tcBorders>
          </w:tcPr>
          <w:p w14:paraId="58BF24EE" w14:textId="030C77D5"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44C89A80" w14:textId="37F89827"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9CEA1FC" w14:textId="166C3424" w:rsidR="003173B8" w:rsidRPr="00CE21F7" w:rsidRDefault="003173B8" w:rsidP="003173B8">
            <w:pPr>
              <w:spacing w:before="40" w:after="40"/>
              <w:jc w:val="left"/>
              <w:rPr>
                <w:rFonts w:cs="Times New Roman"/>
                <w:szCs w:val="24"/>
              </w:rPr>
            </w:pPr>
            <w:r>
              <w:t>FR-eFA-011</w:t>
            </w:r>
          </w:p>
        </w:tc>
        <w:tc>
          <w:tcPr>
            <w:tcW w:w="772" w:type="pct"/>
            <w:tcBorders>
              <w:top w:val="single" w:sz="4" w:space="0" w:color="auto"/>
              <w:left w:val="single" w:sz="4" w:space="0" w:color="auto"/>
              <w:bottom w:val="single" w:sz="4" w:space="0" w:color="auto"/>
              <w:right w:val="single" w:sz="4" w:space="0" w:color="auto"/>
            </w:tcBorders>
            <w:vAlign w:val="center"/>
          </w:tcPr>
          <w:p w14:paraId="572907F4" w14:textId="39D1B9C0"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5C22F973" w14:textId="3DCFCBAC"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 xml:space="preserve">The module MUST guarantee that only EOs that are participants to a FA will have access to this FA workspace and be invited to forthcoming tendering procedures. </w:t>
            </w:r>
          </w:p>
        </w:tc>
        <w:tc>
          <w:tcPr>
            <w:tcW w:w="376" w:type="pct"/>
            <w:tcBorders>
              <w:top w:val="single" w:sz="4" w:space="0" w:color="auto"/>
              <w:left w:val="single" w:sz="4" w:space="0" w:color="auto"/>
              <w:bottom w:val="single" w:sz="4" w:space="0" w:color="auto"/>
              <w:right w:val="single" w:sz="4" w:space="0" w:color="auto"/>
            </w:tcBorders>
          </w:tcPr>
          <w:p w14:paraId="56F1D3E7" w14:textId="105DC9E6"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24CDD4F2" w14:textId="165B268D"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7258211" w14:textId="69334A0A" w:rsidR="003173B8" w:rsidRPr="00CE21F7" w:rsidRDefault="003173B8" w:rsidP="003173B8">
            <w:pPr>
              <w:spacing w:before="40" w:after="40"/>
              <w:jc w:val="left"/>
              <w:rPr>
                <w:rFonts w:cs="Times New Roman"/>
                <w:szCs w:val="24"/>
              </w:rPr>
            </w:pPr>
            <w:r>
              <w:t>FR-eFA-012</w:t>
            </w:r>
          </w:p>
        </w:tc>
        <w:tc>
          <w:tcPr>
            <w:tcW w:w="772" w:type="pct"/>
            <w:tcBorders>
              <w:top w:val="single" w:sz="4" w:space="0" w:color="auto"/>
              <w:left w:val="single" w:sz="4" w:space="0" w:color="auto"/>
              <w:bottom w:val="single" w:sz="4" w:space="0" w:color="auto"/>
              <w:right w:val="single" w:sz="4" w:space="0" w:color="auto"/>
            </w:tcBorders>
            <w:vAlign w:val="center"/>
          </w:tcPr>
          <w:p w14:paraId="64FB8EEE" w14:textId="4A63BDD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21A7289D" w14:textId="6F767209"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guarantee that the EOs awarded with contracts within the FA are participants to the FA.</w:t>
            </w:r>
          </w:p>
        </w:tc>
        <w:tc>
          <w:tcPr>
            <w:tcW w:w="376" w:type="pct"/>
            <w:tcBorders>
              <w:top w:val="single" w:sz="4" w:space="0" w:color="auto"/>
              <w:left w:val="single" w:sz="4" w:space="0" w:color="auto"/>
              <w:bottom w:val="single" w:sz="4" w:space="0" w:color="auto"/>
              <w:right w:val="single" w:sz="4" w:space="0" w:color="auto"/>
            </w:tcBorders>
          </w:tcPr>
          <w:p w14:paraId="41E2BCB3" w14:textId="791733C7"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5B3035FC" w14:textId="326DF1D3"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9AE2421" w14:textId="42FB82DF" w:rsidR="003173B8" w:rsidRPr="00CE21F7" w:rsidRDefault="003173B8" w:rsidP="003173B8">
            <w:pPr>
              <w:spacing w:before="40" w:after="40"/>
              <w:jc w:val="left"/>
              <w:rPr>
                <w:rFonts w:cs="Times New Roman"/>
                <w:szCs w:val="24"/>
              </w:rPr>
            </w:pPr>
            <w:r>
              <w:t>FR-eFA-013</w:t>
            </w:r>
          </w:p>
        </w:tc>
        <w:tc>
          <w:tcPr>
            <w:tcW w:w="772" w:type="pct"/>
            <w:tcBorders>
              <w:top w:val="single" w:sz="4" w:space="0" w:color="auto"/>
              <w:left w:val="single" w:sz="4" w:space="0" w:color="auto"/>
              <w:bottom w:val="single" w:sz="4" w:space="0" w:color="auto"/>
              <w:right w:val="single" w:sz="4" w:space="0" w:color="auto"/>
            </w:tcBorders>
          </w:tcPr>
          <w:p w14:paraId="18ACC348" w14:textId="3AA4CF30"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browsing</w:t>
            </w:r>
          </w:p>
        </w:tc>
        <w:tc>
          <w:tcPr>
            <w:tcW w:w="3436" w:type="pct"/>
            <w:tcBorders>
              <w:top w:val="single" w:sz="4" w:space="0" w:color="auto"/>
              <w:left w:val="single" w:sz="4" w:space="0" w:color="auto"/>
              <w:bottom w:val="single" w:sz="4" w:space="0" w:color="auto"/>
              <w:right w:val="single" w:sz="4" w:space="0" w:color="auto"/>
            </w:tcBorders>
            <w:vAlign w:val="center"/>
          </w:tcPr>
          <w:p w14:paraId="36CC6AF6" w14:textId="5FAD48EA"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authorized users to initiate second competition procedures, upon their permissions.</w:t>
            </w:r>
          </w:p>
        </w:tc>
        <w:tc>
          <w:tcPr>
            <w:tcW w:w="376" w:type="pct"/>
            <w:tcBorders>
              <w:top w:val="single" w:sz="4" w:space="0" w:color="auto"/>
              <w:left w:val="single" w:sz="4" w:space="0" w:color="auto"/>
              <w:bottom w:val="single" w:sz="4" w:space="0" w:color="auto"/>
              <w:right w:val="single" w:sz="4" w:space="0" w:color="auto"/>
            </w:tcBorders>
          </w:tcPr>
          <w:p w14:paraId="3EE2FA7A" w14:textId="0A2A451E"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4E901D4F" w14:textId="24AFF775"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26A2E10" w14:textId="1DB540CD" w:rsidR="003173B8" w:rsidRPr="00CE21F7" w:rsidRDefault="003173B8" w:rsidP="003173B8">
            <w:pPr>
              <w:spacing w:before="40" w:after="40"/>
              <w:jc w:val="left"/>
              <w:rPr>
                <w:rFonts w:cs="Times New Roman"/>
                <w:szCs w:val="24"/>
              </w:rPr>
            </w:pPr>
            <w:r>
              <w:lastRenderedPageBreak/>
              <w:t>FR-eFA-014</w:t>
            </w:r>
          </w:p>
        </w:tc>
        <w:tc>
          <w:tcPr>
            <w:tcW w:w="772" w:type="pct"/>
            <w:tcBorders>
              <w:top w:val="single" w:sz="4" w:space="0" w:color="auto"/>
              <w:left w:val="single" w:sz="4" w:space="0" w:color="auto"/>
              <w:bottom w:val="single" w:sz="4" w:space="0" w:color="auto"/>
              <w:right w:val="single" w:sz="4" w:space="0" w:color="auto"/>
            </w:tcBorders>
            <w:vAlign w:val="center"/>
          </w:tcPr>
          <w:p w14:paraId="2E75DD73" w14:textId="57EE109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execution control</w:t>
            </w:r>
          </w:p>
        </w:tc>
        <w:tc>
          <w:tcPr>
            <w:tcW w:w="3436" w:type="pct"/>
            <w:tcBorders>
              <w:top w:val="single" w:sz="4" w:space="0" w:color="auto"/>
              <w:left w:val="single" w:sz="4" w:space="0" w:color="auto"/>
              <w:bottom w:val="single" w:sz="4" w:space="0" w:color="auto"/>
              <w:right w:val="single" w:sz="4" w:space="0" w:color="auto"/>
            </w:tcBorders>
            <w:vAlign w:val="center"/>
          </w:tcPr>
          <w:p w14:paraId="7ABD631C" w14:textId="62FF6D9C"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facilitate the control of the FA budget execution, consolidating the contract value of awarded contracts within a FA.</w:t>
            </w:r>
          </w:p>
        </w:tc>
        <w:tc>
          <w:tcPr>
            <w:tcW w:w="376" w:type="pct"/>
            <w:tcBorders>
              <w:top w:val="single" w:sz="4" w:space="0" w:color="auto"/>
              <w:left w:val="single" w:sz="4" w:space="0" w:color="auto"/>
              <w:bottom w:val="single" w:sz="4" w:space="0" w:color="auto"/>
              <w:right w:val="single" w:sz="4" w:space="0" w:color="auto"/>
            </w:tcBorders>
          </w:tcPr>
          <w:p w14:paraId="0DB514E1" w14:textId="12AA5210"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486429BF" w14:textId="76EEB940"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9D8D1EB" w14:textId="50F5091A" w:rsidR="003173B8" w:rsidRPr="00CE21F7" w:rsidRDefault="003173B8" w:rsidP="003173B8">
            <w:pPr>
              <w:spacing w:before="40" w:after="40"/>
              <w:jc w:val="left"/>
              <w:rPr>
                <w:rFonts w:cs="Times New Roman"/>
                <w:szCs w:val="24"/>
              </w:rPr>
            </w:pPr>
            <w:r>
              <w:t>FR-eFA-015</w:t>
            </w:r>
          </w:p>
        </w:tc>
        <w:tc>
          <w:tcPr>
            <w:tcW w:w="772" w:type="pct"/>
            <w:tcBorders>
              <w:top w:val="single" w:sz="4" w:space="0" w:color="auto"/>
              <w:left w:val="single" w:sz="4" w:space="0" w:color="auto"/>
              <w:bottom w:val="single" w:sz="4" w:space="0" w:color="auto"/>
              <w:right w:val="single" w:sz="4" w:space="0" w:color="auto"/>
            </w:tcBorders>
            <w:vAlign w:val="center"/>
          </w:tcPr>
          <w:p w14:paraId="2DF9E7F5" w14:textId="7FDAB630"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execution control</w:t>
            </w:r>
          </w:p>
        </w:tc>
        <w:tc>
          <w:tcPr>
            <w:tcW w:w="3436" w:type="pct"/>
            <w:tcBorders>
              <w:top w:val="single" w:sz="4" w:space="0" w:color="auto"/>
              <w:left w:val="single" w:sz="4" w:space="0" w:color="auto"/>
              <w:bottom w:val="single" w:sz="4" w:space="0" w:color="auto"/>
              <w:right w:val="single" w:sz="4" w:space="0" w:color="auto"/>
            </w:tcBorders>
            <w:vAlign w:val="center"/>
          </w:tcPr>
          <w:p w14:paraId="674475B2" w14:textId="048C55CA"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system MUST notify the FA manager when the FA duration is about to end. The duration remaining that trigger the alert will be decided in the definition phase.</w:t>
            </w:r>
          </w:p>
        </w:tc>
        <w:tc>
          <w:tcPr>
            <w:tcW w:w="376" w:type="pct"/>
            <w:tcBorders>
              <w:top w:val="single" w:sz="4" w:space="0" w:color="auto"/>
              <w:left w:val="single" w:sz="4" w:space="0" w:color="auto"/>
              <w:bottom w:val="single" w:sz="4" w:space="0" w:color="auto"/>
              <w:right w:val="single" w:sz="4" w:space="0" w:color="auto"/>
            </w:tcBorders>
          </w:tcPr>
          <w:p w14:paraId="3F45D153" w14:textId="2B1AF233"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256CC5EA" w14:textId="747C2767"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43D9C20" w14:textId="1C81AB55" w:rsidR="003173B8" w:rsidRPr="00CE21F7" w:rsidRDefault="003173B8" w:rsidP="003173B8">
            <w:pPr>
              <w:spacing w:before="40" w:after="40"/>
              <w:jc w:val="left"/>
              <w:rPr>
                <w:rFonts w:cs="Times New Roman"/>
                <w:szCs w:val="24"/>
              </w:rPr>
            </w:pPr>
            <w:r>
              <w:t>FR-eFA-016</w:t>
            </w:r>
          </w:p>
        </w:tc>
        <w:tc>
          <w:tcPr>
            <w:tcW w:w="772" w:type="pct"/>
            <w:tcBorders>
              <w:top w:val="single" w:sz="4" w:space="0" w:color="auto"/>
              <w:left w:val="single" w:sz="4" w:space="0" w:color="auto"/>
              <w:bottom w:val="single" w:sz="4" w:space="0" w:color="auto"/>
              <w:right w:val="single" w:sz="4" w:space="0" w:color="auto"/>
            </w:tcBorders>
            <w:vAlign w:val="center"/>
          </w:tcPr>
          <w:p w14:paraId="1A9B4567" w14:textId="3E213F71"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closing</w:t>
            </w:r>
          </w:p>
        </w:tc>
        <w:tc>
          <w:tcPr>
            <w:tcW w:w="3436" w:type="pct"/>
            <w:tcBorders>
              <w:top w:val="single" w:sz="4" w:space="0" w:color="auto"/>
              <w:left w:val="single" w:sz="4" w:space="0" w:color="auto"/>
              <w:bottom w:val="single" w:sz="4" w:space="0" w:color="auto"/>
              <w:right w:val="single" w:sz="4" w:space="0" w:color="auto"/>
            </w:tcBorders>
            <w:vAlign w:val="center"/>
          </w:tcPr>
          <w:p w14:paraId="51C248B9" w14:textId="1C8BB03D"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to close a Framework Agreement upon completion of contract period or other justified causes.</w:t>
            </w:r>
          </w:p>
        </w:tc>
        <w:tc>
          <w:tcPr>
            <w:tcW w:w="376" w:type="pct"/>
            <w:tcBorders>
              <w:top w:val="single" w:sz="4" w:space="0" w:color="auto"/>
              <w:left w:val="single" w:sz="4" w:space="0" w:color="auto"/>
              <w:bottom w:val="single" w:sz="4" w:space="0" w:color="auto"/>
              <w:right w:val="single" w:sz="4" w:space="0" w:color="auto"/>
            </w:tcBorders>
          </w:tcPr>
          <w:p w14:paraId="5A009AD8" w14:textId="43CA65D2"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bl>
    <w:p w14:paraId="323EB4D6" w14:textId="77777777" w:rsidR="00DD15F6" w:rsidRPr="00C51BB9" w:rsidRDefault="00DD15F6" w:rsidP="00DD15F6">
      <w:pPr>
        <w:rPr>
          <w:rFonts w:cs="Times New Roman"/>
        </w:rPr>
      </w:pPr>
    </w:p>
    <w:p w14:paraId="08F0839E" w14:textId="77777777" w:rsidR="000A3DE1" w:rsidRPr="00C51BB9" w:rsidRDefault="000A3DE1" w:rsidP="000A3DE1">
      <w:pPr>
        <w:rPr>
          <w:rFonts w:cs="Times New Roman"/>
        </w:rPr>
      </w:pPr>
    </w:p>
    <w:p w14:paraId="0D2575EA" w14:textId="12671C36" w:rsidR="00626DD2" w:rsidRPr="007674BA" w:rsidRDefault="000A3DE1" w:rsidP="00626DD2">
      <w:pPr>
        <w:pStyle w:val="Heading5"/>
        <w:rPr>
          <w:rFonts w:ascii="Times New Roman" w:hAnsi="Times New Roman" w:cs="Times New Roman"/>
        </w:rPr>
      </w:pPr>
      <w:r w:rsidRPr="00C51BB9">
        <w:rPr>
          <w:rFonts w:ascii="Times New Roman" w:hAnsi="Times New Roman" w:cs="Times New Roman"/>
        </w:rPr>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26DD2" w:rsidRPr="00CE21F7" w14:paraId="64A56EF2" w14:textId="77777777" w:rsidTr="00900AE4">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AEA875" w14:textId="77777777" w:rsidR="00626DD2" w:rsidRPr="00CE21F7" w:rsidRDefault="00626DD2" w:rsidP="00900AE4">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F817655" w14:textId="77777777" w:rsidR="00626DD2" w:rsidRPr="00CE21F7" w:rsidRDefault="00626DD2" w:rsidP="00900AE4">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D94401" w:rsidRPr="00CE21F7" w14:paraId="664C2394" w14:textId="77777777" w:rsidTr="0047048D">
        <w:trPr>
          <w:trHeight w:val="262"/>
        </w:trPr>
        <w:tc>
          <w:tcPr>
            <w:tcW w:w="1122" w:type="pct"/>
            <w:tcBorders>
              <w:top w:val="single" w:sz="4" w:space="0" w:color="auto"/>
              <w:left w:val="single" w:sz="4" w:space="0" w:color="auto"/>
              <w:right w:val="single" w:sz="4" w:space="0" w:color="auto"/>
            </w:tcBorders>
            <w:vAlign w:val="center"/>
          </w:tcPr>
          <w:p w14:paraId="399E3279" w14:textId="540DF8B9" w:rsidR="00D94401" w:rsidRPr="00CE21F7" w:rsidRDefault="00D94401" w:rsidP="00900AE4">
            <w:pPr>
              <w:spacing w:before="40" w:after="40"/>
              <w:jc w:val="left"/>
              <w:rPr>
                <w:rFonts w:cs="Times New Roman"/>
                <w:szCs w:val="24"/>
              </w:rPr>
            </w:pPr>
            <w:r>
              <w:rPr>
                <w:rFonts w:cs="Times New Roman"/>
                <w:szCs w:val="24"/>
              </w:rPr>
              <w:t>Contracting Authority</w:t>
            </w:r>
          </w:p>
        </w:tc>
        <w:tc>
          <w:tcPr>
            <w:tcW w:w="3878" w:type="pct"/>
            <w:tcBorders>
              <w:top w:val="single" w:sz="4" w:space="0" w:color="auto"/>
              <w:left w:val="single" w:sz="4" w:space="0" w:color="auto"/>
              <w:bottom w:val="single" w:sz="4" w:space="0" w:color="auto"/>
              <w:right w:val="single" w:sz="4" w:space="0" w:color="auto"/>
            </w:tcBorders>
            <w:vAlign w:val="center"/>
          </w:tcPr>
          <w:p w14:paraId="1F25AB87" w14:textId="68141D96" w:rsidR="00D94401" w:rsidRPr="00D94401" w:rsidRDefault="00D94401" w:rsidP="0047048D">
            <w:pPr>
              <w:pStyle w:val="Bulletsintable"/>
            </w:pPr>
            <w:r w:rsidRPr="00D94401">
              <w:t>To Create/Edit/Update and publish a call for competition</w:t>
            </w:r>
            <w:r w:rsidR="007674BA">
              <w:t xml:space="preserve"> (mini-competition) within a framework agreem</w:t>
            </w:r>
            <w:r w:rsidR="00466625">
              <w:t xml:space="preserve">ent, taking into account </w:t>
            </w:r>
            <w:r w:rsidR="007674BA">
              <w:t>the type</w:t>
            </w:r>
            <w:r w:rsidR="007674BA" w:rsidRPr="00D94401">
              <w:t xml:space="preserve"> </w:t>
            </w:r>
            <w:r w:rsidR="007674BA">
              <w:t>of framework agreement and its conditions;</w:t>
            </w:r>
          </w:p>
          <w:p w14:paraId="350EF887" w14:textId="4B2DA1CB" w:rsidR="00D94401" w:rsidRPr="00D94401" w:rsidRDefault="007674BA" w:rsidP="0047048D">
            <w:pPr>
              <w:pStyle w:val="Bulletsintable"/>
            </w:pPr>
            <w:r>
              <w:t>i</w:t>
            </w:r>
            <w:r w:rsidR="00D94401" w:rsidRPr="00D94401">
              <w:t xml:space="preserve">nvite all admitted participants to submit a </w:t>
            </w:r>
            <w:r>
              <w:t>bid</w:t>
            </w:r>
            <w:r w:rsidR="00D94401" w:rsidRPr="00D94401">
              <w:t xml:space="preserve"> for </w:t>
            </w:r>
            <w:r>
              <w:t xml:space="preserve">a </w:t>
            </w:r>
            <w:r w:rsidRPr="00D94401">
              <w:t>second-stage competition</w:t>
            </w:r>
            <w:r w:rsidR="00D94401" w:rsidRPr="00D94401">
              <w:t xml:space="preserve"> under the Framework Agreement</w:t>
            </w:r>
            <w:r>
              <w:t>;</w:t>
            </w:r>
          </w:p>
          <w:p w14:paraId="05032FC4" w14:textId="02718548" w:rsidR="00D94401" w:rsidRPr="00D94401" w:rsidRDefault="007674BA" w:rsidP="0047048D">
            <w:pPr>
              <w:pStyle w:val="Bulletsintable"/>
            </w:pPr>
            <w:proofErr w:type="gramStart"/>
            <w:r>
              <w:t>monitor</w:t>
            </w:r>
            <w:proofErr w:type="gramEnd"/>
            <w:r>
              <w:t xml:space="preserve"> the execution of the framework agreement budget.</w:t>
            </w:r>
          </w:p>
        </w:tc>
      </w:tr>
      <w:tr w:rsidR="00626DD2" w:rsidRPr="00CE21F7" w14:paraId="62C28091"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F98AF94" w14:textId="77777777" w:rsidR="00626DD2" w:rsidRPr="00CE21F7" w:rsidRDefault="00626DD2" w:rsidP="00900AE4">
            <w:pPr>
              <w:spacing w:before="40" w:after="40"/>
              <w:jc w:val="left"/>
              <w:rPr>
                <w:rFonts w:cs="Times New Roman"/>
                <w:szCs w:val="24"/>
              </w:rPr>
            </w:pPr>
            <w:r w:rsidRPr="00CE21F7">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5409E565" w14:textId="68F56D86" w:rsidR="00626DD2" w:rsidRPr="00D94401" w:rsidRDefault="007674BA" w:rsidP="0047048D">
            <w:pPr>
              <w:pStyle w:val="Bulletsintable"/>
            </w:pPr>
            <w:r>
              <w:t>A</w:t>
            </w:r>
            <w:r w:rsidR="00626DD2" w:rsidRPr="00D94401">
              <w:t>ccess to tendering processes opened and to which the EO has been invited</w:t>
            </w:r>
            <w:r>
              <w:t>;</w:t>
            </w:r>
          </w:p>
          <w:p w14:paraId="43DB83FE" w14:textId="23910892" w:rsidR="00D94401" w:rsidRPr="00D94401" w:rsidRDefault="007674BA" w:rsidP="0047048D">
            <w:pPr>
              <w:pStyle w:val="Bulletsintable"/>
            </w:pPr>
            <w:r>
              <w:t>s</w:t>
            </w:r>
            <w:r w:rsidR="00D94401" w:rsidRPr="00D94401">
              <w:t>ubmit or update a tender for a second-stage competition</w:t>
            </w:r>
            <w:r>
              <w:t>;</w:t>
            </w:r>
          </w:p>
          <w:p w14:paraId="5F94991B" w14:textId="48C751C5" w:rsidR="00D94401" w:rsidRPr="00CE21F7" w:rsidRDefault="007674BA" w:rsidP="0047048D">
            <w:pPr>
              <w:pStyle w:val="Bulletsintable"/>
              <w:rPr>
                <w:rFonts w:cs="Times New Roman"/>
              </w:rPr>
            </w:pPr>
            <w:proofErr w:type="gramStart"/>
            <w:r>
              <w:t>b</w:t>
            </w:r>
            <w:r w:rsidR="00D94401" w:rsidRPr="00D94401">
              <w:t>rowse</w:t>
            </w:r>
            <w:proofErr w:type="gramEnd"/>
            <w:r w:rsidR="00D94401" w:rsidRPr="00D94401">
              <w:t xml:space="preserve"> through the tendering processes closed and access the bids submitted (for those for which bids have been submitted).</w:t>
            </w:r>
          </w:p>
        </w:tc>
      </w:tr>
    </w:tbl>
    <w:p w14:paraId="5DD8FA84" w14:textId="77777777" w:rsidR="000A3DE1" w:rsidRPr="00C51BB9" w:rsidRDefault="000A3DE1" w:rsidP="000A3DE1">
      <w:pPr>
        <w:rPr>
          <w:rFonts w:cs="Times New Roman"/>
        </w:rPr>
      </w:pPr>
    </w:p>
    <w:p w14:paraId="5C9A5EF7" w14:textId="2AAA5A65" w:rsidR="00424051" w:rsidRPr="00C51BB9" w:rsidRDefault="003D1CC6" w:rsidP="00F16967">
      <w:pPr>
        <w:pStyle w:val="Heading5"/>
        <w:rPr>
          <w:rFonts w:ascii="Times New Roman" w:hAnsi="Times New Roman" w:cs="Times New Roman"/>
        </w:rPr>
      </w:pPr>
      <w:r>
        <w:rPr>
          <w:rFonts w:ascii="Times New Roman" w:hAnsi="Times New Roman" w:cs="Times New Roman"/>
        </w:rPr>
        <w:t>Link to MTender technical documentation</w:t>
      </w:r>
    </w:p>
    <w:p w14:paraId="293A1089" w14:textId="3D71B6F5" w:rsidR="008334D2" w:rsidRPr="00C51BB9" w:rsidRDefault="008C008A" w:rsidP="000E7A36">
      <w:r w:rsidRPr="008C008A">
        <w:t>This module has no reference with the MTender technical documentation for the pilot system, therefore, it is not possible to establish a link.</w:t>
      </w:r>
    </w:p>
    <w:p w14:paraId="3FED62DE" w14:textId="20339737" w:rsidR="00626DD2" w:rsidRDefault="00626DD2" w:rsidP="00626DD2">
      <w:pPr>
        <w:pStyle w:val="Title4"/>
        <w:rPr>
          <w:rFonts w:ascii="Times New Roman" w:hAnsi="Times New Roman" w:cs="Times New Roman"/>
        </w:rPr>
      </w:pPr>
      <w:r w:rsidRPr="00C51BB9">
        <w:rPr>
          <w:rFonts w:ascii="Times New Roman" w:hAnsi="Times New Roman" w:cs="Times New Roman"/>
        </w:rPr>
        <w:t>Dynamic Purchasing System</w:t>
      </w:r>
    </w:p>
    <w:p w14:paraId="1CFEFEC8" w14:textId="7D80FEA4" w:rsidR="003130AB" w:rsidRPr="003130AB" w:rsidRDefault="003130AB" w:rsidP="003130AB">
      <w:r w:rsidRPr="00C51BB9">
        <w:rPr>
          <w:rFonts w:cs="Times New Roman"/>
        </w:rPr>
        <w:t xml:space="preserve">The Dynamic Purchasing System (DPS) is </w:t>
      </w:r>
      <w:r>
        <w:rPr>
          <w:rFonts w:cs="Times New Roman"/>
        </w:rPr>
        <w:t xml:space="preserve">a </w:t>
      </w:r>
      <w:r w:rsidRPr="00C51BB9">
        <w:rPr>
          <w:rFonts w:cs="Times New Roman"/>
        </w:rPr>
        <w:t>completely electronic procedure for purchasing works, services and goods generally available on the market.</w:t>
      </w:r>
    </w:p>
    <w:p w14:paraId="6546D71D" w14:textId="047581E8" w:rsidR="00626DD2" w:rsidRPr="00C51BB9" w:rsidRDefault="00626DD2" w:rsidP="00626DD2">
      <w:pPr>
        <w:pStyle w:val="Heading5"/>
        <w:rPr>
          <w:rFonts w:ascii="Times New Roman" w:hAnsi="Times New Roman" w:cs="Times New Roman"/>
        </w:rPr>
      </w:pPr>
      <w:r w:rsidRPr="00C51BB9">
        <w:rPr>
          <w:rFonts w:ascii="Times New Roman" w:hAnsi="Times New Roman" w:cs="Times New Roman"/>
        </w:rPr>
        <w:t>Description</w:t>
      </w:r>
    </w:p>
    <w:p w14:paraId="141193BB" w14:textId="16C84B57" w:rsidR="00626DD2" w:rsidRPr="00C51BB9" w:rsidRDefault="00626DD2" w:rsidP="00626DD2">
      <w:pPr>
        <w:rPr>
          <w:rFonts w:cs="Times New Roman"/>
        </w:rPr>
      </w:pPr>
      <w:r w:rsidRPr="00C51BB9">
        <w:rPr>
          <w:rFonts w:cs="Times New Roman"/>
        </w:rPr>
        <w:t xml:space="preserve">The rules to be followed by the contracting authority to set a DPS are those of the restricted procedure. All the candidates satisfying the selection criteria shall be admitted to the system, and the number of candidates to be admitted to the system shall not be limited. Where contracting </w:t>
      </w:r>
      <w:r w:rsidRPr="00C51BB9">
        <w:rPr>
          <w:rFonts w:cs="Times New Roman"/>
        </w:rPr>
        <w:lastRenderedPageBreak/>
        <w:t>authorities have divided the system into categories of products, works or services, they shall specify the applicable selection criteria for each category.</w:t>
      </w:r>
    </w:p>
    <w:p w14:paraId="015D298E" w14:textId="77777777" w:rsidR="00626DD2" w:rsidRPr="00C51BB9" w:rsidRDefault="00626DD2" w:rsidP="00626DD2">
      <w:pPr>
        <w:rPr>
          <w:rFonts w:cs="Times New Roman"/>
        </w:rPr>
      </w:pPr>
      <w:r w:rsidRPr="00C51BB9">
        <w:rPr>
          <w:rFonts w:cs="Times New Roman"/>
        </w:rPr>
        <w:t>Contracting authorities shall give any economic operator, throughout the entire period of validity of the DPS, the possibility of requesting to participate in the system.</w:t>
      </w:r>
    </w:p>
    <w:p w14:paraId="6E0FDE09" w14:textId="77777777" w:rsidR="00626DD2" w:rsidRPr="00C51BB9" w:rsidRDefault="00626DD2" w:rsidP="00626DD2">
      <w:pPr>
        <w:rPr>
          <w:rFonts w:cs="Times New Roman"/>
        </w:rPr>
      </w:pPr>
      <w:r w:rsidRPr="00C51BB9">
        <w:rPr>
          <w:rFonts w:cs="Times New Roman"/>
        </w:rPr>
        <w:t>The DPS might be divided into categories of products, works or services that are objectively defined on the basis of characteristics of the procurement to be undertaken under the category concerned. Such characteristics may include reference to the maximum allowable size of the subsequent specific contracts or to a specific geographic area in which subsequent specific contracts will be performed.</w:t>
      </w:r>
    </w:p>
    <w:p w14:paraId="71C5FAF9" w14:textId="77777777" w:rsidR="00626DD2" w:rsidRPr="00CE21F7" w:rsidRDefault="00626DD2" w:rsidP="00626DD2">
      <w:pPr>
        <w:rPr>
          <w:rFonts w:cs="Times New Roman"/>
          <w:szCs w:val="24"/>
        </w:rPr>
      </w:pPr>
      <w:r w:rsidRPr="00CE21F7">
        <w:rPr>
          <w:rFonts w:cs="Times New Roman"/>
          <w:szCs w:val="24"/>
        </w:rPr>
        <w:t>The DPS involves a two-stage procurement process. First, in the initial setup stage, all Economic Operators who meet the selection criteria and are not excluded must be admitted to the DPS. The steps followed in the first stage are:</w:t>
      </w:r>
    </w:p>
    <w:p w14:paraId="533A2A00" w14:textId="0C059ADE" w:rsidR="00626DD2" w:rsidRPr="00CE21F7" w:rsidRDefault="00626DD2" w:rsidP="009371A9">
      <w:pPr>
        <w:pStyle w:val="List1"/>
        <w:numPr>
          <w:ilvl w:val="0"/>
          <w:numId w:val="28"/>
        </w:numPr>
      </w:pPr>
      <w:r w:rsidRPr="00CE21F7">
        <w:t xml:space="preserve">Establishment of DPS: The module must automatically establish a DPS workspace when a </w:t>
      </w:r>
      <w:r w:rsidR="00D94401">
        <w:t>Contracting authority</w:t>
      </w:r>
      <w:r w:rsidRPr="00CE21F7">
        <w:t xml:space="preserve"> publishes a notice for restricted procedure to establish a DPS. This initial DPS set-up phase only covers the exclusion and selection criteria. The TED contract notice should specify the nature of the requirements and the approximate quantities or values envisaged.</w:t>
      </w:r>
    </w:p>
    <w:p w14:paraId="796A3277" w14:textId="77777777" w:rsidR="00626DD2" w:rsidRPr="00CE21F7" w:rsidRDefault="00626DD2" w:rsidP="00EC0F7F">
      <w:pPr>
        <w:pStyle w:val="List1"/>
      </w:pPr>
      <w:r w:rsidRPr="00CE21F7">
        <w:t>Economic Operator request: Any Economic Operator must be able to request to participate to a DPS, subject to registration in the system. Economic Operators should “self-certify” their compliance with the selection requirements and confirm that none of the grounds for exclusion apply.</w:t>
      </w:r>
    </w:p>
    <w:p w14:paraId="7A1EF1B8" w14:textId="668F8CBA" w:rsidR="00626DD2" w:rsidRPr="00CE21F7" w:rsidRDefault="00626DD2" w:rsidP="00EC0F7F">
      <w:pPr>
        <w:pStyle w:val="List1"/>
      </w:pPr>
      <w:r w:rsidRPr="00CE21F7">
        <w:t xml:space="preserve">Evaluation of requests: The Contracting Authorities must ensure that the Economic Operators fulfil with the selection criteria within 10 working days of receipt; this may be extended to 15 working days if justified. All Economic Operators who meet and pass the exclusion and selection criteria must be admitted to the DPS and/or the relevant categories within it. The system must be prepared for configuring forms that allow the automatic evaluation of requests, though also other non-automatic ways of evaluation may be used. </w:t>
      </w:r>
    </w:p>
    <w:p w14:paraId="102C0EAA" w14:textId="77777777" w:rsidR="00626DD2" w:rsidRPr="00CE21F7" w:rsidRDefault="00626DD2" w:rsidP="00626DD2">
      <w:pPr>
        <w:rPr>
          <w:rFonts w:cs="Times New Roman"/>
          <w:b/>
          <w:szCs w:val="24"/>
        </w:rPr>
      </w:pPr>
      <w:r w:rsidRPr="00CE21F7">
        <w:rPr>
          <w:rFonts w:cs="Times New Roman"/>
          <w:szCs w:val="24"/>
        </w:rPr>
        <w:t>Individual contracts are awarded during the second stage. In this stage, the authority invites all Economic Operators on the DPS to bid for the specific contract. The steps included in this stage are:</w:t>
      </w:r>
    </w:p>
    <w:p w14:paraId="053B5C1D" w14:textId="77777777" w:rsidR="00626DD2" w:rsidRPr="00CE21F7" w:rsidRDefault="00626DD2" w:rsidP="00EC0F7F">
      <w:pPr>
        <w:pStyle w:val="List1"/>
      </w:pPr>
      <w:r w:rsidRPr="00CE21F7">
        <w:t>Invitation to submit tender: The Contracting Authorities must invite all Economic Operators admitted to the DPS who meet and pass the exclusion and selection criteria to submit a tender and set the time-limit for tender submission.</w:t>
      </w:r>
    </w:p>
    <w:p w14:paraId="51497B88" w14:textId="77777777" w:rsidR="00626DD2" w:rsidRPr="00CE21F7" w:rsidRDefault="00626DD2" w:rsidP="00EC0F7F">
      <w:pPr>
        <w:pStyle w:val="List1"/>
      </w:pPr>
      <w:r w:rsidRPr="00CE21F7">
        <w:t>Submit a tender: The Economic Operators must submit the tenders and the module must record the exact time and date of the receipt of the tender and store tender in a protected area.</w:t>
      </w:r>
    </w:p>
    <w:p w14:paraId="0B14F6B0" w14:textId="77777777" w:rsidR="00626DD2" w:rsidRPr="00CE21F7" w:rsidRDefault="00626DD2" w:rsidP="00EC0F7F">
      <w:pPr>
        <w:pStyle w:val="List1"/>
      </w:pPr>
      <w:r w:rsidRPr="00CE21F7">
        <w:t>Open and evaluate tenders: The Contracting Authorities must open the tenders and evaluate and rank tenders based on the evaluation method defined at the establishment of the DPS. The system must allow for each DPS to define the necessary committees, each one with a number of people, profiles and roles assigned.</w:t>
      </w:r>
      <w:r w:rsidRPr="00CE21F7" w:rsidDel="00C0522D">
        <w:t xml:space="preserve"> </w:t>
      </w:r>
      <w:r w:rsidRPr="00CE21F7">
        <w:t xml:space="preserve">The module must report tender integrity and </w:t>
      </w:r>
      <w:r w:rsidRPr="00CE21F7">
        <w:lastRenderedPageBreak/>
        <w:t xml:space="preserve">authenticity and report data/locking infringements and violation of any confidentiality rules. </w:t>
      </w:r>
    </w:p>
    <w:p w14:paraId="3E486F17" w14:textId="77777777" w:rsidR="00626DD2" w:rsidRPr="00CE21F7" w:rsidRDefault="00626DD2" w:rsidP="00EC0F7F">
      <w:pPr>
        <w:pStyle w:val="List1"/>
      </w:pPr>
      <w:r w:rsidRPr="00CE21F7">
        <w:t>Contract Award: The Contracting Authorities must create/edit/update Contract Award Notice and dispatch Contract Award Notice to TED and the system for publication. They have to notify tenderers on the award of the contract and the awarded tenderer is invited to conclude / sign the contract. Only the awarded Economic Operators should be expected to provide documentary evidence of their status.</w:t>
      </w:r>
    </w:p>
    <w:p w14:paraId="2B0557E8" w14:textId="77777777" w:rsidR="00626DD2" w:rsidRPr="00C51BB9" w:rsidRDefault="00626DD2" w:rsidP="00626DD2">
      <w:pPr>
        <w:rPr>
          <w:rFonts w:cs="Times New Roman"/>
        </w:rPr>
      </w:pPr>
    </w:p>
    <w:p w14:paraId="55EA9BE8" w14:textId="2A45BDED" w:rsidR="00626DD2" w:rsidRPr="00C51BB9" w:rsidRDefault="00626DD2" w:rsidP="00626DD2">
      <w:pPr>
        <w:pStyle w:val="Heading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09"/>
        <w:gridCol w:w="6296"/>
        <w:gridCol w:w="696"/>
      </w:tblGrid>
      <w:tr w:rsidR="001F0FB8" w:rsidRPr="00CE21F7" w14:paraId="1C4F31BD" w14:textId="74B2B935" w:rsidTr="001F0FB8">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A974E90" w14:textId="77777777" w:rsidR="001F0FB8" w:rsidRPr="00CE21F7" w:rsidRDefault="001F0FB8" w:rsidP="00900AE4">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80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9ADCE45" w14:textId="77777777" w:rsidR="001F0FB8" w:rsidRPr="00CE21F7" w:rsidRDefault="001F0FB8" w:rsidP="00900AE4">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40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BCEEC62" w14:textId="77777777" w:rsidR="001F0FB8" w:rsidRPr="00CE21F7" w:rsidRDefault="001F0FB8" w:rsidP="00900AE4">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2" w:type="pct"/>
            <w:tcBorders>
              <w:top w:val="single" w:sz="4" w:space="0" w:color="auto"/>
              <w:left w:val="single" w:sz="4" w:space="0" w:color="auto"/>
              <w:bottom w:val="single" w:sz="4" w:space="0" w:color="auto"/>
              <w:right w:val="single" w:sz="4" w:space="0" w:color="auto"/>
            </w:tcBorders>
            <w:shd w:val="clear" w:color="auto" w:fill="969696"/>
          </w:tcPr>
          <w:p w14:paraId="0778142D" w14:textId="79967247" w:rsidR="001F0FB8" w:rsidRPr="00CE21F7" w:rsidRDefault="001F0FB8" w:rsidP="00900AE4">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CE21F7" w14:paraId="515F34E8" w14:textId="24AAC7CF"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533D3BD" w14:textId="7CED15F6" w:rsidR="003173B8" w:rsidRPr="00CE21F7" w:rsidRDefault="003173B8" w:rsidP="003173B8">
            <w:pPr>
              <w:spacing w:before="40" w:after="40"/>
              <w:jc w:val="left"/>
              <w:rPr>
                <w:rFonts w:cs="Times New Roman"/>
                <w:color w:val="000000" w:themeColor="text1"/>
                <w:szCs w:val="24"/>
              </w:rPr>
            </w:pPr>
            <w:r>
              <w:t>FR-eDPS-001</w:t>
            </w:r>
          </w:p>
        </w:tc>
        <w:tc>
          <w:tcPr>
            <w:tcW w:w="807" w:type="pct"/>
            <w:tcBorders>
              <w:top w:val="single" w:sz="4" w:space="0" w:color="auto"/>
              <w:left w:val="single" w:sz="4" w:space="0" w:color="auto"/>
              <w:bottom w:val="single" w:sz="4" w:space="0" w:color="auto"/>
              <w:right w:val="single" w:sz="4" w:space="0" w:color="auto"/>
            </w:tcBorders>
            <w:vAlign w:val="center"/>
          </w:tcPr>
          <w:p w14:paraId="504EB65A" w14:textId="190C52CD"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76B6797A" w14:textId="08D14CCE" w:rsidR="003173B8" w:rsidRPr="00CE21F7" w:rsidRDefault="003173B8" w:rsidP="003173B8">
            <w:pPr>
              <w:spacing w:before="40" w:after="40"/>
              <w:rPr>
                <w:rFonts w:cs="Times New Roman"/>
                <w:szCs w:val="24"/>
              </w:rPr>
            </w:pPr>
            <w:r w:rsidRPr="00CE21F7">
              <w:rPr>
                <w:rFonts w:cs="Times New Roman"/>
                <w:szCs w:val="24"/>
                <w:lang w:eastAsia="en-US"/>
              </w:rPr>
              <w:t xml:space="preserve">The module MUST ensure that all the steps of a DPS are performed in an electronic way. </w:t>
            </w:r>
          </w:p>
        </w:tc>
        <w:tc>
          <w:tcPr>
            <w:tcW w:w="372" w:type="pct"/>
            <w:tcBorders>
              <w:top w:val="single" w:sz="4" w:space="0" w:color="auto"/>
              <w:left w:val="single" w:sz="4" w:space="0" w:color="auto"/>
              <w:bottom w:val="single" w:sz="4" w:space="0" w:color="auto"/>
              <w:right w:val="single" w:sz="4" w:space="0" w:color="auto"/>
            </w:tcBorders>
          </w:tcPr>
          <w:p w14:paraId="46C01249" w14:textId="0B2DEE02" w:rsidR="003173B8" w:rsidRPr="00CE21F7" w:rsidRDefault="003173B8" w:rsidP="003173B8">
            <w:pPr>
              <w:spacing w:before="40" w:after="40"/>
              <w:rPr>
                <w:rFonts w:cs="Times New Roman"/>
                <w:szCs w:val="24"/>
                <w:lang w:eastAsia="en-US"/>
              </w:rPr>
            </w:pPr>
            <w:r>
              <w:rPr>
                <w:rFonts w:cs="Times New Roman"/>
                <w:szCs w:val="24"/>
                <w:lang w:eastAsia="en-US"/>
              </w:rPr>
              <w:t>NO</w:t>
            </w:r>
          </w:p>
        </w:tc>
      </w:tr>
      <w:tr w:rsidR="003173B8" w:rsidRPr="00CE21F7" w14:paraId="6A55B3A9" w14:textId="518A5C4D"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C7D7E39" w14:textId="2A10F71B" w:rsidR="003173B8" w:rsidRPr="00CE21F7" w:rsidRDefault="003173B8" w:rsidP="003173B8">
            <w:pPr>
              <w:spacing w:before="40" w:after="40"/>
              <w:jc w:val="left"/>
              <w:rPr>
                <w:rFonts w:cs="Times New Roman"/>
                <w:szCs w:val="24"/>
              </w:rPr>
            </w:pPr>
            <w:r>
              <w:t>FR-eDPS-002</w:t>
            </w:r>
          </w:p>
        </w:tc>
        <w:tc>
          <w:tcPr>
            <w:tcW w:w="807" w:type="pct"/>
            <w:tcBorders>
              <w:top w:val="single" w:sz="4" w:space="0" w:color="auto"/>
              <w:left w:val="single" w:sz="4" w:space="0" w:color="auto"/>
              <w:bottom w:val="single" w:sz="4" w:space="0" w:color="auto"/>
              <w:right w:val="single" w:sz="4" w:space="0" w:color="auto"/>
            </w:tcBorders>
            <w:vAlign w:val="center"/>
          </w:tcPr>
          <w:p w14:paraId="056037AA" w14:textId="181D7852"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574417E6" w14:textId="3D9DAF31" w:rsidR="003173B8" w:rsidRPr="00CE21F7" w:rsidRDefault="003173B8" w:rsidP="003173B8">
            <w:pPr>
              <w:spacing w:before="40" w:after="40"/>
              <w:rPr>
                <w:rFonts w:cs="Times New Roman"/>
                <w:szCs w:val="24"/>
              </w:rPr>
            </w:pPr>
            <w:r w:rsidRPr="00CE21F7">
              <w:rPr>
                <w:rFonts w:cs="Times New Roman"/>
                <w:szCs w:val="24"/>
                <w:lang w:eastAsia="en-US"/>
              </w:rPr>
              <w:t>The module MUST allow dividing the DPS into categories of works, services or goods, which are objectively defined on the basis of characteristics of the procurement to be undertaken under the category. The characteristics used to define a category MAY include indicative value of the contract or geographical area of contract delivery.</w:t>
            </w:r>
          </w:p>
        </w:tc>
        <w:tc>
          <w:tcPr>
            <w:tcW w:w="372" w:type="pct"/>
            <w:tcBorders>
              <w:top w:val="single" w:sz="4" w:space="0" w:color="auto"/>
              <w:left w:val="single" w:sz="4" w:space="0" w:color="auto"/>
              <w:bottom w:val="single" w:sz="4" w:space="0" w:color="auto"/>
              <w:right w:val="single" w:sz="4" w:space="0" w:color="auto"/>
            </w:tcBorders>
          </w:tcPr>
          <w:p w14:paraId="4403D163" w14:textId="0B885DE4"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22BA0AC4" w14:textId="61848D84"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4DA43D1" w14:textId="448A24CD" w:rsidR="003173B8" w:rsidRPr="00CE21F7" w:rsidRDefault="003173B8" w:rsidP="003173B8">
            <w:pPr>
              <w:spacing w:before="40" w:after="40"/>
              <w:jc w:val="left"/>
              <w:rPr>
                <w:rFonts w:cs="Times New Roman"/>
                <w:szCs w:val="24"/>
              </w:rPr>
            </w:pPr>
            <w:r>
              <w:t>FR-eDPS-003</w:t>
            </w:r>
          </w:p>
        </w:tc>
        <w:tc>
          <w:tcPr>
            <w:tcW w:w="807" w:type="pct"/>
            <w:tcBorders>
              <w:top w:val="single" w:sz="4" w:space="0" w:color="auto"/>
              <w:left w:val="single" w:sz="4" w:space="0" w:color="auto"/>
              <w:bottom w:val="single" w:sz="4" w:space="0" w:color="auto"/>
              <w:right w:val="single" w:sz="4" w:space="0" w:color="auto"/>
            </w:tcBorders>
            <w:vAlign w:val="center"/>
          </w:tcPr>
          <w:p w14:paraId="74689891" w14:textId="4AA9116F"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6BB1E563" w14:textId="530EAC16" w:rsidR="003173B8" w:rsidRPr="00CE21F7" w:rsidRDefault="003173B8" w:rsidP="003173B8">
            <w:pPr>
              <w:spacing w:before="40" w:after="40"/>
              <w:rPr>
                <w:rFonts w:cs="Times New Roman"/>
                <w:szCs w:val="24"/>
              </w:rPr>
            </w:pPr>
            <w:r w:rsidRPr="00CE21F7">
              <w:rPr>
                <w:rFonts w:cs="Times New Roman"/>
                <w:szCs w:val="24"/>
                <w:lang w:eastAsia="en-US"/>
              </w:rPr>
              <w:t>The module MUST ensure that all DPS have a limited duration and are open to all Economic Operators that fulfil the exclusion criteria.</w:t>
            </w:r>
          </w:p>
        </w:tc>
        <w:tc>
          <w:tcPr>
            <w:tcW w:w="372" w:type="pct"/>
            <w:tcBorders>
              <w:top w:val="single" w:sz="4" w:space="0" w:color="auto"/>
              <w:left w:val="single" w:sz="4" w:space="0" w:color="auto"/>
              <w:bottom w:val="single" w:sz="4" w:space="0" w:color="auto"/>
              <w:right w:val="single" w:sz="4" w:space="0" w:color="auto"/>
            </w:tcBorders>
          </w:tcPr>
          <w:p w14:paraId="3535F6E4" w14:textId="0986B924"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176B27B8" w14:textId="724D5EEB"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63BC829" w14:textId="1BD0EF28" w:rsidR="003173B8" w:rsidRPr="00CE21F7" w:rsidRDefault="003173B8" w:rsidP="003173B8">
            <w:pPr>
              <w:spacing w:before="40" w:after="40"/>
              <w:jc w:val="left"/>
              <w:rPr>
                <w:rFonts w:cs="Times New Roman"/>
                <w:szCs w:val="24"/>
              </w:rPr>
            </w:pPr>
            <w:r>
              <w:t>FR-eDPS-004</w:t>
            </w:r>
          </w:p>
        </w:tc>
        <w:tc>
          <w:tcPr>
            <w:tcW w:w="807" w:type="pct"/>
            <w:tcBorders>
              <w:top w:val="single" w:sz="4" w:space="0" w:color="auto"/>
              <w:left w:val="single" w:sz="4" w:space="0" w:color="auto"/>
              <w:bottom w:val="single" w:sz="4" w:space="0" w:color="auto"/>
              <w:right w:val="single" w:sz="4" w:space="0" w:color="auto"/>
            </w:tcBorders>
            <w:vAlign w:val="center"/>
          </w:tcPr>
          <w:p w14:paraId="4E7AA742" w14:textId="344B8296"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526F6B10" w14:textId="4FDD9154" w:rsidR="003173B8" w:rsidRPr="00CE21F7" w:rsidRDefault="003173B8" w:rsidP="003173B8">
            <w:pPr>
              <w:spacing w:before="40" w:after="40"/>
              <w:rPr>
                <w:rFonts w:cs="Times New Roman"/>
                <w:szCs w:val="24"/>
              </w:rPr>
            </w:pPr>
            <w:r w:rsidRPr="00CE21F7">
              <w:rPr>
                <w:rFonts w:cs="Times New Roman"/>
                <w:szCs w:val="24"/>
                <w:lang w:eastAsia="en-US"/>
              </w:rPr>
              <w:t>The module MUST admit all Economic Operators which comply with the selection criteria (the number of Candidates cannot be limited).</w:t>
            </w:r>
          </w:p>
        </w:tc>
        <w:tc>
          <w:tcPr>
            <w:tcW w:w="372" w:type="pct"/>
            <w:tcBorders>
              <w:top w:val="single" w:sz="4" w:space="0" w:color="auto"/>
              <w:left w:val="single" w:sz="4" w:space="0" w:color="auto"/>
              <w:bottom w:val="single" w:sz="4" w:space="0" w:color="auto"/>
              <w:right w:val="single" w:sz="4" w:space="0" w:color="auto"/>
            </w:tcBorders>
          </w:tcPr>
          <w:p w14:paraId="1D3F5243" w14:textId="10794E3B"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4A8351B0" w14:textId="2143959B"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4DF8EB2" w14:textId="23D5F775" w:rsidR="003173B8" w:rsidRPr="00CE21F7" w:rsidRDefault="003173B8" w:rsidP="003173B8">
            <w:pPr>
              <w:spacing w:before="40" w:after="40"/>
              <w:jc w:val="left"/>
              <w:rPr>
                <w:rFonts w:cs="Times New Roman"/>
                <w:szCs w:val="24"/>
              </w:rPr>
            </w:pPr>
            <w:r>
              <w:t>FR-eDPS-005</w:t>
            </w:r>
          </w:p>
        </w:tc>
        <w:tc>
          <w:tcPr>
            <w:tcW w:w="807" w:type="pct"/>
            <w:tcBorders>
              <w:top w:val="single" w:sz="4" w:space="0" w:color="auto"/>
              <w:left w:val="single" w:sz="4" w:space="0" w:color="auto"/>
              <w:bottom w:val="single" w:sz="4" w:space="0" w:color="auto"/>
              <w:right w:val="single" w:sz="4" w:space="0" w:color="auto"/>
            </w:tcBorders>
            <w:vAlign w:val="center"/>
          </w:tcPr>
          <w:p w14:paraId="0F71F5C5" w14:textId="32499A3D"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21EE3566" w14:textId="4CAEF35F" w:rsidR="003173B8" w:rsidRPr="00CE21F7" w:rsidRDefault="003173B8" w:rsidP="003173B8">
            <w:pPr>
              <w:spacing w:before="40" w:after="40"/>
              <w:rPr>
                <w:rFonts w:cs="Times New Roman"/>
                <w:szCs w:val="24"/>
              </w:rPr>
            </w:pPr>
            <w:r w:rsidRPr="00CE21F7">
              <w:rPr>
                <w:rFonts w:cs="Times New Roman"/>
                <w:szCs w:val="24"/>
                <w:lang w:eastAsia="en-US"/>
              </w:rPr>
              <w:t>The procurement documents MUST be made freely available electronically from the date of the advert. These procurement documents MUST remain available electronically throughout the duration of the DPS.</w:t>
            </w:r>
          </w:p>
        </w:tc>
        <w:tc>
          <w:tcPr>
            <w:tcW w:w="372" w:type="pct"/>
            <w:tcBorders>
              <w:top w:val="single" w:sz="4" w:space="0" w:color="auto"/>
              <w:left w:val="single" w:sz="4" w:space="0" w:color="auto"/>
              <w:bottom w:val="single" w:sz="4" w:space="0" w:color="auto"/>
              <w:right w:val="single" w:sz="4" w:space="0" w:color="auto"/>
            </w:tcBorders>
          </w:tcPr>
          <w:p w14:paraId="38CF16CD" w14:textId="18BAF119"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6F3D90FD" w14:textId="7BAA98DA"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AE1994B" w14:textId="59A51AAD" w:rsidR="003173B8" w:rsidRPr="00CE21F7" w:rsidRDefault="003173B8" w:rsidP="003173B8">
            <w:pPr>
              <w:spacing w:before="40" w:after="40"/>
              <w:jc w:val="left"/>
              <w:rPr>
                <w:rFonts w:cs="Times New Roman"/>
                <w:szCs w:val="24"/>
              </w:rPr>
            </w:pPr>
            <w:r>
              <w:t>FR-eDPS-006</w:t>
            </w:r>
          </w:p>
        </w:tc>
        <w:tc>
          <w:tcPr>
            <w:tcW w:w="807" w:type="pct"/>
            <w:tcBorders>
              <w:top w:val="single" w:sz="4" w:space="0" w:color="auto"/>
              <w:left w:val="single" w:sz="4" w:space="0" w:color="auto"/>
              <w:bottom w:val="single" w:sz="4" w:space="0" w:color="auto"/>
              <w:right w:val="single" w:sz="4" w:space="0" w:color="auto"/>
            </w:tcBorders>
          </w:tcPr>
          <w:p w14:paraId="2BC2893F" w14:textId="28321241" w:rsidR="003173B8" w:rsidRPr="00CE21F7" w:rsidRDefault="003173B8" w:rsidP="003173B8">
            <w:pPr>
              <w:spacing w:before="40" w:after="40"/>
              <w:jc w:val="left"/>
              <w:rPr>
                <w:rFonts w:cs="Times New Roman"/>
                <w:szCs w:val="24"/>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6117F5CD" w14:textId="23F3013C" w:rsidR="003173B8" w:rsidRPr="00CE21F7" w:rsidRDefault="003173B8" w:rsidP="003173B8">
            <w:pPr>
              <w:spacing w:before="40" w:after="40"/>
              <w:rPr>
                <w:rFonts w:cs="Times New Roman"/>
                <w:szCs w:val="24"/>
              </w:rPr>
            </w:pPr>
            <w:r w:rsidRPr="00CE21F7">
              <w:rPr>
                <w:rFonts w:cs="Times New Roman"/>
                <w:szCs w:val="24"/>
                <w:lang w:eastAsia="en-US"/>
              </w:rPr>
              <w:t>Economic Operators SHOULD “self-certify” their compliance with the selection requirements, and confirm that none of the grounds for exclusion apply, in order to gain admittance to the DPS.</w:t>
            </w:r>
          </w:p>
        </w:tc>
        <w:tc>
          <w:tcPr>
            <w:tcW w:w="372" w:type="pct"/>
            <w:tcBorders>
              <w:top w:val="single" w:sz="4" w:space="0" w:color="auto"/>
              <w:left w:val="single" w:sz="4" w:space="0" w:color="auto"/>
              <w:bottom w:val="single" w:sz="4" w:space="0" w:color="auto"/>
              <w:right w:val="single" w:sz="4" w:space="0" w:color="auto"/>
            </w:tcBorders>
          </w:tcPr>
          <w:p w14:paraId="5AB6CFFD" w14:textId="56C00062"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7C298CBF" w14:textId="32561339"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29E89BB" w14:textId="683AB52C" w:rsidR="003173B8" w:rsidRPr="00CE21F7" w:rsidRDefault="003173B8" w:rsidP="003173B8">
            <w:pPr>
              <w:spacing w:before="40" w:after="40"/>
              <w:jc w:val="left"/>
              <w:rPr>
                <w:rFonts w:cs="Times New Roman"/>
                <w:szCs w:val="24"/>
              </w:rPr>
            </w:pPr>
            <w:r>
              <w:t>FR-eDPS-007</w:t>
            </w:r>
          </w:p>
        </w:tc>
        <w:tc>
          <w:tcPr>
            <w:tcW w:w="807" w:type="pct"/>
            <w:tcBorders>
              <w:top w:val="single" w:sz="4" w:space="0" w:color="auto"/>
              <w:left w:val="single" w:sz="4" w:space="0" w:color="auto"/>
              <w:bottom w:val="single" w:sz="4" w:space="0" w:color="auto"/>
              <w:right w:val="single" w:sz="4" w:space="0" w:color="auto"/>
            </w:tcBorders>
          </w:tcPr>
          <w:p w14:paraId="4716BBB3" w14:textId="416A3D89"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4E2BAA1A" w14:textId="23C798EC"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SHOULD ask the Economic Operator to confirm that the documents submitted under previous contract are still applicable, and only provide new documents as preceding ones expire, or circumstances change.</w:t>
            </w:r>
          </w:p>
        </w:tc>
        <w:tc>
          <w:tcPr>
            <w:tcW w:w="372" w:type="pct"/>
            <w:tcBorders>
              <w:top w:val="single" w:sz="4" w:space="0" w:color="auto"/>
              <w:left w:val="single" w:sz="4" w:space="0" w:color="auto"/>
              <w:bottom w:val="single" w:sz="4" w:space="0" w:color="auto"/>
              <w:right w:val="single" w:sz="4" w:space="0" w:color="auto"/>
            </w:tcBorders>
          </w:tcPr>
          <w:p w14:paraId="2B2C4448" w14:textId="1EDB8133"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19596E9D" w14:textId="5C443813"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281EB9C" w14:textId="12925714" w:rsidR="003173B8" w:rsidRPr="00CE21F7" w:rsidRDefault="003173B8" w:rsidP="003173B8">
            <w:pPr>
              <w:spacing w:before="40" w:after="40"/>
              <w:jc w:val="left"/>
              <w:rPr>
                <w:rFonts w:cs="Times New Roman"/>
                <w:szCs w:val="24"/>
              </w:rPr>
            </w:pPr>
            <w:r>
              <w:lastRenderedPageBreak/>
              <w:t>FR-eDPS-008</w:t>
            </w:r>
          </w:p>
        </w:tc>
        <w:tc>
          <w:tcPr>
            <w:tcW w:w="807" w:type="pct"/>
            <w:tcBorders>
              <w:top w:val="single" w:sz="4" w:space="0" w:color="auto"/>
              <w:left w:val="single" w:sz="4" w:space="0" w:color="auto"/>
              <w:bottom w:val="single" w:sz="4" w:space="0" w:color="auto"/>
              <w:right w:val="single" w:sz="4" w:space="0" w:color="auto"/>
            </w:tcBorders>
          </w:tcPr>
          <w:p w14:paraId="5D38A280" w14:textId="56924BED"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60BEF8BE" w14:textId="4577A40E"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MUST allow the Economic Operators to join the DPS at any point during its validity if they satisfy the selection requirements, and none of the grounds for exclusion apply.</w:t>
            </w:r>
          </w:p>
        </w:tc>
        <w:tc>
          <w:tcPr>
            <w:tcW w:w="372" w:type="pct"/>
            <w:tcBorders>
              <w:top w:val="single" w:sz="4" w:space="0" w:color="auto"/>
              <w:left w:val="single" w:sz="4" w:space="0" w:color="auto"/>
              <w:bottom w:val="single" w:sz="4" w:space="0" w:color="auto"/>
              <w:right w:val="single" w:sz="4" w:space="0" w:color="auto"/>
            </w:tcBorders>
          </w:tcPr>
          <w:p w14:paraId="40281A67" w14:textId="4EA662DD"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158C33A6" w14:textId="5D89B1AA"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2CFEAB2" w14:textId="4D27FB29" w:rsidR="003173B8" w:rsidRPr="00CE21F7" w:rsidRDefault="003173B8" w:rsidP="003173B8">
            <w:pPr>
              <w:spacing w:before="40" w:after="40"/>
              <w:jc w:val="left"/>
              <w:rPr>
                <w:rFonts w:cs="Times New Roman"/>
                <w:szCs w:val="24"/>
              </w:rPr>
            </w:pPr>
            <w:r>
              <w:t>FR-eDPS-009</w:t>
            </w:r>
          </w:p>
        </w:tc>
        <w:tc>
          <w:tcPr>
            <w:tcW w:w="807" w:type="pct"/>
            <w:tcBorders>
              <w:top w:val="single" w:sz="4" w:space="0" w:color="auto"/>
              <w:left w:val="single" w:sz="4" w:space="0" w:color="auto"/>
              <w:bottom w:val="single" w:sz="4" w:space="0" w:color="auto"/>
              <w:right w:val="single" w:sz="4" w:space="0" w:color="auto"/>
            </w:tcBorders>
          </w:tcPr>
          <w:p w14:paraId="7D6B5373" w14:textId="098E6C1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196D6A1A" w14:textId="37D58520" w:rsidR="003173B8" w:rsidRPr="00CE21F7" w:rsidRDefault="003173B8" w:rsidP="003173B8">
            <w:pPr>
              <w:spacing w:before="40" w:after="40"/>
              <w:rPr>
                <w:rFonts w:cs="Times New Roman"/>
                <w:szCs w:val="24"/>
                <w:lang w:eastAsia="en-US"/>
              </w:rPr>
            </w:pPr>
            <w:r w:rsidRPr="00CE21F7">
              <w:rPr>
                <w:rFonts w:cs="Times New Roman"/>
                <w:szCs w:val="24"/>
                <w:lang w:eastAsia="en-US"/>
              </w:rPr>
              <w:t>The authority is required to evaluate these Economic Operators’ requests within 10 working days of receipt; this may be extended to 15 working days if justified.</w:t>
            </w:r>
          </w:p>
        </w:tc>
        <w:tc>
          <w:tcPr>
            <w:tcW w:w="372" w:type="pct"/>
            <w:tcBorders>
              <w:top w:val="single" w:sz="4" w:space="0" w:color="auto"/>
              <w:left w:val="single" w:sz="4" w:space="0" w:color="auto"/>
              <w:bottom w:val="single" w:sz="4" w:space="0" w:color="auto"/>
              <w:right w:val="single" w:sz="4" w:space="0" w:color="auto"/>
            </w:tcBorders>
          </w:tcPr>
          <w:p w14:paraId="0671B535" w14:textId="602BA11C"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68F915A8" w14:textId="53415BB0"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EF21F63" w14:textId="1FE0DDB2" w:rsidR="003173B8" w:rsidRPr="00CE21F7" w:rsidRDefault="003173B8" w:rsidP="003173B8">
            <w:pPr>
              <w:spacing w:before="40" w:after="40"/>
              <w:jc w:val="left"/>
              <w:rPr>
                <w:rFonts w:cs="Times New Roman"/>
                <w:szCs w:val="24"/>
              </w:rPr>
            </w:pPr>
            <w:r>
              <w:t>FR-eDPS-010</w:t>
            </w:r>
          </w:p>
        </w:tc>
        <w:tc>
          <w:tcPr>
            <w:tcW w:w="807" w:type="pct"/>
            <w:tcBorders>
              <w:top w:val="single" w:sz="4" w:space="0" w:color="auto"/>
              <w:left w:val="single" w:sz="4" w:space="0" w:color="auto"/>
              <w:bottom w:val="single" w:sz="4" w:space="0" w:color="auto"/>
              <w:right w:val="single" w:sz="4" w:space="0" w:color="auto"/>
            </w:tcBorders>
          </w:tcPr>
          <w:p w14:paraId="09AB0C22" w14:textId="1DB1DC9A"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01FD2ECD" w14:textId="4B68D464" w:rsidR="003173B8" w:rsidRPr="00CE21F7" w:rsidRDefault="003173B8" w:rsidP="003173B8">
            <w:pPr>
              <w:spacing w:before="40" w:after="40"/>
              <w:rPr>
                <w:rFonts w:cs="Times New Roman"/>
                <w:szCs w:val="24"/>
                <w:lang w:eastAsia="en-US"/>
              </w:rPr>
            </w:pPr>
            <w:r w:rsidRPr="00CE21F7">
              <w:rPr>
                <w:rFonts w:cs="Times New Roman"/>
                <w:szCs w:val="24"/>
                <w:lang w:eastAsia="en-US"/>
              </w:rPr>
              <w:t>The system MUST notify contracting authorities of new requests by Economic Operators for participation in the DPS.</w:t>
            </w:r>
          </w:p>
        </w:tc>
        <w:tc>
          <w:tcPr>
            <w:tcW w:w="372" w:type="pct"/>
            <w:tcBorders>
              <w:top w:val="single" w:sz="4" w:space="0" w:color="auto"/>
              <w:left w:val="single" w:sz="4" w:space="0" w:color="auto"/>
              <w:bottom w:val="single" w:sz="4" w:space="0" w:color="auto"/>
              <w:right w:val="single" w:sz="4" w:space="0" w:color="auto"/>
            </w:tcBorders>
          </w:tcPr>
          <w:p w14:paraId="0D6759F0" w14:textId="04D08D70"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5DDC2F2C" w14:textId="50F20E59"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8F1683A" w14:textId="41A3B5BA" w:rsidR="003173B8" w:rsidRPr="00CE21F7" w:rsidRDefault="003173B8" w:rsidP="003173B8">
            <w:pPr>
              <w:spacing w:before="40" w:after="40"/>
              <w:jc w:val="left"/>
              <w:rPr>
                <w:rFonts w:cs="Times New Roman"/>
                <w:szCs w:val="24"/>
              </w:rPr>
            </w:pPr>
            <w:r>
              <w:t>FR-eDPS-011</w:t>
            </w:r>
          </w:p>
        </w:tc>
        <w:tc>
          <w:tcPr>
            <w:tcW w:w="807" w:type="pct"/>
            <w:tcBorders>
              <w:top w:val="single" w:sz="4" w:space="0" w:color="auto"/>
              <w:left w:val="single" w:sz="4" w:space="0" w:color="auto"/>
              <w:bottom w:val="single" w:sz="4" w:space="0" w:color="auto"/>
              <w:right w:val="single" w:sz="4" w:space="0" w:color="auto"/>
            </w:tcBorders>
          </w:tcPr>
          <w:p w14:paraId="60385ED2" w14:textId="25CFE1BD"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6D9A91E7" w14:textId="3313E35B" w:rsidR="003173B8" w:rsidRPr="00CE21F7" w:rsidRDefault="003173B8" w:rsidP="003173B8">
            <w:pPr>
              <w:spacing w:before="40" w:after="40"/>
              <w:rPr>
                <w:rFonts w:cs="Times New Roman"/>
                <w:szCs w:val="24"/>
                <w:lang w:eastAsia="en-US"/>
              </w:rPr>
            </w:pPr>
            <w:r w:rsidRPr="00CE21F7">
              <w:rPr>
                <w:rFonts w:cs="Times New Roman"/>
                <w:szCs w:val="24"/>
                <w:lang w:eastAsia="en-US"/>
              </w:rPr>
              <w:t>Once the DPS is set up, the system MUST allow Contracting authorities to award specific contracts using a DPS that they are entitled to use by inviting all Economic Operators admitted to the relevant category to bid.</w:t>
            </w:r>
          </w:p>
        </w:tc>
        <w:tc>
          <w:tcPr>
            <w:tcW w:w="372" w:type="pct"/>
            <w:tcBorders>
              <w:top w:val="single" w:sz="4" w:space="0" w:color="auto"/>
              <w:left w:val="single" w:sz="4" w:space="0" w:color="auto"/>
              <w:bottom w:val="single" w:sz="4" w:space="0" w:color="auto"/>
              <w:right w:val="single" w:sz="4" w:space="0" w:color="auto"/>
            </w:tcBorders>
          </w:tcPr>
          <w:p w14:paraId="711D5514" w14:textId="4FCEA221"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649B7136" w14:textId="0D55DDEC"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70373F1" w14:textId="77DDC4EA" w:rsidR="003173B8" w:rsidRPr="00CE21F7" w:rsidRDefault="003173B8" w:rsidP="003173B8">
            <w:pPr>
              <w:spacing w:before="40" w:after="40"/>
              <w:jc w:val="left"/>
              <w:rPr>
                <w:rFonts w:cs="Times New Roman"/>
                <w:szCs w:val="24"/>
              </w:rPr>
            </w:pPr>
            <w:r>
              <w:t>FR-eDPS-012</w:t>
            </w:r>
          </w:p>
        </w:tc>
        <w:tc>
          <w:tcPr>
            <w:tcW w:w="807" w:type="pct"/>
            <w:tcBorders>
              <w:top w:val="single" w:sz="4" w:space="0" w:color="auto"/>
              <w:left w:val="single" w:sz="4" w:space="0" w:color="auto"/>
              <w:bottom w:val="single" w:sz="4" w:space="0" w:color="auto"/>
              <w:right w:val="single" w:sz="4" w:space="0" w:color="auto"/>
            </w:tcBorders>
          </w:tcPr>
          <w:p w14:paraId="4A83B22D" w14:textId="1D93D932"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39574915" w14:textId="4C000DD5" w:rsidR="003173B8" w:rsidRPr="00CE21F7" w:rsidRDefault="003173B8" w:rsidP="003173B8">
            <w:pPr>
              <w:spacing w:before="40" w:after="40"/>
              <w:rPr>
                <w:rFonts w:cs="Times New Roman"/>
                <w:szCs w:val="24"/>
                <w:lang w:eastAsia="en-US"/>
              </w:rPr>
            </w:pPr>
            <w:r w:rsidRPr="00CE21F7">
              <w:rPr>
                <w:rFonts w:cs="Times New Roman"/>
                <w:szCs w:val="24"/>
                <w:lang w:eastAsia="en-US"/>
              </w:rPr>
              <w:t>The award criteria to be used for the award of individual contracts are to be set out in the original contract notice.</w:t>
            </w:r>
          </w:p>
        </w:tc>
        <w:tc>
          <w:tcPr>
            <w:tcW w:w="372" w:type="pct"/>
            <w:tcBorders>
              <w:top w:val="single" w:sz="4" w:space="0" w:color="auto"/>
              <w:left w:val="single" w:sz="4" w:space="0" w:color="auto"/>
              <w:bottom w:val="single" w:sz="4" w:space="0" w:color="auto"/>
              <w:right w:val="single" w:sz="4" w:space="0" w:color="auto"/>
            </w:tcBorders>
          </w:tcPr>
          <w:p w14:paraId="322F71BD" w14:textId="452EBEC7"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53DE2D7A" w14:textId="612B32AE"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1D67A03" w14:textId="2ED8D1E7" w:rsidR="003173B8" w:rsidRPr="00CE21F7" w:rsidRDefault="003173B8" w:rsidP="003173B8">
            <w:pPr>
              <w:spacing w:before="40" w:after="40"/>
              <w:jc w:val="left"/>
              <w:rPr>
                <w:rFonts w:cs="Times New Roman"/>
                <w:szCs w:val="24"/>
              </w:rPr>
            </w:pPr>
            <w:r>
              <w:t>FR-eDPS-013</w:t>
            </w:r>
          </w:p>
        </w:tc>
        <w:tc>
          <w:tcPr>
            <w:tcW w:w="807" w:type="pct"/>
            <w:tcBorders>
              <w:top w:val="single" w:sz="4" w:space="0" w:color="auto"/>
              <w:left w:val="single" w:sz="4" w:space="0" w:color="auto"/>
              <w:bottom w:val="single" w:sz="4" w:space="0" w:color="auto"/>
              <w:right w:val="single" w:sz="4" w:space="0" w:color="auto"/>
            </w:tcBorders>
          </w:tcPr>
          <w:p w14:paraId="0C13A1DB" w14:textId="088BA066"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6834FD16" w14:textId="6F9510B0" w:rsidR="003173B8" w:rsidRPr="00CE21F7" w:rsidRDefault="003173B8" w:rsidP="003173B8">
            <w:pPr>
              <w:spacing w:before="40" w:after="40"/>
              <w:rPr>
                <w:rFonts w:cs="Times New Roman"/>
                <w:szCs w:val="24"/>
                <w:lang w:eastAsia="en-US"/>
              </w:rPr>
            </w:pPr>
            <w:r w:rsidRPr="00CE21F7">
              <w:rPr>
                <w:rFonts w:cs="Times New Roman"/>
                <w:szCs w:val="24"/>
                <w:lang w:eastAsia="en-US"/>
              </w:rPr>
              <w:t>The award process and permissible award criteria are consistent with those of the restricted procedure; the minimum timescale for return of tenders is 10 days.</w:t>
            </w:r>
          </w:p>
        </w:tc>
        <w:tc>
          <w:tcPr>
            <w:tcW w:w="372" w:type="pct"/>
            <w:tcBorders>
              <w:top w:val="single" w:sz="4" w:space="0" w:color="auto"/>
              <w:left w:val="single" w:sz="4" w:space="0" w:color="auto"/>
              <w:bottom w:val="single" w:sz="4" w:space="0" w:color="auto"/>
              <w:right w:val="single" w:sz="4" w:space="0" w:color="auto"/>
            </w:tcBorders>
          </w:tcPr>
          <w:p w14:paraId="514420F1" w14:textId="2D59BCA0"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3D4CC2B6" w14:textId="3DB08E53"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546656E" w14:textId="4F002AA4" w:rsidR="003173B8" w:rsidRPr="00CE21F7" w:rsidRDefault="003173B8" w:rsidP="003173B8">
            <w:pPr>
              <w:spacing w:before="40" w:after="40"/>
              <w:jc w:val="left"/>
              <w:rPr>
                <w:rFonts w:cs="Times New Roman"/>
                <w:szCs w:val="24"/>
              </w:rPr>
            </w:pPr>
            <w:r>
              <w:t>FR-eDPS-014</w:t>
            </w:r>
          </w:p>
        </w:tc>
        <w:tc>
          <w:tcPr>
            <w:tcW w:w="807" w:type="pct"/>
            <w:tcBorders>
              <w:top w:val="single" w:sz="4" w:space="0" w:color="auto"/>
              <w:left w:val="single" w:sz="4" w:space="0" w:color="auto"/>
              <w:bottom w:val="single" w:sz="4" w:space="0" w:color="auto"/>
              <w:right w:val="single" w:sz="4" w:space="0" w:color="auto"/>
            </w:tcBorders>
          </w:tcPr>
          <w:p w14:paraId="68ADF3B1" w14:textId="79138FB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746AB91F" w14:textId="7E7CFB6D" w:rsidR="003173B8" w:rsidRPr="00CE21F7" w:rsidRDefault="003173B8" w:rsidP="003173B8">
            <w:pPr>
              <w:spacing w:before="40" w:after="40"/>
              <w:rPr>
                <w:rFonts w:cs="Times New Roman"/>
                <w:szCs w:val="24"/>
                <w:lang w:eastAsia="en-US"/>
              </w:rPr>
            </w:pPr>
            <w:r w:rsidRPr="00CE21F7">
              <w:rPr>
                <w:rFonts w:cs="Times New Roman"/>
                <w:szCs w:val="24"/>
                <w:lang w:eastAsia="en-US"/>
              </w:rPr>
              <w:t>The authority may choose to require that tenders for a specific contract comprise or include electronic catalogues, adapted to the specific requirement, in which case the authority should have asked the Economic Operators request to participate to be accompanied by a catalogue.</w:t>
            </w:r>
          </w:p>
        </w:tc>
        <w:tc>
          <w:tcPr>
            <w:tcW w:w="372" w:type="pct"/>
            <w:tcBorders>
              <w:top w:val="single" w:sz="4" w:space="0" w:color="auto"/>
              <w:left w:val="single" w:sz="4" w:space="0" w:color="auto"/>
              <w:bottom w:val="single" w:sz="4" w:space="0" w:color="auto"/>
              <w:right w:val="single" w:sz="4" w:space="0" w:color="auto"/>
            </w:tcBorders>
          </w:tcPr>
          <w:p w14:paraId="3950D8A6" w14:textId="25D31384" w:rsidR="003173B8" w:rsidRPr="00CE21F7" w:rsidRDefault="003173B8" w:rsidP="003173B8">
            <w:pPr>
              <w:spacing w:before="40" w:after="40"/>
              <w:rPr>
                <w:rFonts w:cs="Times New Roman"/>
                <w:szCs w:val="24"/>
                <w:lang w:eastAsia="en-US"/>
              </w:rPr>
            </w:pPr>
            <w:r w:rsidRPr="00DA626F">
              <w:rPr>
                <w:rFonts w:cs="Times New Roman"/>
                <w:szCs w:val="24"/>
                <w:lang w:eastAsia="en-US"/>
              </w:rPr>
              <w:t>NO</w:t>
            </w:r>
          </w:p>
        </w:tc>
      </w:tr>
      <w:tr w:rsidR="003173B8" w:rsidRPr="00CE21F7" w14:paraId="3CCD3FB6" w14:textId="6D94319E"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87BEBF2" w14:textId="0408F666" w:rsidR="003173B8" w:rsidRPr="00CE21F7" w:rsidRDefault="003173B8" w:rsidP="003173B8">
            <w:pPr>
              <w:spacing w:before="40" w:after="40"/>
              <w:jc w:val="left"/>
              <w:rPr>
                <w:rFonts w:cs="Times New Roman"/>
                <w:szCs w:val="24"/>
              </w:rPr>
            </w:pPr>
            <w:r>
              <w:t>FR-eDPS-015</w:t>
            </w:r>
          </w:p>
        </w:tc>
        <w:tc>
          <w:tcPr>
            <w:tcW w:w="807" w:type="pct"/>
            <w:tcBorders>
              <w:top w:val="single" w:sz="4" w:space="0" w:color="auto"/>
              <w:left w:val="single" w:sz="4" w:space="0" w:color="auto"/>
              <w:bottom w:val="single" w:sz="4" w:space="0" w:color="auto"/>
              <w:right w:val="single" w:sz="4" w:space="0" w:color="auto"/>
            </w:tcBorders>
          </w:tcPr>
          <w:p w14:paraId="251784C6" w14:textId="318CD3BF"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124D5BF3" w14:textId="02A426AC" w:rsidR="003173B8" w:rsidRPr="00CE21F7" w:rsidRDefault="003173B8" w:rsidP="003173B8">
            <w:pPr>
              <w:spacing w:before="40" w:after="40"/>
              <w:rPr>
                <w:rFonts w:cs="Times New Roman"/>
                <w:szCs w:val="24"/>
                <w:lang w:eastAsia="en-US"/>
              </w:rPr>
            </w:pPr>
            <w:r w:rsidRPr="00CE21F7">
              <w:rPr>
                <w:rFonts w:cs="Times New Roman"/>
                <w:szCs w:val="24"/>
                <w:lang w:eastAsia="en-US"/>
              </w:rPr>
              <w:t>Contract award notices MUST be published for specific contracts awarded under the DPS.</w:t>
            </w:r>
          </w:p>
        </w:tc>
        <w:tc>
          <w:tcPr>
            <w:tcW w:w="372" w:type="pct"/>
            <w:tcBorders>
              <w:top w:val="single" w:sz="4" w:space="0" w:color="auto"/>
              <w:left w:val="single" w:sz="4" w:space="0" w:color="auto"/>
              <w:bottom w:val="single" w:sz="4" w:space="0" w:color="auto"/>
              <w:right w:val="single" w:sz="4" w:space="0" w:color="auto"/>
            </w:tcBorders>
          </w:tcPr>
          <w:p w14:paraId="69406804" w14:textId="2DA066ED" w:rsidR="003173B8" w:rsidRPr="00CE21F7" w:rsidRDefault="003173B8" w:rsidP="003173B8">
            <w:pPr>
              <w:spacing w:before="40" w:after="40"/>
              <w:rPr>
                <w:rFonts w:cs="Times New Roman"/>
                <w:szCs w:val="24"/>
                <w:lang w:eastAsia="en-US"/>
              </w:rPr>
            </w:pPr>
            <w:r w:rsidRPr="00DA626F">
              <w:rPr>
                <w:rFonts w:cs="Times New Roman"/>
                <w:szCs w:val="24"/>
                <w:lang w:eastAsia="en-US"/>
              </w:rPr>
              <w:t>NO</w:t>
            </w:r>
          </w:p>
        </w:tc>
      </w:tr>
    </w:tbl>
    <w:p w14:paraId="5093FD0C" w14:textId="77777777" w:rsidR="00626DD2" w:rsidRPr="00C51BB9" w:rsidRDefault="00626DD2" w:rsidP="00626DD2">
      <w:pPr>
        <w:rPr>
          <w:rFonts w:cs="Times New Roman"/>
        </w:rPr>
      </w:pPr>
    </w:p>
    <w:p w14:paraId="070A22B8" w14:textId="3206CBE5" w:rsidR="00626DD2" w:rsidRPr="007674BA" w:rsidRDefault="00626DD2" w:rsidP="00626DD2">
      <w:pPr>
        <w:pStyle w:val="Heading5"/>
        <w:rPr>
          <w:rFonts w:ascii="Times New Roman" w:hAnsi="Times New Roman" w:cs="Times New Roman"/>
        </w:rPr>
      </w:pPr>
      <w:r w:rsidRPr="00C51BB9">
        <w:rPr>
          <w:rFonts w:ascii="Times New Roman" w:hAnsi="Times New Roman" w:cs="Times New Roman"/>
        </w:rPr>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D8240E" w:rsidRPr="00C51BB9" w14:paraId="6084150C" w14:textId="77777777" w:rsidTr="00626DD2">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tcPr>
          <w:p w14:paraId="01301FF4" w14:textId="3A3BEED7" w:rsidR="00D8240E" w:rsidRPr="00C51BB9" w:rsidRDefault="00D8240E" w:rsidP="00D8240E">
            <w:pPr>
              <w:spacing w:after="0"/>
              <w:jc w:val="center"/>
              <w:rPr>
                <w:rFonts w:cs="Times New Roman"/>
                <w:b/>
                <w:color w:val="FFFFFF" w:themeColor="background1"/>
                <w:sz w:val="20"/>
                <w:szCs w:val="20"/>
              </w:rPr>
            </w:pPr>
            <w:r w:rsidRPr="00C51BB9">
              <w:rPr>
                <w:rFonts w:cs="Times New Roman"/>
                <w:b/>
                <w:color w:val="FFFFFF" w:themeColor="background1"/>
                <w:sz w:val="20"/>
                <w:szCs w:val="20"/>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tcPr>
          <w:p w14:paraId="2E46785B" w14:textId="62E53909" w:rsidR="00D8240E" w:rsidRPr="00C51BB9" w:rsidRDefault="00D8240E" w:rsidP="00D8240E">
            <w:pPr>
              <w:spacing w:after="0"/>
              <w:jc w:val="center"/>
              <w:rPr>
                <w:rFonts w:cs="Times New Roman"/>
                <w:b/>
                <w:color w:val="FFFFFF" w:themeColor="background1"/>
                <w:sz w:val="20"/>
                <w:szCs w:val="20"/>
              </w:rPr>
            </w:pPr>
            <w:r w:rsidRPr="00C51BB9">
              <w:rPr>
                <w:rFonts w:cs="Times New Roman"/>
                <w:b/>
                <w:color w:val="FFFFFF" w:themeColor="background1"/>
                <w:sz w:val="20"/>
                <w:szCs w:val="20"/>
              </w:rPr>
              <w:t>Possible actions</w:t>
            </w:r>
          </w:p>
        </w:tc>
      </w:tr>
      <w:tr w:rsidR="00D8240E" w:rsidRPr="00C51BB9" w14:paraId="107702C8"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6285878" w14:textId="1FBAE61B" w:rsidR="00D8240E" w:rsidRPr="00C51BB9" w:rsidRDefault="00D8240E" w:rsidP="00D8240E">
            <w:pPr>
              <w:spacing w:before="40" w:after="40"/>
              <w:jc w:val="left"/>
              <w:rPr>
                <w:rFonts w:cs="Times New Roman"/>
                <w:sz w:val="20"/>
                <w:szCs w:val="20"/>
              </w:rPr>
            </w:pPr>
            <w:r w:rsidRPr="00C51BB9">
              <w:rPr>
                <w:rFonts w:cs="Times New Roman"/>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636ACCCF" w14:textId="77777777" w:rsidR="00D8240E" w:rsidRPr="00C51BB9" w:rsidRDefault="00D8240E" w:rsidP="0047048D">
            <w:pPr>
              <w:pStyle w:val="Bulletsintable"/>
              <w:rPr>
                <w:sz w:val="20"/>
                <w:szCs w:val="20"/>
              </w:rPr>
            </w:pPr>
            <w:r w:rsidRPr="00C51BB9">
              <w:t>To Create/Edit/Update and publish a call for competition making it clear that a Dynamic Purchasing System is involved.</w:t>
            </w:r>
          </w:p>
          <w:p w14:paraId="4C454D15" w14:textId="77777777" w:rsidR="00F13F4F" w:rsidRPr="00C51BB9" w:rsidRDefault="00F13F4F" w:rsidP="0047048D">
            <w:pPr>
              <w:pStyle w:val="Bulletsintable"/>
              <w:rPr>
                <w:sz w:val="20"/>
                <w:szCs w:val="20"/>
              </w:rPr>
            </w:pPr>
            <w:r w:rsidRPr="00C51BB9">
              <w:t>Offer unrestricted and full direct access, as long as the system is valid, to the procurement documents in conformity.</w:t>
            </w:r>
          </w:p>
          <w:p w14:paraId="7D532B5E" w14:textId="77777777" w:rsidR="00F13F4F" w:rsidRPr="00C51BB9" w:rsidRDefault="00F13F4F" w:rsidP="0047048D">
            <w:pPr>
              <w:pStyle w:val="Bulletsintable"/>
              <w:rPr>
                <w:sz w:val="20"/>
                <w:szCs w:val="20"/>
              </w:rPr>
            </w:pPr>
            <w:r w:rsidRPr="00C51BB9">
              <w:t>Inform the Economic Operator concerned at the earliest possible opportunity of whether or not it has been admitted to the Dynamic Purchasing System.</w:t>
            </w:r>
          </w:p>
          <w:p w14:paraId="5C49838B" w14:textId="77777777" w:rsidR="00F13F4F" w:rsidRPr="00C51BB9" w:rsidRDefault="00F13F4F" w:rsidP="0047048D">
            <w:pPr>
              <w:pStyle w:val="Bulletsintable"/>
              <w:rPr>
                <w:sz w:val="20"/>
                <w:szCs w:val="20"/>
              </w:rPr>
            </w:pPr>
            <w:r w:rsidRPr="00C51BB9">
              <w:lastRenderedPageBreak/>
              <w:t>Invite all admitted participants to submit a tender for each specific procurement under the Dynamic Purchasing System.</w:t>
            </w:r>
          </w:p>
          <w:p w14:paraId="14D6D35B" w14:textId="18417E8B" w:rsidR="00F13F4F" w:rsidRPr="007674BA" w:rsidRDefault="00F13F4F" w:rsidP="0047048D">
            <w:pPr>
              <w:pStyle w:val="Bulletsintable"/>
              <w:rPr>
                <w:sz w:val="20"/>
                <w:szCs w:val="20"/>
              </w:rPr>
            </w:pPr>
            <w:r w:rsidRPr="00C51BB9">
              <w:t>To Create/Edit/Update and publish the Contract Award Notice, to dispatch Contract Award Notice to TED and to make the national publication in the system.</w:t>
            </w:r>
          </w:p>
        </w:tc>
      </w:tr>
      <w:tr w:rsidR="00D8240E" w:rsidRPr="00C51BB9" w14:paraId="2F625CF7"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908464A" w14:textId="610DB403" w:rsidR="00D8240E" w:rsidRPr="00C51BB9" w:rsidRDefault="00D8240E" w:rsidP="00D8240E">
            <w:pPr>
              <w:spacing w:before="40" w:after="40"/>
              <w:jc w:val="left"/>
              <w:rPr>
                <w:rFonts w:cs="Times New Roman"/>
              </w:rPr>
            </w:pPr>
            <w:r w:rsidRPr="00C51BB9">
              <w:rPr>
                <w:rFonts w:cs="Times New Roman"/>
              </w:rPr>
              <w:lastRenderedPageBreak/>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249B0D75" w14:textId="77777777" w:rsidR="00D8240E" w:rsidRPr="00C51BB9" w:rsidRDefault="00D8240E" w:rsidP="0047048D">
            <w:pPr>
              <w:pStyle w:val="Bulletsintable"/>
              <w:rPr>
                <w:sz w:val="20"/>
                <w:szCs w:val="20"/>
              </w:rPr>
            </w:pPr>
            <w:r w:rsidRPr="00C51BB9">
              <w:t>Submit their request to participate in a DPS.</w:t>
            </w:r>
          </w:p>
          <w:p w14:paraId="5D7D6A42" w14:textId="2509FCB0" w:rsidR="00F13F4F" w:rsidRPr="00C51BB9" w:rsidRDefault="00F13F4F" w:rsidP="0047048D">
            <w:pPr>
              <w:pStyle w:val="Bulletsintable"/>
              <w:rPr>
                <w:sz w:val="20"/>
                <w:szCs w:val="20"/>
              </w:rPr>
            </w:pPr>
            <w:r w:rsidRPr="00C51BB9">
              <w:t>Submit or update a tender for a second-stage competition.</w:t>
            </w:r>
          </w:p>
        </w:tc>
      </w:tr>
    </w:tbl>
    <w:p w14:paraId="148CF9FE" w14:textId="010CA0F3" w:rsidR="00422666" w:rsidRPr="00C51BB9" w:rsidRDefault="003D1CC6" w:rsidP="00422666">
      <w:pPr>
        <w:pStyle w:val="Heading5"/>
        <w:rPr>
          <w:rFonts w:ascii="Times New Roman" w:hAnsi="Times New Roman" w:cs="Times New Roman"/>
        </w:rPr>
      </w:pPr>
      <w:r>
        <w:rPr>
          <w:rFonts w:ascii="Times New Roman" w:hAnsi="Times New Roman" w:cs="Times New Roman"/>
        </w:rPr>
        <w:t>Link to MTender technical documentation</w:t>
      </w:r>
    </w:p>
    <w:p w14:paraId="208B84D2" w14:textId="554E9F50" w:rsidR="00626DD2" w:rsidRPr="00C51BB9" w:rsidRDefault="008C008A">
      <w:pPr>
        <w:rPr>
          <w:rFonts w:cs="Times New Roman"/>
        </w:rPr>
      </w:pPr>
      <w:r w:rsidRPr="008C008A">
        <w:rPr>
          <w:rFonts w:cs="Times New Roman"/>
        </w:rPr>
        <w:t>This module has no reference with the MTender technical documentation for the pilot system, therefore, it is not possible to establish a link.</w:t>
      </w:r>
    </w:p>
    <w:p w14:paraId="6195DE2B" w14:textId="0F255310" w:rsidR="00D8240E" w:rsidRDefault="00D8240E" w:rsidP="00D8240E">
      <w:pPr>
        <w:pStyle w:val="Title4"/>
        <w:rPr>
          <w:rFonts w:ascii="Times New Roman" w:hAnsi="Times New Roman" w:cs="Times New Roman"/>
        </w:rPr>
      </w:pPr>
      <w:r w:rsidRPr="00C51BB9">
        <w:rPr>
          <w:rFonts w:ascii="Times New Roman" w:hAnsi="Times New Roman" w:cs="Times New Roman"/>
        </w:rPr>
        <w:t>eCatalogues</w:t>
      </w:r>
    </w:p>
    <w:p w14:paraId="32AB0C10" w14:textId="32DC9943" w:rsidR="003130AB" w:rsidRPr="003130AB" w:rsidRDefault="003130AB" w:rsidP="003130AB">
      <w:pPr>
        <w:rPr>
          <w:rFonts w:cs="Times New Roman"/>
        </w:rPr>
      </w:pPr>
      <w:r w:rsidRPr="00C51BB9">
        <w:rPr>
          <w:rFonts w:cs="Times New Roman"/>
        </w:rPr>
        <w:t>The eContract Management module will include the functionalities that allow the creation of eCatalogues and submission of orders for products or services includ</w:t>
      </w:r>
      <w:r>
        <w:rPr>
          <w:rFonts w:cs="Times New Roman"/>
        </w:rPr>
        <w:t>ed in the electronic catalogue.</w:t>
      </w:r>
    </w:p>
    <w:p w14:paraId="4D790025" w14:textId="77777777" w:rsidR="00D8240E" w:rsidRPr="00C51BB9" w:rsidRDefault="00D8240E" w:rsidP="00D8240E">
      <w:pPr>
        <w:pStyle w:val="Heading5"/>
        <w:rPr>
          <w:rFonts w:ascii="Times New Roman" w:hAnsi="Times New Roman" w:cs="Times New Roman"/>
        </w:rPr>
      </w:pPr>
      <w:r w:rsidRPr="00C51BB9">
        <w:rPr>
          <w:rFonts w:ascii="Times New Roman" w:hAnsi="Times New Roman" w:cs="Times New Roman"/>
        </w:rPr>
        <w:t>Description</w:t>
      </w:r>
    </w:p>
    <w:p w14:paraId="6628B27F" w14:textId="77777777" w:rsidR="00D8240E" w:rsidRPr="00C51BB9" w:rsidRDefault="00D8240E" w:rsidP="00D8240E">
      <w:pPr>
        <w:rPr>
          <w:rFonts w:cs="Times New Roman"/>
        </w:rPr>
      </w:pPr>
      <w:proofErr w:type="gramStart"/>
      <w:r w:rsidRPr="00C51BB9">
        <w:rPr>
          <w:rFonts w:cs="Times New Roman"/>
        </w:rPr>
        <w:t>eCatalogues</w:t>
      </w:r>
      <w:proofErr w:type="gramEnd"/>
      <w:r w:rsidRPr="00C51BB9">
        <w:rPr>
          <w:rFonts w:cs="Times New Roman"/>
        </w:rPr>
        <w:t xml:space="preserve"> are used by economic operators to describe goods or services offered for sale and may be used by contracting authorities to purchase goods or services, or to obtain product or pricing details. They can be a component of both the tendering (pre-award) and the purchasing (post-award) processes.</w:t>
      </w:r>
    </w:p>
    <w:p w14:paraId="4254A467" w14:textId="77777777" w:rsidR="00D8240E" w:rsidRPr="00C51BB9" w:rsidRDefault="00D8240E" w:rsidP="00D8240E">
      <w:pPr>
        <w:rPr>
          <w:rFonts w:cs="Times New Roman"/>
        </w:rPr>
      </w:pPr>
      <w:proofErr w:type="gramStart"/>
      <w:r w:rsidRPr="00C51BB9">
        <w:rPr>
          <w:rFonts w:cs="Times New Roman"/>
        </w:rPr>
        <w:t>eCatalogues</w:t>
      </w:r>
      <w:proofErr w:type="gramEnd"/>
      <w:r w:rsidRPr="00C51BB9">
        <w:rPr>
          <w:rFonts w:cs="Times New Roman"/>
        </w:rPr>
        <w:t xml:space="preserve"> must be electronic documents created by the economic operators that can serve to automate the submission of offers and orders in a public procurement process. In particular, eCatalogues are expected to be useful in repetitive purchasing procedures, where the same data (administrative or item-related) may be exchanged and reused several times.</w:t>
      </w:r>
    </w:p>
    <w:p w14:paraId="4433DD55" w14:textId="77777777" w:rsidR="00D8240E" w:rsidRPr="00C51BB9" w:rsidRDefault="00D8240E" w:rsidP="00D8240E">
      <w:pPr>
        <w:rPr>
          <w:rFonts w:cs="Times New Roman"/>
        </w:rPr>
      </w:pPr>
      <w:r w:rsidRPr="00C51BB9">
        <w:rPr>
          <w:rFonts w:cs="Times New Roman"/>
        </w:rPr>
        <w:t xml:space="preserve">The eCatalogues module shall cover the entire cycle of the eCatalogues lifecycle from the creation of the catalogue in the system by economic operators to the issuing of purchasing orders associated to the catalogue by contracting authorities. </w:t>
      </w:r>
    </w:p>
    <w:p w14:paraId="14BEDE86" w14:textId="77777777" w:rsidR="00D8240E" w:rsidRPr="00C51BB9" w:rsidRDefault="00D8240E" w:rsidP="00D8240E">
      <w:pPr>
        <w:rPr>
          <w:rFonts w:cs="Times New Roman"/>
          <w:szCs w:val="24"/>
        </w:rPr>
      </w:pPr>
      <w:r w:rsidRPr="00C51BB9">
        <w:rPr>
          <w:rFonts w:cs="Times New Roman"/>
          <w:szCs w:val="24"/>
        </w:rPr>
        <w:t>The creation of eCatalogues and the issuing of offers are represented as follows:</w:t>
      </w:r>
    </w:p>
    <w:p w14:paraId="4AACB783" w14:textId="77777777" w:rsidR="00D8240E" w:rsidRPr="00C51BB9" w:rsidRDefault="00D8240E" w:rsidP="009371A9">
      <w:pPr>
        <w:pStyle w:val="List1"/>
        <w:numPr>
          <w:ilvl w:val="0"/>
          <w:numId w:val="30"/>
        </w:numPr>
      </w:pPr>
      <w:r w:rsidRPr="00C51BB9">
        <w:t>Contracting authority: initiation of the catalogue submission process and accreditation of economic operators.</w:t>
      </w:r>
    </w:p>
    <w:p w14:paraId="5F090962" w14:textId="77777777" w:rsidR="00D8240E" w:rsidRPr="00C51BB9" w:rsidRDefault="00D8240E" w:rsidP="009371A9">
      <w:pPr>
        <w:pStyle w:val="List1"/>
        <w:numPr>
          <w:ilvl w:val="0"/>
          <w:numId w:val="30"/>
        </w:numPr>
      </w:pPr>
      <w:r w:rsidRPr="00C51BB9">
        <w:t>Economic operator: preparation of the electronic catalogue, uploading products/services, prices and stocks.</w:t>
      </w:r>
    </w:p>
    <w:p w14:paraId="78B9EAE9" w14:textId="77777777" w:rsidR="00D8240E" w:rsidRPr="00C51BB9" w:rsidRDefault="00D8240E" w:rsidP="009371A9">
      <w:pPr>
        <w:pStyle w:val="List1"/>
        <w:numPr>
          <w:ilvl w:val="0"/>
          <w:numId w:val="30"/>
        </w:numPr>
      </w:pPr>
      <w:r w:rsidRPr="00C51BB9">
        <w:t>Contracting authority: acceptance/rejection of the economic operator’s catalogue.</w:t>
      </w:r>
    </w:p>
    <w:p w14:paraId="0F75E595" w14:textId="77777777" w:rsidR="00D8240E" w:rsidRPr="00C51BB9" w:rsidRDefault="00D8240E" w:rsidP="009371A9">
      <w:pPr>
        <w:pStyle w:val="List1"/>
        <w:numPr>
          <w:ilvl w:val="0"/>
          <w:numId w:val="30"/>
        </w:numPr>
      </w:pPr>
      <w:r w:rsidRPr="00C51BB9">
        <w:t>Contracting authority: preparation of the request for goods or services by searching products in economic operator-managed catalogues, quickly and easily.</w:t>
      </w:r>
    </w:p>
    <w:p w14:paraId="38F53F33" w14:textId="77777777" w:rsidR="00D8240E" w:rsidRPr="00C51BB9" w:rsidRDefault="00D8240E" w:rsidP="009371A9">
      <w:pPr>
        <w:pStyle w:val="List1"/>
        <w:numPr>
          <w:ilvl w:val="0"/>
          <w:numId w:val="30"/>
        </w:numPr>
      </w:pPr>
      <w:r w:rsidRPr="00C51BB9">
        <w:t>Contracting authority: sending of the request, together with the required documents.</w:t>
      </w:r>
    </w:p>
    <w:p w14:paraId="3386589A" w14:textId="77777777" w:rsidR="00D8240E" w:rsidRPr="00C51BB9" w:rsidRDefault="00D8240E" w:rsidP="009371A9">
      <w:pPr>
        <w:pStyle w:val="List1"/>
        <w:numPr>
          <w:ilvl w:val="0"/>
          <w:numId w:val="30"/>
        </w:numPr>
      </w:pPr>
      <w:r w:rsidRPr="00C51BB9">
        <w:t>Economic operator: receipt of the request for goods or services, and acknowledgement of receipt sent to the contracting authority.</w:t>
      </w:r>
    </w:p>
    <w:p w14:paraId="4401D3F4" w14:textId="77777777" w:rsidR="00D8240E" w:rsidRPr="00C51BB9" w:rsidRDefault="00D8240E" w:rsidP="009371A9">
      <w:pPr>
        <w:pStyle w:val="List1"/>
        <w:numPr>
          <w:ilvl w:val="0"/>
          <w:numId w:val="30"/>
        </w:numPr>
      </w:pPr>
      <w:r w:rsidRPr="00C51BB9">
        <w:t>Economic operator: confirmation of willingness to make an offer.</w:t>
      </w:r>
    </w:p>
    <w:p w14:paraId="152D0079" w14:textId="77777777" w:rsidR="00D8240E" w:rsidRPr="00C51BB9" w:rsidRDefault="00D8240E" w:rsidP="009371A9">
      <w:pPr>
        <w:pStyle w:val="List1"/>
        <w:numPr>
          <w:ilvl w:val="0"/>
          <w:numId w:val="30"/>
        </w:numPr>
      </w:pPr>
      <w:r w:rsidRPr="00C51BB9">
        <w:t>Economic operator: preparation and sending of the proposal to the contracting authority.</w:t>
      </w:r>
    </w:p>
    <w:p w14:paraId="7A77EAB6" w14:textId="77777777" w:rsidR="00D8240E" w:rsidRPr="00C51BB9" w:rsidRDefault="00D8240E" w:rsidP="009371A9">
      <w:pPr>
        <w:pStyle w:val="List1"/>
        <w:numPr>
          <w:ilvl w:val="0"/>
          <w:numId w:val="30"/>
        </w:numPr>
      </w:pPr>
      <w:r w:rsidRPr="00C51BB9">
        <w:lastRenderedPageBreak/>
        <w:t>Contracting authority: analysis of the proposal made by the economic operator and proposal acceptance (or refusal).</w:t>
      </w:r>
    </w:p>
    <w:p w14:paraId="65743044" w14:textId="77777777" w:rsidR="00D8240E" w:rsidRPr="00C51BB9" w:rsidRDefault="00D8240E" w:rsidP="009371A9">
      <w:pPr>
        <w:pStyle w:val="List1"/>
        <w:numPr>
          <w:ilvl w:val="0"/>
          <w:numId w:val="30"/>
        </w:numPr>
      </w:pPr>
      <w:r w:rsidRPr="00C51BB9">
        <w:t>Economic operator: submission of the formal offer.</w:t>
      </w:r>
    </w:p>
    <w:p w14:paraId="69B1DF7B" w14:textId="356C8D20" w:rsidR="00D8240E" w:rsidRPr="00C51BB9" w:rsidRDefault="00D8240E" w:rsidP="009371A9">
      <w:pPr>
        <w:pStyle w:val="List1"/>
        <w:numPr>
          <w:ilvl w:val="0"/>
          <w:numId w:val="30"/>
        </w:numPr>
      </w:pPr>
      <w:r w:rsidRPr="00C51BB9">
        <w:t>Contracting authority: produce and send purchasing orders to economic operators automatically.</w:t>
      </w:r>
    </w:p>
    <w:p w14:paraId="7E5B6189" w14:textId="7099C06F" w:rsidR="00D8240E" w:rsidRPr="00C51BB9" w:rsidRDefault="00D8240E" w:rsidP="009371A9">
      <w:pPr>
        <w:pStyle w:val="List1"/>
        <w:numPr>
          <w:ilvl w:val="0"/>
          <w:numId w:val="30"/>
        </w:numPr>
      </w:pPr>
      <w:r w:rsidRPr="00C51BB9">
        <w:t>Economic operator: approval of the purchasing orders.</w:t>
      </w:r>
    </w:p>
    <w:p w14:paraId="580F3533" w14:textId="77777777" w:rsidR="00D8240E" w:rsidRPr="00C51BB9" w:rsidRDefault="00D8240E" w:rsidP="00D8240E">
      <w:pPr>
        <w:pStyle w:val="Heading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895"/>
        <w:gridCol w:w="6548"/>
      </w:tblGrid>
      <w:tr w:rsidR="00D8240E" w:rsidRPr="00CE21F7" w14:paraId="4B35F3CA" w14:textId="77777777" w:rsidTr="00900AE4">
        <w:trPr>
          <w:trHeight w:val="567"/>
          <w:tblHeader/>
        </w:trPr>
        <w:tc>
          <w:tcPr>
            <w:tcW w:w="48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78C390" w14:textId="77777777" w:rsidR="00D8240E" w:rsidRPr="00CE21F7" w:rsidRDefault="00D8240E" w:rsidP="00900AE4">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101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5F34393" w14:textId="77777777" w:rsidR="00D8240E" w:rsidRPr="00CE21F7" w:rsidRDefault="00D8240E" w:rsidP="00900AE4">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5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0745D8E" w14:textId="77777777" w:rsidR="00D8240E" w:rsidRPr="00CE21F7" w:rsidRDefault="00D8240E" w:rsidP="00900AE4">
            <w:pPr>
              <w:spacing w:after="0"/>
              <w:jc w:val="center"/>
              <w:rPr>
                <w:rFonts w:cs="Times New Roman"/>
                <w:b/>
                <w:color w:val="FFFFFF" w:themeColor="background1"/>
                <w:szCs w:val="24"/>
              </w:rPr>
            </w:pPr>
            <w:r w:rsidRPr="00CE21F7">
              <w:rPr>
                <w:rFonts w:cs="Times New Roman"/>
                <w:b/>
                <w:color w:val="FFFFFF" w:themeColor="background1"/>
                <w:szCs w:val="24"/>
              </w:rPr>
              <w:t>Requirement</w:t>
            </w:r>
          </w:p>
        </w:tc>
      </w:tr>
      <w:tr w:rsidR="003173B8" w:rsidRPr="00CE21F7" w14:paraId="3159758E"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FD6791A" w14:textId="53A9BF67" w:rsidR="003173B8" w:rsidRPr="00CE21F7" w:rsidRDefault="003173B8" w:rsidP="003173B8">
            <w:pPr>
              <w:spacing w:before="40" w:after="40"/>
              <w:jc w:val="left"/>
              <w:rPr>
                <w:rFonts w:cs="Times New Roman"/>
                <w:color w:val="000000" w:themeColor="text1"/>
                <w:szCs w:val="24"/>
              </w:rPr>
            </w:pPr>
            <w:r>
              <w:t>FR-eCAT-001</w:t>
            </w:r>
          </w:p>
        </w:tc>
        <w:tc>
          <w:tcPr>
            <w:tcW w:w="1014" w:type="pct"/>
            <w:tcBorders>
              <w:top w:val="single" w:sz="4" w:space="0" w:color="auto"/>
              <w:left w:val="single" w:sz="4" w:space="0" w:color="auto"/>
              <w:bottom w:val="single" w:sz="4" w:space="0" w:color="auto"/>
              <w:right w:val="single" w:sz="4" w:space="0" w:color="auto"/>
            </w:tcBorders>
            <w:vAlign w:val="center"/>
          </w:tcPr>
          <w:p w14:paraId="11F0C9CB" w14:textId="47C063CF"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5D7A2139" w14:textId="3AC1CF98" w:rsidR="003173B8" w:rsidRPr="00CE21F7" w:rsidRDefault="003173B8" w:rsidP="003173B8">
            <w:pPr>
              <w:spacing w:before="40" w:after="40"/>
              <w:rPr>
                <w:rFonts w:cs="Times New Roman"/>
                <w:szCs w:val="24"/>
              </w:rPr>
            </w:pPr>
            <w:r w:rsidRPr="00CE21F7">
              <w:rPr>
                <w:rFonts w:cs="Times New Roman"/>
                <w:szCs w:val="24"/>
                <w:lang w:eastAsia="en-US"/>
              </w:rPr>
              <w:t>The module MUST be able to automatically create a Catalogue Workspace for conducting a procurement procedure based on eCatalogues and/or as a result of the preceding procurement process.</w:t>
            </w:r>
          </w:p>
        </w:tc>
      </w:tr>
      <w:tr w:rsidR="003173B8" w:rsidRPr="00CE21F7" w14:paraId="61CCE584"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FFF8700" w14:textId="2988DCA5" w:rsidR="003173B8" w:rsidRPr="00CE21F7" w:rsidRDefault="003173B8" w:rsidP="003173B8">
            <w:pPr>
              <w:spacing w:before="40" w:after="40"/>
              <w:jc w:val="left"/>
              <w:rPr>
                <w:rFonts w:cs="Times New Roman"/>
                <w:szCs w:val="24"/>
              </w:rPr>
            </w:pPr>
            <w:r>
              <w:t>FR-eCAT-002</w:t>
            </w:r>
          </w:p>
        </w:tc>
        <w:tc>
          <w:tcPr>
            <w:tcW w:w="1014" w:type="pct"/>
            <w:tcBorders>
              <w:top w:val="single" w:sz="4" w:space="0" w:color="auto"/>
              <w:left w:val="single" w:sz="4" w:space="0" w:color="auto"/>
              <w:bottom w:val="single" w:sz="4" w:space="0" w:color="auto"/>
              <w:right w:val="single" w:sz="4" w:space="0" w:color="auto"/>
            </w:tcBorders>
          </w:tcPr>
          <w:p w14:paraId="18EAF09B" w14:textId="6AD96A20"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081D297A" w14:textId="31C9485C" w:rsidR="003173B8" w:rsidRPr="00CE21F7" w:rsidRDefault="003173B8" w:rsidP="003173B8">
            <w:pPr>
              <w:spacing w:before="40" w:after="40"/>
              <w:rPr>
                <w:rFonts w:cs="Times New Roman"/>
                <w:szCs w:val="24"/>
              </w:rPr>
            </w:pPr>
            <w:r w:rsidRPr="00CE21F7">
              <w:rPr>
                <w:rFonts w:cs="Times New Roman"/>
                <w:szCs w:val="24"/>
                <w:lang w:eastAsia="en-US"/>
              </w:rPr>
              <w:t>The module MUST validate that all information is provided, in order to properly create the Catalogue Workspace.</w:t>
            </w:r>
            <w:r w:rsidRPr="00CE21F7">
              <w:rPr>
                <w:rFonts w:cs="Times New Roman"/>
                <w:szCs w:val="24"/>
              </w:rPr>
              <w:t xml:space="preserve"> </w:t>
            </w:r>
            <w:r w:rsidRPr="00CE21F7">
              <w:rPr>
                <w:rFonts w:cs="Times New Roman"/>
                <w:szCs w:val="24"/>
                <w:lang w:eastAsia="en-US"/>
              </w:rPr>
              <w:t>The module MUST detect any technical error and non-compliance with business rules (e.g. value out of a range, etc.) which might occur during the electronic catalogue submission.</w:t>
            </w:r>
          </w:p>
        </w:tc>
      </w:tr>
      <w:tr w:rsidR="003173B8" w:rsidRPr="00CE21F7" w14:paraId="281EE97E"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0C8DDBA3" w14:textId="517387A7" w:rsidR="003173B8" w:rsidRPr="00CE21F7" w:rsidRDefault="003173B8" w:rsidP="003173B8">
            <w:pPr>
              <w:spacing w:before="40" w:after="40"/>
              <w:jc w:val="left"/>
              <w:rPr>
                <w:rFonts w:cs="Times New Roman"/>
                <w:szCs w:val="24"/>
              </w:rPr>
            </w:pPr>
            <w:r>
              <w:t>FR-eCAT-003</w:t>
            </w:r>
          </w:p>
        </w:tc>
        <w:tc>
          <w:tcPr>
            <w:tcW w:w="1014" w:type="pct"/>
            <w:tcBorders>
              <w:top w:val="single" w:sz="4" w:space="0" w:color="auto"/>
              <w:left w:val="single" w:sz="4" w:space="0" w:color="auto"/>
              <w:bottom w:val="single" w:sz="4" w:space="0" w:color="auto"/>
              <w:right w:val="single" w:sz="4" w:space="0" w:color="auto"/>
            </w:tcBorders>
          </w:tcPr>
          <w:p w14:paraId="392FB829" w14:textId="4E75BA0D"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76B8BC5B" w14:textId="156F55B9" w:rsidR="003173B8" w:rsidRPr="00CE21F7" w:rsidRDefault="003173B8" w:rsidP="003173B8">
            <w:pPr>
              <w:spacing w:before="40" w:after="40"/>
              <w:rPr>
                <w:rFonts w:cs="Times New Roman"/>
                <w:szCs w:val="24"/>
              </w:rPr>
            </w:pPr>
            <w:r w:rsidRPr="00CE21F7">
              <w:rPr>
                <w:rFonts w:cs="Times New Roman"/>
                <w:szCs w:val="24"/>
                <w:lang w:eastAsia="en-US"/>
              </w:rPr>
              <w:t>The module MUST allow the assignation of different roles to users involved in the eCatalogues process.</w:t>
            </w:r>
          </w:p>
        </w:tc>
      </w:tr>
      <w:tr w:rsidR="003173B8" w:rsidRPr="00CE21F7" w14:paraId="2DF17264"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4F0591F" w14:textId="1103C611" w:rsidR="003173B8" w:rsidRPr="00CE21F7" w:rsidRDefault="003173B8" w:rsidP="003173B8">
            <w:pPr>
              <w:spacing w:before="40" w:after="40"/>
              <w:jc w:val="left"/>
              <w:rPr>
                <w:rFonts w:cs="Times New Roman"/>
                <w:szCs w:val="24"/>
              </w:rPr>
            </w:pPr>
            <w:r>
              <w:t>FR-eCAT-004</w:t>
            </w:r>
          </w:p>
        </w:tc>
        <w:tc>
          <w:tcPr>
            <w:tcW w:w="1014" w:type="pct"/>
            <w:tcBorders>
              <w:top w:val="single" w:sz="4" w:space="0" w:color="auto"/>
              <w:left w:val="single" w:sz="4" w:space="0" w:color="auto"/>
              <w:bottom w:val="single" w:sz="4" w:space="0" w:color="auto"/>
              <w:right w:val="single" w:sz="4" w:space="0" w:color="auto"/>
            </w:tcBorders>
          </w:tcPr>
          <w:p w14:paraId="5397C5A4" w14:textId="6C114CD6"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0085F415" w14:textId="6EBD9C8F" w:rsidR="003173B8" w:rsidRPr="00CE21F7" w:rsidRDefault="003173B8" w:rsidP="003173B8">
            <w:pPr>
              <w:spacing w:before="40" w:after="40"/>
              <w:rPr>
                <w:rFonts w:cs="Times New Roman"/>
                <w:szCs w:val="24"/>
              </w:rPr>
            </w:pPr>
            <w:r w:rsidRPr="00CE21F7">
              <w:rPr>
                <w:rFonts w:cs="Times New Roman"/>
                <w:szCs w:val="24"/>
                <w:lang w:eastAsia="en-US"/>
              </w:rPr>
              <w:t>EOs MUST be able to upload a catalogue within the eCatalogues Workspace and update eCatalogues if necessary.</w:t>
            </w:r>
          </w:p>
        </w:tc>
      </w:tr>
      <w:tr w:rsidR="003173B8" w:rsidRPr="00CE21F7" w14:paraId="70117F4D"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2BE38FA" w14:textId="11033ECB" w:rsidR="003173B8" w:rsidRPr="00CE21F7" w:rsidRDefault="003173B8" w:rsidP="003173B8">
            <w:pPr>
              <w:spacing w:before="40" w:after="40"/>
              <w:jc w:val="left"/>
              <w:rPr>
                <w:rFonts w:cs="Times New Roman"/>
                <w:szCs w:val="24"/>
              </w:rPr>
            </w:pPr>
            <w:r>
              <w:t>FR-eCAT-005</w:t>
            </w:r>
          </w:p>
        </w:tc>
        <w:tc>
          <w:tcPr>
            <w:tcW w:w="1014" w:type="pct"/>
            <w:tcBorders>
              <w:top w:val="single" w:sz="4" w:space="0" w:color="auto"/>
              <w:left w:val="single" w:sz="4" w:space="0" w:color="auto"/>
              <w:bottom w:val="single" w:sz="4" w:space="0" w:color="auto"/>
              <w:right w:val="single" w:sz="4" w:space="0" w:color="auto"/>
            </w:tcBorders>
          </w:tcPr>
          <w:p w14:paraId="769C9B35" w14:textId="63EEB331"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70FB3447" w14:textId="575D4C1F" w:rsidR="003173B8" w:rsidRPr="00CE21F7" w:rsidRDefault="003173B8" w:rsidP="003173B8">
            <w:pPr>
              <w:spacing w:before="40" w:after="40"/>
              <w:rPr>
                <w:rFonts w:cs="Times New Roman"/>
                <w:szCs w:val="24"/>
              </w:rPr>
            </w:pPr>
            <w:r w:rsidRPr="00CE21F7">
              <w:rPr>
                <w:rFonts w:cs="Times New Roman"/>
                <w:szCs w:val="24"/>
                <w:lang w:eastAsia="en-US"/>
              </w:rPr>
              <w:t>CAs MUST be able to review a submitted catalogue before its Items are made available for purchasing.</w:t>
            </w:r>
          </w:p>
        </w:tc>
      </w:tr>
      <w:tr w:rsidR="003173B8" w:rsidRPr="00CE21F7" w14:paraId="046D122D"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A4DA262" w14:textId="639702C6" w:rsidR="003173B8" w:rsidRPr="00CE21F7" w:rsidRDefault="003173B8" w:rsidP="003173B8">
            <w:pPr>
              <w:spacing w:before="40" w:after="40"/>
              <w:jc w:val="left"/>
              <w:rPr>
                <w:rFonts w:cs="Times New Roman"/>
                <w:szCs w:val="24"/>
              </w:rPr>
            </w:pPr>
            <w:r>
              <w:t>FR-eCAT-006</w:t>
            </w:r>
          </w:p>
        </w:tc>
        <w:tc>
          <w:tcPr>
            <w:tcW w:w="1014" w:type="pct"/>
            <w:tcBorders>
              <w:top w:val="single" w:sz="4" w:space="0" w:color="auto"/>
              <w:left w:val="single" w:sz="4" w:space="0" w:color="auto"/>
              <w:bottom w:val="single" w:sz="4" w:space="0" w:color="auto"/>
              <w:right w:val="single" w:sz="4" w:space="0" w:color="auto"/>
            </w:tcBorders>
          </w:tcPr>
          <w:p w14:paraId="3F5B7BB8" w14:textId="36B6A536"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33A60DD2" w14:textId="17ECEB86" w:rsidR="003173B8" w:rsidRPr="00CE21F7" w:rsidRDefault="003173B8" w:rsidP="003173B8">
            <w:pPr>
              <w:spacing w:before="40" w:after="40"/>
              <w:rPr>
                <w:rFonts w:cs="Times New Roman"/>
                <w:szCs w:val="24"/>
              </w:rPr>
            </w:pPr>
            <w:r w:rsidRPr="00CE21F7">
              <w:rPr>
                <w:rFonts w:cs="Times New Roman"/>
                <w:szCs w:val="24"/>
                <w:lang w:eastAsia="en-US"/>
              </w:rPr>
              <w:t>Catalogues with a start date in the future MUST be made active for purchasing once the defined start date is reached.</w:t>
            </w:r>
          </w:p>
        </w:tc>
      </w:tr>
      <w:tr w:rsidR="003173B8" w:rsidRPr="00CE21F7" w14:paraId="696B466F"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1B01CE9C" w14:textId="766DAE56" w:rsidR="003173B8" w:rsidRPr="00CE21F7" w:rsidRDefault="003173B8" w:rsidP="003173B8">
            <w:pPr>
              <w:spacing w:before="40" w:after="40"/>
              <w:jc w:val="left"/>
              <w:rPr>
                <w:rFonts w:cs="Times New Roman"/>
                <w:szCs w:val="24"/>
              </w:rPr>
            </w:pPr>
            <w:r>
              <w:t>FR-eCAT-007</w:t>
            </w:r>
          </w:p>
        </w:tc>
        <w:tc>
          <w:tcPr>
            <w:tcW w:w="1014" w:type="pct"/>
            <w:tcBorders>
              <w:top w:val="single" w:sz="4" w:space="0" w:color="auto"/>
              <w:left w:val="single" w:sz="4" w:space="0" w:color="auto"/>
              <w:bottom w:val="single" w:sz="4" w:space="0" w:color="auto"/>
              <w:right w:val="single" w:sz="4" w:space="0" w:color="auto"/>
            </w:tcBorders>
          </w:tcPr>
          <w:p w14:paraId="2F5FFAC8" w14:textId="0C1285A4"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1024A8C5" w14:textId="3D9DA76A"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MUST provide a workflow service so that once received the electronic catalogue is automatically routed to a predefined approval workflow. These workflows can be fully automated (i.e. no Human intervention) or semi-automated (i.e. requiring some step(s) of human intervention).</w:t>
            </w:r>
          </w:p>
        </w:tc>
      </w:tr>
      <w:tr w:rsidR="003173B8" w:rsidRPr="00CE21F7" w14:paraId="6A5A51A9"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7DB78AC5" w14:textId="1366352E" w:rsidR="003173B8" w:rsidRPr="00CE21F7" w:rsidRDefault="003173B8" w:rsidP="003173B8">
            <w:pPr>
              <w:spacing w:before="40" w:after="40"/>
              <w:jc w:val="left"/>
              <w:rPr>
                <w:rFonts w:cs="Times New Roman"/>
                <w:szCs w:val="24"/>
              </w:rPr>
            </w:pPr>
            <w:r>
              <w:t>FR-eCAT-008</w:t>
            </w:r>
          </w:p>
        </w:tc>
        <w:tc>
          <w:tcPr>
            <w:tcW w:w="1014" w:type="pct"/>
            <w:tcBorders>
              <w:top w:val="single" w:sz="4" w:space="0" w:color="auto"/>
              <w:left w:val="single" w:sz="4" w:space="0" w:color="auto"/>
              <w:bottom w:val="single" w:sz="4" w:space="0" w:color="auto"/>
              <w:right w:val="single" w:sz="4" w:space="0" w:color="auto"/>
            </w:tcBorders>
          </w:tcPr>
          <w:p w14:paraId="055395CA" w14:textId="41C8B0EA"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72A62159" w14:textId="4B37E3FD"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MUST provide a multi-step approval workflow which enables the approval of the catalogue by several roles of the leading organisation.</w:t>
            </w:r>
          </w:p>
        </w:tc>
      </w:tr>
      <w:tr w:rsidR="003173B8" w:rsidRPr="00CE21F7" w14:paraId="350680D4"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A41EBE0" w14:textId="17421FAB" w:rsidR="003173B8" w:rsidRPr="00CE21F7" w:rsidRDefault="003173B8" w:rsidP="003173B8">
            <w:pPr>
              <w:spacing w:before="40" w:after="40"/>
              <w:jc w:val="left"/>
              <w:rPr>
                <w:rFonts w:cs="Times New Roman"/>
                <w:szCs w:val="24"/>
              </w:rPr>
            </w:pPr>
            <w:r>
              <w:lastRenderedPageBreak/>
              <w:t>FR-eCAT-009</w:t>
            </w:r>
          </w:p>
        </w:tc>
        <w:tc>
          <w:tcPr>
            <w:tcW w:w="1014" w:type="pct"/>
            <w:tcBorders>
              <w:top w:val="single" w:sz="4" w:space="0" w:color="auto"/>
              <w:left w:val="single" w:sz="4" w:space="0" w:color="auto"/>
              <w:bottom w:val="single" w:sz="4" w:space="0" w:color="auto"/>
              <w:right w:val="single" w:sz="4" w:space="0" w:color="auto"/>
            </w:tcBorders>
          </w:tcPr>
          <w:p w14:paraId="5E02CE7C" w14:textId="04277AA3"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2CB84A48" w14:textId="79987396" w:rsidR="003173B8" w:rsidRPr="00CE21F7" w:rsidRDefault="003173B8" w:rsidP="003173B8">
            <w:pPr>
              <w:spacing w:before="40" w:after="40"/>
              <w:rPr>
                <w:rFonts w:cs="Times New Roman"/>
                <w:szCs w:val="24"/>
                <w:lang w:eastAsia="en-US"/>
              </w:rPr>
            </w:pPr>
            <w:r w:rsidRPr="00CE21F7">
              <w:rPr>
                <w:rFonts w:cs="Times New Roman"/>
                <w:szCs w:val="24"/>
                <w:lang w:eastAsia="en-US"/>
              </w:rPr>
              <w:t>In the context of the approval workflow, the module MUST notify the approver that a catalogue created request or updated request requires his/ her approval.</w:t>
            </w:r>
          </w:p>
        </w:tc>
      </w:tr>
      <w:tr w:rsidR="003173B8" w:rsidRPr="00CE21F7" w14:paraId="25DED5D1"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EA6146A" w14:textId="61202FDC" w:rsidR="003173B8" w:rsidRPr="00CE21F7" w:rsidRDefault="003173B8" w:rsidP="003173B8">
            <w:pPr>
              <w:spacing w:before="40" w:after="40"/>
              <w:jc w:val="left"/>
              <w:rPr>
                <w:rFonts w:cs="Times New Roman"/>
                <w:szCs w:val="24"/>
              </w:rPr>
            </w:pPr>
            <w:r>
              <w:t>FR-eCAT-010</w:t>
            </w:r>
          </w:p>
        </w:tc>
        <w:tc>
          <w:tcPr>
            <w:tcW w:w="1014" w:type="pct"/>
            <w:tcBorders>
              <w:top w:val="single" w:sz="4" w:space="0" w:color="auto"/>
              <w:left w:val="single" w:sz="4" w:space="0" w:color="auto"/>
              <w:bottom w:val="single" w:sz="4" w:space="0" w:color="auto"/>
              <w:right w:val="single" w:sz="4" w:space="0" w:color="auto"/>
            </w:tcBorders>
          </w:tcPr>
          <w:p w14:paraId="3469E227" w14:textId="316F5CA7"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5D15BC1F" w14:textId="1842501B"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MUST facilitate the browsing of the electronic catalogues. This MUST be performed in a human readable format.</w:t>
            </w:r>
          </w:p>
        </w:tc>
      </w:tr>
      <w:tr w:rsidR="003173B8" w:rsidRPr="00CE21F7" w14:paraId="72ECFE60"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5AA5748B" w14:textId="5F6DABC2" w:rsidR="003173B8" w:rsidRPr="00CE21F7" w:rsidRDefault="003173B8" w:rsidP="003173B8">
            <w:pPr>
              <w:spacing w:before="40" w:after="40"/>
              <w:jc w:val="left"/>
              <w:rPr>
                <w:rFonts w:cs="Times New Roman"/>
                <w:szCs w:val="24"/>
              </w:rPr>
            </w:pPr>
            <w:r>
              <w:t>FR-eCAT-011</w:t>
            </w:r>
          </w:p>
        </w:tc>
        <w:tc>
          <w:tcPr>
            <w:tcW w:w="1014" w:type="pct"/>
            <w:tcBorders>
              <w:top w:val="single" w:sz="4" w:space="0" w:color="auto"/>
              <w:left w:val="single" w:sz="4" w:space="0" w:color="auto"/>
              <w:bottom w:val="single" w:sz="4" w:space="0" w:color="auto"/>
              <w:right w:val="single" w:sz="4" w:space="0" w:color="auto"/>
            </w:tcBorders>
          </w:tcPr>
          <w:p w14:paraId="1874CCDE" w14:textId="3A37370C"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53E4285B" w14:textId="7347A252" w:rsidR="003173B8" w:rsidRPr="00CE21F7" w:rsidRDefault="003173B8" w:rsidP="003173B8">
            <w:pPr>
              <w:spacing w:before="40" w:after="40"/>
              <w:rPr>
                <w:rFonts w:cs="Times New Roman"/>
                <w:szCs w:val="24"/>
                <w:lang w:eastAsia="en-US"/>
              </w:rPr>
            </w:pPr>
            <w:r w:rsidRPr="00CE21F7">
              <w:rPr>
                <w:rFonts w:cs="Times New Roman"/>
                <w:szCs w:val="24"/>
                <w:lang w:eastAsia="en-US"/>
              </w:rPr>
              <w:t>CAs MUST be able to compare catalogue items from different EOs by different variables such as price, product specifications, etc.</w:t>
            </w:r>
          </w:p>
        </w:tc>
      </w:tr>
      <w:tr w:rsidR="003173B8" w:rsidRPr="00CE21F7" w14:paraId="4AA6F262"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93D76C2" w14:textId="2E1478D0" w:rsidR="003173B8" w:rsidRPr="00CE21F7" w:rsidRDefault="003173B8" w:rsidP="003173B8">
            <w:pPr>
              <w:spacing w:before="40" w:after="40"/>
              <w:jc w:val="left"/>
              <w:rPr>
                <w:rFonts w:cs="Times New Roman"/>
                <w:szCs w:val="24"/>
              </w:rPr>
            </w:pPr>
            <w:r>
              <w:t>FR-eCAT-012</w:t>
            </w:r>
          </w:p>
        </w:tc>
        <w:tc>
          <w:tcPr>
            <w:tcW w:w="1014" w:type="pct"/>
            <w:tcBorders>
              <w:top w:val="single" w:sz="4" w:space="0" w:color="auto"/>
              <w:left w:val="single" w:sz="4" w:space="0" w:color="auto"/>
              <w:bottom w:val="single" w:sz="4" w:space="0" w:color="auto"/>
              <w:right w:val="single" w:sz="4" w:space="0" w:color="auto"/>
            </w:tcBorders>
          </w:tcPr>
          <w:p w14:paraId="7601E117" w14:textId="765DA5C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41252FC8" w14:textId="01ADD1F7" w:rsidR="003173B8" w:rsidRPr="00CE21F7" w:rsidRDefault="003173B8" w:rsidP="003173B8">
            <w:pPr>
              <w:spacing w:before="40" w:after="40"/>
              <w:rPr>
                <w:rFonts w:cs="Times New Roman"/>
                <w:szCs w:val="24"/>
                <w:lang w:eastAsia="en-US"/>
              </w:rPr>
            </w:pPr>
            <w:r w:rsidRPr="00CE21F7">
              <w:rPr>
                <w:rFonts w:cs="Times New Roman"/>
                <w:szCs w:val="24"/>
                <w:lang w:eastAsia="en-US"/>
              </w:rPr>
              <w:t>CAs MUST be able to add catalogue items in a shopping cart after accessing the details of an item.</w:t>
            </w:r>
          </w:p>
        </w:tc>
      </w:tr>
      <w:tr w:rsidR="003173B8" w:rsidRPr="00CE21F7" w14:paraId="06382340"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7ABDFB7B" w14:textId="519CD6F7" w:rsidR="003173B8" w:rsidRPr="00CE21F7" w:rsidRDefault="003173B8" w:rsidP="003173B8">
            <w:pPr>
              <w:spacing w:before="40" w:after="40"/>
              <w:jc w:val="left"/>
              <w:rPr>
                <w:rFonts w:cs="Times New Roman"/>
                <w:szCs w:val="24"/>
              </w:rPr>
            </w:pPr>
            <w:r>
              <w:t>FR-eCAT-013</w:t>
            </w:r>
          </w:p>
        </w:tc>
        <w:tc>
          <w:tcPr>
            <w:tcW w:w="1014" w:type="pct"/>
            <w:tcBorders>
              <w:top w:val="single" w:sz="4" w:space="0" w:color="auto"/>
              <w:left w:val="single" w:sz="4" w:space="0" w:color="auto"/>
              <w:bottom w:val="single" w:sz="4" w:space="0" w:color="auto"/>
              <w:right w:val="single" w:sz="4" w:space="0" w:color="auto"/>
            </w:tcBorders>
          </w:tcPr>
          <w:p w14:paraId="65659F28" w14:textId="315ED74C"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0697BCF1" w14:textId="1E764592" w:rsidR="003173B8" w:rsidRPr="00CE21F7" w:rsidRDefault="003173B8" w:rsidP="003173B8">
            <w:pPr>
              <w:spacing w:before="40" w:after="40"/>
              <w:rPr>
                <w:rFonts w:cs="Times New Roman"/>
                <w:szCs w:val="24"/>
                <w:lang w:eastAsia="en-US"/>
              </w:rPr>
            </w:pPr>
            <w:r w:rsidRPr="00CE21F7">
              <w:rPr>
                <w:rFonts w:cs="Times New Roman"/>
                <w:szCs w:val="24"/>
                <w:lang w:eastAsia="en-US"/>
              </w:rPr>
              <w:t>CAs must be able to modify the shopping cart, allowing them to remove items, clear all items, see total value of items in the cart and initiate the purchase order.</w:t>
            </w:r>
          </w:p>
        </w:tc>
      </w:tr>
      <w:tr w:rsidR="003173B8" w:rsidRPr="00CE21F7" w14:paraId="0E491D1D"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614C899" w14:textId="6CB41040" w:rsidR="003173B8" w:rsidRPr="00CE21F7" w:rsidRDefault="003173B8" w:rsidP="003173B8">
            <w:pPr>
              <w:spacing w:before="40" w:after="40"/>
              <w:jc w:val="left"/>
              <w:rPr>
                <w:rFonts w:cs="Times New Roman"/>
                <w:szCs w:val="24"/>
              </w:rPr>
            </w:pPr>
            <w:r>
              <w:t>FR-eCAT-014</w:t>
            </w:r>
          </w:p>
        </w:tc>
        <w:tc>
          <w:tcPr>
            <w:tcW w:w="1014" w:type="pct"/>
            <w:tcBorders>
              <w:top w:val="single" w:sz="4" w:space="0" w:color="auto"/>
              <w:left w:val="single" w:sz="4" w:space="0" w:color="auto"/>
              <w:bottom w:val="single" w:sz="4" w:space="0" w:color="auto"/>
              <w:right w:val="single" w:sz="4" w:space="0" w:color="auto"/>
            </w:tcBorders>
          </w:tcPr>
          <w:p w14:paraId="06606F20" w14:textId="4AE05C6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1C45605E" w14:textId="77777777"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 xml:space="preserve">The module MUST allow customers to search through the electronic catalogue. This search should allow the usage of, at least, the following parameters: </w:t>
            </w:r>
          </w:p>
          <w:p w14:paraId="2C8EA92D" w14:textId="77777777" w:rsidR="003173B8" w:rsidRPr="00CE21F7" w:rsidRDefault="003173B8" w:rsidP="003173B8">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Latest contract amendment version</w:t>
            </w:r>
          </w:p>
          <w:p w14:paraId="77FCF192" w14:textId="77777777" w:rsidR="003173B8" w:rsidRPr="00CE21F7" w:rsidRDefault="003173B8" w:rsidP="003173B8">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Catalogue classification identifier</w:t>
            </w:r>
          </w:p>
          <w:p w14:paraId="3DCC6028" w14:textId="77777777" w:rsidR="003173B8" w:rsidRPr="00CE21F7" w:rsidRDefault="003173B8" w:rsidP="003173B8">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Product or service description</w:t>
            </w:r>
          </w:p>
          <w:p w14:paraId="3C93D46D" w14:textId="6491AA95" w:rsidR="003173B8" w:rsidRPr="00CE21F7" w:rsidRDefault="003173B8" w:rsidP="003173B8">
            <w:pPr>
              <w:spacing w:before="40" w:after="40"/>
              <w:rPr>
                <w:rFonts w:cs="Times New Roman"/>
                <w:szCs w:val="24"/>
                <w:lang w:eastAsia="en-US"/>
              </w:rPr>
            </w:pPr>
            <w:r w:rsidRPr="00CE21F7">
              <w:rPr>
                <w:rFonts w:cs="Times New Roman"/>
                <w:szCs w:val="24"/>
                <w:lang w:eastAsia="en-US"/>
              </w:rPr>
              <w:t>Product or service characteristics</w:t>
            </w:r>
          </w:p>
        </w:tc>
      </w:tr>
      <w:tr w:rsidR="003173B8" w:rsidRPr="00CE21F7" w14:paraId="0505545A"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C3F415D" w14:textId="02F9A0D4" w:rsidR="003173B8" w:rsidRPr="00CE21F7" w:rsidRDefault="003173B8" w:rsidP="003173B8">
            <w:pPr>
              <w:spacing w:before="40" w:after="40"/>
              <w:jc w:val="left"/>
              <w:rPr>
                <w:rFonts w:cs="Times New Roman"/>
                <w:szCs w:val="24"/>
              </w:rPr>
            </w:pPr>
            <w:r>
              <w:t>FR-eCAT-015</w:t>
            </w:r>
          </w:p>
        </w:tc>
        <w:tc>
          <w:tcPr>
            <w:tcW w:w="1014" w:type="pct"/>
            <w:tcBorders>
              <w:top w:val="single" w:sz="4" w:space="0" w:color="auto"/>
              <w:left w:val="single" w:sz="4" w:space="0" w:color="auto"/>
              <w:bottom w:val="single" w:sz="4" w:space="0" w:color="auto"/>
              <w:right w:val="single" w:sz="4" w:space="0" w:color="auto"/>
            </w:tcBorders>
          </w:tcPr>
          <w:p w14:paraId="61BB522B" w14:textId="6317CB96"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orders</w:t>
            </w:r>
          </w:p>
        </w:tc>
        <w:tc>
          <w:tcPr>
            <w:tcW w:w="3504" w:type="pct"/>
            <w:tcBorders>
              <w:top w:val="single" w:sz="4" w:space="0" w:color="auto"/>
              <w:left w:val="single" w:sz="4" w:space="0" w:color="auto"/>
              <w:bottom w:val="single" w:sz="4" w:space="0" w:color="auto"/>
              <w:right w:val="single" w:sz="4" w:space="0" w:color="auto"/>
            </w:tcBorders>
            <w:vAlign w:val="center"/>
          </w:tcPr>
          <w:p w14:paraId="6A4C1D1A" w14:textId="22EA1DAC"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facilitate the use of the electronic catalogue for the creation of orders.</w:t>
            </w:r>
          </w:p>
        </w:tc>
      </w:tr>
      <w:tr w:rsidR="003173B8" w:rsidRPr="00CE21F7" w14:paraId="310E35C5"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F096303" w14:textId="16977B8B" w:rsidR="003173B8" w:rsidRPr="00CE21F7" w:rsidRDefault="003173B8" w:rsidP="003173B8">
            <w:pPr>
              <w:spacing w:before="40" w:after="40"/>
              <w:jc w:val="left"/>
              <w:rPr>
                <w:rFonts w:cs="Times New Roman"/>
                <w:szCs w:val="24"/>
              </w:rPr>
            </w:pPr>
            <w:r>
              <w:t>FR-eCAT-016</w:t>
            </w:r>
          </w:p>
        </w:tc>
        <w:tc>
          <w:tcPr>
            <w:tcW w:w="1014" w:type="pct"/>
            <w:tcBorders>
              <w:top w:val="single" w:sz="4" w:space="0" w:color="auto"/>
              <w:left w:val="single" w:sz="4" w:space="0" w:color="auto"/>
              <w:bottom w:val="single" w:sz="4" w:space="0" w:color="auto"/>
              <w:right w:val="single" w:sz="4" w:space="0" w:color="auto"/>
            </w:tcBorders>
          </w:tcPr>
          <w:p w14:paraId="562857C9" w14:textId="4BC776C9"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orders</w:t>
            </w:r>
          </w:p>
        </w:tc>
        <w:tc>
          <w:tcPr>
            <w:tcW w:w="3504" w:type="pct"/>
            <w:tcBorders>
              <w:top w:val="single" w:sz="4" w:space="0" w:color="auto"/>
              <w:left w:val="single" w:sz="4" w:space="0" w:color="auto"/>
              <w:bottom w:val="single" w:sz="4" w:space="0" w:color="auto"/>
              <w:right w:val="single" w:sz="4" w:space="0" w:color="auto"/>
            </w:tcBorders>
            <w:vAlign w:val="center"/>
          </w:tcPr>
          <w:p w14:paraId="64BC90DC" w14:textId="3E24E28C"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acknowledge the receipt of the electronic catalogue once the Economic Operator submits it.</w:t>
            </w:r>
          </w:p>
        </w:tc>
      </w:tr>
      <w:tr w:rsidR="003173B8" w:rsidRPr="00CE21F7" w14:paraId="38D11188"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25D79DF" w14:textId="4A50A74C" w:rsidR="003173B8" w:rsidRPr="00CE21F7" w:rsidRDefault="003173B8" w:rsidP="003173B8">
            <w:pPr>
              <w:spacing w:before="40" w:after="40"/>
              <w:jc w:val="left"/>
              <w:rPr>
                <w:rFonts w:cs="Times New Roman"/>
                <w:szCs w:val="24"/>
              </w:rPr>
            </w:pPr>
            <w:r>
              <w:t>FR-eCAT-017</w:t>
            </w:r>
          </w:p>
        </w:tc>
        <w:tc>
          <w:tcPr>
            <w:tcW w:w="1014" w:type="pct"/>
            <w:tcBorders>
              <w:top w:val="single" w:sz="4" w:space="0" w:color="auto"/>
              <w:left w:val="single" w:sz="4" w:space="0" w:color="auto"/>
              <w:bottom w:val="single" w:sz="4" w:space="0" w:color="auto"/>
              <w:right w:val="single" w:sz="4" w:space="0" w:color="auto"/>
            </w:tcBorders>
          </w:tcPr>
          <w:p w14:paraId="77193414" w14:textId="0A58E22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1CEFDBD4" w14:textId="0EE8CC3C"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support the modification of the electronic catalogue and linking to the contract amendment functionality of the system.</w:t>
            </w:r>
          </w:p>
        </w:tc>
      </w:tr>
      <w:tr w:rsidR="003173B8" w:rsidRPr="00CE21F7" w14:paraId="2178DE8B"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B9A3083" w14:textId="0BAEFD66" w:rsidR="003173B8" w:rsidRPr="00CE21F7" w:rsidRDefault="003173B8" w:rsidP="003173B8">
            <w:pPr>
              <w:spacing w:before="40" w:after="40"/>
              <w:jc w:val="left"/>
              <w:rPr>
                <w:rFonts w:cs="Times New Roman"/>
                <w:szCs w:val="24"/>
              </w:rPr>
            </w:pPr>
            <w:r>
              <w:t>FR-eCAT-018</w:t>
            </w:r>
          </w:p>
        </w:tc>
        <w:tc>
          <w:tcPr>
            <w:tcW w:w="1014" w:type="pct"/>
            <w:tcBorders>
              <w:top w:val="single" w:sz="4" w:space="0" w:color="auto"/>
              <w:left w:val="single" w:sz="4" w:space="0" w:color="auto"/>
              <w:bottom w:val="single" w:sz="4" w:space="0" w:color="auto"/>
              <w:right w:val="single" w:sz="4" w:space="0" w:color="auto"/>
            </w:tcBorders>
          </w:tcPr>
          <w:p w14:paraId="2543F373" w14:textId="1A7AC9FD"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3A3A8D4" w14:textId="77777777"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 xml:space="preserve">The module MUST support the versioning of the Catalogue. For this purpose, the electronic catalogue MUST at least include the following data: </w:t>
            </w:r>
          </w:p>
          <w:p w14:paraId="6890B683" w14:textId="77777777" w:rsidR="003173B8" w:rsidRPr="00CE21F7" w:rsidRDefault="003173B8" w:rsidP="003173B8">
            <w:pPr>
              <w:pStyle w:val="Bulletsintable"/>
            </w:pPr>
            <w:r w:rsidRPr="00CE21F7">
              <w:t>Catalogue ID</w:t>
            </w:r>
          </w:p>
          <w:p w14:paraId="12B6B634" w14:textId="77777777" w:rsidR="003173B8" w:rsidRPr="00CE21F7" w:rsidRDefault="003173B8" w:rsidP="003173B8">
            <w:pPr>
              <w:pStyle w:val="Bulletsintable"/>
            </w:pPr>
            <w:r w:rsidRPr="00CE21F7">
              <w:t>Issue Date</w:t>
            </w:r>
          </w:p>
          <w:p w14:paraId="0678B0FA" w14:textId="77777777" w:rsidR="003173B8" w:rsidRPr="00CE21F7" w:rsidRDefault="003173B8" w:rsidP="003173B8">
            <w:pPr>
              <w:pStyle w:val="Bulletsintable"/>
            </w:pPr>
            <w:r w:rsidRPr="00CE21F7">
              <w:t>Catalogue Version</w:t>
            </w:r>
          </w:p>
          <w:p w14:paraId="3ADF3ECC" w14:textId="5F2A1041" w:rsidR="003173B8" w:rsidRPr="00CE21F7" w:rsidRDefault="003173B8" w:rsidP="003173B8">
            <w:pPr>
              <w:pStyle w:val="Bulletsintable"/>
            </w:pPr>
            <w:r w:rsidRPr="00CE21F7">
              <w:t>Contract reference</w:t>
            </w:r>
          </w:p>
        </w:tc>
      </w:tr>
      <w:tr w:rsidR="003173B8" w:rsidRPr="00CE21F7" w14:paraId="34EE1D50"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599A7F2B" w14:textId="3BECE390" w:rsidR="003173B8" w:rsidRPr="00CE21F7" w:rsidRDefault="003173B8" w:rsidP="003173B8">
            <w:pPr>
              <w:spacing w:before="40" w:after="40"/>
              <w:jc w:val="left"/>
              <w:rPr>
                <w:rFonts w:cs="Times New Roman"/>
                <w:szCs w:val="24"/>
              </w:rPr>
            </w:pPr>
            <w:r>
              <w:lastRenderedPageBreak/>
              <w:t>FR-eCAT-019</w:t>
            </w:r>
          </w:p>
        </w:tc>
        <w:tc>
          <w:tcPr>
            <w:tcW w:w="1014" w:type="pct"/>
            <w:tcBorders>
              <w:top w:val="single" w:sz="4" w:space="0" w:color="auto"/>
              <w:left w:val="single" w:sz="4" w:space="0" w:color="auto"/>
              <w:bottom w:val="single" w:sz="4" w:space="0" w:color="auto"/>
              <w:right w:val="single" w:sz="4" w:space="0" w:color="auto"/>
            </w:tcBorders>
          </w:tcPr>
          <w:p w14:paraId="170D81CB" w14:textId="2198E41C"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C39152B" w14:textId="0173B801"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support the archiving of each version of the electronic catalogue. This is especially relevant as part of the updating process.</w:t>
            </w:r>
          </w:p>
        </w:tc>
      </w:tr>
      <w:tr w:rsidR="003173B8" w:rsidRPr="00CE21F7" w14:paraId="1A807D2C"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725F350" w14:textId="5DF43811" w:rsidR="003173B8" w:rsidRPr="00CE21F7" w:rsidRDefault="003173B8" w:rsidP="003173B8">
            <w:pPr>
              <w:spacing w:before="40" w:after="40"/>
              <w:jc w:val="left"/>
              <w:rPr>
                <w:rFonts w:cs="Times New Roman"/>
                <w:szCs w:val="24"/>
              </w:rPr>
            </w:pPr>
            <w:r>
              <w:t>FR-eCAT-020</w:t>
            </w:r>
          </w:p>
        </w:tc>
        <w:tc>
          <w:tcPr>
            <w:tcW w:w="1014" w:type="pct"/>
            <w:tcBorders>
              <w:top w:val="single" w:sz="4" w:space="0" w:color="auto"/>
              <w:left w:val="single" w:sz="4" w:space="0" w:color="auto"/>
              <w:bottom w:val="single" w:sz="4" w:space="0" w:color="auto"/>
              <w:right w:val="single" w:sz="4" w:space="0" w:color="auto"/>
            </w:tcBorders>
          </w:tcPr>
          <w:p w14:paraId="35F44504" w14:textId="4102AFC6"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7087514" w14:textId="1F1E1EEA"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enable the automatic comparison of two versions of the same Catalogue.</w:t>
            </w:r>
          </w:p>
        </w:tc>
      </w:tr>
      <w:tr w:rsidR="003173B8" w:rsidRPr="00CE21F7" w14:paraId="2B926443"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682C6CA" w14:textId="14685F8A" w:rsidR="003173B8" w:rsidRPr="00CE21F7" w:rsidRDefault="003173B8" w:rsidP="003173B8">
            <w:pPr>
              <w:spacing w:before="40" w:after="40"/>
              <w:jc w:val="left"/>
              <w:rPr>
                <w:rFonts w:cs="Times New Roman"/>
                <w:szCs w:val="24"/>
              </w:rPr>
            </w:pPr>
            <w:r>
              <w:t>FR-eCAT-021</w:t>
            </w:r>
          </w:p>
        </w:tc>
        <w:tc>
          <w:tcPr>
            <w:tcW w:w="1014" w:type="pct"/>
            <w:tcBorders>
              <w:top w:val="single" w:sz="4" w:space="0" w:color="auto"/>
              <w:left w:val="single" w:sz="4" w:space="0" w:color="auto"/>
              <w:bottom w:val="single" w:sz="4" w:space="0" w:color="auto"/>
              <w:right w:val="single" w:sz="4" w:space="0" w:color="auto"/>
            </w:tcBorders>
          </w:tcPr>
          <w:p w14:paraId="5210FDB6" w14:textId="3C29A39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0E21026" w14:textId="2475C8ED"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enable retrieving of each version of the electronic catalogue.</w:t>
            </w:r>
          </w:p>
        </w:tc>
      </w:tr>
      <w:tr w:rsidR="003173B8" w:rsidRPr="00CE21F7" w14:paraId="7001B593"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04EDCB90" w14:textId="61F36CFE" w:rsidR="003173B8" w:rsidRPr="00CE21F7" w:rsidRDefault="003173B8" w:rsidP="003173B8">
            <w:pPr>
              <w:spacing w:before="40" w:after="40"/>
              <w:jc w:val="left"/>
              <w:rPr>
                <w:rFonts w:cs="Times New Roman"/>
                <w:szCs w:val="24"/>
              </w:rPr>
            </w:pPr>
            <w:r>
              <w:t>FR-eCAT-022</w:t>
            </w:r>
          </w:p>
        </w:tc>
        <w:tc>
          <w:tcPr>
            <w:tcW w:w="1014" w:type="pct"/>
            <w:tcBorders>
              <w:top w:val="single" w:sz="4" w:space="0" w:color="auto"/>
              <w:left w:val="single" w:sz="4" w:space="0" w:color="auto"/>
              <w:bottom w:val="single" w:sz="4" w:space="0" w:color="auto"/>
              <w:right w:val="single" w:sz="4" w:space="0" w:color="auto"/>
            </w:tcBorders>
          </w:tcPr>
          <w:p w14:paraId="31A6F388" w14:textId="6433E9DA"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6CD9864A" w14:textId="369F4AEE"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electronic catalogue MUST enable the complete, accurate and uniform description of the offered products and/or services, prices, etc. facilitating their automated processing. The data scheme enclosing these data definitions should be understandable both at the level of the logical concept and also at the level of its applicability. It should be equally based on simple and widespread formats, which can be accommodated through the use of electronic catalogue standards.</w:t>
            </w:r>
          </w:p>
        </w:tc>
      </w:tr>
      <w:tr w:rsidR="003173B8" w:rsidRPr="00CE21F7" w14:paraId="7CE5C42A"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DA09209" w14:textId="43861164" w:rsidR="003173B8" w:rsidRPr="00CE21F7" w:rsidRDefault="003173B8" w:rsidP="003173B8">
            <w:pPr>
              <w:spacing w:before="40" w:after="40"/>
              <w:jc w:val="left"/>
              <w:rPr>
                <w:rFonts w:cs="Times New Roman"/>
                <w:szCs w:val="24"/>
              </w:rPr>
            </w:pPr>
            <w:r>
              <w:t>FR-eCAT-023</w:t>
            </w:r>
          </w:p>
        </w:tc>
        <w:tc>
          <w:tcPr>
            <w:tcW w:w="1014" w:type="pct"/>
            <w:tcBorders>
              <w:top w:val="single" w:sz="4" w:space="0" w:color="auto"/>
              <w:left w:val="single" w:sz="4" w:space="0" w:color="auto"/>
              <w:bottom w:val="single" w:sz="4" w:space="0" w:color="auto"/>
              <w:right w:val="single" w:sz="4" w:space="0" w:color="auto"/>
            </w:tcBorders>
          </w:tcPr>
          <w:p w14:paraId="540F376A" w14:textId="3C1B8684"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66CDB6AC" w14:textId="07043B0A"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facilitate the import of well-defined catalogues in commonly used formats. In this case the approval process should consider the catalogue as approved.</w:t>
            </w:r>
          </w:p>
        </w:tc>
      </w:tr>
      <w:tr w:rsidR="003173B8" w:rsidRPr="00CE21F7" w14:paraId="7274425B"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51CB1737" w14:textId="46175F86" w:rsidR="003173B8" w:rsidRPr="00CE21F7" w:rsidRDefault="003173B8" w:rsidP="003173B8">
            <w:pPr>
              <w:spacing w:before="40" w:after="40"/>
              <w:jc w:val="left"/>
              <w:rPr>
                <w:rFonts w:cs="Times New Roman"/>
                <w:szCs w:val="24"/>
              </w:rPr>
            </w:pPr>
            <w:r>
              <w:t>FR-eCAT-024</w:t>
            </w:r>
          </w:p>
        </w:tc>
        <w:tc>
          <w:tcPr>
            <w:tcW w:w="1014" w:type="pct"/>
            <w:tcBorders>
              <w:top w:val="single" w:sz="4" w:space="0" w:color="auto"/>
              <w:left w:val="single" w:sz="4" w:space="0" w:color="auto"/>
              <w:bottom w:val="single" w:sz="4" w:space="0" w:color="auto"/>
              <w:right w:val="single" w:sz="4" w:space="0" w:color="auto"/>
            </w:tcBorders>
          </w:tcPr>
          <w:p w14:paraId="774682DA" w14:textId="56BE9342"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6716D848" w14:textId="68242736"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facilitate the export of well-defined catalogues in commonly used formats.</w:t>
            </w:r>
          </w:p>
        </w:tc>
      </w:tr>
      <w:tr w:rsidR="003173B8" w:rsidRPr="00CE21F7" w14:paraId="4FB94F2A"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1F616023" w14:textId="027ABD6B" w:rsidR="003173B8" w:rsidRPr="00CE21F7" w:rsidRDefault="003173B8" w:rsidP="003173B8">
            <w:pPr>
              <w:spacing w:before="40" w:after="40"/>
              <w:jc w:val="left"/>
              <w:rPr>
                <w:rFonts w:cs="Times New Roman"/>
                <w:szCs w:val="24"/>
              </w:rPr>
            </w:pPr>
            <w:r>
              <w:t>FR-eCAT-025</w:t>
            </w:r>
          </w:p>
        </w:tc>
        <w:tc>
          <w:tcPr>
            <w:tcW w:w="1014" w:type="pct"/>
            <w:tcBorders>
              <w:top w:val="single" w:sz="4" w:space="0" w:color="auto"/>
              <w:left w:val="single" w:sz="4" w:space="0" w:color="auto"/>
              <w:bottom w:val="single" w:sz="4" w:space="0" w:color="auto"/>
              <w:right w:val="single" w:sz="4" w:space="0" w:color="auto"/>
            </w:tcBorders>
          </w:tcPr>
          <w:p w14:paraId="75B1E37F" w14:textId="221B5FD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closing</w:t>
            </w:r>
          </w:p>
        </w:tc>
        <w:tc>
          <w:tcPr>
            <w:tcW w:w="3504" w:type="pct"/>
            <w:tcBorders>
              <w:top w:val="single" w:sz="4" w:space="0" w:color="auto"/>
              <w:left w:val="single" w:sz="4" w:space="0" w:color="auto"/>
              <w:bottom w:val="single" w:sz="4" w:space="0" w:color="auto"/>
              <w:right w:val="single" w:sz="4" w:space="0" w:color="auto"/>
            </w:tcBorders>
            <w:vAlign w:val="center"/>
          </w:tcPr>
          <w:p w14:paraId="0F3837F6" w14:textId="77777777"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system should control the validity of the electronic catalogue content (including the associated services).</w:t>
            </w:r>
          </w:p>
          <w:p w14:paraId="44717599" w14:textId="7AC79A13"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 xml:space="preserve">Once the validity period of the product of the electronic catalogue is expired then these products should be marked as no longer valid (i.e. not available for purchasing). </w:t>
            </w:r>
            <w:r w:rsidRPr="00CE21F7">
              <w:rPr>
                <w:rFonts w:cs="Times New Roman"/>
                <w:szCs w:val="24"/>
                <w:lang w:eastAsia="en-US"/>
              </w:rPr>
              <w:br/>
              <w:t>Once the validity period of the associated services of the products of the electronic catalogue is expired, these associated services should be marked as no longer valid (i.e. not available for purchasing).</w:t>
            </w:r>
          </w:p>
        </w:tc>
      </w:tr>
      <w:tr w:rsidR="00900AE4" w:rsidRPr="00CE21F7" w14:paraId="2EF7AFD0" w14:textId="77777777" w:rsidTr="00900AE4">
        <w:trPr>
          <w:trHeight w:val="262"/>
        </w:trPr>
        <w:tc>
          <w:tcPr>
            <w:tcW w:w="482" w:type="pct"/>
            <w:tcBorders>
              <w:top w:val="single" w:sz="4" w:space="0" w:color="auto"/>
              <w:left w:val="single" w:sz="4" w:space="0" w:color="auto"/>
              <w:bottom w:val="single" w:sz="4" w:space="0" w:color="auto"/>
              <w:right w:val="single" w:sz="4" w:space="0" w:color="auto"/>
            </w:tcBorders>
          </w:tcPr>
          <w:p w14:paraId="38E13A4D" w14:textId="2050D70E" w:rsidR="00900AE4" w:rsidRPr="00CE21F7" w:rsidRDefault="003173B8" w:rsidP="00900AE4">
            <w:pPr>
              <w:spacing w:before="40" w:after="40"/>
              <w:jc w:val="left"/>
              <w:rPr>
                <w:rFonts w:cs="Times New Roman"/>
                <w:szCs w:val="24"/>
              </w:rPr>
            </w:pPr>
            <w:r>
              <w:t>FR-eCAT-026</w:t>
            </w:r>
          </w:p>
        </w:tc>
        <w:tc>
          <w:tcPr>
            <w:tcW w:w="1014" w:type="pct"/>
            <w:tcBorders>
              <w:top w:val="single" w:sz="4" w:space="0" w:color="auto"/>
              <w:left w:val="single" w:sz="4" w:space="0" w:color="auto"/>
              <w:bottom w:val="single" w:sz="4" w:space="0" w:color="auto"/>
              <w:right w:val="single" w:sz="4" w:space="0" w:color="auto"/>
            </w:tcBorders>
          </w:tcPr>
          <w:p w14:paraId="33867404" w14:textId="4D6CFCA7" w:rsidR="00900AE4" w:rsidRPr="00CE21F7" w:rsidRDefault="00900AE4" w:rsidP="00900AE4">
            <w:pPr>
              <w:spacing w:before="40" w:after="40"/>
              <w:jc w:val="left"/>
              <w:rPr>
                <w:rFonts w:cs="Times New Roman"/>
                <w:szCs w:val="24"/>
                <w:lang w:eastAsia="en-US"/>
              </w:rPr>
            </w:pPr>
            <w:r w:rsidRPr="00CE21F7">
              <w:rPr>
                <w:rFonts w:cs="Times New Roman"/>
                <w:szCs w:val="24"/>
                <w:lang w:eastAsia="en-US"/>
              </w:rPr>
              <w:t>eCatalogues closing</w:t>
            </w:r>
          </w:p>
        </w:tc>
        <w:tc>
          <w:tcPr>
            <w:tcW w:w="3504" w:type="pct"/>
            <w:tcBorders>
              <w:top w:val="single" w:sz="4" w:space="0" w:color="auto"/>
              <w:left w:val="single" w:sz="4" w:space="0" w:color="auto"/>
              <w:bottom w:val="single" w:sz="4" w:space="0" w:color="auto"/>
              <w:right w:val="single" w:sz="4" w:space="0" w:color="auto"/>
            </w:tcBorders>
            <w:vAlign w:val="center"/>
          </w:tcPr>
          <w:p w14:paraId="481D8157" w14:textId="692580E3" w:rsidR="00900AE4" w:rsidRPr="00CE21F7" w:rsidRDefault="00900AE4" w:rsidP="00900AE4">
            <w:pPr>
              <w:spacing w:before="0" w:after="0" w:line="240" w:lineRule="auto"/>
              <w:rPr>
                <w:rFonts w:cs="Times New Roman"/>
                <w:szCs w:val="24"/>
                <w:lang w:eastAsia="en-US"/>
              </w:rPr>
            </w:pPr>
            <w:r w:rsidRPr="00CE21F7">
              <w:rPr>
                <w:rFonts w:cs="Times New Roman"/>
                <w:szCs w:val="24"/>
                <w:lang w:eastAsia="en-US"/>
              </w:rPr>
              <w:t>Catalogues MUST be deactivated once their end date is reached.</w:t>
            </w:r>
          </w:p>
        </w:tc>
      </w:tr>
    </w:tbl>
    <w:p w14:paraId="675EF680" w14:textId="77777777" w:rsidR="00D8240E" w:rsidRPr="00C51BB9" w:rsidRDefault="00D8240E" w:rsidP="00D8240E">
      <w:pPr>
        <w:rPr>
          <w:rFonts w:cs="Times New Roman"/>
        </w:rPr>
      </w:pPr>
    </w:p>
    <w:p w14:paraId="41238882" w14:textId="77777777" w:rsidR="00D8240E" w:rsidRPr="00C51BB9" w:rsidRDefault="00D8240E" w:rsidP="00D8240E">
      <w:pPr>
        <w:pStyle w:val="Heading5"/>
        <w:rPr>
          <w:rFonts w:ascii="Times New Roman" w:hAnsi="Times New Roman" w:cs="Times New Roman"/>
        </w:rPr>
      </w:pPr>
      <w:r w:rsidRPr="00C51BB9">
        <w:rPr>
          <w:rFonts w:ascii="Times New Roman" w:hAnsi="Times New Roman" w:cs="Times New Roman"/>
        </w:rPr>
        <w:lastRenderedPageBreak/>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D8240E" w:rsidRPr="00C51BB9" w14:paraId="640DB204" w14:textId="77777777" w:rsidTr="00900AE4">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tcPr>
          <w:p w14:paraId="1E4AB4ED" w14:textId="04989738" w:rsidR="00D8240E" w:rsidRPr="00C51BB9" w:rsidRDefault="00D8240E" w:rsidP="00D8240E">
            <w:pPr>
              <w:spacing w:after="0"/>
              <w:jc w:val="center"/>
              <w:rPr>
                <w:rFonts w:cs="Times New Roman"/>
                <w:b/>
                <w:color w:val="FFFFFF" w:themeColor="background1"/>
                <w:sz w:val="20"/>
                <w:szCs w:val="20"/>
              </w:rPr>
            </w:pPr>
            <w:r w:rsidRPr="00C51BB9">
              <w:rPr>
                <w:rFonts w:cs="Times New Roman"/>
                <w:b/>
                <w:color w:val="FFFFFF" w:themeColor="background1"/>
                <w:sz w:val="20"/>
                <w:szCs w:val="20"/>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tcPr>
          <w:p w14:paraId="330BBAE5" w14:textId="7A89F68A" w:rsidR="00D8240E" w:rsidRPr="00C51BB9" w:rsidRDefault="00D8240E" w:rsidP="00D8240E">
            <w:pPr>
              <w:spacing w:after="0"/>
              <w:jc w:val="center"/>
              <w:rPr>
                <w:rFonts w:cs="Times New Roman"/>
                <w:b/>
                <w:color w:val="FFFFFF" w:themeColor="background1"/>
                <w:sz w:val="20"/>
                <w:szCs w:val="20"/>
              </w:rPr>
            </w:pPr>
            <w:r w:rsidRPr="00C51BB9">
              <w:rPr>
                <w:rFonts w:cs="Times New Roman"/>
                <w:b/>
                <w:color w:val="FFFFFF" w:themeColor="background1"/>
                <w:sz w:val="20"/>
                <w:szCs w:val="20"/>
              </w:rPr>
              <w:t>Possible actions</w:t>
            </w:r>
          </w:p>
        </w:tc>
      </w:tr>
      <w:tr w:rsidR="00D8240E" w:rsidRPr="00C51BB9" w14:paraId="4EE61F19"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C732096" w14:textId="72FB6F04" w:rsidR="00D8240E" w:rsidRPr="00C51BB9" w:rsidRDefault="00422666" w:rsidP="00D8240E">
            <w:pPr>
              <w:spacing w:before="40" w:after="40"/>
              <w:jc w:val="left"/>
              <w:rPr>
                <w:rFonts w:cs="Times New Roman"/>
                <w:sz w:val="20"/>
                <w:szCs w:val="20"/>
              </w:rPr>
            </w:pPr>
            <w:r w:rsidRPr="00C51BB9">
              <w:rPr>
                <w:rFonts w:cs="Times New Roman"/>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6FE50EBD" w14:textId="77777777" w:rsidR="00D8240E" w:rsidRPr="00C51BB9" w:rsidRDefault="00422666" w:rsidP="0047048D">
            <w:pPr>
              <w:pStyle w:val="Bulletsintable"/>
              <w:rPr>
                <w:sz w:val="20"/>
                <w:szCs w:val="20"/>
              </w:rPr>
            </w:pPr>
            <w:r w:rsidRPr="00C51BB9">
              <w:t>Consult products/services, prices, stock, etc.</w:t>
            </w:r>
          </w:p>
          <w:p w14:paraId="29D12C70" w14:textId="77777777" w:rsidR="00D25569" w:rsidRPr="00C51BB9" w:rsidRDefault="00C15D1B" w:rsidP="0047048D">
            <w:pPr>
              <w:pStyle w:val="Bulletsintable"/>
              <w:rPr>
                <w:sz w:val="20"/>
                <w:szCs w:val="20"/>
              </w:rPr>
            </w:pPr>
            <w:r w:rsidRPr="00C51BB9">
              <w:t>Compare products services and prices.</w:t>
            </w:r>
          </w:p>
          <w:p w14:paraId="222037DB" w14:textId="77777777" w:rsidR="00C15D1B" w:rsidRPr="00C51BB9" w:rsidRDefault="00C15D1B" w:rsidP="0047048D">
            <w:pPr>
              <w:pStyle w:val="Bulletsintable"/>
              <w:rPr>
                <w:sz w:val="20"/>
                <w:szCs w:val="20"/>
              </w:rPr>
            </w:pPr>
            <w:r w:rsidRPr="00C51BB9">
              <w:t>Order products/services.</w:t>
            </w:r>
          </w:p>
          <w:p w14:paraId="089648EC" w14:textId="77777777" w:rsidR="00C15D1B" w:rsidRPr="00C51BB9" w:rsidRDefault="00C15D1B" w:rsidP="0047048D">
            <w:pPr>
              <w:pStyle w:val="Bulletsintable"/>
              <w:rPr>
                <w:sz w:val="20"/>
                <w:szCs w:val="20"/>
              </w:rPr>
            </w:pPr>
            <w:r w:rsidRPr="00C51BB9">
              <w:t>Set deadlines for submission of offers and additional documents.</w:t>
            </w:r>
          </w:p>
          <w:p w14:paraId="67B6123A" w14:textId="1169F092" w:rsidR="00C15D1B" w:rsidRPr="00C51BB9" w:rsidRDefault="00C15D1B" w:rsidP="0047048D">
            <w:pPr>
              <w:pStyle w:val="Bulletsintable"/>
              <w:rPr>
                <w:sz w:val="20"/>
                <w:szCs w:val="20"/>
              </w:rPr>
            </w:pPr>
            <w:r w:rsidRPr="00C51BB9">
              <w:t>Request additional information or clarifications from EOs.</w:t>
            </w:r>
          </w:p>
        </w:tc>
      </w:tr>
      <w:tr w:rsidR="00D8240E" w:rsidRPr="00C51BB9" w14:paraId="3E172E89"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23F6116" w14:textId="2CF8B4E6" w:rsidR="00D8240E" w:rsidRPr="00C51BB9" w:rsidRDefault="00422666" w:rsidP="00D8240E">
            <w:pPr>
              <w:spacing w:before="40" w:after="40"/>
              <w:jc w:val="left"/>
              <w:rPr>
                <w:rFonts w:cs="Times New Roman"/>
              </w:rPr>
            </w:pPr>
            <w:r w:rsidRPr="00C51BB9">
              <w:rPr>
                <w:rFonts w:cs="Times New Roman"/>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297B1E8E" w14:textId="77777777" w:rsidR="00D8240E" w:rsidRPr="00C51BB9" w:rsidRDefault="00422666" w:rsidP="0047048D">
            <w:pPr>
              <w:pStyle w:val="Bulletsintable"/>
              <w:rPr>
                <w:sz w:val="20"/>
                <w:szCs w:val="20"/>
              </w:rPr>
            </w:pPr>
            <w:r w:rsidRPr="00C51BB9">
              <w:t>Create the electronic catalogue and update it.</w:t>
            </w:r>
          </w:p>
          <w:p w14:paraId="124A54C8" w14:textId="77777777" w:rsidR="00C15D1B" w:rsidRPr="00C51BB9" w:rsidRDefault="00C15D1B" w:rsidP="0047048D">
            <w:pPr>
              <w:pStyle w:val="Bulletsintable"/>
              <w:rPr>
                <w:sz w:val="20"/>
                <w:szCs w:val="20"/>
              </w:rPr>
            </w:pPr>
            <w:r w:rsidRPr="00C51BB9">
              <w:t>Accept, reject, accept with changes, or modify (if justified) the purchasing orders.</w:t>
            </w:r>
          </w:p>
          <w:p w14:paraId="547C42B0" w14:textId="2DDDCEE7" w:rsidR="00C15D1B" w:rsidRPr="00C51BB9" w:rsidRDefault="00C15D1B" w:rsidP="0047048D">
            <w:pPr>
              <w:pStyle w:val="Bulletsintable"/>
              <w:rPr>
                <w:sz w:val="20"/>
                <w:szCs w:val="20"/>
              </w:rPr>
            </w:pPr>
            <w:r w:rsidRPr="00C51BB9">
              <w:t>Offer/request additional information or clarifications from CAs.</w:t>
            </w:r>
          </w:p>
        </w:tc>
      </w:tr>
    </w:tbl>
    <w:p w14:paraId="7F5F3E4A" w14:textId="4D9D8CA9" w:rsidR="00422666" w:rsidRPr="00C51BB9" w:rsidRDefault="003D1CC6" w:rsidP="00422666">
      <w:pPr>
        <w:pStyle w:val="Heading5"/>
        <w:rPr>
          <w:rFonts w:ascii="Times New Roman" w:hAnsi="Times New Roman" w:cs="Times New Roman"/>
        </w:rPr>
      </w:pPr>
      <w:r>
        <w:rPr>
          <w:rFonts w:ascii="Times New Roman" w:hAnsi="Times New Roman" w:cs="Times New Roman"/>
        </w:rPr>
        <w:t>Link to MTender technical documentation</w:t>
      </w:r>
    </w:p>
    <w:p w14:paraId="1C0DF735" w14:textId="34FB32A9" w:rsidR="001B4501" w:rsidRDefault="008C008A">
      <w:pPr>
        <w:rPr>
          <w:rFonts w:cs="Times New Roman"/>
        </w:rPr>
      </w:pPr>
      <w:r w:rsidRPr="008C008A">
        <w:rPr>
          <w:rFonts w:cs="Times New Roman"/>
        </w:rPr>
        <w:t>This module has no reference with the MTender technical documentation for the pilot system, therefore, it is not possible to establish a link.</w:t>
      </w:r>
    </w:p>
    <w:p w14:paraId="3C05CD9B" w14:textId="77777777" w:rsidR="008C008A" w:rsidRDefault="008C008A">
      <w:pPr>
        <w:rPr>
          <w:rFonts w:cs="Times New Roman"/>
        </w:rPr>
      </w:pPr>
    </w:p>
    <w:p w14:paraId="5ED17396" w14:textId="5B124D8A" w:rsidR="001B4501" w:rsidRPr="00C51BB9" w:rsidRDefault="003D1CC6" w:rsidP="001B4501">
      <w:pPr>
        <w:pStyle w:val="Title3"/>
        <w:rPr>
          <w:rFonts w:cs="Times New Roman"/>
        </w:rPr>
      </w:pPr>
      <w:bookmarkStart w:id="97" w:name="_Toc19022012"/>
      <w:r>
        <w:rPr>
          <w:rFonts w:cs="Times New Roman"/>
        </w:rPr>
        <w:t>Link to MTender technical documentation</w:t>
      </w:r>
      <w:bookmarkEnd w:id="97"/>
    </w:p>
    <w:p w14:paraId="2850E457" w14:textId="1EE8BFAA" w:rsidR="00626DD2" w:rsidRPr="00C51BB9" w:rsidRDefault="008C008A">
      <w:pPr>
        <w:rPr>
          <w:rFonts w:cs="Times New Roman"/>
        </w:rPr>
      </w:pPr>
      <w:r w:rsidRPr="008C008A">
        <w:rPr>
          <w:rFonts w:cs="Times New Roman"/>
        </w:rPr>
        <w:t>For more information, you can find the technical description of this module in the section 3.3.</w:t>
      </w:r>
      <w:r>
        <w:rPr>
          <w:rFonts w:cs="Times New Roman"/>
        </w:rPr>
        <w:t>9</w:t>
      </w:r>
      <w:r w:rsidRPr="008C008A">
        <w:rPr>
          <w:rFonts w:cs="Times New Roman"/>
        </w:rPr>
        <w:t xml:space="preserve">.2 of the latest version of the technical document, </w:t>
      </w:r>
      <w:r w:rsidR="005631D3">
        <w:rPr>
          <w:rFonts w:cs="Times New Roman"/>
        </w:rPr>
        <w:t>‘Architecture of the OCDS Open Source Central Unit for Networking Digital Public Procurement System’</w:t>
      </w:r>
      <w:r w:rsidRPr="008C008A">
        <w:rPr>
          <w:rFonts w:cs="Times New Roman"/>
        </w:rPr>
        <w:t>.</w:t>
      </w:r>
      <w:r w:rsidR="00626DD2" w:rsidRPr="00C51BB9">
        <w:rPr>
          <w:rFonts w:cs="Times New Roman"/>
        </w:rPr>
        <w:br w:type="page"/>
      </w:r>
    </w:p>
    <w:p w14:paraId="46566A5D" w14:textId="77777777" w:rsidR="00626DD2" w:rsidRPr="00C51BB9" w:rsidRDefault="00626DD2">
      <w:pPr>
        <w:rPr>
          <w:rFonts w:cs="Times New Roman"/>
        </w:rPr>
      </w:pPr>
    </w:p>
    <w:p w14:paraId="205AD114" w14:textId="77777777" w:rsidR="00626DD2" w:rsidRPr="00C51BB9" w:rsidRDefault="00626DD2" w:rsidP="00626DD2">
      <w:pPr>
        <w:rPr>
          <w:rFonts w:cs="Times New Roman"/>
        </w:rPr>
      </w:pPr>
    </w:p>
    <w:p w14:paraId="396D7D54" w14:textId="550AB3DA" w:rsidR="008334D2" w:rsidRPr="00C51BB9" w:rsidRDefault="008334D2" w:rsidP="002944EB">
      <w:pPr>
        <w:pStyle w:val="Heading2"/>
        <w:rPr>
          <w:rFonts w:cs="Times New Roman"/>
        </w:rPr>
      </w:pPr>
      <w:bookmarkStart w:id="98" w:name="_Toc19022013"/>
      <w:proofErr w:type="gramStart"/>
      <w:r w:rsidRPr="00C51BB9">
        <w:rPr>
          <w:rFonts w:cs="Times New Roman"/>
        </w:rPr>
        <w:t>eMonitoring</w:t>
      </w:r>
      <w:bookmarkEnd w:id="98"/>
      <w:proofErr w:type="gramEnd"/>
    </w:p>
    <w:p w14:paraId="77C473CA" w14:textId="469B06D1" w:rsidR="00115337" w:rsidRPr="00C51BB9" w:rsidRDefault="00115337" w:rsidP="00115337">
      <w:pPr>
        <w:rPr>
          <w:rFonts w:cs="Times New Roman"/>
          <w:szCs w:val="24"/>
        </w:rPr>
      </w:pPr>
      <w:r w:rsidRPr="00C51BB9">
        <w:rPr>
          <w:rFonts w:cs="Times New Roman"/>
          <w:szCs w:val="24"/>
        </w:rPr>
        <w:t xml:space="preserve">This module must allow </w:t>
      </w:r>
      <w:r w:rsidRPr="00C51BB9">
        <w:rPr>
          <w:rFonts w:cs="Times New Roman"/>
          <w:b/>
          <w:szCs w:val="24"/>
        </w:rPr>
        <w:t>data extraction</w:t>
      </w:r>
      <w:r w:rsidRPr="00C51BB9">
        <w:rPr>
          <w:rFonts w:cs="Times New Roman"/>
          <w:szCs w:val="24"/>
        </w:rPr>
        <w:t xml:space="preserve"> as well as </w:t>
      </w:r>
      <w:r w:rsidRPr="00C51BB9">
        <w:rPr>
          <w:rFonts w:cs="Times New Roman"/>
          <w:b/>
          <w:szCs w:val="24"/>
        </w:rPr>
        <w:t>access to reports and analysis</w:t>
      </w:r>
      <w:r w:rsidRPr="00C51BB9">
        <w:rPr>
          <w:rFonts w:cs="Times New Roman"/>
          <w:szCs w:val="24"/>
        </w:rPr>
        <w:t xml:space="preserve"> of the data stored in the database. The module will follow the model developed by Transparency International to monitor and analyse public procurement data.</w:t>
      </w:r>
    </w:p>
    <w:p w14:paraId="2749487A" w14:textId="14D7D498" w:rsidR="00424051" w:rsidRPr="00C51BB9" w:rsidRDefault="00424051" w:rsidP="00424051">
      <w:pPr>
        <w:pStyle w:val="Title3"/>
        <w:rPr>
          <w:rFonts w:cs="Times New Roman"/>
        </w:rPr>
      </w:pPr>
      <w:bookmarkStart w:id="99" w:name="_Toc19022014"/>
      <w:r w:rsidRPr="00C51BB9">
        <w:rPr>
          <w:rFonts w:cs="Times New Roman"/>
        </w:rPr>
        <w:t>Description</w:t>
      </w:r>
      <w:bookmarkEnd w:id="99"/>
    </w:p>
    <w:p w14:paraId="42D42408" w14:textId="77777777" w:rsidR="002460CA" w:rsidRPr="00C51BB9" w:rsidRDefault="002460CA" w:rsidP="002460CA">
      <w:pPr>
        <w:rPr>
          <w:rFonts w:cs="Times New Roman"/>
        </w:rPr>
      </w:pPr>
      <w:r w:rsidRPr="00C51BB9">
        <w:rPr>
          <w:rFonts w:cs="Times New Roman"/>
        </w:rPr>
        <w:t xml:space="preserve">The eMonitoring module will follow the model developed by Transparency International, and building on Open Government principle and Advanced Open Contracting Data Standards (OCDS). </w:t>
      </w:r>
    </w:p>
    <w:p w14:paraId="5F7721CB" w14:textId="77777777" w:rsidR="002460CA" w:rsidRPr="00C51BB9" w:rsidRDefault="002460CA" w:rsidP="002460CA">
      <w:pPr>
        <w:rPr>
          <w:rFonts w:cs="Times New Roman"/>
        </w:rPr>
      </w:pPr>
      <w:r w:rsidRPr="00C51BB9">
        <w:rPr>
          <w:rFonts w:cs="Times New Roman"/>
        </w:rPr>
        <w:t>The Transparency International module recommends three tools to facilitate open data access, monitoring and reporting of public procurement:</w:t>
      </w:r>
    </w:p>
    <w:p w14:paraId="78584F3F" w14:textId="433EA2E4" w:rsidR="002460CA" w:rsidRPr="00C51BB9" w:rsidRDefault="002460CA" w:rsidP="002460CA">
      <w:pPr>
        <w:pStyle w:val="Bullets1"/>
        <w:rPr>
          <w:rFonts w:cs="Times New Roman"/>
        </w:rPr>
      </w:pPr>
      <w:r w:rsidRPr="00C51BB9">
        <w:rPr>
          <w:rFonts w:cs="Times New Roman"/>
        </w:rPr>
        <w:t>Open access</w:t>
      </w:r>
      <w:r w:rsidR="009371A9">
        <w:rPr>
          <w:rFonts w:cs="Times New Roman"/>
        </w:rPr>
        <w:t xml:space="preserve"> to</w:t>
      </w:r>
      <w:r w:rsidRPr="00C51BB9">
        <w:rPr>
          <w:rFonts w:cs="Times New Roman"/>
        </w:rPr>
        <w:t xml:space="preserve"> public procurement information (Open Data Observer);</w:t>
      </w:r>
    </w:p>
    <w:p w14:paraId="6EE5104E" w14:textId="77777777" w:rsidR="002460CA" w:rsidRPr="00C51BB9" w:rsidRDefault="002460CA" w:rsidP="002460CA">
      <w:pPr>
        <w:pStyle w:val="Bullets1"/>
        <w:rPr>
          <w:rFonts w:cs="Times New Roman"/>
        </w:rPr>
      </w:pPr>
      <w:r w:rsidRPr="00C51BB9">
        <w:rPr>
          <w:rFonts w:cs="Times New Roman"/>
        </w:rPr>
        <w:t>Public procurement analysis and investigation (Open Data Explorer);</w:t>
      </w:r>
    </w:p>
    <w:p w14:paraId="64AF7A3E" w14:textId="77777777" w:rsidR="002460CA" w:rsidRPr="00C51BB9" w:rsidRDefault="002460CA" w:rsidP="002460CA">
      <w:pPr>
        <w:pStyle w:val="Bullets1"/>
        <w:rPr>
          <w:rFonts w:cs="Times New Roman"/>
        </w:rPr>
      </w:pPr>
      <w:r w:rsidRPr="00C51BB9">
        <w:rPr>
          <w:rFonts w:cs="Times New Roman"/>
        </w:rPr>
        <w:t>Civil Society monitoring portal (Feedback Tool).</w:t>
      </w:r>
    </w:p>
    <w:p w14:paraId="3AF18ABE" w14:textId="77777777" w:rsidR="002460CA" w:rsidRPr="00C51BB9" w:rsidRDefault="002460CA" w:rsidP="002460CA">
      <w:pPr>
        <w:rPr>
          <w:rFonts w:cs="Times New Roman"/>
        </w:rPr>
      </w:pPr>
      <w:r w:rsidRPr="00C51BB9">
        <w:rPr>
          <w:rFonts w:cs="Times New Roman"/>
        </w:rPr>
        <w:t>The</w:t>
      </w:r>
      <w:r w:rsidRPr="00C51BB9">
        <w:rPr>
          <w:rFonts w:cs="Times New Roman"/>
          <w:b/>
        </w:rPr>
        <w:t xml:space="preserve"> Open Data Observer</w:t>
      </w:r>
      <w:r w:rsidRPr="00C51BB9">
        <w:rPr>
          <w:rFonts w:cs="Times New Roman"/>
          <w:vertAlign w:val="superscript"/>
        </w:rPr>
        <w:footnoteReference w:id="9"/>
      </w:r>
      <w:r w:rsidRPr="00C51BB9">
        <w:rPr>
          <w:rFonts w:cs="Times New Roman"/>
        </w:rPr>
        <w:t xml:space="preserve"> is a web-based tool open to general public and civil society and its goal is to provide easy access to basic procurement statistics. On the Open Data Observer various default reports on public procurement are available and kept up to date to allow quick access to key public procurement information (i.e. procurement value per supplier, per type of procedure, a number of complaints analysis, etc.).</w:t>
      </w:r>
    </w:p>
    <w:p w14:paraId="5F647C47" w14:textId="1EBF3D35" w:rsidR="002460CA" w:rsidRPr="00C51BB9" w:rsidRDefault="002460CA" w:rsidP="002460CA">
      <w:pPr>
        <w:rPr>
          <w:rFonts w:cs="Times New Roman"/>
        </w:rPr>
      </w:pPr>
      <w:r w:rsidRPr="00C51BB9">
        <w:rPr>
          <w:rFonts w:cs="Times New Roman"/>
        </w:rPr>
        <w:t>It can be developed building on http://opencontracting.date.gov.md/, an Open Data portal launched by the Government of Moldova in 2016 and shall include, as a minimum, default reports for key performance indicators, annual and individual procurement plan progress report</w:t>
      </w:r>
      <w:r w:rsidR="00F47109">
        <w:rPr>
          <w:rFonts w:cs="Times New Roman"/>
        </w:rPr>
        <w:t xml:space="preserve"> for</w:t>
      </w:r>
      <w:r w:rsidRPr="00C51BB9">
        <w:rPr>
          <w:rFonts w:cs="Times New Roman"/>
        </w:rPr>
        <w:t xml:space="preserve"> the GPA and AA implementation, a dashboard for complaints and remedies decisions analysis, a</w:t>
      </w:r>
      <w:r w:rsidR="00F47109">
        <w:rPr>
          <w:rFonts w:cs="Times New Roman"/>
        </w:rPr>
        <w:t>nd a</w:t>
      </w:r>
      <w:r w:rsidRPr="00C51BB9">
        <w:rPr>
          <w:rFonts w:cs="Times New Roman"/>
        </w:rPr>
        <w:t xml:space="preserve"> dashboard for central purchasing bodies. </w:t>
      </w:r>
    </w:p>
    <w:p w14:paraId="2D00A728" w14:textId="77777777" w:rsidR="002460CA" w:rsidRPr="00C51BB9" w:rsidRDefault="002460CA" w:rsidP="002460CA">
      <w:pPr>
        <w:rPr>
          <w:rFonts w:cs="Times New Roman"/>
        </w:rPr>
      </w:pPr>
      <w:r w:rsidRPr="00C51BB9">
        <w:rPr>
          <w:rFonts w:cs="Times New Roman"/>
        </w:rPr>
        <w:t>The</w:t>
      </w:r>
      <w:r w:rsidRPr="00C51BB9">
        <w:rPr>
          <w:rFonts w:cs="Times New Roman"/>
          <w:b/>
        </w:rPr>
        <w:t xml:space="preserve"> Open Data Explorer</w:t>
      </w:r>
      <w:r w:rsidRPr="00C51BB9">
        <w:rPr>
          <w:rFonts w:cs="Times New Roman"/>
        </w:rPr>
        <w:t xml:space="preserve"> is designated for specialist users, serving as watchdogs or with other enforcement authorities that need a deeper understanding of the public procurement market data. The access is restricted to authorised users only. It is expected to be used by:</w:t>
      </w:r>
    </w:p>
    <w:p w14:paraId="0D196A93" w14:textId="77777777" w:rsidR="002460CA" w:rsidRPr="00C51BB9" w:rsidRDefault="002460CA" w:rsidP="002460CA">
      <w:pPr>
        <w:pStyle w:val="Bullets1"/>
        <w:rPr>
          <w:rFonts w:cs="Times New Roman"/>
        </w:rPr>
      </w:pPr>
      <w:r w:rsidRPr="00C51BB9">
        <w:rPr>
          <w:rFonts w:cs="Times New Roman"/>
        </w:rPr>
        <w:t>Enforcement bodies (i.e. Competition Council, Court of Accounts, State Treasury, etc.)</w:t>
      </w:r>
    </w:p>
    <w:p w14:paraId="231A2FFE" w14:textId="77777777" w:rsidR="002460CA" w:rsidRPr="00C51BB9" w:rsidRDefault="002460CA" w:rsidP="002460CA">
      <w:pPr>
        <w:pStyle w:val="Bullets1"/>
        <w:rPr>
          <w:rFonts w:cs="Times New Roman"/>
        </w:rPr>
      </w:pPr>
      <w:r w:rsidRPr="00C51BB9">
        <w:rPr>
          <w:rFonts w:cs="Times New Roman"/>
        </w:rPr>
        <w:t>Watchdogs;</w:t>
      </w:r>
    </w:p>
    <w:p w14:paraId="3EAFEBA8" w14:textId="77777777" w:rsidR="002460CA" w:rsidRPr="00C51BB9" w:rsidRDefault="002460CA" w:rsidP="002460CA">
      <w:pPr>
        <w:pStyle w:val="Bullets1"/>
        <w:rPr>
          <w:rFonts w:cs="Times New Roman"/>
        </w:rPr>
      </w:pPr>
      <w:r w:rsidRPr="00C51BB9">
        <w:rPr>
          <w:rFonts w:cs="Times New Roman"/>
        </w:rPr>
        <w:t>International donors/partners.</w:t>
      </w:r>
    </w:p>
    <w:p w14:paraId="7DF05156" w14:textId="77777777" w:rsidR="002460CA" w:rsidRPr="00C51BB9" w:rsidRDefault="002460CA" w:rsidP="002460CA">
      <w:pPr>
        <w:rPr>
          <w:rFonts w:cs="Times New Roman"/>
        </w:rPr>
      </w:pPr>
      <w:r w:rsidRPr="00C51BB9">
        <w:rPr>
          <w:rFonts w:cs="Times New Roman"/>
        </w:rPr>
        <w:t>The Open Data Explorer will access the same OCDS structured public procurement data as the Open Data Observer, along with additional analytical functionalities, designed for professional users. The key analytical features are the following:</w:t>
      </w:r>
    </w:p>
    <w:p w14:paraId="076D511F" w14:textId="77777777" w:rsidR="002460CA" w:rsidRPr="00C51BB9" w:rsidRDefault="002460CA" w:rsidP="002460CA">
      <w:pPr>
        <w:pStyle w:val="Bullets1"/>
        <w:rPr>
          <w:rFonts w:cs="Times New Roman"/>
        </w:rPr>
      </w:pPr>
      <w:r w:rsidRPr="00C51BB9">
        <w:rPr>
          <w:rFonts w:cs="Times New Roman"/>
        </w:rPr>
        <w:t>Instant user-defined reporting: each user can personalise their reports and flag indicators;</w:t>
      </w:r>
    </w:p>
    <w:p w14:paraId="07CDD5ED" w14:textId="77777777" w:rsidR="002460CA" w:rsidRPr="00C51BB9" w:rsidRDefault="002460CA" w:rsidP="002460CA">
      <w:pPr>
        <w:pStyle w:val="Bullets1"/>
        <w:rPr>
          <w:rFonts w:cs="Times New Roman"/>
        </w:rPr>
      </w:pPr>
      <w:r w:rsidRPr="00C51BB9">
        <w:rPr>
          <w:rFonts w:cs="Times New Roman"/>
        </w:rPr>
        <w:lastRenderedPageBreak/>
        <w:t>risk management and visualisation (red flags): the tool has developed a red flag system that alerts the user about any possible irregularity in a particular procedure;</w:t>
      </w:r>
    </w:p>
    <w:p w14:paraId="7E949965" w14:textId="77777777" w:rsidR="002460CA" w:rsidRPr="00C51BB9" w:rsidRDefault="002460CA" w:rsidP="002460CA">
      <w:pPr>
        <w:pStyle w:val="Bullets1"/>
        <w:rPr>
          <w:rFonts w:cs="Times New Roman"/>
        </w:rPr>
      </w:pPr>
      <w:proofErr w:type="gramStart"/>
      <w:r w:rsidRPr="00C51BB9">
        <w:rPr>
          <w:rFonts w:cs="Times New Roman"/>
        </w:rPr>
        <w:t>tools</w:t>
      </w:r>
      <w:proofErr w:type="gramEnd"/>
      <w:r w:rsidRPr="00C51BB9">
        <w:rPr>
          <w:rFonts w:cs="Times New Roman"/>
        </w:rPr>
        <w:t xml:space="preserve"> for teamwork and collaboration.</w:t>
      </w:r>
    </w:p>
    <w:p w14:paraId="25CDAFA7" w14:textId="77777777" w:rsidR="002460CA" w:rsidRPr="00C51BB9" w:rsidRDefault="002460CA" w:rsidP="002460CA">
      <w:pPr>
        <w:rPr>
          <w:rFonts w:cs="Times New Roman"/>
        </w:rPr>
      </w:pPr>
      <w:r w:rsidRPr="00C51BB9">
        <w:rPr>
          <w:rFonts w:cs="Times New Roman"/>
        </w:rPr>
        <w:t>The Open Data Explorer also allows obtaining the details of each tender besides the whole public procurement aggregated information. In order to obtain data from the eProcurement system, both the Open Data Observer and the Open Data Explorer execute a periodical copy of the data to another server, and an analysis of this copy is performed. This process prevents the Central Database Unit database from being overloaded with information requests, and also ensures that eProcurement transactions run smoothly, without interference from the eMonitoring module.</w:t>
      </w:r>
    </w:p>
    <w:p w14:paraId="5ED86C2A" w14:textId="77777777" w:rsidR="002460CA" w:rsidRPr="00C51BB9" w:rsidRDefault="002460CA" w:rsidP="002460CA">
      <w:pPr>
        <w:rPr>
          <w:rFonts w:cs="Times New Roman"/>
        </w:rPr>
      </w:pPr>
      <w:r w:rsidRPr="00C51BB9">
        <w:rPr>
          <w:rFonts w:cs="Times New Roman"/>
        </w:rPr>
        <w:t xml:space="preserve">The Open Data Explorer will be integrated into a dashboard presenting historical data on public procurement. </w:t>
      </w:r>
    </w:p>
    <w:p w14:paraId="2FBA6093" w14:textId="77777777" w:rsidR="002460CA" w:rsidRPr="00C51BB9" w:rsidRDefault="002460CA" w:rsidP="002460CA">
      <w:pPr>
        <w:rPr>
          <w:rFonts w:cs="Times New Roman"/>
        </w:rPr>
      </w:pPr>
      <w:r w:rsidRPr="00C51BB9">
        <w:rPr>
          <w:rFonts w:cs="Times New Roman"/>
        </w:rPr>
        <w:t xml:space="preserve">Finally, the </w:t>
      </w:r>
      <w:r w:rsidRPr="00C51BB9">
        <w:rPr>
          <w:rFonts w:cs="Times New Roman"/>
          <w:b/>
        </w:rPr>
        <w:t xml:space="preserve">Feedback Tool </w:t>
      </w:r>
      <w:r w:rsidRPr="00C51BB9">
        <w:rPr>
          <w:rFonts w:cs="Times New Roman"/>
        </w:rPr>
        <w:t>is a platform where process stakeholders can provide feedback to a state procurement entity or supplier, discuss and assess the conditions of a specific procurement, analyse procurements of a specific government authority or institution or prepare and submit a formal appeal to the oversight bodies. The Feedback tool enables civil society and media representatives to discuss a specific tender with potential and existing suppliers, hear their expert opinion on the correctness of the wording in the Tender Documents, etc.</w:t>
      </w:r>
    </w:p>
    <w:p w14:paraId="1C17AEA9" w14:textId="77777777" w:rsidR="002460CA" w:rsidRPr="00C51BB9" w:rsidRDefault="002460CA" w:rsidP="002460CA">
      <w:pPr>
        <w:rPr>
          <w:rFonts w:cs="Times New Roman"/>
        </w:rPr>
      </w:pPr>
      <w:r w:rsidRPr="00C51BB9">
        <w:rPr>
          <w:rFonts w:cs="Times New Roman"/>
        </w:rPr>
        <w:t>Contracting authorities have a chance to go beyond appraising a certain vendor and analyse feedback from businesses to amend the procurement process, and even create their own risk management system.</w:t>
      </w:r>
    </w:p>
    <w:p w14:paraId="19FE10B8" w14:textId="53945944" w:rsidR="002460CA" w:rsidRPr="00C51BB9" w:rsidRDefault="002460CA" w:rsidP="002460CA">
      <w:pPr>
        <w:rPr>
          <w:rFonts w:cs="Times New Roman"/>
        </w:rPr>
      </w:pPr>
      <w:r w:rsidRPr="00C51BB9">
        <w:rPr>
          <w:rFonts w:cs="Times New Roman"/>
        </w:rPr>
        <w:t>During the pilot, the Open Data Explorer was partially developed and is being used by some internal users only (Ministry of Finance, PPA). Besides, the OCDS export has been implemented, although the data has not been made public yet.</w:t>
      </w:r>
    </w:p>
    <w:p w14:paraId="416E382D" w14:textId="77777777" w:rsidR="00424051" w:rsidRPr="00C51BB9" w:rsidRDefault="00424051" w:rsidP="00424051">
      <w:pPr>
        <w:pStyle w:val="Title3"/>
        <w:rPr>
          <w:rFonts w:cs="Times New Roman"/>
        </w:rPr>
      </w:pPr>
      <w:bookmarkStart w:id="100" w:name="_Toc19022015"/>
      <w:r w:rsidRPr="00C51BB9">
        <w:rPr>
          <w:rFonts w:cs="Times New Roman"/>
        </w:rPr>
        <w:t>Workflow conditions</w:t>
      </w:r>
      <w:bookmarkEnd w:id="100"/>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52CEA910"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C4C4103"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4671CF5"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5714F64A"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D389E48"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01D1755" w14:textId="310A9A61" w:rsidR="004673C6" w:rsidRPr="002E7167" w:rsidRDefault="0047048D" w:rsidP="004673C6">
            <w:pPr>
              <w:pStyle w:val="Bulletsintable"/>
              <w:rPr>
                <w:rFonts w:cs="Times New Roman"/>
              </w:rPr>
            </w:pPr>
            <w:r>
              <w:rPr>
                <w:rFonts w:cs="Times New Roman"/>
              </w:rPr>
              <w:t>A considerable amount of public procurement procedures have been conducted in the eProcurement system.</w:t>
            </w:r>
          </w:p>
        </w:tc>
      </w:tr>
      <w:tr w:rsidR="004673C6" w:rsidRPr="002E7167" w14:paraId="0A44D09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A3949A0" w14:textId="77777777"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2CA69AC" w14:textId="7ED15BF8" w:rsidR="004673C6" w:rsidRPr="002E7167" w:rsidRDefault="0047048D" w:rsidP="004673C6">
            <w:pPr>
              <w:pStyle w:val="Bulletsintable"/>
              <w:rPr>
                <w:rFonts w:cs="Times New Roman"/>
              </w:rPr>
            </w:pPr>
            <w:r>
              <w:rPr>
                <w:rFonts w:cs="Times New Roman"/>
              </w:rPr>
              <w:t>Policy measures can be taken based on the evidence analysis.</w:t>
            </w:r>
          </w:p>
        </w:tc>
      </w:tr>
    </w:tbl>
    <w:p w14:paraId="42D83A95" w14:textId="77777777" w:rsidR="004673C6" w:rsidRPr="00C51BB9" w:rsidRDefault="004673C6" w:rsidP="004673C6">
      <w:pPr>
        <w:rPr>
          <w:rFonts w:cs="Times New Roman"/>
        </w:rPr>
      </w:pPr>
    </w:p>
    <w:p w14:paraId="47FF2B1B" w14:textId="77777777" w:rsidR="000A3DE1" w:rsidRPr="00C51BB9" w:rsidRDefault="000A3DE1" w:rsidP="000A3DE1">
      <w:pPr>
        <w:pStyle w:val="Title3"/>
        <w:rPr>
          <w:rFonts w:cs="Times New Roman"/>
        </w:rPr>
      </w:pPr>
      <w:bookmarkStart w:id="101" w:name="_Toc19022016"/>
      <w:r w:rsidRPr="00C51BB9">
        <w:rPr>
          <w:rFonts w:cs="Times New Roman"/>
        </w:rPr>
        <w:t>Functional requirements</w:t>
      </w:r>
      <w:bookmarkEnd w:id="10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6096"/>
        <w:gridCol w:w="701"/>
      </w:tblGrid>
      <w:tr w:rsidR="00A0328F" w:rsidRPr="002E7167" w14:paraId="310676B2" w14:textId="507CE5C7" w:rsidTr="009D0B7E">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258613"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1954384"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26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4C1D23"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5" w:type="pct"/>
            <w:tcBorders>
              <w:top w:val="single" w:sz="4" w:space="0" w:color="auto"/>
              <w:left w:val="single" w:sz="4" w:space="0" w:color="auto"/>
              <w:bottom w:val="single" w:sz="4" w:space="0" w:color="auto"/>
              <w:right w:val="single" w:sz="4" w:space="0" w:color="auto"/>
            </w:tcBorders>
            <w:shd w:val="clear" w:color="auto" w:fill="969696"/>
          </w:tcPr>
          <w:p w14:paraId="6287EB71" w14:textId="608AAAC2" w:rsidR="00A0328F" w:rsidRPr="002E7167" w:rsidRDefault="00A0328F"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2E7167" w14:paraId="4B1D1E90" w14:textId="13603A53"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6004603B" w14:textId="1C87CD9A" w:rsidR="003173B8" w:rsidRPr="002E7167" w:rsidRDefault="003173B8" w:rsidP="003173B8">
            <w:pPr>
              <w:spacing w:before="40" w:after="40"/>
              <w:jc w:val="left"/>
              <w:rPr>
                <w:rFonts w:cs="Times New Roman"/>
                <w:color w:val="000000" w:themeColor="text1"/>
                <w:szCs w:val="24"/>
              </w:rPr>
            </w:pPr>
            <w:r w:rsidRPr="002E7167">
              <w:rPr>
                <w:rFonts w:cs="Times New Roman"/>
                <w:szCs w:val="24"/>
                <w:lang w:eastAsia="en-US"/>
              </w:rPr>
              <w:t>FR-eM-001</w:t>
            </w:r>
          </w:p>
        </w:tc>
        <w:tc>
          <w:tcPr>
            <w:tcW w:w="759" w:type="pct"/>
            <w:tcBorders>
              <w:top w:val="single" w:sz="4" w:space="0" w:color="auto"/>
              <w:left w:val="single" w:sz="4" w:space="0" w:color="auto"/>
              <w:bottom w:val="single" w:sz="4" w:space="0" w:color="auto"/>
              <w:right w:val="single" w:sz="4" w:space="0" w:color="auto"/>
            </w:tcBorders>
            <w:vAlign w:val="center"/>
          </w:tcPr>
          <w:p w14:paraId="22ECA1E9" w14:textId="20E73F73"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6B0C1F64" w14:textId="6279E296" w:rsidR="003173B8" w:rsidRPr="002E7167" w:rsidRDefault="003173B8" w:rsidP="003173B8">
            <w:pPr>
              <w:spacing w:before="40" w:after="40"/>
              <w:rPr>
                <w:rFonts w:cs="Times New Roman"/>
                <w:szCs w:val="24"/>
              </w:rPr>
            </w:pPr>
            <w:r w:rsidRPr="002E7167">
              <w:rPr>
                <w:rFonts w:cs="Times New Roman"/>
                <w:szCs w:val="24"/>
                <w:lang w:eastAsia="en-US"/>
              </w:rPr>
              <w:t>The module MUST allow searching of data by different criteria such as CA, EO, type of procedure, etc.</w:t>
            </w:r>
          </w:p>
        </w:tc>
        <w:tc>
          <w:tcPr>
            <w:tcW w:w="375" w:type="pct"/>
            <w:tcBorders>
              <w:top w:val="single" w:sz="4" w:space="0" w:color="auto"/>
              <w:left w:val="single" w:sz="4" w:space="0" w:color="auto"/>
              <w:bottom w:val="single" w:sz="4" w:space="0" w:color="auto"/>
              <w:right w:val="single" w:sz="4" w:space="0" w:color="auto"/>
            </w:tcBorders>
          </w:tcPr>
          <w:p w14:paraId="6DAA47AF" w14:textId="6B678AC3"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4B9F0AA6" w14:textId="388CF3FE"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372A4F0F" w14:textId="5C1A71B9" w:rsidR="003173B8" w:rsidRPr="002E7167" w:rsidRDefault="003173B8" w:rsidP="003173B8">
            <w:pPr>
              <w:spacing w:before="40" w:after="40"/>
              <w:jc w:val="left"/>
              <w:rPr>
                <w:rFonts w:cs="Times New Roman"/>
                <w:szCs w:val="24"/>
              </w:rPr>
            </w:pPr>
            <w:r w:rsidRPr="002E7167">
              <w:rPr>
                <w:rFonts w:cs="Times New Roman"/>
                <w:szCs w:val="24"/>
                <w:lang w:eastAsia="en-US"/>
              </w:rPr>
              <w:t>FR-eM-002</w:t>
            </w:r>
          </w:p>
        </w:tc>
        <w:tc>
          <w:tcPr>
            <w:tcW w:w="759" w:type="pct"/>
            <w:tcBorders>
              <w:top w:val="single" w:sz="4" w:space="0" w:color="auto"/>
              <w:left w:val="single" w:sz="4" w:space="0" w:color="auto"/>
              <w:bottom w:val="single" w:sz="4" w:space="0" w:color="auto"/>
              <w:right w:val="single" w:sz="4" w:space="0" w:color="auto"/>
            </w:tcBorders>
            <w:vAlign w:val="center"/>
          </w:tcPr>
          <w:p w14:paraId="6D27B6A2" w14:textId="2329CB13"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279649EF" w14:textId="15606B27" w:rsidR="003173B8" w:rsidRPr="002E7167" w:rsidRDefault="003173B8" w:rsidP="003173B8">
            <w:pPr>
              <w:spacing w:before="40" w:after="40"/>
              <w:rPr>
                <w:rFonts w:cs="Times New Roman"/>
                <w:szCs w:val="24"/>
              </w:rPr>
            </w:pPr>
            <w:r w:rsidRPr="002E7167">
              <w:rPr>
                <w:rFonts w:cs="Times New Roman"/>
                <w:szCs w:val="24"/>
                <w:lang w:eastAsia="en-US"/>
              </w:rPr>
              <w:t>The module MUST allow visualisation of online data in an understandable manner, such as dashboards, tables or the most suitable format for each type of data.</w:t>
            </w:r>
          </w:p>
        </w:tc>
        <w:tc>
          <w:tcPr>
            <w:tcW w:w="375" w:type="pct"/>
            <w:tcBorders>
              <w:top w:val="single" w:sz="4" w:space="0" w:color="auto"/>
              <w:left w:val="single" w:sz="4" w:space="0" w:color="auto"/>
              <w:bottom w:val="single" w:sz="4" w:space="0" w:color="auto"/>
              <w:right w:val="single" w:sz="4" w:space="0" w:color="auto"/>
            </w:tcBorders>
          </w:tcPr>
          <w:p w14:paraId="12793503" w14:textId="7E4341CA"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59580634" w14:textId="4EF3707B"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2F685E51" w14:textId="2EFB6314" w:rsidR="003173B8" w:rsidRPr="002E7167" w:rsidRDefault="003173B8" w:rsidP="003173B8">
            <w:pPr>
              <w:spacing w:before="40" w:after="40"/>
              <w:jc w:val="left"/>
              <w:rPr>
                <w:rFonts w:cs="Times New Roman"/>
                <w:szCs w:val="24"/>
              </w:rPr>
            </w:pPr>
            <w:r w:rsidRPr="002E7167">
              <w:rPr>
                <w:rFonts w:cs="Times New Roman"/>
                <w:szCs w:val="24"/>
                <w:lang w:eastAsia="en-US"/>
              </w:rPr>
              <w:lastRenderedPageBreak/>
              <w:t>FR-eM-003</w:t>
            </w:r>
          </w:p>
        </w:tc>
        <w:tc>
          <w:tcPr>
            <w:tcW w:w="759" w:type="pct"/>
            <w:tcBorders>
              <w:top w:val="single" w:sz="4" w:space="0" w:color="auto"/>
              <w:left w:val="single" w:sz="4" w:space="0" w:color="auto"/>
              <w:bottom w:val="single" w:sz="4" w:space="0" w:color="auto"/>
              <w:right w:val="single" w:sz="4" w:space="0" w:color="auto"/>
            </w:tcBorders>
            <w:vAlign w:val="center"/>
          </w:tcPr>
          <w:p w14:paraId="51F7255D" w14:textId="7D14BAAC"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116135C2" w14:textId="1F4A5278" w:rsidR="003173B8" w:rsidRPr="002E7167" w:rsidRDefault="003173B8" w:rsidP="003173B8">
            <w:pPr>
              <w:spacing w:before="40" w:after="40"/>
              <w:rPr>
                <w:rFonts w:cs="Times New Roman"/>
                <w:szCs w:val="24"/>
              </w:rPr>
            </w:pPr>
            <w:r w:rsidRPr="002E7167">
              <w:rPr>
                <w:rFonts w:cs="Times New Roman"/>
                <w:szCs w:val="24"/>
                <w:lang w:eastAsia="en-US"/>
              </w:rPr>
              <w:t>The module MUST have a user-friendly report generator to allow authorised users to create reports as well as screen queries and dashboards, using all the data stored in the system database(s).</w:t>
            </w:r>
          </w:p>
        </w:tc>
        <w:tc>
          <w:tcPr>
            <w:tcW w:w="375" w:type="pct"/>
            <w:tcBorders>
              <w:top w:val="single" w:sz="4" w:space="0" w:color="auto"/>
              <w:left w:val="single" w:sz="4" w:space="0" w:color="auto"/>
              <w:bottom w:val="single" w:sz="4" w:space="0" w:color="auto"/>
              <w:right w:val="single" w:sz="4" w:space="0" w:color="auto"/>
            </w:tcBorders>
          </w:tcPr>
          <w:p w14:paraId="6C2F07F5" w14:textId="753FD266"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7235BE35" w14:textId="635123B5"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20F2D19C" w14:textId="014A9459" w:rsidR="003173B8" w:rsidRPr="002E7167" w:rsidRDefault="003173B8" w:rsidP="003173B8">
            <w:pPr>
              <w:spacing w:before="40" w:after="40"/>
              <w:jc w:val="left"/>
              <w:rPr>
                <w:rFonts w:cs="Times New Roman"/>
                <w:szCs w:val="24"/>
              </w:rPr>
            </w:pPr>
            <w:r w:rsidRPr="002E7167">
              <w:rPr>
                <w:rFonts w:cs="Times New Roman"/>
                <w:szCs w:val="24"/>
                <w:lang w:eastAsia="en-US"/>
              </w:rPr>
              <w:t>FR-eM-004</w:t>
            </w:r>
          </w:p>
        </w:tc>
        <w:tc>
          <w:tcPr>
            <w:tcW w:w="759" w:type="pct"/>
            <w:tcBorders>
              <w:top w:val="single" w:sz="4" w:space="0" w:color="auto"/>
              <w:left w:val="single" w:sz="4" w:space="0" w:color="auto"/>
              <w:bottom w:val="single" w:sz="4" w:space="0" w:color="auto"/>
              <w:right w:val="single" w:sz="4" w:space="0" w:color="auto"/>
            </w:tcBorders>
            <w:vAlign w:val="center"/>
          </w:tcPr>
          <w:p w14:paraId="1E60038C" w14:textId="2529CA23"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6474DC56" w14:textId="4F3C7635" w:rsidR="003173B8" w:rsidRPr="002E7167" w:rsidRDefault="003173B8" w:rsidP="003173B8">
            <w:pPr>
              <w:spacing w:before="40" w:after="40"/>
              <w:rPr>
                <w:rFonts w:cs="Times New Roman"/>
                <w:szCs w:val="24"/>
              </w:rPr>
            </w:pPr>
            <w:r w:rsidRPr="002E7167">
              <w:rPr>
                <w:rFonts w:cs="Times New Roman"/>
                <w:szCs w:val="24"/>
                <w:lang w:eastAsia="en-US"/>
              </w:rPr>
              <w:t>CAs MUST be able to prepare regulatory reports, which will provide information on all aspects of public procurement procedures, including reports mandatory for GPA and AA.</w:t>
            </w:r>
          </w:p>
        </w:tc>
        <w:tc>
          <w:tcPr>
            <w:tcW w:w="375" w:type="pct"/>
            <w:tcBorders>
              <w:top w:val="single" w:sz="4" w:space="0" w:color="auto"/>
              <w:left w:val="single" w:sz="4" w:space="0" w:color="auto"/>
              <w:bottom w:val="single" w:sz="4" w:space="0" w:color="auto"/>
              <w:right w:val="single" w:sz="4" w:space="0" w:color="auto"/>
            </w:tcBorders>
          </w:tcPr>
          <w:p w14:paraId="3AD3D190" w14:textId="2C77822D"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677809E6" w14:textId="6B1B4FFC"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12CEF7D5" w14:textId="5D8FBE42" w:rsidR="003173B8" w:rsidRPr="002E7167" w:rsidRDefault="003173B8" w:rsidP="003173B8">
            <w:pPr>
              <w:spacing w:before="40" w:after="40"/>
              <w:jc w:val="left"/>
              <w:rPr>
                <w:rFonts w:cs="Times New Roman"/>
                <w:szCs w:val="24"/>
              </w:rPr>
            </w:pPr>
            <w:r w:rsidRPr="002E7167">
              <w:rPr>
                <w:rFonts w:cs="Times New Roman"/>
                <w:szCs w:val="24"/>
                <w:lang w:eastAsia="en-US"/>
              </w:rPr>
              <w:t>FR-eM-005</w:t>
            </w:r>
          </w:p>
        </w:tc>
        <w:tc>
          <w:tcPr>
            <w:tcW w:w="759" w:type="pct"/>
            <w:tcBorders>
              <w:top w:val="single" w:sz="4" w:space="0" w:color="auto"/>
              <w:left w:val="single" w:sz="4" w:space="0" w:color="auto"/>
              <w:bottom w:val="single" w:sz="4" w:space="0" w:color="auto"/>
              <w:right w:val="single" w:sz="4" w:space="0" w:color="auto"/>
            </w:tcBorders>
            <w:vAlign w:val="center"/>
          </w:tcPr>
          <w:p w14:paraId="29067488" w14:textId="6E82DAD1"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2D1172E5" w14:textId="77777777" w:rsidR="003173B8" w:rsidRPr="002E7167" w:rsidRDefault="003173B8" w:rsidP="003173B8">
            <w:pPr>
              <w:widowControl w:val="0"/>
              <w:rPr>
                <w:rFonts w:cs="Times New Roman"/>
                <w:szCs w:val="24"/>
                <w:lang w:eastAsia="en-US"/>
              </w:rPr>
            </w:pPr>
            <w:r w:rsidRPr="002E7167">
              <w:rPr>
                <w:rFonts w:cs="Times New Roman"/>
                <w:szCs w:val="24"/>
                <w:lang w:eastAsia="en-US"/>
              </w:rPr>
              <w:t>The module MUST support the discovery and communication of meaningful patterns in data to facilitate better decision-making. Once a report has been produced, the module MUST provide:</w:t>
            </w:r>
          </w:p>
          <w:p w14:paraId="1171957C" w14:textId="77777777" w:rsidR="003173B8" w:rsidRPr="002E7167" w:rsidRDefault="003173B8" w:rsidP="003173B8">
            <w:pPr>
              <w:pStyle w:val="Bulletsintable"/>
            </w:pPr>
            <w:r w:rsidRPr="002E7167">
              <w:t>the facility to preview the report on the screen;</w:t>
            </w:r>
          </w:p>
          <w:p w14:paraId="4D8064CD" w14:textId="77777777" w:rsidR="003173B8" w:rsidRPr="002E7167" w:rsidRDefault="003173B8" w:rsidP="003173B8">
            <w:pPr>
              <w:pStyle w:val="Bulletsintable"/>
            </w:pPr>
            <w:r w:rsidRPr="002E7167">
              <w:t>the facility to allow reports to be emailed/downloaded as PDF documents;</w:t>
            </w:r>
          </w:p>
          <w:p w14:paraId="77B14A30" w14:textId="19AA1764" w:rsidR="003173B8" w:rsidRPr="002E7167" w:rsidRDefault="003173B8" w:rsidP="00B178C0">
            <w:pPr>
              <w:pStyle w:val="Bulletsintable"/>
            </w:pPr>
            <w:proofErr w:type="gramStart"/>
            <w:r w:rsidRPr="002E7167">
              <w:t>the</w:t>
            </w:r>
            <w:proofErr w:type="gramEnd"/>
            <w:r w:rsidRPr="002E7167">
              <w:t xml:space="preserve"> ability to export the data selected to spreadsheet format (</w:t>
            </w:r>
            <w:proofErr w:type="spellStart"/>
            <w:r w:rsidRPr="002E7167">
              <w:t>xls</w:t>
            </w:r>
            <w:proofErr w:type="spellEnd"/>
            <w:r w:rsidRPr="002E7167">
              <w:t xml:space="preserve">, </w:t>
            </w:r>
            <w:r>
              <w:t>csv</w:t>
            </w:r>
            <w:r w:rsidRPr="002E7167">
              <w:t>) and/or other standard desktop applications.</w:t>
            </w:r>
          </w:p>
        </w:tc>
        <w:tc>
          <w:tcPr>
            <w:tcW w:w="375" w:type="pct"/>
            <w:tcBorders>
              <w:top w:val="single" w:sz="4" w:space="0" w:color="auto"/>
              <w:left w:val="single" w:sz="4" w:space="0" w:color="auto"/>
              <w:bottom w:val="single" w:sz="4" w:space="0" w:color="auto"/>
              <w:right w:val="single" w:sz="4" w:space="0" w:color="auto"/>
            </w:tcBorders>
          </w:tcPr>
          <w:p w14:paraId="11D86C1D" w14:textId="7FC9BA35" w:rsidR="003173B8" w:rsidRPr="002E7167" w:rsidRDefault="003173B8" w:rsidP="003173B8">
            <w:pPr>
              <w:widowControl w:val="0"/>
              <w:rPr>
                <w:rFonts w:cs="Times New Roman"/>
                <w:szCs w:val="24"/>
                <w:lang w:eastAsia="en-US"/>
              </w:rPr>
            </w:pPr>
            <w:r w:rsidRPr="00E85C5E">
              <w:rPr>
                <w:rFonts w:cs="Times New Roman"/>
                <w:szCs w:val="24"/>
                <w:lang w:eastAsia="en-US"/>
              </w:rPr>
              <w:t>NO</w:t>
            </w:r>
          </w:p>
        </w:tc>
      </w:tr>
      <w:tr w:rsidR="003173B8" w:rsidRPr="002E7167" w14:paraId="35625CD3" w14:textId="36B847DD"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03209D24" w14:textId="333545F9" w:rsidR="003173B8" w:rsidRPr="002E7167" w:rsidRDefault="003173B8" w:rsidP="003173B8">
            <w:pPr>
              <w:spacing w:before="40" w:after="40"/>
              <w:jc w:val="left"/>
              <w:rPr>
                <w:rFonts w:cs="Times New Roman"/>
                <w:szCs w:val="24"/>
              </w:rPr>
            </w:pPr>
            <w:r w:rsidRPr="002E7167">
              <w:rPr>
                <w:rFonts w:cs="Times New Roman"/>
                <w:szCs w:val="24"/>
                <w:lang w:eastAsia="en-US"/>
              </w:rPr>
              <w:t>FR-eM-006</w:t>
            </w:r>
          </w:p>
        </w:tc>
        <w:tc>
          <w:tcPr>
            <w:tcW w:w="759" w:type="pct"/>
            <w:tcBorders>
              <w:top w:val="single" w:sz="4" w:space="0" w:color="auto"/>
              <w:left w:val="single" w:sz="4" w:space="0" w:color="auto"/>
              <w:bottom w:val="single" w:sz="4" w:space="0" w:color="auto"/>
              <w:right w:val="single" w:sz="4" w:space="0" w:color="auto"/>
            </w:tcBorders>
            <w:vAlign w:val="center"/>
          </w:tcPr>
          <w:p w14:paraId="153926BA" w14:textId="1DCA3E72" w:rsidR="003173B8" w:rsidRPr="002E7167" w:rsidRDefault="003173B8" w:rsidP="003173B8">
            <w:pPr>
              <w:spacing w:before="40" w:after="40"/>
              <w:jc w:val="left"/>
              <w:rPr>
                <w:rFonts w:cs="Times New Roman"/>
                <w:szCs w:val="24"/>
              </w:rPr>
            </w:pPr>
            <w:r w:rsidRPr="002E7167">
              <w:rPr>
                <w:rFonts w:cs="Times New Roman"/>
                <w:szCs w:val="24"/>
                <w:lang w:eastAsia="en-US"/>
              </w:rPr>
              <w:t>Data access</w:t>
            </w:r>
          </w:p>
        </w:tc>
        <w:tc>
          <w:tcPr>
            <w:tcW w:w="3262" w:type="pct"/>
            <w:tcBorders>
              <w:top w:val="single" w:sz="4" w:space="0" w:color="auto"/>
              <w:left w:val="single" w:sz="4" w:space="0" w:color="auto"/>
              <w:bottom w:val="single" w:sz="4" w:space="0" w:color="auto"/>
              <w:right w:val="single" w:sz="4" w:space="0" w:color="auto"/>
            </w:tcBorders>
            <w:vAlign w:val="center"/>
          </w:tcPr>
          <w:p w14:paraId="4C8F6D56" w14:textId="72CA5ED9" w:rsidR="003173B8" w:rsidRPr="002E7167" w:rsidRDefault="003173B8" w:rsidP="003173B8">
            <w:pPr>
              <w:spacing w:before="40" w:after="40"/>
              <w:rPr>
                <w:rFonts w:cs="Times New Roman"/>
                <w:szCs w:val="24"/>
              </w:rPr>
            </w:pPr>
            <w:r w:rsidRPr="002E7167">
              <w:rPr>
                <w:rFonts w:cs="Times New Roman"/>
                <w:szCs w:val="24"/>
                <w:lang w:eastAsia="en-US"/>
              </w:rPr>
              <w:t>All eMonitoring tools (Observer Tool, Explorer Tool and Feedback Tool) must be accessible from the web portal. The Explorer Tool will only be open to authorised users while the Observer Tool and the Feedback Tool will be open to everyone.</w:t>
            </w:r>
          </w:p>
        </w:tc>
        <w:tc>
          <w:tcPr>
            <w:tcW w:w="375" w:type="pct"/>
            <w:tcBorders>
              <w:top w:val="single" w:sz="4" w:space="0" w:color="auto"/>
              <w:left w:val="single" w:sz="4" w:space="0" w:color="auto"/>
              <w:bottom w:val="single" w:sz="4" w:space="0" w:color="auto"/>
              <w:right w:val="single" w:sz="4" w:space="0" w:color="auto"/>
            </w:tcBorders>
          </w:tcPr>
          <w:p w14:paraId="56A9AD05" w14:textId="78F9767E"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A0328F" w:rsidRPr="002E7167" w14:paraId="655225B6" w14:textId="465F7A73"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5DD60E53" w14:textId="1B7D94C8"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FR-eM-007</w:t>
            </w:r>
          </w:p>
        </w:tc>
        <w:tc>
          <w:tcPr>
            <w:tcW w:w="759" w:type="pct"/>
            <w:tcBorders>
              <w:top w:val="single" w:sz="4" w:space="0" w:color="auto"/>
              <w:left w:val="single" w:sz="4" w:space="0" w:color="auto"/>
              <w:bottom w:val="single" w:sz="4" w:space="0" w:color="auto"/>
              <w:right w:val="single" w:sz="4" w:space="0" w:color="auto"/>
            </w:tcBorders>
            <w:vAlign w:val="center"/>
          </w:tcPr>
          <w:p w14:paraId="77F0695B" w14:textId="3BC1721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Data structure</w:t>
            </w:r>
          </w:p>
        </w:tc>
        <w:tc>
          <w:tcPr>
            <w:tcW w:w="3262" w:type="pct"/>
            <w:tcBorders>
              <w:top w:val="single" w:sz="4" w:space="0" w:color="auto"/>
              <w:left w:val="single" w:sz="4" w:space="0" w:color="auto"/>
              <w:bottom w:val="single" w:sz="4" w:space="0" w:color="auto"/>
              <w:right w:val="single" w:sz="4" w:space="0" w:color="auto"/>
            </w:tcBorders>
            <w:vAlign w:val="center"/>
          </w:tcPr>
          <w:p w14:paraId="5D06B4C7" w14:textId="074256AA" w:rsidR="00A0328F" w:rsidRPr="002E7167" w:rsidRDefault="00A0328F" w:rsidP="002460CA">
            <w:pPr>
              <w:spacing w:before="40" w:after="40"/>
              <w:rPr>
                <w:rFonts w:cs="Times New Roman"/>
                <w:szCs w:val="24"/>
                <w:lang w:eastAsia="en-US"/>
              </w:rPr>
            </w:pPr>
            <w:r w:rsidRPr="002E7167">
              <w:rPr>
                <w:rFonts w:cs="Times New Roman"/>
                <w:szCs w:val="24"/>
                <w:lang w:eastAsia="en-US"/>
              </w:rPr>
              <w:t>The data shown MUST follow OCDS standards for data storing and management.</w:t>
            </w:r>
          </w:p>
        </w:tc>
        <w:tc>
          <w:tcPr>
            <w:tcW w:w="375" w:type="pct"/>
            <w:tcBorders>
              <w:top w:val="single" w:sz="4" w:space="0" w:color="auto"/>
              <w:left w:val="single" w:sz="4" w:space="0" w:color="auto"/>
              <w:bottom w:val="single" w:sz="4" w:space="0" w:color="auto"/>
              <w:right w:val="single" w:sz="4" w:space="0" w:color="auto"/>
            </w:tcBorders>
          </w:tcPr>
          <w:p w14:paraId="57E95B41" w14:textId="71A84499"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4FDCA0C1" w14:textId="2E5E9F69"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7148881F" w14:textId="5E0FE102"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FR-eM-008</w:t>
            </w:r>
          </w:p>
        </w:tc>
        <w:tc>
          <w:tcPr>
            <w:tcW w:w="759" w:type="pct"/>
            <w:tcBorders>
              <w:top w:val="single" w:sz="4" w:space="0" w:color="auto"/>
              <w:left w:val="single" w:sz="4" w:space="0" w:color="auto"/>
              <w:bottom w:val="single" w:sz="4" w:space="0" w:color="auto"/>
              <w:right w:val="single" w:sz="4" w:space="0" w:color="auto"/>
            </w:tcBorders>
            <w:vAlign w:val="center"/>
          </w:tcPr>
          <w:p w14:paraId="069AFF75" w14:textId="2237F2DA"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Data export</w:t>
            </w:r>
          </w:p>
        </w:tc>
        <w:tc>
          <w:tcPr>
            <w:tcW w:w="3262" w:type="pct"/>
            <w:tcBorders>
              <w:top w:val="single" w:sz="4" w:space="0" w:color="auto"/>
              <w:left w:val="single" w:sz="4" w:space="0" w:color="auto"/>
              <w:bottom w:val="single" w:sz="4" w:space="0" w:color="auto"/>
              <w:right w:val="single" w:sz="4" w:space="0" w:color="auto"/>
            </w:tcBorders>
            <w:vAlign w:val="center"/>
          </w:tcPr>
          <w:p w14:paraId="0346D817" w14:textId="576C68F7"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allow OCDS export from transitional database for planning, tendering and contract register</w:t>
            </w:r>
          </w:p>
        </w:tc>
        <w:tc>
          <w:tcPr>
            <w:tcW w:w="375" w:type="pct"/>
            <w:tcBorders>
              <w:top w:val="single" w:sz="4" w:space="0" w:color="auto"/>
              <w:left w:val="single" w:sz="4" w:space="0" w:color="auto"/>
              <w:bottom w:val="single" w:sz="4" w:space="0" w:color="auto"/>
              <w:right w:val="single" w:sz="4" w:space="0" w:color="auto"/>
            </w:tcBorders>
          </w:tcPr>
          <w:p w14:paraId="7F164DF7" w14:textId="4680BC24" w:rsidR="00A0328F" w:rsidRPr="002E7167" w:rsidRDefault="00A0328F" w:rsidP="002460CA">
            <w:pPr>
              <w:spacing w:before="40" w:after="40"/>
              <w:rPr>
                <w:rFonts w:cs="Times New Roman"/>
                <w:szCs w:val="24"/>
                <w:lang w:eastAsia="en-US"/>
              </w:rPr>
            </w:pPr>
            <w:r>
              <w:rPr>
                <w:rFonts w:cs="Times New Roman"/>
                <w:szCs w:val="24"/>
                <w:lang w:eastAsia="en-US"/>
              </w:rPr>
              <w:t>YES</w:t>
            </w:r>
          </w:p>
        </w:tc>
      </w:tr>
      <w:tr w:rsidR="00A0328F" w:rsidRPr="002E7167" w14:paraId="31A35960" w14:textId="15BA003C"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45436F28" w14:textId="62A87B7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FR-eM-009</w:t>
            </w:r>
          </w:p>
        </w:tc>
        <w:tc>
          <w:tcPr>
            <w:tcW w:w="759" w:type="pct"/>
            <w:tcBorders>
              <w:top w:val="single" w:sz="4" w:space="0" w:color="auto"/>
              <w:left w:val="single" w:sz="4" w:space="0" w:color="auto"/>
              <w:bottom w:val="single" w:sz="4" w:space="0" w:color="auto"/>
              <w:right w:val="single" w:sz="4" w:space="0" w:color="auto"/>
            </w:tcBorders>
            <w:vAlign w:val="center"/>
          </w:tcPr>
          <w:p w14:paraId="470C30EA" w14:textId="7495318F"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39BD639D" w14:textId="1A9B3708"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have an OCDS-based BI tool </w:t>
            </w:r>
          </w:p>
        </w:tc>
        <w:tc>
          <w:tcPr>
            <w:tcW w:w="375" w:type="pct"/>
            <w:tcBorders>
              <w:top w:val="single" w:sz="4" w:space="0" w:color="auto"/>
              <w:left w:val="single" w:sz="4" w:space="0" w:color="auto"/>
              <w:bottom w:val="single" w:sz="4" w:space="0" w:color="auto"/>
              <w:right w:val="single" w:sz="4" w:space="0" w:color="auto"/>
            </w:tcBorders>
          </w:tcPr>
          <w:p w14:paraId="1BA7A8E2" w14:textId="1B1E3A1E" w:rsidR="00A0328F" w:rsidRPr="002E7167" w:rsidRDefault="003173B8" w:rsidP="002460CA">
            <w:pPr>
              <w:spacing w:before="40" w:after="40"/>
              <w:rPr>
                <w:rFonts w:cs="Times New Roman"/>
                <w:szCs w:val="24"/>
                <w:lang w:eastAsia="en-US"/>
              </w:rPr>
            </w:pPr>
            <w:r>
              <w:rPr>
                <w:rFonts w:cs="Times New Roman"/>
                <w:szCs w:val="24"/>
                <w:lang w:eastAsia="en-US"/>
              </w:rPr>
              <w:t>NO</w:t>
            </w:r>
          </w:p>
        </w:tc>
      </w:tr>
      <w:tr w:rsidR="00A0328F" w:rsidRPr="002E7167" w14:paraId="23C80EFE" w14:textId="0A06AA97"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01AE053F" w14:textId="4CF3E2F7"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FR-eM-010</w:t>
            </w:r>
          </w:p>
        </w:tc>
        <w:tc>
          <w:tcPr>
            <w:tcW w:w="759" w:type="pct"/>
            <w:tcBorders>
              <w:top w:val="single" w:sz="4" w:space="0" w:color="auto"/>
              <w:left w:val="single" w:sz="4" w:space="0" w:color="auto"/>
              <w:bottom w:val="single" w:sz="4" w:space="0" w:color="auto"/>
              <w:right w:val="single" w:sz="4" w:space="0" w:color="auto"/>
            </w:tcBorders>
          </w:tcPr>
          <w:p w14:paraId="0C0BFC43" w14:textId="4356FC84"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42D9420F" w14:textId="7B22252C"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have a red flags monitoring tool</w:t>
            </w:r>
          </w:p>
        </w:tc>
        <w:tc>
          <w:tcPr>
            <w:tcW w:w="375" w:type="pct"/>
            <w:tcBorders>
              <w:top w:val="single" w:sz="4" w:space="0" w:color="auto"/>
              <w:left w:val="single" w:sz="4" w:space="0" w:color="auto"/>
              <w:bottom w:val="single" w:sz="4" w:space="0" w:color="auto"/>
              <w:right w:val="single" w:sz="4" w:space="0" w:color="auto"/>
            </w:tcBorders>
          </w:tcPr>
          <w:p w14:paraId="3CCB1715" w14:textId="5856ED54" w:rsidR="00A0328F" w:rsidRPr="002E7167" w:rsidRDefault="003173B8" w:rsidP="002460CA">
            <w:pPr>
              <w:spacing w:before="40" w:after="40"/>
              <w:rPr>
                <w:rFonts w:cs="Times New Roman"/>
                <w:szCs w:val="24"/>
                <w:lang w:eastAsia="en-US"/>
              </w:rPr>
            </w:pPr>
            <w:r>
              <w:rPr>
                <w:rFonts w:cs="Times New Roman"/>
                <w:szCs w:val="24"/>
                <w:lang w:eastAsia="en-US"/>
              </w:rPr>
              <w:t>NO</w:t>
            </w:r>
          </w:p>
        </w:tc>
      </w:tr>
      <w:tr w:rsidR="003173B8" w:rsidRPr="002E7167" w14:paraId="78BB3FCF" w14:textId="56414B42"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028E08E3" w14:textId="428BD6CB"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FR-eM-011</w:t>
            </w:r>
          </w:p>
        </w:tc>
        <w:tc>
          <w:tcPr>
            <w:tcW w:w="759" w:type="pct"/>
            <w:tcBorders>
              <w:top w:val="single" w:sz="4" w:space="0" w:color="auto"/>
              <w:left w:val="single" w:sz="4" w:space="0" w:color="auto"/>
              <w:bottom w:val="single" w:sz="4" w:space="0" w:color="auto"/>
              <w:right w:val="single" w:sz="4" w:space="0" w:color="auto"/>
            </w:tcBorders>
          </w:tcPr>
          <w:p w14:paraId="1DF7AFE7" w14:textId="09BC077C"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4223F6AE" w14:textId="0D77DC71" w:rsidR="003173B8" w:rsidRPr="002E7167" w:rsidRDefault="003173B8" w:rsidP="003173B8">
            <w:pPr>
              <w:spacing w:before="40" w:after="40"/>
              <w:rPr>
                <w:rFonts w:cs="Times New Roman"/>
                <w:szCs w:val="24"/>
                <w:lang w:eastAsia="en-US"/>
              </w:rPr>
            </w:pPr>
            <w:r w:rsidRPr="002E7167">
              <w:rPr>
                <w:rFonts w:cs="Times New Roman"/>
                <w:szCs w:val="24"/>
                <w:lang w:eastAsia="en-US"/>
              </w:rPr>
              <w:t>The module MUST have risk based ex-ante control monitoring tools</w:t>
            </w:r>
          </w:p>
        </w:tc>
        <w:tc>
          <w:tcPr>
            <w:tcW w:w="375" w:type="pct"/>
            <w:tcBorders>
              <w:top w:val="single" w:sz="4" w:space="0" w:color="auto"/>
              <w:left w:val="single" w:sz="4" w:space="0" w:color="auto"/>
              <w:bottom w:val="single" w:sz="4" w:space="0" w:color="auto"/>
              <w:right w:val="single" w:sz="4" w:space="0" w:color="auto"/>
            </w:tcBorders>
          </w:tcPr>
          <w:p w14:paraId="21F0F985" w14:textId="2EFE88E5" w:rsidR="003173B8" w:rsidRPr="002E7167" w:rsidRDefault="003173B8" w:rsidP="003173B8">
            <w:pPr>
              <w:spacing w:before="40" w:after="40"/>
              <w:rPr>
                <w:rFonts w:cs="Times New Roman"/>
                <w:szCs w:val="24"/>
                <w:lang w:eastAsia="en-US"/>
              </w:rPr>
            </w:pPr>
            <w:r w:rsidRPr="007F7B81">
              <w:rPr>
                <w:rFonts w:cs="Times New Roman"/>
                <w:szCs w:val="24"/>
                <w:lang w:eastAsia="en-US"/>
              </w:rPr>
              <w:t>NO</w:t>
            </w:r>
          </w:p>
        </w:tc>
      </w:tr>
      <w:tr w:rsidR="003173B8" w:rsidRPr="002E7167" w14:paraId="0C544340" w14:textId="34A1354A"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2DC70602" w14:textId="17A4ADA4"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FR-eM-012</w:t>
            </w:r>
          </w:p>
        </w:tc>
        <w:tc>
          <w:tcPr>
            <w:tcW w:w="759" w:type="pct"/>
            <w:tcBorders>
              <w:top w:val="single" w:sz="4" w:space="0" w:color="auto"/>
              <w:left w:val="single" w:sz="4" w:space="0" w:color="auto"/>
              <w:bottom w:val="single" w:sz="4" w:space="0" w:color="auto"/>
              <w:right w:val="single" w:sz="4" w:space="0" w:color="auto"/>
            </w:tcBorders>
          </w:tcPr>
          <w:p w14:paraId="473E49ED" w14:textId="23A639AE"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3BA6E2B6" w14:textId="3AFF9E87" w:rsidR="003173B8" w:rsidRPr="002E7167" w:rsidRDefault="003173B8" w:rsidP="003173B8">
            <w:pPr>
              <w:spacing w:before="40" w:after="40"/>
              <w:rPr>
                <w:rFonts w:cs="Times New Roman"/>
                <w:szCs w:val="24"/>
                <w:lang w:eastAsia="en-US"/>
              </w:rPr>
            </w:pPr>
            <w:r w:rsidRPr="002E7167">
              <w:rPr>
                <w:rFonts w:cs="Times New Roman"/>
                <w:szCs w:val="24"/>
                <w:lang w:eastAsia="en-US"/>
              </w:rPr>
              <w:t>The module MUST support a data feed for compliance and performance audit</w:t>
            </w:r>
          </w:p>
        </w:tc>
        <w:tc>
          <w:tcPr>
            <w:tcW w:w="375" w:type="pct"/>
            <w:tcBorders>
              <w:top w:val="single" w:sz="4" w:space="0" w:color="auto"/>
              <w:left w:val="single" w:sz="4" w:space="0" w:color="auto"/>
              <w:bottom w:val="single" w:sz="4" w:space="0" w:color="auto"/>
              <w:right w:val="single" w:sz="4" w:space="0" w:color="auto"/>
            </w:tcBorders>
          </w:tcPr>
          <w:p w14:paraId="278626C9" w14:textId="75D68AEF" w:rsidR="003173B8" w:rsidRPr="002E7167" w:rsidRDefault="003173B8" w:rsidP="003173B8">
            <w:pPr>
              <w:spacing w:before="40" w:after="40"/>
              <w:rPr>
                <w:rFonts w:cs="Times New Roman"/>
                <w:szCs w:val="24"/>
                <w:lang w:eastAsia="en-US"/>
              </w:rPr>
            </w:pPr>
            <w:r w:rsidRPr="007F7B81">
              <w:rPr>
                <w:rFonts w:cs="Times New Roman"/>
                <w:szCs w:val="24"/>
                <w:lang w:eastAsia="en-US"/>
              </w:rPr>
              <w:t>NO</w:t>
            </w:r>
          </w:p>
        </w:tc>
      </w:tr>
    </w:tbl>
    <w:p w14:paraId="198FE9AA" w14:textId="77777777" w:rsidR="000A3DE1" w:rsidRPr="00C51BB9" w:rsidRDefault="000A3DE1" w:rsidP="000A3DE1">
      <w:pPr>
        <w:rPr>
          <w:rFonts w:cs="Times New Roman"/>
        </w:rPr>
      </w:pPr>
    </w:p>
    <w:p w14:paraId="4103DE86" w14:textId="77777777" w:rsidR="000A3DE1" w:rsidRPr="00C51BB9" w:rsidRDefault="000A3DE1" w:rsidP="000A3DE1">
      <w:pPr>
        <w:pStyle w:val="Title3"/>
        <w:rPr>
          <w:rFonts w:cs="Times New Roman"/>
        </w:rPr>
      </w:pPr>
      <w:bookmarkStart w:id="102" w:name="_Toc19022017"/>
      <w:r w:rsidRPr="00C51BB9">
        <w:rPr>
          <w:rFonts w:cs="Times New Roman"/>
        </w:rPr>
        <w:lastRenderedPageBreak/>
        <w:t>User Actions</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2E7167" w14:paraId="4BD69806"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7C8442"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FEAC00D"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A3DE1" w:rsidRPr="002E7167" w14:paraId="027A6971"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2930E34" w14:textId="6C0C27ED" w:rsidR="000A3DE1" w:rsidRPr="002E7167" w:rsidRDefault="0047048D" w:rsidP="000A3DE1">
            <w:pPr>
              <w:spacing w:before="40" w:after="40"/>
              <w:jc w:val="left"/>
              <w:rPr>
                <w:rFonts w:cs="Times New Roman"/>
                <w:szCs w:val="24"/>
              </w:rPr>
            </w:pPr>
            <w:r w:rsidRPr="00C51BB9">
              <w:rPr>
                <w:rFonts w:cs="Times New Roman"/>
              </w:rPr>
              <w:t>Civil Society</w:t>
            </w:r>
          </w:p>
        </w:tc>
        <w:tc>
          <w:tcPr>
            <w:tcW w:w="3878" w:type="pct"/>
            <w:tcBorders>
              <w:top w:val="single" w:sz="4" w:space="0" w:color="auto"/>
              <w:left w:val="single" w:sz="4" w:space="0" w:color="auto"/>
              <w:bottom w:val="single" w:sz="4" w:space="0" w:color="auto"/>
              <w:right w:val="single" w:sz="4" w:space="0" w:color="auto"/>
            </w:tcBorders>
            <w:vAlign w:val="center"/>
          </w:tcPr>
          <w:p w14:paraId="6937C770" w14:textId="77777777" w:rsidR="000A3DE1" w:rsidRDefault="0047048D" w:rsidP="0047048D">
            <w:pPr>
              <w:pStyle w:val="Bulletsintable"/>
            </w:pPr>
            <w:r>
              <w:t>Review of on-going and concluded public procurement procedures;</w:t>
            </w:r>
          </w:p>
          <w:p w14:paraId="5E948335" w14:textId="509B3D7F" w:rsidR="0047048D" w:rsidRPr="002E7167" w:rsidRDefault="004A265B" w:rsidP="0047048D">
            <w:pPr>
              <w:pStyle w:val="Bulletsintable"/>
            </w:pPr>
            <w:proofErr w:type="gramStart"/>
            <w:r>
              <w:t>r</w:t>
            </w:r>
            <w:r w:rsidR="0047048D">
              <w:t>eview</w:t>
            </w:r>
            <w:proofErr w:type="gramEnd"/>
            <w:r w:rsidR="0047048D">
              <w:t xml:space="preserve"> </w:t>
            </w:r>
            <w:r>
              <w:t>aggregated statistics on public procurement.</w:t>
            </w:r>
          </w:p>
        </w:tc>
      </w:tr>
      <w:tr w:rsidR="000A3DE1" w:rsidRPr="002E7167" w14:paraId="7AA3AD60"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D2BCEB9" w14:textId="3A6BFDD6" w:rsidR="000A3DE1" w:rsidRPr="002E7167" w:rsidRDefault="0047048D" w:rsidP="0047048D">
            <w:pPr>
              <w:spacing w:before="40" w:after="40"/>
              <w:jc w:val="left"/>
              <w:rPr>
                <w:rFonts w:cs="Times New Roman"/>
                <w:szCs w:val="24"/>
              </w:rPr>
            </w:pPr>
            <w:r>
              <w:rPr>
                <w:rFonts w:cs="Times New Roman"/>
              </w:rPr>
              <w:t xml:space="preserve">Specialist users, </w:t>
            </w:r>
            <w:r w:rsidRPr="00C51BB9">
              <w:rPr>
                <w:rFonts w:cs="Times New Roman"/>
              </w:rPr>
              <w:t>watchdogs</w:t>
            </w:r>
            <w:r w:rsidR="004A265B">
              <w:rPr>
                <w:rFonts w:cs="Times New Roman"/>
              </w:rPr>
              <w:t xml:space="preserve">, </w:t>
            </w:r>
            <w:r w:rsidR="004A265B" w:rsidRPr="00C51BB9">
              <w:rPr>
                <w:rFonts w:cs="Times New Roman"/>
              </w:rPr>
              <w:t>P</w:t>
            </w:r>
            <w:r w:rsidR="004A265B">
              <w:rPr>
                <w:rFonts w:cs="Times New Roman"/>
              </w:rPr>
              <w:t xml:space="preserve">ublic </w:t>
            </w:r>
            <w:r w:rsidR="004A265B" w:rsidRPr="00C51BB9">
              <w:rPr>
                <w:rFonts w:cs="Times New Roman"/>
              </w:rPr>
              <w:t>P</w:t>
            </w:r>
            <w:r w:rsidR="004A265B">
              <w:rPr>
                <w:rFonts w:cs="Times New Roman"/>
              </w:rPr>
              <w:t xml:space="preserve">rocurement </w:t>
            </w:r>
            <w:r w:rsidR="004A265B" w:rsidRPr="00C51BB9">
              <w:rPr>
                <w:rFonts w:cs="Times New Roman"/>
              </w:rPr>
              <w:t>A</w:t>
            </w:r>
            <w:r w:rsidR="004A265B">
              <w:rPr>
                <w:rFonts w:cs="Times New Roman"/>
              </w:rPr>
              <w:t>uthority</w:t>
            </w:r>
          </w:p>
        </w:tc>
        <w:tc>
          <w:tcPr>
            <w:tcW w:w="3878" w:type="pct"/>
            <w:tcBorders>
              <w:top w:val="single" w:sz="4" w:space="0" w:color="auto"/>
              <w:left w:val="single" w:sz="4" w:space="0" w:color="auto"/>
              <w:bottom w:val="single" w:sz="4" w:space="0" w:color="auto"/>
              <w:right w:val="single" w:sz="4" w:space="0" w:color="auto"/>
            </w:tcBorders>
            <w:vAlign w:val="center"/>
          </w:tcPr>
          <w:p w14:paraId="51D542F4" w14:textId="77777777" w:rsidR="000A3DE1" w:rsidRDefault="004A265B" w:rsidP="004A265B">
            <w:pPr>
              <w:pStyle w:val="Bulletsintable"/>
            </w:pPr>
            <w:r>
              <w:t>Review the</w:t>
            </w:r>
            <w:r w:rsidRPr="006F047D">
              <w:t xml:space="preserve"> full details </w:t>
            </w:r>
            <w:r>
              <w:t>to</w:t>
            </w:r>
            <w:r w:rsidRPr="006F047D">
              <w:t xml:space="preserve"> each tender conducted on the ‘MTender’ system</w:t>
            </w:r>
            <w:r>
              <w:t>;</w:t>
            </w:r>
          </w:p>
          <w:p w14:paraId="7702267C" w14:textId="77777777" w:rsidR="004A265B" w:rsidRDefault="004A265B" w:rsidP="004A265B">
            <w:pPr>
              <w:pStyle w:val="Bulletsintable"/>
            </w:pPr>
            <w:r>
              <w:t>generate pre-defined reports for investigation purposes;</w:t>
            </w:r>
          </w:p>
          <w:p w14:paraId="04A64B4E" w14:textId="005D44C3" w:rsidR="004A265B" w:rsidRPr="002E7167" w:rsidRDefault="004A265B" w:rsidP="004A265B">
            <w:pPr>
              <w:pStyle w:val="Bulletsintable"/>
            </w:pPr>
            <w:proofErr w:type="gramStart"/>
            <w:r>
              <w:t>review</w:t>
            </w:r>
            <w:proofErr w:type="gramEnd"/>
            <w:r>
              <w:t xml:space="preserve"> red-flags and  alerts generated by the system.</w:t>
            </w:r>
          </w:p>
        </w:tc>
      </w:tr>
    </w:tbl>
    <w:p w14:paraId="4746F0C6" w14:textId="77777777" w:rsidR="000A3DE1" w:rsidRPr="00C51BB9" w:rsidRDefault="000A3DE1" w:rsidP="000A3DE1">
      <w:pPr>
        <w:rPr>
          <w:rFonts w:cs="Times New Roman"/>
        </w:rPr>
      </w:pPr>
    </w:p>
    <w:p w14:paraId="6DD53AD5" w14:textId="6B6496CD" w:rsidR="00424051" w:rsidRPr="00C51BB9" w:rsidRDefault="003D1CC6" w:rsidP="00424051">
      <w:pPr>
        <w:pStyle w:val="Title3"/>
        <w:rPr>
          <w:rFonts w:cs="Times New Roman"/>
        </w:rPr>
      </w:pPr>
      <w:bookmarkStart w:id="103" w:name="_Toc19022018"/>
      <w:r>
        <w:rPr>
          <w:rFonts w:cs="Times New Roman"/>
        </w:rPr>
        <w:t>Link to MTender technical documentation</w:t>
      </w:r>
      <w:bookmarkEnd w:id="103"/>
    </w:p>
    <w:p w14:paraId="283EFDBC" w14:textId="5D6EF565" w:rsidR="008334D2" w:rsidRPr="00C51BB9" w:rsidRDefault="008C008A">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1552CC38" w14:textId="3AA31238" w:rsidR="00424051" w:rsidRPr="00C51BB9" w:rsidRDefault="008334D2" w:rsidP="002944EB">
      <w:pPr>
        <w:pStyle w:val="Heading2"/>
        <w:rPr>
          <w:rFonts w:cs="Times New Roman"/>
        </w:rPr>
      </w:pPr>
      <w:bookmarkStart w:id="104" w:name="_Toc19022019"/>
      <w:r w:rsidRPr="00C51BB9">
        <w:rPr>
          <w:rFonts w:cs="Times New Roman"/>
        </w:rPr>
        <w:lastRenderedPageBreak/>
        <w:t>Document Manage</w:t>
      </w:r>
      <w:r w:rsidR="002460CA" w:rsidRPr="00C51BB9">
        <w:rPr>
          <w:rFonts w:cs="Times New Roman"/>
        </w:rPr>
        <w:t>ment</w:t>
      </w:r>
      <w:bookmarkEnd w:id="104"/>
    </w:p>
    <w:p w14:paraId="235CD2F8" w14:textId="5F09EF7B" w:rsidR="002460CA" w:rsidRPr="00C51BB9" w:rsidRDefault="002460CA" w:rsidP="002460CA">
      <w:pPr>
        <w:rPr>
          <w:rFonts w:cs="Times New Roman"/>
          <w:szCs w:val="24"/>
        </w:rPr>
      </w:pPr>
      <w:r w:rsidRPr="00C51BB9">
        <w:rPr>
          <w:rFonts w:cs="Times New Roman"/>
          <w:szCs w:val="24"/>
        </w:rPr>
        <w:t xml:space="preserve">This module is responsible for </w:t>
      </w:r>
      <w:r w:rsidRPr="00C51BB9">
        <w:rPr>
          <w:rFonts w:cs="Times New Roman"/>
          <w:b/>
          <w:szCs w:val="24"/>
        </w:rPr>
        <w:t>generating,</w:t>
      </w:r>
      <w:r w:rsidRPr="00C51BB9">
        <w:rPr>
          <w:rFonts w:cs="Times New Roman"/>
          <w:szCs w:val="24"/>
        </w:rPr>
        <w:t xml:space="preserve"> </w:t>
      </w:r>
      <w:r w:rsidRPr="00C51BB9">
        <w:rPr>
          <w:rFonts w:cs="Times New Roman"/>
          <w:b/>
          <w:szCs w:val="24"/>
        </w:rPr>
        <w:t xml:space="preserve">registering and archiving </w:t>
      </w:r>
      <w:r w:rsidRPr="00C51BB9">
        <w:rPr>
          <w:rFonts w:cs="Times New Roman"/>
          <w:szCs w:val="24"/>
        </w:rPr>
        <w:t>the decrypted human readable version of the tender documents.</w:t>
      </w:r>
    </w:p>
    <w:p w14:paraId="2471437B" w14:textId="77777777" w:rsidR="00424051" w:rsidRPr="00C51BB9" w:rsidRDefault="00424051" w:rsidP="00424051">
      <w:pPr>
        <w:pStyle w:val="Title3"/>
        <w:rPr>
          <w:rFonts w:cs="Times New Roman"/>
        </w:rPr>
      </w:pPr>
      <w:bookmarkStart w:id="105" w:name="_Toc19022020"/>
      <w:r w:rsidRPr="00C51BB9">
        <w:rPr>
          <w:rFonts w:cs="Times New Roman"/>
        </w:rPr>
        <w:t>Description</w:t>
      </w:r>
      <w:bookmarkEnd w:id="105"/>
    </w:p>
    <w:p w14:paraId="24D7DF82" w14:textId="61703E33" w:rsidR="002460CA" w:rsidRPr="00C51BB9" w:rsidRDefault="002460CA" w:rsidP="002460CA">
      <w:pPr>
        <w:rPr>
          <w:rFonts w:cs="Times New Roman"/>
        </w:rPr>
      </w:pPr>
      <w:r w:rsidRPr="00C51BB9">
        <w:rPr>
          <w:rFonts w:cs="Times New Roman"/>
        </w:rPr>
        <w:t>The module must provide basic document management functionalit</w:t>
      </w:r>
      <w:r w:rsidR="001A0798">
        <w:rPr>
          <w:rFonts w:cs="Times New Roman"/>
        </w:rPr>
        <w:t>ies</w:t>
      </w:r>
      <w:r w:rsidRPr="00C51BB9">
        <w:rPr>
          <w:rFonts w:cs="Times New Roman"/>
        </w:rPr>
        <w:t xml:space="preserve"> for </w:t>
      </w:r>
      <w:r w:rsidR="001A0798">
        <w:rPr>
          <w:rFonts w:cs="Times New Roman"/>
        </w:rPr>
        <w:t>reception</w:t>
      </w:r>
      <w:r w:rsidRPr="00C51BB9">
        <w:rPr>
          <w:rFonts w:cs="Times New Roman"/>
        </w:rPr>
        <w:t>, dispatch, storage and retrieval of all electronic documents and non-electronic documents created and recorded during the electronic tendering procedure and logging activity of the electronic and non-electronic documents included in the tender bundles/packages.</w:t>
      </w:r>
    </w:p>
    <w:p w14:paraId="08A64F3A" w14:textId="2A0F2184" w:rsidR="002460CA" w:rsidRPr="00C51BB9" w:rsidRDefault="002460CA" w:rsidP="002460CA">
      <w:pPr>
        <w:rPr>
          <w:rFonts w:cs="Times New Roman"/>
        </w:rPr>
      </w:pPr>
      <w:r w:rsidRPr="00C51BB9">
        <w:rPr>
          <w:rFonts w:cs="Times New Roman"/>
        </w:rPr>
        <w:t xml:space="preserve">The module must provide </w:t>
      </w:r>
      <w:r w:rsidR="001A0798">
        <w:rPr>
          <w:rFonts w:cs="Times New Roman"/>
        </w:rPr>
        <w:t>an</w:t>
      </w:r>
      <w:r w:rsidR="001A0798" w:rsidRPr="00C51BB9">
        <w:rPr>
          <w:rFonts w:cs="Times New Roman"/>
        </w:rPr>
        <w:t xml:space="preserve"> </w:t>
      </w:r>
      <w:r w:rsidRPr="00C51BB9">
        <w:rPr>
          <w:rFonts w:cs="Times New Roman"/>
        </w:rPr>
        <w:t>integration with the MLog, enabling long-term preservation of electronic documents and records in digital format and ensuring that human-readable version</w:t>
      </w:r>
      <w:r w:rsidR="001A0798">
        <w:rPr>
          <w:rFonts w:cs="Times New Roman"/>
        </w:rPr>
        <w:t>s</w:t>
      </w:r>
      <w:r w:rsidRPr="00C51BB9">
        <w:rPr>
          <w:rFonts w:cs="Times New Roman"/>
        </w:rPr>
        <w:t xml:space="preserve"> can be easily retrieved without conversions for audit purposes. </w:t>
      </w:r>
    </w:p>
    <w:p w14:paraId="6F3A251B" w14:textId="2DBFB2A3" w:rsidR="002460CA" w:rsidRPr="00C51BB9" w:rsidRDefault="001A0798" w:rsidP="002460CA">
      <w:pPr>
        <w:rPr>
          <w:rFonts w:cs="Times New Roman"/>
        </w:rPr>
      </w:pPr>
      <w:r>
        <w:rPr>
          <w:rFonts w:cs="Times New Roman"/>
        </w:rPr>
        <w:t>Furthermore, i</w:t>
      </w:r>
      <w:r w:rsidR="002460CA" w:rsidRPr="00C51BB9">
        <w:rPr>
          <w:rFonts w:cs="Times New Roman"/>
        </w:rPr>
        <w:t xml:space="preserve">t must provide </w:t>
      </w:r>
      <w:r>
        <w:rPr>
          <w:rFonts w:cs="Times New Roman"/>
        </w:rPr>
        <w:t xml:space="preserve">the </w:t>
      </w:r>
      <w:r w:rsidRPr="00C51BB9">
        <w:rPr>
          <w:rFonts w:cs="Times New Roman"/>
        </w:rPr>
        <w:t xml:space="preserve">tender package/envelopes scheme </w:t>
      </w:r>
      <w:r w:rsidR="002460CA" w:rsidRPr="00C51BB9">
        <w:rPr>
          <w:rFonts w:cs="Times New Roman"/>
        </w:rPr>
        <w:t xml:space="preserve">for electronic documents and </w:t>
      </w:r>
      <w:r>
        <w:rPr>
          <w:rFonts w:cs="Times New Roman"/>
        </w:rPr>
        <w:t>ensure that</w:t>
      </w:r>
      <w:r w:rsidRPr="00C51BB9">
        <w:rPr>
          <w:rFonts w:cs="Times New Roman"/>
        </w:rPr>
        <w:t xml:space="preserve"> </w:t>
      </w:r>
      <w:r w:rsidR="002460CA" w:rsidRPr="00C51BB9">
        <w:rPr>
          <w:rFonts w:cs="Times New Roman"/>
        </w:rPr>
        <w:t>the documents are treated with the adequate level of security and protection, taking into account the specifics of public procurement methods (i.e. confidentiality of bids before tender opening session).</w:t>
      </w:r>
    </w:p>
    <w:p w14:paraId="24AE7020" w14:textId="77777777" w:rsidR="002460CA" w:rsidRPr="00C51BB9" w:rsidRDefault="002460CA" w:rsidP="002460CA">
      <w:pPr>
        <w:rPr>
          <w:rFonts w:cs="Times New Roman"/>
        </w:rPr>
      </w:pPr>
      <w:r w:rsidRPr="00C51BB9">
        <w:rPr>
          <w:rFonts w:cs="Times New Roman"/>
        </w:rPr>
        <w:t>The security provided will be determined by a matrix to be built for each type of document stored. Per type of document, the matrix will define which users can access it and which type of authorisations they are granted (i.e. read, edit, delete). Additionally, the module must be able to manage the legal retention period for documents in order to comply with Moldovan legislation.</w:t>
      </w:r>
    </w:p>
    <w:p w14:paraId="53104414" w14:textId="77777777" w:rsidR="002460CA" w:rsidRPr="00C51BB9" w:rsidRDefault="002460CA" w:rsidP="002460CA">
      <w:pPr>
        <w:rPr>
          <w:rFonts w:cs="Times New Roman"/>
        </w:rPr>
      </w:pPr>
      <w:r w:rsidRPr="00C51BB9">
        <w:rPr>
          <w:rFonts w:cs="Times New Roman"/>
        </w:rPr>
        <w:t>Regarding template management, the module must allow authorised users to create, modify and delete templates</w:t>
      </w:r>
      <w:r w:rsidRPr="00C51BB9">
        <w:rPr>
          <w:rFonts w:cs="Times New Roman"/>
          <w:vertAlign w:val="superscript"/>
        </w:rPr>
        <w:footnoteReference w:id="10"/>
      </w:r>
      <w:r w:rsidRPr="00C51BB9">
        <w:rPr>
          <w:rFonts w:cs="Times New Roman"/>
        </w:rPr>
        <w:t xml:space="preserve">. The user will be able to choose a template depending on the specificities of the procurement process. The templates may be used throughout the whole procurement process, in the different modules of the system. </w:t>
      </w:r>
    </w:p>
    <w:p w14:paraId="3210A5E8" w14:textId="4AA23D4E" w:rsidR="002460CA" w:rsidRPr="00C51BB9" w:rsidRDefault="002460CA" w:rsidP="002460CA">
      <w:pPr>
        <w:rPr>
          <w:rFonts w:cs="Times New Roman"/>
        </w:rPr>
      </w:pPr>
      <w:r w:rsidRPr="00C51BB9">
        <w:rPr>
          <w:rFonts w:cs="Times New Roman"/>
        </w:rPr>
        <w:t>Economic operators and contracting authorities need access to the business documents</w:t>
      </w:r>
      <w:r w:rsidRPr="00C51BB9">
        <w:rPr>
          <w:rFonts w:cs="Times New Roman"/>
          <w:vertAlign w:val="superscript"/>
        </w:rPr>
        <w:footnoteReference w:id="11"/>
      </w:r>
      <w:r w:rsidRPr="00C51BB9">
        <w:rPr>
          <w:rFonts w:cs="Times New Roman"/>
        </w:rPr>
        <w:t xml:space="preserve"> exchanged via electronic means. The contracting authority responsible for the system and other authorities need</w:t>
      </w:r>
      <w:r w:rsidR="001A0798">
        <w:rPr>
          <w:rFonts w:cs="Times New Roman"/>
        </w:rPr>
        <w:t>s</w:t>
      </w:r>
      <w:r w:rsidRPr="00C51BB9">
        <w:rPr>
          <w:rFonts w:cs="Times New Roman"/>
        </w:rPr>
        <w:t xml:space="preserve"> access to this module in order to consult, check or revise any document that is publicly available.</w:t>
      </w:r>
    </w:p>
    <w:p w14:paraId="283695EF" w14:textId="77777777" w:rsidR="00424051" w:rsidRPr="00C51BB9" w:rsidRDefault="00424051" w:rsidP="00424051">
      <w:pPr>
        <w:pStyle w:val="Title3"/>
        <w:rPr>
          <w:rFonts w:cs="Times New Roman"/>
        </w:rPr>
      </w:pPr>
      <w:bookmarkStart w:id="106" w:name="_Toc19022021"/>
      <w:r w:rsidRPr="00C51BB9">
        <w:rPr>
          <w:rFonts w:cs="Times New Roman"/>
        </w:rPr>
        <w:t>Workflow conditions</w:t>
      </w:r>
      <w:bookmarkEnd w:id="106"/>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5A284CC1"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D44CACF"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3255485"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53D07A0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7156B2B"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BBD2F67" w14:textId="1630AB3F" w:rsidR="004673C6" w:rsidRPr="002E7167" w:rsidRDefault="00AB67FB" w:rsidP="004673C6">
            <w:pPr>
              <w:pStyle w:val="Bulletsintable"/>
              <w:rPr>
                <w:rFonts w:cs="Times New Roman"/>
              </w:rPr>
            </w:pPr>
            <w:r>
              <w:rPr>
                <w:rFonts w:cs="Times New Roman"/>
              </w:rPr>
              <w:t>n/a</w:t>
            </w:r>
          </w:p>
        </w:tc>
      </w:tr>
      <w:tr w:rsidR="004673C6" w:rsidRPr="002E7167" w14:paraId="0110F98B"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FE54E4D" w14:textId="77777777"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7686654" w14:textId="77777777" w:rsidR="004673C6" w:rsidRDefault="00AB67FB" w:rsidP="004673C6">
            <w:pPr>
              <w:pStyle w:val="Bulletsintable"/>
              <w:rPr>
                <w:rFonts w:cs="Times New Roman"/>
              </w:rPr>
            </w:pPr>
            <w:r>
              <w:rPr>
                <w:rFonts w:cs="Times New Roman"/>
              </w:rPr>
              <w:t>Templates are available in the system to be reused.</w:t>
            </w:r>
          </w:p>
          <w:p w14:paraId="1AF9ED4A" w14:textId="071D9D85" w:rsidR="00AB67FB" w:rsidRPr="002E7167" w:rsidRDefault="00AB67FB" w:rsidP="004673C6">
            <w:pPr>
              <w:pStyle w:val="Bulletsintable"/>
              <w:rPr>
                <w:rFonts w:cs="Times New Roman"/>
              </w:rPr>
            </w:pPr>
            <w:r>
              <w:rPr>
                <w:rFonts w:cs="Times New Roman"/>
              </w:rPr>
              <w:t>Business documents contained in the system can be used.</w:t>
            </w:r>
          </w:p>
        </w:tc>
      </w:tr>
    </w:tbl>
    <w:p w14:paraId="2BFBFDCF" w14:textId="77777777" w:rsidR="004673C6" w:rsidRPr="00C51BB9" w:rsidRDefault="004673C6" w:rsidP="004673C6">
      <w:pPr>
        <w:rPr>
          <w:rFonts w:cs="Times New Roman"/>
        </w:rPr>
      </w:pPr>
    </w:p>
    <w:p w14:paraId="078FA7B0" w14:textId="77777777" w:rsidR="000A3DE1" w:rsidRPr="00C51BB9" w:rsidRDefault="000A3DE1" w:rsidP="000A3DE1">
      <w:pPr>
        <w:pStyle w:val="Title3"/>
        <w:rPr>
          <w:rFonts w:cs="Times New Roman"/>
        </w:rPr>
      </w:pPr>
      <w:bookmarkStart w:id="107" w:name="_Toc19022022"/>
      <w:r w:rsidRPr="00C51BB9">
        <w:rPr>
          <w:rFonts w:cs="Times New Roman"/>
        </w:rPr>
        <w:t>Functional requirements</w:t>
      </w:r>
      <w:bookmarkEnd w:id="10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6094"/>
        <w:gridCol w:w="703"/>
      </w:tblGrid>
      <w:tr w:rsidR="00A0328F" w:rsidRPr="002E7167" w14:paraId="53CBCE28" w14:textId="6898E409" w:rsidTr="00060BDF">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D20B08E"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21F21B"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26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351CA53"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4C7127C7" w14:textId="497983CC" w:rsidR="00A0328F" w:rsidRPr="002E7167" w:rsidRDefault="00A0328F"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A0328F" w:rsidRPr="002E7167" w14:paraId="190E8B54" w14:textId="2C0FD676"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CB0C5F9" w14:textId="73CB7FFA" w:rsidR="00A0328F" w:rsidRPr="002E7167" w:rsidRDefault="00A0328F" w:rsidP="002460CA">
            <w:pPr>
              <w:spacing w:before="40" w:after="40"/>
              <w:jc w:val="left"/>
              <w:rPr>
                <w:rFonts w:cs="Times New Roman"/>
                <w:color w:val="000000" w:themeColor="text1"/>
                <w:szCs w:val="24"/>
              </w:rPr>
            </w:pPr>
            <w:r w:rsidRPr="002E7167">
              <w:rPr>
                <w:rFonts w:cs="Times New Roman"/>
                <w:szCs w:val="24"/>
              </w:rPr>
              <w:t>FR-DM-001</w:t>
            </w:r>
          </w:p>
        </w:tc>
        <w:tc>
          <w:tcPr>
            <w:tcW w:w="759" w:type="pct"/>
            <w:tcBorders>
              <w:top w:val="single" w:sz="4" w:space="0" w:color="auto"/>
              <w:left w:val="single" w:sz="4" w:space="0" w:color="auto"/>
              <w:bottom w:val="single" w:sz="4" w:space="0" w:color="auto"/>
              <w:right w:val="single" w:sz="4" w:space="0" w:color="auto"/>
            </w:tcBorders>
            <w:vAlign w:val="center"/>
          </w:tcPr>
          <w:p w14:paraId="34A7BB72" w14:textId="60F987AA" w:rsidR="00A0328F" w:rsidRPr="002E7167" w:rsidRDefault="00A0328F" w:rsidP="002460CA">
            <w:pPr>
              <w:spacing w:before="40" w:after="40"/>
              <w:jc w:val="left"/>
              <w:rPr>
                <w:rFonts w:cs="Times New Roman"/>
                <w:szCs w:val="24"/>
              </w:rPr>
            </w:pPr>
            <w:r w:rsidRPr="002E7167">
              <w:rPr>
                <w:rFonts w:cs="Times New Roman"/>
                <w:szCs w:val="24"/>
                <w:lang w:eastAsia="en-US"/>
              </w:rPr>
              <w:t>Creation of documents and templates</w:t>
            </w:r>
          </w:p>
        </w:tc>
        <w:tc>
          <w:tcPr>
            <w:tcW w:w="3261" w:type="pct"/>
            <w:tcBorders>
              <w:top w:val="single" w:sz="4" w:space="0" w:color="auto"/>
              <w:left w:val="single" w:sz="4" w:space="0" w:color="auto"/>
              <w:bottom w:val="single" w:sz="4" w:space="0" w:color="auto"/>
              <w:right w:val="single" w:sz="4" w:space="0" w:color="auto"/>
            </w:tcBorders>
          </w:tcPr>
          <w:p w14:paraId="21CEE406" w14:textId="5FD669AF" w:rsidR="00A0328F" w:rsidRPr="002E7167" w:rsidRDefault="00A0328F" w:rsidP="002460CA">
            <w:pPr>
              <w:spacing w:before="40" w:after="40"/>
              <w:rPr>
                <w:rFonts w:cs="Times New Roman"/>
                <w:szCs w:val="24"/>
              </w:rPr>
            </w:pPr>
            <w:r w:rsidRPr="002E7167">
              <w:rPr>
                <w:rFonts w:cs="Times New Roman"/>
                <w:szCs w:val="24"/>
                <w:lang w:eastAsia="en-US"/>
              </w:rPr>
              <w:t>The module MUST support the creation and administration of specific identifiers for each document.</w:t>
            </w:r>
          </w:p>
        </w:tc>
        <w:tc>
          <w:tcPr>
            <w:tcW w:w="376" w:type="pct"/>
            <w:tcBorders>
              <w:top w:val="single" w:sz="4" w:space="0" w:color="auto"/>
              <w:left w:val="single" w:sz="4" w:space="0" w:color="auto"/>
              <w:bottom w:val="single" w:sz="4" w:space="0" w:color="auto"/>
              <w:right w:val="single" w:sz="4" w:space="0" w:color="auto"/>
            </w:tcBorders>
          </w:tcPr>
          <w:p w14:paraId="76A3262F" w14:textId="1543A7B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6D0792F9" w14:textId="6BFCD78D"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E03E47D" w14:textId="3FA1521D" w:rsidR="00A0328F" w:rsidRPr="002E7167" w:rsidRDefault="00A0328F" w:rsidP="002460CA">
            <w:pPr>
              <w:spacing w:before="40" w:after="40"/>
              <w:jc w:val="left"/>
              <w:rPr>
                <w:rFonts w:cs="Times New Roman"/>
                <w:szCs w:val="24"/>
              </w:rPr>
            </w:pPr>
            <w:r w:rsidRPr="002E7167">
              <w:rPr>
                <w:rFonts w:cs="Times New Roman"/>
                <w:szCs w:val="24"/>
              </w:rPr>
              <w:t>FR-DM-002</w:t>
            </w:r>
          </w:p>
        </w:tc>
        <w:tc>
          <w:tcPr>
            <w:tcW w:w="759" w:type="pct"/>
            <w:tcBorders>
              <w:top w:val="single" w:sz="4" w:space="0" w:color="auto"/>
              <w:left w:val="single" w:sz="4" w:space="0" w:color="auto"/>
              <w:bottom w:val="single" w:sz="4" w:space="0" w:color="auto"/>
              <w:right w:val="single" w:sz="4" w:space="0" w:color="auto"/>
            </w:tcBorders>
            <w:vAlign w:val="center"/>
          </w:tcPr>
          <w:p w14:paraId="56617A7B" w14:textId="2AD7FFD3" w:rsidR="00A0328F" w:rsidRPr="002E7167" w:rsidRDefault="00A0328F" w:rsidP="002460CA">
            <w:pPr>
              <w:spacing w:before="40" w:after="40"/>
              <w:jc w:val="left"/>
              <w:rPr>
                <w:rFonts w:cs="Times New Roman"/>
                <w:szCs w:val="24"/>
              </w:rPr>
            </w:pPr>
            <w:r w:rsidRPr="002E7167">
              <w:rPr>
                <w:rFonts w:cs="Times New Roman"/>
                <w:szCs w:val="24"/>
                <w:lang w:eastAsia="en-US"/>
              </w:rPr>
              <w:t>Creation of documents and templates</w:t>
            </w:r>
          </w:p>
        </w:tc>
        <w:tc>
          <w:tcPr>
            <w:tcW w:w="3261" w:type="pct"/>
            <w:tcBorders>
              <w:top w:val="single" w:sz="4" w:space="0" w:color="auto"/>
              <w:left w:val="single" w:sz="4" w:space="0" w:color="auto"/>
              <w:bottom w:val="single" w:sz="4" w:space="0" w:color="auto"/>
              <w:right w:val="single" w:sz="4" w:space="0" w:color="auto"/>
            </w:tcBorders>
          </w:tcPr>
          <w:p w14:paraId="74A4B02D" w14:textId="3B7DFA99" w:rsidR="00A0328F" w:rsidRPr="002E7167" w:rsidRDefault="00A0328F" w:rsidP="002460CA">
            <w:pPr>
              <w:spacing w:before="40" w:after="40"/>
              <w:rPr>
                <w:rFonts w:cs="Times New Roman"/>
                <w:szCs w:val="24"/>
              </w:rPr>
            </w:pPr>
            <w:r w:rsidRPr="002E7167">
              <w:rPr>
                <w:rFonts w:cs="Times New Roman"/>
                <w:szCs w:val="24"/>
                <w:lang w:eastAsia="en-US"/>
              </w:rPr>
              <w:t>The module MUST only allow the uploading of certain files in readable format, which will be defined in the definition phase.</w:t>
            </w:r>
          </w:p>
        </w:tc>
        <w:tc>
          <w:tcPr>
            <w:tcW w:w="376" w:type="pct"/>
            <w:tcBorders>
              <w:top w:val="single" w:sz="4" w:space="0" w:color="auto"/>
              <w:left w:val="single" w:sz="4" w:space="0" w:color="auto"/>
              <w:bottom w:val="single" w:sz="4" w:space="0" w:color="auto"/>
              <w:right w:val="single" w:sz="4" w:space="0" w:color="auto"/>
            </w:tcBorders>
          </w:tcPr>
          <w:p w14:paraId="5DE62D70" w14:textId="5F855578"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7551AD1C" w14:textId="626A0D35"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69E588F" w14:textId="6B039B38" w:rsidR="00A0328F" w:rsidRPr="002E7167" w:rsidRDefault="00A0328F" w:rsidP="002460CA">
            <w:pPr>
              <w:spacing w:before="40" w:after="40"/>
              <w:jc w:val="left"/>
              <w:rPr>
                <w:rFonts w:cs="Times New Roman"/>
                <w:szCs w:val="24"/>
              </w:rPr>
            </w:pPr>
            <w:r w:rsidRPr="002E7167">
              <w:rPr>
                <w:rFonts w:cs="Times New Roman"/>
                <w:szCs w:val="24"/>
              </w:rPr>
              <w:t>FR-DM-003</w:t>
            </w:r>
          </w:p>
        </w:tc>
        <w:tc>
          <w:tcPr>
            <w:tcW w:w="759" w:type="pct"/>
            <w:tcBorders>
              <w:top w:val="single" w:sz="4" w:space="0" w:color="auto"/>
              <w:left w:val="single" w:sz="4" w:space="0" w:color="auto"/>
              <w:bottom w:val="single" w:sz="4" w:space="0" w:color="auto"/>
              <w:right w:val="single" w:sz="4" w:space="0" w:color="auto"/>
            </w:tcBorders>
            <w:vAlign w:val="center"/>
          </w:tcPr>
          <w:p w14:paraId="13B85AC4" w14:textId="046692CE" w:rsidR="00A0328F" w:rsidRPr="002E7167" w:rsidRDefault="00A0328F" w:rsidP="002460CA">
            <w:pPr>
              <w:spacing w:before="40" w:after="40"/>
              <w:jc w:val="left"/>
              <w:rPr>
                <w:rFonts w:cs="Times New Roman"/>
                <w:szCs w:val="24"/>
              </w:rPr>
            </w:pPr>
            <w:r w:rsidRPr="002E7167">
              <w:rPr>
                <w:rFonts w:cs="Times New Roman"/>
                <w:szCs w:val="24"/>
                <w:lang w:eastAsia="en-US"/>
              </w:rPr>
              <w:t>Creation of documents and templates</w:t>
            </w:r>
          </w:p>
        </w:tc>
        <w:tc>
          <w:tcPr>
            <w:tcW w:w="3261" w:type="pct"/>
            <w:tcBorders>
              <w:top w:val="single" w:sz="4" w:space="0" w:color="auto"/>
              <w:left w:val="single" w:sz="4" w:space="0" w:color="auto"/>
              <w:bottom w:val="single" w:sz="4" w:space="0" w:color="auto"/>
              <w:right w:val="single" w:sz="4" w:space="0" w:color="auto"/>
            </w:tcBorders>
          </w:tcPr>
          <w:p w14:paraId="227ECB80" w14:textId="6E1AAC32" w:rsidR="00A0328F" w:rsidRPr="002E7167" w:rsidRDefault="00A0328F" w:rsidP="002460CA">
            <w:pPr>
              <w:spacing w:before="40" w:after="40"/>
              <w:rPr>
                <w:rFonts w:cs="Times New Roman"/>
                <w:szCs w:val="24"/>
              </w:rPr>
            </w:pPr>
            <w:r w:rsidRPr="002E7167">
              <w:rPr>
                <w:rFonts w:cs="Times New Roman"/>
                <w:szCs w:val="24"/>
                <w:lang w:eastAsia="en-US"/>
              </w:rPr>
              <w:t>The module MUST allow the generation of documents from other templates previously created in the system.</w:t>
            </w:r>
          </w:p>
        </w:tc>
        <w:tc>
          <w:tcPr>
            <w:tcW w:w="376" w:type="pct"/>
            <w:tcBorders>
              <w:top w:val="single" w:sz="4" w:space="0" w:color="auto"/>
              <w:left w:val="single" w:sz="4" w:space="0" w:color="auto"/>
              <w:bottom w:val="single" w:sz="4" w:space="0" w:color="auto"/>
              <w:right w:val="single" w:sz="4" w:space="0" w:color="auto"/>
            </w:tcBorders>
          </w:tcPr>
          <w:p w14:paraId="19899D32" w14:textId="645AD6AD"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7DC59AB9" w14:textId="4F605311"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96B138A" w14:textId="104CDF52" w:rsidR="00A0328F" w:rsidRPr="002E7167" w:rsidRDefault="00A0328F" w:rsidP="002460CA">
            <w:pPr>
              <w:spacing w:before="40" w:after="40"/>
              <w:jc w:val="left"/>
              <w:rPr>
                <w:rFonts w:cs="Times New Roman"/>
                <w:szCs w:val="24"/>
              </w:rPr>
            </w:pPr>
            <w:r w:rsidRPr="002E7167">
              <w:rPr>
                <w:rFonts w:cs="Times New Roman"/>
                <w:szCs w:val="24"/>
              </w:rPr>
              <w:t>FR-DM-004</w:t>
            </w:r>
          </w:p>
        </w:tc>
        <w:tc>
          <w:tcPr>
            <w:tcW w:w="759" w:type="pct"/>
            <w:tcBorders>
              <w:top w:val="single" w:sz="4" w:space="0" w:color="auto"/>
              <w:left w:val="single" w:sz="4" w:space="0" w:color="auto"/>
              <w:bottom w:val="single" w:sz="4" w:space="0" w:color="auto"/>
              <w:right w:val="single" w:sz="4" w:space="0" w:color="auto"/>
            </w:tcBorders>
            <w:vAlign w:val="center"/>
          </w:tcPr>
          <w:p w14:paraId="7BD98572" w14:textId="702008A7" w:rsidR="00A0328F" w:rsidRPr="002E7167" w:rsidRDefault="00A0328F" w:rsidP="002460CA">
            <w:pPr>
              <w:spacing w:before="40" w:after="40"/>
              <w:jc w:val="left"/>
              <w:rPr>
                <w:rFonts w:cs="Times New Roman"/>
                <w:szCs w:val="24"/>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62E17154" w14:textId="17F8F3E5" w:rsidR="00A0328F" w:rsidRPr="002E7167" w:rsidRDefault="00A0328F" w:rsidP="002460CA">
            <w:pPr>
              <w:spacing w:before="40" w:after="40"/>
              <w:rPr>
                <w:rFonts w:cs="Times New Roman"/>
                <w:szCs w:val="24"/>
              </w:rPr>
            </w:pPr>
            <w:r w:rsidRPr="002E7167">
              <w:rPr>
                <w:rFonts w:cs="Times New Roman"/>
                <w:szCs w:val="24"/>
                <w:lang w:eastAsia="en-US"/>
              </w:rPr>
              <w:t>The module MUST allow for indexing, categorising, storing, and searching for information and documents in any file format.</w:t>
            </w:r>
          </w:p>
        </w:tc>
        <w:tc>
          <w:tcPr>
            <w:tcW w:w="376" w:type="pct"/>
            <w:tcBorders>
              <w:top w:val="single" w:sz="4" w:space="0" w:color="auto"/>
              <w:left w:val="single" w:sz="4" w:space="0" w:color="auto"/>
              <w:bottom w:val="single" w:sz="4" w:space="0" w:color="auto"/>
              <w:right w:val="single" w:sz="4" w:space="0" w:color="auto"/>
            </w:tcBorders>
          </w:tcPr>
          <w:p w14:paraId="3D5F8D17" w14:textId="0BEA8C7C"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27B5DF6C" w14:textId="15B48400"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0CDAB09" w14:textId="44B14A2B" w:rsidR="00A0328F" w:rsidRPr="002E7167" w:rsidRDefault="00A0328F" w:rsidP="002460CA">
            <w:pPr>
              <w:spacing w:before="40" w:after="40"/>
              <w:jc w:val="left"/>
              <w:rPr>
                <w:rFonts w:cs="Times New Roman"/>
                <w:szCs w:val="24"/>
              </w:rPr>
            </w:pPr>
            <w:r w:rsidRPr="002E7167">
              <w:rPr>
                <w:rFonts w:cs="Times New Roman"/>
                <w:szCs w:val="24"/>
              </w:rPr>
              <w:t>FR-DM-005</w:t>
            </w:r>
          </w:p>
        </w:tc>
        <w:tc>
          <w:tcPr>
            <w:tcW w:w="759" w:type="pct"/>
            <w:tcBorders>
              <w:top w:val="single" w:sz="4" w:space="0" w:color="auto"/>
              <w:left w:val="single" w:sz="4" w:space="0" w:color="auto"/>
              <w:bottom w:val="single" w:sz="4" w:space="0" w:color="auto"/>
              <w:right w:val="single" w:sz="4" w:space="0" w:color="auto"/>
            </w:tcBorders>
            <w:vAlign w:val="center"/>
          </w:tcPr>
          <w:p w14:paraId="0D274D9E" w14:textId="60773361" w:rsidR="00A0328F" w:rsidRPr="002E7167" w:rsidRDefault="00A0328F" w:rsidP="002460CA">
            <w:pPr>
              <w:spacing w:before="40" w:after="40"/>
              <w:jc w:val="left"/>
              <w:rPr>
                <w:rFonts w:cs="Times New Roman"/>
                <w:szCs w:val="24"/>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37D9559B" w14:textId="57FAEF52" w:rsidR="00A0328F" w:rsidRPr="002E7167" w:rsidRDefault="00A0328F" w:rsidP="002460CA">
            <w:pPr>
              <w:spacing w:before="40" w:after="40"/>
              <w:rPr>
                <w:rFonts w:cs="Times New Roman"/>
                <w:szCs w:val="24"/>
              </w:rPr>
            </w:pPr>
            <w:r w:rsidRPr="002E7167">
              <w:rPr>
                <w:rFonts w:cs="Times New Roman"/>
                <w:szCs w:val="24"/>
                <w:lang w:eastAsia="en-US"/>
              </w:rPr>
              <w:t>The module MUST support the three envelopes submission scheme.</w:t>
            </w:r>
          </w:p>
        </w:tc>
        <w:tc>
          <w:tcPr>
            <w:tcW w:w="376" w:type="pct"/>
            <w:tcBorders>
              <w:top w:val="single" w:sz="4" w:space="0" w:color="auto"/>
              <w:left w:val="single" w:sz="4" w:space="0" w:color="auto"/>
              <w:bottom w:val="single" w:sz="4" w:space="0" w:color="auto"/>
              <w:right w:val="single" w:sz="4" w:space="0" w:color="auto"/>
            </w:tcBorders>
          </w:tcPr>
          <w:p w14:paraId="4938A2E8" w14:textId="401C1829"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070FC3B7" w14:textId="1CCE6CE2"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0748E9FC" w14:textId="50BC09E2" w:rsidR="00A0328F" w:rsidRPr="002E7167" w:rsidRDefault="00A0328F" w:rsidP="002460CA">
            <w:pPr>
              <w:spacing w:before="40" w:after="40"/>
              <w:jc w:val="left"/>
              <w:rPr>
                <w:rFonts w:cs="Times New Roman"/>
                <w:szCs w:val="24"/>
              </w:rPr>
            </w:pPr>
            <w:r w:rsidRPr="002E7167">
              <w:rPr>
                <w:rFonts w:cs="Times New Roman"/>
                <w:szCs w:val="24"/>
              </w:rPr>
              <w:t>FR-DM-006</w:t>
            </w:r>
          </w:p>
        </w:tc>
        <w:tc>
          <w:tcPr>
            <w:tcW w:w="759" w:type="pct"/>
            <w:tcBorders>
              <w:top w:val="single" w:sz="4" w:space="0" w:color="auto"/>
              <w:left w:val="single" w:sz="4" w:space="0" w:color="auto"/>
              <w:bottom w:val="single" w:sz="4" w:space="0" w:color="auto"/>
              <w:right w:val="single" w:sz="4" w:space="0" w:color="auto"/>
            </w:tcBorders>
            <w:vAlign w:val="center"/>
          </w:tcPr>
          <w:p w14:paraId="1345216C" w14:textId="58D40EEC" w:rsidR="00A0328F" w:rsidRPr="002E7167" w:rsidRDefault="00A0328F" w:rsidP="002460CA">
            <w:pPr>
              <w:spacing w:before="40" w:after="40"/>
              <w:jc w:val="left"/>
              <w:rPr>
                <w:rFonts w:cs="Times New Roman"/>
                <w:szCs w:val="24"/>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5E1FDA8A" w14:textId="5A4D5C2F" w:rsidR="00A0328F" w:rsidRPr="002E7167" w:rsidRDefault="00A0328F" w:rsidP="002460CA">
            <w:pPr>
              <w:spacing w:before="40" w:after="40"/>
              <w:rPr>
                <w:rFonts w:cs="Times New Roman"/>
                <w:szCs w:val="24"/>
              </w:rPr>
            </w:pPr>
            <w:r w:rsidRPr="002E7167">
              <w:rPr>
                <w:rFonts w:cs="Times New Roman"/>
                <w:szCs w:val="24"/>
                <w:lang w:eastAsia="en-US"/>
              </w:rPr>
              <w:t>The module MUST guarantee that tenderers documents cannot be accessed until the due period stipulated in the tender specifications.</w:t>
            </w:r>
          </w:p>
        </w:tc>
        <w:tc>
          <w:tcPr>
            <w:tcW w:w="376" w:type="pct"/>
            <w:tcBorders>
              <w:top w:val="single" w:sz="4" w:space="0" w:color="auto"/>
              <w:left w:val="single" w:sz="4" w:space="0" w:color="auto"/>
              <w:bottom w:val="single" w:sz="4" w:space="0" w:color="auto"/>
              <w:right w:val="single" w:sz="4" w:space="0" w:color="auto"/>
            </w:tcBorders>
          </w:tcPr>
          <w:p w14:paraId="3633E255" w14:textId="10D7AFB2"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1EA89F79" w14:textId="7F7EB49C"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40AD5AA" w14:textId="45FAA086" w:rsidR="00A0328F" w:rsidRPr="002E7167" w:rsidRDefault="00A0328F" w:rsidP="002460CA">
            <w:pPr>
              <w:spacing w:before="40" w:after="40"/>
              <w:jc w:val="left"/>
              <w:rPr>
                <w:rFonts w:cs="Times New Roman"/>
                <w:szCs w:val="24"/>
              </w:rPr>
            </w:pPr>
            <w:r w:rsidRPr="002E7167">
              <w:rPr>
                <w:rFonts w:cs="Times New Roman"/>
                <w:szCs w:val="24"/>
              </w:rPr>
              <w:t>FR-DM-007</w:t>
            </w:r>
          </w:p>
        </w:tc>
        <w:tc>
          <w:tcPr>
            <w:tcW w:w="759" w:type="pct"/>
            <w:tcBorders>
              <w:top w:val="single" w:sz="4" w:space="0" w:color="auto"/>
              <w:left w:val="single" w:sz="4" w:space="0" w:color="auto"/>
              <w:bottom w:val="single" w:sz="4" w:space="0" w:color="auto"/>
              <w:right w:val="single" w:sz="4" w:space="0" w:color="auto"/>
            </w:tcBorders>
            <w:vAlign w:val="center"/>
          </w:tcPr>
          <w:p w14:paraId="6EB3B0D9" w14:textId="3AED1E08"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7E9469B7" w14:textId="35A5DB38"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support the electronic archiving of business documents such as invoices, notes, etc.</w:t>
            </w:r>
          </w:p>
        </w:tc>
        <w:tc>
          <w:tcPr>
            <w:tcW w:w="376" w:type="pct"/>
            <w:tcBorders>
              <w:top w:val="single" w:sz="4" w:space="0" w:color="auto"/>
              <w:left w:val="single" w:sz="4" w:space="0" w:color="auto"/>
              <w:bottom w:val="single" w:sz="4" w:space="0" w:color="auto"/>
              <w:right w:val="single" w:sz="4" w:space="0" w:color="auto"/>
            </w:tcBorders>
          </w:tcPr>
          <w:p w14:paraId="3AE3CDCB" w14:textId="3D7BE820"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5BBBEE38" w14:textId="505AA7CE"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F922BC5" w14:textId="53AEBA07" w:rsidR="00A0328F" w:rsidRPr="002E7167" w:rsidRDefault="00A0328F" w:rsidP="002460CA">
            <w:pPr>
              <w:spacing w:before="40" w:after="40"/>
              <w:jc w:val="left"/>
              <w:rPr>
                <w:rFonts w:cs="Times New Roman"/>
                <w:szCs w:val="24"/>
              </w:rPr>
            </w:pPr>
            <w:r w:rsidRPr="002E7167">
              <w:rPr>
                <w:rFonts w:cs="Times New Roman"/>
                <w:szCs w:val="24"/>
              </w:rPr>
              <w:t>FR-DM-008</w:t>
            </w:r>
          </w:p>
        </w:tc>
        <w:tc>
          <w:tcPr>
            <w:tcW w:w="759" w:type="pct"/>
            <w:tcBorders>
              <w:top w:val="single" w:sz="4" w:space="0" w:color="auto"/>
              <w:left w:val="single" w:sz="4" w:space="0" w:color="auto"/>
              <w:bottom w:val="single" w:sz="4" w:space="0" w:color="auto"/>
              <w:right w:val="single" w:sz="4" w:space="0" w:color="auto"/>
            </w:tcBorders>
            <w:vAlign w:val="center"/>
          </w:tcPr>
          <w:p w14:paraId="15A5E336" w14:textId="712376A8"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180A3C67" w14:textId="7D2D5235"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archive the business documents for </w:t>
            </w:r>
            <w:r>
              <w:rPr>
                <w:rFonts w:cs="Times New Roman"/>
                <w:szCs w:val="24"/>
                <w:lang w:eastAsia="en-US"/>
              </w:rPr>
              <w:t>a pre-defined retention period.</w:t>
            </w:r>
          </w:p>
        </w:tc>
        <w:tc>
          <w:tcPr>
            <w:tcW w:w="376" w:type="pct"/>
            <w:tcBorders>
              <w:top w:val="single" w:sz="4" w:space="0" w:color="auto"/>
              <w:left w:val="single" w:sz="4" w:space="0" w:color="auto"/>
              <w:bottom w:val="single" w:sz="4" w:space="0" w:color="auto"/>
              <w:right w:val="single" w:sz="4" w:space="0" w:color="auto"/>
            </w:tcBorders>
          </w:tcPr>
          <w:p w14:paraId="40E4797B" w14:textId="5584F0C3"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4E2087C4" w14:textId="18152FE3"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C9916FA" w14:textId="51055AAB" w:rsidR="00A0328F" w:rsidRPr="002E7167" w:rsidRDefault="00A0328F" w:rsidP="002460CA">
            <w:pPr>
              <w:spacing w:before="40" w:after="40"/>
              <w:jc w:val="left"/>
              <w:rPr>
                <w:rFonts w:cs="Times New Roman"/>
                <w:szCs w:val="24"/>
              </w:rPr>
            </w:pPr>
            <w:r w:rsidRPr="002E7167">
              <w:rPr>
                <w:rFonts w:cs="Times New Roman"/>
                <w:szCs w:val="24"/>
              </w:rPr>
              <w:t>FR-DM-009</w:t>
            </w:r>
          </w:p>
        </w:tc>
        <w:tc>
          <w:tcPr>
            <w:tcW w:w="759" w:type="pct"/>
            <w:tcBorders>
              <w:top w:val="single" w:sz="4" w:space="0" w:color="auto"/>
              <w:left w:val="single" w:sz="4" w:space="0" w:color="auto"/>
              <w:bottom w:val="single" w:sz="4" w:space="0" w:color="auto"/>
              <w:right w:val="single" w:sz="4" w:space="0" w:color="auto"/>
            </w:tcBorders>
            <w:vAlign w:val="center"/>
          </w:tcPr>
          <w:p w14:paraId="28134DD6" w14:textId="5574449C"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079DDC7E" w14:textId="6879037D"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support the archiving of the documents attached to the archived business documents.</w:t>
            </w:r>
          </w:p>
        </w:tc>
        <w:tc>
          <w:tcPr>
            <w:tcW w:w="376" w:type="pct"/>
            <w:tcBorders>
              <w:top w:val="single" w:sz="4" w:space="0" w:color="auto"/>
              <w:left w:val="single" w:sz="4" w:space="0" w:color="auto"/>
              <w:bottom w:val="single" w:sz="4" w:space="0" w:color="auto"/>
              <w:right w:val="single" w:sz="4" w:space="0" w:color="auto"/>
            </w:tcBorders>
          </w:tcPr>
          <w:p w14:paraId="7FDAE6E3" w14:textId="68153A36"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131B4DB3" w14:textId="0BD880FD"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CD14BF8" w14:textId="19808414" w:rsidR="00A0328F" w:rsidRPr="002E7167" w:rsidRDefault="00A0328F" w:rsidP="002460CA">
            <w:pPr>
              <w:spacing w:before="40" w:after="40"/>
              <w:jc w:val="left"/>
              <w:rPr>
                <w:rFonts w:cs="Times New Roman"/>
                <w:szCs w:val="24"/>
              </w:rPr>
            </w:pPr>
            <w:r w:rsidRPr="002E7167">
              <w:rPr>
                <w:rFonts w:cs="Times New Roman"/>
                <w:szCs w:val="24"/>
              </w:rPr>
              <w:t>FR-DM-010</w:t>
            </w:r>
          </w:p>
        </w:tc>
        <w:tc>
          <w:tcPr>
            <w:tcW w:w="759" w:type="pct"/>
            <w:tcBorders>
              <w:top w:val="single" w:sz="4" w:space="0" w:color="auto"/>
              <w:left w:val="single" w:sz="4" w:space="0" w:color="auto"/>
              <w:bottom w:val="single" w:sz="4" w:space="0" w:color="auto"/>
              <w:right w:val="single" w:sz="4" w:space="0" w:color="auto"/>
            </w:tcBorders>
            <w:vAlign w:val="center"/>
          </w:tcPr>
          <w:p w14:paraId="745C2615" w14:textId="7257A1A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0E2DEE4A" w14:textId="26E1217E"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provide an instrument for Networking Electronic Procurement Platforms and the special cabinets for single users to upload, read and retrieve documents. </w:t>
            </w:r>
          </w:p>
        </w:tc>
        <w:tc>
          <w:tcPr>
            <w:tcW w:w="376" w:type="pct"/>
            <w:tcBorders>
              <w:top w:val="single" w:sz="4" w:space="0" w:color="auto"/>
              <w:left w:val="single" w:sz="4" w:space="0" w:color="auto"/>
              <w:bottom w:val="single" w:sz="4" w:space="0" w:color="auto"/>
              <w:right w:val="single" w:sz="4" w:space="0" w:color="auto"/>
            </w:tcBorders>
          </w:tcPr>
          <w:p w14:paraId="0BD91A64" w14:textId="4ADD5C72"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01DC243A" w14:textId="22D635D0"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7587B5AC" w14:textId="75667ADE" w:rsidR="00A0328F" w:rsidRPr="002E7167" w:rsidRDefault="00A0328F" w:rsidP="002460CA">
            <w:pPr>
              <w:spacing w:before="40" w:after="40"/>
              <w:jc w:val="left"/>
              <w:rPr>
                <w:rFonts w:cs="Times New Roman"/>
                <w:szCs w:val="24"/>
              </w:rPr>
            </w:pPr>
            <w:r w:rsidRPr="002E7167">
              <w:rPr>
                <w:rFonts w:cs="Times New Roman"/>
                <w:szCs w:val="24"/>
              </w:rPr>
              <w:t>FR-DM-011</w:t>
            </w:r>
          </w:p>
        </w:tc>
        <w:tc>
          <w:tcPr>
            <w:tcW w:w="759" w:type="pct"/>
            <w:tcBorders>
              <w:top w:val="single" w:sz="4" w:space="0" w:color="auto"/>
              <w:left w:val="single" w:sz="4" w:space="0" w:color="auto"/>
              <w:bottom w:val="single" w:sz="4" w:space="0" w:color="auto"/>
              <w:right w:val="single" w:sz="4" w:space="0" w:color="auto"/>
            </w:tcBorders>
            <w:vAlign w:val="center"/>
          </w:tcPr>
          <w:p w14:paraId="72516C09" w14:textId="7784808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38AA8C7B" w14:textId="31437869"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archive the business documents received via electronic means in their original format. </w:t>
            </w:r>
          </w:p>
        </w:tc>
        <w:tc>
          <w:tcPr>
            <w:tcW w:w="376" w:type="pct"/>
            <w:tcBorders>
              <w:top w:val="single" w:sz="4" w:space="0" w:color="auto"/>
              <w:left w:val="single" w:sz="4" w:space="0" w:color="auto"/>
              <w:bottom w:val="single" w:sz="4" w:space="0" w:color="auto"/>
              <w:right w:val="single" w:sz="4" w:space="0" w:color="auto"/>
            </w:tcBorders>
          </w:tcPr>
          <w:p w14:paraId="0EDB2AFB" w14:textId="300BFC8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72401330" w14:textId="090C9E6D"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73346930" w14:textId="1F2D1259" w:rsidR="00A0328F" w:rsidRPr="002E7167" w:rsidRDefault="00A0328F" w:rsidP="002460CA">
            <w:pPr>
              <w:spacing w:before="40" w:after="40"/>
              <w:jc w:val="left"/>
              <w:rPr>
                <w:rFonts w:cs="Times New Roman"/>
                <w:szCs w:val="24"/>
              </w:rPr>
            </w:pPr>
            <w:r w:rsidRPr="002E7167">
              <w:rPr>
                <w:rFonts w:cs="Times New Roman"/>
                <w:szCs w:val="24"/>
              </w:rPr>
              <w:t>FR-DM-012</w:t>
            </w:r>
          </w:p>
        </w:tc>
        <w:tc>
          <w:tcPr>
            <w:tcW w:w="759" w:type="pct"/>
            <w:tcBorders>
              <w:top w:val="single" w:sz="4" w:space="0" w:color="auto"/>
              <w:left w:val="single" w:sz="4" w:space="0" w:color="auto"/>
              <w:bottom w:val="single" w:sz="4" w:space="0" w:color="auto"/>
              <w:right w:val="single" w:sz="4" w:space="0" w:color="auto"/>
            </w:tcBorders>
            <w:vAlign w:val="center"/>
          </w:tcPr>
          <w:p w14:paraId="3CB44927" w14:textId="1F25A831"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6B673A9A" w14:textId="02B21AB3"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archive every message received via electronic means, even if technically malformed or invalid when recognised, via its name as an invoice, a note, etc.</w:t>
            </w:r>
          </w:p>
        </w:tc>
        <w:tc>
          <w:tcPr>
            <w:tcW w:w="376" w:type="pct"/>
            <w:tcBorders>
              <w:top w:val="single" w:sz="4" w:space="0" w:color="auto"/>
              <w:left w:val="single" w:sz="4" w:space="0" w:color="auto"/>
              <w:bottom w:val="single" w:sz="4" w:space="0" w:color="auto"/>
              <w:right w:val="single" w:sz="4" w:space="0" w:color="auto"/>
            </w:tcBorders>
          </w:tcPr>
          <w:p w14:paraId="44267AC3" w14:textId="56E32DA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3297E41E" w14:textId="13406967"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17D027A" w14:textId="0817167D" w:rsidR="00A0328F" w:rsidRPr="002E7167" w:rsidRDefault="00A0328F" w:rsidP="002460CA">
            <w:pPr>
              <w:spacing w:before="40" w:after="40"/>
              <w:jc w:val="left"/>
              <w:rPr>
                <w:rFonts w:cs="Times New Roman"/>
                <w:szCs w:val="24"/>
              </w:rPr>
            </w:pPr>
            <w:r w:rsidRPr="002E7167">
              <w:rPr>
                <w:rFonts w:cs="Times New Roman"/>
                <w:szCs w:val="24"/>
              </w:rPr>
              <w:lastRenderedPageBreak/>
              <w:t>FR-DM-013</w:t>
            </w:r>
          </w:p>
        </w:tc>
        <w:tc>
          <w:tcPr>
            <w:tcW w:w="759" w:type="pct"/>
            <w:tcBorders>
              <w:top w:val="single" w:sz="4" w:space="0" w:color="auto"/>
              <w:left w:val="single" w:sz="4" w:space="0" w:color="auto"/>
              <w:bottom w:val="single" w:sz="4" w:space="0" w:color="auto"/>
              <w:right w:val="single" w:sz="4" w:space="0" w:color="auto"/>
            </w:tcBorders>
            <w:vAlign w:val="center"/>
          </w:tcPr>
          <w:p w14:paraId="73D4ECB8" w14:textId="78C666BD"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4A8A3173" w14:textId="6E605CBD" w:rsidR="00A0328F" w:rsidRPr="002E7167" w:rsidRDefault="00A0328F" w:rsidP="002460CA">
            <w:pPr>
              <w:spacing w:before="40" w:after="40"/>
              <w:rPr>
                <w:rFonts w:cs="Times New Roman"/>
                <w:szCs w:val="24"/>
                <w:lang w:eastAsia="en-US"/>
              </w:rPr>
            </w:pPr>
            <w:r w:rsidRPr="002E7167">
              <w:rPr>
                <w:rFonts w:cs="Times New Roman"/>
                <w:szCs w:val="24"/>
                <w:lang w:eastAsia="en-US"/>
              </w:rPr>
              <w:t>Submitted tenders MUST be archived for the time required by PPL no. 131, and other applicable government laws and regulations.</w:t>
            </w:r>
          </w:p>
        </w:tc>
        <w:tc>
          <w:tcPr>
            <w:tcW w:w="376" w:type="pct"/>
            <w:tcBorders>
              <w:top w:val="single" w:sz="4" w:space="0" w:color="auto"/>
              <w:left w:val="single" w:sz="4" w:space="0" w:color="auto"/>
              <w:bottom w:val="single" w:sz="4" w:space="0" w:color="auto"/>
              <w:right w:val="single" w:sz="4" w:space="0" w:color="auto"/>
            </w:tcBorders>
          </w:tcPr>
          <w:p w14:paraId="291850BD" w14:textId="79864B8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1C04AB30" w14:textId="24DE1E9B"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7D489B7" w14:textId="7A28160B" w:rsidR="00A0328F" w:rsidRPr="002E7167" w:rsidRDefault="00A0328F" w:rsidP="002460CA">
            <w:pPr>
              <w:spacing w:before="40" w:after="40"/>
              <w:jc w:val="left"/>
              <w:rPr>
                <w:rFonts w:cs="Times New Roman"/>
                <w:szCs w:val="24"/>
              </w:rPr>
            </w:pPr>
            <w:r w:rsidRPr="002E7167">
              <w:rPr>
                <w:rFonts w:cs="Times New Roman"/>
                <w:szCs w:val="24"/>
              </w:rPr>
              <w:t>FR-DM-014</w:t>
            </w:r>
          </w:p>
        </w:tc>
        <w:tc>
          <w:tcPr>
            <w:tcW w:w="759" w:type="pct"/>
            <w:tcBorders>
              <w:top w:val="single" w:sz="4" w:space="0" w:color="auto"/>
              <w:left w:val="single" w:sz="4" w:space="0" w:color="auto"/>
              <w:bottom w:val="single" w:sz="4" w:space="0" w:color="auto"/>
              <w:right w:val="single" w:sz="4" w:space="0" w:color="auto"/>
            </w:tcBorders>
            <w:vAlign w:val="center"/>
          </w:tcPr>
          <w:p w14:paraId="3FB3FA3C" w14:textId="6EE29A61"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7693B7F2" w14:textId="06497B25" w:rsidR="00A0328F" w:rsidRPr="002E7167" w:rsidRDefault="00A0328F" w:rsidP="002460CA">
            <w:pPr>
              <w:spacing w:before="40" w:after="40"/>
              <w:rPr>
                <w:rFonts w:cs="Times New Roman"/>
                <w:szCs w:val="24"/>
                <w:lang w:eastAsia="en-US"/>
              </w:rPr>
            </w:pPr>
            <w:r w:rsidRPr="002E7167">
              <w:rPr>
                <w:rFonts w:cs="Times New Roman"/>
                <w:szCs w:val="24"/>
                <w:lang w:eastAsia="en-US"/>
              </w:rPr>
              <w:t>Archived tenders MUST remain unmodified and readable throughout their storage period. If necessary, documents will be updated by uploading a new version, whilst preserving all historical versions.</w:t>
            </w:r>
          </w:p>
        </w:tc>
        <w:tc>
          <w:tcPr>
            <w:tcW w:w="376" w:type="pct"/>
            <w:tcBorders>
              <w:top w:val="single" w:sz="4" w:space="0" w:color="auto"/>
              <w:left w:val="single" w:sz="4" w:space="0" w:color="auto"/>
              <w:bottom w:val="single" w:sz="4" w:space="0" w:color="auto"/>
              <w:right w:val="single" w:sz="4" w:space="0" w:color="auto"/>
            </w:tcBorders>
          </w:tcPr>
          <w:p w14:paraId="7848DFC5" w14:textId="0CE2F2B9"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FD11A5" w:rsidRPr="002E7167" w14:paraId="26D784ED" w14:textId="77777777"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160280DC" w14:textId="7CE1024E" w:rsidR="00FD11A5" w:rsidRPr="002E7167" w:rsidRDefault="00FD11A5" w:rsidP="00FD11A5">
            <w:pPr>
              <w:spacing w:before="40" w:after="40"/>
              <w:jc w:val="left"/>
              <w:rPr>
                <w:rFonts w:cs="Times New Roman"/>
                <w:szCs w:val="24"/>
              </w:rPr>
            </w:pPr>
            <w:r w:rsidRPr="002E7167">
              <w:rPr>
                <w:rFonts w:cs="Times New Roman"/>
                <w:szCs w:val="24"/>
              </w:rPr>
              <w:t>FR-DM-015</w:t>
            </w:r>
          </w:p>
        </w:tc>
        <w:tc>
          <w:tcPr>
            <w:tcW w:w="759" w:type="pct"/>
            <w:tcBorders>
              <w:top w:val="single" w:sz="4" w:space="0" w:color="auto"/>
              <w:left w:val="single" w:sz="4" w:space="0" w:color="auto"/>
              <w:bottom w:val="single" w:sz="4" w:space="0" w:color="auto"/>
              <w:right w:val="single" w:sz="4" w:space="0" w:color="auto"/>
            </w:tcBorders>
            <w:vAlign w:val="center"/>
          </w:tcPr>
          <w:p w14:paraId="79163D4D" w14:textId="052EEA4E"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653ABAD1" w14:textId="3513420E" w:rsidR="00FD11A5" w:rsidRPr="002E7167" w:rsidRDefault="00FD11A5" w:rsidP="00FD11A5">
            <w:pPr>
              <w:spacing w:before="40" w:after="40"/>
              <w:rPr>
                <w:rFonts w:cs="Times New Roman"/>
                <w:szCs w:val="24"/>
                <w:lang w:eastAsia="en-US"/>
              </w:rPr>
            </w:pPr>
            <w:r w:rsidRPr="0001465B">
              <w:rPr>
                <w:rFonts w:eastAsiaTheme="minorHAnsi" w:cs="Times New Roman"/>
                <w:szCs w:val="24"/>
              </w:rPr>
              <w:t>The module MUST comply with the existing legal data protection requirements and, where available, make use of technologies that are privacy compliant and privacy enhancing.</w:t>
            </w:r>
          </w:p>
        </w:tc>
        <w:tc>
          <w:tcPr>
            <w:tcW w:w="376" w:type="pct"/>
            <w:tcBorders>
              <w:top w:val="single" w:sz="4" w:space="0" w:color="auto"/>
              <w:left w:val="single" w:sz="4" w:space="0" w:color="auto"/>
              <w:bottom w:val="single" w:sz="4" w:space="0" w:color="auto"/>
              <w:right w:val="single" w:sz="4" w:space="0" w:color="auto"/>
            </w:tcBorders>
          </w:tcPr>
          <w:p w14:paraId="191DC9E8" w14:textId="179366FF"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2B681902" w14:textId="1EBD8300"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7A657FAD" w14:textId="5F2253AF" w:rsidR="00FD11A5" w:rsidRPr="002E7167" w:rsidRDefault="00FD11A5" w:rsidP="00FD11A5">
            <w:pPr>
              <w:spacing w:before="40" w:after="40"/>
              <w:jc w:val="left"/>
              <w:rPr>
                <w:rFonts w:cs="Times New Roman"/>
                <w:szCs w:val="24"/>
              </w:rPr>
            </w:pPr>
            <w:r w:rsidRPr="002E7167">
              <w:rPr>
                <w:rFonts w:cs="Times New Roman"/>
                <w:szCs w:val="24"/>
              </w:rPr>
              <w:t>FR-DM-016</w:t>
            </w:r>
          </w:p>
        </w:tc>
        <w:tc>
          <w:tcPr>
            <w:tcW w:w="759" w:type="pct"/>
            <w:tcBorders>
              <w:top w:val="single" w:sz="4" w:space="0" w:color="auto"/>
              <w:left w:val="single" w:sz="4" w:space="0" w:color="auto"/>
              <w:bottom w:val="single" w:sz="4" w:space="0" w:color="auto"/>
              <w:right w:val="single" w:sz="4" w:space="0" w:color="auto"/>
            </w:tcBorders>
            <w:vAlign w:val="center"/>
          </w:tcPr>
          <w:p w14:paraId="22E0045D" w14:textId="791FB6F3"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authenticity and security</w:t>
            </w:r>
          </w:p>
        </w:tc>
        <w:tc>
          <w:tcPr>
            <w:tcW w:w="3261" w:type="pct"/>
            <w:tcBorders>
              <w:top w:val="single" w:sz="4" w:space="0" w:color="auto"/>
              <w:left w:val="single" w:sz="4" w:space="0" w:color="auto"/>
              <w:bottom w:val="single" w:sz="4" w:space="0" w:color="auto"/>
              <w:right w:val="single" w:sz="4" w:space="0" w:color="auto"/>
            </w:tcBorders>
          </w:tcPr>
          <w:p w14:paraId="071428A6" w14:textId="50BA6F01" w:rsidR="00FD11A5" w:rsidRPr="002E7167" w:rsidRDefault="00FD11A5" w:rsidP="00FD11A5">
            <w:pPr>
              <w:spacing w:before="40" w:after="40"/>
              <w:rPr>
                <w:rFonts w:cs="Times New Roman"/>
                <w:szCs w:val="24"/>
                <w:lang w:eastAsia="en-US"/>
              </w:rPr>
            </w:pPr>
            <w:r w:rsidRPr="002E7167">
              <w:rPr>
                <w:rFonts w:cs="Times New Roman"/>
                <w:szCs w:val="24"/>
                <w:lang w:eastAsia="en-US"/>
              </w:rPr>
              <w:t>To guarantee that the business document's intent is not altered throughout the storage period, the module MUST ensure the authenticity of origin and integrity of content of the archived data during the full archiving period.</w:t>
            </w:r>
          </w:p>
        </w:tc>
        <w:tc>
          <w:tcPr>
            <w:tcW w:w="376" w:type="pct"/>
            <w:tcBorders>
              <w:top w:val="single" w:sz="4" w:space="0" w:color="auto"/>
              <w:left w:val="single" w:sz="4" w:space="0" w:color="auto"/>
              <w:bottom w:val="single" w:sz="4" w:space="0" w:color="auto"/>
              <w:right w:val="single" w:sz="4" w:space="0" w:color="auto"/>
            </w:tcBorders>
          </w:tcPr>
          <w:p w14:paraId="67576958" w14:textId="1DF693DE"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441E6AF2" w14:textId="1F7146B6"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0157EDD" w14:textId="42F14966" w:rsidR="00FD11A5" w:rsidRPr="002E7167" w:rsidRDefault="00FD11A5" w:rsidP="00FD11A5">
            <w:pPr>
              <w:spacing w:before="40" w:after="40"/>
              <w:jc w:val="left"/>
              <w:rPr>
                <w:rFonts w:cs="Times New Roman"/>
                <w:szCs w:val="24"/>
              </w:rPr>
            </w:pPr>
            <w:r w:rsidRPr="002E7167">
              <w:rPr>
                <w:rFonts w:cs="Times New Roman"/>
                <w:szCs w:val="24"/>
              </w:rPr>
              <w:t>FR-DM-017</w:t>
            </w:r>
          </w:p>
        </w:tc>
        <w:tc>
          <w:tcPr>
            <w:tcW w:w="759" w:type="pct"/>
            <w:tcBorders>
              <w:top w:val="single" w:sz="4" w:space="0" w:color="auto"/>
              <w:left w:val="single" w:sz="4" w:space="0" w:color="auto"/>
              <w:bottom w:val="single" w:sz="4" w:space="0" w:color="auto"/>
              <w:right w:val="single" w:sz="4" w:space="0" w:color="auto"/>
            </w:tcBorders>
            <w:vAlign w:val="center"/>
          </w:tcPr>
          <w:p w14:paraId="73B09E0D" w14:textId="4BC328AC"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authenticity and security</w:t>
            </w:r>
          </w:p>
        </w:tc>
        <w:tc>
          <w:tcPr>
            <w:tcW w:w="3261" w:type="pct"/>
            <w:tcBorders>
              <w:top w:val="single" w:sz="4" w:space="0" w:color="auto"/>
              <w:left w:val="single" w:sz="4" w:space="0" w:color="auto"/>
              <w:bottom w:val="single" w:sz="4" w:space="0" w:color="auto"/>
              <w:right w:val="single" w:sz="4" w:space="0" w:color="auto"/>
            </w:tcBorders>
          </w:tcPr>
          <w:p w14:paraId="59AC5AA6" w14:textId="18FC3D15" w:rsidR="00FD11A5" w:rsidRPr="002E7167" w:rsidRDefault="00FD11A5" w:rsidP="00FD11A5">
            <w:pPr>
              <w:spacing w:before="40" w:after="40"/>
              <w:rPr>
                <w:rFonts w:cs="Times New Roman"/>
                <w:szCs w:val="24"/>
                <w:lang w:eastAsia="en-US"/>
              </w:rPr>
            </w:pPr>
            <w:r w:rsidRPr="002E7167">
              <w:rPr>
                <w:rFonts w:cs="Times New Roman"/>
                <w:szCs w:val="24"/>
                <w:lang w:eastAsia="en-US"/>
              </w:rPr>
              <w:t>If electronic signatures are used, each electronic signature and the associated meta-data to validate it MUST be equally archived.</w:t>
            </w:r>
          </w:p>
        </w:tc>
        <w:tc>
          <w:tcPr>
            <w:tcW w:w="376" w:type="pct"/>
            <w:tcBorders>
              <w:top w:val="single" w:sz="4" w:space="0" w:color="auto"/>
              <w:left w:val="single" w:sz="4" w:space="0" w:color="auto"/>
              <w:bottom w:val="single" w:sz="4" w:space="0" w:color="auto"/>
              <w:right w:val="single" w:sz="4" w:space="0" w:color="auto"/>
            </w:tcBorders>
          </w:tcPr>
          <w:p w14:paraId="57B2839D" w14:textId="659B9D83"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63873510" w14:textId="76701385"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253A8AC" w14:textId="3D99AC51" w:rsidR="00FD11A5" w:rsidRPr="002E7167" w:rsidRDefault="00FD11A5" w:rsidP="00FD11A5">
            <w:pPr>
              <w:spacing w:before="40" w:after="40"/>
              <w:jc w:val="left"/>
              <w:rPr>
                <w:rFonts w:cs="Times New Roman"/>
                <w:szCs w:val="24"/>
              </w:rPr>
            </w:pPr>
            <w:r w:rsidRPr="002E7167">
              <w:rPr>
                <w:rFonts w:cs="Times New Roman"/>
                <w:szCs w:val="24"/>
              </w:rPr>
              <w:t>FR-DM-018</w:t>
            </w:r>
          </w:p>
        </w:tc>
        <w:tc>
          <w:tcPr>
            <w:tcW w:w="759" w:type="pct"/>
            <w:tcBorders>
              <w:top w:val="single" w:sz="4" w:space="0" w:color="auto"/>
              <w:left w:val="single" w:sz="4" w:space="0" w:color="auto"/>
              <w:bottom w:val="single" w:sz="4" w:space="0" w:color="auto"/>
              <w:right w:val="single" w:sz="4" w:space="0" w:color="auto"/>
            </w:tcBorders>
            <w:vAlign w:val="center"/>
          </w:tcPr>
          <w:p w14:paraId="7E7AA2ED" w14:textId="376160AD"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41C95323" w14:textId="2DC68CFD" w:rsidR="00FD11A5" w:rsidRPr="002E7167" w:rsidRDefault="00FD11A5" w:rsidP="00FD11A5">
            <w:pPr>
              <w:spacing w:before="40" w:after="40"/>
              <w:rPr>
                <w:rFonts w:cs="Times New Roman"/>
                <w:szCs w:val="24"/>
                <w:lang w:eastAsia="en-US"/>
              </w:rPr>
            </w:pPr>
            <w:r w:rsidRPr="002E7167">
              <w:rPr>
                <w:rFonts w:cs="Times New Roman"/>
                <w:szCs w:val="24"/>
                <w:lang w:eastAsia="en-US"/>
              </w:rPr>
              <w:t xml:space="preserve">Once archived, the module MUST guarantee full online access to authorised personnel. </w:t>
            </w:r>
          </w:p>
        </w:tc>
        <w:tc>
          <w:tcPr>
            <w:tcW w:w="376" w:type="pct"/>
            <w:tcBorders>
              <w:top w:val="single" w:sz="4" w:space="0" w:color="auto"/>
              <w:left w:val="single" w:sz="4" w:space="0" w:color="auto"/>
              <w:bottom w:val="single" w:sz="4" w:space="0" w:color="auto"/>
              <w:right w:val="single" w:sz="4" w:space="0" w:color="auto"/>
            </w:tcBorders>
          </w:tcPr>
          <w:p w14:paraId="44A9CE53" w14:textId="71084713"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61F7C96B" w14:textId="415D2D7B"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3912A4E5" w14:textId="4B74663C" w:rsidR="00FD11A5" w:rsidRPr="002E7167" w:rsidRDefault="00FD11A5" w:rsidP="00FD11A5">
            <w:pPr>
              <w:spacing w:before="40" w:after="40"/>
              <w:jc w:val="left"/>
              <w:rPr>
                <w:rFonts w:cs="Times New Roman"/>
                <w:szCs w:val="24"/>
              </w:rPr>
            </w:pPr>
            <w:r w:rsidRPr="002E7167">
              <w:rPr>
                <w:rFonts w:cs="Times New Roman"/>
                <w:szCs w:val="24"/>
              </w:rPr>
              <w:t>FR-DM-019</w:t>
            </w:r>
          </w:p>
        </w:tc>
        <w:tc>
          <w:tcPr>
            <w:tcW w:w="759" w:type="pct"/>
            <w:tcBorders>
              <w:top w:val="single" w:sz="4" w:space="0" w:color="auto"/>
              <w:left w:val="single" w:sz="4" w:space="0" w:color="auto"/>
              <w:bottom w:val="single" w:sz="4" w:space="0" w:color="auto"/>
              <w:right w:val="single" w:sz="4" w:space="0" w:color="auto"/>
            </w:tcBorders>
            <w:vAlign w:val="center"/>
          </w:tcPr>
          <w:p w14:paraId="1B4CC0E8" w14:textId="158D8475"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6A914458" w14:textId="711F3812" w:rsidR="00FD11A5" w:rsidRPr="002E7167" w:rsidRDefault="00FD11A5" w:rsidP="00FD11A5">
            <w:pPr>
              <w:spacing w:before="40" w:after="40"/>
              <w:rPr>
                <w:rFonts w:cs="Times New Roman"/>
                <w:szCs w:val="24"/>
                <w:lang w:eastAsia="en-US"/>
              </w:rPr>
            </w:pPr>
            <w:r w:rsidRPr="002E7167">
              <w:rPr>
                <w:rFonts w:cs="Times New Roman"/>
                <w:szCs w:val="24"/>
                <w:lang w:eastAsia="en-US"/>
              </w:rPr>
              <w:t>The module MUST enable users to search for the archived business documents. This service MUST, at minimum, allow searching with simple criteria such as a range of dates (i.e. the date of submission of the business document) and the type of business document (i.e. Invoice). A request MUST contain one or more types of business documents. As a result, the module MUST return a single or a list of specific identifiers of the requested business document(s) and corresponding status. This list MUST be restricted to a pre-defined number of items and within a pre-defined time window.</w:t>
            </w:r>
          </w:p>
        </w:tc>
        <w:tc>
          <w:tcPr>
            <w:tcW w:w="376" w:type="pct"/>
            <w:tcBorders>
              <w:top w:val="single" w:sz="4" w:space="0" w:color="auto"/>
              <w:left w:val="single" w:sz="4" w:space="0" w:color="auto"/>
              <w:bottom w:val="single" w:sz="4" w:space="0" w:color="auto"/>
              <w:right w:val="single" w:sz="4" w:space="0" w:color="auto"/>
            </w:tcBorders>
          </w:tcPr>
          <w:p w14:paraId="2EA68DAB" w14:textId="29307122"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2D370B81" w14:textId="4695A59F"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34602740" w14:textId="4B82D839" w:rsidR="00FD11A5" w:rsidRPr="002E7167" w:rsidRDefault="00FD11A5" w:rsidP="00FD11A5">
            <w:pPr>
              <w:spacing w:before="40" w:after="40"/>
              <w:jc w:val="left"/>
              <w:rPr>
                <w:rFonts w:cs="Times New Roman"/>
                <w:szCs w:val="24"/>
              </w:rPr>
            </w:pPr>
            <w:r w:rsidRPr="002E7167">
              <w:rPr>
                <w:rFonts w:cs="Times New Roman"/>
                <w:szCs w:val="24"/>
              </w:rPr>
              <w:t>FR-DM-020</w:t>
            </w:r>
          </w:p>
        </w:tc>
        <w:tc>
          <w:tcPr>
            <w:tcW w:w="759" w:type="pct"/>
            <w:tcBorders>
              <w:top w:val="single" w:sz="4" w:space="0" w:color="auto"/>
              <w:left w:val="single" w:sz="4" w:space="0" w:color="auto"/>
              <w:bottom w:val="single" w:sz="4" w:space="0" w:color="auto"/>
              <w:right w:val="single" w:sz="4" w:space="0" w:color="auto"/>
            </w:tcBorders>
            <w:vAlign w:val="center"/>
          </w:tcPr>
          <w:p w14:paraId="67CE8EAD" w14:textId="14BE272B"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7A44672C" w14:textId="5DF165D3" w:rsidR="00FD11A5" w:rsidRPr="002E7167" w:rsidRDefault="00FD11A5" w:rsidP="00FD11A5">
            <w:pPr>
              <w:spacing w:before="40" w:after="40"/>
              <w:rPr>
                <w:rFonts w:cs="Times New Roman"/>
                <w:szCs w:val="24"/>
                <w:lang w:eastAsia="en-US"/>
              </w:rPr>
            </w:pPr>
            <w:r w:rsidRPr="002E7167">
              <w:rPr>
                <w:rFonts w:cs="Times New Roman"/>
                <w:szCs w:val="24"/>
                <w:lang w:eastAsia="en-US"/>
              </w:rPr>
              <w:t>The module MUST enable users to retrieve archived business document(s), using the specific identifier of a pre-defined number of items, within a pre-defined time window. As a result, the module MUST return a list with a single item or multiple items of structured alphanumeric data (i.e. the business document, such as an invoice). This list MUST be restricted.</w:t>
            </w:r>
          </w:p>
        </w:tc>
        <w:tc>
          <w:tcPr>
            <w:tcW w:w="376" w:type="pct"/>
            <w:tcBorders>
              <w:top w:val="single" w:sz="4" w:space="0" w:color="auto"/>
              <w:left w:val="single" w:sz="4" w:space="0" w:color="auto"/>
              <w:bottom w:val="single" w:sz="4" w:space="0" w:color="auto"/>
              <w:right w:val="single" w:sz="4" w:space="0" w:color="auto"/>
            </w:tcBorders>
          </w:tcPr>
          <w:p w14:paraId="75FFB00E" w14:textId="4270F886"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224DFA90" w14:textId="6D120D7B"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364BB44" w14:textId="1C058677" w:rsidR="00FD11A5" w:rsidRPr="002E7167" w:rsidRDefault="00FD11A5" w:rsidP="00FD11A5">
            <w:pPr>
              <w:spacing w:before="40" w:after="40"/>
              <w:jc w:val="left"/>
              <w:rPr>
                <w:rFonts w:cs="Times New Roman"/>
                <w:szCs w:val="24"/>
              </w:rPr>
            </w:pPr>
            <w:r w:rsidRPr="002E7167">
              <w:rPr>
                <w:rFonts w:cs="Times New Roman"/>
                <w:szCs w:val="24"/>
              </w:rPr>
              <w:lastRenderedPageBreak/>
              <w:t>FR-DM-02</w:t>
            </w:r>
            <w:r>
              <w:rPr>
                <w:rFonts w:cs="Times New Roman"/>
                <w:szCs w:val="24"/>
              </w:rPr>
              <w:t>1</w:t>
            </w:r>
          </w:p>
        </w:tc>
        <w:tc>
          <w:tcPr>
            <w:tcW w:w="759" w:type="pct"/>
            <w:tcBorders>
              <w:top w:val="single" w:sz="4" w:space="0" w:color="auto"/>
              <w:left w:val="single" w:sz="4" w:space="0" w:color="auto"/>
              <w:bottom w:val="single" w:sz="4" w:space="0" w:color="auto"/>
              <w:right w:val="single" w:sz="4" w:space="0" w:color="auto"/>
            </w:tcBorders>
            <w:vAlign w:val="center"/>
          </w:tcPr>
          <w:p w14:paraId="5A7102C2" w14:textId="191E7091"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3C83AB43" w14:textId="3FD1342E" w:rsidR="00FD11A5" w:rsidRPr="002E7167" w:rsidRDefault="00FD11A5" w:rsidP="00FD11A5">
            <w:pPr>
              <w:spacing w:before="40" w:after="40"/>
              <w:rPr>
                <w:rFonts w:cs="Times New Roman"/>
                <w:szCs w:val="24"/>
                <w:lang w:eastAsia="en-US"/>
              </w:rPr>
            </w:pPr>
            <w:r w:rsidRPr="002E7167">
              <w:rPr>
                <w:rFonts w:cs="Times New Roman"/>
                <w:szCs w:val="24"/>
                <w:lang w:eastAsia="en-US"/>
              </w:rPr>
              <w:t>The module MUST enable the users to retrieve the documents attached to a single business document using the specific identifier of that business document. As a result, the module MUST return all the attachments to the requested business document.</w:t>
            </w:r>
          </w:p>
        </w:tc>
        <w:tc>
          <w:tcPr>
            <w:tcW w:w="376" w:type="pct"/>
            <w:tcBorders>
              <w:top w:val="single" w:sz="4" w:space="0" w:color="auto"/>
              <w:left w:val="single" w:sz="4" w:space="0" w:color="auto"/>
              <w:bottom w:val="single" w:sz="4" w:space="0" w:color="auto"/>
              <w:right w:val="single" w:sz="4" w:space="0" w:color="auto"/>
            </w:tcBorders>
          </w:tcPr>
          <w:p w14:paraId="689C2663" w14:textId="02FAF7FD" w:rsidR="00FD11A5" w:rsidRPr="002E7167" w:rsidRDefault="003173B8" w:rsidP="00FD11A5">
            <w:pPr>
              <w:spacing w:before="40" w:after="40"/>
              <w:rPr>
                <w:rFonts w:cs="Times New Roman"/>
                <w:szCs w:val="24"/>
                <w:lang w:eastAsia="en-US"/>
              </w:rPr>
            </w:pPr>
            <w:r>
              <w:rPr>
                <w:rFonts w:cs="Times New Roman"/>
                <w:szCs w:val="24"/>
                <w:lang w:eastAsia="en-US"/>
              </w:rPr>
              <w:t>YES</w:t>
            </w:r>
          </w:p>
        </w:tc>
      </w:tr>
    </w:tbl>
    <w:p w14:paraId="02D40652" w14:textId="77777777" w:rsidR="000A3DE1" w:rsidRPr="00C51BB9" w:rsidRDefault="000A3DE1" w:rsidP="000A3DE1">
      <w:pPr>
        <w:rPr>
          <w:rFonts w:cs="Times New Roman"/>
        </w:rPr>
      </w:pPr>
    </w:p>
    <w:p w14:paraId="1B032C2B" w14:textId="77777777" w:rsidR="000A3DE1" w:rsidRPr="00C51BB9" w:rsidRDefault="000A3DE1" w:rsidP="000A3DE1">
      <w:pPr>
        <w:pStyle w:val="Title3"/>
        <w:rPr>
          <w:rFonts w:cs="Times New Roman"/>
        </w:rPr>
      </w:pPr>
      <w:bookmarkStart w:id="108" w:name="_Toc19022023"/>
      <w:r w:rsidRPr="00C51BB9">
        <w:rPr>
          <w:rFonts w:cs="Times New Roman"/>
        </w:rPr>
        <w:t>User Actions</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7647"/>
      </w:tblGrid>
      <w:tr w:rsidR="000A3DE1" w:rsidRPr="002E7167" w14:paraId="5B1C6EA8" w14:textId="77777777" w:rsidTr="00D26229">
        <w:trPr>
          <w:trHeight w:val="567"/>
          <w:tblHeader/>
        </w:trPr>
        <w:tc>
          <w:tcPr>
            <w:tcW w:w="90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3C21FD3" w14:textId="29F19838" w:rsidR="000A3DE1" w:rsidRPr="002E7167" w:rsidRDefault="00B53399"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409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94BC6F5"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A3DE1" w:rsidRPr="002E7167" w14:paraId="4478CA19"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6CCE1213" w14:textId="5339E943" w:rsidR="000A3DE1" w:rsidRPr="002E7167" w:rsidRDefault="004E2185" w:rsidP="000A3DE1">
            <w:pPr>
              <w:spacing w:before="40" w:after="40"/>
              <w:jc w:val="left"/>
              <w:rPr>
                <w:rFonts w:cs="Times New Roman"/>
                <w:szCs w:val="24"/>
              </w:rPr>
            </w:pPr>
            <w:r w:rsidRPr="002E7167">
              <w:rPr>
                <w:rFonts w:cs="Times New Roman"/>
                <w:szCs w:val="24"/>
              </w:rPr>
              <w:t>Economic Operators</w:t>
            </w:r>
          </w:p>
        </w:tc>
        <w:tc>
          <w:tcPr>
            <w:tcW w:w="4092" w:type="pct"/>
            <w:tcBorders>
              <w:top w:val="single" w:sz="4" w:space="0" w:color="auto"/>
              <w:left w:val="single" w:sz="4" w:space="0" w:color="auto"/>
              <w:bottom w:val="single" w:sz="4" w:space="0" w:color="auto"/>
              <w:right w:val="single" w:sz="4" w:space="0" w:color="auto"/>
            </w:tcBorders>
            <w:vAlign w:val="center"/>
          </w:tcPr>
          <w:p w14:paraId="38984416" w14:textId="79BAC1B7" w:rsidR="000A3DE1" w:rsidRPr="002E7167" w:rsidRDefault="004E2185" w:rsidP="0047048D">
            <w:pPr>
              <w:pStyle w:val="Bulletsintable"/>
            </w:pPr>
            <w:r w:rsidRPr="002E7167">
              <w:t>Consult any of its business documents.</w:t>
            </w:r>
          </w:p>
        </w:tc>
      </w:tr>
      <w:tr w:rsidR="000A3DE1" w:rsidRPr="002E7167" w14:paraId="68AD1A2D"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68EDED35" w14:textId="65A42280" w:rsidR="000A3DE1" w:rsidRPr="002E7167" w:rsidRDefault="00D94401" w:rsidP="000A3DE1">
            <w:pPr>
              <w:spacing w:before="40" w:after="40"/>
              <w:jc w:val="left"/>
              <w:rPr>
                <w:rFonts w:cs="Times New Roman"/>
                <w:szCs w:val="24"/>
              </w:rPr>
            </w:pPr>
            <w:r>
              <w:rPr>
                <w:rFonts w:cs="Times New Roman"/>
                <w:szCs w:val="24"/>
              </w:rPr>
              <w:t>Contracting authority</w:t>
            </w:r>
          </w:p>
        </w:tc>
        <w:tc>
          <w:tcPr>
            <w:tcW w:w="4092" w:type="pct"/>
            <w:tcBorders>
              <w:top w:val="single" w:sz="4" w:space="0" w:color="auto"/>
              <w:left w:val="single" w:sz="4" w:space="0" w:color="auto"/>
              <w:bottom w:val="single" w:sz="4" w:space="0" w:color="auto"/>
              <w:right w:val="single" w:sz="4" w:space="0" w:color="auto"/>
            </w:tcBorders>
            <w:vAlign w:val="center"/>
          </w:tcPr>
          <w:p w14:paraId="0AB1F914" w14:textId="37657AAB" w:rsidR="000A3DE1" w:rsidRPr="002E7167" w:rsidRDefault="00AB67FB" w:rsidP="0047048D">
            <w:pPr>
              <w:pStyle w:val="Bulletsintable"/>
            </w:pPr>
            <w:r>
              <w:rPr>
                <w:rFonts w:cs="Times New Roman"/>
              </w:rPr>
              <w:t>C</w:t>
            </w:r>
            <w:r w:rsidRPr="00C51BB9">
              <w:rPr>
                <w:rFonts w:cs="Times New Roman"/>
              </w:rPr>
              <w:t>onsult all of their business documents, closed tender information, and any other information regarding their tenders</w:t>
            </w:r>
          </w:p>
        </w:tc>
      </w:tr>
      <w:tr w:rsidR="000A3DE1" w:rsidRPr="002E7167" w14:paraId="7D40BD9B"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53D22D1A" w14:textId="30D53B7C" w:rsidR="000A3DE1" w:rsidRPr="002E7167" w:rsidRDefault="00AB67FB" w:rsidP="000A3DE1">
            <w:pPr>
              <w:spacing w:before="40" w:after="40"/>
              <w:jc w:val="left"/>
              <w:rPr>
                <w:rFonts w:cs="Times New Roman"/>
                <w:szCs w:val="24"/>
              </w:rPr>
            </w:pPr>
            <w:r>
              <w:rPr>
                <w:rFonts w:cs="Times New Roman"/>
                <w:szCs w:val="24"/>
              </w:rPr>
              <w:t>Public Procurement Agency authorised staff</w:t>
            </w:r>
          </w:p>
        </w:tc>
        <w:tc>
          <w:tcPr>
            <w:tcW w:w="4092" w:type="pct"/>
            <w:tcBorders>
              <w:top w:val="single" w:sz="4" w:space="0" w:color="auto"/>
              <w:left w:val="single" w:sz="4" w:space="0" w:color="auto"/>
              <w:bottom w:val="single" w:sz="4" w:space="0" w:color="auto"/>
              <w:right w:val="single" w:sz="4" w:space="0" w:color="auto"/>
            </w:tcBorders>
            <w:vAlign w:val="center"/>
          </w:tcPr>
          <w:p w14:paraId="411928D8" w14:textId="55B4530E" w:rsidR="000A3DE1" w:rsidRPr="002E7167" w:rsidRDefault="00C15D1B" w:rsidP="0047048D">
            <w:pPr>
              <w:pStyle w:val="Bulletsintable"/>
            </w:pPr>
            <w:r w:rsidRPr="002E7167">
              <w:t>Consult any document or information.</w:t>
            </w:r>
          </w:p>
        </w:tc>
      </w:tr>
      <w:tr w:rsidR="00D26229" w:rsidRPr="002E7167" w14:paraId="44A9DE06"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350BD933" w14:textId="7A1847FE" w:rsidR="00D26229" w:rsidRPr="002E7167" w:rsidRDefault="00AB67FB" w:rsidP="000A3DE1">
            <w:pPr>
              <w:spacing w:before="40" w:after="40"/>
              <w:jc w:val="left"/>
              <w:rPr>
                <w:rFonts w:cs="Times New Roman"/>
                <w:szCs w:val="24"/>
              </w:rPr>
            </w:pPr>
            <w:r>
              <w:rPr>
                <w:rFonts w:cs="Times New Roman"/>
              </w:rPr>
              <w:t>E</w:t>
            </w:r>
            <w:r w:rsidRPr="00C51BB9">
              <w:rPr>
                <w:rFonts w:cs="Times New Roman"/>
              </w:rPr>
              <w:t>nforcement agencies, such as the Competition Council</w:t>
            </w:r>
          </w:p>
        </w:tc>
        <w:tc>
          <w:tcPr>
            <w:tcW w:w="4092" w:type="pct"/>
            <w:tcBorders>
              <w:top w:val="single" w:sz="4" w:space="0" w:color="auto"/>
              <w:left w:val="single" w:sz="4" w:space="0" w:color="auto"/>
              <w:bottom w:val="single" w:sz="4" w:space="0" w:color="auto"/>
              <w:right w:val="single" w:sz="4" w:space="0" w:color="auto"/>
            </w:tcBorders>
            <w:vAlign w:val="center"/>
          </w:tcPr>
          <w:p w14:paraId="22983805" w14:textId="5009C1AA" w:rsidR="00D26229" w:rsidRPr="002E7167" w:rsidRDefault="00AB67FB" w:rsidP="0047048D">
            <w:pPr>
              <w:pStyle w:val="Bulletsintable"/>
            </w:pPr>
            <w:r>
              <w:rPr>
                <w:rFonts w:cs="Times New Roman"/>
              </w:rPr>
              <w:t>C</w:t>
            </w:r>
            <w:r w:rsidRPr="00C51BB9">
              <w:rPr>
                <w:rFonts w:cs="Times New Roman"/>
              </w:rPr>
              <w:t>arry out different legal checks and verifications upon reque</w:t>
            </w:r>
            <w:r>
              <w:rPr>
                <w:rFonts w:cs="Times New Roman"/>
              </w:rPr>
              <w:t>st</w:t>
            </w:r>
            <w:r w:rsidR="00D26229" w:rsidRPr="002E7167">
              <w:t>.</w:t>
            </w:r>
          </w:p>
        </w:tc>
      </w:tr>
    </w:tbl>
    <w:p w14:paraId="787D6172" w14:textId="76133C63" w:rsidR="00424051" w:rsidRPr="00C51BB9" w:rsidRDefault="003D1CC6" w:rsidP="00424051">
      <w:pPr>
        <w:pStyle w:val="Title3"/>
        <w:rPr>
          <w:rFonts w:cs="Times New Roman"/>
        </w:rPr>
      </w:pPr>
      <w:bookmarkStart w:id="109" w:name="_Toc19022024"/>
      <w:r>
        <w:rPr>
          <w:rFonts w:cs="Times New Roman"/>
        </w:rPr>
        <w:t>Link to MTender technical documentation</w:t>
      </w:r>
      <w:bookmarkEnd w:id="109"/>
    </w:p>
    <w:p w14:paraId="564E8256" w14:textId="05AB69AD" w:rsidR="00424051" w:rsidRPr="00C51BB9" w:rsidRDefault="008C008A" w:rsidP="0036325F">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1133FA6D" w14:textId="67683070" w:rsidR="00E3299A" w:rsidRDefault="00424051" w:rsidP="00E3299A">
      <w:pPr>
        <w:pStyle w:val="Heading2"/>
        <w:rPr>
          <w:rFonts w:cs="Times New Roman"/>
        </w:rPr>
      </w:pPr>
      <w:bookmarkStart w:id="110" w:name="_Toc19022025"/>
      <w:proofErr w:type="gramStart"/>
      <w:r w:rsidRPr="00C51BB9">
        <w:rPr>
          <w:rFonts w:cs="Times New Roman"/>
        </w:rPr>
        <w:lastRenderedPageBreak/>
        <w:t>e</w:t>
      </w:r>
      <w:r w:rsidR="008334D2" w:rsidRPr="00C51BB9">
        <w:rPr>
          <w:rFonts w:cs="Times New Roman"/>
        </w:rPr>
        <w:t>Invoicing</w:t>
      </w:r>
      <w:bookmarkEnd w:id="110"/>
      <w:proofErr w:type="gramEnd"/>
    </w:p>
    <w:p w14:paraId="42AEE0C3" w14:textId="77777777" w:rsidR="003F2A7A" w:rsidRPr="00C51BB9" w:rsidRDefault="003F2A7A" w:rsidP="003F2A7A">
      <w:pPr>
        <w:rPr>
          <w:lang w:eastAsia="en-US"/>
        </w:rPr>
      </w:pPr>
      <w:r w:rsidRPr="00C51BB9">
        <w:rPr>
          <w:lang w:eastAsia="en-US"/>
        </w:rPr>
        <w:t xml:space="preserve">This module encompasses the process of </w:t>
      </w:r>
      <w:r w:rsidRPr="003F2A7A">
        <w:rPr>
          <w:b/>
          <w:lang w:eastAsia="en-US"/>
        </w:rPr>
        <w:t>issuing, transmitting, and receiving invoices in a structured electronic format</w:t>
      </w:r>
      <w:r w:rsidRPr="00C51BB9">
        <w:rPr>
          <w:lang w:eastAsia="en-US"/>
        </w:rPr>
        <w:t xml:space="preserve">, which allows for their </w:t>
      </w:r>
      <w:r w:rsidRPr="003F2A7A">
        <w:rPr>
          <w:b/>
          <w:lang w:eastAsia="en-US"/>
        </w:rPr>
        <w:t>automatic and electronic processing</w:t>
      </w:r>
      <w:r w:rsidRPr="00C51BB9">
        <w:rPr>
          <w:lang w:eastAsia="en-US"/>
        </w:rPr>
        <w:t>.</w:t>
      </w:r>
    </w:p>
    <w:p w14:paraId="65EE0F6B" w14:textId="77777777" w:rsidR="00424051" w:rsidRPr="00C51BB9" w:rsidRDefault="00424051" w:rsidP="00424051">
      <w:pPr>
        <w:pStyle w:val="Title3"/>
        <w:rPr>
          <w:rFonts w:cs="Times New Roman"/>
        </w:rPr>
      </w:pPr>
      <w:bookmarkStart w:id="111" w:name="_Toc19022026"/>
      <w:r w:rsidRPr="00C51BB9">
        <w:rPr>
          <w:rFonts w:cs="Times New Roman"/>
        </w:rPr>
        <w:t>Description</w:t>
      </w:r>
      <w:bookmarkEnd w:id="111"/>
    </w:p>
    <w:p w14:paraId="5E6996BA" w14:textId="4D16B978" w:rsidR="00E3299A" w:rsidRPr="00C51BB9" w:rsidRDefault="003F2A7A" w:rsidP="00E3299A">
      <w:pPr>
        <w:widowControl w:val="0"/>
        <w:spacing w:before="0" w:after="0" w:line="240" w:lineRule="auto"/>
        <w:rPr>
          <w:rFonts w:cs="Times New Roman"/>
          <w:szCs w:val="24"/>
          <w:lang w:eastAsia="en-US"/>
        </w:rPr>
      </w:pPr>
      <w:r>
        <w:rPr>
          <w:rFonts w:cs="Times New Roman"/>
          <w:szCs w:val="24"/>
          <w:lang w:eastAsia="en-US"/>
        </w:rPr>
        <w:t>This module</w:t>
      </w:r>
      <w:r w:rsidR="00E3299A" w:rsidRPr="00C51BB9">
        <w:rPr>
          <w:rFonts w:cs="Times New Roman"/>
          <w:szCs w:val="24"/>
          <w:lang w:eastAsia="en-US"/>
        </w:rPr>
        <w:t xml:space="preserve"> allow</w:t>
      </w:r>
      <w:r w:rsidR="001A0798">
        <w:rPr>
          <w:rFonts w:cs="Times New Roman"/>
          <w:szCs w:val="24"/>
          <w:lang w:eastAsia="en-US"/>
        </w:rPr>
        <w:t>s</w:t>
      </w:r>
      <w:r w:rsidR="00E3299A" w:rsidRPr="00C51BB9">
        <w:rPr>
          <w:rFonts w:cs="Times New Roman"/>
          <w:szCs w:val="24"/>
          <w:lang w:eastAsia="en-US"/>
        </w:rPr>
        <w:t xml:space="preserve"> economic operators to create invoices and cost claims and send them to contract authorities and follow up on the status of the documents sent.</w:t>
      </w:r>
    </w:p>
    <w:p w14:paraId="13C848A5" w14:textId="77777777" w:rsidR="00E3299A" w:rsidRPr="00C51BB9" w:rsidRDefault="00E3299A" w:rsidP="00E3299A">
      <w:pPr>
        <w:widowControl w:val="0"/>
        <w:spacing w:before="0" w:after="0" w:line="240" w:lineRule="auto"/>
        <w:rPr>
          <w:rFonts w:cs="Times New Roman"/>
          <w:szCs w:val="24"/>
          <w:lang w:eastAsia="en-US"/>
        </w:rPr>
      </w:pPr>
      <w:r w:rsidRPr="00C51BB9">
        <w:rPr>
          <w:rFonts w:cs="Times New Roman"/>
          <w:szCs w:val="24"/>
          <w:lang w:eastAsia="en-US"/>
        </w:rPr>
        <w:t>The module will allow contracting authorities to view all invoices, cost claims and credit notes that have been received; receive invoices/cost claims; consult invoice status; and receive notifications.</w:t>
      </w:r>
    </w:p>
    <w:p w14:paraId="17625EDB" w14:textId="0597AB13" w:rsidR="00E3299A" w:rsidRPr="00C51BB9" w:rsidRDefault="00E3299A" w:rsidP="00E3299A">
      <w:pPr>
        <w:rPr>
          <w:rFonts w:cs="Times New Roman"/>
        </w:rPr>
      </w:pPr>
      <w:r w:rsidRPr="00C51BB9">
        <w:rPr>
          <w:rFonts w:cs="Times New Roman"/>
          <w:szCs w:val="24"/>
          <w:lang w:eastAsia="en-US"/>
        </w:rPr>
        <w:t>The eInvoicing functionality will be developed based on existing eGovernment service, eFactura.</w:t>
      </w:r>
    </w:p>
    <w:p w14:paraId="78D262BF" w14:textId="77777777" w:rsidR="00424051" w:rsidRPr="00C51BB9" w:rsidRDefault="00424051" w:rsidP="00424051">
      <w:pPr>
        <w:pStyle w:val="Title3"/>
        <w:rPr>
          <w:rFonts w:cs="Times New Roman"/>
        </w:rPr>
      </w:pPr>
      <w:bookmarkStart w:id="112" w:name="_Toc19022027"/>
      <w:r w:rsidRPr="00C51BB9">
        <w:rPr>
          <w:rFonts w:cs="Times New Roman"/>
        </w:rPr>
        <w:t>Workflow conditions</w:t>
      </w:r>
      <w:bookmarkEnd w:id="11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287DBE64"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FDBF7DF"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4C0EE2A"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315C2E86"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7AFDC2FD"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2B3A033" w14:textId="77777777" w:rsidR="004673C6" w:rsidRDefault="003F2A7A" w:rsidP="004673C6">
            <w:pPr>
              <w:pStyle w:val="Bulletsintable"/>
              <w:rPr>
                <w:rFonts w:cs="Times New Roman"/>
              </w:rPr>
            </w:pPr>
            <w:r>
              <w:rPr>
                <w:rFonts w:cs="Times New Roman"/>
              </w:rPr>
              <w:t>A contract has been established between the economic operator and the contracting authority.</w:t>
            </w:r>
          </w:p>
          <w:p w14:paraId="742E5ABE" w14:textId="6B156F0A" w:rsidR="003F2A7A" w:rsidRPr="002E7167" w:rsidRDefault="003F2A7A" w:rsidP="004673C6">
            <w:pPr>
              <w:pStyle w:val="Bulletsintable"/>
              <w:rPr>
                <w:rFonts w:cs="Times New Roman"/>
              </w:rPr>
            </w:pPr>
            <w:r>
              <w:rPr>
                <w:rFonts w:cs="Times New Roman"/>
              </w:rPr>
              <w:t>The economic operator is allowed to claim an invoice payment from that specific contract.</w:t>
            </w:r>
          </w:p>
        </w:tc>
      </w:tr>
      <w:tr w:rsidR="004673C6" w:rsidRPr="002E7167" w14:paraId="26F1968C"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8719C21" w14:textId="5015B033"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97F6278" w14:textId="33D4763A" w:rsidR="004673C6" w:rsidRPr="002E7167" w:rsidRDefault="003F2A7A" w:rsidP="003F2A7A">
            <w:pPr>
              <w:pStyle w:val="Bulletsintable"/>
              <w:rPr>
                <w:rFonts w:cs="Times New Roman"/>
              </w:rPr>
            </w:pPr>
            <w:r>
              <w:rPr>
                <w:rFonts w:cs="Times New Roman"/>
              </w:rPr>
              <w:t>The approved invoices are submitted for payment.</w:t>
            </w:r>
          </w:p>
        </w:tc>
      </w:tr>
    </w:tbl>
    <w:p w14:paraId="6F342E2A" w14:textId="77777777" w:rsidR="004673C6" w:rsidRPr="00C51BB9" w:rsidRDefault="004673C6" w:rsidP="004673C6">
      <w:pPr>
        <w:rPr>
          <w:rFonts w:cs="Times New Roman"/>
        </w:rPr>
      </w:pPr>
    </w:p>
    <w:p w14:paraId="7D735434" w14:textId="77777777" w:rsidR="000A3DE1" w:rsidRPr="00C51BB9" w:rsidRDefault="000A3DE1" w:rsidP="000A3DE1">
      <w:pPr>
        <w:pStyle w:val="Title3"/>
        <w:rPr>
          <w:rFonts w:cs="Times New Roman"/>
        </w:rPr>
      </w:pPr>
      <w:bookmarkStart w:id="113" w:name="_Toc19022028"/>
      <w:r w:rsidRPr="00C51BB9">
        <w:rPr>
          <w:rFonts w:cs="Times New Roman"/>
        </w:rPr>
        <w:t>Functional requirements</w:t>
      </w:r>
      <w:bookmarkEnd w:id="11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560"/>
        <w:gridCol w:w="5954"/>
        <w:gridCol w:w="701"/>
      </w:tblGrid>
      <w:tr w:rsidR="006A256D" w:rsidRPr="0001465B" w14:paraId="30650B1B" w14:textId="77CCA67C" w:rsidTr="002E2139">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724AAC" w14:textId="77777777" w:rsidR="006A256D" w:rsidRPr="0001465B" w:rsidRDefault="006A256D" w:rsidP="006A256D">
            <w:pPr>
              <w:spacing w:after="0"/>
              <w:jc w:val="center"/>
              <w:rPr>
                <w:rFonts w:cs="Times New Roman"/>
                <w:b/>
                <w:color w:val="FFFFFF" w:themeColor="background1"/>
                <w:szCs w:val="24"/>
              </w:rPr>
            </w:pPr>
            <w:r w:rsidRPr="0001465B">
              <w:rPr>
                <w:rFonts w:cs="Times New Roman"/>
                <w:b/>
                <w:color w:val="FFFFFF" w:themeColor="background1"/>
                <w:szCs w:val="24"/>
              </w:rPr>
              <w:t>#</w:t>
            </w:r>
          </w:p>
        </w:tc>
        <w:tc>
          <w:tcPr>
            <w:tcW w:w="83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7A78505" w14:textId="77777777" w:rsidR="006A256D" w:rsidRPr="0001465B" w:rsidRDefault="006A256D" w:rsidP="006A256D">
            <w:pPr>
              <w:spacing w:after="0"/>
              <w:jc w:val="center"/>
              <w:rPr>
                <w:rFonts w:cs="Times New Roman"/>
                <w:b/>
                <w:color w:val="FFFFFF" w:themeColor="background1"/>
                <w:szCs w:val="24"/>
              </w:rPr>
            </w:pPr>
            <w:r w:rsidRPr="0001465B">
              <w:rPr>
                <w:rFonts w:cs="Times New Roman"/>
                <w:b/>
                <w:color w:val="FFFFFF" w:themeColor="background1"/>
                <w:szCs w:val="24"/>
              </w:rPr>
              <w:t>Activity</w:t>
            </w:r>
          </w:p>
        </w:tc>
        <w:tc>
          <w:tcPr>
            <w:tcW w:w="318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0A6F72B" w14:textId="77777777" w:rsidR="006A256D" w:rsidRPr="0001465B" w:rsidRDefault="006A256D" w:rsidP="006A256D">
            <w:pPr>
              <w:spacing w:after="0"/>
              <w:jc w:val="center"/>
              <w:rPr>
                <w:rFonts w:cs="Times New Roman"/>
                <w:b/>
                <w:color w:val="FFFFFF" w:themeColor="background1"/>
                <w:szCs w:val="24"/>
              </w:rPr>
            </w:pPr>
            <w:r w:rsidRPr="0001465B">
              <w:rPr>
                <w:rFonts w:cs="Times New Roman"/>
                <w:b/>
                <w:color w:val="FFFFFF" w:themeColor="background1"/>
                <w:szCs w:val="24"/>
              </w:rPr>
              <w:t>Requirement</w:t>
            </w:r>
          </w:p>
        </w:tc>
        <w:tc>
          <w:tcPr>
            <w:tcW w:w="375" w:type="pct"/>
            <w:tcBorders>
              <w:top w:val="single" w:sz="4" w:space="0" w:color="auto"/>
              <w:left w:val="single" w:sz="4" w:space="0" w:color="auto"/>
              <w:bottom w:val="single" w:sz="4" w:space="0" w:color="auto"/>
              <w:right w:val="single" w:sz="4" w:space="0" w:color="auto"/>
            </w:tcBorders>
            <w:shd w:val="clear" w:color="auto" w:fill="969696"/>
          </w:tcPr>
          <w:p w14:paraId="011BCF19" w14:textId="5072885A" w:rsidR="006A256D" w:rsidRPr="0001465B" w:rsidRDefault="006A256D" w:rsidP="006A256D">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01465B" w14:paraId="7D1C37E8" w14:textId="22E4A2DD"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F67E686" w14:textId="0692F989" w:rsidR="006A256D" w:rsidRPr="0001465B" w:rsidRDefault="006A256D" w:rsidP="006A256D">
            <w:pPr>
              <w:spacing w:before="40" w:after="40"/>
              <w:jc w:val="left"/>
              <w:rPr>
                <w:rFonts w:cs="Times New Roman"/>
                <w:color w:val="000000" w:themeColor="text1"/>
                <w:szCs w:val="24"/>
              </w:rPr>
            </w:pPr>
            <w:r>
              <w:t>FR-eIN-001</w:t>
            </w:r>
          </w:p>
        </w:tc>
        <w:tc>
          <w:tcPr>
            <w:tcW w:w="835" w:type="pct"/>
            <w:tcBorders>
              <w:top w:val="single" w:sz="4" w:space="0" w:color="auto"/>
              <w:left w:val="single" w:sz="4" w:space="0" w:color="auto"/>
              <w:bottom w:val="single" w:sz="4" w:space="0" w:color="auto"/>
              <w:right w:val="single" w:sz="4" w:space="0" w:color="auto"/>
            </w:tcBorders>
            <w:vAlign w:val="center"/>
          </w:tcPr>
          <w:p w14:paraId="400362BE" w14:textId="1CEFE8BD"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5CEFF87A" w14:textId="495AC478"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MUST provide a service for invoice creation and submission via electronic means. </w:t>
            </w:r>
          </w:p>
        </w:tc>
        <w:tc>
          <w:tcPr>
            <w:tcW w:w="375" w:type="pct"/>
            <w:tcBorders>
              <w:top w:val="single" w:sz="4" w:space="0" w:color="auto"/>
              <w:left w:val="single" w:sz="4" w:space="0" w:color="auto"/>
              <w:bottom w:val="single" w:sz="4" w:space="0" w:color="auto"/>
              <w:right w:val="single" w:sz="4" w:space="0" w:color="auto"/>
            </w:tcBorders>
          </w:tcPr>
          <w:p w14:paraId="3848B547" w14:textId="451A19DA" w:rsidR="006A256D" w:rsidRPr="0001465B" w:rsidRDefault="006A256D" w:rsidP="006A256D">
            <w:pPr>
              <w:spacing w:before="40" w:after="40"/>
              <w:rPr>
                <w:rFonts w:eastAsiaTheme="minorHAnsi" w:cs="Times New Roman"/>
                <w:szCs w:val="24"/>
              </w:rPr>
            </w:pPr>
            <w:r>
              <w:rPr>
                <w:rFonts w:eastAsiaTheme="minorHAnsi" w:cs="Times New Roman"/>
                <w:szCs w:val="24"/>
              </w:rPr>
              <w:t>NO</w:t>
            </w:r>
          </w:p>
        </w:tc>
      </w:tr>
      <w:tr w:rsidR="006A256D" w:rsidRPr="0001465B" w14:paraId="423C0246" w14:textId="585F4496"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601611C4" w14:textId="4F7BB856" w:rsidR="006A256D" w:rsidRPr="0001465B" w:rsidRDefault="006A256D" w:rsidP="006A256D">
            <w:pPr>
              <w:spacing w:before="40" w:after="40"/>
              <w:jc w:val="left"/>
              <w:rPr>
                <w:rFonts w:cs="Times New Roman"/>
                <w:szCs w:val="24"/>
              </w:rPr>
            </w:pPr>
            <w:r>
              <w:t>FR-eIN-002</w:t>
            </w:r>
          </w:p>
        </w:tc>
        <w:tc>
          <w:tcPr>
            <w:tcW w:w="835" w:type="pct"/>
            <w:tcBorders>
              <w:top w:val="single" w:sz="4" w:space="0" w:color="auto"/>
              <w:left w:val="single" w:sz="4" w:space="0" w:color="auto"/>
              <w:bottom w:val="single" w:sz="4" w:space="0" w:color="auto"/>
              <w:right w:val="single" w:sz="4" w:space="0" w:color="auto"/>
            </w:tcBorders>
            <w:vAlign w:val="center"/>
          </w:tcPr>
          <w:p w14:paraId="49B4819E" w14:textId="502478B6"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2CDD5614" w14:textId="2217E5F5" w:rsidR="006A256D" w:rsidRPr="0001465B" w:rsidRDefault="006A256D" w:rsidP="006A256D">
            <w:pPr>
              <w:spacing w:before="40" w:after="40"/>
              <w:rPr>
                <w:rFonts w:cs="Times New Roman"/>
                <w:szCs w:val="24"/>
              </w:rPr>
            </w:pPr>
            <w:r w:rsidRPr="0001465B">
              <w:rPr>
                <w:rFonts w:eastAsiaTheme="minorHAnsi" w:cs="Times New Roman"/>
                <w:szCs w:val="24"/>
              </w:rPr>
              <w:t>The module SHOULD provide a service for submission of attachments to business documents (such as invoices) via electronic means. The submitted attachments MUST have a reference to a valid business document.</w:t>
            </w:r>
          </w:p>
        </w:tc>
        <w:tc>
          <w:tcPr>
            <w:tcW w:w="375" w:type="pct"/>
            <w:tcBorders>
              <w:top w:val="single" w:sz="4" w:space="0" w:color="auto"/>
              <w:left w:val="single" w:sz="4" w:space="0" w:color="auto"/>
              <w:bottom w:val="single" w:sz="4" w:space="0" w:color="auto"/>
              <w:right w:val="single" w:sz="4" w:space="0" w:color="auto"/>
            </w:tcBorders>
          </w:tcPr>
          <w:p w14:paraId="59D72447" w14:textId="3946441D"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26E52829" w14:textId="2D97A650"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13301C70" w14:textId="585BA497" w:rsidR="006A256D" w:rsidRPr="0001465B" w:rsidRDefault="006A256D" w:rsidP="006A256D">
            <w:pPr>
              <w:spacing w:before="40" w:after="40"/>
              <w:jc w:val="left"/>
              <w:rPr>
                <w:rFonts w:cs="Times New Roman"/>
                <w:szCs w:val="24"/>
              </w:rPr>
            </w:pPr>
            <w:r>
              <w:t>FR-eIN-003</w:t>
            </w:r>
          </w:p>
        </w:tc>
        <w:tc>
          <w:tcPr>
            <w:tcW w:w="835" w:type="pct"/>
            <w:tcBorders>
              <w:top w:val="single" w:sz="4" w:space="0" w:color="auto"/>
              <w:left w:val="single" w:sz="4" w:space="0" w:color="auto"/>
              <w:bottom w:val="single" w:sz="4" w:space="0" w:color="auto"/>
              <w:right w:val="single" w:sz="4" w:space="0" w:color="auto"/>
            </w:tcBorders>
            <w:vAlign w:val="center"/>
          </w:tcPr>
          <w:p w14:paraId="37BFA278" w14:textId="2237C05A"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09DDBED9" w14:textId="77777777" w:rsidR="006A256D" w:rsidRPr="0001465B" w:rsidRDefault="006A256D" w:rsidP="006A256D">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eastAsiaTheme="minorHAnsi" w:cs="Times New Roman"/>
                <w:szCs w:val="24"/>
              </w:rPr>
            </w:pPr>
            <w:r w:rsidRPr="0001465B">
              <w:rPr>
                <w:rFonts w:eastAsiaTheme="minorHAnsi" w:cs="Times New Roman"/>
                <w:szCs w:val="24"/>
              </w:rPr>
              <w:t xml:space="preserve">An invoice MUST contain at least the following elements to be compliant: </w:t>
            </w:r>
          </w:p>
          <w:p w14:paraId="1AEF5251" w14:textId="77777777" w:rsidR="006A256D" w:rsidRPr="0001465B" w:rsidRDefault="006A256D" w:rsidP="006A256D">
            <w:pPr>
              <w:pStyle w:val="Bulletsintable"/>
            </w:pPr>
            <w:r w:rsidRPr="0001465B">
              <w:t>Date of issue of the invoice</w:t>
            </w:r>
          </w:p>
          <w:p w14:paraId="6A35ABD7" w14:textId="77777777" w:rsidR="006A256D" w:rsidRPr="0001465B" w:rsidRDefault="006A256D" w:rsidP="006A256D">
            <w:pPr>
              <w:pStyle w:val="Bulletsintable"/>
            </w:pPr>
            <w:r w:rsidRPr="0001465B">
              <w:t>Sequential number, based on one or more series, which uniquely identifies the invoice</w:t>
            </w:r>
          </w:p>
          <w:p w14:paraId="280E3CB6" w14:textId="77777777" w:rsidR="006A256D" w:rsidRPr="0001465B" w:rsidRDefault="006A256D" w:rsidP="006A256D">
            <w:pPr>
              <w:pStyle w:val="Bulletsintable"/>
            </w:pPr>
            <w:r w:rsidRPr="0001465B">
              <w:t>VAT identification number of Economic Operator</w:t>
            </w:r>
          </w:p>
          <w:p w14:paraId="453BD148" w14:textId="1F661E94" w:rsidR="006A256D" w:rsidRPr="0001465B" w:rsidRDefault="006A256D" w:rsidP="006A256D">
            <w:pPr>
              <w:pStyle w:val="Bulletsintable"/>
            </w:pPr>
            <w:r w:rsidRPr="0001465B">
              <w:t>VAT identification number of Contracting authority</w:t>
            </w:r>
          </w:p>
          <w:p w14:paraId="22D895B8" w14:textId="77777777" w:rsidR="006A256D" w:rsidRPr="0001465B" w:rsidRDefault="006A256D" w:rsidP="006A256D">
            <w:pPr>
              <w:pStyle w:val="Bulletsintable"/>
            </w:pPr>
            <w:r w:rsidRPr="0001465B">
              <w:t>Full name and address of Economic Operator</w:t>
            </w:r>
          </w:p>
          <w:p w14:paraId="69F47029" w14:textId="77777777" w:rsidR="006A256D" w:rsidRPr="0001465B" w:rsidRDefault="006A256D" w:rsidP="006A256D">
            <w:pPr>
              <w:pStyle w:val="Bulletsintable"/>
            </w:pPr>
            <w:r w:rsidRPr="0001465B">
              <w:t>Full name and address of customer</w:t>
            </w:r>
          </w:p>
          <w:p w14:paraId="617FB733" w14:textId="77777777" w:rsidR="006A256D" w:rsidRPr="0001465B" w:rsidRDefault="006A256D" w:rsidP="006A256D">
            <w:pPr>
              <w:pStyle w:val="Bulletsintable"/>
            </w:pPr>
            <w:r w:rsidRPr="0001465B">
              <w:t xml:space="preserve">Quantity and nature of the goods supplied or the extent and nature of the services rendered </w:t>
            </w:r>
          </w:p>
          <w:p w14:paraId="7BA4055A" w14:textId="77777777" w:rsidR="006A256D" w:rsidRPr="0001465B" w:rsidRDefault="006A256D" w:rsidP="006A256D">
            <w:pPr>
              <w:pStyle w:val="Bulletsintable"/>
            </w:pPr>
            <w:r w:rsidRPr="0001465B">
              <w:lastRenderedPageBreak/>
              <w:t>Date of supply of goods or rendering of services or date on which payment of account was made if different from invoice date</w:t>
            </w:r>
          </w:p>
          <w:p w14:paraId="5E6E4820" w14:textId="77777777" w:rsidR="006A256D" w:rsidRPr="0001465B" w:rsidRDefault="006A256D" w:rsidP="006A256D">
            <w:pPr>
              <w:pStyle w:val="Bulletsintable"/>
            </w:pPr>
            <w:r w:rsidRPr="0001465B">
              <w:t>Price per unit</w:t>
            </w:r>
          </w:p>
          <w:p w14:paraId="47D1EC56" w14:textId="77777777" w:rsidR="006A256D" w:rsidRPr="0001465B" w:rsidRDefault="006A256D" w:rsidP="006A256D">
            <w:pPr>
              <w:pStyle w:val="Bulletsintable"/>
            </w:pPr>
            <w:r w:rsidRPr="0001465B">
              <w:t>Discounts or rebates not included in the unit price</w:t>
            </w:r>
          </w:p>
          <w:p w14:paraId="5B646A9E" w14:textId="77777777" w:rsidR="006A256D" w:rsidRPr="0001465B" w:rsidRDefault="006A256D" w:rsidP="006A256D">
            <w:pPr>
              <w:pStyle w:val="Bulletsintable"/>
            </w:pPr>
            <w:r w:rsidRPr="0001465B">
              <w:t>Taxable amount per rate or exemption</w:t>
            </w:r>
          </w:p>
          <w:p w14:paraId="365B2543" w14:textId="77777777" w:rsidR="006A256D" w:rsidRPr="0001465B" w:rsidRDefault="006A256D" w:rsidP="006A256D">
            <w:pPr>
              <w:pStyle w:val="Bulletsintable"/>
            </w:pPr>
            <w:r w:rsidRPr="0001465B">
              <w:t>VAT rate applied</w:t>
            </w:r>
          </w:p>
          <w:p w14:paraId="61B14A76" w14:textId="77777777" w:rsidR="006A256D" w:rsidRPr="0001465B" w:rsidRDefault="006A256D" w:rsidP="006A256D">
            <w:pPr>
              <w:pStyle w:val="Bulletsintable"/>
            </w:pPr>
            <w:r w:rsidRPr="0001465B">
              <w:t>VAT amount payable in the national currency</w:t>
            </w:r>
          </w:p>
          <w:p w14:paraId="4DC8AEC2" w14:textId="698289E0" w:rsidR="006A256D" w:rsidRPr="0001465B" w:rsidRDefault="006A256D" w:rsidP="006A256D">
            <w:pPr>
              <w:spacing w:before="40" w:after="40"/>
              <w:rPr>
                <w:rFonts w:cs="Times New Roman"/>
                <w:szCs w:val="24"/>
              </w:rPr>
            </w:pPr>
            <w:r w:rsidRPr="0001465B">
              <w:rPr>
                <w:rFonts w:eastAsiaTheme="minorHAnsi" w:cs="Times New Roman"/>
                <w:szCs w:val="24"/>
              </w:rPr>
              <w:t xml:space="preserve">Where the person liable to pay the tax is a tax representative, the identification number for VAT purposes, together with full name and address </w:t>
            </w:r>
          </w:p>
        </w:tc>
        <w:tc>
          <w:tcPr>
            <w:tcW w:w="375" w:type="pct"/>
            <w:tcBorders>
              <w:top w:val="single" w:sz="4" w:space="0" w:color="auto"/>
              <w:left w:val="single" w:sz="4" w:space="0" w:color="auto"/>
              <w:bottom w:val="single" w:sz="4" w:space="0" w:color="auto"/>
              <w:right w:val="single" w:sz="4" w:space="0" w:color="auto"/>
            </w:tcBorders>
          </w:tcPr>
          <w:p w14:paraId="2DD421D5" w14:textId="57AFD0DE" w:rsidR="006A256D" w:rsidRPr="0001465B" w:rsidRDefault="006A256D" w:rsidP="006A256D">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eastAsiaTheme="minorHAnsi" w:cs="Times New Roman"/>
                <w:szCs w:val="24"/>
              </w:rPr>
            </w:pPr>
            <w:r w:rsidRPr="00EF1095">
              <w:rPr>
                <w:rFonts w:eastAsiaTheme="minorHAnsi" w:cs="Times New Roman"/>
                <w:szCs w:val="24"/>
              </w:rPr>
              <w:lastRenderedPageBreak/>
              <w:t>NO</w:t>
            </w:r>
          </w:p>
        </w:tc>
      </w:tr>
      <w:tr w:rsidR="006A256D" w:rsidRPr="0001465B" w14:paraId="21D5889C" w14:textId="3E22A8E5"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40428503" w14:textId="4EC61D88" w:rsidR="006A256D" w:rsidRPr="0001465B" w:rsidRDefault="006A256D" w:rsidP="006A256D">
            <w:pPr>
              <w:spacing w:before="40" w:after="40"/>
              <w:jc w:val="left"/>
              <w:rPr>
                <w:rFonts w:cs="Times New Roman"/>
                <w:szCs w:val="24"/>
              </w:rPr>
            </w:pPr>
            <w:r>
              <w:t>FR-eIN-004</w:t>
            </w:r>
          </w:p>
        </w:tc>
        <w:tc>
          <w:tcPr>
            <w:tcW w:w="835" w:type="pct"/>
            <w:tcBorders>
              <w:top w:val="single" w:sz="4" w:space="0" w:color="auto"/>
              <w:left w:val="single" w:sz="4" w:space="0" w:color="auto"/>
              <w:bottom w:val="single" w:sz="4" w:space="0" w:color="auto"/>
              <w:right w:val="single" w:sz="4" w:space="0" w:color="auto"/>
            </w:tcBorders>
            <w:vAlign w:val="center"/>
          </w:tcPr>
          <w:p w14:paraId="52F58EF1" w14:textId="1DFD30FE"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31799F00" w14:textId="2054C426"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enable users to submit invoices in </w:t>
            </w:r>
            <w:r>
              <w:rPr>
                <w:rFonts w:eastAsiaTheme="minorHAnsi" w:cs="Times New Roman"/>
                <w:szCs w:val="24"/>
              </w:rPr>
              <w:t>Romanian, Russian</w:t>
            </w:r>
            <w:r w:rsidRPr="0001465B">
              <w:rPr>
                <w:rFonts w:eastAsiaTheme="minorHAnsi" w:cs="Times New Roman"/>
                <w:szCs w:val="24"/>
              </w:rPr>
              <w:t xml:space="preserve"> or English. The responses generated by the module SHOULD comply with the language of the request or with the user's predefined language.</w:t>
            </w:r>
          </w:p>
        </w:tc>
        <w:tc>
          <w:tcPr>
            <w:tcW w:w="375" w:type="pct"/>
            <w:tcBorders>
              <w:top w:val="single" w:sz="4" w:space="0" w:color="auto"/>
              <w:left w:val="single" w:sz="4" w:space="0" w:color="auto"/>
              <w:bottom w:val="single" w:sz="4" w:space="0" w:color="auto"/>
              <w:right w:val="single" w:sz="4" w:space="0" w:color="auto"/>
            </w:tcBorders>
          </w:tcPr>
          <w:p w14:paraId="52B61BBA" w14:textId="0EECC7AB"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6290B598" w14:textId="2F5293CD"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17E698B3" w14:textId="2167BABB" w:rsidR="006A256D" w:rsidRPr="0001465B" w:rsidRDefault="006A256D" w:rsidP="006A256D">
            <w:pPr>
              <w:spacing w:before="40" w:after="40"/>
              <w:jc w:val="left"/>
              <w:rPr>
                <w:rFonts w:cs="Times New Roman"/>
                <w:szCs w:val="24"/>
              </w:rPr>
            </w:pPr>
            <w:r>
              <w:t>FR-eIN-005</w:t>
            </w:r>
          </w:p>
        </w:tc>
        <w:tc>
          <w:tcPr>
            <w:tcW w:w="835" w:type="pct"/>
            <w:tcBorders>
              <w:top w:val="single" w:sz="4" w:space="0" w:color="auto"/>
              <w:left w:val="single" w:sz="4" w:space="0" w:color="auto"/>
              <w:bottom w:val="single" w:sz="4" w:space="0" w:color="auto"/>
              <w:right w:val="single" w:sz="4" w:space="0" w:color="auto"/>
            </w:tcBorders>
            <w:vAlign w:val="center"/>
          </w:tcPr>
          <w:p w14:paraId="047CBE35" w14:textId="154D5219"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4099AD0D" w14:textId="14480D7D" w:rsidR="006A256D" w:rsidRPr="0001465B" w:rsidRDefault="006A256D" w:rsidP="006A256D">
            <w:pPr>
              <w:spacing w:before="40" w:after="40"/>
              <w:rPr>
                <w:rFonts w:cs="Times New Roman"/>
                <w:szCs w:val="24"/>
              </w:rPr>
            </w:pPr>
            <w:r w:rsidRPr="0001465B">
              <w:rPr>
                <w:rFonts w:eastAsiaTheme="minorHAnsi" w:cs="Times New Roman"/>
                <w:szCs w:val="24"/>
              </w:rPr>
              <w:t>The module SHOULD be able to handle allowances and additional costs such as freight bills via electronic means.</w:t>
            </w:r>
          </w:p>
        </w:tc>
        <w:tc>
          <w:tcPr>
            <w:tcW w:w="375" w:type="pct"/>
            <w:tcBorders>
              <w:top w:val="single" w:sz="4" w:space="0" w:color="auto"/>
              <w:left w:val="single" w:sz="4" w:space="0" w:color="auto"/>
              <w:bottom w:val="single" w:sz="4" w:space="0" w:color="auto"/>
              <w:right w:val="single" w:sz="4" w:space="0" w:color="auto"/>
            </w:tcBorders>
          </w:tcPr>
          <w:p w14:paraId="0DFCE22A" w14:textId="2CB497A1"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74D6E345" w14:textId="397D0BB2"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6267F309" w14:textId="237366FC" w:rsidR="006A256D" w:rsidRPr="0001465B" w:rsidRDefault="006A256D" w:rsidP="006A256D">
            <w:pPr>
              <w:spacing w:before="40" w:after="40"/>
              <w:jc w:val="left"/>
              <w:rPr>
                <w:rFonts w:cs="Times New Roman"/>
                <w:szCs w:val="24"/>
              </w:rPr>
            </w:pPr>
            <w:r>
              <w:t>FR-eIN-006</w:t>
            </w:r>
          </w:p>
        </w:tc>
        <w:tc>
          <w:tcPr>
            <w:tcW w:w="835" w:type="pct"/>
            <w:tcBorders>
              <w:top w:val="single" w:sz="4" w:space="0" w:color="auto"/>
              <w:left w:val="single" w:sz="4" w:space="0" w:color="auto"/>
              <w:bottom w:val="single" w:sz="4" w:space="0" w:color="auto"/>
              <w:right w:val="single" w:sz="4" w:space="0" w:color="auto"/>
            </w:tcBorders>
            <w:vAlign w:val="center"/>
          </w:tcPr>
          <w:p w14:paraId="48E38BA4" w14:textId="462DCDF1" w:rsidR="006A256D" w:rsidRPr="0001465B" w:rsidRDefault="006A256D" w:rsidP="006A256D">
            <w:pPr>
              <w:spacing w:before="40" w:after="40"/>
              <w:jc w:val="left"/>
              <w:rPr>
                <w:rFonts w:cs="Times New Roman"/>
                <w:szCs w:val="24"/>
              </w:rPr>
            </w:pPr>
            <w:r>
              <w:rPr>
                <w:rFonts w:cs="Times New Roman"/>
                <w:szCs w:val="24"/>
              </w:rPr>
              <w:t>Notifications</w:t>
            </w:r>
          </w:p>
        </w:tc>
        <w:tc>
          <w:tcPr>
            <w:tcW w:w="3186" w:type="pct"/>
            <w:tcBorders>
              <w:top w:val="single" w:sz="4" w:space="0" w:color="auto"/>
              <w:left w:val="single" w:sz="4" w:space="0" w:color="auto"/>
              <w:bottom w:val="single" w:sz="4" w:space="0" w:color="auto"/>
              <w:right w:val="single" w:sz="4" w:space="0" w:color="auto"/>
            </w:tcBorders>
            <w:vAlign w:val="center"/>
          </w:tcPr>
          <w:p w14:paraId="5C70F794" w14:textId="73A863A6"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support a notification service. The module SHOULD provide mandatory and optional notifications. The optional notifications SHOULD be subject to subscription. Un-subscription SHOULD also be possible. </w:t>
            </w:r>
          </w:p>
        </w:tc>
        <w:tc>
          <w:tcPr>
            <w:tcW w:w="375" w:type="pct"/>
            <w:tcBorders>
              <w:top w:val="single" w:sz="4" w:space="0" w:color="auto"/>
              <w:left w:val="single" w:sz="4" w:space="0" w:color="auto"/>
              <w:bottom w:val="single" w:sz="4" w:space="0" w:color="auto"/>
              <w:right w:val="single" w:sz="4" w:space="0" w:color="auto"/>
            </w:tcBorders>
          </w:tcPr>
          <w:p w14:paraId="0D368C7A" w14:textId="2729D148"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403E4FAC" w14:textId="00B7CB83"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5010D20A" w14:textId="1D429D3A" w:rsidR="006A256D" w:rsidRPr="0001465B" w:rsidRDefault="006A256D" w:rsidP="006A256D">
            <w:pPr>
              <w:spacing w:before="40" w:after="40"/>
              <w:jc w:val="left"/>
              <w:rPr>
                <w:rFonts w:cs="Times New Roman"/>
                <w:szCs w:val="24"/>
              </w:rPr>
            </w:pPr>
            <w:r>
              <w:t>FR-eIN-007</w:t>
            </w:r>
          </w:p>
        </w:tc>
        <w:tc>
          <w:tcPr>
            <w:tcW w:w="835" w:type="pct"/>
            <w:tcBorders>
              <w:top w:val="single" w:sz="4" w:space="0" w:color="auto"/>
              <w:left w:val="single" w:sz="4" w:space="0" w:color="auto"/>
              <w:bottom w:val="single" w:sz="4" w:space="0" w:color="auto"/>
              <w:right w:val="single" w:sz="4" w:space="0" w:color="auto"/>
            </w:tcBorders>
          </w:tcPr>
          <w:p w14:paraId="30569F80" w14:textId="1580FA2E" w:rsidR="006A256D" w:rsidRPr="0001465B" w:rsidRDefault="006A256D" w:rsidP="006A256D">
            <w:pPr>
              <w:spacing w:before="40" w:after="40"/>
              <w:jc w:val="left"/>
              <w:rPr>
                <w:rFonts w:cs="Times New Roman"/>
                <w:szCs w:val="24"/>
              </w:rPr>
            </w:pPr>
            <w:r w:rsidRPr="00565ED0">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0631D17D" w14:textId="5FA89413"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enable Economic Operators to </w:t>
            </w:r>
            <w:r>
              <w:rPr>
                <w:rFonts w:eastAsiaTheme="minorHAnsi" w:cs="Times New Roman"/>
                <w:szCs w:val="24"/>
              </w:rPr>
              <w:t>consult</w:t>
            </w:r>
            <w:r w:rsidRPr="0001465B">
              <w:rPr>
                <w:rFonts w:eastAsiaTheme="minorHAnsi" w:cs="Times New Roman"/>
                <w:szCs w:val="24"/>
              </w:rPr>
              <w:t xml:space="preserve"> online on the status of their </w:t>
            </w:r>
            <w:r>
              <w:rPr>
                <w:rFonts w:eastAsiaTheme="minorHAnsi" w:cs="Times New Roman"/>
                <w:szCs w:val="24"/>
              </w:rPr>
              <w:t>invoices.</w:t>
            </w:r>
            <w:r w:rsidRPr="0001465B">
              <w:rPr>
                <w:rFonts w:eastAsiaTheme="minorHAnsi" w:cs="Times New Roman"/>
                <w:szCs w:val="24"/>
              </w:rPr>
              <w:t xml:space="preserve"> </w:t>
            </w:r>
          </w:p>
        </w:tc>
        <w:tc>
          <w:tcPr>
            <w:tcW w:w="375" w:type="pct"/>
            <w:tcBorders>
              <w:top w:val="single" w:sz="4" w:space="0" w:color="auto"/>
              <w:left w:val="single" w:sz="4" w:space="0" w:color="auto"/>
              <w:bottom w:val="single" w:sz="4" w:space="0" w:color="auto"/>
              <w:right w:val="single" w:sz="4" w:space="0" w:color="auto"/>
            </w:tcBorders>
          </w:tcPr>
          <w:p w14:paraId="260713FE" w14:textId="02FDB9BC"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27AC86E1" w14:textId="7896C1FA"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31835A38" w14:textId="1F967F15" w:rsidR="006A256D" w:rsidRPr="0001465B" w:rsidRDefault="006A256D" w:rsidP="006A256D">
            <w:pPr>
              <w:spacing w:before="40" w:after="40"/>
              <w:jc w:val="left"/>
              <w:rPr>
                <w:rFonts w:cs="Times New Roman"/>
                <w:szCs w:val="24"/>
              </w:rPr>
            </w:pPr>
            <w:r>
              <w:t>FR-eIN-008</w:t>
            </w:r>
          </w:p>
        </w:tc>
        <w:tc>
          <w:tcPr>
            <w:tcW w:w="835" w:type="pct"/>
            <w:tcBorders>
              <w:top w:val="single" w:sz="4" w:space="0" w:color="auto"/>
              <w:left w:val="single" w:sz="4" w:space="0" w:color="auto"/>
              <w:bottom w:val="single" w:sz="4" w:space="0" w:color="auto"/>
              <w:right w:val="single" w:sz="4" w:space="0" w:color="auto"/>
            </w:tcBorders>
          </w:tcPr>
          <w:p w14:paraId="1728DCEE" w14:textId="100A828B" w:rsidR="006A256D" w:rsidRPr="0001465B" w:rsidRDefault="006A256D" w:rsidP="006A256D">
            <w:pPr>
              <w:spacing w:before="40" w:after="40"/>
              <w:jc w:val="left"/>
              <w:rPr>
                <w:rFonts w:cs="Times New Roman"/>
                <w:szCs w:val="24"/>
              </w:rPr>
            </w:pPr>
            <w:r w:rsidRPr="00565ED0">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15B04DFC" w14:textId="3148D547" w:rsidR="006A256D" w:rsidRPr="0001465B" w:rsidRDefault="006A256D" w:rsidP="006A256D">
            <w:pPr>
              <w:spacing w:before="40" w:after="40"/>
              <w:rPr>
                <w:rFonts w:cs="Times New Roman"/>
                <w:szCs w:val="24"/>
              </w:rPr>
            </w:pPr>
            <w:r w:rsidRPr="0001465B">
              <w:rPr>
                <w:rFonts w:eastAsiaTheme="minorHAnsi" w:cs="Times New Roman"/>
                <w:szCs w:val="24"/>
              </w:rPr>
              <w:t>Any data of a successfully submitted invoice or credit note cannot be modified. The module MUST NOT provide a service for the update of successfully submitted data.</w:t>
            </w:r>
          </w:p>
        </w:tc>
        <w:tc>
          <w:tcPr>
            <w:tcW w:w="375" w:type="pct"/>
            <w:tcBorders>
              <w:top w:val="single" w:sz="4" w:space="0" w:color="auto"/>
              <w:left w:val="single" w:sz="4" w:space="0" w:color="auto"/>
              <w:bottom w:val="single" w:sz="4" w:space="0" w:color="auto"/>
              <w:right w:val="single" w:sz="4" w:space="0" w:color="auto"/>
            </w:tcBorders>
          </w:tcPr>
          <w:p w14:paraId="4A9C7CD5" w14:textId="5ACB1B4A"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5E8EC523" w14:textId="706DD3EA"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0BF2069" w14:textId="6B960744" w:rsidR="006A256D" w:rsidRPr="0001465B" w:rsidRDefault="006A256D" w:rsidP="006A256D">
            <w:pPr>
              <w:spacing w:before="40" w:after="40"/>
              <w:jc w:val="left"/>
              <w:rPr>
                <w:rFonts w:cs="Times New Roman"/>
                <w:szCs w:val="24"/>
              </w:rPr>
            </w:pPr>
            <w:r>
              <w:t>FR-eIN-009</w:t>
            </w:r>
          </w:p>
        </w:tc>
        <w:tc>
          <w:tcPr>
            <w:tcW w:w="835" w:type="pct"/>
            <w:tcBorders>
              <w:top w:val="single" w:sz="4" w:space="0" w:color="auto"/>
              <w:left w:val="single" w:sz="4" w:space="0" w:color="auto"/>
              <w:bottom w:val="single" w:sz="4" w:space="0" w:color="auto"/>
              <w:right w:val="single" w:sz="4" w:space="0" w:color="auto"/>
            </w:tcBorders>
          </w:tcPr>
          <w:p w14:paraId="5F4B183C" w14:textId="7E3EBB13" w:rsidR="006A256D" w:rsidRPr="0001465B" w:rsidRDefault="006A256D" w:rsidP="006A256D">
            <w:pPr>
              <w:spacing w:before="40" w:after="40"/>
              <w:jc w:val="left"/>
              <w:rPr>
                <w:rFonts w:cs="Times New Roman"/>
                <w:szCs w:val="24"/>
              </w:rPr>
            </w:pPr>
            <w:r w:rsidRPr="00565ED0">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5EEDA98F" w14:textId="522ACE26" w:rsidR="006A256D" w:rsidRPr="0001465B" w:rsidRDefault="006A256D" w:rsidP="006A256D">
            <w:pPr>
              <w:spacing w:before="40" w:after="40"/>
              <w:rPr>
                <w:rFonts w:cs="Times New Roman"/>
                <w:szCs w:val="24"/>
              </w:rPr>
            </w:pPr>
            <w:r w:rsidRPr="0001465B">
              <w:rPr>
                <w:rFonts w:eastAsiaTheme="minorHAnsi" w:cs="Times New Roman"/>
                <w:szCs w:val="24"/>
              </w:rPr>
              <w:t>Any data of a successfully submitted invoice or credit note cannot be deleted. The module MUST NOT provide a service for the deletion of a previously submitted invoice. Therefore un-deletion is also not required.</w:t>
            </w:r>
          </w:p>
        </w:tc>
        <w:tc>
          <w:tcPr>
            <w:tcW w:w="375" w:type="pct"/>
            <w:tcBorders>
              <w:top w:val="single" w:sz="4" w:space="0" w:color="auto"/>
              <w:left w:val="single" w:sz="4" w:space="0" w:color="auto"/>
              <w:bottom w:val="single" w:sz="4" w:space="0" w:color="auto"/>
              <w:right w:val="single" w:sz="4" w:space="0" w:color="auto"/>
            </w:tcBorders>
          </w:tcPr>
          <w:p w14:paraId="40679E5C" w14:textId="3CE2D65A"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079C4EB9" w14:textId="62330E0E"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7FFB47D0" w14:textId="75A1B635" w:rsidR="006A256D" w:rsidRPr="0001465B" w:rsidRDefault="006A256D" w:rsidP="006A256D">
            <w:pPr>
              <w:spacing w:before="40" w:after="40"/>
              <w:jc w:val="left"/>
              <w:rPr>
                <w:rFonts w:cs="Times New Roman"/>
                <w:szCs w:val="24"/>
              </w:rPr>
            </w:pPr>
            <w:r>
              <w:t>FR-eIN-010</w:t>
            </w:r>
          </w:p>
        </w:tc>
        <w:tc>
          <w:tcPr>
            <w:tcW w:w="835" w:type="pct"/>
            <w:tcBorders>
              <w:top w:val="single" w:sz="4" w:space="0" w:color="auto"/>
              <w:left w:val="single" w:sz="4" w:space="0" w:color="auto"/>
              <w:bottom w:val="single" w:sz="4" w:space="0" w:color="auto"/>
              <w:right w:val="single" w:sz="4" w:space="0" w:color="auto"/>
            </w:tcBorders>
            <w:vAlign w:val="center"/>
          </w:tcPr>
          <w:p w14:paraId="65FEF989" w14:textId="0A6AB475" w:rsidR="006A256D" w:rsidRPr="00565ED0" w:rsidRDefault="006A256D" w:rsidP="006A256D">
            <w:pPr>
              <w:spacing w:before="40" w:after="40"/>
              <w:jc w:val="left"/>
              <w:rPr>
                <w:rFonts w:cs="Times New Roman"/>
                <w:szCs w:val="24"/>
              </w:rPr>
            </w:pPr>
            <w:r>
              <w:rPr>
                <w:rFonts w:cs="Times New Roman"/>
                <w:szCs w:val="24"/>
              </w:rPr>
              <w:t>Payment schedule</w:t>
            </w:r>
          </w:p>
        </w:tc>
        <w:tc>
          <w:tcPr>
            <w:tcW w:w="3186" w:type="pct"/>
            <w:tcBorders>
              <w:top w:val="single" w:sz="4" w:space="0" w:color="auto"/>
              <w:left w:val="single" w:sz="4" w:space="0" w:color="auto"/>
              <w:bottom w:val="single" w:sz="4" w:space="0" w:color="auto"/>
              <w:right w:val="single" w:sz="4" w:space="0" w:color="auto"/>
            </w:tcBorders>
            <w:vAlign w:val="center"/>
          </w:tcPr>
          <w:p w14:paraId="01B7EA18" w14:textId="3A99B5A2" w:rsidR="006A256D" w:rsidRPr="0001465B" w:rsidRDefault="006A256D" w:rsidP="006A256D">
            <w:pPr>
              <w:spacing w:before="40" w:after="40"/>
              <w:rPr>
                <w:rFonts w:eastAsiaTheme="minorHAnsi" w:cs="Times New Roman"/>
                <w:szCs w:val="24"/>
              </w:rPr>
            </w:pPr>
            <w:r w:rsidRPr="0001465B">
              <w:rPr>
                <w:rFonts w:eastAsiaTheme="minorHAnsi" w:cs="Times New Roman"/>
                <w:szCs w:val="24"/>
              </w:rPr>
              <w:t>The module SHOULD be capable of conveying data on the Invoice payment details.</w:t>
            </w:r>
          </w:p>
        </w:tc>
        <w:tc>
          <w:tcPr>
            <w:tcW w:w="375" w:type="pct"/>
            <w:tcBorders>
              <w:top w:val="single" w:sz="4" w:space="0" w:color="auto"/>
              <w:left w:val="single" w:sz="4" w:space="0" w:color="auto"/>
              <w:bottom w:val="single" w:sz="4" w:space="0" w:color="auto"/>
              <w:right w:val="single" w:sz="4" w:space="0" w:color="auto"/>
            </w:tcBorders>
          </w:tcPr>
          <w:p w14:paraId="5BAF18BC" w14:textId="65461DD3"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1FDE83C0" w14:textId="6754C27B"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8B4B249" w14:textId="57D80EDB" w:rsidR="006A256D" w:rsidRPr="0001465B" w:rsidRDefault="006A256D" w:rsidP="006A256D">
            <w:pPr>
              <w:spacing w:before="40" w:after="40"/>
              <w:jc w:val="left"/>
              <w:rPr>
                <w:rFonts w:cs="Times New Roman"/>
                <w:szCs w:val="24"/>
              </w:rPr>
            </w:pPr>
            <w:r>
              <w:t>FR-eIN-011</w:t>
            </w:r>
          </w:p>
        </w:tc>
        <w:tc>
          <w:tcPr>
            <w:tcW w:w="835" w:type="pct"/>
            <w:tcBorders>
              <w:top w:val="single" w:sz="4" w:space="0" w:color="auto"/>
              <w:left w:val="single" w:sz="4" w:space="0" w:color="auto"/>
              <w:bottom w:val="single" w:sz="4" w:space="0" w:color="auto"/>
              <w:right w:val="single" w:sz="4" w:space="0" w:color="auto"/>
            </w:tcBorders>
            <w:vAlign w:val="center"/>
          </w:tcPr>
          <w:p w14:paraId="37285723" w14:textId="35D9EC7B" w:rsidR="006A256D" w:rsidRPr="00565ED0" w:rsidRDefault="006A256D" w:rsidP="006A256D">
            <w:pPr>
              <w:spacing w:before="40" w:after="40"/>
              <w:jc w:val="left"/>
              <w:rPr>
                <w:rFonts w:cs="Times New Roman"/>
                <w:szCs w:val="24"/>
              </w:rPr>
            </w:pPr>
            <w:r>
              <w:rPr>
                <w:rFonts w:cs="Times New Roman"/>
                <w:szCs w:val="24"/>
              </w:rPr>
              <w:t>Payment schedule</w:t>
            </w:r>
          </w:p>
        </w:tc>
        <w:tc>
          <w:tcPr>
            <w:tcW w:w="3186" w:type="pct"/>
            <w:tcBorders>
              <w:top w:val="single" w:sz="4" w:space="0" w:color="auto"/>
              <w:left w:val="single" w:sz="4" w:space="0" w:color="auto"/>
              <w:bottom w:val="single" w:sz="4" w:space="0" w:color="auto"/>
              <w:right w:val="single" w:sz="4" w:space="0" w:color="auto"/>
            </w:tcBorders>
            <w:vAlign w:val="center"/>
          </w:tcPr>
          <w:p w14:paraId="21A3B188" w14:textId="0452025B" w:rsidR="006A256D" w:rsidRPr="0001465B" w:rsidRDefault="006A256D" w:rsidP="006A256D">
            <w:pPr>
              <w:spacing w:before="40" w:after="40"/>
              <w:rPr>
                <w:rFonts w:eastAsiaTheme="minorHAnsi" w:cs="Times New Roman"/>
                <w:szCs w:val="24"/>
              </w:rPr>
            </w:pPr>
            <w:r w:rsidRPr="0001465B">
              <w:rPr>
                <w:rFonts w:eastAsiaTheme="minorHAnsi" w:cs="Times New Roman"/>
                <w:szCs w:val="24"/>
              </w:rPr>
              <w:t>The module SHOULD automatically handle the payment reminders from the Economic Operator to the Contracting authority, when the Contracting authority does not pay the invoice within the agreed payment term.</w:t>
            </w:r>
          </w:p>
        </w:tc>
        <w:tc>
          <w:tcPr>
            <w:tcW w:w="375" w:type="pct"/>
            <w:tcBorders>
              <w:top w:val="single" w:sz="4" w:space="0" w:color="auto"/>
              <w:left w:val="single" w:sz="4" w:space="0" w:color="auto"/>
              <w:bottom w:val="single" w:sz="4" w:space="0" w:color="auto"/>
              <w:right w:val="single" w:sz="4" w:space="0" w:color="auto"/>
            </w:tcBorders>
          </w:tcPr>
          <w:p w14:paraId="39B5CEE3" w14:textId="4DF30D68"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12C6108A" w14:textId="0ECEAB04"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62DC907" w14:textId="16BECE4A" w:rsidR="006A256D" w:rsidRPr="0001465B" w:rsidRDefault="006A256D" w:rsidP="006A256D">
            <w:pPr>
              <w:spacing w:before="40" w:after="40"/>
              <w:jc w:val="left"/>
              <w:rPr>
                <w:rFonts w:cs="Times New Roman"/>
                <w:szCs w:val="24"/>
              </w:rPr>
            </w:pPr>
            <w:r>
              <w:lastRenderedPageBreak/>
              <w:t>FR-eIN-012</w:t>
            </w:r>
          </w:p>
        </w:tc>
        <w:tc>
          <w:tcPr>
            <w:tcW w:w="835" w:type="pct"/>
            <w:tcBorders>
              <w:top w:val="single" w:sz="4" w:space="0" w:color="auto"/>
              <w:left w:val="single" w:sz="4" w:space="0" w:color="auto"/>
              <w:bottom w:val="single" w:sz="4" w:space="0" w:color="auto"/>
              <w:right w:val="single" w:sz="4" w:space="0" w:color="auto"/>
            </w:tcBorders>
            <w:vAlign w:val="center"/>
          </w:tcPr>
          <w:p w14:paraId="4585C7F1" w14:textId="169999F0" w:rsidR="006A256D" w:rsidRPr="0001465B" w:rsidRDefault="006A256D" w:rsidP="006A256D">
            <w:pPr>
              <w:spacing w:before="40" w:after="40"/>
              <w:jc w:val="left"/>
              <w:rPr>
                <w:rFonts w:cs="Times New Roman"/>
                <w:szCs w:val="24"/>
              </w:rPr>
            </w:pPr>
            <w:r>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38543D72" w14:textId="6E1729A1"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provide a service for submission of </w:t>
            </w:r>
            <w:r>
              <w:rPr>
                <w:rFonts w:eastAsiaTheme="minorHAnsi" w:cs="Times New Roman"/>
                <w:szCs w:val="24"/>
              </w:rPr>
              <w:t>c</w:t>
            </w:r>
            <w:r w:rsidRPr="0001465B">
              <w:rPr>
                <w:rFonts w:eastAsiaTheme="minorHAnsi" w:cs="Times New Roman"/>
                <w:szCs w:val="24"/>
              </w:rPr>
              <w:t>redit</w:t>
            </w:r>
            <w:r>
              <w:rPr>
                <w:rFonts w:eastAsiaTheme="minorHAnsi" w:cs="Times New Roman"/>
                <w:szCs w:val="24"/>
              </w:rPr>
              <w:t xml:space="preserve"> n</w:t>
            </w:r>
            <w:r w:rsidRPr="0001465B">
              <w:rPr>
                <w:rFonts w:eastAsiaTheme="minorHAnsi" w:cs="Times New Roman"/>
                <w:szCs w:val="24"/>
              </w:rPr>
              <w:t xml:space="preserve">otes by Economic Operators, via electronic means. </w:t>
            </w:r>
          </w:p>
        </w:tc>
        <w:tc>
          <w:tcPr>
            <w:tcW w:w="375" w:type="pct"/>
            <w:tcBorders>
              <w:top w:val="single" w:sz="4" w:space="0" w:color="auto"/>
              <w:left w:val="single" w:sz="4" w:space="0" w:color="auto"/>
              <w:bottom w:val="single" w:sz="4" w:space="0" w:color="auto"/>
              <w:right w:val="single" w:sz="4" w:space="0" w:color="auto"/>
            </w:tcBorders>
          </w:tcPr>
          <w:p w14:paraId="2983760C" w14:textId="00561BE3"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3DB99BC2" w14:textId="335469AD"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5375349B" w14:textId="30FCA17C" w:rsidR="006A256D" w:rsidRPr="0001465B" w:rsidRDefault="006A256D" w:rsidP="006A256D">
            <w:pPr>
              <w:spacing w:before="40" w:after="40"/>
              <w:jc w:val="left"/>
              <w:rPr>
                <w:rFonts w:cs="Times New Roman"/>
                <w:szCs w:val="24"/>
              </w:rPr>
            </w:pPr>
            <w:r>
              <w:t>FR-eIN-013</w:t>
            </w:r>
          </w:p>
        </w:tc>
        <w:tc>
          <w:tcPr>
            <w:tcW w:w="835" w:type="pct"/>
            <w:tcBorders>
              <w:top w:val="single" w:sz="4" w:space="0" w:color="auto"/>
              <w:left w:val="single" w:sz="4" w:space="0" w:color="auto"/>
              <w:bottom w:val="single" w:sz="4" w:space="0" w:color="auto"/>
              <w:right w:val="single" w:sz="4" w:space="0" w:color="auto"/>
            </w:tcBorders>
          </w:tcPr>
          <w:p w14:paraId="526FFA2B" w14:textId="4C021B7B" w:rsidR="006A256D" w:rsidRPr="0001465B" w:rsidRDefault="006A256D" w:rsidP="006A256D">
            <w:pPr>
              <w:spacing w:before="40" w:after="40"/>
              <w:jc w:val="left"/>
              <w:rPr>
                <w:rFonts w:cs="Times New Roman"/>
                <w:szCs w:val="24"/>
              </w:rPr>
            </w:pPr>
            <w:r w:rsidRPr="004D4536">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2CDD37FC" w14:textId="09A4E95F" w:rsidR="006A256D" w:rsidRPr="0001465B" w:rsidRDefault="006A256D" w:rsidP="006A256D">
            <w:pPr>
              <w:spacing w:before="40" w:after="40"/>
              <w:rPr>
                <w:rFonts w:cs="Times New Roman"/>
                <w:szCs w:val="24"/>
              </w:rPr>
            </w:pPr>
            <w:r w:rsidRPr="0001465B">
              <w:rPr>
                <w:rFonts w:eastAsiaTheme="minorHAnsi" w:cs="Times New Roman"/>
                <w:szCs w:val="24"/>
              </w:rPr>
              <w:t>A credit</w:t>
            </w:r>
            <w:r>
              <w:rPr>
                <w:rFonts w:eastAsiaTheme="minorHAnsi" w:cs="Times New Roman"/>
                <w:szCs w:val="24"/>
              </w:rPr>
              <w:t xml:space="preserve"> </w:t>
            </w:r>
            <w:r w:rsidRPr="0001465B">
              <w:rPr>
                <w:rFonts w:eastAsiaTheme="minorHAnsi" w:cs="Times New Roman"/>
                <w:szCs w:val="24"/>
              </w:rPr>
              <w:t>note MUST always refer to a single invoice.</w:t>
            </w:r>
          </w:p>
        </w:tc>
        <w:tc>
          <w:tcPr>
            <w:tcW w:w="375" w:type="pct"/>
            <w:tcBorders>
              <w:top w:val="single" w:sz="4" w:space="0" w:color="auto"/>
              <w:left w:val="single" w:sz="4" w:space="0" w:color="auto"/>
              <w:bottom w:val="single" w:sz="4" w:space="0" w:color="auto"/>
              <w:right w:val="single" w:sz="4" w:space="0" w:color="auto"/>
            </w:tcBorders>
          </w:tcPr>
          <w:p w14:paraId="4866D7FB" w14:textId="0278836C"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6E71A010" w14:textId="2C7892A0"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614F6820" w14:textId="66CBD927" w:rsidR="006A256D" w:rsidRPr="0001465B" w:rsidRDefault="006A256D" w:rsidP="006A256D">
            <w:pPr>
              <w:spacing w:before="40" w:after="40"/>
              <w:jc w:val="left"/>
              <w:rPr>
                <w:rFonts w:cs="Times New Roman"/>
                <w:szCs w:val="24"/>
              </w:rPr>
            </w:pPr>
            <w:r>
              <w:t>FR-eIN-014</w:t>
            </w:r>
          </w:p>
        </w:tc>
        <w:tc>
          <w:tcPr>
            <w:tcW w:w="835" w:type="pct"/>
            <w:tcBorders>
              <w:top w:val="single" w:sz="4" w:space="0" w:color="auto"/>
              <w:left w:val="single" w:sz="4" w:space="0" w:color="auto"/>
              <w:bottom w:val="single" w:sz="4" w:space="0" w:color="auto"/>
              <w:right w:val="single" w:sz="4" w:space="0" w:color="auto"/>
            </w:tcBorders>
          </w:tcPr>
          <w:p w14:paraId="3E5A7F72" w14:textId="07E51760" w:rsidR="006A256D" w:rsidRPr="0001465B" w:rsidRDefault="006A256D" w:rsidP="006A256D">
            <w:pPr>
              <w:spacing w:before="40" w:after="40"/>
              <w:jc w:val="left"/>
              <w:rPr>
                <w:rFonts w:cs="Times New Roman"/>
                <w:szCs w:val="24"/>
              </w:rPr>
            </w:pPr>
            <w:r w:rsidRPr="004D4536">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30D820DE" w14:textId="30E33828" w:rsidR="006A256D" w:rsidRPr="0001465B" w:rsidRDefault="006A256D" w:rsidP="006A256D">
            <w:pPr>
              <w:spacing w:before="40" w:after="40"/>
              <w:rPr>
                <w:rFonts w:cs="Times New Roman"/>
                <w:szCs w:val="24"/>
              </w:rPr>
            </w:pPr>
            <w:r w:rsidRPr="0001465B">
              <w:rPr>
                <w:rFonts w:eastAsiaTheme="minorHAnsi" w:cs="Times New Roman"/>
                <w:szCs w:val="24"/>
              </w:rPr>
              <w:t>The module SHOULD provide a service for submission of Debit Notes by Economic Operators, for goods and services, via electronic means.</w:t>
            </w:r>
          </w:p>
        </w:tc>
        <w:tc>
          <w:tcPr>
            <w:tcW w:w="375" w:type="pct"/>
            <w:tcBorders>
              <w:top w:val="single" w:sz="4" w:space="0" w:color="auto"/>
              <w:left w:val="single" w:sz="4" w:space="0" w:color="auto"/>
              <w:bottom w:val="single" w:sz="4" w:space="0" w:color="auto"/>
              <w:right w:val="single" w:sz="4" w:space="0" w:color="auto"/>
            </w:tcBorders>
          </w:tcPr>
          <w:p w14:paraId="289DC0D2" w14:textId="65F80A9C"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51DF8DF0" w14:textId="46FAF0B6"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18168797" w14:textId="35569578" w:rsidR="006A256D" w:rsidRPr="0001465B" w:rsidRDefault="006A256D" w:rsidP="006A256D">
            <w:pPr>
              <w:spacing w:before="40" w:after="40"/>
              <w:jc w:val="left"/>
              <w:rPr>
                <w:rFonts w:cs="Times New Roman"/>
                <w:szCs w:val="24"/>
              </w:rPr>
            </w:pPr>
            <w:r>
              <w:t>FR-eIN-015</w:t>
            </w:r>
          </w:p>
        </w:tc>
        <w:tc>
          <w:tcPr>
            <w:tcW w:w="835" w:type="pct"/>
            <w:tcBorders>
              <w:top w:val="single" w:sz="4" w:space="0" w:color="auto"/>
              <w:left w:val="single" w:sz="4" w:space="0" w:color="auto"/>
              <w:bottom w:val="single" w:sz="4" w:space="0" w:color="auto"/>
              <w:right w:val="single" w:sz="4" w:space="0" w:color="auto"/>
            </w:tcBorders>
          </w:tcPr>
          <w:p w14:paraId="335C7669" w14:textId="7ABE819B" w:rsidR="006A256D" w:rsidRPr="0001465B" w:rsidRDefault="006A256D" w:rsidP="006A256D">
            <w:pPr>
              <w:spacing w:before="40" w:after="40"/>
              <w:jc w:val="left"/>
              <w:rPr>
                <w:rFonts w:cs="Times New Roman"/>
                <w:szCs w:val="24"/>
              </w:rPr>
            </w:pPr>
            <w:r w:rsidRPr="004D4536">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7D3769B7" w14:textId="17EE29C8" w:rsidR="006A256D" w:rsidRPr="0001465B" w:rsidRDefault="006A256D" w:rsidP="006A256D">
            <w:pPr>
              <w:spacing w:before="40" w:after="40"/>
              <w:rPr>
                <w:rFonts w:cs="Times New Roman"/>
                <w:szCs w:val="24"/>
              </w:rPr>
            </w:pPr>
            <w:r w:rsidRPr="0001465B">
              <w:rPr>
                <w:rFonts w:eastAsiaTheme="minorHAnsi" w:cs="Times New Roman"/>
                <w:szCs w:val="24"/>
              </w:rPr>
              <w:t>A debit note MUST always refer to a single invoice.</w:t>
            </w:r>
          </w:p>
        </w:tc>
        <w:tc>
          <w:tcPr>
            <w:tcW w:w="375" w:type="pct"/>
            <w:tcBorders>
              <w:top w:val="single" w:sz="4" w:space="0" w:color="auto"/>
              <w:left w:val="single" w:sz="4" w:space="0" w:color="auto"/>
              <w:bottom w:val="single" w:sz="4" w:space="0" w:color="auto"/>
              <w:right w:val="single" w:sz="4" w:space="0" w:color="auto"/>
            </w:tcBorders>
          </w:tcPr>
          <w:p w14:paraId="23F14757" w14:textId="77BBE0EE"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18B9E753" w14:textId="7A4AAA8C"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0854FECA" w14:textId="55B0F070" w:rsidR="006A256D" w:rsidRPr="0001465B" w:rsidRDefault="006A256D" w:rsidP="006A256D">
            <w:pPr>
              <w:spacing w:before="40" w:after="40"/>
              <w:jc w:val="left"/>
              <w:rPr>
                <w:rFonts w:cs="Times New Roman"/>
                <w:szCs w:val="24"/>
              </w:rPr>
            </w:pPr>
            <w:r>
              <w:t>FR-eIN-016</w:t>
            </w:r>
          </w:p>
        </w:tc>
        <w:tc>
          <w:tcPr>
            <w:tcW w:w="835" w:type="pct"/>
            <w:tcBorders>
              <w:top w:val="single" w:sz="4" w:space="0" w:color="auto"/>
              <w:left w:val="single" w:sz="4" w:space="0" w:color="auto"/>
              <w:bottom w:val="single" w:sz="4" w:space="0" w:color="auto"/>
              <w:right w:val="single" w:sz="4" w:space="0" w:color="auto"/>
            </w:tcBorders>
            <w:vAlign w:val="center"/>
          </w:tcPr>
          <w:p w14:paraId="3FBF539D" w14:textId="1C021DA1" w:rsidR="006A256D" w:rsidRPr="0001465B" w:rsidRDefault="006A256D" w:rsidP="006A256D">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29F78BC6" w14:textId="4037476F"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enable </w:t>
            </w:r>
            <w:r>
              <w:rPr>
                <w:rFonts w:eastAsiaTheme="minorHAnsi" w:cs="Times New Roman"/>
                <w:szCs w:val="24"/>
              </w:rPr>
              <w:t>contracting authorities</w:t>
            </w:r>
            <w:r w:rsidRPr="0001465B">
              <w:rPr>
                <w:rFonts w:eastAsiaTheme="minorHAnsi" w:cs="Times New Roman"/>
                <w:szCs w:val="24"/>
              </w:rPr>
              <w:t xml:space="preserve"> to dispute invoices via electronic means. This service SHOULD convey a dispute notice of a single invoice to the Economic Operator. This notice MUST allow the Contracting authority to specify the reason for the non-acceptance of the invoice and the proposed corrections to be made. This dispute SHOULD be traceable and the Economic Operator SHOULD be able to reissue the notice in case of failure.</w:t>
            </w:r>
          </w:p>
        </w:tc>
        <w:tc>
          <w:tcPr>
            <w:tcW w:w="375" w:type="pct"/>
            <w:tcBorders>
              <w:top w:val="single" w:sz="4" w:space="0" w:color="auto"/>
              <w:left w:val="single" w:sz="4" w:space="0" w:color="auto"/>
              <w:bottom w:val="single" w:sz="4" w:space="0" w:color="auto"/>
              <w:right w:val="single" w:sz="4" w:space="0" w:color="auto"/>
            </w:tcBorders>
          </w:tcPr>
          <w:p w14:paraId="1D7DA3D0" w14:textId="7DB0F7A1"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6E52D683" w14:textId="78022C37"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EEC1E11" w14:textId="0004DC59" w:rsidR="006A256D" w:rsidRPr="0001465B" w:rsidRDefault="006A256D" w:rsidP="006A256D">
            <w:pPr>
              <w:spacing w:before="40" w:after="40"/>
              <w:jc w:val="left"/>
              <w:rPr>
                <w:rFonts w:cs="Times New Roman"/>
                <w:szCs w:val="24"/>
              </w:rPr>
            </w:pPr>
            <w:r>
              <w:t>FR-eIN-017</w:t>
            </w:r>
          </w:p>
        </w:tc>
        <w:tc>
          <w:tcPr>
            <w:tcW w:w="835" w:type="pct"/>
            <w:tcBorders>
              <w:top w:val="single" w:sz="4" w:space="0" w:color="auto"/>
              <w:left w:val="single" w:sz="4" w:space="0" w:color="auto"/>
              <w:bottom w:val="single" w:sz="4" w:space="0" w:color="auto"/>
              <w:right w:val="single" w:sz="4" w:space="0" w:color="auto"/>
            </w:tcBorders>
            <w:vAlign w:val="center"/>
          </w:tcPr>
          <w:p w14:paraId="334A2D85" w14:textId="323D48FE" w:rsidR="006A256D" w:rsidRPr="0001465B" w:rsidRDefault="006A256D" w:rsidP="006A256D">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3FC11BC3" w14:textId="05632B42" w:rsidR="006A256D" w:rsidRPr="0001465B" w:rsidRDefault="006A256D" w:rsidP="006A256D">
            <w:pPr>
              <w:spacing w:before="40" w:after="40"/>
              <w:rPr>
                <w:rFonts w:cs="Times New Roman"/>
                <w:szCs w:val="24"/>
              </w:rPr>
            </w:pPr>
            <w:r w:rsidRPr="0001465B">
              <w:rPr>
                <w:rFonts w:eastAsiaTheme="minorHAnsi" w:cs="Times New Roman"/>
                <w:szCs w:val="24"/>
              </w:rPr>
              <w:t>The module SHOULD facilitate the access to support documentation directed to its users/end-users.</w:t>
            </w:r>
          </w:p>
        </w:tc>
        <w:tc>
          <w:tcPr>
            <w:tcW w:w="375" w:type="pct"/>
            <w:tcBorders>
              <w:top w:val="single" w:sz="4" w:space="0" w:color="auto"/>
              <w:left w:val="single" w:sz="4" w:space="0" w:color="auto"/>
              <w:bottom w:val="single" w:sz="4" w:space="0" w:color="auto"/>
              <w:right w:val="single" w:sz="4" w:space="0" w:color="auto"/>
            </w:tcBorders>
          </w:tcPr>
          <w:p w14:paraId="06672907" w14:textId="0918CE5B"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7A377F88" w14:textId="3E9DAC83"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7AFC5526" w14:textId="5585E5C6" w:rsidR="006A256D" w:rsidRPr="0001465B" w:rsidRDefault="006A256D" w:rsidP="006A256D">
            <w:pPr>
              <w:spacing w:before="40" w:after="40"/>
              <w:jc w:val="left"/>
              <w:rPr>
                <w:rFonts w:cs="Times New Roman"/>
                <w:szCs w:val="24"/>
              </w:rPr>
            </w:pPr>
            <w:r>
              <w:t>FR-eIN-018</w:t>
            </w:r>
          </w:p>
        </w:tc>
        <w:tc>
          <w:tcPr>
            <w:tcW w:w="835" w:type="pct"/>
            <w:tcBorders>
              <w:top w:val="single" w:sz="4" w:space="0" w:color="auto"/>
              <w:left w:val="single" w:sz="4" w:space="0" w:color="auto"/>
              <w:bottom w:val="single" w:sz="4" w:space="0" w:color="auto"/>
              <w:right w:val="single" w:sz="4" w:space="0" w:color="auto"/>
            </w:tcBorders>
            <w:vAlign w:val="center"/>
          </w:tcPr>
          <w:p w14:paraId="3D5B92DC" w14:textId="53E0F637" w:rsidR="006A256D" w:rsidRPr="0001465B" w:rsidRDefault="006A256D" w:rsidP="006A256D">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7D1DC5BB" w14:textId="5938D030"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MAY provide a service so that </w:t>
            </w:r>
            <w:r>
              <w:rPr>
                <w:rFonts w:eastAsiaTheme="minorHAnsi" w:cs="Times New Roman"/>
                <w:szCs w:val="24"/>
              </w:rPr>
              <w:t>invoice</w:t>
            </w:r>
            <w:r w:rsidRPr="0001465B">
              <w:rPr>
                <w:rFonts w:eastAsiaTheme="minorHAnsi" w:cs="Times New Roman"/>
                <w:szCs w:val="24"/>
              </w:rPr>
              <w:t xml:space="preserve"> </w:t>
            </w:r>
            <w:r>
              <w:rPr>
                <w:rFonts w:eastAsiaTheme="minorHAnsi" w:cs="Times New Roman"/>
                <w:szCs w:val="24"/>
              </w:rPr>
              <w:t>is</w:t>
            </w:r>
            <w:r w:rsidRPr="0001465B">
              <w:rPr>
                <w:rFonts w:eastAsiaTheme="minorHAnsi" w:cs="Times New Roman"/>
                <w:szCs w:val="24"/>
              </w:rPr>
              <w:t xml:space="preserve"> automatically routed to a predefined approval workflow. The selected workflow will depend on the content of the </w:t>
            </w:r>
            <w:r>
              <w:rPr>
                <w:rFonts w:eastAsiaTheme="minorHAnsi" w:cs="Times New Roman"/>
                <w:szCs w:val="24"/>
              </w:rPr>
              <w:t>invoice</w:t>
            </w:r>
            <w:r w:rsidRPr="0001465B">
              <w:rPr>
                <w:rFonts w:eastAsiaTheme="minorHAnsi" w:cs="Times New Roman"/>
                <w:szCs w:val="24"/>
              </w:rPr>
              <w:t xml:space="preserve"> e.g. routing based on the Order number, routing based on the Project Number, etc. These workflows can be fully automated (i.e. no Human intervention) or semi-automated (requiring some step(s) of Human intervention).</w:t>
            </w:r>
          </w:p>
        </w:tc>
        <w:tc>
          <w:tcPr>
            <w:tcW w:w="375" w:type="pct"/>
            <w:tcBorders>
              <w:top w:val="single" w:sz="4" w:space="0" w:color="auto"/>
              <w:left w:val="single" w:sz="4" w:space="0" w:color="auto"/>
              <w:bottom w:val="single" w:sz="4" w:space="0" w:color="auto"/>
              <w:right w:val="single" w:sz="4" w:space="0" w:color="auto"/>
            </w:tcBorders>
          </w:tcPr>
          <w:p w14:paraId="41EFF58E" w14:textId="17B13E12"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49C32FEE" w14:textId="2DAC2BDE"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3E247420" w14:textId="0CCCB38D" w:rsidR="006A256D" w:rsidRPr="0001465B" w:rsidRDefault="006A256D" w:rsidP="006A256D">
            <w:pPr>
              <w:spacing w:before="40" w:after="40"/>
              <w:jc w:val="left"/>
              <w:rPr>
                <w:rFonts w:cs="Times New Roman"/>
                <w:szCs w:val="24"/>
              </w:rPr>
            </w:pPr>
            <w:r>
              <w:t>FR-eIN-019</w:t>
            </w:r>
          </w:p>
        </w:tc>
        <w:tc>
          <w:tcPr>
            <w:tcW w:w="835" w:type="pct"/>
            <w:tcBorders>
              <w:top w:val="single" w:sz="4" w:space="0" w:color="auto"/>
              <w:left w:val="single" w:sz="4" w:space="0" w:color="auto"/>
              <w:bottom w:val="single" w:sz="4" w:space="0" w:color="auto"/>
              <w:right w:val="single" w:sz="4" w:space="0" w:color="auto"/>
            </w:tcBorders>
            <w:vAlign w:val="center"/>
          </w:tcPr>
          <w:p w14:paraId="1787C2E0" w14:textId="27752389" w:rsidR="006A256D" w:rsidRPr="0001465B" w:rsidRDefault="006A256D" w:rsidP="006A256D">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4E4BB748" w14:textId="549223B7" w:rsidR="006A256D" w:rsidRPr="0001465B" w:rsidRDefault="006A256D" w:rsidP="006A256D">
            <w:pPr>
              <w:spacing w:before="40" w:after="40"/>
              <w:rPr>
                <w:rFonts w:cs="Times New Roman"/>
                <w:szCs w:val="24"/>
              </w:rPr>
            </w:pPr>
            <w:r w:rsidRPr="0001465B">
              <w:rPr>
                <w:rFonts w:eastAsiaTheme="minorHAnsi" w:cs="Times New Roman"/>
                <w:szCs w:val="24"/>
              </w:rPr>
              <w:t>The module SHOULD support the automatic validation of the tax values in the Invoices, Credit Notes or Debit Notes.</w:t>
            </w:r>
          </w:p>
        </w:tc>
        <w:tc>
          <w:tcPr>
            <w:tcW w:w="375" w:type="pct"/>
            <w:tcBorders>
              <w:top w:val="single" w:sz="4" w:space="0" w:color="auto"/>
              <w:left w:val="single" w:sz="4" w:space="0" w:color="auto"/>
              <w:bottom w:val="single" w:sz="4" w:space="0" w:color="auto"/>
              <w:right w:val="single" w:sz="4" w:space="0" w:color="auto"/>
            </w:tcBorders>
          </w:tcPr>
          <w:p w14:paraId="411BB0FA" w14:textId="05A6F72F"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bl>
    <w:p w14:paraId="64937B4F" w14:textId="77777777" w:rsidR="000A3DE1" w:rsidRPr="00C51BB9" w:rsidRDefault="000A3DE1" w:rsidP="000A3DE1">
      <w:pPr>
        <w:rPr>
          <w:rFonts w:cs="Times New Roman"/>
        </w:rPr>
      </w:pPr>
    </w:p>
    <w:p w14:paraId="08EE5F8B" w14:textId="77777777" w:rsidR="000A3DE1" w:rsidRPr="00C51BB9" w:rsidRDefault="000A3DE1" w:rsidP="000A3DE1">
      <w:pPr>
        <w:pStyle w:val="Title3"/>
        <w:rPr>
          <w:rFonts w:cs="Times New Roman"/>
        </w:rPr>
      </w:pPr>
      <w:bookmarkStart w:id="114" w:name="_Toc19022029"/>
      <w:r w:rsidRPr="00C51BB9">
        <w:rPr>
          <w:rFonts w:cs="Times New Roman"/>
        </w:rPr>
        <w:t>User Actions</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0A3DE1" w:rsidRPr="002E7167" w14:paraId="7436E94B" w14:textId="77777777" w:rsidTr="00F76BBA">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BD402CE"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F7C723A"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D94401" w:rsidRPr="002E7167" w14:paraId="525E37ED" w14:textId="77777777" w:rsidTr="00F76BBA">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6812EC79" w14:textId="57AC4293" w:rsidR="00D94401" w:rsidRPr="002E7167" w:rsidRDefault="00D94401" w:rsidP="00D94401">
            <w:pPr>
              <w:spacing w:before="40" w:after="40"/>
              <w:jc w:val="left"/>
              <w:rPr>
                <w:rFonts w:cs="Times New Roman"/>
                <w:szCs w:val="24"/>
              </w:rPr>
            </w:pPr>
            <w:r>
              <w:rPr>
                <w:rFonts w:cs="Times New Roman"/>
                <w:szCs w:val="24"/>
              </w:rPr>
              <w:t>Contracting authority</w:t>
            </w:r>
          </w:p>
        </w:tc>
        <w:tc>
          <w:tcPr>
            <w:tcW w:w="3713" w:type="pct"/>
            <w:tcBorders>
              <w:top w:val="single" w:sz="4" w:space="0" w:color="auto"/>
              <w:left w:val="single" w:sz="4" w:space="0" w:color="auto"/>
              <w:bottom w:val="single" w:sz="4" w:space="0" w:color="auto"/>
              <w:right w:val="single" w:sz="4" w:space="0" w:color="auto"/>
            </w:tcBorders>
            <w:vAlign w:val="center"/>
          </w:tcPr>
          <w:p w14:paraId="0682DA7F" w14:textId="37BA7D54" w:rsidR="00D94401" w:rsidRPr="002E7167" w:rsidRDefault="00D94401" w:rsidP="00FD11A5">
            <w:pPr>
              <w:pStyle w:val="Bulletsintable"/>
            </w:pPr>
            <w:r w:rsidRPr="002E7167">
              <w:t>View all invoices, cost claims and credi</w:t>
            </w:r>
            <w:r w:rsidR="00FD11A5">
              <w:t>t notes that have been received;</w:t>
            </w:r>
          </w:p>
          <w:p w14:paraId="6504EC7D" w14:textId="2B983238" w:rsidR="00D94401" w:rsidRPr="002E7167" w:rsidRDefault="00FD11A5" w:rsidP="00FD11A5">
            <w:pPr>
              <w:pStyle w:val="Bulletsintable"/>
            </w:pPr>
            <w:r>
              <w:t>r</w:t>
            </w:r>
            <w:r w:rsidR="00D94401" w:rsidRPr="002E7167">
              <w:t>eceive invoices/cost claims and</w:t>
            </w:r>
            <w:r>
              <w:t xml:space="preserve"> their related attachment files;</w:t>
            </w:r>
          </w:p>
          <w:p w14:paraId="08F153A7" w14:textId="3D2BB2BD" w:rsidR="00D94401" w:rsidRPr="002E7167" w:rsidRDefault="00FD11A5" w:rsidP="00FD11A5">
            <w:pPr>
              <w:pStyle w:val="Bulletsintable"/>
            </w:pPr>
            <w:r>
              <w:lastRenderedPageBreak/>
              <w:t>a</w:t>
            </w:r>
            <w:r w:rsidR="00D94401" w:rsidRPr="002E7167">
              <w:t>ccept or reject invoices/cost claims and</w:t>
            </w:r>
            <w:r>
              <w:t xml:space="preserve"> their related attachment files;</w:t>
            </w:r>
          </w:p>
          <w:p w14:paraId="2D22D1C9" w14:textId="528AA175" w:rsidR="00D94401" w:rsidRPr="002E7167" w:rsidRDefault="00FD11A5" w:rsidP="00FD11A5">
            <w:pPr>
              <w:pStyle w:val="Bulletsintable"/>
            </w:pPr>
            <w:r>
              <w:t>c</w:t>
            </w:r>
            <w:r w:rsidR="00D94401" w:rsidRPr="002E7167">
              <w:t>on</w:t>
            </w:r>
            <w:r>
              <w:t>sult the statuses of an invoice;</w:t>
            </w:r>
          </w:p>
          <w:p w14:paraId="3906BBC5" w14:textId="190E81AC" w:rsidR="00D94401" w:rsidRPr="002E7167" w:rsidRDefault="00FD11A5" w:rsidP="00FD11A5">
            <w:pPr>
              <w:pStyle w:val="Bulletsintable"/>
            </w:pPr>
            <w:proofErr w:type="gramStart"/>
            <w:r>
              <w:t>r</w:t>
            </w:r>
            <w:r w:rsidR="00D94401" w:rsidRPr="002E7167">
              <w:t>eceive</w:t>
            </w:r>
            <w:proofErr w:type="gramEnd"/>
            <w:r w:rsidR="00D94401" w:rsidRPr="002E7167">
              <w:t xml:space="preserve"> the corresponding notifications.</w:t>
            </w:r>
          </w:p>
        </w:tc>
      </w:tr>
      <w:tr w:rsidR="000A3DE1" w:rsidRPr="002E7167" w14:paraId="536F5CAB" w14:textId="77777777" w:rsidTr="00F76BBA">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79A0D45C" w14:textId="4B1249C8" w:rsidR="000A3DE1" w:rsidRPr="002E7167" w:rsidRDefault="00F76BBA" w:rsidP="000A3DE1">
            <w:pPr>
              <w:spacing w:before="40" w:after="40"/>
              <w:jc w:val="left"/>
              <w:rPr>
                <w:rFonts w:cs="Times New Roman"/>
                <w:szCs w:val="24"/>
              </w:rPr>
            </w:pPr>
            <w:r w:rsidRPr="002E7167">
              <w:rPr>
                <w:rFonts w:cs="Times New Roman"/>
                <w:szCs w:val="24"/>
              </w:rPr>
              <w:lastRenderedPageBreak/>
              <w:t>Economic Operators</w:t>
            </w:r>
          </w:p>
        </w:tc>
        <w:tc>
          <w:tcPr>
            <w:tcW w:w="3713" w:type="pct"/>
            <w:tcBorders>
              <w:top w:val="single" w:sz="4" w:space="0" w:color="auto"/>
              <w:left w:val="single" w:sz="4" w:space="0" w:color="auto"/>
              <w:bottom w:val="single" w:sz="4" w:space="0" w:color="auto"/>
              <w:right w:val="single" w:sz="4" w:space="0" w:color="auto"/>
            </w:tcBorders>
            <w:vAlign w:val="center"/>
          </w:tcPr>
          <w:p w14:paraId="563AA33D" w14:textId="753FD9A8" w:rsidR="000A3DE1" w:rsidRPr="002E7167" w:rsidRDefault="00F76BBA" w:rsidP="00FD11A5">
            <w:pPr>
              <w:pStyle w:val="Bulletsintable"/>
            </w:pPr>
            <w:r w:rsidRPr="002E7167">
              <w:t xml:space="preserve">View all invoices, cost claims and credit notes that have been exchanged with </w:t>
            </w:r>
            <w:r w:rsidR="0001465B" w:rsidRPr="002E7167">
              <w:t>contracting</w:t>
            </w:r>
            <w:r w:rsidRPr="002E7167">
              <w:t xml:space="preserve"> </w:t>
            </w:r>
            <w:r w:rsidR="00D94401">
              <w:t>authorities</w:t>
            </w:r>
            <w:r w:rsidR="00FD11A5">
              <w:t>;</w:t>
            </w:r>
          </w:p>
          <w:p w14:paraId="6ACD830A" w14:textId="3D01B72F" w:rsidR="00F76BBA" w:rsidRPr="002E7167" w:rsidRDefault="00FD11A5" w:rsidP="00FD11A5">
            <w:pPr>
              <w:pStyle w:val="Bulletsintable"/>
            </w:pPr>
            <w:r>
              <w:t>c</w:t>
            </w:r>
            <w:r w:rsidR="00F76BBA" w:rsidRPr="002E7167">
              <w:t>reate invoices/cost claims and</w:t>
            </w:r>
            <w:r>
              <w:t xml:space="preserve"> their related attachment files;</w:t>
            </w:r>
          </w:p>
          <w:p w14:paraId="7D05CF70" w14:textId="54B49B3F" w:rsidR="00F76BBA" w:rsidRPr="002E7167" w:rsidRDefault="00FD11A5" w:rsidP="00FD11A5">
            <w:pPr>
              <w:pStyle w:val="Bulletsintable"/>
            </w:pPr>
            <w:r>
              <w:t>s</w:t>
            </w:r>
            <w:r w:rsidR="00F76BBA" w:rsidRPr="002E7167">
              <w:t>end invoices/cost claims and their related a</w:t>
            </w:r>
            <w:r>
              <w:t>ttachment files;</w:t>
            </w:r>
          </w:p>
          <w:p w14:paraId="5650926A" w14:textId="1D21A1FD" w:rsidR="00F76BBA" w:rsidRPr="002E7167" w:rsidRDefault="00FD11A5" w:rsidP="00FD11A5">
            <w:pPr>
              <w:pStyle w:val="Bulletsintable"/>
            </w:pPr>
            <w:r>
              <w:t>c</w:t>
            </w:r>
            <w:r w:rsidR="00F76BBA" w:rsidRPr="002E7167">
              <w:t>on</w:t>
            </w:r>
            <w:r>
              <w:t>sult the statuses of an invoice;</w:t>
            </w:r>
          </w:p>
          <w:p w14:paraId="29FFBFD7" w14:textId="53664C5C" w:rsidR="00F76BBA" w:rsidRPr="002E7167" w:rsidRDefault="00FD11A5" w:rsidP="00FD11A5">
            <w:pPr>
              <w:pStyle w:val="Bulletsintable"/>
            </w:pPr>
            <w:proofErr w:type="gramStart"/>
            <w:r>
              <w:t>r</w:t>
            </w:r>
            <w:r w:rsidR="00F76BBA" w:rsidRPr="002E7167">
              <w:t>eceive</w:t>
            </w:r>
            <w:proofErr w:type="gramEnd"/>
            <w:r w:rsidR="00F76BBA" w:rsidRPr="002E7167">
              <w:t xml:space="preserve"> the corresponding notifications.</w:t>
            </w:r>
          </w:p>
        </w:tc>
      </w:tr>
    </w:tbl>
    <w:p w14:paraId="03BFD667" w14:textId="77777777" w:rsidR="000A3DE1" w:rsidRPr="00C51BB9" w:rsidRDefault="000A3DE1" w:rsidP="000A3DE1">
      <w:pPr>
        <w:rPr>
          <w:rFonts w:cs="Times New Roman"/>
        </w:rPr>
      </w:pPr>
    </w:p>
    <w:p w14:paraId="2B47471C" w14:textId="41AAC555" w:rsidR="00424051" w:rsidRPr="00C51BB9" w:rsidRDefault="003D1CC6" w:rsidP="00424051">
      <w:pPr>
        <w:pStyle w:val="Title3"/>
        <w:rPr>
          <w:rFonts w:cs="Times New Roman"/>
        </w:rPr>
      </w:pPr>
      <w:bookmarkStart w:id="115" w:name="_Toc19022030"/>
      <w:r>
        <w:rPr>
          <w:rFonts w:cs="Times New Roman"/>
        </w:rPr>
        <w:t>Link to MTender technical documentation</w:t>
      </w:r>
      <w:bookmarkEnd w:id="115"/>
    </w:p>
    <w:p w14:paraId="687FCE2B" w14:textId="6C22D857" w:rsidR="008334D2" w:rsidRPr="00C51BB9" w:rsidRDefault="008C008A">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0A152F07" w14:textId="552FDE2F" w:rsidR="00424051" w:rsidRDefault="008334D2" w:rsidP="002944EB">
      <w:pPr>
        <w:pStyle w:val="Heading2"/>
        <w:rPr>
          <w:rFonts w:cs="Times New Roman"/>
        </w:rPr>
      </w:pPr>
      <w:bookmarkStart w:id="116" w:name="_Toc19022031"/>
      <w:proofErr w:type="gramStart"/>
      <w:r w:rsidRPr="00C51BB9">
        <w:rPr>
          <w:rFonts w:cs="Times New Roman"/>
        </w:rPr>
        <w:lastRenderedPageBreak/>
        <w:t>eRegistration</w:t>
      </w:r>
      <w:bookmarkEnd w:id="116"/>
      <w:proofErr w:type="gramEnd"/>
    </w:p>
    <w:p w14:paraId="67D18380" w14:textId="77777777" w:rsidR="00FE05EC" w:rsidRPr="00C51BB9" w:rsidRDefault="00FE05EC" w:rsidP="00FE05EC">
      <w:pPr>
        <w:rPr>
          <w:lang w:eastAsia="en-US"/>
        </w:rPr>
      </w:pPr>
      <w:r w:rsidRPr="00C51BB9">
        <w:rPr>
          <w:lang w:eastAsia="en-US"/>
        </w:rPr>
        <w:t xml:space="preserve">This module allows the </w:t>
      </w:r>
      <w:r w:rsidRPr="00C51BB9">
        <w:rPr>
          <w:b/>
          <w:lang w:eastAsia="en-US"/>
        </w:rPr>
        <w:t>creation of users and their registration</w:t>
      </w:r>
      <w:r w:rsidRPr="00C51BB9">
        <w:rPr>
          <w:lang w:eastAsia="en-US"/>
        </w:rPr>
        <w:t xml:space="preserve"> in the system, creating a unique ID for each user and user’s record.</w:t>
      </w:r>
    </w:p>
    <w:p w14:paraId="69B9C621" w14:textId="77777777" w:rsidR="00424051" w:rsidRPr="00C51BB9" w:rsidRDefault="00424051" w:rsidP="00424051">
      <w:pPr>
        <w:pStyle w:val="Title3"/>
        <w:rPr>
          <w:rFonts w:cs="Times New Roman"/>
        </w:rPr>
      </w:pPr>
      <w:bookmarkStart w:id="117" w:name="_Toc19022032"/>
      <w:r w:rsidRPr="00C51BB9">
        <w:rPr>
          <w:rFonts w:cs="Times New Roman"/>
        </w:rPr>
        <w:t>Description</w:t>
      </w:r>
      <w:bookmarkEnd w:id="117"/>
    </w:p>
    <w:p w14:paraId="0137D222" w14:textId="77777777" w:rsidR="00E3299A" w:rsidRPr="00C51BB9" w:rsidRDefault="00E3299A" w:rsidP="00FE05EC">
      <w:pPr>
        <w:rPr>
          <w:lang w:eastAsia="en-US"/>
        </w:rPr>
      </w:pPr>
      <w:r w:rsidRPr="00C51BB9">
        <w:rPr>
          <w:lang w:eastAsia="en-US"/>
        </w:rPr>
        <w:t>The eRegistration module must cover the initial registration of contracting authorities and economic operators as well as the maintenance of databases with their records for identification and their authorisation throughout the different phases of the public procurement cycle.</w:t>
      </w:r>
    </w:p>
    <w:p w14:paraId="55851F1E" w14:textId="77777777" w:rsidR="00E3299A" w:rsidRPr="00C51BB9" w:rsidRDefault="00E3299A" w:rsidP="00FE05EC">
      <w:pPr>
        <w:rPr>
          <w:lang w:eastAsia="en-US"/>
        </w:rPr>
      </w:pPr>
      <w:r w:rsidRPr="00C51BB9">
        <w:rPr>
          <w:lang w:eastAsia="en-US"/>
        </w:rPr>
        <w:t>Registered users should be able to update specific profile information (typically non-sensitive data, such as telephone numbers, addresses, etc.).</w:t>
      </w:r>
    </w:p>
    <w:p w14:paraId="72DF05F7" w14:textId="036A9D3E" w:rsidR="00E3299A" w:rsidRPr="00C51BB9" w:rsidRDefault="00E3299A" w:rsidP="00FE05EC">
      <w:r w:rsidRPr="00C51BB9">
        <w:rPr>
          <w:lang w:eastAsia="en-US"/>
        </w:rPr>
        <w:t xml:space="preserve">Registration of contracting authorities and economic operators should be a one-off procedure, and involves the contracting authority/economic operator wishing to be registered </w:t>
      </w:r>
      <w:r w:rsidRPr="00C51BB9">
        <w:rPr>
          <w:color w:val="auto"/>
        </w:rPr>
        <w:t>submitting the necessary information or documentation</w:t>
      </w:r>
      <w:r w:rsidR="00A148E7">
        <w:rPr>
          <w:color w:val="auto"/>
        </w:rPr>
        <w:t>.</w:t>
      </w:r>
    </w:p>
    <w:p w14:paraId="16F2CEBC" w14:textId="77777777" w:rsidR="00424051" w:rsidRPr="00C51BB9" w:rsidRDefault="00424051" w:rsidP="00424051">
      <w:pPr>
        <w:pStyle w:val="Title3"/>
        <w:rPr>
          <w:rFonts w:cs="Times New Roman"/>
        </w:rPr>
      </w:pPr>
      <w:bookmarkStart w:id="118" w:name="_Toc19022033"/>
      <w:r w:rsidRPr="00C51BB9">
        <w:rPr>
          <w:rFonts w:cs="Times New Roman"/>
        </w:rPr>
        <w:t>Workflow conditions</w:t>
      </w:r>
      <w:bookmarkEnd w:id="118"/>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7139C04E"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4CE772"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D57ED5C"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28B42BDC"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4F936107"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3FE2A93" w14:textId="32900D31" w:rsidR="004673C6" w:rsidRPr="002E7167" w:rsidRDefault="00A148E7" w:rsidP="004673C6">
            <w:pPr>
              <w:pStyle w:val="Bulletsintable"/>
              <w:rPr>
                <w:rFonts w:cs="Times New Roman"/>
              </w:rPr>
            </w:pPr>
            <w:r>
              <w:rPr>
                <w:rFonts w:cs="Times New Roman"/>
              </w:rPr>
              <w:t>Users that want to perform modifications to their profiles,</w:t>
            </w:r>
            <w:r w:rsidR="00AD273F">
              <w:rPr>
                <w:rFonts w:cs="Times New Roman"/>
              </w:rPr>
              <w:t xml:space="preserve"> need to be previously registered in the system.</w:t>
            </w:r>
          </w:p>
        </w:tc>
      </w:tr>
      <w:tr w:rsidR="004673C6" w:rsidRPr="002E7167" w14:paraId="4C9C632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3036453" w14:textId="77777777"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5460AB9" w14:textId="49491853" w:rsidR="00A148E7" w:rsidRDefault="00A148E7" w:rsidP="004673C6">
            <w:pPr>
              <w:pStyle w:val="Bulletsintable"/>
              <w:rPr>
                <w:rFonts w:cs="Times New Roman"/>
              </w:rPr>
            </w:pPr>
            <w:r>
              <w:rPr>
                <w:rFonts w:cs="Times New Roman"/>
              </w:rPr>
              <w:t>Users register themselves in the system</w:t>
            </w:r>
            <w:r w:rsidR="00AD273F">
              <w:rPr>
                <w:rFonts w:cs="Times New Roman"/>
              </w:rPr>
              <w:t>;</w:t>
            </w:r>
          </w:p>
          <w:p w14:paraId="2C1F12FD" w14:textId="681C4016" w:rsidR="004673C6" w:rsidRDefault="00AD273F" w:rsidP="004673C6">
            <w:pPr>
              <w:pStyle w:val="Bulletsintable"/>
              <w:rPr>
                <w:rFonts w:cs="Times New Roman"/>
              </w:rPr>
            </w:pPr>
            <w:r>
              <w:rPr>
                <w:rFonts w:cs="Times New Roman"/>
              </w:rPr>
              <w:t>u</w:t>
            </w:r>
            <w:r w:rsidR="00A148E7">
              <w:rPr>
                <w:rFonts w:cs="Times New Roman"/>
              </w:rPr>
              <w:t>sers registration request</w:t>
            </w:r>
            <w:r>
              <w:rPr>
                <w:rFonts w:cs="Times New Roman"/>
              </w:rPr>
              <w:t xml:space="preserve"> (for certain roles) is approved or rejected;</w:t>
            </w:r>
            <w:r w:rsidR="00A148E7">
              <w:rPr>
                <w:rFonts w:cs="Times New Roman"/>
              </w:rPr>
              <w:t xml:space="preserve"> </w:t>
            </w:r>
          </w:p>
          <w:p w14:paraId="542C8FFB" w14:textId="4C9655E1" w:rsidR="00A148E7" w:rsidRPr="002E7167" w:rsidRDefault="00AD273F" w:rsidP="004673C6">
            <w:pPr>
              <w:pStyle w:val="Bulletsintable"/>
              <w:rPr>
                <w:rFonts w:cs="Times New Roman"/>
              </w:rPr>
            </w:pPr>
            <w:proofErr w:type="gramStart"/>
            <w:r>
              <w:rPr>
                <w:rFonts w:cs="Times New Roman"/>
              </w:rPr>
              <w:t>u</w:t>
            </w:r>
            <w:r w:rsidR="00A148E7">
              <w:rPr>
                <w:rFonts w:cs="Times New Roman"/>
              </w:rPr>
              <w:t>sers</w:t>
            </w:r>
            <w:proofErr w:type="gramEnd"/>
            <w:r w:rsidR="00A148E7">
              <w:rPr>
                <w:rFonts w:cs="Times New Roman"/>
              </w:rPr>
              <w:t xml:space="preserve"> can maintain their profiles information (company data, contact information, etc.)</w:t>
            </w:r>
            <w:r>
              <w:rPr>
                <w:rFonts w:cs="Times New Roman"/>
              </w:rPr>
              <w:t>.</w:t>
            </w:r>
          </w:p>
        </w:tc>
      </w:tr>
    </w:tbl>
    <w:p w14:paraId="23E96824" w14:textId="77777777" w:rsidR="004673C6" w:rsidRPr="00C51BB9" w:rsidRDefault="004673C6" w:rsidP="004673C6">
      <w:pPr>
        <w:rPr>
          <w:rFonts w:cs="Times New Roman"/>
        </w:rPr>
      </w:pPr>
    </w:p>
    <w:p w14:paraId="7190CE3C" w14:textId="77777777" w:rsidR="000A3DE1" w:rsidRPr="00C51BB9" w:rsidRDefault="000A3DE1" w:rsidP="000A3DE1">
      <w:pPr>
        <w:pStyle w:val="Title3"/>
        <w:rPr>
          <w:rFonts w:cs="Times New Roman"/>
        </w:rPr>
      </w:pPr>
      <w:bookmarkStart w:id="119" w:name="_Toc19022034"/>
      <w:r w:rsidRPr="00C51BB9">
        <w:rPr>
          <w:rFonts w:cs="Times New Roman"/>
        </w:rPr>
        <w:t>Functional requirements</w:t>
      </w:r>
      <w:bookmarkEnd w:id="119"/>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443"/>
        <w:gridCol w:w="6528"/>
        <w:gridCol w:w="703"/>
      </w:tblGrid>
      <w:tr w:rsidR="006A256D" w:rsidRPr="002E7167" w14:paraId="250CFBAB" w14:textId="2C685655" w:rsidTr="006A256D">
        <w:trPr>
          <w:trHeight w:val="567"/>
          <w:tblHeader/>
        </w:trPr>
        <w:tc>
          <w:tcPr>
            <w:tcW w:w="3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B44C310"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7FC32F9"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49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13C6575"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39C4C13D" w14:textId="13DF840E" w:rsidR="006A256D" w:rsidRPr="002E7167" w:rsidRDefault="006A256D" w:rsidP="006A256D">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2E7167" w14:paraId="6D03C008" w14:textId="4C360A24"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07E05CFF" w14:textId="5FD759C3" w:rsidR="006A256D" w:rsidRPr="002E7167" w:rsidRDefault="006A256D" w:rsidP="006A256D">
            <w:pPr>
              <w:spacing w:before="40" w:after="40"/>
              <w:jc w:val="left"/>
              <w:rPr>
                <w:rFonts w:cs="Times New Roman"/>
                <w:color w:val="000000" w:themeColor="text1"/>
                <w:szCs w:val="24"/>
              </w:rPr>
            </w:pPr>
            <w:r>
              <w:rPr>
                <w:rFonts w:cs="Times New Roman"/>
                <w:szCs w:val="24"/>
                <w:lang w:eastAsia="en-US"/>
              </w:rPr>
              <w:t>FR-eRe</w:t>
            </w:r>
            <w:r w:rsidRPr="002E7167">
              <w:rPr>
                <w:rFonts w:cs="Times New Roman"/>
                <w:szCs w:val="24"/>
                <w:lang w:eastAsia="en-US"/>
              </w:rPr>
              <w:t>-001</w:t>
            </w:r>
          </w:p>
        </w:tc>
        <w:tc>
          <w:tcPr>
            <w:tcW w:w="772" w:type="pct"/>
            <w:tcBorders>
              <w:top w:val="single" w:sz="4" w:space="0" w:color="auto"/>
              <w:left w:val="single" w:sz="4" w:space="0" w:color="auto"/>
              <w:bottom w:val="single" w:sz="4" w:space="0" w:color="auto"/>
              <w:right w:val="single" w:sz="4" w:space="0" w:color="auto"/>
            </w:tcBorders>
            <w:vAlign w:val="center"/>
          </w:tcPr>
          <w:p w14:paraId="455C53CA" w14:textId="1BBEAB57"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02074C38" w14:textId="18591261" w:rsidR="006A256D" w:rsidRDefault="006A256D" w:rsidP="006A256D">
            <w:pPr>
              <w:spacing w:before="40" w:after="40"/>
              <w:rPr>
                <w:rFonts w:eastAsia="Times New Roman" w:cs="Calibri"/>
                <w:szCs w:val="20"/>
                <w:lang w:eastAsia="en-GB"/>
              </w:rPr>
            </w:pPr>
            <w:r>
              <w:rPr>
                <w:rFonts w:eastAsia="Times New Roman" w:cs="Calibri"/>
                <w:szCs w:val="20"/>
                <w:lang w:eastAsia="en-GB"/>
              </w:rPr>
              <w:t>The system MUST allow users to self-register in the system, depending on the role they wish to perform.</w:t>
            </w:r>
          </w:p>
        </w:tc>
        <w:tc>
          <w:tcPr>
            <w:tcW w:w="376" w:type="pct"/>
            <w:tcBorders>
              <w:top w:val="single" w:sz="4" w:space="0" w:color="auto"/>
              <w:left w:val="single" w:sz="4" w:space="0" w:color="auto"/>
              <w:bottom w:val="single" w:sz="4" w:space="0" w:color="auto"/>
              <w:right w:val="single" w:sz="4" w:space="0" w:color="auto"/>
            </w:tcBorders>
          </w:tcPr>
          <w:p w14:paraId="502FDDC5" w14:textId="11670D80"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4B4288CF" w14:textId="575BAE79"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7E1F9181" w14:textId="5B97B360" w:rsidR="006A256D" w:rsidRPr="002E7167" w:rsidRDefault="006A256D" w:rsidP="006A256D">
            <w:pPr>
              <w:spacing w:before="40" w:after="40"/>
              <w:jc w:val="left"/>
              <w:rPr>
                <w:rFonts w:cs="Times New Roman"/>
                <w:color w:val="000000" w:themeColor="text1"/>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2</w:t>
            </w:r>
          </w:p>
        </w:tc>
        <w:tc>
          <w:tcPr>
            <w:tcW w:w="772" w:type="pct"/>
            <w:tcBorders>
              <w:top w:val="single" w:sz="4" w:space="0" w:color="auto"/>
              <w:left w:val="single" w:sz="4" w:space="0" w:color="auto"/>
              <w:bottom w:val="single" w:sz="4" w:space="0" w:color="auto"/>
              <w:right w:val="single" w:sz="4" w:space="0" w:color="auto"/>
            </w:tcBorders>
            <w:vAlign w:val="center"/>
          </w:tcPr>
          <w:p w14:paraId="1C1DFF85" w14:textId="04318706"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45E05C52" w14:textId="680F9EF1" w:rsidR="006A256D" w:rsidRPr="002E7167" w:rsidRDefault="006A256D" w:rsidP="006A256D">
            <w:pPr>
              <w:spacing w:before="40" w:after="40"/>
              <w:rPr>
                <w:rFonts w:cs="Times New Roman"/>
                <w:szCs w:val="24"/>
              </w:rPr>
            </w:pPr>
            <w:r>
              <w:rPr>
                <w:rFonts w:eastAsia="Times New Roman" w:cs="Calibri"/>
                <w:szCs w:val="20"/>
                <w:lang w:eastAsia="en-GB"/>
              </w:rPr>
              <w:t>The system MUST validate that the information introduced for registration is in the correct format.</w:t>
            </w:r>
          </w:p>
        </w:tc>
        <w:tc>
          <w:tcPr>
            <w:tcW w:w="376" w:type="pct"/>
            <w:tcBorders>
              <w:top w:val="single" w:sz="4" w:space="0" w:color="auto"/>
              <w:left w:val="single" w:sz="4" w:space="0" w:color="auto"/>
              <w:bottom w:val="single" w:sz="4" w:space="0" w:color="auto"/>
              <w:right w:val="single" w:sz="4" w:space="0" w:color="auto"/>
            </w:tcBorders>
          </w:tcPr>
          <w:p w14:paraId="734144FA" w14:textId="3744B00F"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5AE8C98F" w14:textId="2A000FAD"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528750EE" w14:textId="62B43ECA" w:rsidR="006A256D" w:rsidRPr="002E7167" w:rsidRDefault="006A256D" w:rsidP="006A256D">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3</w:t>
            </w:r>
          </w:p>
        </w:tc>
        <w:tc>
          <w:tcPr>
            <w:tcW w:w="772" w:type="pct"/>
            <w:tcBorders>
              <w:top w:val="single" w:sz="4" w:space="0" w:color="auto"/>
              <w:left w:val="single" w:sz="4" w:space="0" w:color="auto"/>
              <w:bottom w:val="single" w:sz="4" w:space="0" w:color="auto"/>
              <w:right w:val="single" w:sz="4" w:space="0" w:color="auto"/>
            </w:tcBorders>
            <w:vAlign w:val="center"/>
          </w:tcPr>
          <w:p w14:paraId="2C388B3C" w14:textId="7B159F7B"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10424F4C" w14:textId="2AB63D31" w:rsidR="006A256D" w:rsidRPr="002E7167" w:rsidRDefault="006A256D" w:rsidP="006A256D">
            <w:pPr>
              <w:spacing w:before="40" w:after="40"/>
              <w:rPr>
                <w:rFonts w:cs="Times New Roman"/>
                <w:szCs w:val="24"/>
              </w:rPr>
            </w:pPr>
            <w:r>
              <w:rPr>
                <w:rFonts w:eastAsia="Times New Roman" w:cs="Calibri"/>
                <w:szCs w:val="20"/>
                <w:lang w:eastAsia="en-GB"/>
              </w:rPr>
              <w:t>The system MUST display error messages on those fields of information that have been introduced incorrectly.</w:t>
            </w:r>
          </w:p>
        </w:tc>
        <w:tc>
          <w:tcPr>
            <w:tcW w:w="376" w:type="pct"/>
            <w:tcBorders>
              <w:top w:val="single" w:sz="4" w:space="0" w:color="auto"/>
              <w:left w:val="single" w:sz="4" w:space="0" w:color="auto"/>
              <w:bottom w:val="single" w:sz="4" w:space="0" w:color="auto"/>
              <w:right w:val="single" w:sz="4" w:space="0" w:color="auto"/>
            </w:tcBorders>
          </w:tcPr>
          <w:p w14:paraId="5F662634" w14:textId="6122EFA9"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310A4114" w14:textId="6CD4883B"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2F896092" w14:textId="450723C1" w:rsidR="006A256D" w:rsidRPr="002E7167" w:rsidRDefault="006A256D" w:rsidP="006A256D">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4</w:t>
            </w:r>
          </w:p>
        </w:tc>
        <w:tc>
          <w:tcPr>
            <w:tcW w:w="772" w:type="pct"/>
            <w:tcBorders>
              <w:top w:val="single" w:sz="4" w:space="0" w:color="auto"/>
              <w:left w:val="single" w:sz="4" w:space="0" w:color="auto"/>
              <w:bottom w:val="single" w:sz="4" w:space="0" w:color="auto"/>
              <w:right w:val="single" w:sz="4" w:space="0" w:color="auto"/>
            </w:tcBorders>
            <w:vAlign w:val="center"/>
          </w:tcPr>
          <w:p w14:paraId="444A90EA" w14:textId="07943BA1"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7BA62C9B" w14:textId="011203DA" w:rsidR="006A256D" w:rsidRPr="002E7167" w:rsidRDefault="006A256D" w:rsidP="006A256D">
            <w:pPr>
              <w:spacing w:before="40" w:after="40"/>
              <w:rPr>
                <w:rFonts w:cs="Times New Roman"/>
                <w:szCs w:val="24"/>
              </w:rPr>
            </w:pPr>
            <w:r>
              <w:rPr>
                <w:rFonts w:eastAsia="Times New Roman" w:cs="Calibri"/>
                <w:szCs w:val="20"/>
                <w:lang w:eastAsia="en-GB"/>
              </w:rPr>
              <w:t>When submitting the registration information the</w:t>
            </w:r>
            <w:r w:rsidRPr="00830A07">
              <w:rPr>
                <w:rFonts w:eastAsia="Times New Roman" w:cs="Calibri"/>
                <w:szCs w:val="20"/>
                <w:lang w:eastAsia="en-GB"/>
              </w:rPr>
              <w:t xml:space="preserve"> system</w:t>
            </w:r>
            <w:r>
              <w:rPr>
                <w:rFonts w:eastAsia="Times New Roman" w:cs="Calibri"/>
                <w:szCs w:val="20"/>
                <w:lang w:eastAsia="en-GB"/>
              </w:rPr>
              <w:t xml:space="preserve"> MUST display a</w:t>
            </w:r>
            <w:r w:rsidRPr="00830A07">
              <w:rPr>
                <w:rFonts w:eastAsia="Times New Roman" w:cs="Calibri"/>
                <w:szCs w:val="20"/>
                <w:lang w:eastAsia="en-GB"/>
              </w:rPr>
              <w:t xml:space="preserve"> message to confirm that the registration</w:t>
            </w:r>
            <w:r>
              <w:rPr>
                <w:rFonts w:eastAsia="Times New Roman" w:cs="Calibri"/>
                <w:szCs w:val="20"/>
                <w:lang w:eastAsia="en-GB"/>
              </w:rPr>
              <w:t xml:space="preserve"> request</w:t>
            </w:r>
            <w:r w:rsidRPr="00830A07">
              <w:rPr>
                <w:rFonts w:eastAsia="Times New Roman" w:cs="Calibri"/>
                <w:szCs w:val="20"/>
                <w:lang w:eastAsia="en-GB"/>
              </w:rPr>
              <w:t xml:space="preserve"> is successful</w:t>
            </w:r>
            <w:r>
              <w:rPr>
                <w:rFonts w:eastAsia="Times New Roman" w:cs="Calibri"/>
                <w:szCs w:val="20"/>
                <w:lang w:eastAsia="en-GB"/>
              </w:rPr>
              <w:t>.</w:t>
            </w:r>
          </w:p>
        </w:tc>
        <w:tc>
          <w:tcPr>
            <w:tcW w:w="376" w:type="pct"/>
            <w:tcBorders>
              <w:top w:val="single" w:sz="4" w:space="0" w:color="auto"/>
              <w:left w:val="single" w:sz="4" w:space="0" w:color="auto"/>
              <w:bottom w:val="single" w:sz="4" w:space="0" w:color="auto"/>
              <w:right w:val="single" w:sz="4" w:space="0" w:color="auto"/>
            </w:tcBorders>
          </w:tcPr>
          <w:p w14:paraId="307B3C7D" w14:textId="145119C9"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4615E36B" w14:textId="02CC6766"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716F5F06" w14:textId="09B0980B" w:rsidR="006A256D" w:rsidRPr="002E7167" w:rsidRDefault="006A256D" w:rsidP="006A256D">
            <w:pPr>
              <w:spacing w:before="40" w:after="40"/>
              <w:jc w:val="left"/>
              <w:rPr>
                <w:rFonts w:cs="Times New Roman"/>
                <w:szCs w:val="24"/>
              </w:rPr>
            </w:pPr>
            <w:r>
              <w:rPr>
                <w:rFonts w:cs="Times New Roman"/>
                <w:szCs w:val="24"/>
                <w:lang w:eastAsia="en-US"/>
              </w:rPr>
              <w:lastRenderedPageBreak/>
              <w:t>FR-eRe</w:t>
            </w:r>
            <w:r w:rsidRPr="002E7167">
              <w:rPr>
                <w:rFonts w:cs="Times New Roman"/>
                <w:szCs w:val="24"/>
                <w:lang w:eastAsia="en-US"/>
              </w:rPr>
              <w:t>-00</w:t>
            </w:r>
            <w:r>
              <w:rPr>
                <w:rFonts w:cs="Times New Roman"/>
                <w:szCs w:val="24"/>
                <w:lang w:eastAsia="en-US"/>
              </w:rPr>
              <w:t>5</w:t>
            </w:r>
          </w:p>
        </w:tc>
        <w:tc>
          <w:tcPr>
            <w:tcW w:w="772" w:type="pct"/>
            <w:tcBorders>
              <w:top w:val="single" w:sz="4" w:space="0" w:color="auto"/>
              <w:left w:val="single" w:sz="4" w:space="0" w:color="auto"/>
              <w:bottom w:val="single" w:sz="4" w:space="0" w:color="auto"/>
              <w:right w:val="single" w:sz="4" w:space="0" w:color="auto"/>
            </w:tcBorders>
            <w:vAlign w:val="center"/>
          </w:tcPr>
          <w:p w14:paraId="589D6350" w14:textId="5CC05266"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28F7D0E6" w14:textId="22935ECD" w:rsidR="006A256D" w:rsidRPr="002E7167" w:rsidRDefault="006A256D" w:rsidP="006A256D">
            <w:pPr>
              <w:spacing w:before="40" w:after="40"/>
              <w:rPr>
                <w:rFonts w:cs="Times New Roman"/>
                <w:szCs w:val="24"/>
              </w:rPr>
            </w:pPr>
            <w:r>
              <w:rPr>
                <w:rFonts w:eastAsia="Times New Roman" w:cs="Calibri"/>
                <w:szCs w:val="20"/>
                <w:lang w:eastAsia="en-GB"/>
              </w:rPr>
              <w:t>The system ALLOWS user to confirm their identity using a digital certificate.</w:t>
            </w:r>
          </w:p>
        </w:tc>
        <w:tc>
          <w:tcPr>
            <w:tcW w:w="376" w:type="pct"/>
            <w:tcBorders>
              <w:top w:val="single" w:sz="4" w:space="0" w:color="auto"/>
              <w:left w:val="single" w:sz="4" w:space="0" w:color="auto"/>
              <w:bottom w:val="single" w:sz="4" w:space="0" w:color="auto"/>
              <w:right w:val="single" w:sz="4" w:space="0" w:color="auto"/>
            </w:tcBorders>
          </w:tcPr>
          <w:p w14:paraId="76A75B50" w14:textId="0657035F"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2FF7AC1E" w14:textId="0D67132A"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50C24DDF" w14:textId="634566B7" w:rsidR="006A256D" w:rsidRPr="002E7167" w:rsidRDefault="006A256D" w:rsidP="006A256D">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6</w:t>
            </w:r>
          </w:p>
        </w:tc>
        <w:tc>
          <w:tcPr>
            <w:tcW w:w="772" w:type="pct"/>
            <w:tcBorders>
              <w:top w:val="single" w:sz="4" w:space="0" w:color="auto"/>
              <w:left w:val="single" w:sz="4" w:space="0" w:color="auto"/>
              <w:bottom w:val="single" w:sz="4" w:space="0" w:color="auto"/>
              <w:right w:val="single" w:sz="4" w:space="0" w:color="auto"/>
            </w:tcBorders>
            <w:vAlign w:val="center"/>
          </w:tcPr>
          <w:p w14:paraId="49324139" w14:textId="5925F4C3"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27FD000D" w14:textId="5D8376C6" w:rsidR="006A256D" w:rsidRPr="00CA34CB" w:rsidRDefault="006A256D" w:rsidP="006A256D">
            <w:pPr>
              <w:spacing w:before="40" w:after="40"/>
              <w:rPr>
                <w:rFonts w:eastAsia="Times New Roman" w:cs="Calibri"/>
                <w:szCs w:val="20"/>
                <w:lang w:eastAsia="en-GB"/>
              </w:rPr>
            </w:pPr>
            <w:r>
              <w:rPr>
                <w:rFonts w:eastAsia="Times New Roman" w:cs="Calibri"/>
                <w:szCs w:val="20"/>
                <w:lang w:eastAsia="en-GB"/>
              </w:rPr>
              <w:t>The Public Procurement Authority approves or rejects the user registration request for some specific roles. Once done, a confirmation e-mail is sent to the user whose request was reviewed with the outcome of it.</w:t>
            </w:r>
          </w:p>
        </w:tc>
        <w:tc>
          <w:tcPr>
            <w:tcW w:w="376" w:type="pct"/>
            <w:tcBorders>
              <w:top w:val="single" w:sz="4" w:space="0" w:color="auto"/>
              <w:left w:val="single" w:sz="4" w:space="0" w:color="auto"/>
              <w:bottom w:val="single" w:sz="4" w:space="0" w:color="auto"/>
              <w:right w:val="single" w:sz="4" w:space="0" w:color="auto"/>
            </w:tcBorders>
          </w:tcPr>
          <w:p w14:paraId="4656E97B" w14:textId="532914B3"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578A4C8F" w14:textId="0F47E881"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47838773" w14:textId="7F1FB410" w:rsidR="006A256D" w:rsidRDefault="006A256D" w:rsidP="006A256D">
            <w:pPr>
              <w:spacing w:before="40" w:after="40"/>
              <w:jc w:val="left"/>
              <w:rPr>
                <w:rFonts w:cs="Times New Roman"/>
                <w:szCs w:val="24"/>
                <w:lang w:eastAsia="en-US"/>
              </w:rPr>
            </w:pPr>
            <w:r>
              <w:rPr>
                <w:rFonts w:cs="Times New Roman"/>
                <w:szCs w:val="24"/>
                <w:lang w:eastAsia="en-US"/>
              </w:rPr>
              <w:t>FR-eRe</w:t>
            </w:r>
            <w:r w:rsidRPr="002E7167">
              <w:rPr>
                <w:rFonts w:cs="Times New Roman"/>
                <w:szCs w:val="24"/>
                <w:lang w:eastAsia="en-US"/>
              </w:rPr>
              <w:t>-00</w:t>
            </w:r>
            <w:r>
              <w:rPr>
                <w:rFonts w:cs="Times New Roman"/>
                <w:szCs w:val="24"/>
                <w:lang w:eastAsia="en-US"/>
              </w:rPr>
              <w:t>7</w:t>
            </w:r>
          </w:p>
        </w:tc>
        <w:tc>
          <w:tcPr>
            <w:tcW w:w="772" w:type="pct"/>
            <w:tcBorders>
              <w:top w:val="single" w:sz="4" w:space="0" w:color="auto"/>
              <w:left w:val="single" w:sz="4" w:space="0" w:color="auto"/>
              <w:bottom w:val="single" w:sz="4" w:space="0" w:color="auto"/>
              <w:right w:val="single" w:sz="4" w:space="0" w:color="auto"/>
            </w:tcBorders>
          </w:tcPr>
          <w:p w14:paraId="1BF02D35" w14:textId="071E9A59" w:rsidR="006A256D" w:rsidRDefault="006A256D" w:rsidP="006A256D">
            <w:pPr>
              <w:spacing w:before="40" w:after="40"/>
              <w:jc w:val="left"/>
              <w:rPr>
                <w:rFonts w:cs="Times New Roman"/>
                <w:szCs w:val="24"/>
              </w:rPr>
            </w:pPr>
            <w:r w:rsidRPr="00717C28">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68030957" w14:textId="282E24E4" w:rsidR="006A256D" w:rsidRDefault="006A256D" w:rsidP="006A256D">
            <w:pPr>
              <w:spacing w:before="40" w:after="40"/>
              <w:rPr>
                <w:rFonts w:eastAsia="Times New Roman" w:cs="Calibri"/>
                <w:szCs w:val="20"/>
                <w:lang w:eastAsia="en-GB"/>
              </w:rPr>
            </w:pPr>
            <w:r w:rsidRPr="00CA34CB">
              <w:rPr>
                <w:rFonts w:eastAsia="Times New Roman" w:cs="Calibri"/>
                <w:szCs w:val="20"/>
                <w:lang w:eastAsia="en-GB"/>
              </w:rPr>
              <w:t>The different users of the Contracting authority MUST be able to be authorised to perform different roles in the system.</w:t>
            </w:r>
          </w:p>
        </w:tc>
        <w:tc>
          <w:tcPr>
            <w:tcW w:w="376" w:type="pct"/>
            <w:tcBorders>
              <w:top w:val="single" w:sz="4" w:space="0" w:color="auto"/>
              <w:left w:val="single" w:sz="4" w:space="0" w:color="auto"/>
              <w:bottom w:val="single" w:sz="4" w:space="0" w:color="auto"/>
              <w:right w:val="single" w:sz="4" w:space="0" w:color="auto"/>
            </w:tcBorders>
          </w:tcPr>
          <w:p w14:paraId="54AF6804" w14:textId="6A0BF1EA"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7FE5190F" w14:textId="68364269"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207D917F" w14:textId="58075D5E" w:rsidR="006A256D" w:rsidRDefault="006A256D" w:rsidP="006A256D">
            <w:pPr>
              <w:spacing w:before="40" w:after="40"/>
              <w:jc w:val="left"/>
              <w:rPr>
                <w:rFonts w:cs="Times New Roman"/>
                <w:szCs w:val="24"/>
                <w:lang w:eastAsia="en-US"/>
              </w:rPr>
            </w:pPr>
            <w:r>
              <w:rPr>
                <w:rFonts w:cs="Times New Roman"/>
                <w:szCs w:val="24"/>
                <w:lang w:eastAsia="en-US"/>
              </w:rPr>
              <w:t>FR-eRe</w:t>
            </w:r>
            <w:r w:rsidRPr="002E7167">
              <w:rPr>
                <w:rFonts w:cs="Times New Roman"/>
                <w:szCs w:val="24"/>
                <w:lang w:eastAsia="en-US"/>
              </w:rPr>
              <w:t>-00</w:t>
            </w:r>
            <w:r>
              <w:rPr>
                <w:rFonts w:cs="Times New Roman"/>
                <w:szCs w:val="24"/>
                <w:lang w:eastAsia="en-US"/>
              </w:rPr>
              <w:t>8</w:t>
            </w:r>
          </w:p>
        </w:tc>
        <w:tc>
          <w:tcPr>
            <w:tcW w:w="772" w:type="pct"/>
            <w:tcBorders>
              <w:top w:val="single" w:sz="4" w:space="0" w:color="auto"/>
              <w:left w:val="single" w:sz="4" w:space="0" w:color="auto"/>
              <w:bottom w:val="single" w:sz="4" w:space="0" w:color="auto"/>
              <w:right w:val="single" w:sz="4" w:space="0" w:color="auto"/>
            </w:tcBorders>
          </w:tcPr>
          <w:p w14:paraId="0C438158" w14:textId="3C140D91" w:rsidR="006A256D" w:rsidRDefault="006A256D" w:rsidP="006A256D">
            <w:pPr>
              <w:spacing w:before="40" w:after="40"/>
              <w:jc w:val="left"/>
              <w:rPr>
                <w:rFonts w:cs="Times New Roman"/>
                <w:szCs w:val="24"/>
              </w:rPr>
            </w:pPr>
            <w:r w:rsidRPr="00717C28">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14C5B608" w14:textId="7BE2B024" w:rsidR="006A256D" w:rsidRDefault="006A256D" w:rsidP="006A256D">
            <w:pPr>
              <w:spacing w:before="40" w:after="40"/>
              <w:rPr>
                <w:rFonts w:eastAsia="Times New Roman" w:cs="Calibri"/>
                <w:szCs w:val="20"/>
                <w:lang w:eastAsia="en-GB"/>
              </w:rPr>
            </w:pPr>
            <w:r w:rsidRPr="00CA34CB">
              <w:rPr>
                <w:rFonts w:eastAsia="Times New Roman" w:cs="Calibri"/>
                <w:szCs w:val="20"/>
                <w:lang w:eastAsia="en-GB"/>
              </w:rPr>
              <w:t>Different users of an Economic Operator MUST be able to register to the platform.</w:t>
            </w:r>
          </w:p>
        </w:tc>
        <w:tc>
          <w:tcPr>
            <w:tcW w:w="376" w:type="pct"/>
            <w:tcBorders>
              <w:top w:val="single" w:sz="4" w:space="0" w:color="auto"/>
              <w:left w:val="single" w:sz="4" w:space="0" w:color="auto"/>
              <w:bottom w:val="single" w:sz="4" w:space="0" w:color="auto"/>
              <w:right w:val="single" w:sz="4" w:space="0" w:color="auto"/>
            </w:tcBorders>
          </w:tcPr>
          <w:p w14:paraId="049E91A3" w14:textId="674C8482"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64C6BC08" w14:textId="5245C55F"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1E455655" w14:textId="2F4D0C5A" w:rsidR="006A256D" w:rsidRDefault="006A256D" w:rsidP="006A256D">
            <w:pPr>
              <w:spacing w:before="40" w:after="40"/>
              <w:jc w:val="left"/>
              <w:rPr>
                <w:rFonts w:cs="Times New Roman"/>
                <w:szCs w:val="24"/>
                <w:lang w:eastAsia="en-US"/>
              </w:rPr>
            </w:pPr>
            <w:r>
              <w:rPr>
                <w:rFonts w:cs="Times New Roman"/>
                <w:szCs w:val="24"/>
                <w:lang w:eastAsia="en-US"/>
              </w:rPr>
              <w:t>FR-eRe</w:t>
            </w:r>
            <w:r w:rsidRPr="002E7167">
              <w:rPr>
                <w:rFonts w:cs="Times New Roman"/>
                <w:szCs w:val="24"/>
                <w:lang w:eastAsia="en-US"/>
              </w:rPr>
              <w:t>-00</w:t>
            </w:r>
            <w:r>
              <w:rPr>
                <w:rFonts w:cs="Times New Roman"/>
                <w:szCs w:val="24"/>
                <w:lang w:eastAsia="en-US"/>
              </w:rPr>
              <w:t>9</w:t>
            </w:r>
          </w:p>
        </w:tc>
        <w:tc>
          <w:tcPr>
            <w:tcW w:w="772" w:type="pct"/>
            <w:tcBorders>
              <w:top w:val="single" w:sz="4" w:space="0" w:color="auto"/>
              <w:left w:val="single" w:sz="4" w:space="0" w:color="auto"/>
              <w:bottom w:val="single" w:sz="4" w:space="0" w:color="auto"/>
              <w:right w:val="single" w:sz="4" w:space="0" w:color="auto"/>
            </w:tcBorders>
          </w:tcPr>
          <w:p w14:paraId="650DBE50" w14:textId="68594738" w:rsidR="006A256D" w:rsidRDefault="006A256D" w:rsidP="006A256D">
            <w:pPr>
              <w:spacing w:before="40" w:after="40"/>
              <w:jc w:val="left"/>
              <w:rPr>
                <w:rFonts w:cs="Times New Roman"/>
                <w:szCs w:val="24"/>
              </w:rPr>
            </w:pPr>
            <w:r w:rsidRPr="00717C28">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5B4AEF2F" w14:textId="5B170211" w:rsidR="006A256D" w:rsidRDefault="006A256D" w:rsidP="006A256D">
            <w:pPr>
              <w:spacing w:before="40" w:after="40"/>
              <w:rPr>
                <w:rFonts w:eastAsia="Times New Roman" w:cs="Calibri"/>
                <w:szCs w:val="20"/>
                <w:lang w:eastAsia="en-GB"/>
              </w:rPr>
            </w:pPr>
            <w:r w:rsidRPr="00CA34CB">
              <w:rPr>
                <w:rFonts w:eastAsia="Times New Roman" w:cs="Calibri"/>
                <w:szCs w:val="20"/>
                <w:lang w:eastAsia="en-GB"/>
              </w:rPr>
              <w:t>The platform SHALL allow registration of informal and formal joint ventures (JV, consortia, etc.) which may be formed for particular tenders and required details including country of registration of all JV members to be captured. This SHALL require individual company registrations in the platform, with a lead partner identified as the point of contact.</w:t>
            </w:r>
          </w:p>
        </w:tc>
        <w:tc>
          <w:tcPr>
            <w:tcW w:w="376" w:type="pct"/>
            <w:tcBorders>
              <w:top w:val="single" w:sz="4" w:space="0" w:color="auto"/>
              <w:left w:val="single" w:sz="4" w:space="0" w:color="auto"/>
              <w:bottom w:val="single" w:sz="4" w:space="0" w:color="auto"/>
              <w:right w:val="single" w:sz="4" w:space="0" w:color="auto"/>
            </w:tcBorders>
          </w:tcPr>
          <w:p w14:paraId="59B1BF54" w14:textId="39890D42"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20E3F97D" w14:textId="1305CFFC"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4B92D9FB" w14:textId="4AEE5187" w:rsidR="006A256D" w:rsidRPr="002E7167" w:rsidRDefault="006A256D" w:rsidP="006A256D">
            <w:pPr>
              <w:spacing w:before="40" w:after="40"/>
              <w:jc w:val="left"/>
              <w:rPr>
                <w:rFonts w:cs="Times New Roman"/>
                <w:szCs w:val="24"/>
              </w:rPr>
            </w:pPr>
            <w:r>
              <w:rPr>
                <w:rFonts w:cs="Times New Roman"/>
                <w:szCs w:val="24"/>
                <w:lang w:eastAsia="en-US"/>
              </w:rPr>
              <w:t>FR-eRe-010</w:t>
            </w:r>
          </w:p>
        </w:tc>
        <w:tc>
          <w:tcPr>
            <w:tcW w:w="772" w:type="pct"/>
            <w:tcBorders>
              <w:top w:val="single" w:sz="4" w:space="0" w:color="auto"/>
              <w:left w:val="single" w:sz="4" w:space="0" w:color="auto"/>
              <w:bottom w:val="single" w:sz="4" w:space="0" w:color="auto"/>
              <w:right w:val="single" w:sz="4" w:space="0" w:color="auto"/>
            </w:tcBorders>
            <w:vAlign w:val="center"/>
          </w:tcPr>
          <w:p w14:paraId="5BC15F47" w14:textId="202BB149" w:rsidR="006A256D" w:rsidRPr="002E7167" w:rsidRDefault="006A256D" w:rsidP="006A256D">
            <w:pPr>
              <w:spacing w:before="40" w:after="40"/>
              <w:jc w:val="left"/>
              <w:rPr>
                <w:rFonts w:cs="Times New Roman"/>
                <w:szCs w:val="24"/>
              </w:rPr>
            </w:pPr>
            <w:r>
              <w:rPr>
                <w:rFonts w:cs="Times New Roman"/>
                <w:szCs w:val="24"/>
              </w:rPr>
              <w:t>Profile management</w:t>
            </w:r>
          </w:p>
        </w:tc>
        <w:tc>
          <w:tcPr>
            <w:tcW w:w="3493" w:type="pct"/>
            <w:tcBorders>
              <w:top w:val="single" w:sz="4" w:space="0" w:color="auto"/>
              <w:left w:val="single" w:sz="4" w:space="0" w:color="auto"/>
              <w:bottom w:val="single" w:sz="4" w:space="0" w:color="auto"/>
              <w:right w:val="single" w:sz="4" w:space="0" w:color="auto"/>
            </w:tcBorders>
            <w:vAlign w:val="center"/>
          </w:tcPr>
          <w:p w14:paraId="2471129E" w14:textId="01F7D54D" w:rsidR="006A256D" w:rsidRPr="00CA34CB" w:rsidRDefault="006A256D" w:rsidP="006A256D">
            <w:pPr>
              <w:spacing w:before="40" w:after="40"/>
              <w:rPr>
                <w:rFonts w:eastAsia="Times New Roman" w:cs="Calibri"/>
                <w:szCs w:val="20"/>
                <w:lang w:eastAsia="en-GB"/>
              </w:rPr>
            </w:pPr>
            <w:r w:rsidRPr="00CA34CB">
              <w:rPr>
                <w:rFonts w:eastAsia="Times New Roman" w:cs="Calibri"/>
                <w:szCs w:val="20"/>
                <w:lang w:eastAsia="en-GB"/>
              </w:rPr>
              <w:t>The system MUST allow the users to review, update or delete their profiles.</w:t>
            </w:r>
          </w:p>
        </w:tc>
        <w:tc>
          <w:tcPr>
            <w:tcW w:w="376" w:type="pct"/>
            <w:tcBorders>
              <w:top w:val="single" w:sz="4" w:space="0" w:color="auto"/>
              <w:left w:val="single" w:sz="4" w:space="0" w:color="auto"/>
              <w:bottom w:val="single" w:sz="4" w:space="0" w:color="auto"/>
              <w:right w:val="single" w:sz="4" w:space="0" w:color="auto"/>
            </w:tcBorders>
          </w:tcPr>
          <w:p w14:paraId="6108C18C" w14:textId="59BCC2C6"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7C2C8115" w14:textId="27F6113F"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17E564DE" w14:textId="6288286C" w:rsidR="006A256D" w:rsidRDefault="006A256D" w:rsidP="006A256D">
            <w:pPr>
              <w:spacing w:before="40" w:after="40"/>
              <w:jc w:val="left"/>
              <w:rPr>
                <w:rFonts w:cs="Times New Roman"/>
                <w:szCs w:val="24"/>
                <w:lang w:eastAsia="en-US"/>
              </w:rPr>
            </w:pPr>
            <w:r>
              <w:rPr>
                <w:rFonts w:cs="Times New Roman"/>
                <w:szCs w:val="24"/>
                <w:lang w:eastAsia="en-US"/>
              </w:rPr>
              <w:t>FR-eRe-011</w:t>
            </w:r>
          </w:p>
        </w:tc>
        <w:tc>
          <w:tcPr>
            <w:tcW w:w="772" w:type="pct"/>
            <w:tcBorders>
              <w:top w:val="single" w:sz="4" w:space="0" w:color="auto"/>
              <w:left w:val="single" w:sz="4" w:space="0" w:color="auto"/>
              <w:bottom w:val="single" w:sz="4" w:space="0" w:color="auto"/>
              <w:right w:val="single" w:sz="4" w:space="0" w:color="auto"/>
            </w:tcBorders>
            <w:vAlign w:val="center"/>
          </w:tcPr>
          <w:p w14:paraId="565B5916" w14:textId="0A8D818A" w:rsidR="006A256D" w:rsidRDefault="006A256D" w:rsidP="006A256D">
            <w:pPr>
              <w:spacing w:before="40" w:after="40"/>
              <w:jc w:val="left"/>
              <w:rPr>
                <w:rFonts w:cs="Times New Roman"/>
                <w:szCs w:val="24"/>
              </w:rPr>
            </w:pPr>
            <w:r>
              <w:rPr>
                <w:rFonts w:cs="Times New Roman"/>
                <w:szCs w:val="24"/>
              </w:rPr>
              <w:t>Profile management</w:t>
            </w:r>
          </w:p>
        </w:tc>
        <w:tc>
          <w:tcPr>
            <w:tcW w:w="3493" w:type="pct"/>
            <w:tcBorders>
              <w:top w:val="single" w:sz="4" w:space="0" w:color="auto"/>
              <w:left w:val="single" w:sz="4" w:space="0" w:color="auto"/>
              <w:bottom w:val="single" w:sz="4" w:space="0" w:color="auto"/>
              <w:right w:val="single" w:sz="4" w:space="0" w:color="auto"/>
            </w:tcBorders>
            <w:vAlign w:val="center"/>
          </w:tcPr>
          <w:p w14:paraId="097582ED" w14:textId="27825637" w:rsidR="006A256D" w:rsidRPr="00CA34CB" w:rsidRDefault="006A256D" w:rsidP="006A256D">
            <w:pPr>
              <w:spacing w:before="40" w:after="40"/>
              <w:rPr>
                <w:rFonts w:eastAsia="Times New Roman" w:cs="Calibri"/>
                <w:szCs w:val="20"/>
                <w:lang w:eastAsia="en-GB"/>
              </w:rPr>
            </w:pPr>
            <w:r w:rsidRPr="00CA34CB">
              <w:rPr>
                <w:rFonts w:eastAsia="Times New Roman" w:cs="Calibri"/>
                <w:szCs w:val="20"/>
                <w:lang w:eastAsia="en-GB"/>
              </w:rPr>
              <w:t>The module MUST allow disabling a user of the Economic Operator.</w:t>
            </w:r>
          </w:p>
        </w:tc>
        <w:tc>
          <w:tcPr>
            <w:tcW w:w="376" w:type="pct"/>
            <w:tcBorders>
              <w:top w:val="single" w:sz="4" w:space="0" w:color="auto"/>
              <w:left w:val="single" w:sz="4" w:space="0" w:color="auto"/>
              <w:bottom w:val="single" w:sz="4" w:space="0" w:color="auto"/>
              <w:right w:val="single" w:sz="4" w:space="0" w:color="auto"/>
            </w:tcBorders>
          </w:tcPr>
          <w:p w14:paraId="26005B41" w14:textId="7D845BA5"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bl>
    <w:p w14:paraId="64E6EBD4" w14:textId="77777777" w:rsidR="000A3DE1" w:rsidRPr="00C51BB9" w:rsidRDefault="000A3DE1" w:rsidP="000A3DE1">
      <w:pPr>
        <w:rPr>
          <w:rFonts w:cs="Times New Roman"/>
        </w:rPr>
      </w:pPr>
    </w:p>
    <w:p w14:paraId="09F1FF6F" w14:textId="77777777" w:rsidR="000A3DE1" w:rsidRPr="00C51BB9" w:rsidRDefault="000A3DE1" w:rsidP="000A3DE1">
      <w:pPr>
        <w:pStyle w:val="Title3"/>
        <w:rPr>
          <w:rFonts w:cs="Times New Roman"/>
        </w:rPr>
      </w:pPr>
      <w:bookmarkStart w:id="120" w:name="_Toc19022035"/>
      <w:r w:rsidRPr="00C51BB9">
        <w:rPr>
          <w:rFonts w:cs="Times New Roman"/>
        </w:rPr>
        <w:t>User Actions</w:t>
      </w:r>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2E7167" w14:paraId="5AFDDD22"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E0E984"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6B3C88"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A3DE1" w:rsidRPr="002E7167" w14:paraId="423185E0"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819563D" w14:textId="26A1A1E8" w:rsidR="000A3DE1" w:rsidRPr="002E7167" w:rsidRDefault="00AD273F" w:rsidP="000A3DE1">
            <w:pPr>
              <w:spacing w:before="40" w:after="40"/>
              <w:jc w:val="left"/>
              <w:rPr>
                <w:rFonts w:cs="Times New Roman"/>
                <w:szCs w:val="24"/>
              </w:rPr>
            </w:pPr>
            <w:r>
              <w:rPr>
                <w:rFonts w:cs="Times New Roman"/>
                <w:szCs w:val="24"/>
              </w:rPr>
              <w:t>Public Procurement Authority</w:t>
            </w:r>
          </w:p>
        </w:tc>
        <w:tc>
          <w:tcPr>
            <w:tcW w:w="3878" w:type="pct"/>
            <w:tcBorders>
              <w:top w:val="single" w:sz="4" w:space="0" w:color="auto"/>
              <w:left w:val="single" w:sz="4" w:space="0" w:color="auto"/>
              <w:bottom w:val="single" w:sz="4" w:space="0" w:color="auto"/>
              <w:right w:val="single" w:sz="4" w:space="0" w:color="auto"/>
            </w:tcBorders>
            <w:vAlign w:val="center"/>
          </w:tcPr>
          <w:p w14:paraId="5F0E49C9" w14:textId="253991F3" w:rsidR="000A3DE1" w:rsidRPr="002E7167" w:rsidRDefault="00AD273F" w:rsidP="00AD273F">
            <w:pPr>
              <w:pStyle w:val="Bullets1"/>
              <w:rPr>
                <w:rFonts w:cs="Times New Roman"/>
              </w:rPr>
            </w:pPr>
            <w:r>
              <w:rPr>
                <w:rFonts w:cs="Times New Roman"/>
              </w:rPr>
              <w:t>Validate the registration of users for certain roles.</w:t>
            </w:r>
          </w:p>
        </w:tc>
      </w:tr>
      <w:tr w:rsidR="00AD273F" w:rsidRPr="002E7167" w14:paraId="64E63C08"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6D49BE0" w14:textId="41ED57E0" w:rsidR="00AD273F" w:rsidRDefault="00AD273F" w:rsidP="000A3DE1">
            <w:pPr>
              <w:spacing w:before="40" w:after="40"/>
              <w:jc w:val="left"/>
              <w:rPr>
                <w:rFonts w:cs="Times New Roman"/>
                <w:szCs w:val="24"/>
              </w:rPr>
            </w:pPr>
            <w:r>
              <w:rPr>
                <w:rFonts w:cs="Times New Roman"/>
                <w:szCs w:val="24"/>
              </w:rPr>
              <w:t>Contracting Authority and Economic Operator</w:t>
            </w:r>
          </w:p>
        </w:tc>
        <w:tc>
          <w:tcPr>
            <w:tcW w:w="3878" w:type="pct"/>
            <w:tcBorders>
              <w:top w:val="single" w:sz="4" w:space="0" w:color="auto"/>
              <w:left w:val="single" w:sz="4" w:space="0" w:color="auto"/>
              <w:bottom w:val="single" w:sz="4" w:space="0" w:color="auto"/>
              <w:right w:val="single" w:sz="4" w:space="0" w:color="auto"/>
            </w:tcBorders>
            <w:vAlign w:val="center"/>
          </w:tcPr>
          <w:p w14:paraId="672041E0" w14:textId="1AE631A3" w:rsidR="00AD273F" w:rsidRDefault="00AD273F" w:rsidP="00F76BBA">
            <w:pPr>
              <w:pStyle w:val="Bullets1"/>
              <w:rPr>
                <w:rFonts w:cs="Times New Roman"/>
              </w:rPr>
            </w:pPr>
            <w:r>
              <w:rPr>
                <w:rFonts w:cs="Times New Roman"/>
              </w:rPr>
              <w:t>Register in the system;</w:t>
            </w:r>
          </w:p>
          <w:p w14:paraId="756CAAED" w14:textId="59927D13" w:rsidR="00AD273F" w:rsidRPr="002E7167" w:rsidRDefault="00AD273F" w:rsidP="00F76BBA">
            <w:pPr>
              <w:pStyle w:val="Bullets1"/>
              <w:rPr>
                <w:rFonts w:cs="Times New Roman"/>
              </w:rPr>
            </w:pPr>
            <w:proofErr w:type="gramStart"/>
            <w:r>
              <w:rPr>
                <w:rFonts w:cs="Times New Roman"/>
              </w:rPr>
              <w:t>update</w:t>
            </w:r>
            <w:proofErr w:type="gramEnd"/>
            <w:r>
              <w:rPr>
                <w:rFonts w:cs="Times New Roman"/>
              </w:rPr>
              <w:t xml:space="preserve"> their information profile.</w:t>
            </w:r>
          </w:p>
        </w:tc>
      </w:tr>
    </w:tbl>
    <w:p w14:paraId="073C07FD" w14:textId="77777777" w:rsidR="000A3DE1" w:rsidRPr="00C51BB9" w:rsidRDefault="000A3DE1" w:rsidP="000A3DE1">
      <w:pPr>
        <w:rPr>
          <w:rFonts w:cs="Times New Roman"/>
        </w:rPr>
      </w:pPr>
    </w:p>
    <w:p w14:paraId="7C4DE682" w14:textId="5CB0B5DA" w:rsidR="00424051" w:rsidRPr="00C51BB9" w:rsidRDefault="003D1CC6" w:rsidP="00424051">
      <w:pPr>
        <w:pStyle w:val="Title3"/>
        <w:rPr>
          <w:rFonts w:cs="Times New Roman"/>
        </w:rPr>
      </w:pPr>
      <w:bookmarkStart w:id="121" w:name="_Toc19022036"/>
      <w:r>
        <w:rPr>
          <w:rFonts w:cs="Times New Roman"/>
        </w:rPr>
        <w:lastRenderedPageBreak/>
        <w:t>Link to MTender technical documentation</w:t>
      </w:r>
      <w:bookmarkEnd w:id="121"/>
    </w:p>
    <w:p w14:paraId="539104EF" w14:textId="17461D8A" w:rsidR="008334D2" w:rsidRPr="00C51BB9" w:rsidRDefault="008C008A">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30676496" w14:textId="692AD70D" w:rsidR="00424051" w:rsidRDefault="00424051" w:rsidP="002944EB">
      <w:pPr>
        <w:pStyle w:val="Heading2"/>
        <w:rPr>
          <w:rFonts w:cs="Times New Roman"/>
        </w:rPr>
      </w:pPr>
      <w:bookmarkStart w:id="122" w:name="_Toc19022037"/>
      <w:proofErr w:type="gramStart"/>
      <w:r w:rsidRPr="00C51BB9">
        <w:rPr>
          <w:rFonts w:cs="Times New Roman"/>
        </w:rPr>
        <w:lastRenderedPageBreak/>
        <w:t>e</w:t>
      </w:r>
      <w:r w:rsidR="008334D2" w:rsidRPr="00C51BB9">
        <w:rPr>
          <w:rFonts w:cs="Times New Roman"/>
        </w:rPr>
        <w:t>Authentication</w:t>
      </w:r>
      <w:bookmarkEnd w:id="122"/>
      <w:proofErr w:type="gramEnd"/>
    </w:p>
    <w:p w14:paraId="413D1F1C" w14:textId="2E34D183" w:rsidR="00CA34CB" w:rsidRPr="00C51BB9" w:rsidRDefault="00CA34CB" w:rsidP="00CA34CB">
      <w:r w:rsidRPr="00C51BB9">
        <w:t xml:space="preserve">This module is responsible for </w:t>
      </w:r>
      <w:r w:rsidRPr="00CA34CB">
        <w:rPr>
          <w:b/>
        </w:rPr>
        <w:t>identifying the users, and obtaining and setting their authorisation to perform specific actions within the system</w:t>
      </w:r>
      <w:r w:rsidRPr="00C51BB9">
        <w:t xml:space="preserve">. </w:t>
      </w:r>
    </w:p>
    <w:p w14:paraId="098AAE41" w14:textId="77777777" w:rsidR="00424051" w:rsidRPr="00C51BB9" w:rsidRDefault="00424051" w:rsidP="00424051">
      <w:pPr>
        <w:pStyle w:val="Title3"/>
        <w:rPr>
          <w:rFonts w:cs="Times New Roman"/>
        </w:rPr>
      </w:pPr>
      <w:bookmarkStart w:id="123" w:name="_Toc19022038"/>
      <w:r w:rsidRPr="00C51BB9">
        <w:rPr>
          <w:rFonts w:cs="Times New Roman"/>
        </w:rPr>
        <w:t>Description</w:t>
      </w:r>
      <w:bookmarkEnd w:id="123"/>
    </w:p>
    <w:p w14:paraId="234528C6" w14:textId="77777777" w:rsidR="001D5EC0" w:rsidRPr="00C51BB9" w:rsidRDefault="001D5EC0" w:rsidP="00CA34CB">
      <w:pPr>
        <w:rPr>
          <w:lang w:eastAsia="en-US"/>
        </w:rPr>
      </w:pPr>
      <w:r w:rsidRPr="00C51BB9">
        <w:t xml:space="preserve">The authentication (validation) process will be based on the available digital data of the suppliers, verified as a minimum through two independent digitally accessible sources, such as bank accounts, eGovernment services or state registers. </w:t>
      </w:r>
      <w:r w:rsidRPr="00C51BB9">
        <w:rPr>
          <w:lang w:eastAsia="en-US"/>
        </w:rPr>
        <w:t>The authentication process will be as follows:</w:t>
      </w:r>
    </w:p>
    <w:p w14:paraId="2F3A01B5" w14:textId="77777777" w:rsidR="001D5EC0" w:rsidRPr="00CA34CB" w:rsidRDefault="001D5EC0" w:rsidP="00CA34CB">
      <w:pPr>
        <w:pStyle w:val="Bullets1"/>
      </w:pPr>
      <w:r w:rsidRPr="00CA34CB">
        <w:t>The registered user signs into the system using their credentials (username and password) and accesses the ‘Profile’ option. This step must be possible to be conducted through the MPass module as well (except foreign users).</w:t>
      </w:r>
    </w:p>
    <w:p w14:paraId="5F60450F" w14:textId="77777777" w:rsidR="001D5EC0" w:rsidRPr="00CA34CB" w:rsidRDefault="001D5EC0" w:rsidP="00CA34CB">
      <w:pPr>
        <w:pStyle w:val="Bullets1"/>
      </w:pPr>
      <w:r w:rsidRPr="00CA34CB">
        <w:t xml:space="preserve">The module checks the existence of the user in the system user’s database and authorises the connection to the system. </w:t>
      </w:r>
    </w:p>
    <w:p w14:paraId="76F866F0" w14:textId="0B463528" w:rsidR="001D5EC0" w:rsidRPr="00C51BB9" w:rsidRDefault="001D5EC0" w:rsidP="00CA34CB">
      <w:r w:rsidRPr="00C51BB9">
        <w:rPr>
          <w:lang w:eastAsia="en-US"/>
        </w:rPr>
        <w:t>Users will be authenticated in the system according to their level of permissions and will only be able to access functionalities or information that are available to their level of permissions (i.e. a user that authenticates him/herself in the system as an economic operator will not be able to access certain information on contracting authorities, or other economic operators).</w:t>
      </w:r>
    </w:p>
    <w:p w14:paraId="284BAC56" w14:textId="77777777" w:rsidR="00424051" w:rsidRPr="00C51BB9" w:rsidRDefault="00424051" w:rsidP="00424051">
      <w:pPr>
        <w:pStyle w:val="Title3"/>
        <w:rPr>
          <w:rFonts w:cs="Times New Roman"/>
        </w:rPr>
      </w:pPr>
      <w:bookmarkStart w:id="124" w:name="_Toc19022039"/>
      <w:r w:rsidRPr="00C51BB9">
        <w:rPr>
          <w:rFonts w:cs="Times New Roman"/>
        </w:rPr>
        <w:t>Workflow conditions</w:t>
      </w:r>
      <w:bookmarkEnd w:id="124"/>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596D6F2E"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DCE4D0"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C42CADD"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6ADD0733"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64F0AF5"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549D36B" w14:textId="4356B3C0" w:rsidR="004673C6" w:rsidRDefault="00A148E7" w:rsidP="004673C6">
            <w:pPr>
              <w:pStyle w:val="Bulletsintable"/>
              <w:rPr>
                <w:rFonts w:cs="Times New Roman"/>
              </w:rPr>
            </w:pPr>
            <w:r>
              <w:rPr>
                <w:rFonts w:cs="Times New Roman"/>
              </w:rPr>
              <w:t xml:space="preserve">Users </w:t>
            </w:r>
            <w:r w:rsidR="00CA34CB">
              <w:rPr>
                <w:rFonts w:cs="Times New Roman"/>
              </w:rPr>
              <w:t>access the log in functionality;</w:t>
            </w:r>
          </w:p>
          <w:p w14:paraId="3D2252BD" w14:textId="1686D0A0" w:rsidR="00A148E7" w:rsidRDefault="00CA34CB" w:rsidP="004673C6">
            <w:pPr>
              <w:pStyle w:val="Bulletsintable"/>
              <w:rPr>
                <w:rFonts w:cs="Times New Roman"/>
              </w:rPr>
            </w:pPr>
            <w:r>
              <w:rPr>
                <w:rFonts w:cs="Times New Roman"/>
              </w:rPr>
              <w:t>u</w:t>
            </w:r>
            <w:r w:rsidR="00A148E7">
              <w:rPr>
                <w:rFonts w:cs="Times New Roman"/>
              </w:rPr>
              <w:t>se</w:t>
            </w:r>
            <w:r>
              <w:rPr>
                <w:rFonts w:cs="Times New Roman"/>
              </w:rPr>
              <w:t>rs are registered in the system;</w:t>
            </w:r>
          </w:p>
          <w:p w14:paraId="31642B47" w14:textId="51010972" w:rsidR="00A148E7" w:rsidRPr="002E7167" w:rsidRDefault="00CA34CB" w:rsidP="004673C6">
            <w:pPr>
              <w:pStyle w:val="Bulletsintable"/>
              <w:rPr>
                <w:rFonts w:cs="Times New Roman"/>
              </w:rPr>
            </w:pPr>
            <w:proofErr w:type="gramStart"/>
            <w:r>
              <w:rPr>
                <w:rFonts w:cs="Times New Roman"/>
              </w:rPr>
              <w:t>s</w:t>
            </w:r>
            <w:r w:rsidR="00A148E7">
              <w:rPr>
                <w:rFonts w:cs="Times New Roman"/>
              </w:rPr>
              <w:t>everal</w:t>
            </w:r>
            <w:proofErr w:type="gramEnd"/>
            <w:r w:rsidR="00A148E7">
              <w:rPr>
                <w:rFonts w:cs="Times New Roman"/>
              </w:rPr>
              <w:t xml:space="preserve"> user roles with different permissions are available in the system.</w:t>
            </w:r>
          </w:p>
        </w:tc>
      </w:tr>
      <w:tr w:rsidR="004673C6" w:rsidRPr="002E7167" w14:paraId="2D21C0C6"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C6A2983" w14:textId="68CCE1D1"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57FA0F4" w14:textId="697C7F59" w:rsidR="004673C6" w:rsidRDefault="00A148E7" w:rsidP="004673C6">
            <w:pPr>
              <w:pStyle w:val="Bulletsintable"/>
              <w:rPr>
                <w:rFonts w:cs="Times New Roman"/>
              </w:rPr>
            </w:pPr>
            <w:r>
              <w:rPr>
                <w:rFonts w:cs="Times New Roman"/>
              </w:rPr>
              <w:t>Users are authenticated and can access information and functionalities accordin</w:t>
            </w:r>
            <w:r w:rsidR="00CA34CB">
              <w:rPr>
                <w:rFonts w:cs="Times New Roman"/>
              </w:rPr>
              <w:t>g to their level of permissions;</w:t>
            </w:r>
          </w:p>
          <w:p w14:paraId="4FC75557" w14:textId="58F0DA57" w:rsidR="00A148E7" w:rsidRPr="002E7167" w:rsidRDefault="00CA34CB" w:rsidP="004673C6">
            <w:pPr>
              <w:pStyle w:val="Bulletsintable"/>
              <w:rPr>
                <w:rFonts w:cs="Times New Roman"/>
              </w:rPr>
            </w:pPr>
            <w:proofErr w:type="gramStart"/>
            <w:r>
              <w:rPr>
                <w:rFonts w:cs="Times New Roman"/>
              </w:rPr>
              <w:t>u</w:t>
            </w:r>
            <w:r w:rsidR="00A148E7">
              <w:rPr>
                <w:rFonts w:cs="Times New Roman"/>
              </w:rPr>
              <w:t>sers</w:t>
            </w:r>
            <w:proofErr w:type="gramEnd"/>
            <w:r w:rsidR="00A148E7">
              <w:rPr>
                <w:rFonts w:cs="Times New Roman"/>
              </w:rPr>
              <w:t xml:space="preserve"> are not allowed to access the system.</w:t>
            </w:r>
          </w:p>
        </w:tc>
      </w:tr>
    </w:tbl>
    <w:p w14:paraId="6D09966E" w14:textId="1C4E87A3" w:rsidR="004673C6" w:rsidRPr="00C51BB9" w:rsidRDefault="004673C6" w:rsidP="004673C6">
      <w:pPr>
        <w:rPr>
          <w:rFonts w:cs="Times New Roman"/>
        </w:rPr>
      </w:pPr>
    </w:p>
    <w:p w14:paraId="49B648F1" w14:textId="77777777" w:rsidR="000A3DE1" w:rsidRPr="00C51BB9" w:rsidRDefault="000A3DE1" w:rsidP="000A3DE1">
      <w:pPr>
        <w:pStyle w:val="Title3"/>
        <w:rPr>
          <w:rFonts w:cs="Times New Roman"/>
        </w:rPr>
      </w:pPr>
      <w:bookmarkStart w:id="125" w:name="_Toc19022040"/>
      <w:r w:rsidRPr="00C51BB9">
        <w:rPr>
          <w:rFonts w:cs="Times New Roman"/>
        </w:rPr>
        <w:t>Functional requirements</w:t>
      </w:r>
      <w:bookmarkEnd w:id="12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1137"/>
        <w:gridCol w:w="6755"/>
        <w:gridCol w:w="702"/>
      </w:tblGrid>
      <w:tr w:rsidR="006A256D" w:rsidRPr="002E7167" w14:paraId="61F04B3E" w14:textId="11257D8C" w:rsidTr="003173B8">
        <w:trPr>
          <w:trHeight w:val="567"/>
          <w:tblHeader/>
        </w:trPr>
        <w:tc>
          <w:tcPr>
            <w:tcW w:w="40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1191A71" w14:textId="77777777" w:rsidR="006A256D" w:rsidRPr="002E7167" w:rsidRDefault="006A256D" w:rsidP="000A3DE1">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60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B185988" w14:textId="77777777" w:rsidR="006A256D" w:rsidRPr="002E7167" w:rsidRDefault="006A256D" w:rsidP="000A3DE1">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6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02FB99C" w14:textId="77777777" w:rsidR="006A256D" w:rsidRPr="002E7167" w:rsidRDefault="006A256D" w:rsidP="000A3DE1">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664E1AC8" w14:textId="7867E71C" w:rsidR="006A256D" w:rsidRPr="002E7167" w:rsidRDefault="006A256D"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2E7167" w14:paraId="4445DF0E" w14:textId="5D6649F7"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5A8384DB" w14:textId="41B106CD" w:rsidR="003173B8" w:rsidRPr="002E7167" w:rsidRDefault="003173B8" w:rsidP="003173B8">
            <w:pPr>
              <w:spacing w:before="40" w:after="40"/>
              <w:jc w:val="left"/>
              <w:rPr>
                <w:rFonts w:cs="Times New Roman"/>
                <w:color w:val="000000" w:themeColor="text1"/>
                <w:szCs w:val="24"/>
              </w:rPr>
            </w:pPr>
            <w:r>
              <w:rPr>
                <w:rFonts w:cs="Times New Roman"/>
                <w:color w:val="000000" w:themeColor="text1"/>
                <w:szCs w:val="24"/>
              </w:rPr>
              <w:t>e-eAU-001</w:t>
            </w:r>
          </w:p>
        </w:tc>
        <w:tc>
          <w:tcPr>
            <w:tcW w:w="608" w:type="pct"/>
            <w:tcBorders>
              <w:top w:val="single" w:sz="4" w:space="0" w:color="auto"/>
              <w:left w:val="single" w:sz="4" w:space="0" w:color="auto"/>
              <w:bottom w:val="single" w:sz="4" w:space="0" w:color="auto"/>
              <w:right w:val="single" w:sz="4" w:space="0" w:color="auto"/>
            </w:tcBorders>
            <w:vAlign w:val="center"/>
          </w:tcPr>
          <w:p w14:paraId="028C9EA7" w14:textId="7214CA36"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67AF1F05" w14:textId="332B9D9D" w:rsidR="003173B8" w:rsidRPr="002E7167" w:rsidRDefault="003173B8" w:rsidP="003173B8">
            <w:pPr>
              <w:rPr>
                <w:rFonts w:cs="Times New Roman"/>
                <w:szCs w:val="24"/>
              </w:rPr>
            </w:pPr>
            <w:r>
              <w:t>The system MUST allow users to authenticate themselves in the system (i.e. login).</w:t>
            </w:r>
          </w:p>
        </w:tc>
        <w:tc>
          <w:tcPr>
            <w:tcW w:w="376" w:type="pct"/>
            <w:tcBorders>
              <w:top w:val="single" w:sz="4" w:space="0" w:color="auto"/>
              <w:left w:val="single" w:sz="4" w:space="0" w:color="auto"/>
              <w:bottom w:val="single" w:sz="4" w:space="0" w:color="auto"/>
              <w:right w:val="single" w:sz="4" w:space="0" w:color="auto"/>
            </w:tcBorders>
          </w:tcPr>
          <w:p w14:paraId="3830645E" w14:textId="6BD7E936" w:rsidR="003173B8" w:rsidRDefault="003173B8" w:rsidP="003173B8">
            <w:r w:rsidRPr="00B2344C">
              <w:rPr>
                <w:rFonts w:eastAsia="Times New Roman" w:cs="Calibri"/>
                <w:szCs w:val="20"/>
                <w:lang w:eastAsia="en-GB"/>
              </w:rPr>
              <w:t>YES</w:t>
            </w:r>
          </w:p>
        </w:tc>
      </w:tr>
      <w:tr w:rsidR="003173B8" w:rsidRPr="002E7167" w14:paraId="6AC425E9" w14:textId="3387499C"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478AFD91" w14:textId="21FC3E76" w:rsidR="003173B8" w:rsidRPr="002E7167" w:rsidRDefault="003173B8" w:rsidP="003173B8">
            <w:pPr>
              <w:spacing w:before="40" w:after="40"/>
              <w:jc w:val="left"/>
              <w:rPr>
                <w:rFonts w:cs="Times New Roman"/>
                <w:szCs w:val="24"/>
              </w:rPr>
            </w:pPr>
            <w:r>
              <w:rPr>
                <w:rFonts w:cs="Times New Roman"/>
                <w:color w:val="000000" w:themeColor="text1"/>
                <w:szCs w:val="24"/>
              </w:rPr>
              <w:t>e-eAU-002</w:t>
            </w:r>
          </w:p>
        </w:tc>
        <w:tc>
          <w:tcPr>
            <w:tcW w:w="608" w:type="pct"/>
            <w:tcBorders>
              <w:top w:val="single" w:sz="4" w:space="0" w:color="auto"/>
              <w:left w:val="single" w:sz="4" w:space="0" w:color="auto"/>
              <w:bottom w:val="single" w:sz="4" w:space="0" w:color="auto"/>
              <w:right w:val="single" w:sz="4" w:space="0" w:color="auto"/>
            </w:tcBorders>
            <w:vAlign w:val="center"/>
          </w:tcPr>
          <w:p w14:paraId="3A2E8994" w14:textId="18060C67"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2660CDCE" w14:textId="14F04A3E" w:rsidR="003173B8" w:rsidRPr="002E7167" w:rsidRDefault="003173B8" w:rsidP="003173B8">
            <w:pPr>
              <w:rPr>
                <w:rFonts w:cs="Times New Roman"/>
                <w:szCs w:val="24"/>
              </w:rPr>
            </w:pPr>
            <w:r>
              <w:t>The system COULD allow the authentication of users having their profiles in an external user registry system (e.g. e-ID infrastructure).</w:t>
            </w:r>
          </w:p>
        </w:tc>
        <w:tc>
          <w:tcPr>
            <w:tcW w:w="376" w:type="pct"/>
            <w:tcBorders>
              <w:top w:val="single" w:sz="4" w:space="0" w:color="auto"/>
              <w:left w:val="single" w:sz="4" w:space="0" w:color="auto"/>
              <w:bottom w:val="single" w:sz="4" w:space="0" w:color="auto"/>
              <w:right w:val="single" w:sz="4" w:space="0" w:color="auto"/>
            </w:tcBorders>
          </w:tcPr>
          <w:p w14:paraId="681FA8E1" w14:textId="551ABC38" w:rsidR="003173B8" w:rsidRDefault="003173B8" w:rsidP="003173B8">
            <w:r w:rsidRPr="00B2344C">
              <w:rPr>
                <w:rFonts w:eastAsia="Times New Roman" w:cs="Calibri"/>
                <w:szCs w:val="20"/>
                <w:lang w:eastAsia="en-GB"/>
              </w:rPr>
              <w:t>YES</w:t>
            </w:r>
          </w:p>
        </w:tc>
      </w:tr>
      <w:tr w:rsidR="003173B8" w:rsidRPr="002E7167" w14:paraId="5C3FE3E5" w14:textId="219EBD52"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01EF3FD4" w14:textId="16AB1982" w:rsidR="003173B8" w:rsidRPr="002E7167" w:rsidRDefault="003173B8" w:rsidP="003173B8">
            <w:pPr>
              <w:spacing w:before="40" w:after="40"/>
              <w:jc w:val="left"/>
              <w:rPr>
                <w:rFonts w:cs="Times New Roman"/>
                <w:szCs w:val="24"/>
              </w:rPr>
            </w:pPr>
            <w:r>
              <w:rPr>
                <w:rFonts w:cs="Times New Roman"/>
                <w:color w:val="000000" w:themeColor="text1"/>
                <w:szCs w:val="24"/>
              </w:rPr>
              <w:t>e-eAU-003</w:t>
            </w:r>
          </w:p>
        </w:tc>
        <w:tc>
          <w:tcPr>
            <w:tcW w:w="608" w:type="pct"/>
            <w:tcBorders>
              <w:top w:val="single" w:sz="4" w:space="0" w:color="auto"/>
              <w:left w:val="single" w:sz="4" w:space="0" w:color="auto"/>
              <w:bottom w:val="single" w:sz="4" w:space="0" w:color="auto"/>
              <w:right w:val="single" w:sz="4" w:space="0" w:color="auto"/>
            </w:tcBorders>
            <w:vAlign w:val="center"/>
          </w:tcPr>
          <w:p w14:paraId="527055F2" w14:textId="3B168317"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3A9E0C05" w14:textId="141E3D17" w:rsidR="003173B8" w:rsidRPr="002E7167" w:rsidRDefault="003173B8" w:rsidP="003173B8">
            <w:pPr>
              <w:rPr>
                <w:rFonts w:cs="Times New Roman"/>
                <w:szCs w:val="24"/>
              </w:rPr>
            </w:pPr>
            <w:r>
              <w:t>The system COULD support user authentication through Single Sign-On (SSO) services.</w:t>
            </w:r>
          </w:p>
        </w:tc>
        <w:tc>
          <w:tcPr>
            <w:tcW w:w="376" w:type="pct"/>
            <w:tcBorders>
              <w:top w:val="single" w:sz="4" w:space="0" w:color="auto"/>
              <w:left w:val="single" w:sz="4" w:space="0" w:color="auto"/>
              <w:bottom w:val="single" w:sz="4" w:space="0" w:color="auto"/>
              <w:right w:val="single" w:sz="4" w:space="0" w:color="auto"/>
            </w:tcBorders>
          </w:tcPr>
          <w:p w14:paraId="61D1B6BF" w14:textId="7DB39711" w:rsidR="003173B8" w:rsidRDefault="003173B8" w:rsidP="003173B8">
            <w:r w:rsidRPr="00B2344C">
              <w:rPr>
                <w:rFonts w:eastAsia="Times New Roman" w:cs="Calibri"/>
                <w:szCs w:val="20"/>
                <w:lang w:eastAsia="en-GB"/>
              </w:rPr>
              <w:t>YES</w:t>
            </w:r>
          </w:p>
        </w:tc>
      </w:tr>
      <w:tr w:rsidR="003173B8" w:rsidRPr="002E7167" w14:paraId="527B127A" w14:textId="455CB3EC"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1A16BE5B" w14:textId="301179CF" w:rsidR="003173B8" w:rsidRPr="002E7167" w:rsidRDefault="003173B8" w:rsidP="003173B8">
            <w:pPr>
              <w:spacing w:before="40" w:after="40"/>
              <w:jc w:val="left"/>
              <w:rPr>
                <w:rFonts w:cs="Times New Roman"/>
                <w:szCs w:val="24"/>
              </w:rPr>
            </w:pPr>
            <w:r>
              <w:rPr>
                <w:rFonts w:cs="Times New Roman"/>
                <w:color w:val="000000" w:themeColor="text1"/>
                <w:szCs w:val="24"/>
              </w:rPr>
              <w:lastRenderedPageBreak/>
              <w:t>e-eAU-004</w:t>
            </w:r>
          </w:p>
        </w:tc>
        <w:tc>
          <w:tcPr>
            <w:tcW w:w="608" w:type="pct"/>
            <w:tcBorders>
              <w:top w:val="single" w:sz="4" w:space="0" w:color="auto"/>
              <w:left w:val="single" w:sz="4" w:space="0" w:color="auto"/>
              <w:bottom w:val="single" w:sz="4" w:space="0" w:color="auto"/>
              <w:right w:val="single" w:sz="4" w:space="0" w:color="auto"/>
            </w:tcBorders>
            <w:vAlign w:val="center"/>
          </w:tcPr>
          <w:p w14:paraId="75916DB1" w14:textId="58751962"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672A07D3" w14:textId="1F5BA69C" w:rsidR="003173B8" w:rsidRPr="002E7167" w:rsidRDefault="003173B8" w:rsidP="003173B8">
            <w:pPr>
              <w:rPr>
                <w:rFonts w:cs="Times New Roman"/>
                <w:szCs w:val="24"/>
              </w:rPr>
            </w:pPr>
            <w:r>
              <w:t>Users COULD be obliged to accept a User Agreement / Terms and Conditions text before obtaining access to the full system functionality.</w:t>
            </w:r>
          </w:p>
        </w:tc>
        <w:tc>
          <w:tcPr>
            <w:tcW w:w="376" w:type="pct"/>
            <w:tcBorders>
              <w:top w:val="single" w:sz="4" w:space="0" w:color="auto"/>
              <w:left w:val="single" w:sz="4" w:space="0" w:color="auto"/>
              <w:bottom w:val="single" w:sz="4" w:space="0" w:color="auto"/>
              <w:right w:val="single" w:sz="4" w:space="0" w:color="auto"/>
            </w:tcBorders>
          </w:tcPr>
          <w:p w14:paraId="106F4C37" w14:textId="7E7EE403" w:rsidR="003173B8" w:rsidRDefault="003173B8" w:rsidP="003173B8">
            <w:r w:rsidRPr="00AB1281">
              <w:rPr>
                <w:rFonts w:eastAsia="Times New Roman" w:cs="Calibri"/>
                <w:szCs w:val="20"/>
                <w:lang w:eastAsia="en-GB"/>
              </w:rPr>
              <w:t>YES</w:t>
            </w:r>
          </w:p>
        </w:tc>
      </w:tr>
      <w:tr w:rsidR="003173B8" w:rsidRPr="002E7167" w14:paraId="21921C5E" w14:textId="18CB878A"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5680B094" w14:textId="5A395FE3" w:rsidR="003173B8" w:rsidRPr="002E7167" w:rsidRDefault="003173B8" w:rsidP="003173B8">
            <w:pPr>
              <w:spacing w:before="40" w:after="40"/>
              <w:jc w:val="left"/>
              <w:rPr>
                <w:rFonts w:cs="Times New Roman"/>
                <w:szCs w:val="24"/>
              </w:rPr>
            </w:pPr>
            <w:r>
              <w:rPr>
                <w:rFonts w:cs="Times New Roman"/>
                <w:color w:val="000000" w:themeColor="text1"/>
                <w:szCs w:val="24"/>
              </w:rPr>
              <w:t>e-eAU-005</w:t>
            </w:r>
          </w:p>
        </w:tc>
        <w:tc>
          <w:tcPr>
            <w:tcW w:w="608" w:type="pct"/>
            <w:tcBorders>
              <w:top w:val="single" w:sz="4" w:space="0" w:color="auto"/>
              <w:left w:val="single" w:sz="4" w:space="0" w:color="auto"/>
              <w:bottom w:val="single" w:sz="4" w:space="0" w:color="auto"/>
              <w:right w:val="single" w:sz="4" w:space="0" w:color="auto"/>
            </w:tcBorders>
            <w:vAlign w:val="center"/>
          </w:tcPr>
          <w:p w14:paraId="22030AF0" w14:textId="51643DC5"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69C7659D" w14:textId="53FF60D5" w:rsidR="003173B8" w:rsidRPr="002E7167" w:rsidRDefault="003173B8" w:rsidP="003173B8">
            <w:pPr>
              <w:rPr>
                <w:rFonts w:cs="Times New Roman"/>
                <w:szCs w:val="24"/>
              </w:rPr>
            </w:pPr>
            <w:r>
              <w:t>Non-authenticated users MUST have access only to information that is publicly available.</w:t>
            </w:r>
          </w:p>
        </w:tc>
        <w:tc>
          <w:tcPr>
            <w:tcW w:w="376" w:type="pct"/>
            <w:tcBorders>
              <w:top w:val="single" w:sz="4" w:space="0" w:color="auto"/>
              <w:left w:val="single" w:sz="4" w:space="0" w:color="auto"/>
              <w:bottom w:val="single" w:sz="4" w:space="0" w:color="auto"/>
              <w:right w:val="single" w:sz="4" w:space="0" w:color="auto"/>
            </w:tcBorders>
          </w:tcPr>
          <w:p w14:paraId="531B7D64" w14:textId="64FE37C8" w:rsidR="003173B8" w:rsidRDefault="003173B8" w:rsidP="003173B8">
            <w:r w:rsidRPr="00AB1281">
              <w:rPr>
                <w:rFonts w:eastAsia="Times New Roman" w:cs="Calibri"/>
                <w:szCs w:val="20"/>
                <w:lang w:eastAsia="en-GB"/>
              </w:rPr>
              <w:t>YES</w:t>
            </w:r>
          </w:p>
        </w:tc>
      </w:tr>
      <w:tr w:rsidR="003173B8" w:rsidRPr="002E7167" w14:paraId="6B87EB0E" w14:textId="60A65160"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29449A53" w14:textId="7ACBF665" w:rsidR="003173B8" w:rsidRDefault="003173B8" w:rsidP="003173B8">
            <w:pPr>
              <w:spacing w:before="40" w:after="40"/>
              <w:jc w:val="left"/>
              <w:rPr>
                <w:rFonts w:cs="Times New Roman"/>
                <w:color w:val="000000" w:themeColor="text1"/>
                <w:szCs w:val="24"/>
              </w:rPr>
            </w:pPr>
            <w:r>
              <w:rPr>
                <w:rFonts w:cs="Times New Roman"/>
                <w:color w:val="000000" w:themeColor="text1"/>
                <w:szCs w:val="24"/>
              </w:rPr>
              <w:t>e-eAU-006</w:t>
            </w:r>
          </w:p>
        </w:tc>
        <w:tc>
          <w:tcPr>
            <w:tcW w:w="608" w:type="pct"/>
            <w:tcBorders>
              <w:top w:val="single" w:sz="4" w:space="0" w:color="auto"/>
              <w:left w:val="single" w:sz="4" w:space="0" w:color="auto"/>
              <w:bottom w:val="single" w:sz="4" w:space="0" w:color="auto"/>
              <w:right w:val="single" w:sz="4" w:space="0" w:color="auto"/>
            </w:tcBorders>
            <w:vAlign w:val="center"/>
          </w:tcPr>
          <w:p w14:paraId="47E1237D" w14:textId="50A4BEC6" w:rsidR="003173B8" w:rsidRDefault="003173B8" w:rsidP="003173B8">
            <w:pPr>
              <w:spacing w:before="40" w:after="40"/>
              <w:jc w:val="left"/>
              <w:rPr>
                <w:rFonts w:cs="Times New Roman"/>
                <w:szCs w:val="24"/>
              </w:rPr>
            </w:pPr>
            <w:r>
              <w:rPr>
                <w:rFonts w:cs="Times New Roman"/>
                <w:szCs w:val="24"/>
              </w:rPr>
              <w:t>Log-out</w:t>
            </w:r>
          </w:p>
        </w:tc>
        <w:tc>
          <w:tcPr>
            <w:tcW w:w="3615" w:type="pct"/>
            <w:tcBorders>
              <w:top w:val="single" w:sz="4" w:space="0" w:color="auto"/>
              <w:left w:val="single" w:sz="4" w:space="0" w:color="auto"/>
              <w:bottom w:val="single" w:sz="4" w:space="0" w:color="auto"/>
              <w:right w:val="single" w:sz="4" w:space="0" w:color="auto"/>
            </w:tcBorders>
          </w:tcPr>
          <w:p w14:paraId="231B5B3D" w14:textId="5B3799EE" w:rsidR="003173B8" w:rsidRDefault="003173B8" w:rsidP="003173B8">
            <w:r>
              <w:t>The system SHOULD automatically logout authenticated users if they remain inactive for a pre-specified period of time (i.e. session timeout).</w:t>
            </w:r>
          </w:p>
        </w:tc>
        <w:tc>
          <w:tcPr>
            <w:tcW w:w="376" w:type="pct"/>
            <w:tcBorders>
              <w:top w:val="single" w:sz="4" w:space="0" w:color="auto"/>
              <w:left w:val="single" w:sz="4" w:space="0" w:color="auto"/>
              <w:bottom w:val="single" w:sz="4" w:space="0" w:color="auto"/>
              <w:right w:val="single" w:sz="4" w:space="0" w:color="auto"/>
            </w:tcBorders>
          </w:tcPr>
          <w:p w14:paraId="678CA6DD" w14:textId="07AED4B1" w:rsidR="003173B8" w:rsidRDefault="003173B8" w:rsidP="003173B8">
            <w:r w:rsidRPr="00AB1281">
              <w:rPr>
                <w:rFonts w:eastAsia="Times New Roman" w:cs="Calibri"/>
                <w:szCs w:val="20"/>
                <w:lang w:eastAsia="en-GB"/>
              </w:rPr>
              <w:t>YES</w:t>
            </w:r>
          </w:p>
        </w:tc>
      </w:tr>
      <w:tr w:rsidR="003173B8" w:rsidRPr="002E7167" w14:paraId="19BEAE1B" w14:textId="19EA6812"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7D56FDF0" w14:textId="7DB87E6B" w:rsidR="003173B8" w:rsidRPr="002E7167" w:rsidRDefault="003173B8" w:rsidP="003173B8">
            <w:pPr>
              <w:spacing w:before="40" w:after="40"/>
              <w:jc w:val="left"/>
              <w:rPr>
                <w:rFonts w:cs="Times New Roman"/>
                <w:szCs w:val="24"/>
              </w:rPr>
            </w:pPr>
            <w:r>
              <w:rPr>
                <w:rFonts w:cs="Times New Roman"/>
                <w:color w:val="000000" w:themeColor="text1"/>
                <w:szCs w:val="24"/>
              </w:rPr>
              <w:t>e-eAU-007</w:t>
            </w:r>
          </w:p>
        </w:tc>
        <w:tc>
          <w:tcPr>
            <w:tcW w:w="608" w:type="pct"/>
            <w:tcBorders>
              <w:top w:val="single" w:sz="4" w:space="0" w:color="auto"/>
              <w:left w:val="single" w:sz="4" w:space="0" w:color="auto"/>
              <w:bottom w:val="single" w:sz="4" w:space="0" w:color="auto"/>
              <w:right w:val="single" w:sz="4" w:space="0" w:color="auto"/>
            </w:tcBorders>
            <w:vAlign w:val="center"/>
          </w:tcPr>
          <w:p w14:paraId="0D58DE72" w14:textId="0DA28543" w:rsidR="003173B8" w:rsidRPr="002E7167" w:rsidRDefault="003173B8" w:rsidP="003173B8">
            <w:pPr>
              <w:spacing w:before="40" w:after="40"/>
              <w:jc w:val="left"/>
              <w:rPr>
                <w:rFonts w:cs="Times New Roman"/>
                <w:szCs w:val="24"/>
              </w:rPr>
            </w:pPr>
            <w:r>
              <w:rPr>
                <w:rFonts w:cs="Times New Roman"/>
                <w:szCs w:val="24"/>
              </w:rPr>
              <w:t>Password failure</w:t>
            </w:r>
          </w:p>
        </w:tc>
        <w:tc>
          <w:tcPr>
            <w:tcW w:w="3615" w:type="pct"/>
            <w:tcBorders>
              <w:top w:val="single" w:sz="4" w:space="0" w:color="auto"/>
              <w:left w:val="single" w:sz="4" w:space="0" w:color="auto"/>
              <w:bottom w:val="single" w:sz="4" w:space="0" w:color="auto"/>
              <w:right w:val="single" w:sz="4" w:space="0" w:color="auto"/>
            </w:tcBorders>
          </w:tcPr>
          <w:p w14:paraId="255A7170" w14:textId="53830459" w:rsidR="003173B8" w:rsidRPr="002E7167" w:rsidRDefault="003173B8" w:rsidP="003173B8">
            <w:pPr>
              <w:rPr>
                <w:rFonts w:cs="Times New Roman"/>
                <w:szCs w:val="24"/>
              </w:rPr>
            </w:pPr>
            <w:r>
              <w:t>A "forgot password" mechanism MUST be made available to the users.</w:t>
            </w:r>
          </w:p>
        </w:tc>
        <w:tc>
          <w:tcPr>
            <w:tcW w:w="376" w:type="pct"/>
            <w:tcBorders>
              <w:top w:val="single" w:sz="4" w:space="0" w:color="auto"/>
              <w:left w:val="single" w:sz="4" w:space="0" w:color="auto"/>
              <w:bottom w:val="single" w:sz="4" w:space="0" w:color="auto"/>
              <w:right w:val="single" w:sz="4" w:space="0" w:color="auto"/>
            </w:tcBorders>
          </w:tcPr>
          <w:p w14:paraId="50A730B6" w14:textId="59224664" w:rsidR="003173B8" w:rsidRDefault="003173B8" w:rsidP="003173B8">
            <w:r w:rsidRPr="00AB1281">
              <w:rPr>
                <w:rFonts w:eastAsia="Times New Roman" w:cs="Calibri"/>
                <w:szCs w:val="20"/>
                <w:lang w:eastAsia="en-GB"/>
              </w:rPr>
              <w:t>YES</w:t>
            </w:r>
          </w:p>
        </w:tc>
      </w:tr>
      <w:tr w:rsidR="003173B8" w:rsidRPr="002E7167" w14:paraId="284108D9" w14:textId="39049C78"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58D85B9A" w14:textId="29D6C748" w:rsidR="003173B8" w:rsidRPr="002E7167" w:rsidRDefault="003173B8" w:rsidP="003173B8">
            <w:pPr>
              <w:spacing w:before="40" w:after="40"/>
              <w:jc w:val="left"/>
              <w:rPr>
                <w:rFonts w:cs="Times New Roman"/>
                <w:szCs w:val="24"/>
              </w:rPr>
            </w:pPr>
            <w:r>
              <w:rPr>
                <w:rFonts w:cs="Times New Roman"/>
                <w:color w:val="000000" w:themeColor="text1"/>
                <w:szCs w:val="24"/>
              </w:rPr>
              <w:t>e-eAU-008</w:t>
            </w:r>
          </w:p>
        </w:tc>
        <w:tc>
          <w:tcPr>
            <w:tcW w:w="608" w:type="pct"/>
            <w:tcBorders>
              <w:top w:val="single" w:sz="4" w:space="0" w:color="auto"/>
              <w:left w:val="single" w:sz="4" w:space="0" w:color="auto"/>
              <w:bottom w:val="single" w:sz="4" w:space="0" w:color="auto"/>
              <w:right w:val="single" w:sz="4" w:space="0" w:color="auto"/>
            </w:tcBorders>
            <w:vAlign w:val="center"/>
          </w:tcPr>
          <w:p w14:paraId="7F3F0027" w14:textId="581DFD1D" w:rsidR="003173B8" w:rsidRPr="002E7167" w:rsidRDefault="003173B8" w:rsidP="003173B8">
            <w:pPr>
              <w:spacing w:before="40" w:after="40"/>
              <w:jc w:val="left"/>
              <w:rPr>
                <w:rFonts w:cs="Times New Roman"/>
                <w:szCs w:val="24"/>
              </w:rPr>
            </w:pPr>
            <w:r>
              <w:rPr>
                <w:rFonts w:cs="Times New Roman"/>
                <w:szCs w:val="24"/>
              </w:rPr>
              <w:t>Password failure</w:t>
            </w:r>
          </w:p>
        </w:tc>
        <w:tc>
          <w:tcPr>
            <w:tcW w:w="3615" w:type="pct"/>
            <w:tcBorders>
              <w:top w:val="single" w:sz="4" w:space="0" w:color="auto"/>
              <w:left w:val="single" w:sz="4" w:space="0" w:color="auto"/>
              <w:bottom w:val="single" w:sz="4" w:space="0" w:color="auto"/>
              <w:right w:val="single" w:sz="4" w:space="0" w:color="auto"/>
            </w:tcBorders>
          </w:tcPr>
          <w:p w14:paraId="2EF5D6E0" w14:textId="3FFFBC3D" w:rsidR="003173B8" w:rsidRPr="002E7167" w:rsidRDefault="003173B8" w:rsidP="003173B8">
            <w:pPr>
              <w:rPr>
                <w:rFonts w:cs="Times New Roman"/>
                <w:szCs w:val="24"/>
              </w:rPr>
            </w:pPr>
            <w:r>
              <w:t>Users SHOULD be locked out of the system after a specific number of failed log-in attempts.</w:t>
            </w:r>
          </w:p>
        </w:tc>
        <w:tc>
          <w:tcPr>
            <w:tcW w:w="376" w:type="pct"/>
            <w:tcBorders>
              <w:top w:val="single" w:sz="4" w:space="0" w:color="auto"/>
              <w:left w:val="single" w:sz="4" w:space="0" w:color="auto"/>
              <w:bottom w:val="single" w:sz="4" w:space="0" w:color="auto"/>
              <w:right w:val="single" w:sz="4" w:space="0" w:color="auto"/>
            </w:tcBorders>
          </w:tcPr>
          <w:p w14:paraId="00F38615" w14:textId="12F35E18" w:rsidR="003173B8" w:rsidRDefault="003173B8" w:rsidP="003173B8">
            <w:r w:rsidRPr="00AB1281">
              <w:rPr>
                <w:rFonts w:eastAsia="Times New Roman" w:cs="Calibri"/>
                <w:szCs w:val="20"/>
                <w:lang w:eastAsia="en-GB"/>
              </w:rPr>
              <w:t>YES</w:t>
            </w:r>
          </w:p>
        </w:tc>
      </w:tr>
      <w:tr w:rsidR="003173B8" w:rsidRPr="002E7167" w14:paraId="7010A631" w14:textId="196B88FB"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61FD2C85" w14:textId="2FA7EB1A" w:rsidR="003173B8" w:rsidRPr="002E7167" w:rsidRDefault="003173B8" w:rsidP="003173B8">
            <w:pPr>
              <w:spacing w:before="40" w:after="40"/>
              <w:jc w:val="left"/>
              <w:rPr>
                <w:rFonts w:cs="Times New Roman"/>
                <w:szCs w:val="24"/>
              </w:rPr>
            </w:pPr>
            <w:r>
              <w:rPr>
                <w:rFonts w:cs="Times New Roman"/>
                <w:color w:val="000000" w:themeColor="text1"/>
                <w:szCs w:val="24"/>
              </w:rPr>
              <w:t>e-eAU-009</w:t>
            </w:r>
          </w:p>
        </w:tc>
        <w:tc>
          <w:tcPr>
            <w:tcW w:w="608" w:type="pct"/>
            <w:tcBorders>
              <w:top w:val="single" w:sz="4" w:space="0" w:color="auto"/>
              <w:left w:val="single" w:sz="4" w:space="0" w:color="auto"/>
              <w:bottom w:val="single" w:sz="4" w:space="0" w:color="auto"/>
              <w:right w:val="single" w:sz="4" w:space="0" w:color="auto"/>
            </w:tcBorders>
            <w:vAlign w:val="center"/>
          </w:tcPr>
          <w:p w14:paraId="48A1D34A" w14:textId="11842E1C" w:rsidR="003173B8" w:rsidRPr="002E7167" w:rsidRDefault="003173B8" w:rsidP="003173B8">
            <w:pPr>
              <w:spacing w:before="40" w:after="40"/>
              <w:jc w:val="left"/>
              <w:rPr>
                <w:rFonts w:cs="Times New Roman"/>
                <w:szCs w:val="24"/>
              </w:rPr>
            </w:pPr>
            <w:r>
              <w:rPr>
                <w:rFonts w:cs="Times New Roman"/>
                <w:szCs w:val="24"/>
              </w:rPr>
              <w:t>Password failure</w:t>
            </w:r>
          </w:p>
        </w:tc>
        <w:tc>
          <w:tcPr>
            <w:tcW w:w="3615" w:type="pct"/>
            <w:tcBorders>
              <w:top w:val="single" w:sz="4" w:space="0" w:color="auto"/>
              <w:left w:val="single" w:sz="4" w:space="0" w:color="auto"/>
              <w:bottom w:val="single" w:sz="4" w:space="0" w:color="auto"/>
              <w:right w:val="single" w:sz="4" w:space="0" w:color="auto"/>
            </w:tcBorders>
          </w:tcPr>
          <w:p w14:paraId="0333AA15" w14:textId="5577A5B4" w:rsidR="003173B8" w:rsidRPr="002E7167" w:rsidRDefault="003173B8" w:rsidP="003173B8">
            <w:pPr>
              <w:rPr>
                <w:rFonts w:cs="Times New Roman"/>
                <w:szCs w:val="24"/>
              </w:rPr>
            </w:pPr>
            <w:r>
              <w:t>Re-activating a "locked" account MUST be possible to Administrator users.</w:t>
            </w:r>
          </w:p>
        </w:tc>
        <w:tc>
          <w:tcPr>
            <w:tcW w:w="376" w:type="pct"/>
            <w:tcBorders>
              <w:top w:val="single" w:sz="4" w:space="0" w:color="auto"/>
              <w:left w:val="single" w:sz="4" w:space="0" w:color="auto"/>
              <w:bottom w:val="single" w:sz="4" w:space="0" w:color="auto"/>
              <w:right w:val="single" w:sz="4" w:space="0" w:color="auto"/>
            </w:tcBorders>
          </w:tcPr>
          <w:p w14:paraId="4D72C53F" w14:textId="1D6D8A8C" w:rsidR="003173B8" w:rsidRDefault="003173B8" w:rsidP="003173B8">
            <w:r w:rsidRPr="00AB1281">
              <w:rPr>
                <w:rFonts w:eastAsia="Times New Roman" w:cs="Calibri"/>
                <w:szCs w:val="20"/>
                <w:lang w:eastAsia="en-GB"/>
              </w:rPr>
              <w:t>YES</w:t>
            </w:r>
          </w:p>
        </w:tc>
      </w:tr>
    </w:tbl>
    <w:p w14:paraId="432A022C" w14:textId="77777777" w:rsidR="000A3DE1" w:rsidRPr="00C51BB9" w:rsidRDefault="000A3DE1" w:rsidP="000A3DE1">
      <w:pPr>
        <w:rPr>
          <w:rFonts w:cs="Times New Roman"/>
        </w:rPr>
      </w:pPr>
    </w:p>
    <w:p w14:paraId="3DA22CF3" w14:textId="77777777" w:rsidR="000A3DE1" w:rsidRPr="00C51BB9" w:rsidRDefault="000A3DE1" w:rsidP="000A3DE1">
      <w:pPr>
        <w:pStyle w:val="Title3"/>
        <w:rPr>
          <w:rFonts w:cs="Times New Roman"/>
        </w:rPr>
      </w:pPr>
      <w:bookmarkStart w:id="126" w:name="_Toc19022041"/>
      <w:r w:rsidRPr="00C51BB9">
        <w:rPr>
          <w:rFonts w:cs="Times New Roman"/>
        </w:rPr>
        <w:t>User Actions</w:t>
      </w:r>
      <w:bookmarkEnd w:id="1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2E7167" w14:paraId="70F6A1C3"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1A32D63"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C10F0E7"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D94401" w:rsidRPr="002E7167" w14:paraId="1320C1EA"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0A8997F" w14:textId="467AB1C3" w:rsidR="00D94401" w:rsidRPr="002E7167" w:rsidRDefault="00A148E7" w:rsidP="00D94401">
            <w:pPr>
              <w:spacing w:before="40" w:after="40"/>
              <w:jc w:val="left"/>
              <w:rPr>
                <w:rFonts w:cs="Times New Roman"/>
                <w:szCs w:val="24"/>
              </w:rPr>
            </w:pPr>
            <w:r>
              <w:rPr>
                <w:rFonts w:cs="Times New Roman"/>
                <w:szCs w:val="24"/>
              </w:rPr>
              <w:t>All registered users</w:t>
            </w:r>
          </w:p>
        </w:tc>
        <w:tc>
          <w:tcPr>
            <w:tcW w:w="3878" w:type="pct"/>
            <w:tcBorders>
              <w:top w:val="single" w:sz="4" w:space="0" w:color="auto"/>
              <w:left w:val="single" w:sz="4" w:space="0" w:color="auto"/>
              <w:bottom w:val="single" w:sz="4" w:space="0" w:color="auto"/>
              <w:right w:val="single" w:sz="4" w:space="0" w:color="auto"/>
            </w:tcBorders>
            <w:vAlign w:val="center"/>
          </w:tcPr>
          <w:p w14:paraId="1F156718" w14:textId="54FBCF88" w:rsidR="00D94401" w:rsidRPr="002E7167" w:rsidRDefault="00A148E7" w:rsidP="00A148E7">
            <w:pPr>
              <w:pStyle w:val="Bullets1"/>
            </w:pPr>
            <w:r>
              <w:t>User</w:t>
            </w:r>
            <w:r w:rsidR="009371A9">
              <w:t>s</w:t>
            </w:r>
            <w:r>
              <w:t xml:space="preserve"> access the system and introduce their log in username and password. The system validates their permissions to log in the system.</w:t>
            </w:r>
          </w:p>
        </w:tc>
      </w:tr>
    </w:tbl>
    <w:p w14:paraId="3D1E221C" w14:textId="77777777" w:rsidR="000A3DE1" w:rsidRPr="00C51BB9" w:rsidRDefault="000A3DE1" w:rsidP="000A3DE1">
      <w:pPr>
        <w:rPr>
          <w:rFonts w:cs="Times New Roman"/>
        </w:rPr>
      </w:pPr>
    </w:p>
    <w:p w14:paraId="5825CEB4" w14:textId="05276843" w:rsidR="00424051" w:rsidRPr="00C51BB9" w:rsidRDefault="003D1CC6" w:rsidP="00424051">
      <w:pPr>
        <w:pStyle w:val="Title3"/>
        <w:rPr>
          <w:rFonts w:cs="Times New Roman"/>
        </w:rPr>
      </w:pPr>
      <w:bookmarkStart w:id="127" w:name="_Toc19022042"/>
      <w:r>
        <w:rPr>
          <w:rFonts w:cs="Times New Roman"/>
        </w:rPr>
        <w:t>Link to MTender technical documentation</w:t>
      </w:r>
      <w:bookmarkEnd w:id="127"/>
    </w:p>
    <w:p w14:paraId="41C0279A" w14:textId="1B19986E" w:rsidR="00424051" w:rsidRPr="00C51BB9" w:rsidRDefault="008C008A" w:rsidP="0036325F">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67BDB3E1" w14:textId="77777777" w:rsidR="00D32537" w:rsidRDefault="00D32537" w:rsidP="00D32537">
      <w:pPr>
        <w:pStyle w:val="Heading2"/>
        <w:rPr>
          <w:rFonts w:cs="Times New Roman"/>
        </w:rPr>
      </w:pPr>
      <w:bookmarkStart w:id="128" w:name="_Toc16674216"/>
      <w:bookmarkStart w:id="129" w:name="_Toc19022043"/>
      <w:bookmarkStart w:id="130" w:name="_Toc5612698"/>
      <w:bookmarkStart w:id="131" w:name="_Toc518295431"/>
      <w:bookmarkStart w:id="132" w:name="_Toc476918370"/>
      <w:bookmarkStart w:id="133" w:name="_Toc15054270"/>
      <w:bookmarkEnd w:id="41"/>
      <w:proofErr w:type="gramStart"/>
      <w:r w:rsidRPr="00C51BB9">
        <w:rPr>
          <w:rFonts w:cs="Times New Roman"/>
        </w:rPr>
        <w:lastRenderedPageBreak/>
        <w:t>eNotification</w:t>
      </w:r>
      <w:bookmarkEnd w:id="128"/>
      <w:bookmarkEnd w:id="129"/>
      <w:proofErr w:type="gramEnd"/>
    </w:p>
    <w:p w14:paraId="22777CA0" w14:textId="061B2D3E" w:rsidR="000B198B" w:rsidRPr="00C51BB9" w:rsidRDefault="000B198B" w:rsidP="000B198B">
      <w:pPr>
        <w:rPr>
          <w:b/>
          <w:lang w:eastAsia="en-US"/>
        </w:rPr>
      </w:pPr>
      <w:r w:rsidRPr="00C51BB9">
        <w:rPr>
          <w:lang w:eastAsia="en-US"/>
        </w:rPr>
        <w:t xml:space="preserve">This module enables </w:t>
      </w:r>
      <w:r w:rsidRPr="00F672CF">
        <w:rPr>
          <w:b/>
          <w:lang w:eastAsia="en-US"/>
        </w:rPr>
        <w:t>communications among system users and notifications on new events</w:t>
      </w:r>
      <w:r w:rsidRPr="00C51BB9">
        <w:rPr>
          <w:lang w:eastAsia="en-US"/>
        </w:rPr>
        <w:t xml:space="preserve"> </w:t>
      </w:r>
      <w:r w:rsidR="00F672CF">
        <w:rPr>
          <w:lang w:eastAsia="en-US"/>
        </w:rPr>
        <w:t>on the public procurement process.</w:t>
      </w:r>
    </w:p>
    <w:p w14:paraId="73AA9D98" w14:textId="77777777" w:rsidR="00D32537" w:rsidRPr="00C51BB9" w:rsidRDefault="00D32537" w:rsidP="00D32537">
      <w:pPr>
        <w:pStyle w:val="Title3"/>
        <w:rPr>
          <w:rFonts w:cs="Times New Roman"/>
        </w:rPr>
      </w:pPr>
      <w:bookmarkStart w:id="134" w:name="_Toc16674217"/>
      <w:bookmarkStart w:id="135" w:name="_Toc19022044"/>
      <w:r w:rsidRPr="00C51BB9">
        <w:rPr>
          <w:rFonts w:cs="Times New Roman"/>
        </w:rPr>
        <w:t>Description</w:t>
      </w:r>
      <w:bookmarkEnd w:id="134"/>
      <w:bookmarkEnd w:id="135"/>
    </w:p>
    <w:p w14:paraId="304553D4" w14:textId="77777777" w:rsidR="00D32537" w:rsidRPr="006F047D" w:rsidRDefault="00D32537" w:rsidP="00D32537">
      <w:bookmarkStart w:id="136" w:name="_Toc16674218"/>
      <w:r w:rsidRPr="006F047D">
        <w:t xml:space="preserve">Both NEPP and CDU will have their own notification mechanism for users. In this context, the "notification" implies </w:t>
      </w:r>
      <w:r w:rsidRPr="006F047D">
        <w:rPr>
          <w:lang w:eastAsia="ro-RO"/>
        </w:rPr>
        <w:t>"MTender"</w:t>
      </w:r>
      <w:r w:rsidRPr="006F047D">
        <w:t xml:space="preserve"> system-generated and sent message to notify a user or a category of users about some events occurring within the </w:t>
      </w:r>
      <w:r w:rsidRPr="006F047D">
        <w:rPr>
          <w:lang w:eastAsia="ro-RO"/>
        </w:rPr>
        <w:t xml:space="preserve">"MTender" </w:t>
      </w:r>
      <w:r w:rsidRPr="006F047D">
        <w:t xml:space="preserve">system. The notification can be initiated by both the </w:t>
      </w:r>
      <w:r w:rsidRPr="006F047D">
        <w:rPr>
          <w:lang w:eastAsia="ro-RO"/>
        </w:rPr>
        <w:t xml:space="preserve">"MTender" </w:t>
      </w:r>
      <w:r w:rsidRPr="006F047D">
        <w:t xml:space="preserve">system and a separate user, e.g. the contracting authority. In order to increase the likelihood that the message was delivered and read in time, along with the internal notification mechanism, both the NEPP and CDU will integrate with the e-Government notification service, MNotify, which will duplicate the notification messages with increased importance. </w:t>
      </w:r>
    </w:p>
    <w:p w14:paraId="6EADB405" w14:textId="77777777" w:rsidR="00D32537" w:rsidRPr="00C51BB9" w:rsidRDefault="00D32537" w:rsidP="00D32537">
      <w:pPr>
        <w:pStyle w:val="Title3"/>
        <w:rPr>
          <w:rFonts w:cs="Times New Roman"/>
        </w:rPr>
      </w:pPr>
      <w:bookmarkStart w:id="137" w:name="_Toc19022045"/>
      <w:r w:rsidRPr="00C51BB9">
        <w:rPr>
          <w:rFonts w:cs="Times New Roman"/>
        </w:rPr>
        <w:t>Workflow conditions</w:t>
      </w:r>
      <w:bookmarkEnd w:id="136"/>
      <w:bookmarkEnd w:id="13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D32537" w:rsidRPr="002E7167" w14:paraId="08B3A09F" w14:textId="77777777" w:rsidTr="00F672CF">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8E01303" w14:textId="77777777" w:rsidR="00D32537" w:rsidRPr="002E7167" w:rsidRDefault="00D32537" w:rsidP="00F672CF">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74622D8" w14:textId="77777777" w:rsidR="00D32537" w:rsidRPr="002E7167" w:rsidRDefault="00D32537" w:rsidP="00F672CF">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D32537" w:rsidRPr="002E7167" w14:paraId="0D09A5E0" w14:textId="77777777" w:rsidTr="00F672CF">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6E25B9AB" w14:textId="77777777" w:rsidR="00D32537" w:rsidRPr="002E7167" w:rsidRDefault="00D32537" w:rsidP="00F672CF">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850C105" w14:textId="5B5571EA" w:rsidR="00D32537" w:rsidRPr="002E7167" w:rsidRDefault="000B198B" w:rsidP="00F672CF">
            <w:pPr>
              <w:pStyle w:val="Bulletsintable"/>
              <w:rPr>
                <w:rFonts w:cs="Times New Roman"/>
              </w:rPr>
            </w:pPr>
            <w:r>
              <w:rPr>
                <w:rFonts w:cs="Times New Roman"/>
              </w:rPr>
              <w:t>The service is trigger</w:t>
            </w:r>
            <w:r w:rsidR="009371A9">
              <w:rPr>
                <w:rFonts w:cs="Times New Roman"/>
              </w:rPr>
              <w:t>ed</w:t>
            </w:r>
            <w:r>
              <w:rPr>
                <w:rFonts w:cs="Times New Roman"/>
              </w:rPr>
              <w:t xml:space="preserve"> by another system functionality or process on the need to send a notification to one of the system users.</w:t>
            </w:r>
          </w:p>
        </w:tc>
      </w:tr>
      <w:tr w:rsidR="00D32537" w:rsidRPr="002E7167" w14:paraId="37C2DF76" w14:textId="77777777" w:rsidTr="00F672CF">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62D39AC" w14:textId="77777777" w:rsidR="00D32537" w:rsidRPr="002E7167" w:rsidRDefault="00D32537" w:rsidP="00F672CF">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00A5745" w14:textId="536EDD0B" w:rsidR="00D32537" w:rsidRPr="002E7167" w:rsidRDefault="000B198B" w:rsidP="00F672CF">
            <w:pPr>
              <w:pStyle w:val="Bulletsintable"/>
              <w:rPr>
                <w:rFonts w:cs="Times New Roman"/>
              </w:rPr>
            </w:pPr>
            <w:r>
              <w:rPr>
                <w:rFonts w:cs="Times New Roman"/>
              </w:rPr>
              <w:t>The notification is sent to the relevant user.</w:t>
            </w:r>
          </w:p>
        </w:tc>
      </w:tr>
    </w:tbl>
    <w:p w14:paraId="4A039333" w14:textId="77777777" w:rsidR="00D32537" w:rsidRPr="00C51BB9" w:rsidRDefault="00D32537" w:rsidP="00D32537">
      <w:pPr>
        <w:rPr>
          <w:rFonts w:cs="Times New Roman"/>
        </w:rPr>
      </w:pPr>
    </w:p>
    <w:p w14:paraId="0632E37F" w14:textId="77777777" w:rsidR="00D32537" w:rsidRPr="00C51BB9" w:rsidRDefault="00D32537" w:rsidP="00D32537">
      <w:pPr>
        <w:pStyle w:val="Title3"/>
        <w:rPr>
          <w:rFonts w:cs="Times New Roman"/>
        </w:rPr>
      </w:pPr>
      <w:bookmarkStart w:id="138" w:name="_Toc19022046"/>
      <w:bookmarkStart w:id="139" w:name="_Toc16674219"/>
      <w:r w:rsidRPr="00C51BB9">
        <w:rPr>
          <w:rFonts w:cs="Times New Roman"/>
        </w:rPr>
        <w:t>Functional requirements</w:t>
      </w:r>
      <w:bookmarkEnd w:id="138"/>
      <w:r w:rsidRPr="00C51BB9">
        <w:rPr>
          <w:rFonts w:cs="Times New Roman"/>
        </w:rPr>
        <w:t xml:space="preserve"> </w:t>
      </w:r>
      <w:bookmarkEnd w:id="1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1430"/>
        <w:gridCol w:w="6348"/>
        <w:gridCol w:w="843"/>
      </w:tblGrid>
      <w:tr w:rsidR="006A256D" w:rsidRPr="002E7167" w14:paraId="2F355A4B" w14:textId="1BAF3732" w:rsidTr="003173B8">
        <w:trPr>
          <w:trHeight w:val="567"/>
          <w:tblHeader/>
        </w:trPr>
        <w:tc>
          <w:tcPr>
            <w:tcW w:w="3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94E3C0D" w14:textId="77777777" w:rsidR="006A256D" w:rsidRPr="002E7167" w:rsidRDefault="006A256D" w:rsidP="00F672CF">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6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962B269" w14:textId="77777777" w:rsidR="006A256D" w:rsidRPr="002E7167" w:rsidRDefault="006A256D" w:rsidP="00F672CF">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39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63515E" w14:textId="77777777" w:rsidR="006A256D" w:rsidRPr="002E7167" w:rsidRDefault="006A256D" w:rsidP="00F672CF">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451" w:type="pct"/>
            <w:tcBorders>
              <w:top w:val="single" w:sz="4" w:space="0" w:color="auto"/>
              <w:left w:val="single" w:sz="4" w:space="0" w:color="auto"/>
              <w:bottom w:val="single" w:sz="4" w:space="0" w:color="auto"/>
              <w:right w:val="single" w:sz="4" w:space="0" w:color="auto"/>
            </w:tcBorders>
            <w:shd w:val="clear" w:color="auto" w:fill="969696"/>
            <w:vAlign w:val="center"/>
          </w:tcPr>
          <w:p w14:paraId="2BE5496A" w14:textId="7802FA7F" w:rsidR="006A256D" w:rsidRPr="002E7167" w:rsidRDefault="006A256D" w:rsidP="006A256D">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2E7167" w14:paraId="0AD0BAF8" w14:textId="163E2F97"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2CD5AC3D" w14:textId="020651A6" w:rsidR="006A256D" w:rsidRPr="002E7167" w:rsidRDefault="006A256D" w:rsidP="000B198B">
            <w:pPr>
              <w:spacing w:before="40" w:after="40"/>
              <w:jc w:val="left"/>
              <w:rPr>
                <w:rFonts w:cs="Times New Roman"/>
                <w:color w:val="000000" w:themeColor="text1"/>
                <w:szCs w:val="24"/>
              </w:rPr>
            </w:pPr>
            <w:r>
              <w:t>FR-eNT-001</w:t>
            </w:r>
          </w:p>
        </w:tc>
        <w:tc>
          <w:tcPr>
            <w:tcW w:w="765" w:type="pct"/>
            <w:tcBorders>
              <w:top w:val="single" w:sz="4" w:space="0" w:color="auto"/>
              <w:left w:val="single" w:sz="4" w:space="0" w:color="auto"/>
              <w:bottom w:val="single" w:sz="4" w:space="0" w:color="auto"/>
              <w:right w:val="single" w:sz="4" w:space="0" w:color="auto"/>
            </w:tcBorders>
            <w:vAlign w:val="center"/>
          </w:tcPr>
          <w:p w14:paraId="1C3D7475" w14:textId="1E84D343" w:rsidR="006A256D" w:rsidRPr="002E7167" w:rsidRDefault="006A256D" w:rsidP="000B198B">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7CA96D3D" w14:textId="3A904FBD" w:rsidR="006A256D" w:rsidRPr="000B198B" w:rsidRDefault="006A256D" w:rsidP="000B198B">
            <w:pPr>
              <w:rPr>
                <w:rFonts w:cs="Times New Roman"/>
                <w:szCs w:val="24"/>
              </w:rPr>
            </w:pPr>
            <w:r w:rsidRPr="000B198B">
              <w:t>MTender MUST send notification to relevant user related to the business processes (events) where user must be involved or informed.</w:t>
            </w:r>
          </w:p>
        </w:tc>
        <w:tc>
          <w:tcPr>
            <w:tcW w:w="451" w:type="pct"/>
            <w:tcBorders>
              <w:top w:val="single" w:sz="4" w:space="0" w:color="auto"/>
              <w:left w:val="single" w:sz="4" w:space="0" w:color="auto"/>
              <w:bottom w:val="single" w:sz="4" w:space="0" w:color="auto"/>
              <w:right w:val="single" w:sz="4" w:space="0" w:color="auto"/>
            </w:tcBorders>
          </w:tcPr>
          <w:p w14:paraId="6AB483A7" w14:textId="0E68EFCF" w:rsidR="006A256D" w:rsidRPr="000B198B" w:rsidRDefault="003173B8" w:rsidP="000B198B">
            <w:r>
              <w:rPr>
                <w:rFonts w:eastAsia="Times New Roman" w:cs="Calibri"/>
                <w:szCs w:val="20"/>
                <w:lang w:eastAsia="en-GB"/>
              </w:rPr>
              <w:t>YES</w:t>
            </w:r>
          </w:p>
        </w:tc>
      </w:tr>
      <w:tr w:rsidR="003173B8" w:rsidRPr="002E7167" w14:paraId="3240B705" w14:textId="2A2B88AB"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04A16EAD" w14:textId="47770580" w:rsidR="003173B8" w:rsidRPr="002E7167" w:rsidRDefault="003173B8" w:rsidP="003173B8">
            <w:pPr>
              <w:spacing w:before="40" w:after="40"/>
              <w:jc w:val="left"/>
              <w:rPr>
                <w:rFonts w:cs="Times New Roman"/>
                <w:szCs w:val="24"/>
              </w:rPr>
            </w:pPr>
            <w:r>
              <w:t>FR-eNT-002</w:t>
            </w:r>
          </w:p>
        </w:tc>
        <w:tc>
          <w:tcPr>
            <w:tcW w:w="765" w:type="pct"/>
            <w:tcBorders>
              <w:top w:val="single" w:sz="4" w:space="0" w:color="auto"/>
              <w:left w:val="single" w:sz="4" w:space="0" w:color="auto"/>
              <w:bottom w:val="single" w:sz="4" w:space="0" w:color="auto"/>
              <w:right w:val="single" w:sz="4" w:space="0" w:color="auto"/>
            </w:tcBorders>
          </w:tcPr>
          <w:p w14:paraId="401F8743" w14:textId="14A673E3" w:rsidR="003173B8" w:rsidRPr="002E7167" w:rsidRDefault="003173B8" w:rsidP="003173B8">
            <w:pPr>
              <w:spacing w:before="40" w:after="40"/>
              <w:jc w:val="left"/>
              <w:rPr>
                <w:rFonts w:cs="Times New Roman"/>
                <w:szCs w:val="24"/>
              </w:rPr>
            </w:pPr>
            <w:r w:rsidRPr="004F4048">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1494F9D2" w14:textId="0669824D" w:rsidR="003173B8" w:rsidRPr="000B198B" w:rsidRDefault="003173B8" w:rsidP="003173B8">
            <w:pPr>
              <w:rPr>
                <w:rFonts w:cs="Times New Roman"/>
                <w:szCs w:val="24"/>
              </w:rPr>
            </w:pPr>
            <w:r w:rsidRPr="000B198B">
              <w:t>MTender MUST provide an efficient mechanism to send notifications.</w:t>
            </w:r>
          </w:p>
        </w:tc>
        <w:tc>
          <w:tcPr>
            <w:tcW w:w="451" w:type="pct"/>
            <w:tcBorders>
              <w:top w:val="single" w:sz="4" w:space="0" w:color="auto"/>
              <w:left w:val="single" w:sz="4" w:space="0" w:color="auto"/>
              <w:bottom w:val="single" w:sz="4" w:space="0" w:color="auto"/>
              <w:right w:val="single" w:sz="4" w:space="0" w:color="auto"/>
            </w:tcBorders>
          </w:tcPr>
          <w:p w14:paraId="6326CA48" w14:textId="72742187" w:rsidR="003173B8" w:rsidRPr="000B198B" w:rsidRDefault="003173B8" w:rsidP="003173B8">
            <w:r w:rsidRPr="00E37359">
              <w:rPr>
                <w:rFonts w:eastAsia="Times New Roman" w:cs="Calibri"/>
                <w:szCs w:val="20"/>
                <w:lang w:eastAsia="en-GB"/>
              </w:rPr>
              <w:t>YES</w:t>
            </w:r>
          </w:p>
        </w:tc>
      </w:tr>
      <w:tr w:rsidR="003173B8" w:rsidRPr="002E7167" w14:paraId="32E6070C" w14:textId="622B14E7"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77BA0A76" w14:textId="3C1AE22F" w:rsidR="003173B8" w:rsidRPr="002E7167" w:rsidRDefault="003173B8" w:rsidP="003173B8">
            <w:pPr>
              <w:spacing w:before="40" w:after="40"/>
              <w:jc w:val="left"/>
              <w:rPr>
                <w:rFonts w:cs="Times New Roman"/>
                <w:szCs w:val="24"/>
              </w:rPr>
            </w:pPr>
            <w:r>
              <w:t>FR-eNT-003</w:t>
            </w:r>
          </w:p>
        </w:tc>
        <w:tc>
          <w:tcPr>
            <w:tcW w:w="765" w:type="pct"/>
            <w:tcBorders>
              <w:top w:val="single" w:sz="4" w:space="0" w:color="auto"/>
              <w:left w:val="single" w:sz="4" w:space="0" w:color="auto"/>
              <w:bottom w:val="single" w:sz="4" w:space="0" w:color="auto"/>
              <w:right w:val="single" w:sz="4" w:space="0" w:color="auto"/>
            </w:tcBorders>
          </w:tcPr>
          <w:p w14:paraId="3730544B" w14:textId="50B888E8" w:rsidR="003173B8" w:rsidRPr="002E7167" w:rsidRDefault="003173B8" w:rsidP="003173B8">
            <w:pPr>
              <w:spacing w:before="40" w:after="40"/>
              <w:jc w:val="left"/>
              <w:rPr>
                <w:rFonts w:cs="Times New Roman"/>
                <w:szCs w:val="24"/>
              </w:rPr>
            </w:pPr>
            <w:r w:rsidRPr="004F4048">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541E8BCD" w14:textId="76FF7AED" w:rsidR="003173B8" w:rsidRPr="000B198B" w:rsidRDefault="003173B8" w:rsidP="003173B8">
            <w:pPr>
              <w:rPr>
                <w:rFonts w:cs="Times New Roman"/>
                <w:szCs w:val="24"/>
              </w:rPr>
            </w:pPr>
            <w:r w:rsidRPr="000B198B">
              <w:t>Alternatively, the notifications COULD be sent by using the government dedicated service: MNotify (CDU will be integrated with MNotify)</w:t>
            </w:r>
          </w:p>
        </w:tc>
        <w:tc>
          <w:tcPr>
            <w:tcW w:w="451" w:type="pct"/>
            <w:tcBorders>
              <w:top w:val="single" w:sz="4" w:space="0" w:color="auto"/>
              <w:left w:val="single" w:sz="4" w:space="0" w:color="auto"/>
              <w:bottom w:val="single" w:sz="4" w:space="0" w:color="auto"/>
              <w:right w:val="single" w:sz="4" w:space="0" w:color="auto"/>
            </w:tcBorders>
          </w:tcPr>
          <w:p w14:paraId="29CDDF93" w14:textId="6C3735FF" w:rsidR="003173B8" w:rsidRPr="000B198B" w:rsidRDefault="003173B8" w:rsidP="003173B8">
            <w:r w:rsidRPr="00E37359">
              <w:rPr>
                <w:rFonts w:eastAsia="Times New Roman" w:cs="Calibri"/>
                <w:szCs w:val="20"/>
                <w:lang w:eastAsia="en-GB"/>
              </w:rPr>
              <w:t>YES</w:t>
            </w:r>
          </w:p>
        </w:tc>
      </w:tr>
      <w:tr w:rsidR="003173B8" w:rsidRPr="002E7167" w14:paraId="050C5F76" w14:textId="5A06D554"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3DA92D74" w14:textId="6E63F804" w:rsidR="003173B8" w:rsidRPr="002E7167" w:rsidRDefault="003173B8" w:rsidP="003173B8">
            <w:pPr>
              <w:spacing w:before="40" w:after="40"/>
              <w:jc w:val="left"/>
              <w:rPr>
                <w:rFonts w:cs="Times New Roman"/>
                <w:szCs w:val="24"/>
              </w:rPr>
            </w:pPr>
            <w:r>
              <w:t>FR-eNT-004</w:t>
            </w:r>
          </w:p>
        </w:tc>
        <w:tc>
          <w:tcPr>
            <w:tcW w:w="765" w:type="pct"/>
            <w:tcBorders>
              <w:top w:val="single" w:sz="4" w:space="0" w:color="auto"/>
              <w:left w:val="single" w:sz="4" w:space="0" w:color="auto"/>
              <w:bottom w:val="single" w:sz="4" w:space="0" w:color="auto"/>
              <w:right w:val="single" w:sz="4" w:space="0" w:color="auto"/>
            </w:tcBorders>
          </w:tcPr>
          <w:p w14:paraId="1E4189AB" w14:textId="77777057" w:rsidR="003173B8" w:rsidRPr="002E7167" w:rsidRDefault="003173B8" w:rsidP="003173B8">
            <w:pPr>
              <w:spacing w:before="40" w:after="40"/>
              <w:jc w:val="left"/>
              <w:rPr>
                <w:rFonts w:cs="Times New Roman"/>
                <w:szCs w:val="24"/>
              </w:rPr>
            </w:pPr>
            <w:r w:rsidRPr="003C2236">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44D0731D" w14:textId="7796A205" w:rsidR="003173B8" w:rsidRPr="000B198B" w:rsidRDefault="003173B8" w:rsidP="003173B8">
            <w:r w:rsidRPr="000B198B">
              <w:t>MTender SHOULD offer 3 strategies for notification:</w:t>
            </w:r>
          </w:p>
          <w:p w14:paraId="0BDCE659" w14:textId="77777777" w:rsidR="003173B8" w:rsidRPr="000B198B" w:rsidRDefault="003173B8" w:rsidP="003173B8">
            <w:pPr>
              <w:pStyle w:val="Bulletsintable"/>
            </w:pPr>
            <w:r w:rsidRPr="000B198B">
              <w:t>notification via E-mail;</w:t>
            </w:r>
          </w:p>
          <w:p w14:paraId="347D8A66" w14:textId="77777777" w:rsidR="003173B8" w:rsidRPr="000B198B" w:rsidRDefault="003173B8" w:rsidP="003173B8">
            <w:pPr>
              <w:pStyle w:val="Bulletsintable"/>
            </w:pPr>
            <w:proofErr w:type="gramStart"/>
            <w:r w:rsidRPr="000B198B">
              <w:t>notification</w:t>
            </w:r>
            <w:proofErr w:type="gramEnd"/>
            <w:r w:rsidRPr="000B198B">
              <w:t xml:space="preserve"> via the user’s Dashboard/Cabinet.</w:t>
            </w:r>
          </w:p>
          <w:p w14:paraId="534B2662" w14:textId="4F332905" w:rsidR="003173B8" w:rsidRPr="000B198B" w:rsidRDefault="003173B8" w:rsidP="003173B8">
            <w:pPr>
              <w:pStyle w:val="Bulletsintable"/>
              <w:rPr>
                <w:rFonts w:cs="Times New Roman"/>
              </w:rPr>
            </w:pPr>
            <w:proofErr w:type="gramStart"/>
            <w:r w:rsidRPr="000B198B">
              <w:t>notification</w:t>
            </w:r>
            <w:proofErr w:type="gramEnd"/>
            <w:r w:rsidRPr="000B198B">
              <w:t xml:space="preserve"> via both categories mentioned above.</w:t>
            </w:r>
          </w:p>
        </w:tc>
        <w:tc>
          <w:tcPr>
            <w:tcW w:w="451" w:type="pct"/>
            <w:tcBorders>
              <w:top w:val="single" w:sz="4" w:space="0" w:color="auto"/>
              <w:left w:val="single" w:sz="4" w:space="0" w:color="auto"/>
              <w:bottom w:val="single" w:sz="4" w:space="0" w:color="auto"/>
              <w:right w:val="single" w:sz="4" w:space="0" w:color="auto"/>
            </w:tcBorders>
          </w:tcPr>
          <w:p w14:paraId="5332E9EE" w14:textId="1D1F5E84" w:rsidR="003173B8" w:rsidRPr="000B198B" w:rsidRDefault="003173B8" w:rsidP="003173B8">
            <w:r w:rsidRPr="00E37359">
              <w:rPr>
                <w:rFonts w:eastAsia="Times New Roman" w:cs="Calibri"/>
                <w:szCs w:val="20"/>
                <w:lang w:eastAsia="en-GB"/>
              </w:rPr>
              <w:t>YES</w:t>
            </w:r>
          </w:p>
        </w:tc>
      </w:tr>
      <w:tr w:rsidR="003173B8" w:rsidRPr="002E7167" w14:paraId="3A702D83" w14:textId="6345374F"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46B6EDE2" w14:textId="0C2EB495" w:rsidR="003173B8" w:rsidRPr="002E7167" w:rsidRDefault="003173B8" w:rsidP="003173B8">
            <w:pPr>
              <w:spacing w:before="40" w:after="40"/>
              <w:jc w:val="left"/>
              <w:rPr>
                <w:rFonts w:cs="Times New Roman"/>
                <w:szCs w:val="24"/>
              </w:rPr>
            </w:pPr>
            <w:r>
              <w:t>FR-eNT-005</w:t>
            </w:r>
          </w:p>
        </w:tc>
        <w:tc>
          <w:tcPr>
            <w:tcW w:w="765" w:type="pct"/>
            <w:tcBorders>
              <w:top w:val="single" w:sz="4" w:space="0" w:color="auto"/>
              <w:left w:val="single" w:sz="4" w:space="0" w:color="auto"/>
              <w:bottom w:val="single" w:sz="4" w:space="0" w:color="auto"/>
              <w:right w:val="single" w:sz="4" w:space="0" w:color="auto"/>
            </w:tcBorders>
          </w:tcPr>
          <w:p w14:paraId="72D0E3E5" w14:textId="3C1DB5C3" w:rsidR="003173B8" w:rsidRPr="002E7167" w:rsidRDefault="003173B8" w:rsidP="003173B8">
            <w:pPr>
              <w:spacing w:before="40" w:after="40"/>
              <w:jc w:val="left"/>
              <w:rPr>
                <w:rFonts w:cs="Times New Roman"/>
                <w:szCs w:val="24"/>
              </w:rPr>
            </w:pPr>
            <w:r w:rsidRPr="003C2236">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78B986F8" w14:textId="2DBAF702" w:rsidR="003173B8" w:rsidRPr="00A674F0" w:rsidRDefault="003173B8" w:rsidP="003173B8">
            <w:r w:rsidRPr="000B198B">
              <w:t xml:space="preserve">MTender </w:t>
            </w:r>
            <w:r>
              <w:t>MUST cover</w:t>
            </w:r>
            <w:r w:rsidRPr="00A674F0">
              <w:t xml:space="preserve">, at least, following notification events: </w:t>
            </w:r>
          </w:p>
          <w:p w14:paraId="007BD65A" w14:textId="77777777" w:rsidR="003173B8" w:rsidRPr="00A674F0" w:rsidRDefault="003173B8" w:rsidP="003173B8">
            <w:pPr>
              <w:pStyle w:val="Bulletsintable"/>
            </w:pPr>
            <w:r w:rsidRPr="00A674F0">
              <w:t>notice publication;</w:t>
            </w:r>
          </w:p>
          <w:p w14:paraId="29DAF0B8" w14:textId="77777777" w:rsidR="003173B8" w:rsidRPr="00A674F0" w:rsidRDefault="003173B8" w:rsidP="003173B8">
            <w:pPr>
              <w:pStyle w:val="Bulletsintable"/>
            </w:pPr>
            <w:r w:rsidRPr="00A674F0">
              <w:t>addition/modification tender documentation;</w:t>
            </w:r>
          </w:p>
          <w:p w14:paraId="4F519B42" w14:textId="77777777" w:rsidR="003173B8" w:rsidRPr="00A674F0" w:rsidRDefault="003173B8" w:rsidP="003173B8">
            <w:pPr>
              <w:pStyle w:val="Bulletsintable"/>
            </w:pPr>
            <w:r w:rsidRPr="00A674F0">
              <w:lastRenderedPageBreak/>
              <w:t>tender opening;</w:t>
            </w:r>
          </w:p>
          <w:p w14:paraId="08BE2535" w14:textId="77777777" w:rsidR="003173B8" w:rsidRPr="00A674F0" w:rsidRDefault="003173B8" w:rsidP="003173B8">
            <w:pPr>
              <w:pStyle w:val="Bulletsintable"/>
            </w:pPr>
            <w:r w:rsidRPr="00A674F0">
              <w:t>award of the tender;</w:t>
            </w:r>
          </w:p>
          <w:p w14:paraId="01A6258B" w14:textId="77777777" w:rsidR="003173B8" w:rsidRPr="00A674F0" w:rsidRDefault="003173B8" w:rsidP="003173B8">
            <w:pPr>
              <w:pStyle w:val="Bulletsintable"/>
            </w:pPr>
            <w:r w:rsidRPr="00A674F0">
              <w:t>submitting request;</w:t>
            </w:r>
          </w:p>
          <w:p w14:paraId="5DFAFD51" w14:textId="77777777" w:rsidR="003173B8" w:rsidRPr="00A674F0" w:rsidRDefault="003173B8" w:rsidP="003173B8">
            <w:pPr>
              <w:pStyle w:val="Bulletsintable"/>
            </w:pPr>
            <w:r w:rsidRPr="00A674F0">
              <w:t>bid submission – confirmation;</w:t>
            </w:r>
          </w:p>
          <w:p w14:paraId="00D4F2A2" w14:textId="77777777" w:rsidR="003173B8" w:rsidRPr="00A674F0" w:rsidRDefault="003173B8" w:rsidP="003173B8">
            <w:pPr>
              <w:pStyle w:val="Bulletsintable"/>
            </w:pPr>
            <w:r w:rsidRPr="00A674F0">
              <w:t>complaints submission;</w:t>
            </w:r>
          </w:p>
          <w:p w14:paraId="52C3BE81" w14:textId="046CE681" w:rsidR="003173B8" w:rsidRPr="002E7167" w:rsidRDefault="003173B8" w:rsidP="003173B8">
            <w:pPr>
              <w:pStyle w:val="Bulletsintable"/>
              <w:rPr>
                <w:rFonts w:cs="Times New Roman"/>
              </w:rPr>
            </w:pPr>
            <w:r w:rsidRPr="00A674F0">
              <w:t>document submission (in communication) reaching deadline of the standstill period etc.</w:t>
            </w:r>
          </w:p>
        </w:tc>
        <w:tc>
          <w:tcPr>
            <w:tcW w:w="451" w:type="pct"/>
            <w:tcBorders>
              <w:top w:val="single" w:sz="4" w:space="0" w:color="auto"/>
              <w:left w:val="single" w:sz="4" w:space="0" w:color="auto"/>
              <w:bottom w:val="single" w:sz="4" w:space="0" w:color="auto"/>
              <w:right w:val="single" w:sz="4" w:space="0" w:color="auto"/>
            </w:tcBorders>
          </w:tcPr>
          <w:p w14:paraId="7167C875" w14:textId="5779B090" w:rsidR="003173B8" w:rsidRPr="000B198B" w:rsidRDefault="003173B8" w:rsidP="003173B8">
            <w:r w:rsidRPr="00E37359">
              <w:rPr>
                <w:rFonts w:eastAsia="Times New Roman" w:cs="Calibri"/>
                <w:szCs w:val="20"/>
                <w:lang w:eastAsia="en-GB"/>
              </w:rPr>
              <w:lastRenderedPageBreak/>
              <w:t>YES</w:t>
            </w:r>
          </w:p>
        </w:tc>
      </w:tr>
      <w:tr w:rsidR="003173B8" w:rsidRPr="002E7167" w14:paraId="4F55DE19" w14:textId="35822CE3"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7C8EBB79" w14:textId="76D266CE" w:rsidR="003173B8" w:rsidRPr="002E7167" w:rsidRDefault="003173B8" w:rsidP="003173B8">
            <w:pPr>
              <w:spacing w:before="40" w:after="40"/>
              <w:jc w:val="left"/>
              <w:rPr>
                <w:rFonts w:cs="Times New Roman"/>
                <w:szCs w:val="24"/>
              </w:rPr>
            </w:pPr>
            <w:r>
              <w:t>FR-eNT-006</w:t>
            </w:r>
          </w:p>
        </w:tc>
        <w:tc>
          <w:tcPr>
            <w:tcW w:w="765" w:type="pct"/>
            <w:tcBorders>
              <w:top w:val="single" w:sz="4" w:space="0" w:color="auto"/>
              <w:left w:val="single" w:sz="4" w:space="0" w:color="auto"/>
              <w:bottom w:val="single" w:sz="4" w:space="0" w:color="auto"/>
              <w:right w:val="single" w:sz="4" w:space="0" w:color="auto"/>
            </w:tcBorders>
            <w:vAlign w:val="center"/>
          </w:tcPr>
          <w:p w14:paraId="0ABB1CB4" w14:textId="52F3BC22"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4748CFBA" w14:textId="69C70C30" w:rsidR="003173B8" w:rsidRPr="000B198B" w:rsidRDefault="003173B8" w:rsidP="003173B8">
            <w:pPr>
              <w:rPr>
                <w:rFonts w:cs="Times New Roman"/>
                <w:szCs w:val="24"/>
              </w:rPr>
            </w:pPr>
            <w:r w:rsidRPr="000B198B">
              <w:t>The authenticated users (regardless of their roles) COULD the possibility of configuring their preferred notification means.</w:t>
            </w:r>
          </w:p>
        </w:tc>
        <w:tc>
          <w:tcPr>
            <w:tcW w:w="451" w:type="pct"/>
            <w:tcBorders>
              <w:top w:val="single" w:sz="4" w:space="0" w:color="auto"/>
              <w:left w:val="single" w:sz="4" w:space="0" w:color="auto"/>
              <w:bottom w:val="single" w:sz="4" w:space="0" w:color="auto"/>
              <w:right w:val="single" w:sz="4" w:space="0" w:color="auto"/>
            </w:tcBorders>
          </w:tcPr>
          <w:p w14:paraId="5E00C805" w14:textId="72777082" w:rsidR="003173B8" w:rsidRPr="000B198B" w:rsidRDefault="003173B8" w:rsidP="003173B8">
            <w:r w:rsidRPr="00E37359">
              <w:rPr>
                <w:rFonts w:eastAsia="Times New Roman" w:cs="Calibri"/>
                <w:szCs w:val="20"/>
                <w:lang w:eastAsia="en-GB"/>
              </w:rPr>
              <w:t>YES</w:t>
            </w:r>
          </w:p>
        </w:tc>
      </w:tr>
      <w:tr w:rsidR="003173B8" w:rsidRPr="002E7167" w14:paraId="6D6B2D8E" w14:textId="5F065390"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07753D7B" w14:textId="00BEF343" w:rsidR="003173B8" w:rsidRPr="002E7167" w:rsidRDefault="003173B8" w:rsidP="003173B8">
            <w:pPr>
              <w:spacing w:before="40" w:after="40"/>
              <w:jc w:val="left"/>
              <w:rPr>
                <w:rFonts w:cs="Times New Roman"/>
                <w:szCs w:val="24"/>
              </w:rPr>
            </w:pPr>
            <w:r>
              <w:t>FR-eNT-007</w:t>
            </w:r>
          </w:p>
        </w:tc>
        <w:tc>
          <w:tcPr>
            <w:tcW w:w="765" w:type="pct"/>
            <w:tcBorders>
              <w:top w:val="single" w:sz="4" w:space="0" w:color="auto"/>
              <w:left w:val="single" w:sz="4" w:space="0" w:color="auto"/>
              <w:bottom w:val="single" w:sz="4" w:space="0" w:color="auto"/>
              <w:right w:val="single" w:sz="4" w:space="0" w:color="auto"/>
            </w:tcBorders>
            <w:vAlign w:val="center"/>
          </w:tcPr>
          <w:p w14:paraId="37C43A60" w14:textId="5AD2D2EE"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7E005288" w14:textId="11FE1EDA" w:rsidR="003173B8" w:rsidRPr="000B198B" w:rsidRDefault="003173B8" w:rsidP="003173B8">
            <w:pPr>
              <w:rPr>
                <w:rFonts w:cs="Times New Roman"/>
                <w:szCs w:val="24"/>
              </w:rPr>
            </w:pPr>
            <w:r w:rsidRPr="000B198B">
              <w:t>The authorized users SHOULD receive notifications on business events related to their job duties or necessity to be informed.</w:t>
            </w:r>
          </w:p>
        </w:tc>
        <w:tc>
          <w:tcPr>
            <w:tcW w:w="451" w:type="pct"/>
            <w:tcBorders>
              <w:top w:val="single" w:sz="4" w:space="0" w:color="auto"/>
              <w:left w:val="single" w:sz="4" w:space="0" w:color="auto"/>
              <w:bottom w:val="single" w:sz="4" w:space="0" w:color="auto"/>
              <w:right w:val="single" w:sz="4" w:space="0" w:color="auto"/>
            </w:tcBorders>
          </w:tcPr>
          <w:p w14:paraId="10C09CCC" w14:textId="6B241027" w:rsidR="003173B8" w:rsidRPr="000B198B" w:rsidRDefault="003173B8" w:rsidP="003173B8">
            <w:r w:rsidRPr="00E37359">
              <w:rPr>
                <w:rFonts w:eastAsia="Times New Roman" w:cs="Calibri"/>
                <w:szCs w:val="20"/>
                <w:lang w:eastAsia="en-GB"/>
              </w:rPr>
              <w:t>YES</w:t>
            </w:r>
          </w:p>
        </w:tc>
      </w:tr>
      <w:tr w:rsidR="003173B8" w:rsidRPr="002E7167" w14:paraId="12C746BF" w14:textId="484BFDA6"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43BF8E0E" w14:textId="3886FFB9" w:rsidR="003173B8" w:rsidRPr="002E7167" w:rsidRDefault="003173B8" w:rsidP="003173B8">
            <w:pPr>
              <w:spacing w:before="40" w:after="40"/>
              <w:jc w:val="left"/>
              <w:rPr>
                <w:rFonts w:cs="Times New Roman"/>
                <w:szCs w:val="24"/>
              </w:rPr>
            </w:pPr>
            <w:r>
              <w:t>FR-eNT-008</w:t>
            </w:r>
          </w:p>
        </w:tc>
        <w:tc>
          <w:tcPr>
            <w:tcW w:w="765" w:type="pct"/>
            <w:tcBorders>
              <w:top w:val="single" w:sz="4" w:space="0" w:color="auto"/>
              <w:left w:val="single" w:sz="4" w:space="0" w:color="auto"/>
              <w:bottom w:val="single" w:sz="4" w:space="0" w:color="auto"/>
              <w:right w:val="single" w:sz="4" w:space="0" w:color="auto"/>
            </w:tcBorders>
            <w:vAlign w:val="center"/>
          </w:tcPr>
          <w:p w14:paraId="26B99777" w14:textId="64F2CD2D"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38F464AE" w14:textId="42737569" w:rsidR="003173B8" w:rsidRPr="000B198B" w:rsidRDefault="003173B8" w:rsidP="003173B8">
            <w:pPr>
              <w:rPr>
                <w:rFonts w:cs="Times New Roman"/>
                <w:szCs w:val="24"/>
              </w:rPr>
            </w:pPr>
            <w:r w:rsidRPr="000B198B">
              <w:t>The notification SHOULD include the link for document download where appropriate.</w:t>
            </w:r>
          </w:p>
        </w:tc>
        <w:tc>
          <w:tcPr>
            <w:tcW w:w="451" w:type="pct"/>
            <w:tcBorders>
              <w:top w:val="single" w:sz="4" w:space="0" w:color="auto"/>
              <w:left w:val="single" w:sz="4" w:space="0" w:color="auto"/>
              <w:bottom w:val="single" w:sz="4" w:space="0" w:color="auto"/>
              <w:right w:val="single" w:sz="4" w:space="0" w:color="auto"/>
            </w:tcBorders>
          </w:tcPr>
          <w:p w14:paraId="264EA458" w14:textId="618C9BC8" w:rsidR="003173B8" w:rsidRPr="000B198B" w:rsidRDefault="003173B8" w:rsidP="003173B8">
            <w:r w:rsidRPr="00E37359">
              <w:rPr>
                <w:rFonts w:eastAsia="Times New Roman" w:cs="Calibri"/>
                <w:szCs w:val="20"/>
                <w:lang w:eastAsia="en-GB"/>
              </w:rPr>
              <w:t>YES</w:t>
            </w:r>
          </w:p>
        </w:tc>
      </w:tr>
      <w:tr w:rsidR="003173B8" w:rsidRPr="002E7167" w14:paraId="780CAC5B" w14:textId="3203920C"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01F1D792" w14:textId="2E0D2065" w:rsidR="003173B8" w:rsidRPr="002E7167" w:rsidRDefault="003173B8" w:rsidP="003173B8">
            <w:pPr>
              <w:spacing w:before="40" w:after="40"/>
              <w:jc w:val="left"/>
              <w:rPr>
                <w:rFonts w:cs="Times New Roman"/>
                <w:szCs w:val="24"/>
              </w:rPr>
            </w:pPr>
            <w:r>
              <w:t>FR-eNT-009</w:t>
            </w:r>
          </w:p>
        </w:tc>
        <w:tc>
          <w:tcPr>
            <w:tcW w:w="765" w:type="pct"/>
            <w:tcBorders>
              <w:top w:val="single" w:sz="4" w:space="0" w:color="auto"/>
              <w:left w:val="single" w:sz="4" w:space="0" w:color="auto"/>
              <w:bottom w:val="single" w:sz="4" w:space="0" w:color="auto"/>
              <w:right w:val="single" w:sz="4" w:space="0" w:color="auto"/>
            </w:tcBorders>
            <w:vAlign w:val="center"/>
          </w:tcPr>
          <w:p w14:paraId="35E7A8C6" w14:textId="51B61395"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13427845" w14:textId="69588098" w:rsidR="003173B8" w:rsidRPr="000B198B" w:rsidRDefault="003173B8" w:rsidP="003173B8">
            <w:pPr>
              <w:rPr>
                <w:rFonts w:cs="Times New Roman"/>
                <w:szCs w:val="24"/>
              </w:rPr>
            </w:pPr>
            <w:r w:rsidRPr="000B198B">
              <w:t>The Economic Operators SHOULD receive confirmations on receiving bid, complaint or another document sent via MTender.</w:t>
            </w:r>
          </w:p>
        </w:tc>
        <w:tc>
          <w:tcPr>
            <w:tcW w:w="451" w:type="pct"/>
            <w:tcBorders>
              <w:top w:val="single" w:sz="4" w:space="0" w:color="auto"/>
              <w:left w:val="single" w:sz="4" w:space="0" w:color="auto"/>
              <w:bottom w:val="single" w:sz="4" w:space="0" w:color="auto"/>
              <w:right w:val="single" w:sz="4" w:space="0" w:color="auto"/>
            </w:tcBorders>
          </w:tcPr>
          <w:p w14:paraId="4E06942D" w14:textId="6A412BFC" w:rsidR="003173B8" w:rsidRPr="000B198B" w:rsidRDefault="003173B8" w:rsidP="003173B8">
            <w:r w:rsidRPr="00E37359">
              <w:rPr>
                <w:rFonts w:eastAsia="Times New Roman" w:cs="Calibri"/>
                <w:szCs w:val="20"/>
                <w:lang w:eastAsia="en-GB"/>
              </w:rPr>
              <w:t>YES</w:t>
            </w:r>
          </w:p>
        </w:tc>
      </w:tr>
      <w:tr w:rsidR="003173B8" w:rsidRPr="002E7167" w14:paraId="297F8E69" w14:textId="6D6F5691"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193D0F3B" w14:textId="48A08CDF" w:rsidR="003173B8" w:rsidRPr="002E7167" w:rsidRDefault="003173B8" w:rsidP="003173B8">
            <w:pPr>
              <w:spacing w:before="40" w:after="40"/>
              <w:jc w:val="left"/>
              <w:rPr>
                <w:rFonts w:cs="Times New Roman"/>
                <w:szCs w:val="24"/>
              </w:rPr>
            </w:pPr>
            <w:r>
              <w:t>FR-eNT-010</w:t>
            </w:r>
          </w:p>
        </w:tc>
        <w:tc>
          <w:tcPr>
            <w:tcW w:w="765" w:type="pct"/>
            <w:tcBorders>
              <w:top w:val="single" w:sz="4" w:space="0" w:color="auto"/>
              <w:left w:val="single" w:sz="4" w:space="0" w:color="auto"/>
              <w:bottom w:val="single" w:sz="4" w:space="0" w:color="auto"/>
              <w:right w:val="single" w:sz="4" w:space="0" w:color="auto"/>
            </w:tcBorders>
            <w:vAlign w:val="center"/>
          </w:tcPr>
          <w:p w14:paraId="567DFAC3" w14:textId="162D8EB8"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3A09EAC0" w14:textId="7DEE395B" w:rsidR="003173B8" w:rsidRPr="000B198B" w:rsidRDefault="003173B8" w:rsidP="003173B8">
            <w:pPr>
              <w:rPr>
                <w:rFonts w:cs="Times New Roman"/>
                <w:szCs w:val="24"/>
              </w:rPr>
            </w:pPr>
            <w:r w:rsidRPr="000B198B">
              <w:t>Notifications stored in the user’s Dashboard SHOULD have reference of direct access to the file/ form/document related to notifications.</w:t>
            </w:r>
          </w:p>
        </w:tc>
        <w:tc>
          <w:tcPr>
            <w:tcW w:w="451" w:type="pct"/>
            <w:tcBorders>
              <w:top w:val="single" w:sz="4" w:space="0" w:color="auto"/>
              <w:left w:val="single" w:sz="4" w:space="0" w:color="auto"/>
              <w:bottom w:val="single" w:sz="4" w:space="0" w:color="auto"/>
              <w:right w:val="single" w:sz="4" w:space="0" w:color="auto"/>
            </w:tcBorders>
          </w:tcPr>
          <w:p w14:paraId="6358D8CF" w14:textId="614144B4" w:rsidR="003173B8" w:rsidRPr="000B198B" w:rsidRDefault="003173B8" w:rsidP="003173B8">
            <w:r w:rsidRPr="00E37359">
              <w:rPr>
                <w:rFonts w:eastAsia="Times New Roman" w:cs="Calibri"/>
                <w:szCs w:val="20"/>
                <w:lang w:eastAsia="en-GB"/>
              </w:rPr>
              <w:t>YES</w:t>
            </w:r>
          </w:p>
        </w:tc>
      </w:tr>
      <w:tr w:rsidR="003173B8" w:rsidRPr="002E7167" w14:paraId="61139D83" w14:textId="628258D6"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1D8710A3" w14:textId="52491A1B" w:rsidR="003173B8" w:rsidRPr="002E7167" w:rsidRDefault="003173B8" w:rsidP="003173B8">
            <w:pPr>
              <w:spacing w:before="40" w:after="40"/>
              <w:jc w:val="left"/>
              <w:rPr>
                <w:rFonts w:cs="Times New Roman"/>
                <w:szCs w:val="24"/>
              </w:rPr>
            </w:pPr>
            <w:r>
              <w:t>FR-eNT-011</w:t>
            </w:r>
          </w:p>
        </w:tc>
        <w:tc>
          <w:tcPr>
            <w:tcW w:w="765" w:type="pct"/>
            <w:tcBorders>
              <w:top w:val="single" w:sz="4" w:space="0" w:color="auto"/>
              <w:left w:val="single" w:sz="4" w:space="0" w:color="auto"/>
              <w:bottom w:val="single" w:sz="4" w:space="0" w:color="auto"/>
              <w:right w:val="single" w:sz="4" w:space="0" w:color="auto"/>
            </w:tcBorders>
            <w:vAlign w:val="center"/>
          </w:tcPr>
          <w:p w14:paraId="6196036C" w14:textId="511A2BF8" w:rsidR="003173B8" w:rsidRPr="002E7167" w:rsidRDefault="003173B8" w:rsidP="003173B8">
            <w:pPr>
              <w:spacing w:before="40" w:after="40"/>
              <w:jc w:val="left"/>
              <w:rPr>
                <w:rFonts w:cs="Times New Roman"/>
                <w:szCs w:val="24"/>
              </w:rPr>
            </w:pPr>
            <w:r>
              <w:rPr>
                <w:rFonts w:cs="Times New Roman"/>
                <w:szCs w:val="24"/>
              </w:rPr>
              <w:t>System performance notifications</w:t>
            </w:r>
          </w:p>
        </w:tc>
        <w:tc>
          <w:tcPr>
            <w:tcW w:w="3397" w:type="pct"/>
            <w:tcBorders>
              <w:top w:val="single" w:sz="4" w:space="0" w:color="auto"/>
              <w:left w:val="single" w:sz="4" w:space="0" w:color="auto"/>
              <w:bottom w:val="single" w:sz="4" w:space="0" w:color="auto"/>
              <w:right w:val="single" w:sz="4" w:space="0" w:color="auto"/>
            </w:tcBorders>
          </w:tcPr>
          <w:p w14:paraId="530E27A4" w14:textId="03A639B8" w:rsidR="003173B8" w:rsidRPr="000B198B" w:rsidRDefault="003173B8" w:rsidP="003173B8">
            <w:pPr>
              <w:rPr>
                <w:rFonts w:cs="Times New Roman"/>
                <w:szCs w:val="24"/>
              </w:rPr>
            </w:pPr>
            <w:r w:rsidRPr="000B198B">
              <w:t>MTender MUST notify the System Administrator on all issues affecting the performance and availability of the IT System.</w:t>
            </w:r>
          </w:p>
        </w:tc>
        <w:tc>
          <w:tcPr>
            <w:tcW w:w="451" w:type="pct"/>
            <w:tcBorders>
              <w:top w:val="single" w:sz="4" w:space="0" w:color="auto"/>
              <w:left w:val="single" w:sz="4" w:space="0" w:color="auto"/>
              <w:bottom w:val="single" w:sz="4" w:space="0" w:color="auto"/>
              <w:right w:val="single" w:sz="4" w:space="0" w:color="auto"/>
            </w:tcBorders>
          </w:tcPr>
          <w:p w14:paraId="3D96E934" w14:textId="1FF58549" w:rsidR="003173B8" w:rsidRPr="000B198B" w:rsidRDefault="003173B8" w:rsidP="003173B8">
            <w:r w:rsidRPr="00E37359">
              <w:rPr>
                <w:rFonts w:eastAsia="Times New Roman" w:cs="Calibri"/>
                <w:szCs w:val="20"/>
                <w:lang w:eastAsia="en-GB"/>
              </w:rPr>
              <w:t>YES</w:t>
            </w:r>
          </w:p>
        </w:tc>
      </w:tr>
    </w:tbl>
    <w:p w14:paraId="2C364285" w14:textId="77777777" w:rsidR="00D32537" w:rsidRPr="00C51BB9" w:rsidRDefault="00D32537" w:rsidP="00D32537">
      <w:pPr>
        <w:rPr>
          <w:rFonts w:cs="Times New Roman"/>
        </w:rPr>
      </w:pPr>
    </w:p>
    <w:p w14:paraId="38A2AF33" w14:textId="77777777" w:rsidR="00D32537" w:rsidRPr="00C51BB9" w:rsidRDefault="00D32537" w:rsidP="00D32537">
      <w:pPr>
        <w:pStyle w:val="Title3"/>
        <w:rPr>
          <w:rFonts w:cs="Times New Roman"/>
        </w:rPr>
      </w:pPr>
      <w:bookmarkStart w:id="140" w:name="_Toc16674220"/>
      <w:bookmarkStart w:id="141" w:name="_Toc19022047"/>
      <w:r w:rsidRPr="00C51BB9">
        <w:rPr>
          <w:rFonts w:cs="Times New Roman"/>
        </w:rPr>
        <w:t>User Actions</w:t>
      </w:r>
      <w:bookmarkEnd w:id="140"/>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081"/>
      </w:tblGrid>
      <w:tr w:rsidR="00D32537" w:rsidRPr="002E7167" w14:paraId="3D970315" w14:textId="77777777" w:rsidTr="00F672CF">
        <w:trPr>
          <w:trHeight w:val="567"/>
          <w:tblHeader/>
        </w:trPr>
        <w:tc>
          <w:tcPr>
            <w:tcW w:w="121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4280AEC" w14:textId="77777777" w:rsidR="00D32537" w:rsidRPr="002E7167" w:rsidRDefault="00D32537" w:rsidP="00F672CF">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8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F37DFF2" w14:textId="77777777" w:rsidR="00D32537" w:rsidRPr="002E7167" w:rsidRDefault="00D32537" w:rsidP="00F672CF">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B198B" w:rsidRPr="002E7167" w14:paraId="0CBE9714" w14:textId="77777777" w:rsidTr="00F672CF">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655E10FF" w14:textId="77AC20DC" w:rsidR="000B198B" w:rsidRPr="002E7167" w:rsidRDefault="000B198B" w:rsidP="000B198B">
            <w:pPr>
              <w:spacing w:before="40" w:after="40"/>
              <w:jc w:val="left"/>
              <w:rPr>
                <w:rFonts w:cs="Times New Roman"/>
                <w:szCs w:val="24"/>
              </w:rPr>
            </w:pPr>
            <w:r>
              <w:rPr>
                <w:rFonts w:cs="Times New Roman"/>
                <w:szCs w:val="24"/>
              </w:rPr>
              <w:t>All registered users</w:t>
            </w:r>
          </w:p>
        </w:tc>
        <w:tc>
          <w:tcPr>
            <w:tcW w:w="3789" w:type="pct"/>
            <w:tcBorders>
              <w:top w:val="single" w:sz="4" w:space="0" w:color="auto"/>
              <w:left w:val="single" w:sz="4" w:space="0" w:color="auto"/>
              <w:bottom w:val="single" w:sz="4" w:space="0" w:color="auto"/>
              <w:right w:val="single" w:sz="4" w:space="0" w:color="auto"/>
            </w:tcBorders>
            <w:vAlign w:val="center"/>
          </w:tcPr>
          <w:p w14:paraId="548F65B5" w14:textId="77777777" w:rsidR="000B198B" w:rsidRPr="000B198B" w:rsidRDefault="000B198B" w:rsidP="000B198B">
            <w:pPr>
              <w:pStyle w:val="Bullets1"/>
              <w:rPr>
                <w:rFonts w:cs="Times New Roman"/>
              </w:rPr>
            </w:pPr>
            <w:r>
              <w:t xml:space="preserve">Configure the </w:t>
            </w:r>
            <w:r w:rsidRPr="000B198B">
              <w:t>preferred notification means</w:t>
            </w:r>
            <w:r>
              <w:t>;</w:t>
            </w:r>
          </w:p>
          <w:p w14:paraId="64BEF4B4" w14:textId="623B7859" w:rsidR="000B198B" w:rsidRPr="000B198B" w:rsidRDefault="000B198B" w:rsidP="000B198B">
            <w:pPr>
              <w:pStyle w:val="Bullets1"/>
              <w:rPr>
                <w:rFonts w:cs="Times New Roman"/>
              </w:rPr>
            </w:pPr>
            <w:r>
              <w:t>Review notifications in the user dashboard and receive notifications by email.</w:t>
            </w:r>
          </w:p>
        </w:tc>
      </w:tr>
    </w:tbl>
    <w:p w14:paraId="37B1EEB1" w14:textId="1C3DAE1E" w:rsidR="00D32537" w:rsidRPr="00C51BB9" w:rsidRDefault="00D32537" w:rsidP="00D32537">
      <w:pPr>
        <w:rPr>
          <w:rFonts w:cs="Times New Roman"/>
        </w:rPr>
      </w:pPr>
    </w:p>
    <w:p w14:paraId="401EBDDD" w14:textId="0EF622EE" w:rsidR="00D32537" w:rsidRPr="00C51BB9" w:rsidRDefault="003D1CC6" w:rsidP="00D32537">
      <w:pPr>
        <w:pStyle w:val="Title3"/>
        <w:rPr>
          <w:rFonts w:cs="Times New Roman"/>
        </w:rPr>
      </w:pPr>
      <w:bookmarkStart w:id="142" w:name="_Toc19022048"/>
      <w:r>
        <w:rPr>
          <w:rFonts w:cs="Times New Roman"/>
        </w:rPr>
        <w:t>Link to MTender technical documentation</w:t>
      </w:r>
      <w:bookmarkEnd w:id="142"/>
    </w:p>
    <w:p w14:paraId="76669EA6" w14:textId="5709AEFB" w:rsidR="00D32537" w:rsidRPr="00C51BB9" w:rsidRDefault="008C008A" w:rsidP="00D32537">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D32537" w:rsidRPr="00C51BB9">
        <w:rPr>
          <w:rFonts w:cs="Times New Roman"/>
        </w:rPr>
        <w:br w:type="page"/>
      </w:r>
    </w:p>
    <w:p w14:paraId="70EBA771" w14:textId="77777777" w:rsidR="006A256D" w:rsidRPr="00C51BB9" w:rsidRDefault="006A256D" w:rsidP="006A256D">
      <w:pPr>
        <w:pStyle w:val="Heading2"/>
        <w:rPr>
          <w:rFonts w:cs="Times New Roman"/>
        </w:rPr>
      </w:pPr>
      <w:bookmarkStart w:id="143" w:name="_Toc19022049"/>
      <w:r w:rsidRPr="00C51BB9">
        <w:rPr>
          <w:rFonts w:cs="Times New Roman"/>
        </w:rPr>
        <w:lastRenderedPageBreak/>
        <w:t>Cabinets for single users</w:t>
      </w:r>
      <w:bookmarkEnd w:id="143"/>
    </w:p>
    <w:p w14:paraId="1B838B7B" w14:textId="77777777" w:rsidR="006A256D" w:rsidRPr="00C51BB9" w:rsidRDefault="006A256D" w:rsidP="006A256D">
      <w:pPr>
        <w:rPr>
          <w:rFonts w:cs="Times New Roman"/>
          <w:szCs w:val="24"/>
        </w:rPr>
      </w:pPr>
      <w:r w:rsidRPr="00C51BB9">
        <w:rPr>
          <w:rFonts w:cs="Times New Roman"/>
          <w:b/>
          <w:szCs w:val="24"/>
        </w:rPr>
        <w:t xml:space="preserve">Cabinets are dedicated work areas for single users </w:t>
      </w:r>
      <w:r w:rsidRPr="00C51BB9">
        <w:rPr>
          <w:rFonts w:cs="Times New Roman"/>
          <w:szCs w:val="24"/>
        </w:rPr>
        <w:t>(PPA, Remedies Body and central purchasing bodies)</w:t>
      </w:r>
      <w:r w:rsidRPr="00C51BB9">
        <w:rPr>
          <w:rFonts w:cs="Times New Roman"/>
          <w:b/>
          <w:szCs w:val="24"/>
        </w:rPr>
        <w:t xml:space="preserve"> located on the Public Portal</w:t>
      </w:r>
      <w:r w:rsidRPr="00C51BB9">
        <w:rPr>
          <w:rFonts w:cs="Times New Roman"/>
          <w:szCs w:val="24"/>
        </w:rPr>
        <w:t xml:space="preserve"> within the system, where they can execute their specific functions and access the information they need within the system.</w:t>
      </w:r>
    </w:p>
    <w:p w14:paraId="208AB0E6" w14:textId="77777777" w:rsidR="006A256D" w:rsidRPr="00C51BB9" w:rsidRDefault="006A256D" w:rsidP="006A256D">
      <w:pPr>
        <w:pStyle w:val="Title3"/>
        <w:rPr>
          <w:rFonts w:cs="Times New Roman"/>
        </w:rPr>
      </w:pPr>
      <w:bookmarkStart w:id="144" w:name="_Toc19022050"/>
      <w:r w:rsidRPr="00C51BB9">
        <w:rPr>
          <w:rFonts w:cs="Times New Roman"/>
        </w:rPr>
        <w:t>Description</w:t>
      </w:r>
      <w:bookmarkEnd w:id="144"/>
    </w:p>
    <w:p w14:paraId="03B11869" w14:textId="3B564E34" w:rsidR="006A256D" w:rsidRPr="00C51BB9" w:rsidRDefault="006A256D" w:rsidP="006A256D">
      <w:pPr>
        <w:rPr>
          <w:rFonts w:cs="Times New Roman"/>
        </w:rPr>
      </w:pPr>
      <w:r w:rsidRPr="00C51BB9">
        <w:rPr>
          <w:rFonts w:cs="Times New Roman"/>
        </w:rPr>
        <w:t xml:space="preserve">The </w:t>
      </w:r>
      <w:r>
        <w:rPr>
          <w:rFonts w:cs="Times New Roman"/>
        </w:rPr>
        <w:t>MTender system</w:t>
      </w:r>
      <w:r w:rsidRPr="00C51BB9">
        <w:rPr>
          <w:rFonts w:cs="Times New Roman"/>
        </w:rPr>
        <w:t xml:space="preserve"> will provide access to dedicated workspaces for key public procurement stakeholders. These stakeholders, named hereafter “Single Users”, undertake specific roles in the public procurement process and should have at their disposal a dedicated workspace – a cabinet that supports delivering their roles. The single users identified for each main phase of the public procurement cycle and their roles in the procurement process are listed in </w:t>
      </w:r>
      <w:r w:rsidR="00193BF6">
        <w:rPr>
          <w:rFonts w:cs="Times New Roman"/>
        </w:rPr>
        <w:t>a</w:t>
      </w:r>
      <w:r w:rsidR="00193BF6" w:rsidRPr="00C51BB9">
        <w:rPr>
          <w:rFonts w:cs="Times New Roman"/>
        </w:rPr>
        <w:t xml:space="preserve"> </w:t>
      </w:r>
      <w:r w:rsidRPr="00C51BB9">
        <w:rPr>
          <w:rFonts w:cs="Times New Roman"/>
        </w:rPr>
        <w:t xml:space="preserve">table below. </w:t>
      </w:r>
    </w:p>
    <w:p w14:paraId="3C02381B" w14:textId="77777777" w:rsidR="006A256D" w:rsidRPr="00C51BB9" w:rsidRDefault="006A256D" w:rsidP="006A256D">
      <w:pPr>
        <w:rPr>
          <w:rFonts w:cs="Times New Roman"/>
        </w:rPr>
      </w:pPr>
      <w:bookmarkStart w:id="145" w:name="_3tbugp1" w:colFirst="0" w:colLast="0"/>
      <w:bookmarkEnd w:id="145"/>
      <w:r w:rsidRPr="00C51BB9">
        <w:rPr>
          <w:rFonts w:cs="Times New Roman"/>
        </w:rPr>
        <w:t>The functions of the State Treasury will be performed through integration with their systems and not through a specific Cabinet.</w:t>
      </w:r>
    </w:p>
    <w:p w14:paraId="3C2F33FC" w14:textId="77777777" w:rsidR="006A256D" w:rsidRPr="00C51BB9" w:rsidRDefault="006A256D" w:rsidP="006A256D">
      <w:pPr>
        <w:rPr>
          <w:rFonts w:cs="Times New Roman"/>
        </w:rPr>
      </w:pPr>
      <w:r w:rsidRPr="00C51BB9">
        <w:rPr>
          <w:rFonts w:cs="Times New Roman"/>
        </w:rPr>
        <w:t>The eProcurement System should be designed to be adaptable to allow the inclusion of new single users in the future with minimal impact on the Central Database Unit of the System.</w:t>
      </w:r>
    </w:p>
    <w:p w14:paraId="79EA0BA8" w14:textId="77777777" w:rsidR="006A256D" w:rsidRPr="00C51BB9" w:rsidRDefault="006A256D" w:rsidP="006A256D">
      <w:pPr>
        <w:pStyle w:val="Title3"/>
        <w:rPr>
          <w:rFonts w:cs="Times New Roman"/>
        </w:rPr>
      </w:pPr>
      <w:bookmarkStart w:id="146" w:name="_Toc19022051"/>
      <w:r w:rsidRPr="00C51BB9">
        <w:rPr>
          <w:rFonts w:cs="Times New Roman"/>
        </w:rPr>
        <w:t>Workflow conditions</w:t>
      </w:r>
      <w:bookmarkEnd w:id="146"/>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256D" w:rsidRPr="002E7167" w14:paraId="0566E6A0" w14:textId="77777777" w:rsidTr="00677A3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2CE2651"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9A0B5AF"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6A256D" w:rsidRPr="002E7167" w14:paraId="65AACDE7" w14:textId="77777777" w:rsidTr="00677A3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7AA38C1" w14:textId="77777777" w:rsidR="006A256D" w:rsidRPr="002E7167" w:rsidRDefault="006A256D" w:rsidP="00677A3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8501988" w14:textId="77777777" w:rsidR="006A256D" w:rsidRDefault="006A256D" w:rsidP="00677A36">
            <w:pPr>
              <w:pStyle w:val="Bulletsintable"/>
              <w:rPr>
                <w:rFonts w:cs="Times New Roman"/>
              </w:rPr>
            </w:pPr>
            <w:r>
              <w:rPr>
                <w:rFonts w:cs="Times New Roman"/>
              </w:rPr>
              <w:t>Cabinets for single users have been created and single users are aware of their role in the system;</w:t>
            </w:r>
          </w:p>
          <w:p w14:paraId="73F052F1" w14:textId="2BD1F954" w:rsidR="006A256D" w:rsidRPr="002E7167" w:rsidRDefault="006A256D" w:rsidP="00B178C0">
            <w:pPr>
              <w:pStyle w:val="Bulletsintable"/>
              <w:rPr>
                <w:rFonts w:cs="Times New Roman"/>
              </w:rPr>
            </w:pPr>
            <w:r>
              <w:rPr>
                <w:rFonts w:cs="Times New Roman"/>
              </w:rPr>
              <w:t>MTender is integrated with the single users systems, as needed to perform the single users’ actions.</w:t>
            </w:r>
          </w:p>
        </w:tc>
      </w:tr>
      <w:tr w:rsidR="006A256D" w:rsidRPr="002E7167" w14:paraId="525A4832" w14:textId="77777777" w:rsidTr="00677A3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4A9F58D" w14:textId="77777777" w:rsidR="006A256D" w:rsidRPr="002E7167" w:rsidRDefault="006A256D" w:rsidP="00677A3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73E0BDF" w14:textId="77777777" w:rsidR="006A256D" w:rsidRPr="002E7167" w:rsidRDefault="006A256D" w:rsidP="00677A36">
            <w:pPr>
              <w:pStyle w:val="Bulletsintable"/>
              <w:rPr>
                <w:rFonts w:cs="Times New Roman"/>
              </w:rPr>
            </w:pPr>
            <w:r>
              <w:rPr>
                <w:rFonts w:cs="Times New Roman"/>
              </w:rPr>
              <w:t>Post-conditions will depend on the activities carried out by each type of user.</w:t>
            </w:r>
          </w:p>
        </w:tc>
      </w:tr>
    </w:tbl>
    <w:p w14:paraId="6C908C5D" w14:textId="77777777" w:rsidR="006A256D" w:rsidRPr="00C51BB9" w:rsidRDefault="006A256D" w:rsidP="006A256D">
      <w:pPr>
        <w:rPr>
          <w:rFonts w:cs="Times New Roman"/>
        </w:rPr>
      </w:pPr>
    </w:p>
    <w:p w14:paraId="0065C2B3" w14:textId="77777777" w:rsidR="006A256D" w:rsidRPr="00C51BB9" w:rsidRDefault="006A256D" w:rsidP="006A256D">
      <w:pPr>
        <w:pStyle w:val="Title3"/>
        <w:rPr>
          <w:rFonts w:cs="Times New Roman"/>
        </w:rPr>
      </w:pPr>
      <w:bookmarkStart w:id="147" w:name="_Toc19022052"/>
      <w:r w:rsidRPr="00C51BB9">
        <w:rPr>
          <w:rFonts w:cs="Times New Roman"/>
        </w:rPr>
        <w:t>Functional requirements</w:t>
      </w:r>
      <w:bookmarkEnd w:id="14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1429"/>
        <w:gridCol w:w="6449"/>
        <w:gridCol w:w="703"/>
      </w:tblGrid>
      <w:tr w:rsidR="006A256D" w:rsidRPr="00C51BB9" w14:paraId="0A457435" w14:textId="77777777" w:rsidTr="00677A36">
        <w:trPr>
          <w:trHeight w:val="567"/>
          <w:tblHeader/>
        </w:trPr>
        <w:tc>
          <w:tcPr>
            <w:tcW w:w="40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EB0AB1" w14:textId="77777777" w:rsidR="006A256D" w:rsidRPr="00C51BB9" w:rsidRDefault="006A256D" w:rsidP="00677A36">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6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0614F4" w14:textId="77777777" w:rsidR="006A256D" w:rsidRPr="00C51BB9" w:rsidRDefault="006A256D" w:rsidP="00677A3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5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25E7EAD" w14:textId="77777777" w:rsidR="006A256D" w:rsidRPr="00C51BB9" w:rsidRDefault="006A256D" w:rsidP="00677A3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6E2E88DD" w14:textId="77777777" w:rsidR="006A256D" w:rsidRPr="00C51BB9" w:rsidRDefault="006A256D" w:rsidP="00677A36">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C51BB9" w14:paraId="199C54ED"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2587DAB7" w14:textId="77777777" w:rsidR="006A256D" w:rsidRPr="00C51BB9" w:rsidRDefault="006A256D" w:rsidP="00677A36">
            <w:pPr>
              <w:spacing w:before="40" w:after="40"/>
              <w:jc w:val="left"/>
              <w:rPr>
                <w:rFonts w:cs="Times New Roman"/>
                <w:color w:val="000000" w:themeColor="text1"/>
                <w:szCs w:val="24"/>
              </w:rPr>
            </w:pPr>
            <w:r w:rsidRPr="00C51BB9">
              <w:rPr>
                <w:rFonts w:cs="Times New Roman"/>
                <w:szCs w:val="24"/>
              </w:rPr>
              <w:t>FR-CSU-001</w:t>
            </w:r>
          </w:p>
        </w:tc>
        <w:tc>
          <w:tcPr>
            <w:tcW w:w="765" w:type="pct"/>
            <w:tcBorders>
              <w:top w:val="single" w:sz="4" w:space="0" w:color="auto"/>
              <w:left w:val="single" w:sz="4" w:space="0" w:color="auto"/>
              <w:bottom w:val="single" w:sz="4" w:space="0" w:color="auto"/>
              <w:right w:val="single" w:sz="4" w:space="0" w:color="auto"/>
            </w:tcBorders>
            <w:vAlign w:val="center"/>
          </w:tcPr>
          <w:p w14:paraId="67DE6091"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workflow participation</w:t>
            </w:r>
          </w:p>
        </w:tc>
        <w:tc>
          <w:tcPr>
            <w:tcW w:w="3451" w:type="pct"/>
            <w:tcBorders>
              <w:top w:val="single" w:sz="4" w:space="0" w:color="auto"/>
              <w:left w:val="single" w:sz="4" w:space="0" w:color="auto"/>
              <w:bottom w:val="single" w:sz="4" w:space="0" w:color="auto"/>
              <w:right w:val="single" w:sz="4" w:space="0" w:color="auto"/>
            </w:tcBorders>
            <w:vAlign w:val="center"/>
          </w:tcPr>
          <w:p w14:paraId="592B7C75" w14:textId="77777777" w:rsidR="006A256D" w:rsidRPr="00C51BB9" w:rsidRDefault="006A256D" w:rsidP="00677A36">
            <w:r w:rsidRPr="00C51BB9">
              <w:t xml:space="preserve">Single users MUST have </w:t>
            </w:r>
            <w:r w:rsidRPr="0001465B">
              <w:t>access</w:t>
            </w:r>
            <w:r w:rsidRPr="00C51BB9">
              <w:t xml:space="preserve"> to the eProcurement Central Database Unit through a single specific cabinet.</w:t>
            </w:r>
          </w:p>
        </w:tc>
        <w:tc>
          <w:tcPr>
            <w:tcW w:w="376" w:type="pct"/>
            <w:tcBorders>
              <w:top w:val="single" w:sz="4" w:space="0" w:color="auto"/>
              <w:left w:val="single" w:sz="4" w:space="0" w:color="auto"/>
              <w:bottom w:val="single" w:sz="4" w:space="0" w:color="auto"/>
              <w:right w:val="single" w:sz="4" w:space="0" w:color="auto"/>
            </w:tcBorders>
            <w:vAlign w:val="center"/>
          </w:tcPr>
          <w:p w14:paraId="74526FEA"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1493E974"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1D72D7C0" w14:textId="77777777" w:rsidR="006A256D" w:rsidRPr="00C51BB9" w:rsidRDefault="006A256D" w:rsidP="00677A36">
            <w:pPr>
              <w:spacing w:before="40" w:after="40"/>
              <w:jc w:val="left"/>
              <w:rPr>
                <w:rFonts w:cs="Times New Roman"/>
                <w:szCs w:val="24"/>
              </w:rPr>
            </w:pPr>
            <w:r w:rsidRPr="00C51BB9">
              <w:rPr>
                <w:rFonts w:cs="Times New Roman"/>
                <w:szCs w:val="24"/>
              </w:rPr>
              <w:t>FR-CSU-002</w:t>
            </w:r>
          </w:p>
        </w:tc>
        <w:tc>
          <w:tcPr>
            <w:tcW w:w="765" w:type="pct"/>
            <w:tcBorders>
              <w:top w:val="single" w:sz="4" w:space="0" w:color="auto"/>
              <w:left w:val="single" w:sz="4" w:space="0" w:color="auto"/>
              <w:bottom w:val="single" w:sz="4" w:space="0" w:color="auto"/>
              <w:right w:val="single" w:sz="4" w:space="0" w:color="auto"/>
            </w:tcBorders>
            <w:vAlign w:val="center"/>
          </w:tcPr>
          <w:p w14:paraId="59CB9772"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workflow participation</w:t>
            </w:r>
          </w:p>
        </w:tc>
        <w:tc>
          <w:tcPr>
            <w:tcW w:w="3451" w:type="pct"/>
            <w:tcBorders>
              <w:top w:val="single" w:sz="4" w:space="0" w:color="auto"/>
              <w:left w:val="single" w:sz="4" w:space="0" w:color="auto"/>
              <w:bottom w:val="single" w:sz="4" w:space="0" w:color="auto"/>
              <w:right w:val="single" w:sz="4" w:space="0" w:color="auto"/>
            </w:tcBorders>
            <w:vAlign w:val="center"/>
          </w:tcPr>
          <w:p w14:paraId="727DE12E" w14:textId="77777777" w:rsidR="006A256D" w:rsidRPr="00C51BB9" w:rsidRDefault="006A256D" w:rsidP="00677A36">
            <w:r w:rsidRPr="00C51BB9">
              <w:t>Single users MUST be able to conduct all necessary activities without having to interfere in other modules. Any interaction with Networking Electronic Procurement Platforms or other modules within the Central Database Unit must be seamless for single users.</w:t>
            </w:r>
          </w:p>
        </w:tc>
        <w:tc>
          <w:tcPr>
            <w:tcW w:w="376" w:type="pct"/>
            <w:tcBorders>
              <w:top w:val="single" w:sz="4" w:space="0" w:color="auto"/>
              <w:left w:val="single" w:sz="4" w:space="0" w:color="auto"/>
              <w:bottom w:val="single" w:sz="4" w:space="0" w:color="auto"/>
              <w:right w:val="single" w:sz="4" w:space="0" w:color="auto"/>
            </w:tcBorders>
            <w:vAlign w:val="center"/>
          </w:tcPr>
          <w:p w14:paraId="623489B6"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51E88635"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096FD4EB" w14:textId="77777777" w:rsidR="006A256D" w:rsidRPr="00C51BB9" w:rsidRDefault="006A256D" w:rsidP="00677A36">
            <w:pPr>
              <w:spacing w:before="40" w:after="40"/>
              <w:jc w:val="left"/>
              <w:rPr>
                <w:rFonts w:cs="Times New Roman"/>
                <w:szCs w:val="24"/>
              </w:rPr>
            </w:pPr>
            <w:r w:rsidRPr="00C51BB9">
              <w:rPr>
                <w:rFonts w:cs="Times New Roman"/>
                <w:szCs w:val="24"/>
              </w:rPr>
              <w:t>FR-CSU-003</w:t>
            </w:r>
          </w:p>
        </w:tc>
        <w:tc>
          <w:tcPr>
            <w:tcW w:w="765" w:type="pct"/>
            <w:tcBorders>
              <w:top w:val="single" w:sz="4" w:space="0" w:color="auto"/>
              <w:left w:val="single" w:sz="4" w:space="0" w:color="auto"/>
              <w:bottom w:val="single" w:sz="4" w:space="0" w:color="auto"/>
              <w:right w:val="single" w:sz="4" w:space="0" w:color="auto"/>
            </w:tcBorders>
            <w:vAlign w:val="center"/>
          </w:tcPr>
          <w:p w14:paraId="224803AE" w14:textId="77777777" w:rsidR="006A256D" w:rsidRPr="00C51BB9" w:rsidRDefault="006A256D" w:rsidP="00677A36">
            <w:pPr>
              <w:spacing w:before="40" w:after="40"/>
              <w:jc w:val="left"/>
              <w:rPr>
                <w:rFonts w:cs="Times New Roman"/>
                <w:szCs w:val="24"/>
              </w:rPr>
            </w:pPr>
            <w:r w:rsidRPr="00C51BB9">
              <w:rPr>
                <w:rFonts w:cs="Times New Roman"/>
                <w:szCs w:val="24"/>
              </w:rPr>
              <w:t xml:space="preserve">Public procurement </w:t>
            </w:r>
            <w:r w:rsidRPr="00C51BB9">
              <w:rPr>
                <w:rFonts w:cs="Times New Roman"/>
                <w:szCs w:val="24"/>
              </w:rPr>
              <w:lastRenderedPageBreak/>
              <w:t>review process</w:t>
            </w:r>
          </w:p>
        </w:tc>
        <w:tc>
          <w:tcPr>
            <w:tcW w:w="3451" w:type="pct"/>
            <w:tcBorders>
              <w:top w:val="single" w:sz="4" w:space="0" w:color="auto"/>
              <w:left w:val="single" w:sz="4" w:space="0" w:color="auto"/>
              <w:bottom w:val="single" w:sz="4" w:space="0" w:color="auto"/>
              <w:right w:val="single" w:sz="4" w:space="0" w:color="auto"/>
            </w:tcBorders>
            <w:vAlign w:val="center"/>
          </w:tcPr>
          <w:p w14:paraId="3FC1E88D" w14:textId="77777777" w:rsidR="006A256D" w:rsidRPr="00C51BB9" w:rsidRDefault="006A256D" w:rsidP="00677A36">
            <w:r w:rsidRPr="00C51BB9">
              <w:lastRenderedPageBreak/>
              <w:t>Single users MUST have access to all information required to conduct their activities.</w:t>
            </w:r>
          </w:p>
        </w:tc>
        <w:tc>
          <w:tcPr>
            <w:tcW w:w="376" w:type="pct"/>
            <w:tcBorders>
              <w:top w:val="single" w:sz="4" w:space="0" w:color="auto"/>
              <w:left w:val="single" w:sz="4" w:space="0" w:color="auto"/>
              <w:bottom w:val="single" w:sz="4" w:space="0" w:color="auto"/>
              <w:right w:val="single" w:sz="4" w:space="0" w:color="auto"/>
            </w:tcBorders>
            <w:vAlign w:val="center"/>
          </w:tcPr>
          <w:p w14:paraId="0D0347DC"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74247E90"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60717D70" w14:textId="77777777" w:rsidR="006A256D" w:rsidRPr="00C51BB9" w:rsidRDefault="006A256D" w:rsidP="00677A36">
            <w:pPr>
              <w:spacing w:before="40" w:after="40"/>
              <w:jc w:val="left"/>
              <w:rPr>
                <w:rFonts w:cs="Times New Roman"/>
                <w:szCs w:val="24"/>
              </w:rPr>
            </w:pPr>
            <w:r w:rsidRPr="00C51BB9">
              <w:rPr>
                <w:rFonts w:cs="Times New Roman"/>
                <w:szCs w:val="24"/>
              </w:rPr>
              <w:t>FR-CSU-004</w:t>
            </w:r>
          </w:p>
        </w:tc>
        <w:tc>
          <w:tcPr>
            <w:tcW w:w="765" w:type="pct"/>
            <w:tcBorders>
              <w:top w:val="single" w:sz="4" w:space="0" w:color="auto"/>
              <w:left w:val="single" w:sz="4" w:space="0" w:color="auto"/>
              <w:bottom w:val="single" w:sz="4" w:space="0" w:color="auto"/>
              <w:right w:val="single" w:sz="4" w:space="0" w:color="auto"/>
            </w:tcBorders>
            <w:vAlign w:val="center"/>
          </w:tcPr>
          <w:p w14:paraId="7CE617E3" w14:textId="77777777" w:rsidR="006A256D" w:rsidRPr="00C51BB9" w:rsidRDefault="006A256D" w:rsidP="00677A36">
            <w:pPr>
              <w:spacing w:before="40" w:after="40"/>
              <w:jc w:val="left"/>
              <w:rPr>
                <w:rFonts w:cs="Times New Roman"/>
                <w:szCs w:val="24"/>
              </w:rPr>
            </w:pPr>
            <w:r w:rsidRPr="00C51BB9">
              <w:rPr>
                <w:rFonts w:cs="Times New Roman"/>
                <w:szCs w:val="24"/>
              </w:rPr>
              <w:t xml:space="preserve">Public procurement review process </w:t>
            </w:r>
          </w:p>
        </w:tc>
        <w:tc>
          <w:tcPr>
            <w:tcW w:w="3451" w:type="pct"/>
            <w:tcBorders>
              <w:top w:val="single" w:sz="4" w:space="0" w:color="auto"/>
              <w:left w:val="single" w:sz="4" w:space="0" w:color="auto"/>
              <w:bottom w:val="single" w:sz="4" w:space="0" w:color="auto"/>
              <w:right w:val="single" w:sz="4" w:space="0" w:color="auto"/>
            </w:tcBorders>
            <w:vAlign w:val="center"/>
          </w:tcPr>
          <w:p w14:paraId="222F5661" w14:textId="77777777" w:rsidR="006A256D" w:rsidRPr="00C51BB9" w:rsidRDefault="006A256D" w:rsidP="00677A36">
            <w:pPr>
              <w:rPr>
                <w:rFonts w:cs="Times New Roman"/>
                <w:szCs w:val="24"/>
              </w:rPr>
            </w:pPr>
            <w:r w:rsidRPr="00C51BB9">
              <w:rPr>
                <w:rFonts w:cs="Times New Roman"/>
                <w:szCs w:val="24"/>
              </w:rPr>
              <w:t>Single users MUST be able to access to the required documents stored in the document repository to conduct their activities, and have permissions to consult and retrieve them if necessary.</w:t>
            </w:r>
          </w:p>
        </w:tc>
        <w:tc>
          <w:tcPr>
            <w:tcW w:w="376" w:type="pct"/>
            <w:tcBorders>
              <w:top w:val="single" w:sz="4" w:space="0" w:color="auto"/>
              <w:left w:val="single" w:sz="4" w:space="0" w:color="auto"/>
              <w:bottom w:val="single" w:sz="4" w:space="0" w:color="auto"/>
              <w:right w:val="single" w:sz="4" w:space="0" w:color="auto"/>
            </w:tcBorders>
            <w:vAlign w:val="center"/>
          </w:tcPr>
          <w:p w14:paraId="0D1184E8"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21A21954"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371842B0" w14:textId="77777777" w:rsidR="006A256D" w:rsidRPr="00C51BB9" w:rsidRDefault="006A256D" w:rsidP="00677A36">
            <w:pPr>
              <w:spacing w:before="40" w:after="40"/>
              <w:jc w:val="left"/>
              <w:rPr>
                <w:rFonts w:cs="Times New Roman"/>
                <w:szCs w:val="24"/>
              </w:rPr>
            </w:pPr>
            <w:r w:rsidRPr="00C51BB9">
              <w:rPr>
                <w:rFonts w:cs="Times New Roman"/>
                <w:szCs w:val="24"/>
              </w:rPr>
              <w:t>FR-CSU-005</w:t>
            </w:r>
          </w:p>
        </w:tc>
        <w:tc>
          <w:tcPr>
            <w:tcW w:w="765" w:type="pct"/>
            <w:tcBorders>
              <w:top w:val="single" w:sz="4" w:space="0" w:color="auto"/>
              <w:left w:val="single" w:sz="4" w:space="0" w:color="auto"/>
              <w:bottom w:val="single" w:sz="4" w:space="0" w:color="auto"/>
              <w:right w:val="single" w:sz="4" w:space="0" w:color="auto"/>
            </w:tcBorders>
            <w:vAlign w:val="center"/>
          </w:tcPr>
          <w:p w14:paraId="38C334D4"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review process – Remedies Body</w:t>
            </w:r>
          </w:p>
        </w:tc>
        <w:tc>
          <w:tcPr>
            <w:tcW w:w="3451" w:type="pct"/>
            <w:tcBorders>
              <w:top w:val="single" w:sz="4" w:space="0" w:color="auto"/>
              <w:left w:val="single" w:sz="4" w:space="0" w:color="auto"/>
              <w:bottom w:val="single" w:sz="4" w:space="0" w:color="auto"/>
              <w:right w:val="single" w:sz="4" w:space="0" w:color="auto"/>
            </w:tcBorders>
            <w:vAlign w:val="center"/>
          </w:tcPr>
          <w:p w14:paraId="33CE6928" w14:textId="77777777" w:rsidR="006A256D" w:rsidRPr="00C51BB9" w:rsidRDefault="006A256D" w:rsidP="00677A36">
            <w:pPr>
              <w:rPr>
                <w:rFonts w:cs="Times New Roman"/>
                <w:szCs w:val="24"/>
              </w:rPr>
            </w:pPr>
            <w:r w:rsidRPr="00C51BB9">
              <w:rPr>
                <w:rFonts w:cs="Times New Roman"/>
                <w:szCs w:val="24"/>
              </w:rPr>
              <w:t>The full cycle of complaints receive, management and resolution by the Remedies Body MUST be enabled electronically within the Remedies Body Cabinet</w:t>
            </w:r>
          </w:p>
        </w:tc>
        <w:tc>
          <w:tcPr>
            <w:tcW w:w="376" w:type="pct"/>
            <w:tcBorders>
              <w:top w:val="single" w:sz="4" w:space="0" w:color="auto"/>
              <w:left w:val="single" w:sz="4" w:space="0" w:color="auto"/>
              <w:bottom w:val="single" w:sz="4" w:space="0" w:color="auto"/>
              <w:right w:val="single" w:sz="4" w:space="0" w:color="auto"/>
            </w:tcBorders>
            <w:vAlign w:val="center"/>
          </w:tcPr>
          <w:p w14:paraId="10A4E998"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42C4AD9E"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62B26C54" w14:textId="77777777" w:rsidR="006A256D" w:rsidRPr="00C51BB9" w:rsidRDefault="006A256D" w:rsidP="00677A36">
            <w:pPr>
              <w:spacing w:before="40" w:after="40"/>
              <w:jc w:val="left"/>
              <w:rPr>
                <w:rFonts w:cs="Times New Roman"/>
                <w:szCs w:val="24"/>
              </w:rPr>
            </w:pPr>
            <w:r w:rsidRPr="00C51BB9">
              <w:rPr>
                <w:rFonts w:cs="Times New Roman"/>
                <w:szCs w:val="24"/>
              </w:rPr>
              <w:t>FR-CSU-006</w:t>
            </w:r>
          </w:p>
        </w:tc>
        <w:tc>
          <w:tcPr>
            <w:tcW w:w="765" w:type="pct"/>
            <w:tcBorders>
              <w:top w:val="single" w:sz="4" w:space="0" w:color="auto"/>
              <w:left w:val="single" w:sz="4" w:space="0" w:color="auto"/>
              <w:bottom w:val="single" w:sz="4" w:space="0" w:color="auto"/>
              <w:right w:val="single" w:sz="4" w:space="0" w:color="auto"/>
            </w:tcBorders>
            <w:vAlign w:val="center"/>
          </w:tcPr>
          <w:p w14:paraId="71F2B0EC"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review process – Remedies Body</w:t>
            </w:r>
          </w:p>
        </w:tc>
        <w:tc>
          <w:tcPr>
            <w:tcW w:w="3451" w:type="pct"/>
            <w:tcBorders>
              <w:top w:val="single" w:sz="4" w:space="0" w:color="auto"/>
              <w:left w:val="single" w:sz="4" w:space="0" w:color="auto"/>
              <w:bottom w:val="single" w:sz="4" w:space="0" w:color="auto"/>
              <w:right w:val="single" w:sz="4" w:space="0" w:color="auto"/>
            </w:tcBorders>
            <w:vAlign w:val="center"/>
          </w:tcPr>
          <w:p w14:paraId="067A48D8" w14:textId="77777777" w:rsidR="006A256D" w:rsidRPr="00C51BB9" w:rsidRDefault="006A256D" w:rsidP="00677A36">
            <w:pPr>
              <w:rPr>
                <w:rFonts w:cs="Times New Roman"/>
                <w:szCs w:val="24"/>
              </w:rPr>
            </w:pPr>
            <w:r w:rsidRPr="00C51BB9">
              <w:rPr>
                <w:rFonts w:cs="Times New Roman"/>
                <w:szCs w:val="24"/>
              </w:rPr>
              <w:t>The Remedies Body SHOULD be able to suspend public procurement procedures from their cabinet.</w:t>
            </w:r>
          </w:p>
        </w:tc>
        <w:tc>
          <w:tcPr>
            <w:tcW w:w="376" w:type="pct"/>
            <w:tcBorders>
              <w:top w:val="single" w:sz="4" w:space="0" w:color="auto"/>
              <w:left w:val="single" w:sz="4" w:space="0" w:color="auto"/>
              <w:bottom w:val="single" w:sz="4" w:space="0" w:color="auto"/>
              <w:right w:val="single" w:sz="4" w:space="0" w:color="auto"/>
            </w:tcBorders>
            <w:vAlign w:val="center"/>
          </w:tcPr>
          <w:p w14:paraId="1C494ABB"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12F0737B"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0E455D65" w14:textId="77777777" w:rsidR="006A256D" w:rsidRPr="00C51BB9" w:rsidRDefault="006A256D" w:rsidP="00677A36">
            <w:pPr>
              <w:spacing w:before="40" w:after="40"/>
              <w:jc w:val="left"/>
              <w:rPr>
                <w:rFonts w:cs="Times New Roman"/>
                <w:szCs w:val="24"/>
              </w:rPr>
            </w:pPr>
            <w:r w:rsidRPr="00C51BB9">
              <w:rPr>
                <w:rFonts w:cs="Times New Roman"/>
                <w:szCs w:val="24"/>
              </w:rPr>
              <w:t>FR-CSU-007</w:t>
            </w:r>
          </w:p>
        </w:tc>
        <w:tc>
          <w:tcPr>
            <w:tcW w:w="765" w:type="pct"/>
            <w:tcBorders>
              <w:top w:val="single" w:sz="4" w:space="0" w:color="auto"/>
              <w:left w:val="single" w:sz="4" w:space="0" w:color="auto"/>
              <w:bottom w:val="single" w:sz="4" w:space="0" w:color="auto"/>
              <w:right w:val="single" w:sz="4" w:space="0" w:color="auto"/>
            </w:tcBorders>
            <w:vAlign w:val="center"/>
          </w:tcPr>
          <w:p w14:paraId="161C9AC0" w14:textId="77777777" w:rsidR="006A256D" w:rsidRPr="00C51BB9" w:rsidRDefault="006A256D" w:rsidP="00677A36">
            <w:pPr>
              <w:spacing w:before="40" w:after="40"/>
              <w:jc w:val="left"/>
              <w:rPr>
                <w:rFonts w:cs="Times New Roman"/>
                <w:szCs w:val="24"/>
              </w:rPr>
            </w:pPr>
            <w:r w:rsidRPr="00C51BB9">
              <w:rPr>
                <w:rFonts w:cs="Times New Roman"/>
                <w:szCs w:val="24"/>
              </w:rPr>
              <w:t>Cabinet interface</w:t>
            </w:r>
          </w:p>
        </w:tc>
        <w:tc>
          <w:tcPr>
            <w:tcW w:w="3451" w:type="pct"/>
            <w:tcBorders>
              <w:top w:val="single" w:sz="4" w:space="0" w:color="auto"/>
              <w:left w:val="single" w:sz="4" w:space="0" w:color="auto"/>
              <w:bottom w:val="single" w:sz="4" w:space="0" w:color="auto"/>
              <w:right w:val="single" w:sz="4" w:space="0" w:color="auto"/>
            </w:tcBorders>
            <w:vAlign w:val="center"/>
          </w:tcPr>
          <w:p w14:paraId="62696DEC" w14:textId="77777777" w:rsidR="006A256D" w:rsidRPr="00C51BB9" w:rsidRDefault="006A256D" w:rsidP="00677A36">
            <w:pPr>
              <w:rPr>
                <w:rFonts w:cs="Times New Roman"/>
                <w:szCs w:val="24"/>
              </w:rPr>
            </w:pPr>
            <w:r w:rsidRPr="00C51BB9">
              <w:rPr>
                <w:rFonts w:cs="Times New Roman"/>
                <w:szCs w:val="24"/>
              </w:rPr>
              <w:t>Single user cabinets front-end MUST be user-friendly.</w:t>
            </w:r>
          </w:p>
        </w:tc>
        <w:tc>
          <w:tcPr>
            <w:tcW w:w="376" w:type="pct"/>
            <w:tcBorders>
              <w:top w:val="single" w:sz="4" w:space="0" w:color="auto"/>
              <w:left w:val="single" w:sz="4" w:space="0" w:color="auto"/>
              <w:bottom w:val="single" w:sz="4" w:space="0" w:color="auto"/>
              <w:right w:val="single" w:sz="4" w:space="0" w:color="auto"/>
            </w:tcBorders>
            <w:vAlign w:val="center"/>
          </w:tcPr>
          <w:p w14:paraId="01AADD17"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5E655EA5"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2D8AEB09" w14:textId="77777777" w:rsidR="006A256D" w:rsidRPr="00C51BB9" w:rsidRDefault="006A256D" w:rsidP="00677A36">
            <w:pPr>
              <w:spacing w:before="40" w:after="40"/>
              <w:jc w:val="left"/>
              <w:rPr>
                <w:rFonts w:cs="Times New Roman"/>
                <w:szCs w:val="24"/>
              </w:rPr>
            </w:pPr>
            <w:r w:rsidRPr="00C51BB9">
              <w:rPr>
                <w:rFonts w:cs="Times New Roman"/>
                <w:szCs w:val="24"/>
              </w:rPr>
              <w:t>FR-CSU-008</w:t>
            </w:r>
          </w:p>
        </w:tc>
        <w:tc>
          <w:tcPr>
            <w:tcW w:w="765" w:type="pct"/>
            <w:tcBorders>
              <w:top w:val="single" w:sz="4" w:space="0" w:color="auto"/>
              <w:left w:val="single" w:sz="4" w:space="0" w:color="auto"/>
              <w:bottom w:val="single" w:sz="4" w:space="0" w:color="auto"/>
              <w:right w:val="single" w:sz="4" w:space="0" w:color="auto"/>
            </w:tcBorders>
            <w:vAlign w:val="center"/>
          </w:tcPr>
          <w:p w14:paraId="45678F56" w14:textId="77777777" w:rsidR="006A256D" w:rsidRPr="00C51BB9" w:rsidRDefault="006A256D" w:rsidP="00677A36">
            <w:pPr>
              <w:spacing w:before="40" w:after="40"/>
              <w:jc w:val="left"/>
              <w:rPr>
                <w:rFonts w:cs="Times New Roman"/>
                <w:szCs w:val="24"/>
              </w:rPr>
            </w:pPr>
            <w:r w:rsidRPr="00C51BB9">
              <w:rPr>
                <w:rFonts w:cs="Times New Roman"/>
                <w:szCs w:val="24"/>
              </w:rPr>
              <w:t>Cabinet interface</w:t>
            </w:r>
          </w:p>
        </w:tc>
        <w:tc>
          <w:tcPr>
            <w:tcW w:w="3451" w:type="pct"/>
            <w:tcBorders>
              <w:top w:val="single" w:sz="4" w:space="0" w:color="auto"/>
              <w:left w:val="single" w:sz="4" w:space="0" w:color="auto"/>
              <w:bottom w:val="single" w:sz="4" w:space="0" w:color="auto"/>
              <w:right w:val="single" w:sz="4" w:space="0" w:color="auto"/>
            </w:tcBorders>
            <w:vAlign w:val="center"/>
          </w:tcPr>
          <w:p w14:paraId="30F2B2A1" w14:textId="77777777" w:rsidR="006A256D" w:rsidRPr="00C51BB9" w:rsidRDefault="006A256D" w:rsidP="00677A36">
            <w:pPr>
              <w:rPr>
                <w:rFonts w:cs="Times New Roman"/>
                <w:szCs w:val="24"/>
              </w:rPr>
            </w:pPr>
            <w:r w:rsidRPr="00C51BB9">
              <w:rPr>
                <w:rFonts w:cs="Times New Roman"/>
                <w:szCs w:val="24"/>
              </w:rPr>
              <w:t>Single user cabinets MUST allow for more than one user from the same public body (for example PPA) to connect with it, using different access authorisations.</w:t>
            </w:r>
          </w:p>
        </w:tc>
        <w:tc>
          <w:tcPr>
            <w:tcW w:w="376" w:type="pct"/>
            <w:tcBorders>
              <w:top w:val="single" w:sz="4" w:space="0" w:color="auto"/>
              <w:left w:val="single" w:sz="4" w:space="0" w:color="auto"/>
              <w:bottom w:val="single" w:sz="4" w:space="0" w:color="auto"/>
              <w:right w:val="single" w:sz="4" w:space="0" w:color="auto"/>
            </w:tcBorders>
            <w:vAlign w:val="center"/>
          </w:tcPr>
          <w:p w14:paraId="69BBA2E7"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100A7B68"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71ECBAE7" w14:textId="77777777" w:rsidR="006A256D" w:rsidRPr="00C51BB9" w:rsidRDefault="006A256D" w:rsidP="00677A36">
            <w:pPr>
              <w:spacing w:before="40" w:after="40"/>
              <w:jc w:val="left"/>
              <w:rPr>
                <w:rFonts w:cs="Times New Roman"/>
                <w:szCs w:val="24"/>
              </w:rPr>
            </w:pPr>
            <w:r w:rsidRPr="00C51BB9">
              <w:rPr>
                <w:rFonts w:cs="Times New Roman"/>
                <w:szCs w:val="24"/>
              </w:rPr>
              <w:t>FR-CSU-009</w:t>
            </w:r>
          </w:p>
        </w:tc>
        <w:tc>
          <w:tcPr>
            <w:tcW w:w="765" w:type="pct"/>
            <w:tcBorders>
              <w:top w:val="single" w:sz="4" w:space="0" w:color="auto"/>
              <w:left w:val="single" w:sz="4" w:space="0" w:color="auto"/>
              <w:bottom w:val="single" w:sz="4" w:space="0" w:color="auto"/>
              <w:right w:val="single" w:sz="4" w:space="0" w:color="auto"/>
            </w:tcBorders>
            <w:vAlign w:val="center"/>
          </w:tcPr>
          <w:p w14:paraId="21CB1D64" w14:textId="77777777" w:rsidR="006A256D" w:rsidRPr="00C51BB9" w:rsidRDefault="006A256D" w:rsidP="00677A36">
            <w:pPr>
              <w:spacing w:before="40" w:after="40"/>
              <w:jc w:val="left"/>
              <w:rPr>
                <w:rFonts w:cs="Times New Roman"/>
                <w:szCs w:val="24"/>
              </w:rPr>
            </w:pPr>
            <w:r w:rsidRPr="00C51BB9">
              <w:rPr>
                <w:rFonts w:cs="Times New Roman"/>
                <w:szCs w:val="24"/>
              </w:rPr>
              <w:t>Cabinet interface</w:t>
            </w:r>
          </w:p>
        </w:tc>
        <w:tc>
          <w:tcPr>
            <w:tcW w:w="3451" w:type="pct"/>
            <w:tcBorders>
              <w:top w:val="single" w:sz="4" w:space="0" w:color="auto"/>
              <w:left w:val="single" w:sz="4" w:space="0" w:color="auto"/>
              <w:bottom w:val="single" w:sz="4" w:space="0" w:color="auto"/>
              <w:right w:val="single" w:sz="4" w:space="0" w:color="auto"/>
            </w:tcBorders>
            <w:vAlign w:val="center"/>
          </w:tcPr>
          <w:p w14:paraId="08334758" w14:textId="77777777" w:rsidR="006A256D" w:rsidRPr="00C51BB9" w:rsidRDefault="006A256D" w:rsidP="00677A36">
            <w:pPr>
              <w:rPr>
                <w:rFonts w:cs="Times New Roman"/>
                <w:szCs w:val="24"/>
              </w:rPr>
            </w:pPr>
            <w:r w:rsidRPr="00C51BB9">
              <w:rPr>
                <w:rFonts w:cs="Times New Roman"/>
                <w:szCs w:val="24"/>
              </w:rPr>
              <w:t>Cabinets MUST be accessible from the eProcurement web portal and follow the same look and feel.</w:t>
            </w:r>
          </w:p>
        </w:tc>
        <w:tc>
          <w:tcPr>
            <w:tcW w:w="376" w:type="pct"/>
            <w:tcBorders>
              <w:top w:val="single" w:sz="4" w:space="0" w:color="auto"/>
              <w:left w:val="single" w:sz="4" w:space="0" w:color="auto"/>
              <w:bottom w:val="single" w:sz="4" w:space="0" w:color="auto"/>
              <w:right w:val="single" w:sz="4" w:space="0" w:color="auto"/>
            </w:tcBorders>
            <w:vAlign w:val="center"/>
          </w:tcPr>
          <w:p w14:paraId="3244AF6B"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bl>
    <w:p w14:paraId="7D2D0EF5" w14:textId="77777777" w:rsidR="006A256D" w:rsidRPr="00C51BB9" w:rsidRDefault="006A256D" w:rsidP="006A256D">
      <w:pPr>
        <w:rPr>
          <w:rFonts w:cs="Times New Roman"/>
        </w:rPr>
      </w:pPr>
    </w:p>
    <w:p w14:paraId="44A3C676" w14:textId="77777777" w:rsidR="006A256D" w:rsidRPr="00C51BB9" w:rsidRDefault="006A256D" w:rsidP="006A256D">
      <w:pPr>
        <w:pStyle w:val="Title3"/>
        <w:rPr>
          <w:rFonts w:cs="Times New Roman"/>
        </w:rPr>
      </w:pPr>
      <w:bookmarkStart w:id="148" w:name="_Toc19022053"/>
      <w:r w:rsidRPr="00C51BB9">
        <w:rPr>
          <w:rFonts w:cs="Times New Roman"/>
        </w:rPr>
        <w:t>User Actions</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2549"/>
        <w:gridCol w:w="2549"/>
        <w:gridCol w:w="2549"/>
      </w:tblGrid>
      <w:tr w:rsidR="006A256D" w:rsidRPr="002E7167" w14:paraId="09D2DD48" w14:textId="77777777" w:rsidTr="00677A36">
        <w:trPr>
          <w:trHeight w:val="567"/>
          <w:tblHeader/>
        </w:trPr>
        <w:tc>
          <w:tcPr>
            <w:tcW w:w="908" w:type="pct"/>
            <w:vMerge w:val="restart"/>
            <w:tcBorders>
              <w:top w:val="single" w:sz="4" w:space="0" w:color="auto"/>
              <w:left w:val="single" w:sz="4" w:space="0" w:color="auto"/>
              <w:right w:val="single" w:sz="4" w:space="0" w:color="auto"/>
            </w:tcBorders>
            <w:shd w:val="clear" w:color="auto" w:fill="969696"/>
            <w:vAlign w:val="center"/>
            <w:hideMark/>
          </w:tcPr>
          <w:p w14:paraId="5A0187A4"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4092" w:type="pct"/>
            <w:gridSpan w:val="3"/>
            <w:tcBorders>
              <w:top w:val="single" w:sz="4" w:space="0" w:color="auto"/>
              <w:left w:val="single" w:sz="4" w:space="0" w:color="auto"/>
              <w:bottom w:val="single" w:sz="4" w:space="0" w:color="auto"/>
              <w:right w:val="single" w:sz="4" w:space="0" w:color="auto"/>
            </w:tcBorders>
            <w:shd w:val="clear" w:color="auto" w:fill="969696"/>
            <w:vAlign w:val="center"/>
            <w:hideMark/>
          </w:tcPr>
          <w:p w14:paraId="07BD7234"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6A256D" w:rsidRPr="002E7167" w14:paraId="394DD7C4" w14:textId="77777777" w:rsidTr="00677A36">
        <w:trPr>
          <w:trHeight w:val="567"/>
          <w:tblHeader/>
        </w:trPr>
        <w:tc>
          <w:tcPr>
            <w:tcW w:w="908" w:type="pct"/>
            <w:vMerge/>
            <w:tcBorders>
              <w:left w:val="single" w:sz="4" w:space="0" w:color="auto"/>
              <w:bottom w:val="single" w:sz="4" w:space="0" w:color="auto"/>
              <w:right w:val="single" w:sz="4" w:space="0" w:color="auto"/>
            </w:tcBorders>
            <w:shd w:val="clear" w:color="auto" w:fill="969696"/>
            <w:vAlign w:val="center"/>
          </w:tcPr>
          <w:p w14:paraId="797FC2F5" w14:textId="77777777" w:rsidR="006A256D" w:rsidRPr="003F2A7A" w:rsidRDefault="006A256D" w:rsidP="00677A36">
            <w:pPr>
              <w:spacing w:after="0"/>
              <w:jc w:val="center"/>
              <w:rPr>
                <w:rFonts w:cs="Times New Roman"/>
                <w:b/>
                <w:color w:val="auto"/>
                <w:szCs w:val="24"/>
              </w:rPr>
            </w:pPr>
          </w:p>
        </w:tc>
        <w:tc>
          <w:tcPr>
            <w:tcW w:w="1364" w:type="pct"/>
            <w:tcBorders>
              <w:top w:val="single" w:sz="4" w:space="0" w:color="auto"/>
              <w:left w:val="single" w:sz="4" w:space="0" w:color="auto"/>
              <w:right w:val="single" w:sz="4" w:space="0" w:color="auto"/>
            </w:tcBorders>
            <w:shd w:val="clear" w:color="auto" w:fill="F2F2F2" w:themeFill="background1" w:themeFillShade="F2"/>
            <w:vAlign w:val="center"/>
          </w:tcPr>
          <w:p w14:paraId="35672CDD" w14:textId="77777777" w:rsidR="006A256D" w:rsidRPr="003F2A7A" w:rsidRDefault="006A256D" w:rsidP="00677A36">
            <w:pPr>
              <w:spacing w:after="0"/>
              <w:jc w:val="center"/>
              <w:rPr>
                <w:rFonts w:cs="Times New Roman"/>
                <w:b/>
                <w:color w:val="auto"/>
                <w:szCs w:val="24"/>
              </w:rPr>
            </w:pPr>
            <w:r w:rsidRPr="003F2A7A">
              <w:rPr>
                <w:rFonts w:cs="Times New Roman"/>
                <w:b/>
                <w:color w:val="auto"/>
                <w:szCs w:val="24"/>
              </w:rPr>
              <w:t>Pre-tendering</w:t>
            </w:r>
          </w:p>
        </w:tc>
        <w:tc>
          <w:tcPr>
            <w:tcW w:w="1364" w:type="pct"/>
            <w:tcBorders>
              <w:top w:val="single" w:sz="4" w:space="0" w:color="auto"/>
              <w:left w:val="single" w:sz="4" w:space="0" w:color="auto"/>
              <w:right w:val="single" w:sz="4" w:space="0" w:color="auto"/>
            </w:tcBorders>
            <w:shd w:val="clear" w:color="auto" w:fill="F2F2F2" w:themeFill="background1" w:themeFillShade="F2"/>
            <w:vAlign w:val="center"/>
          </w:tcPr>
          <w:p w14:paraId="5230D780" w14:textId="77777777" w:rsidR="006A256D" w:rsidRPr="003F2A7A" w:rsidRDefault="006A256D" w:rsidP="00677A36">
            <w:pPr>
              <w:spacing w:after="0"/>
              <w:jc w:val="center"/>
              <w:rPr>
                <w:rFonts w:cs="Times New Roman"/>
                <w:b/>
                <w:color w:val="auto"/>
                <w:szCs w:val="24"/>
              </w:rPr>
            </w:pPr>
            <w:r w:rsidRPr="003F2A7A">
              <w:rPr>
                <w:rFonts w:cs="Times New Roman"/>
                <w:b/>
                <w:color w:val="auto"/>
                <w:szCs w:val="24"/>
              </w:rPr>
              <w:t>Tendering</w:t>
            </w:r>
          </w:p>
        </w:tc>
        <w:tc>
          <w:tcPr>
            <w:tcW w:w="1364" w:type="pct"/>
            <w:tcBorders>
              <w:top w:val="single" w:sz="4" w:space="0" w:color="auto"/>
              <w:left w:val="single" w:sz="4" w:space="0" w:color="auto"/>
              <w:right w:val="single" w:sz="4" w:space="0" w:color="auto"/>
            </w:tcBorders>
            <w:shd w:val="clear" w:color="auto" w:fill="F2F2F2" w:themeFill="background1" w:themeFillShade="F2"/>
            <w:vAlign w:val="center"/>
          </w:tcPr>
          <w:p w14:paraId="36C832B3" w14:textId="77777777" w:rsidR="006A256D" w:rsidRPr="003F2A7A" w:rsidRDefault="006A256D" w:rsidP="00677A36">
            <w:pPr>
              <w:spacing w:after="0"/>
              <w:jc w:val="center"/>
              <w:rPr>
                <w:rFonts w:cs="Times New Roman"/>
                <w:b/>
                <w:color w:val="auto"/>
                <w:szCs w:val="24"/>
              </w:rPr>
            </w:pPr>
            <w:r w:rsidRPr="003F2A7A">
              <w:rPr>
                <w:rFonts w:cs="Times New Roman"/>
                <w:b/>
                <w:color w:val="auto"/>
                <w:szCs w:val="24"/>
              </w:rPr>
              <w:t>Post-tendering</w:t>
            </w:r>
          </w:p>
        </w:tc>
      </w:tr>
      <w:tr w:rsidR="006A256D" w:rsidRPr="002E7167" w14:paraId="1AFE4211"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7A5B52C4" w14:textId="77777777" w:rsidR="006A256D" w:rsidRPr="003F2A7A" w:rsidRDefault="006A256D" w:rsidP="00677A36">
            <w:pPr>
              <w:spacing w:before="40" w:after="40"/>
              <w:jc w:val="left"/>
              <w:rPr>
                <w:rFonts w:cs="Times New Roman"/>
                <w:szCs w:val="24"/>
              </w:rPr>
            </w:pPr>
            <w:r w:rsidRPr="003F2A7A">
              <w:rPr>
                <w:rFonts w:cs="Times New Roman"/>
                <w:szCs w:val="24"/>
              </w:rPr>
              <w:t>State Treasury</w:t>
            </w:r>
          </w:p>
        </w:tc>
        <w:tc>
          <w:tcPr>
            <w:tcW w:w="1364" w:type="pct"/>
            <w:tcBorders>
              <w:left w:val="single" w:sz="4" w:space="0" w:color="auto"/>
              <w:right w:val="single" w:sz="4" w:space="0" w:color="auto"/>
            </w:tcBorders>
            <w:shd w:val="clear" w:color="auto" w:fill="auto"/>
          </w:tcPr>
          <w:p w14:paraId="1C831DDE" w14:textId="77777777" w:rsidR="006A256D" w:rsidRPr="003F2A7A" w:rsidRDefault="006A256D" w:rsidP="00677A36">
            <w:pPr>
              <w:pStyle w:val="Bulletsintable"/>
            </w:pPr>
            <w:r w:rsidRPr="003F2A7A">
              <w:t>Approve financing for procurement plan of a Contracting Authority</w:t>
            </w:r>
          </w:p>
        </w:tc>
        <w:tc>
          <w:tcPr>
            <w:tcW w:w="1364" w:type="pct"/>
            <w:tcBorders>
              <w:left w:val="single" w:sz="4" w:space="0" w:color="auto"/>
              <w:right w:val="single" w:sz="4" w:space="0" w:color="auto"/>
            </w:tcBorders>
            <w:shd w:val="clear" w:color="auto" w:fill="auto"/>
          </w:tcPr>
          <w:p w14:paraId="6D1DA071" w14:textId="77777777" w:rsidR="006A256D" w:rsidRPr="003F2A7A" w:rsidRDefault="006A256D" w:rsidP="00677A36">
            <w:pPr>
              <w:pStyle w:val="Bulletsintable"/>
            </w:pPr>
            <w:r w:rsidRPr="003F2A7A">
              <w:t>No specific role</w:t>
            </w:r>
          </w:p>
        </w:tc>
        <w:tc>
          <w:tcPr>
            <w:tcW w:w="1364" w:type="pct"/>
            <w:tcBorders>
              <w:left w:val="single" w:sz="4" w:space="0" w:color="auto"/>
              <w:right w:val="single" w:sz="4" w:space="0" w:color="auto"/>
            </w:tcBorders>
            <w:shd w:val="clear" w:color="auto" w:fill="auto"/>
          </w:tcPr>
          <w:p w14:paraId="24A1043E" w14:textId="77777777" w:rsidR="006A256D" w:rsidRPr="003F2A7A" w:rsidRDefault="006A256D" w:rsidP="00677A36">
            <w:pPr>
              <w:pStyle w:val="Bulletsintable"/>
            </w:pPr>
            <w:r w:rsidRPr="003F2A7A">
              <w:t>Register public contracts for payment</w:t>
            </w:r>
          </w:p>
          <w:p w14:paraId="502C754C" w14:textId="77777777" w:rsidR="006A256D" w:rsidRPr="003F2A7A" w:rsidRDefault="006A256D" w:rsidP="00677A36">
            <w:pPr>
              <w:pStyle w:val="Bulletsintable"/>
            </w:pPr>
            <w:r w:rsidRPr="003F2A7A">
              <w:t>Monitor payment schedule</w:t>
            </w:r>
          </w:p>
          <w:p w14:paraId="549CB5FB" w14:textId="77777777" w:rsidR="006A256D" w:rsidRPr="003F2A7A" w:rsidRDefault="006A256D" w:rsidP="00677A36">
            <w:pPr>
              <w:pStyle w:val="Bulletsintable"/>
            </w:pPr>
            <w:r w:rsidRPr="003F2A7A">
              <w:lastRenderedPageBreak/>
              <w:t>Process payment approvals</w:t>
            </w:r>
          </w:p>
        </w:tc>
      </w:tr>
      <w:tr w:rsidR="006A256D" w:rsidRPr="002E7167" w14:paraId="47492398"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27393E86" w14:textId="77777777" w:rsidR="006A256D" w:rsidRPr="003F2A7A" w:rsidRDefault="006A256D" w:rsidP="00677A36">
            <w:pPr>
              <w:spacing w:before="40" w:after="40"/>
              <w:jc w:val="left"/>
              <w:rPr>
                <w:rFonts w:cs="Times New Roman"/>
                <w:szCs w:val="24"/>
              </w:rPr>
            </w:pPr>
            <w:r w:rsidRPr="003F2A7A">
              <w:rPr>
                <w:rFonts w:cs="Times New Roman"/>
                <w:szCs w:val="24"/>
              </w:rPr>
              <w:lastRenderedPageBreak/>
              <w:t xml:space="preserve">Public Procurement Agency </w:t>
            </w:r>
          </w:p>
        </w:tc>
        <w:tc>
          <w:tcPr>
            <w:tcW w:w="1364" w:type="pct"/>
            <w:tcBorders>
              <w:left w:val="single" w:sz="4" w:space="0" w:color="auto"/>
              <w:right w:val="single" w:sz="4" w:space="0" w:color="auto"/>
            </w:tcBorders>
            <w:shd w:val="clear" w:color="auto" w:fill="auto"/>
            <w:vAlign w:val="center"/>
          </w:tcPr>
          <w:p w14:paraId="5A2064EF" w14:textId="77777777" w:rsidR="006A256D" w:rsidRPr="003F2A7A" w:rsidRDefault="006A256D" w:rsidP="00677A36">
            <w:pPr>
              <w:pStyle w:val="Bulletsintable"/>
            </w:pPr>
            <w:r w:rsidRPr="003F2A7A">
              <w:t xml:space="preserve">Monitor procurement planning </w:t>
            </w:r>
          </w:p>
          <w:p w14:paraId="27CCFEE4" w14:textId="77777777" w:rsidR="006A256D" w:rsidRPr="003F2A7A" w:rsidRDefault="006A256D" w:rsidP="00677A36">
            <w:pPr>
              <w:pStyle w:val="Bulletsintable"/>
            </w:pPr>
            <w:r w:rsidRPr="003F2A7A">
              <w:t>Manage qualified/banned operators list</w:t>
            </w:r>
          </w:p>
        </w:tc>
        <w:tc>
          <w:tcPr>
            <w:tcW w:w="1364" w:type="pct"/>
            <w:tcBorders>
              <w:left w:val="single" w:sz="4" w:space="0" w:color="auto"/>
              <w:right w:val="single" w:sz="4" w:space="0" w:color="auto"/>
            </w:tcBorders>
            <w:shd w:val="clear" w:color="auto" w:fill="auto"/>
            <w:vAlign w:val="center"/>
          </w:tcPr>
          <w:p w14:paraId="7E5B310A" w14:textId="77777777" w:rsidR="006A256D" w:rsidRPr="003F2A7A" w:rsidRDefault="006A256D" w:rsidP="00677A36">
            <w:pPr>
              <w:pStyle w:val="Bulletsintable"/>
            </w:pPr>
            <w:r w:rsidRPr="003F2A7A">
              <w:t>Monitor procurement procedures of contracting authorities</w:t>
            </w:r>
          </w:p>
        </w:tc>
        <w:tc>
          <w:tcPr>
            <w:tcW w:w="1364" w:type="pct"/>
            <w:tcBorders>
              <w:left w:val="single" w:sz="4" w:space="0" w:color="auto"/>
              <w:right w:val="single" w:sz="4" w:space="0" w:color="auto"/>
            </w:tcBorders>
            <w:shd w:val="clear" w:color="auto" w:fill="auto"/>
            <w:vAlign w:val="center"/>
          </w:tcPr>
          <w:p w14:paraId="0B754007" w14:textId="77777777" w:rsidR="006A256D" w:rsidRPr="003F2A7A" w:rsidRDefault="006A256D" w:rsidP="00677A36">
            <w:pPr>
              <w:pStyle w:val="Bulletsintable"/>
            </w:pPr>
            <w:r w:rsidRPr="003F2A7A">
              <w:t xml:space="preserve">Manage contract performance </w:t>
            </w:r>
          </w:p>
          <w:p w14:paraId="2C25F588" w14:textId="77777777" w:rsidR="006A256D" w:rsidRPr="003F2A7A" w:rsidRDefault="006A256D" w:rsidP="00677A36">
            <w:pPr>
              <w:pStyle w:val="Bulletsintable"/>
            </w:pPr>
            <w:r w:rsidRPr="003F2A7A">
              <w:t>Prepare annual, sector specific, GPA and EU reports</w:t>
            </w:r>
          </w:p>
        </w:tc>
      </w:tr>
      <w:tr w:rsidR="006A256D" w:rsidRPr="002E7167" w14:paraId="0BE453E0"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5BE7591B" w14:textId="77777777" w:rsidR="006A256D" w:rsidRPr="003F2A7A" w:rsidRDefault="006A256D" w:rsidP="00677A36">
            <w:pPr>
              <w:spacing w:before="40" w:after="40"/>
              <w:jc w:val="left"/>
              <w:rPr>
                <w:rFonts w:cs="Times New Roman"/>
                <w:szCs w:val="24"/>
              </w:rPr>
            </w:pPr>
            <w:r w:rsidRPr="003F2A7A">
              <w:rPr>
                <w:rFonts w:cs="Times New Roman"/>
                <w:szCs w:val="24"/>
              </w:rPr>
              <w:t xml:space="preserve">Remedies Body </w:t>
            </w:r>
          </w:p>
        </w:tc>
        <w:tc>
          <w:tcPr>
            <w:tcW w:w="1364" w:type="pct"/>
            <w:tcBorders>
              <w:left w:val="single" w:sz="4" w:space="0" w:color="auto"/>
              <w:right w:val="single" w:sz="4" w:space="0" w:color="auto"/>
            </w:tcBorders>
            <w:shd w:val="clear" w:color="auto" w:fill="auto"/>
            <w:vAlign w:val="center"/>
          </w:tcPr>
          <w:p w14:paraId="5552474F" w14:textId="77777777" w:rsidR="006A256D" w:rsidRPr="003F2A7A" w:rsidRDefault="006A256D" w:rsidP="00677A36">
            <w:pPr>
              <w:pStyle w:val="Bulletsintable"/>
            </w:pPr>
            <w:r w:rsidRPr="003F2A7A">
              <w:t>No specific role</w:t>
            </w:r>
          </w:p>
        </w:tc>
        <w:tc>
          <w:tcPr>
            <w:tcW w:w="1364" w:type="pct"/>
            <w:tcBorders>
              <w:left w:val="single" w:sz="4" w:space="0" w:color="auto"/>
              <w:right w:val="single" w:sz="4" w:space="0" w:color="auto"/>
            </w:tcBorders>
            <w:shd w:val="clear" w:color="auto" w:fill="auto"/>
            <w:vAlign w:val="center"/>
          </w:tcPr>
          <w:p w14:paraId="50868E1F" w14:textId="77777777" w:rsidR="006A256D" w:rsidRPr="003F2A7A" w:rsidRDefault="006A256D" w:rsidP="00677A36">
            <w:pPr>
              <w:pStyle w:val="Bulletsintable"/>
            </w:pPr>
            <w:r w:rsidRPr="003F2A7A">
              <w:t>Full electronic cycle of complaints review</w:t>
            </w:r>
          </w:p>
          <w:p w14:paraId="55070EBB" w14:textId="77777777" w:rsidR="006A256D" w:rsidRPr="003F2A7A" w:rsidRDefault="006A256D" w:rsidP="00677A36">
            <w:pPr>
              <w:pStyle w:val="Bulletsintable"/>
            </w:pPr>
            <w:r w:rsidRPr="003F2A7A">
              <w:t>Receives and manages of tender notices, tender documents and the overall tendering process</w:t>
            </w:r>
          </w:p>
          <w:p w14:paraId="0ACD031D" w14:textId="77777777" w:rsidR="006A256D" w:rsidRPr="003F2A7A" w:rsidRDefault="006A256D" w:rsidP="00677A36">
            <w:pPr>
              <w:pStyle w:val="Bulletsintable"/>
            </w:pPr>
            <w:r w:rsidRPr="003F2A7A">
              <w:t>The remedies body bears the powers to suspend public procurement procedures on a facultative basis</w:t>
            </w:r>
          </w:p>
        </w:tc>
        <w:tc>
          <w:tcPr>
            <w:tcW w:w="1364" w:type="pct"/>
            <w:tcBorders>
              <w:left w:val="single" w:sz="4" w:space="0" w:color="auto"/>
              <w:right w:val="single" w:sz="4" w:space="0" w:color="auto"/>
            </w:tcBorders>
            <w:shd w:val="clear" w:color="auto" w:fill="auto"/>
            <w:vAlign w:val="center"/>
          </w:tcPr>
          <w:p w14:paraId="75FD2794" w14:textId="77777777" w:rsidR="006A256D" w:rsidRPr="003F2A7A" w:rsidRDefault="006A256D" w:rsidP="00677A36">
            <w:pPr>
              <w:pStyle w:val="Bulletsintable"/>
            </w:pPr>
            <w:r w:rsidRPr="003F2A7A">
              <w:t xml:space="preserve">The remedies body bears the powers to suspend the award of the public procurement procedure </w:t>
            </w:r>
          </w:p>
        </w:tc>
      </w:tr>
      <w:tr w:rsidR="006A256D" w:rsidRPr="002E7167" w14:paraId="4D1F8454"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51727CA2" w14:textId="77777777" w:rsidR="006A256D" w:rsidRPr="003F2A7A" w:rsidRDefault="006A256D" w:rsidP="00677A36">
            <w:pPr>
              <w:spacing w:before="40" w:after="40"/>
              <w:jc w:val="left"/>
              <w:rPr>
                <w:rFonts w:cs="Times New Roman"/>
                <w:szCs w:val="24"/>
              </w:rPr>
            </w:pPr>
            <w:r w:rsidRPr="003F2A7A">
              <w:rPr>
                <w:rFonts w:cs="Times New Roman"/>
                <w:szCs w:val="24"/>
              </w:rPr>
              <w:t>Central purchasing bodies</w:t>
            </w:r>
          </w:p>
        </w:tc>
        <w:tc>
          <w:tcPr>
            <w:tcW w:w="1364" w:type="pct"/>
            <w:tcBorders>
              <w:left w:val="single" w:sz="4" w:space="0" w:color="auto"/>
              <w:right w:val="single" w:sz="4" w:space="0" w:color="auto"/>
            </w:tcBorders>
            <w:shd w:val="clear" w:color="auto" w:fill="auto"/>
            <w:vAlign w:val="center"/>
          </w:tcPr>
          <w:p w14:paraId="30243EE6" w14:textId="77777777" w:rsidR="006A256D" w:rsidRPr="003F2A7A" w:rsidRDefault="006A256D" w:rsidP="00677A36">
            <w:pPr>
              <w:pStyle w:val="Bulletsintable"/>
            </w:pPr>
            <w:r w:rsidRPr="003F2A7A">
              <w:t>Prepare aggregated procurement procedures</w:t>
            </w:r>
          </w:p>
        </w:tc>
        <w:tc>
          <w:tcPr>
            <w:tcW w:w="1364" w:type="pct"/>
            <w:tcBorders>
              <w:left w:val="single" w:sz="4" w:space="0" w:color="auto"/>
              <w:right w:val="single" w:sz="4" w:space="0" w:color="auto"/>
            </w:tcBorders>
            <w:shd w:val="clear" w:color="auto" w:fill="auto"/>
            <w:vAlign w:val="center"/>
          </w:tcPr>
          <w:p w14:paraId="798DD48B" w14:textId="77777777" w:rsidR="006A256D" w:rsidRPr="003F2A7A" w:rsidRDefault="006A256D" w:rsidP="00677A36">
            <w:pPr>
              <w:pStyle w:val="Bulletsintable"/>
            </w:pPr>
            <w:r w:rsidRPr="003F2A7A">
              <w:t>Launch centralised purchasing procedures</w:t>
            </w:r>
          </w:p>
        </w:tc>
        <w:tc>
          <w:tcPr>
            <w:tcW w:w="1364" w:type="pct"/>
            <w:tcBorders>
              <w:left w:val="single" w:sz="4" w:space="0" w:color="auto"/>
              <w:right w:val="single" w:sz="4" w:space="0" w:color="auto"/>
            </w:tcBorders>
            <w:shd w:val="clear" w:color="auto" w:fill="auto"/>
            <w:vAlign w:val="center"/>
          </w:tcPr>
          <w:p w14:paraId="511FD447" w14:textId="77777777" w:rsidR="006A256D" w:rsidRPr="003F2A7A" w:rsidRDefault="006A256D" w:rsidP="00677A36">
            <w:pPr>
              <w:pStyle w:val="Bulletsintable"/>
            </w:pPr>
            <w:r w:rsidRPr="003F2A7A">
              <w:t>Manage and monitor centralised purchasing contracts</w:t>
            </w:r>
          </w:p>
        </w:tc>
      </w:tr>
    </w:tbl>
    <w:p w14:paraId="4D2470DE" w14:textId="7ED13982" w:rsidR="006A256D" w:rsidRPr="00C51BB9" w:rsidRDefault="003D1CC6" w:rsidP="006A256D">
      <w:pPr>
        <w:pStyle w:val="Title3"/>
        <w:rPr>
          <w:rFonts w:cs="Times New Roman"/>
        </w:rPr>
      </w:pPr>
      <w:bookmarkStart w:id="149" w:name="_Toc19022054"/>
      <w:r>
        <w:rPr>
          <w:rFonts w:cs="Times New Roman"/>
        </w:rPr>
        <w:t>Link to MTender technical documentation</w:t>
      </w:r>
      <w:bookmarkEnd w:id="149"/>
    </w:p>
    <w:p w14:paraId="0A0AD323" w14:textId="3E9A8236" w:rsidR="006A256D" w:rsidRPr="00C51BB9" w:rsidRDefault="008C008A" w:rsidP="006A256D">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6A256D" w:rsidRPr="00C51BB9">
        <w:rPr>
          <w:rFonts w:cs="Times New Roman"/>
        </w:rPr>
        <w:br w:type="page"/>
      </w:r>
    </w:p>
    <w:p w14:paraId="629CEFCE" w14:textId="33C39A88" w:rsidR="00F672CF" w:rsidRDefault="00F672CF" w:rsidP="00F672CF">
      <w:pPr>
        <w:pStyle w:val="Heading2"/>
        <w:rPr>
          <w:rFonts w:cs="Times New Roman"/>
        </w:rPr>
      </w:pPr>
      <w:bookmarkStart w:id="150" w:name="_Toc19022055"/>
      <w:proofErr w:type="gramStart"/>
      <w:r w:rsidRPr="00C51BB9">
        <w:rPr>
          <w:rFonts w:cs="Times New Roman"/>
        </w:rPr>
        <w:lastRenderedPageBreak/>
        <w:t>e</w:t>
      </w:r>
      <w:r>
        <w:rPr>
          <w:rFonts w:cs="Times New Roman"/>
        </w:rPr>
        <w:t>Complaint</w:t>
      </w:r>
      <w:bookmarkEnd w:id="150"/>
      <w:proofErr w:type="gramEnd"/>
    </w:p>
    <w:p w14:paraId="5AE170B7" w14:textId="3E96CD7E" w:rsidR="007A3B03" w:rsidRPr="007A3B03" w:rsidRDefault="00F672CF" w:rsidP="00F672CF">
      <w:pPr>
        <w:rPr>
          <w:szCs w:val="20"/>
        </w:rPr>
      </w:pPr>
      <w:r w:rsidRPr="00C51BB9">
        <w:rPr>
          <w:lang w:eastAsia="en-US"/>
        </w:rPr>
        <w:t xml:space="preserve">This module enables </w:t>
      </w:r>
      <w:r w:rsidR="00FE4A21">
        <w:rPr>
          <w:szCs w:val="20"/>
        </w:rPr>
        <w:t>t</w:t>
      </w:r>
      <w:r w:rsidR="00FE4A21" w:rsidRPr="00F672CF">
        <w:rPr>
          <w:szCs w:val="20"/>
        </w:rPr>
        <w:t>he registration, examination and settlement of complaints using electronic processes within the MTender system</w:t>
      </w:r>
      <w:r w:rsidR="00FE4A21">
        <w:rPr>
          <w:szCs w:val="20"/>
        </w:rPr>
        <w:t>.</w:t>
      </w:r>
    </w:p>
    <w:p w14:paraId="14D1DD31" w14:textId="77777777" w:rsidR="00F672CF" w:rsidRPr="00C51BB9" w:rsidRDefault="00F672CF" w:rsidP="00F672CF">
      <w:pPr>
        <w:pStyle w:val="Title3"/>
        <w:rPr>
          <w:rFonts w:cs="Times New Roman"/>
        </w:rPr>
      </w:pPr>
      <w:bookmarkStart w:id="151" w:name="_Toc19022056"/>
      <w:r w:rsidRPr="00C51BB9">
        <w:rPr>
          <w:rFonts w:cs="Times New Roman"/>
        </w:rPr>
        <w:t>Description</w:t>
      </w:r>
      <w:bookmarkEnd w:id="151"/>
    </w:p>
    <w:p w14:paraId="29559224" w14:textId="374B31A6" w:rsidR="00F672CF" w:rsidRPr="00F672CF" w:rsidRDefault="00F672CF" w:rsidP="00F672CF">
      <w:pPr>
        <w:rPr>
          <w:szCs w:val="20"/>
        </w:rPr>
      </w:pPr>
      <w:r w:rsidRPr="00F672CF">
        <w:rPr>
          <w:szCs w:val="20"/>
        </w:rPr>
        <w:t>CDU will provide a dedicated API to t</w:t>
      </w:r>
      <w:r w:rsidR="00FE4A21">
        <w:rPr>
          <w:szCs w:val="20"/>
        </w:rPr>
        <w:t>he NEPPs (exposed by eComplaint</w:t>
      </w:r>
      <w:r w:rsidRPr="00F672CF">
        <w:rPr>
          <w:szCs w:val="20"/>
        </w:rPr>
        <w:t xml:space="preserve"> module) needed to implement on the NEPPs the workflows for submission of a complaint, starting with the stage of publication of the contract notice to the public procurement procedure and the signing of </w:t>
      </w:r>
      <w:r w:rsidR="00FE4A21">
        <w:rPr>
          <w:szCs w:val="20"/>
        </w:rPr>
        <w:t>the public procurement contract</w:t>
      </w:r>
      <w:r w:rsidRPr="00F672CF">
        <w:rPr>
          <w:szCs w:val="20"/>
        </w:rPr>
        <w:t xml:space="preserve">. </w:t>
      </w:r>
    </w:p>
    <w:p w14:paraId="52D44146" w14:textId="790302E5" w:rsidR="00F672CF" w:rsidRPr="00A674F0" w:rsidRDefault="00F672CF" w:rsidP="00F672CF">
      <w:pPr>
        <w:rPr>
          <w:szCs w:val="20"/>
        </w:rPr>
      </w:pPr>
      <w:r w:rsidRPr="00F672CF">
        <w:rPr>
          <w:szCs w:val="20"/>
        </w:rPr>
        <w:t xml:space="preserve">The registration, examination and settlement of complaints using electronic processes within the MTender system are carried out by the national review body - National Complaints Settlement Agency Cabinet. </w:t>
      </w:r>
      <w:r w:rsidRPr="00A674F0">
        <w:rPr>
          <w:szCs w:val="20"/>
        </w:rPr>
        <w:t xml:space="preserve">The module allows </w:t>
      </w:r>
      <w:r w:rsidRPr="00F672CF">
        <w:rPr>
          <w:szCs w:val="20"/>
        </w:rPr>
        <w:t>EO</w:t>
      </w:r>
      <w:r w:rsidRPr="00A674F0">
        <w:rPr>
          <w:szCs w:val="20"/>
        </w:rPr>
        <w:t xml:space="preserve"> to prepare and submit Complaints within the procedure to the P</w:t>
      </w:r>
      <w:r w:rsidR="00FE4A21">
        <w:rPr>
          <w:szCs w:val="20"/>
        </w:rPr>
        <w:t xml:space="preserve">ublic </w:t>
      </w:r>
      <w:r w:rsidRPr="00A674F0">
        <w:rPr>
          <w:szCs w:val="20"/>
        </w:rPr>
        <w:t>R</w:t>
      </w:r>
      <w:r w:rsidR="00FE4A21">
        <w:rPr>
          <w:szCs w:val="20"/>
        </w:rPr>
        <w:t xml:space="preserve">emedies </w:t>
      </w:r>
      <w:r w:rsidRPr="00A674F0">
        <w:rPr>
          <w:szCs w:val="20"/>
        </w:rPr>
        <w:t>B</w:t>
      </w:r>
      <w:r w:rsidR="00FE4A21">
        <w:rPr>
          <w:szCs w:val="20"/>
        </w:rPr>
        <w:t>ody</w:t>
      </w:r>
      <w:r w:rsidRPr="00A674F0">
        <w:rPr>
          <w:szCs w:val="20"/>
        </w:rPr>
        <w:t xml:space="preserve">. Upon </w:t>
      </w:r>
      <w:r w:rsidR="00193BF6">
        <w:rPr>
          <w:szCs w:val="20"/>
        </w:rPr>
        <w:t>submission,</w:t>
      </w:r>
      <w:r w:rsidR="00193BF6" w:rsidRPr="00A674F0">
        <w:rPr>
          <w:szCs w:val="20"/>
        </w:rPr>
        <w:t xml:space="preserve"> </w:t>
      </w:r>
      <w:r w:rsidR="00193BF6">
        <w:rPr>
          <w:szCs w:val="20"/>
        </w:rPr>
        <w:t xml:space="preserve">the </w:t>
      </w:r>
      <w:r w:rsidRPr="00A674F0">
        <w:rPr>
          <w:szCs w:val="20"/>
        </w:rPr>
        <w:t>complain</w:t>
      </w:r>
      <w:r w:rsidR="00193BF6">
        <w:rPr>
          <w:szCs w:val="20"/>
        </w:rPr>
        <w:t>t</w:t>
      </w:r>
      <w:r w:rsidRPr="00A674F0">
        <w:rPr>
          <w:szCs w:val="20"/>
        </w:rPr>
        <w:t xml:space="preserve"> system notifies </w:t>
      </w:r>
      <w:r w:rsidRPr="00F672CF">
        <w:rPr>
          <w:szCs w:val="20"/>
        </w:rPr>
        <w:t>NCSA</w:t>
      </w:r>
      <w:r w:rsidRPr="00A674F0">
        <w:rPr>
          <w:szCs w:val="20"/>
        </w:rPr>
        <w:t xml:space="preserve"> users that </w:t>
      </w:r>
      <w:r w:rsidR="00193BF6">
        <w:rPr>
          <w:szCs w:val="20"/>
        </w:rPr>
        <w:t xml:space="preserve">a </w:t>
      </w:r>
      <w:r w:rsidRPr="00A674F0">
        <w:rPr>
          <w:szCs w:val="20"/>
        </w:rPr>
        <w:t>complain</w:t>
      </w:r>
      <w:r w:rsidR="00193BF6">
        <w:rPr>
          <w:szCs w:val="20"/>
        </w:rPr>
        <w:t>t</w:t>
      </w:r>
      <w:r w:rsidRPr="00A674F0">
        <w:rPr>
          <w:szCs w:val="20"/>
        </w:rPr>
        <w:t xml:space="preserve"> has been submitted for a procedure. It allows users to submit </w:t>
      </w:r>
      <w:r w:rsidR="00FE4A21">
        <w:rPr>
          <w:szCs w:val="20"/>
        </w:rPr>
        <w:t xml:space="preserve">an </w:t>
      </w:r>
      <w:r w:rsidRPr="00A674F0">
        <w:rPr>
          <w:szCs w:val="20"/>
        </w:rPr>
        <w:t xml:space="preserve">amendment to </w:t>
      </w:r>
      <w:r w:rsidR="00FE4A21">
        <w:rPr>
          <w:szCs w:val="20"/>
        </w:rPr>
        <w:t xml:space="preserve">the </w:t>
      </w:r>
      <w:r w:rsidRPr="00A674F0">
        <w:rPr>
          <w:szCs w:val="20"/>
        </w:rPr>
        <w:t xml:space="preserve">complaint if requested by </w:t>
      </w:r>
      <w:r w:rsidRPr="00F672CF">
        <w:rPr>
          <w:szCs w:val="20"/>
        </w:rPr>
        <w:t>NCSA</w:t>
      </w:r>
      <w:r w:rsidRPr="00A674F0">
        <w:rPr>
          <w:szCs w:val="20"/>
        </w:rPr>
        <w:t>. Through this module</w:t>
      </w:r>
      <w:r w:rsidR="00193BF6">
        <w:rPr>
          <w:szCs w:val="20"/>
        </w:rPr>
        <w:t>,</w:t>
      </w:r>
      <w:r w:rsidRPr="00A674F0">
        <w:rPr>
          <w:szCs w:val="20"/>
        </w:rPr>
        <w:t xml:space="preserve"> </w:t>
      </w:r>
      <w:r w:rsidR="00FE4A21">
        <w:rPr>
          <w:szCs w:val="20"/>
        </w:rPr>
        <w:t>c</w:t>
      </w:r>
      <w:r w:rsidRPr="00A674F0">
        <w:rPr>
          <w:szCs w:val="20"/>
        </w:rPr>
        <w:t>ontracting authority can send answer</w:t>
      </w:r>
      <w:r w:rsidR="00193BF6">
        <w:rPr>
          <w:szCs w:val="20"/>
        </w:rPr>
        <w:t>s</w:t>
      </w:r>
      <w:r w:rsidRPr="00A674F0">
        <w:rPr>
          <w:szCs w:val="20"/>
        </w:rPr>
        <w:t xml:space="preserve"> to complain</w:t>
      </w:r>
      <w:r w:rsidR="00193BF6">
        <w:rPr>
          <w:szCs w:val="20"/>
        </w:rPr>
        <w:t>ts</w:t>
      </w:r>
      <w:r w:rsidRPr="00A674F0">
        <w:rPr>
          <w:szCs w:val="20"/>
        </w:rPr>
        <w:t xml:space="preserve"> to </w:t>
      </w:r>
      <w:r w:rsidRPr="00F672CF">
        <w:rPr>
          <w:szCs w:val="20"/>
        </w:rPr>
        <w:t>NCSA</w:t>
      </w:r>
      <w:r w:rsidRPr="00A674F0">
        <w:rPr>
          <w:szCs w:val="20"/>
        </w:rPr>
        <w:t>.</w:t>
      </w:r>
    </w:p>
    <w:p w14:paraId="521F595F" w14:textId="6D5BA352" w:rsidR="00F672CF" w:rsidRPr="00FE4A21" w:rsidRDefault="00F672CF" w:rsidP="00F672CF">
      <w:pPr>
        <w:rPr>
          <w:szCs w:val="20"/>
        </w:rPr>
      </w:pPr>
      <w:r>
        <w:rPr>
          <w:szCs w:val="20"/>
        </w:rPr>
        <w:t>The m</w:t>
      </w:r>
      <w:r w:rsidRPr="00F672CF">
        <w:rPr>
          <w:szCs w:val="20"/>
        </w:rPr>
        <w:t>odule allows NCSA to reject / accept appeal, to send a call for expression on complaint to a selected Economic Operator or a competitor (involve third party), to send request</w:t>
      </w:r>
      <w:r w:rsidR="00193BF6">
        <w:rPr>
          <w:szCs w:val="20"/>
        </w:rPr>
        <w:t>s</w:t>
      </w:r>
      <w:r w:rsidRPr="00F672CF">
        <w:rPr>
          <w:szCs w:val="20"/>
        </w:rPr>
        <w:t xml:space="preserve"> for amendment. NCSA can prepare and publish the decision and suspend the procedure.</w:t>
      </w:r>
    </w:p>
    <w:p w14:paraId="17B470AC" w14:textId="77777777" w:rsidR="00F672CF" w:rsidRPr="00C51BB9" w:rsidRDefault="00F672CF" w:rsidP="00F672CF">
      <w:pPr>
        <w:pStyle w:val="Title3"/>
        <w:rPr>
          <w:rFonts w:cs="Times New Roman"/>
        </w:rPr>
      </w:pPr>
      <w:bookmarkStart w:id="152" w:name="_Toc19022057"/>
      <w:r w:rsidRPr="00C51BB9">
        <w:rPr>
          <w:rFonts w:cs="Times New Roman"/>
        </w:rPr>
        <w:t>Workflow conditions</w:t>
      </w:r>
      <w:bookmarkEnd w:id="15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F672CF" w:rsidRPr="002E7167" w14:paraId="5DE9E2C1" w14:textId="77777777" w:rsidTr="00F672CF">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0534430" w14:textId="77777777" w:rsidR="00F672CF" w:rsidRPr="002E7167" w:rsidRDefault="00F672CF" w:rsidP="00F672CF">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56BA6C7" w14:textId="77777777" w:rsidR="00F672CF" w:rsidRPr="002E7167" w:rsidRDefault="00F672CF" w:rsidP="00F672CF">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F672CF" w:rsidRPr="002E7167" w14:paraId="4D6C77A7" w14:textId="77777777" w:rsidTr="00F672CF">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70ACF2BD" w14:textId="77777777" w:rsidR="00F672CF" w:rsidRPr="002E7167" w:rsidRDefault="00F672CF" w:rsidP="00F672CF">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9CB796B" w14:textId="77777777" w:rsidR="00F672CF" w:rsidRDefault="00FE4A21" w:rsidP="00F672CF">
            <w:pPr>
              <w:pStyle w:val="Bulletsintable"/>
              <w:rPr>
                <w:rFonts w:cs="Times New Roman"/>
              </w:rPr>
            </w:pPr>
            <w:r>
              <w:rPr>
                <w:rFonts w:cs="Times New Roman"/>
              </w:rPr>
              <w:t>A public procurement procedure is on-going or has been concluded.</w:t>
            </w:r>
          </w:p>
          <w:p w14:paraId="35E92CE7" w14:textId="586EE33C" w:rsidR="00FE4A21" w:rsidRPr="002E7167" w:rsidRDefault="00FE4A21" w:rsidP="00F672CF">
            <w:pPr>
              <w:pStyle w:val="Bulletsintable"/>
              <w:rPr>
                <w:rFonts w:cs="Times New Roman"/>
              </w:rPr>
            </w:pPr>
            <w:r>
              <w:rPr>
                <w:rFonts w:cs="Times New Roman"/>
              </w:rPr>
              <w:t>An economic operator initiates a complaint procedure.</w:t>
            </w:r>
          </w:p>
        </w:tc>
      </w:tr>
      <w:tr w:rsidR="00F672CF" w:rsidRPr="002E7167" w14:paraId="402158EF" w14:textId="77777777" w:rsidTr="00F672CF">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537246C" w14:textId="6DFDF4C8" w:rsidR="00F672CF" w:rsidRPr="002E7167" w:rsidRDefault="00F672CF" w:rsidP="00F672CF">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0AE2A551" w14:textId="77777777" w:rsidR="00F672CF" w:rsidRDefault="00FE4A21" w:rsidP="00F672CF">
            <w:pPr>
              <w:pStyle w:val="Bulletsintable"/>
              <w:rPr>
                <w:rFonts w:cs="Times New Roman"/>
              </w:rPr>
            </w:pPr>
            <w:r>
              <w:rPr>
                <w:rFonts w:cs="Times New Roman"/>
              </w:rPr>
              <w:t>The complaint is resolved.</w:t>
            </w:r>
          </w:p>
          <w:p w14:paraId="3F7D2C82" w14:textId="167A1E88" w:rsidR="00FE4A21" w:rsidRPr="002E7167" w:rsidRDefault="00FE4A21" w:rsidP="00F672CF">
            <w:pPr>
              <w:pStyle w:val="Bulletsintable"/>
              <w:rPr>
                <w:rFonts w:cs="Times New Roman"/>
              </w:rPr>
            </w:pPr>
            <w:r>
              <w:rPr>
                <w:rFonts w:cs="Times New Roman"/>
              </w:rPr>
              <w:t xml:space="preserve">The procedure may or may not be affected </w:t>
            </w:r>
            <w:r w:rsidR="006A256D">
              <w:rPr>
                <w:rFonts w:cs="Times New Roman"/>
              </w:rPr>
              <w:t xml:space="preserve">(suspended / cancelled) by the </w:t>
            </w:r>
            <w:r>
              <w:rPr>
                <w:rFonts w:cs="Times New Roman"/>
              </w:rPr>
              <w:t>result of the complaint process.</w:t>
            </w:r>
          </w:p>
        </w:tc>
      </w:tr>
    </w:tbl>
    <w:p w14:paraId="54672EBD" w14:textId="33ECC7C1" w:rsidR="00F672CF" w:rsidRPr="00C51BB9" w:rsidRDefault="00F672CF" w:rsidP="00F672CF">
      <w:pPr>
        <w:pStyle w:val="Title3"/>
        <w:rPr>
          <w:rFonts w:cs="Times New Roman"/>
        </w:rPr>
      </w:pPr>
      <w:bookmarkStart w:id="153" w:name="_Toc19022058"/>
      <w:r w:rsidRPr="00C51BB9">
        <w:rPr>
          <w:rFonts w:cs="Times New Roman"/>
        </w:rPr>
        <w:t>Functional requirements</w:t>
      </w:r>
      <w:bookmarkEnd w:id="15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376"/>
        <w:gridCol w:w="6576"/>
        <w:gridCol w:w="696"/>
      </w:tblGrid>
      <w:tr w:rsidR="006A256D" w:rsidRPr="002E7167" w14:paraId="26499320" w14:textId="37BB1EED" w:rsidTr="006A256D">
        <w:trPr>
          <w:trHeight w:val="567"/>
          <w:tblHeader/>
        </w:trPr>
        <w:tc>
          <w:tcPr>
            <w:tcW w:w="3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578FE3A"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3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DBDAA52"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51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03BEEEB"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2" w:type="pct"/>
            <w:tcBorders>
              <w:top w:val="single" w:sz="4" w:space="0" w:color="auto"/>
              <w:left w:val="single" w:sz="4" w:space="0" w:color="auto"/>
              <w:bottom w:val="single" w:sz="4" w:space="0" w:color="auto"/>
              <w:right w:val="single" w:sz="4" w:space="0" w:color="auto"/>
            </w:tcBorders>
            <w:shd w:val="clear" w:color="auto" w:fill="969696"/>
          </w:tcPr>
          <w:p w14:paraId="209E4C08" w14:textId="7359190E" w:rsidR="006A256D" w:rsidRPr="002E7167" w:rsidRDefault="006A256D" w:rsidP="006A256D">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2E7167" w14:paraId="6513859D" w14:textId="73D791E4"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0BA369A3" w14:textId="3ED45188" w:rsidR="006A256D" w:rsidRPr="002E7167" w:rsidRDefault="006A256D" w:rsidP="006A256D">
            <w:pPr>
              <w:spacing w:before="40" w:after="40"/>
              <w:jc w:val="left"/>
              <w:rPr>
                <w:rFonts w:cs="Times New Roman"/>
                <w:szCs w:val="24"/>
              </w:rPr>
            </w:pPr>
            <w:r>
              <w:t>FR-eCP-001</w:t>
            </w:r>
          </w:p>
        </w:tc>
        <w:tc>
          <w:tcPr>
            <w:tcW w:w="736" w:type="pct"/>
            <w:tcBorders>
              <w:top w:val="single" w:sz="4" w:space="0" w:color="auto"/>
              <w:left w:val="single" w:sz="4" w:space="0" w:color="auto"/>
              <w:bottom w:val="single" w:sz="4" w:space="0" w:color="auto"/>
              <w:right w:val="single" w:sz="4" w:space="0" w:color="auto"/>
            </w:tcBorders>
          </w:tcPr>
          <w:p w14:paraId="171849F7" w14:textId="21F66702" w:rsidR="006A256D" w:rsidRPr="002E7167" w:rsidRDefault="006A256D" w:rsidP="006A256D">
            <w:pPr>
              <w:spacing w:before="40" w:after="40"/>
              <w:jc w:val="left"/>
              <w:rPr>
                <w:rFonts w:cs="Times New Roman"/>
                <w:szCs w:val="24"/>
              </w:rPr>
            </w:pPr>
            <w:r>
              <w:rPr>
                <w:rFonts w:cs="Times New Roman"/>
                <w:szCs w:val="24"/>
              </w:rPr>
              <w:t>Complaint submission</w:t>
            </w:r>
          </w:p>
        </w:tc>
        <w:tc>
          <w:tcPr>
            <w:tcW w:w="3519" w:type="pct"/>
            <w:tcBorders>
              <w:top w:val="single" w:sz="4" w:space="0" w:color="auto"/>
              <w:left w:val="single" w:sz="4" w:space="0" w:color="auto"/>
              <w:bottom w:val="single" w:sz="4" w:space="0" w:color="auto"/>
              <w:right w:val="single" w:sz="4" w:space="0" w:color="auto"/>
            </w:tcBorders>
          </w:tcPr>
          <w:p w14:paraId="19DA419B" w14:textId="5CCE7289" w:rsidR="006A256D" w:rsidRPr="00F672CF" w:rsidRDefault="006A256D" w:rsidP="006A256D">
            <w:r w:rsidRPr="00F672CF">
              <w:t xml:space="preserve">The </w:t>
            </w:r>
            <w:r>
              <w:t>system MUST</w:t>
            </w:r>
            <w:r w:rsidRPr="00F672CF">
              <w:t xml:space="preserve"> ensure </w:t>
            </w:r>
            <w:r>
              <w:t xml:space="preserve">an </w:t>
            </w:r>
            <w:r w:rsidRPr="00F672CF">
              <w:t xml:space="preserve">online workflow for submission of a complaint, starting with the stage of publication of the contract notice for the public procurement procedure to the signing of the public procurement contract. </w:t>
            </w:r>
          </w:p>
        </w:tc>
        <w:tc>
          <w:tcPr>
            <w:tcW w:w="372" w:type="pct"/>
            <w:tcBorders>
              <w:top w:val="single" w:sz="4" w:space="0" w:color="auto"/>
              <w:left w:val="single" w:sz="4" w:space="0" w:color="auto"/>
              <w:bottom w:val="single" w:sz="4" w:space="0" w:color="auto"/>
              <w:right w:val="single" w:sz="4" w:space="0" w:color="auto"/>
            </w:tcBorders>
            <w:vAlign w:val="center"/>
          </w:tcPr>
          <w:p w14:paraId="3004C081" w14:textId="3C231B42" w:rsidR="006A256D" w:rsidRPr="00F672CF" w:rsidRDefault="006A256D" w:rsidP="006A256D">
            <w:r w:rsidRPr="00DC5AD1">
              <w:rPr>
                <w:rFonts w:cs="Times New Roman"/>
                <w:szCs w:val="24"/>
              </w:rPr>
              <w:t>NO</w:t>
            </w:r>
          </w:p>
        </w:tc>
      </w:tr>
      <w:tr w:rsidR="006A256D" w:rsidRPr="002E7167" w14:paraId="04E4458F" w14:textId="4159E543"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6854FCE2" w14:textId="7248A01D" w:rsidR="006A256D" w:rsidRPr="002E7167" w:rsidRDefault="006A256D" w:rsidP="006A256D">
            <w:pPr>
              <w:spacing w:before="40" w:after="40"/>
              <w:jc w:val="left"/>
              <w:rPr>
                <w:rFonts w:cs="Times New Roman"/>
                <w:szCs w:val="24"/>
              </w:rPr>
            </w:pPr>
            <w:r>
              <w:t>FR-eCP-002</w:t>
            </w:r>
          </w:p>
        </w:tc>
        <w:tc>
          <w:tcPr>
            <w:tcW w:w="736" w:type="pct"/>
            <w:tcBorders>
              <w:top w:val="single" w:sz="4" w:space="0" w:color="auto"/>
              <w:left w:val="single" w:sz="4" w:space="0" w:color="auto"/>
              <w:bottom w:val="single" w:sz="4" w:space="0" w:color="auto"/>
              <w:right w:val="single" w:sz="4" w:space="0" w:color="auto"/>
            </w:tcBorders>
          </w:tcPr>
          <w:p w14:paraId="1F7658EC" w14:textId="2B7E396D" w:rsidR="006A256D" w:rsidRPr="002E7167" w:rsidRDefault="006A256D" w:rsidP="006A256D">
            <w:pPr>
              <w:spacing w:before="40" w:after="40"/>
              <w:jc w:val="left"/>
              <w:rPr>
                <w:rFonts w:cs="Times New Roman"/>
                <w:szCs w:val="24"/>
              </w:rPr>
            </w:pPr>
            <w:r>
              <w:rPr>
                <w:rFonts w:cs="Times New Roman"/>
                <w:szCs w:val="24"/>
              </w:rPr>
              <w:t>Complaint submission</w:t>
            </w:r>
          </w:p>
        </w:tc>
        <w:tc>
          <w:tcPr>
            <w:tcW w:w="3519" w:type="pct"/>
            <w:tcBorders>
              <w:top w:val="single" w:sz="4" w:space="0" w:color="auto"/>
              <w:left w:val="single" w:sz="4" w:space="0" w:color="auto"/>
              <w:bottom w:val="single" w:sz="4" w:space="0" w:color="auto"/>
              <w:right w:val="single" w:sz="4" w:space="0" w:color="auto"/>
            </w:tcBorders>
          </w:tcPr>
          <w:p w14:paraId="04B73E78" w14:textId="5881C780" w:rsidR="006A256D" w:rsidRPr="00F672CF" w:rsidRDefault="006A256D" w:rsidP="006A256D">
            <w:r>
              <w:t>The system MUST</w:t>
            </w:r>
            <w:r w:rsidRPr="00F672CF">
              <w:t xml:space="preserve"> allow</w:t>
            </w:r>
            <w:r>
              <w:t xml:space="preserve"> the</w:t>
            </w:r>
            <w:r w:rsidRPr="00F672CF">
              <w:t xml:space="preserve"> EO to prepare, sign and submit complaints within the procedure to the NCSA.</w:t>
            </w:r>
          </w:p>
        </w:tc>
        <w:tc>
          <w:tcPr>
            <w:tcW w:w="372" w:type="pct"/>
            <w:tcBorders>
              <w:top w:val="single" w:sz="4" w:space="0" w:color="auto"/>
              <w:left w:val="single" w:sz="4" w:space="0" w:color="auto"/>
              <w:bottom w:val="single" w:sz="4" w:space="0" w:color="auto"/>
              <w:right w:val="single" w:sz="4" w:space="0" w:color="auto"/>
            </w:tcBorders>
            <w:vAlign w:val="center"/>
          </w:tcPr>
          <w:p w14:paraId="30BD115C" w14:textId="29D97F7B" w:rsidR="006A256D" w:rsidRDefault="006A256D" w:rsidP="006A256D">
            <w:r w:rsidRPr="00DC5AD1">
              <w:rPr>
                <w:rFonts w:cs="Times New Roman"/>
                <w:szCs w:val="24"/>
              </w:rPr>
              <w:t>NO</w:t>
            </w:r>
          </w:p>
        </w:tc>
      </w:tr>
      <w:tr w:rsidR="006A256D" w:rsidRPr="002E7167" w14:paraId="7BFBA40B" w14:textId="604FBDFA"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57B7CE16" w14:textId="673368A0" w:rsidR="006A256D" w:rsidRPr="002E7167" w:rsidRDefault="006A256D" w:rsidP="006A256D">
            <w:pPr>
              <w:spacing w:before="40" w:after="40"/>
              <w:jc w:val="left"/>
              <w:rPr>
                <w:rFonts w:cs="Times New Roman"/>
                <w:szCs w:val="24"/>
              </w:rPr>
            </w:pPr>
            <w:r>
              <w:t>FR-eCP-003</w:t>
            </w:r>
          </w:p>
        </w:tc>
        <w:tc>
          <w:tcPr>
            <w:tcW w:w="736" w:type="pct"/>
            <w:tcBorders>
              <w:top w:val="single" w:sz="4" w:space="0" w:color="auto"/>
              <w:left w:val="single" w:sz="4" w:space="0" w:color="auto"/>
              <w:bottom w:val="single" w:sz="4" w:space="0" w:color="auto"/>
              <w:right w:val="single" w:sz="4" w:space="0" w:color="auto"/>
            </w:tcBorders>
            <w:vAlign w:val="center"/>
          </w:tcPr>
          <w:p w14:paraId="4169F922" w14:textId="361F3877" w:rsidR="006A256D" w:rsidRPr="002E7167" w:rsidRDefault="006A256D" w:rsidP="006A256D">
            <w:pPr>
              <w:spacing w:before="40" w:after="40"/>
              <w:jc w:val="left"/>
              <w:rPr>
                <w:rFonts w:cs="Times New Roman"/>
                <w:szCs w:val="24"/>
              </w:rPr>
            </w:pPr>
            <w:r>
              <w:rPr>
                <w:rFonts w:cs="Times New Roman"/>
                <w:szCs w:val="24"/>
              </w:rPr>
              <w:t>Notification process</w:t>
            </w:r>
          </w:p>
        </w:tc>
        <w:tc>
          <w:tcPr>
            <w:tcW w:w="3519" w:type="pct"/>
            <w:tcBorders>
              <w:top w:val="single" w:sz="4" w:space="0" w:color="auto"/>
              <w:left w:val="single" w:sz="4" w:space="0" w:color="auto"/>
              <w:bottom w:val="single" w:sz="4" w:space="0" w:color="auto"/>
              <w:right w:val="single" w:sz="4" w:space="0" w:color="auto"/>
            </w:tcBorders>
          </w:tcPr>
          <w:p w14:paraId="198770B6" w14:textId="4CEB540E" w:rsidR="006A256D" w:rsidRPr="00F672CF" w:rsidRDefault="006A256D" w:rsidP="006A256D">
            <w:r>
              <w:t>The system</w:t>
            </w:r>
            <w:r w:rsidRPr="00F672CF">
              <w:t xml:space="preserve"> </w:t>
            </w:r>
            <w:r>
              <w:t>MUST</w:t>
            </w:r>
            <w:r w:rsidRPr="00F672CF">
              <w:t xml:space="preserve"> notify</w:t>
            </w:r>
            <w:r>
              <w:t xml:space="preserve"> an</w:t>
            </w:r>
            <w:r w:rsidRPr="00F672CF">
              <w:t xml:space="preserve"> EO about receiving/rejecting the complaint.</w:t>
            </w:r>
          </w:p>
        </w:tc>
        <w:tc>
          <w:tcPr>
            <w:tcW w:w="372" w:type="pct"/>
            <w:tcBorders>
              <w:top w:val="single" w:sz="4" w:space="0" w:color="auto"/>
              <w:left w:val="single" w:sz="4" w:space="0" w:color="auto"/>
              <w:bottom w:val="single" w:sz="4" w:space="0" w:color="auto"/>
              <w:right w:val="single" w:sz="4" w:space="0" w:color="auto"/>
            </w:tcBorders>
            <w:vAlign w:val="center"/>
          </w:tcPr>
          <w:p w14:paraId="6E380B91" w14:textId="17FC569F" w:rsidR="006A256D" w:rsidRDefault="006A256D" w:rsidP="006A256D">
            <w:r w:rsidRPr="00DC5AD1">
              <w:rPr>
                <w:rFonts w:cs="Times New Roman"/>
                <w:szCs w:val="24"/>
              </w:rPr>
              <w:t>NO</w:t>
            </w:r>
          </w:p>
        </w:tc>
      </w:tr>
      <w:tr w:rsidR="006A256D" w:rsidRPr="002E7167" w14:paraId="6E8A8A5B" w14:textId="77209B28"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7FD14775" w14:textId="3A41B823" w:rsidR="006A256D" w:rsidRPr="002E7167" w:rsidRDefault="006A256D" w:rsidP="006A256D">
            <w:pPr>
              <w:spacing w:before="40" w:after="40"/>
              <w:jc w:val="left"/>
              <w:rPr>
                <w:rFonts w:cs="Times New Roman"/>
                <w:szCs w:val="24"/>
              </w:rPr>
            </w:pPr>
            <w:r>
              <w:lastRenderedPageBreak/>
              <w:t>FR-eCP-004</w:t>
            </w:r>
          </w:p>
        </w:tc>
        <w:tc>
          <w:tcPr>
            <w:tcW w:w="736" w:type="pct"/>
            <w:tcBorders>
              <w:top w:val="single" w:sz="4" w:space="0" w:color="auto"/>
              <w:left w:val="single" w:sz="4" w:space="0" w:color="auto"/>
              <w:bottom w:val="single" w:sz="4" w:space="0" w:color="auto"/>
              <w:right w:val="single" w:sz="4" w:space="0" w:color="auto"/>
            </w:tcBorders>
            <w:vAlign w:val="center"/>
          </w:tcPr>
          <w:p w14:paraId="1AAF5150" w14:textId="4794240C" w:rsidR="006A256D" w:rsidRPr="002E7167" w:rsidRDefault="006A256D" w:rsidP="006A256D">
            <w:pPr>
              <w:spacing w:before="40" w:after="40"/>
              <w:jc w:val="left"/>
              <w:rPr>
                <w:rFonts w:cs="Times New Roman"/>
                <w:szCs w:val="24"/>
              </w:rPr>
            </w:pPr>
            <w:r>
              <w:rPr>
                <w:rFonts w:cs="Times New Roman"/>
                <w:szCs w:val="24"/>
              </w:rPr>
              <w:t>Notification process</w:t>
            </w:r>
          </w:p>
        </w:tc>
        <w:tc>
          <w:tcPr>
            <w:tcW w:w="3519" w:type="pct"/>
            <w:tcBorders>
              <w:top w:val="single" w:sz="4" w:space="0" w:color="auto"/>
              <w:left w:val="single" w:sz="4" w:space="0" w:color="auto"/>
              <w:bottom w:val="single" w:sz="4" w:space="0" w:color="auto"/>
              <w:right w:val="single" w:sz="4" w:space="0" w:color="auto"/>
            </w:tcBorders>
          </w:tcPr>
          <w:p w14:paraId="52CF1CA3" w14:textId="07FFEAD4" w:rsidR="006A256D" w:rsidRPr="00F672CF" w:rsidRDefault="006A256D" w:rsidP="006A256D">
            <w:r>
              <w:t>Upon submitted, the system MUST notify</w:t>
            </w:r>
            <w:r w:rsidRPr="00F672CF">
              <w:t xml:space="preserve"> relevant NCSA users that complain has been submitted for a procedure. </w:t>
            </w:r>
          </w:p>
        </w:tc>
        <w:tc>
          <w:tcPr>
            <w:tcW w:w="372" w:type="pct"/>
            <w:tcBorders>
              <w:top w:val="single" w:sz="4" w:space="0" w:color="auto"/>
              <w:left w:val="single" w:sz="4" w:space="0" w:color="auto"/>
              <w:bottom w:val="single" w:sz="4" w:space="0" w:color="auto"/>
              <w:right w:val="single" w:sz="4" w:space="0" w:color="auto"/>
            </w:tcBorders>
          </w:tcPr>
          <w:p w14:paraId="38ED3382" w14:textId="264B33D3" w:rsidR="006A256D" w:rsidRDefault="006A256D" w:rsidP="006A256D">
            <w:r w:rsidRPr="006779B9">
              <w:rPr>
                <w:rFonts w:cs="Times New Roman"/>
                <w:szCs w:val="24"/>
              </w:rPr>
              <w:t>NO</w:t>
            </w:r>
          </w:p>
        </w:tc>
      </w:tr>
      <w:tr w:rsidR="006A256D" w:rsidRPr="002E7167" w14:paraId="4812ECC7" w14:textId="7EDDE44E"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53EAA989" w14:textId="0641F3C8" w:rsidR="006A256D" w:rsidRPr="002E7167" w:rsidRDefault="006A256D" w:rsidP="006A256D">
            <w:pPr>
              <w:spacing w:before="40" w:after="40"/>
              <w:jc w:val="left"/>
              <w:rPr>
                <w:rFonts w:cs="Times New Roman"/>
                <w:szCs w:val="24"/>
              </w:rPr>
            </w:pPr>
            <w:r>
              <w:t>FR-eCP-005</w:t>
            </w:r>
          </w:p>
        </w:tc>
        <w:tc>
          <w:tcPr>
            <w:tcW w:w="736" w:type="pct"/>
            <w:tcBorders>
              <w:top w:val="single" w:sz="4" w:space="0" w:color="auto"/>
              <w:left w:val="single" w:sz="4" w:space="0" w:color="auto"/>
              <w:bottom w:val="single" w:sz="4" w:space="0" w:color="auto"/>
              <w:right w:val="single" w:sz="4" w:space="0" w:color="auto"/>
            </w:tcBorders>
            <w:vAlign w:val="center"/>
          </w:tcPr>
          <w:p w14:paraId="6C76DCEF" w14:textId="15EE4A1B" w:rsidR="006A256D" w:rsidRPr="002E7167" w:rsidRDefault="006A256D" w:rsidP="006A256D">
            <w:pPr>
              <w:spacing w:before="40" w:after="40"/>
              <w:jc w:val="left"/>
              <w:rPr>
                <w:rFonts w:cs="Times New Roman"/>
                <w:szCs w:val="24"/>
              </w:rPr>
            </w:pPr>
            <w:r>
              <w:rPr>
                <w:rFonts w:cs="Times New Roman"/>
                <w:szCs w:val="24"/>
              </w:rPr>
              <w:t>Complaint amendment and clarification</w:t>
            </w:r>
          </w:p>
        </w:tc>
        <w:tc>
          <w:tcPr>
            <w:tcW w:w="3519" w:type="pct"/>
            <w:tcBorders>
              <w:top w:val="single" w:sz="4" w:space="0" w:color="auto"/>
              <w:left w:val="single" w:sz="4" w:space="0" w:color="auto"/>
              <w:bottom w:val="single" w:sz="4" w:space="0" w:color="auto"/>
              <w:right w:val="single" w:sz="4" w:space="0" w:color="auto"/>
            </w:tcBorders>
          </w:tcPr>
          <w:p w14:paraId="2706B9CE" w14:textId="4669487B" w:rsidR="006A256D" w:rsidRPr="00F672CF" w:rsidRDefault="006A256D" w:rsidP="006A256D">
            <w:r>
              <w:t>The system MUST</w:t>
            </w:r>
            <w:r w:rsidRPr="00F672CF">
              <w:t xml:space="preserve"> </w:t>
            </w:r>
            <w:r>
              <w:t>allow</w:t>
            </w:r>
            <w:r w:rsidRPr="00F672CF">
              <w:t xml:space="preserve"> users to submit amendment to complaint if requested by NCSA. Through </w:t>
            </w:r>
          </w:p>
        </w:tc>
        <w:tc>
          <w:tcPr>
            <w:tcW w:w="372" w:type="pct"/>
            <w:tcBorders>
              <w:top w:val="single" w:sz="4" w:space="0" w:color="auto"/>
              <w:left w:val="single" w:sz="4" w:space="0" w:color="auto"/>
              <w:bottom w:val="single" w:sz="4" w:space="0" w:color="auto"/>
              <w:right w:val="single" w:sz="4" w:space="0" w:color="auto"/>
            </w:tcBorders>
          </w:tcPr>
          <w:p w14:paraId="218C7BA0" w14:textId="2E0FF42E" w:rsidR="006A256D" w:rsidRDefault="006A256D" w:rsidP="006A256D">
            <w:r w:rsidRPr="006779B9">
              <w:rPr>
                <w:rFonts w:cs="Times New Roman"/>
                <w:szCs w:val="24"/>
              </w:rPr>
              <w:t>NO</w:t>
            </w:r>
          </w:p>
        </w:tc>
      </w:tr>
      <w:tr w:rsidR="006A256D" w:rsidRPr="002E7167" w14:paraId="09FEDB83" w14:textId="256F6332"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19125913" w14:textId="2B31E3B3" w:rsidR="006A256D" w:rsidRPr="002E7167" w:rsidRDefault="006A256D" w:rsidP="006A256D">
            <w:pPr>
              <w:spacing w:before="40" w:after="40"/>
              <w:jc w:val="left"/>
              <w:rPr>
                <w:rFonts w:cs="Times New Roman"/>
                <w:szCs w:val="24"/>
              </w:rPr>
            </w:pPr>
            <w:r>
              <w:t>FR-eCP-006</w:t>
            </w:r>
          </w:p>
        </w:tc>
        <w:tc>
          <w:tcPr>
            <w:tcW w:w="736" w:type="pct"/>
            <w:tcBorders>
              <w:top w:val="single" w:sz="4" w:space="0" w:color="auto"/>
              <w:left w:val="single" w:sz="4" w:space="0" w:color="auto"/>
              <w:bottom w:val="single" w:sz="4" w:space="0" w:color="auto"/>
              <w:right w:val="single" w:sz="4" w:space="0" w:color="auto"/>
            </w:tcBorders>
            <w:vAlign w:val="center"/>
          </w:tcPr>
          <w:p w14:paraId="6FEFEC04" w14:textId="44713989" w:rsidR="006A256D" w:rsidRPr="002E7167" w:rsidRDefault="006A256D" w:rsidP="006A256D">
            <w:pPr>
              <w:spacing w:before="40" w:after="40"/>
              <w:jc w:val="left"/>
              <w:rPr>
                <w:rFonts w:cs="Times New Roman"/>
                <w:szCs w:val="24"/>
              </w:rPr>
            </w:pPr>
            <w:r>
              <w:rPr>
                <w:rFonts w:cs="Times New Roman"/>
                <w:szCs w:val="24"/>
              </w:rPr>
              <w:t>Complaint amendment and clarification</w:t>
            </w:r>
          </w:p>
        </w:tc>
        <w:tc>
          <w:tcPr>
            <w:tcW w:w="3519" w:type="pct"/>
            <w:tcBorders>
              <w:top w:val="single" w:sz="4" w:space="0" w:color="auto"/>
              <w:left w:val="single" w:sz="4" w:space="0" w:color="auto"/>
              <w:bottom w:val="single" w:sz="4" w:space="0" w:color="auto"/>
              <w:right w:val="single" w:sz="4" w:space="0" w:color="auto"/>
            </w:tcBorders>
          </w:tcPr>
          <w:p w14:paraId="623E458B" w14:textId="67E864F2" w:rsidR="006A256D" w:rsidRPr="00F672CF" w:rsidRDefault="006A256D" w:rsidP="006A256D">
            <w:r>
              <w:t>The system MUST</w:t>
            </w:r>
            <w:r w:rsidRPr="00F672CF">
              <w:t xml:space="preserve"> </w:t>
            </w:r>
            <w:r>
              <w:t>allow</w:t>
            </w:r>
            <w:r w:rsidRPr="00F672CF">
              <w:t xml:space="preserve"> </w:t>
            </w:r>
            <w:r>
              <w:t xml:space="preserve">the </w:t>
            </w:r>
            <w:r w:rsidRPr="00F672CF">
              <w:t>CA to sends answer to complain to NCSA.</w:t>
            </w:r>
          </w:p>
        </w:tc>
        <w:tc>
          <w:tcPr>
            <w:tcW w:w="372" w:type="pct"/>
            <w:tcBorders>
              <w:top w:val="single" w:sz="4" w:space="0" w:color="auto"/>
              <w:left w:val="single" w:sz="4" w:space="0" w:color="auto"/>
              <w:bottom w:val="single" w:sz="4" w:space="0" w:color="auto"/>
              <w:right w:val="single" w:sz="4" w:space="0" w:color="auto"/>
            </w:tcBorders>
          </w:tcPr>
          <w:p w14:paraId="3D3D463D" w14:textId="351749F9" w:rsidR="006A256D" w:rsidRDefault="006A256D" w:rsidP="006A256D">
            <w:r w:rsidRPr="006779B9">
              <w:rPr>
                <w:rFonts w:cs="Times New Roman"/>
                <w:szCs w:val="24"/>
              </w:rPr>
              <w:t>NO</w:t>
            </w:r>
          </w:p>
        </w:tc>
      </w:tr>
      <w:tr w:rsidR="006A256D" w:rsidRPr="002E7167" w14:paraId="2A4670A7" w14:textId="72BC5A2A"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1137E74A" w14:textId="33F90BAA" w:rsidR="006A256D" w:rsidRPr="002E7167" w:rsidRDefault="006A256D" w:rsidP="006A256D">
            <w:pPr>
              <w:spacing w:before="40" w:after="40"/>
              <w:jc w:val="left"/>
              <w:rPr>
                <w:rFonts w:cs="Times New Roman"/>
                <w:szCs w:val="24"/>
              </w:rPr>
            </w:pPr>
            <w:r>
              <w:t>FR-eCP-007</w:t>
            </w:r>
          </w:p>
        </w:tc>
        <w:tc>
          <w:tcPr>
            <w:tcW w:w="736" w:type="pct"/>
            <w:tcBorders>
              <w:top w:val="single" w:sz="4" w:space="0" w:color="auto"/>
              <w:left w:val="single" w:sz="4" w:space="0" w:color="auto"/>
              <w:bottom w:val="single" w:sz="4" w:space="0" w:color="auto"/>
              <w:right w:val="single" w:sz="4" w:space="0" w:color="auto"/>
            </w:tcBorders>
            <w:vAlign w:val="center"/>
          </w:tcPr>
          <w:p w14:paraId="28B0CC4A" w14:textId="04DA6CB4" w:rsidR="006A256D" w:rsidRPr="002E7167" w:rsidRDefault="006A256D" w:rsidP="006A256D">
            <w:pPr>
              <w:spacing w:before="40" w:after="40"/>
              <w:jc w:val="left"/>
              <w:rPr>
                <w:rFonts w:cs="Times New Roman"/>
                <w:szCs w:val="24"/>
              </w:rPr>
            </w:pPr>
            <w:r>
              <w:rPr>
                <w:rFonts w:cs="Times New Roman"/>
                <w:szCs w:val="24"/>
              </w:rPr>
              <w:t>Complaint resolution</w:t>
            </w:r>
          </w:p>
        </w:tc>
        <w:tc>
          <w:tcPr>
            <w:tcW w:w="3519" w:type="pct"/>
            <w:tcBorders>
              <w:top w:val="single" w:sz="4" w:space="0" w:color="auto"/>
              <w:left w:val="single" w:sz="4" w:space="0" w:color="auto"/>
              <w:bottom w:val="single" w:sz="4" w:space="0" w:color="auto"/>
              <w:right w:val="single" w:sz="4" w:space="0" w:color="auto"/>
            </w:tcBorders>
          </w:tcPr>
          <w:p w14:paraId="2199F486" w14:textId="0647A918" w:rsidR="006A256D" w:rsidRPr="00F672CF" w:rsidRDefault="006A256D" w:rsidP="006A256D">
            <w:r>
              <w:t>The system MUST</w:t>
            </w:r>
            <w:r w:rsidRPr="00F672CF">
              <w:t xml:space="preserve"> </w:t>
            </w:r>
            <w:r>
              <w:t>allow</w:t>
            </w:r>
            <w:r w:rsidRPr="00F672CF">
              <w:t xml:space="preserve"> NCSA to reject/accept </w:t>
            </w:r>
            <w:r>
              <w:t>an appeal.</w:t>
            </w:r>
          </w:p>
        </w:tc>
        <w:tc>
          <w:tcPr>
            <w:tcW w:w="372" w:type="pct"/>
            <w:tcBorders>
              <w:top w:val="single" w:sz="4" w:space="0" w:color="auto"/>
              <w:left w:val="single" w:sz="4" w:space="0" w:color="auto"/>
              <w:bottom w:val="single" w:sz="4" w:space="0" w:color="auto"/>
              <w:right w:val="single" w:sz="4" w:space="0" w:color="auto"/>
            </w:tcBorders>
          </w:tcPr>
          <w:p w14:paraId="3EDBEC74" w14:textId="597DB750" w:rsidR="006A256D" w:rsidRDefault="006A256D" w:rsidP="006A256D">
            <w:r w:rsidRPr="006779B9">
              <w:rPr>
                <w:rFonts w:cs="Times New Roman"/>
                <w:szCs w:val="24"/>
              </w:rPr>
              <w:t>NO</w:t>
            </w:r>
          </w:p>
        </w:tc>
      </w:tr>
      <w:tr w:rsidR="006A256D" w:rsidRPr="002E7167" w14:paraId="311C53B7" w14:textId="160AE6E6"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1ACE433B" w14:textId="74415717" w:rsidR="006A256D" w:rsidRPr="002E7167" w:rsidRDefault="006A256D" w:rsidP="006A256D">
            <w:pPr>
              <w:spacing w:before="40" w:after="40"/>
              <w:jc w:val="left"/>
              <w:rPr>
                <w:rFonts w:cs="Times New Roman"/>
                <w:szCs w:val="24"/>
              </w:rPr>
            </w:pPr>
            <w:r>
              <w:t>FR-eCP-008</w:t>
            </w:r>
          </w:p>
        </w:tc>
        <w:tc>
          <w:tcPr>
            <w:tcW w:w="736" w:type="pct"/>
            <w:tcBorders>
              <w:top w:val="single" w:sz="4" w:space="0" w:color="auto"/>
              <w:left w:val="single" w:sz="4" w:space="0" w:color="auto"/>
              <w:bottom w:val="single" w:sz="4" w:space="0" w:color="auto"/>
              <w:right w:val="single" w:sz="4" w:space="0" w:color="auto"/>
            </w:tcBorders>
            <w:vAlign w:val="center"/>
          </w:tcPr>
          <w:p w14:paraId="75F5E0B5" w14:textId="250CEAC4" w:rsidR="006A256D" w:rsidRDefault="006A256D" w:rsidP="006A256D">
            <w:pPr>
              <w:spacing w:before="40" w:after="40"/>
              <w:jc w:val="left"/>
              <w:rPr>
                <w:rFonts w:cs="Times New Roman"/>
                <w:szCs w:val="24"/>
              </w:rPr>
            </w:pPr>
            <w:r>
              <w:rPr>
                <w:rFonts w:cs="Times New Roman"/>
                <w:szCs w:val="24"/>
              </w:rPr>
              <w:t>Complaint resolution</w:t>
            </w:r>
          </w:p>
        </w:tc>
        <w:tc>
          <w:tcPr>
            <w:tcW w:w="3519" w:type="pct"/>
            <w:tcBorders>
              <w:top w:val="single" w:sz="4" w:space="0" w:color="auto"/>
              <w:left w:val="single" w:sz="4" w:space="0" w:color="auto"/>
              <w:bottom w:val="single" w:sz="4" w:space="0" w:color="auto"/>
              <w:right w:val="single" w:sz="4" w:space="0" w:color="auto"/>
            </w:tcBorders>
          </w:tcPr>
          <w:p w14:paraId="74BA7B62" w14:textId="69E79EB2" w:rsidR="006A256D" w:rsidRPr="00F672CF" w:rsidRDefault="006A256D" w:rsidP="006A256D">
            <w:r>
              <w:t>The system MUST allow to prepare and publish</w:t>
            </w:r>
            <w:r w:rsidRPr="00F672CF">
              <w:t xml:space="preserve"> the decision and suspend the procedure</w:t>
            </w:r>
            <w:r>
              <w:t xml:space="preserve"> (if necessary)</w:t>
            </w:r>
            <w:r w:rsidRPr="00F672CF">
              <w:t>.</w:t>
            </w:r>
          </w:p>
        </w:tc>
        <w:tc>
          <w:tcPr>
            <w:tcW w:w="372" w:type="pct"/>
            <w:tcBorders>
              <w:top w:val="single" w:sz="4" w:space="0" w:color="auto"/>
              <w:left w:val="single" w:sz="4" w:space="0" w:color="auto"/>
              <w:bottom w:val="single" w:sz="4" w:space="0" w:color="auto"/>
              <w:right w:val="single" w:sz="4" w:space="0" w:color="auto"/>
            </w:tcBorders>
          </w:tcPr>
          <w:p w14:paraId="3B48C758" w14:textId="46EE5A71" w:rsidR="006A256D" w:rsidRDefault="006A256D" w:rsidP="006A256D">
            <w:r w:rsidRPr="006779B9">
              <w:rPr>
                <w:rFonts w:cs="Times New Roman"/>
                <w:szCs w:val="24"/>
              </w:rPr>
              <w:t>NO</w:t>
            </w:r>
          </w:p>
        </w:tc>
      </w:tr>
    </w:tbl>
    <w:p w14:paraId="6B5C8471" w14:textId="77777777" w:rsidR="00F672CF" w:rsidRPr="00C51BB9" w:rsidRDefault="00F672CF" w:rsidP="00F672CF">
      <w:pPr>
        <w:rPr>
          <w:rFonts w:cs="Times New Roman"/>
        </w:rPr>
      </w:pPr>
    </w:p>
    <w:p w14:paraId="5751D1B8" w14:textId="77777777" w:rsidR="00F672CF" w:rsidRPr="00C51BB9" w:rsidRDefault="00F672CF" w:rsidP="00F672CF">
      <w:pPr>
        <w:pStyle w:val="Title3"/>
        <w:rPr>
          <w:rFonts w:cs="Times New Roman"/>
        </w:rPr>
      </w:pPr>
      <w:bookmarkStart w:id="154" w:name="_Toc19022059"/>
      <w:r w:rsidRPr="00C51BB9">
        <w:rPr>
          <w:rFonts w:cs="Times New Roman"/>
        </w:rPr>
        <w:t>User Actions</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081"/>
      </w:tblGrid>
      <w:tr w:rsidR="00F672CF" w:rsidRPr="002E7167" w14:paraId="49698E50" w14:textId="77777777" w:rsidTr="00F672CF">
        <w:trPr>
          <w:trHeight w:val="567"/>
          <w:tblHeader/>
        </w:trPr>
        <w:tc>
          <w:tcPr>
            <w:tcW w:w="121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8E7649F" w14:textId="77777777" w:rsidR="00F672CF" w:rsidRPr="002E7167" w:rsidRDefault="00F672CF" w:rsidP="00F672CF">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8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00C0D5D" w14:textId="77777777" w:rsidR="00F672CF" w:rsidRPr="002E7167" w:rsidRDefault="00F672CF" w:rsidP="00F672CF">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F672CF" w:rsidRPr="002E7167" w14:paraId="310C70C2" w14:textId="77777777" w:rsidTr="00F672CF">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7185719F" w14:textId="24DF7A9F" w:rsidR="00F672CF" w:rsidRPr="002E7167" w:rsidRDefault="00FE4A21" w:rsidP="00F672CF">
            <w:pPr>
              <w:spacing w:before="40" w:after="40"/>
              <w:jc w:val="left"/>
              <w:rPr>
                <w:rFonts w:cs="Times New Roman"/>
                <w:szCs w:val="24"/>
              </w:rPr>
            </w:pPr>
            <w:r>
              <w:rPr>
                <w:rFonts w:cs="Times New Roman"/>
                <w:szCs w:val="24"/>
              </w:rPr>
              <w:t>Economic operator</w:t>
            </w:r>
          </w:p>
        </w:tc>
        <w:tc>
          <w:tcPr>
            <w:tcW w:w="3789" w:type="pct"/>
            <w:tcBorders>
              <w:top w:val="single" w:sz="4" w:space="0" w:color="auto"/>
              <w:left w:val="single" w:sz="4" w:space="0" w:color="auto"/>
              <w:bottom w:val="single" w:sz="4" w:space="0" w:color="auto"/>
              <w:right w:val="single" w:sz="4" w:space="0" w:color="auto"/>
            </w:tcBorders>
            <w:vAlign w:val="center"/>
          </w:tcPr>
          <w:p w14:paraId="369D89AC" w14:textId="3069CF64" w:rsidR="00F672CF" w:rsidRPr="00FE4A21" w:rsidRDefault="00FE4A21" w:rsidP="00FE4A21">
            <w:pPr>
              <w:pStyle w:val="Bulletsintable"/>
              <w:rPr>
                <w:rFonts w:cs="Times New Roman"/>
              </w:rPr>
            </w:pPr>
            <w:r>
              <w:t>P</w:t>
            </w:r>
            <w:r w:rsidRPr="00A674F0">
              <w:t>repare and submit Complaints within the procedure to the P</w:t>
            </w:r>
            <w:r>
              <w:t xml:space="preserve">ublic </w:t>
            </w:r>
            <w:r w:rsidRPr="00A674F0">
              <w:t>R</w:t>
            </w:r>
            <w:r>
              <w:t xml:space="preserve">emedies </w:t>
            </w:r>
            <w:r w:rsidRPr="00A674F0">
              <w:t>B</w:t>
            </w:r>
            <w:r>
              <w:t>ody;</w:t>
            </w:r>
          </w:p>
          <w:p w14:paraId="5FAAA86E" w14:textId="3156E86E" w:rsidR="00FE4A21" w:rsidRPr="000B198B" w:rsidRDefault="00FE4A21" w:rsidP="00FE4A21">
            <w:pPr>
              <w:pStyle w:val="Bulletsintable"/>
              <w:rPr>
                <w:rFonts w:cs="Times New Roman"/>
              </w:rPr>
            </w:pPr>
            <w:proofErr w:type="gramStart"/>
            <w:r>
              <w:rPr>
                <w:rFonts w:cs="Times New Roman"/>
              </w:rPr>
              <w:t>provide</w:t>
            </w:r>
            <w:proofErr w:type="gramEnd"/>
            <w:r>
              <w:rPr>
                <w:rFonts w:cs="Times New Roman"/>
              </w:rPr>
              <w:t xml:space="preserve"> amendments to the complain</w:t>
            </w:r>
            <w:r w:rsidR="00B178C0">
              <w:rPr>
                <w:rFonts w:cs="Times New Roman"/>
              </w:rPr>
              <w:t>t</w:t>
            </w:r>
            <w:r>
              <w:rPr>
                <w:rFonts w:cs="Times New Roman"/>
              </w:rPr>
              <w:t xml:space="preserve"> if requested.</w:t>
            </w:r>
          </w:p>
        </w:tc>
      </w:tr>
      <w:tr w:rsidR="00F672CF" w:rsidRPr="002E7167" w14:paraId="06ED6708" w14:textId="77777777" w:rsidTr="00F672CF">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74A6BFB1" w14:textId="776EBC18" w:rsidR="00F672CF" w:rsidRDefault="00FE4A21" w:rsidP="00F672CF">
            <w:pPr>
              <w:spacing w:before="40" w:after="40"/>
              <w:jc w:val="left"/>
              <w:rPr>
                <w:rFonts w:cs="Times New Roman"/>
                <w:szCs w:val="24"/>
              </w:rPr>
            </w:pPr>
            <w:r>
              <w:rPr>
                <w:rFonts w:cs="Times New Roman"/>
                <w:szCs w:val="24"/>
              </w:rPr>
              <w:t>Contracting authorities</w:t>
            </w:r>
          </w:p>
        </w:tc>
        <w:tc>
          <w:tcPr>
            <w:tcW w:w="3789" w:type="pct"/>
            <w:tcBorders>
              <w:top w:val="single" w:sz="4" w:space="0" w:color="auto"/>
              <w:left w:val="single" w:sz="4" w:space="0" w:color="auto"/>
              <w:bottom w:val="single" w:sz="4" w:space="0" w:color="auto"/>
              <w:right w:val="single" w:sz="4" w:space="0" w:color="auto"/>
            </w:tcBorders>
            <w:vAlign w:val="center"/>
          </w:tcPr>
          <w:p w14:paraId="3C14D99E" w14:textId="4815E2C5" w:rsidR="00F672CF" w:rsidRPr="000B198B" w:rsidRDefault="00FE4A21" w:rsidP="00FE4A21">
            <w:pPr>
              <w:pStyle w:val="Bulletsintable"/>
              <w:rPr>
                <w:rFonts w:cs="Times New Roman"/>
              </w:rPr>
            </w:pPr>
            <w:r>
              <w:rPr>
                <w:rFonts w:cs="Times New Roman"/>
              </w:rPr>
              <w:t>Provide commentaries to the NCSA regarding a specific complaint.</w:t>
            </w:r>
          </w:p>
        </w:tc>
      </w:tr>
      <w:tr w:rsidR="00F672CF" w:rsidRPr="002E7167" w14:paraId="7ED2C800" w14:textId="77777777" w:rsidTr="00F672CF">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2613CDFE" w14:textId="21F9C416" w:rsidR="00F672CF" w:rsidRDefault="00FE4A21" w:rsidP="00F672CF">
            <w:pPr>
              <w:spacing w:before="40" w:after="40"/>
              <w:jc w:val="left"/>
              <w:rPr>
                <w:rFonts w:cs="Times New Roman"/>
                <w:szCs w:val="24"/>
              </w:rPr>
            </w:pPr>
            <w:r>
              <w:rPr>
                <w:rFonts w:cs="Times New Roman"/>
              </w:rPr>
              <w:t>NCSA</w:t>
            </w:r>
          </w:p>
        </w:tc>
        <w:tc>
          <w:tcPr>
            <w:tcW w:w="3789" w:type="pct"/>
            <w:tcBorders>
              <w:top w:val="single" w:sz="4" w:space="0" w:color="auto"/>
              <w:left w:val="single" w:sz="4" w:space="0" w:color="auto"/>
              <w:bottom w:val="single" w:sz="4" w:space="0" w:color="auto"/>
              <w:right w:val="single" w:sz="4" w:space="0" w:color="auto"/>
            </w:tcBorders>
            <w:vAlign w:val="center"/>
          </w:tcPr>
          <w:p w14:paraId="1B254A32" w14:textId="7554100B" w:rsidR="00FE4A21" w:rsidRPr="00FE4A21" w:rsidRDefault="00FE4A21" w:rsidP="00FE4A21">
            <w:pPr>
              <w:pStyle w:val="Bulletsintable"/>
              <w:rPr>
                <w:rFonts w:cs="Times New Roman"/>
              </w:rPr>
            </w:pPr>
            <w:r w:rsidRPr="00F672CF">
              <w:t xml:space="preserve">reject / accept </w:t>
            </w:r>
            <w:r>
              <w:t xml:space="preserve">an </w:t>
            </w:r>
            <w:r w:rsidRPr="00F672CF">
              <w:t>appeal</w:t>
            </w:r>
            <w:r>
              <w:t>;</w:t>
            </w:r>
          </w:p>
          <w:p w14:paraId="742D556C" w14:textId="132C076B" w:rsidR="00FE4A21" w:rsidRPr="00FE4A21" w:rsidRDefault="00FE4A21" w:rsidP="00FE4A21">
            <w:pPr>
              <w:pStyle w:val="Bulletsintable"/>
              <w:rPr>
                <w:rFonts w:cs="Times New Roman"/>
              </w:rPr>
            </w:pPr>
            <w:r w:rsidRPr="00F672CF">
              <w:t>send a call for expression on complaint to a selected Economic Operator or a competitor (involve third party)</w:t>
            </w:r>
            <w:r>
              <w:t>;</w:t>
            </w:r>
          </w:p>
          <w:p w14:paraId="15B160A0" w14:textId="0953F010" w:rsidR="00FE4A21" w:rsidRPr="00FE4A21" w:rsidRDefault="00FE4A21" w:rsidP="00FE4A21">
            <w:pPr>
              <w:pStyle w:val="Bulletsintable"/>
              <w:rPr>
                <w:rFonts w:cs="Times New Roman"/>
              </w:rPr>
            </w:pPr>
            <w:r w:rsidRPr="00F672CF">
              <w:t>send request for amendment</w:t>
            </w:r>
            <w:r>
              <w:t>;</w:t>
            </w:r>
          </w:p>
          <w:p w14:paraId="60D24CA2" w14:textId="1E77A1D6" w:rsidR="00F672CF" w:rsidRPr="000B198B" w:rsidRDefault="00FE4A21" w:rsidP="00FE4A21">
            <w:pPr>
              <w:pStyle w:val="Bulletsintable"/>
              <w:rPr>
                <w:rFonts w:cs="Times New Roman"/>
              </w:rPr>
            </w:pPr>
            <w:proofErr w:type="gramStart"/>
            <w:r w:rsidRPr="00F672CF">
              <w:t>prepare</w:t>
            </w:r>
            <w:proofErr w:type="gramEnd"/>
            <w:r w:rsidRPr="00F672CF">
              <w:t xml:space="preserve"> and publish the decision and suspend the procedure.</w:t>
            </w:r>
          </w:p>
        </w:tc>
      </w:tr>
    </w:tbl>
    <w:p w14:paraId="454E926D" w14:textId="77777777" w:rsidR="00F672CF" w:rsidRPr="00C51BB9" w:rsidRDefault="00F672CF" w:rsidP="00F672CF">
      <w:pPr>
        <w:rPr>
          <w:rFonts w:cs="Times New Roman"/>
        </w:rPr>
      </w:pPr>
    </w:p>
    <w:p w14:paraId="7254322A" w14:textId="5ACB6395" w:rsidR="00F672CF" w:rsidRPr="00C51BB9" w:rsidRDefault="003D1CC6" w:rsidP="00F672CF">
      <w:pPr>
        <w:pStyle w:val="Title3"/>
        <w:rPr>
          <w:rFonts w:cs="Times New Roman"/>
        </w:rPr>
      </w:pPr>
      <w:bookmarkStart w:id="155" w:name="_Toc19022060"/>
      <w:r>
        <w:rPr>
          <w:rFonts w:cs="Times New Roman"/>
        </w:rPr>
        <w:t>Link to MTender technical documentation</w:t>
      </w:r>
      <w:bookmarkEnd w:id="155"/>
    </w:p>
    <w:p w14:paraId="7E4BC083" w14:textId="1B32D2C0" w:rsidR="00EB751A" w:rsidRDefault="008C008A">
      <w:pPr>
        <w:spacing w:before="120" w:after="120"/>
        <w:rPr>
          <w:rFonts w:cs="Times New Roman"/>
        </w:rPr>
      </w:pPr>
      <w:r w:rsidRPr="008C008A">
        <w:rPr>
          <w:rFonts w:cs="Times New Roman"/>
        </w:rPr>
        <w:t>This module has no reference with the MTender technical documentation for the pilot system, therefore, it is not possible to establish a link.</w:t>
      </w:r>
      <w:r w:rsidR="00EB751A">
        <w:rPr>
          <w:rFonts w:cs="Times New Roman"/>
        </w:rPr>
        <w:br w:type="page"/>
      </w:r>
    </w:p>
    <w:p w14:paraId="22CBEDCF" w14:textId="268BC6AD" w:rsidR="00933020" w:rsidRDefault="00933020" w:rsidP="00E55AA6">
      <w:pPr>
        <w:pStyle w:val="Heading2"/>
        <w:rPr>
          <w:lang w:eastAsia="en-US"/>
        </w:rPr>
        <w:sectPr w:rsidR="00933020" w:rsidSect="005631D3">
          <w:headerReference w:type="even" r:id="rId21"/>
          <w:headerReference w:type="default" r:id="rId22"/>
          <w:footerReference w:type="even" r:id="rId23"/>
          <w:footerReference w:type="default" r:id="rId24"/>
          <w:headerReference w:type="first" r:id="rId25"/>
          <w:footerReference w:type="first" r:id="rId26"/>
          <w:pgSz w:w="11906" w:h="16838"/>
          <w:pgMar w:top="1702" w:right="1418" w:bottom="1559" w:left="1134" w:header="425" w:footer="403" w:gutter="0"/>
          <w:cols w:space="720"/>
          <w:docGrid w:linePitch="326"/>
        </w:sectPr>
      </w:pPr>
    </w:p>
    <w:p w14:paraId="224E0FB4" w14:textId="586E5BCF" w:rsidR="00EB751A" w:rsidRDefault="00933020" w:rsidP="00E55AA6">
      <w:pPr>
        <w:pStyle w:val="Heading2"/>
        <w:rPr>
          <w:lang w:eastAsia="en-US"/>
        </w:rPr>
      </w:pPr>
      <w:bookmarkStart w:id="157" w:name="_Toc19022061"/>
      <w:r>
        <w:rPr>
          <w:lang w:eastAsia="en-US"/>
        </w:rPr>
        <w:lastRenderedPageBreak/>
        <w:t>D</w:t>
      </w:r>
      <w:r w:rsidR="00EB751A">
        <w:rPr>
          <w:lang w:eastAsia="en-US"/>
        </w:rPr>
        <w:t>iagram</w:t>
      </w:r>
      <w:r>
        <w:rPr>
          <w:lang w:eastAsia="en-US"/>
        </w:rPr>
        <w:t xml:space="preserve"> comprehension example</w:t>
      </w:r>
      <w:bookmarkEnd w:id="157"/>
    </w:p>
    <w:p w14:paraId="0F0B2155" w14:textId="199EE1A8" w:rsidR="00CF1E0D" w:rsidRPr="00CF1E0D" w:rsidRDefault="00CF1E0D" w:rsidP="00CF1E0D">
      <w:pPr>
        <w:rPr>
          <w:lang w:eastAsia="en-US"/>
        </w:rPr>
      </w:pPr>
      <w:r>
        <w:rPr>
          <w:lang w:eastAsia="en-US"/>
        </w:rPr>
        <w:t>This section provides an example of a workflow for and open tender process as described in the BPMN and its interaction with the different modules in the MTender system.</w:t>
      </w:r>
    </w:p>
    <w:p w14:paraId="2564B656" w14:textId="2971F635" w:rsidR="00933020" w:rsidRPr="00D512CA" w:rsidRDefault="00EB751A" w:rsidP="00933020">
      <w:pPr>
        <w:pStyle w:val="Title3"/>
        <w:rPr>
          <w:rFonts w:cs="Times New Roman"/>
        </w:rPr>
      </w:pPr>
      <w:bookmarkStart w:id="158" w:name="_Toc19022062"/>
      <w:r>
        <w:rPr>
          <w:rFonts w:cs="Times New Roman"/>
        </w:rPr>
        <w:t>Diagram</w:t>
      </w:r>
      <w:r w:rsidR="00765DC9">
        <w:rPr>
          <w:rFonts w:cs="Times New Roman"/>
        </w:rPr>
        <w:t xml:space="preserve"> Flow</w:t>
      </w:r>
      <w:bookmarkEnd w:id="158"/>
    </w:p>
    <w:p w14:paraId="6D0BD63D" w14:textId="77777777" w:rsidR="00D512CA" w:rsidRDefault="00933020" w:rsidP="00933020">
      <w:pPr>
        <w:spacing w:before="120" w:after="120"/>
      </w:pPr>
      <w:r>
        <w:rPr>
          <w:noProof/>
          <w:lang w:eastAsia="en-GB"/>
        </w:rPr>
        <w:drawing>
          <wp:inline distT="0" distB="0" distL="0" distR="0" wp14:anchorId="0566FB53" wp14:editId="543B3E3C">
            <wp:extent cx="8928000" cy="4257992"/>
            <wp:effectExtent l="0" t="0" r="698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28000" cy="4257992"/>
                    </a:xfrm>
                    <a:prstGeom prst="rect">
                      <a:avLst/>
                    </a:prstGeom>
                  </pic:spPr>
                </pic:pic>
              </a:graphicData>
            </a:graphic>
          </wp:inline>
        </w:drawing>
      </w:r>
    </w:p>
    <w:p w14:paraId="2A746B43" w14:textId="740C6F16" w:rsidR="00933020" w:rsidRPr="00D512CA" w:rsidRDefault="00D512CA" w:rsidP="00CF1E0D">
      <w:pPr>
        <w:pStyle w:val="Caption"/>
        <w:spacing w:after="0"/>
        <w:sectPr w:rsidR="00933020" w:rsidRPr="00D512CA" w:rsidSect="00CF1E0D">
          <w:footerReference w:type="default" r:id="rId28"/>
          <w:pgSz w:w="16838" w:h="11906" w:orient="landscape"/>
          <w:pgMar w:top="1134" w:right="1418" w:bottom="993" w:left="1559" w:header="425" w:footer="245" w:gutter="0"/>
          <w:cols w:space="720"/>
          <w:docGrid w:linePitch="326"/>
        </w:sectPr>
      </w:pPr>
      <w:r>
        <w:t xml:space="preserve">Reference: </w:t>
      </w:r>
      <w:r w:rsidRPr="00D512CA">
        <w:t>Document “19.01.28. BPMN_Moldova.pdf” section (10) 1 Open Tender.</w:t>
      </w:r>
      <w:r w:rsidR="00933020" w:rsidRPr="00D512CA">
        <w:br w:type="page"/>
      </w:r>
    </w:p>
    <w:p w14:paraId="01CB3E3D" w14:textId="1B139927" w:rsidR="00933020" w:rsidRPr="00CF1E0D" w:rsidRDefault="00765DC9" w:rsidP="00933020">
      <w:pPr>
        <w:pStyle w:val="Title3"/>
        <w:rPr>
          <w:rFonts w:cs="Times New Roman"/>
        </w:rPr>
      </w:pPr>
      <w:bookmarkStart w:id="159" w:name="_Toc19022063"/>
      <w:r>
        <w:rPr>
          <w:rFonts w:cs="Times New Roman"/>
        </w:rPr>
        <w:lastRenderedPageBreak/>
        <w:t xml:space="preserve">Diagram </w:t>
      </w:r>
      <w:r w:rsidR="00EB751A" w:rsidRPr="00EB751A">
        <w:rPr>
          <w:rFonts w:cs="Times New Roman"/>
        </w:rPr>
        <w:t>Information</w:t>
      </w:r>
      <w:bookmarkEnd w:id="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4"/>
        <w:gridCol w:w="4670"/>
      </w:tblGrid>
      <w:tr w:rsidR="00EB751A" w:rsidRPr="00E55AA6" w14:paraId="095FFD13" w14:textId="77777777" w:rsidTr="00A93701">
        <w:trPr>
          <w:trHeight w:val="567"/>
          <w:tblHeader/>
        </w:trPr>
        <w:tc>
          <w:tcPr>
            <w:tcW w:w="2501" w:type="pct"/>
            <w:tcBorders>
              <w:top w:val="single" w:sz="4" w:space="0" w:color="auto"/>
              <w:left w:val="single" w:sz="4" w:space="0" w:color="auto"/>
              <w:bottom w:val="single" w:sz="4" w:space="0" w:color="auto"/>
              <w:right w:val="single" w:sz="4" w:space="0" w:color="auto"/>
            </w:tcBorders>
            <w:shd w:val="clear" w:color="auto" w:fill="969696"/>
            <w:vAlign w:val="center"/>
          </w:tcPr>
          <w:p w14:paraId="6E3155ED" w14:textId="321FD9B1" w:rsidR="00EB751A" w:rsidRPr="00E55AA6" w:rsidRDefault="00EB751A" w:rsidP="00E55AA6">
            <w:pPr>
              <w:spacing w:after="0"/>
              <w:jc w:val="center"/>
              <w:rPr>
                <w:rFonts w:cs="Times New Roman"/>
                <w:b/>
                <w:color w:val="FFFFFF" w:themeColor="background1"/>
                <w:szCs w:val="24"/>
              </w:rPr>
            </w:pPr>
            <w:r w:rsidRPr="00E55AA6">
              <w:rPr>
                <w:rFonts w:cs="Times New Roman"/>
                <w:b/>
                <w:color w:val="FFFFFF" w:themeColor="background1"/>
                <w:szCs w:val="24"/>
              </w:rPr>
              <w:t>Step</w:t>
            </w:r>
          </w:p>
        </w:tc>
        <w:tc>
          <w:tcPr>
            <w:tcW w:w="2499" w:type="pct"/>
            <w:tcBorders>
              <w:top w:val="single" w:sz="4" w:space="0" w:color="auto"/>
              <w:left w:val="single" w:sz="4" w:space="0" w:color="auto"/>
              <w:bottom w:val="single" w:sz="4" w:space="0" w:color="auto"/>
              <w:right w:val="single" w:sz="4" w:space="0" w:color="auto"/>
            </w:tcBorders>
            <w:shd w:val="clear" w:color="auto" w:fill="969696"/>
            <w:vAlign w:val="center"/>
          </w:tcPr>
          <w:p w14:paraId="75BA5BC8" w14:textId="0AEF3119" w:rsidR="00EB751A" w:rsidRPr="00E55AA6" w:rsidRDefault="00EB751A" w:rsidP="00E55AA6">
            <w:pPr>
              <w:spacing w:after="0"/>
              <w:jc w:val="center"/>
              <w:rPr>
                <w:rFonts w:cs="Times New Roman"/>
                <w:b/>
                <w:color w:val="FFFFFF" w:themeColor="background1"/>
                <w:szCs w:val="24"/>
              </w:rPr>
            </w:pPr>
            <w:r w:rsidRPr="00E55AA6">
              <w:rPr>
                <w:rFonts w:cs="Times New Roman"/>
                <w:b/>
                <w:color w:val="FFFFFF" w:themeColor="background1"/>
                <w:szCs w:val="24"/>
              </w:rPr>
              <w:t>Involved modules</w:t>
            </w:r>
          </w:p>
        </w:tc>
      </w:tr>
      <w:tr w:rsidR="00C160C1" w:rsidRPr="00E55AA6" w14:paraId="3D376860"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27C674B" w14:textId="2EA2FDFE" w:rsidR="00C160C1" w:rsidRPr="00E55AA6" w:rsidRDefault="00C160C1" w:rsidP="00C160C1">
            <w:pPr>
              <w:spacing w:before="40" w:after="40"/>
              <w:jc w:val="left"/>
              <w:rPr>
                <w:rFonts w:cs="Times New Roman"/>
                <w:szCs w:val="24"/>
              </w:rPr>
            </w:pPr>
            <w:r w:rsidRPr="00E55AA6">
              <w:rPr>
                <w:rFonts w:cs="Times New Roman"/>
                <w:szCs w:val="24"/>
              </w:rPr>
              <w:t>1.0 Needs assessment</w:t>
            </w:r>
          </w:p>
        </w:tc>
        <w:tc>
          <w:tcPr>
            <w:tcW w:w="2499" w:type="pct"/>
            <w:tcBorders>
              <w:top w:val="single" w:sz="4" w:space="0" w:color="auto"/>
              <w:left w:val="single" w:sz="4" w:space="0" w:color="auto"/>
              <w:bottom w:val="single" w:sz="4" w:space="0" w:color="auto"/>
              <w:right w:val="single" w:sz="4" w:space="0" w:color="auto"/>
            </w:tcBorders>
            <w:vAlign w:val="center"/>
          </w:tcPr>
          <w:p w14:paraId="68DE8F96" w14:textId="12BFBBFF" w:rsidR="00C160C1" w:rsidRPr="00E55AA6" w:rsidRDefault="00A93701" w:rsidP="00A93701">
            <w:pPr>
              <w:pStyle w:val="Bulletsintable"/>
              <w:numPr>
                <w:ilvl w:val="0"/>
                <w:numId w:val="26"/>
              </w:numPr>
              <w:rPr>
                <w:rFonts w:cs="Times New Roman"/>
              </w:rPr>
            </w:pPr>
            <w:r>
              <w:rPr>
                <w:rFonts w:cs="Times New Roman"/>
                <w:i/>
              </w:rPr>
              <w:t>Does not apply</w:t>
            </w:r>
          </w:p>
        </w:tc>
      </w:tr>
      <w:tr w:rsidR="00C160C1" w:rsidRPr="00E55AA6" w14:paraId="2D8131A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1AC0085" w14:textId="0F960D79" w:rsidR="00C160C1" w:rsidRPr="00E55AA6" w:rsidRDefault="00C160C1" w:rsidP="00C160C1">
            <w:pPr>
              <w:spacing w:before="40" w:after="40"/>
              <w:jc w:val="left"/>
              <w:rPr>
                <w:rFonts w:cs="Times New Roman"/>
                <w:szCs w:val="24"/>
              </w:rPr>
            </w:pPr>
            <w:r w:rsidRPr="00E55AA6">
              <w:rPr>
                <w:rFonts w:cs="Times New Roman"/>
                <w:szCs w:val="24"/>
              </w:rPr>
              <w:t>1.1 Pre-tendering</w:t>
            </w:r>
          </w:p>
        </w:tc>
        <w:tc>
          <w:tcPr>
            <w:tcW w:w="2499" w:type="pct"/>
            <w:tcBorders>
              <w:top w:val="single" w:sz="4" w:space="0" w:color="auto"/>
              <w:left w:val="single" w:sz="4" w:space="0" w:color="auto"/>
              <w:bottom w:val="single" w:sz="4" w:space="0" w:color="auto"/>
              <w:right w:val="single" w:sz="4" w:space="0" w:color="auto"/>
            </w:tcBorders>
            <w:vAlign w:val="center"/>
          </w:tcPr>
          <w:p w14:paraId="0E9CB966" w14:textId="22435D8C" w:rsidR="00C160C1" w:rsidRPr="00E55AA6" w:rsidRDefault="00C160C1" w:rsidP="00A93701">
            <w:pPr>
              <w:pStyle w:val="Bulletsintable"/>
              <w:numPr>
                <w:ilvl w:val="0"/>
                <w:numId w:val="21"/>
              </w:numPr>
              <w:rPr>
                <w:rFonts w:cs="Times New Roman"/>
              </w:rPr>
            </w:pPr>
            <w:r w:rsidRPr="00E55AA6">
              <w:rPr>
                <w:rFonts w:cs="Times New Roman"/>
              </w:rPr>
              <w:t>ePlanning</w:t>
            </w:r>
          </w:p>
        </w:tc>
      </w:tr>
      <w:tr w:rsidR="00C160C1" w:rsidRPr="00E55AA6" w14:paraId="040DB29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505BBFD2" w14:textId="2D4A9BAF" w:rsidR="00C160C1" w:rsidRPr="00E55AA6" w:rsidRDefault="00C160C1" w:rsidP="00C160C1">
            <w:pPr>
              <w:spacing w:before="40" w:after="40"/>
              <w:jc w:val="left"/>
              <w:rPr>
                <w:rFonts w:cs="Times New Roman"/>
                <w:szCs w:val="24"/>
              </w:rPr>
            </w:pPr>
            <w:r w:rsidRPr="00E55AA6">
              <w:rPr>
                <w:rFonts w:cs="Times New Roman"/>
                <w:szCs w:val="24"/>
              </w:rPr>
              <w:t xml:space="preserve">1.2 </w:t>
            </w:r>
            <w:r w:rsidR="00FE4622" w:rsidRPr="00E55AA6">
              <w:rPr>
                <w:rFonts w:cs="Times New Roman"/>
                <w:szCs w:val="24"/>
              </w:rPr>
              <w:t>Preparation of Contract Notice and Tender Documents</w:t>
            </w:r>
          </w:p>
        </w:tc>
        <w:tc>
          <w:tcPr>
            <w:tcW w:w="2499" w:type="pct"/>
            <w:tcBorders>
              <w:top w:val="single" w:sz="4" w:space="0" w:color="auto"/>
              <w:left w:val="single" w:sz="4" w:space="0" w:color="auto"/>
              <w:bottom w:val="single" w:sz="4" w:space="0" w:color="auto"/>
              <w:right w:val="single" w:sz="4" w:space="0" w:color="auto"/>
            </w:tcBorders>
            <w:vAlign w:val="center"/>
          </w:tcPr>
          <w:p w14:paraId="2198F578" w14:textId="5439984A" w:rsidR="00513919" w:rsidRPr="00513919" w:rsidRDefault="00A93701" w:rsidP="00513919">
            <w:pPr>
              <w:pStyle w:val="Bulletsintable"/>
              <w:numPr>
                <w:ilvl w:val="0"/>
                <w:numId w:val="22"/>
              </w:numPr>
              <w:rPr>
                <w:rFonts w:cs="Times New Roman"/>
              </w:rPr>
            </w:pPr>
            <w:r>
              <w:rPr>
                <w:rFonts w:cs="Times New Roman"/>
              </w:rPr>
              <w:t>eAccess</w:t>
            </w:r>
          </w:p>
        </w:tc>
      </w:tr>
      <w:tr w:rsidR="00FE4622" w:rsidRPr="00E55AA6" w14:paraId="5F990604"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BB19DE0" w14:textId="3C2B3D2F" w:rsidR="00FE4622" w:rsidRPr="00E55AA6" w:rsidRDefault="00FE4622" w:rsidP="00FE4622">
            <w:pPr>
              <w:spacing w:before="40" w:after="40"/>
              <w:jc w:val="left"/>
              <w:rPr>
                <w:rFonts w:cs="Times New Roman"/>
                <w:szCs w:val="24"/>
              </w:rPr>
            </w:pPr>
            <w:r w:rsidRPr="00E55AA6">
              <w:rPr>
                <w:rFonts w:cs="Times New Roman"/>
                <w:szCs w:val="24"/>
              </w:rPr>
              <w:t>1.3 Publication of contract Notice and Tender Documents</w:t>
            </w:r>
          </w:p>
        </w:tc>
        <w:tc>
          <w:tcPr>
            <w:tcW w:w="2499" w:type="pct"/>
            <w:tcBorders>
              <w:top w:val="single" w:sz="4" w:space="0" w:color="auto"/>
              <w:left w:val="single" w:sz="4" w:space="0" w:color="auto"/>
              <w:bottom w:val="single" w:sz="4" w:space="0" w:color="auto"/>
              <w:right w:val="single" w:sz="4" w:space="0" w:color="auto"/>
            </w:tcBorders>
            <w:vAlign w:val="center"/>
          </w:tcPr>
          <w:p w14:paraId="08026994" w14:textId="15E94B41" w:rsidR="00FE4622" w:rsidRPr="00E55AA6" w:rsidRDefault="00A93701" w:rsidP="00A93701">
            <w:pPr>
              <w:pStyle w:val="Bulletsintable"/>
              <w:numPr>
                <w:ilvl w:val="0"/>
                <w:numId w:val="22"/>
              </w:numPr>
              <w:rPr>
                <w:rFonts w:cs="Times New Roman"/>
              </w:rPr>
            </w:pPr>
            <w:r>
              <w:rPr>
                <w:rFonts w:cs="Times New Roman"/>
              </w:rPr>
              <w:t>eNotice</w:t>
            </w:r>
          </w:p>
        </w:tc>
      </w:tr>
      <w:tr w:rsidR="00FE4622" w:rsidRPr="00E55AA6" w14:paraId="19881BE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61905B8D" w14:textId="62DDCCCA" w:rsidR="00FE4622" w:rsidRPr="00E55AA6" w:rsidRDefault="00BC4CA9" w:rsidP="00FE4622">
            <w:pPr>
              <w:spacing w:before="40" w:after="40"/>
              <w:jc w:val="left"/>
              <w:rPr>
                <w:rFonts w:cs="Times New Roman"/>
                <w:szCs w:val="24"/>
              </w:rPr>
            </w:pPr>
            <w:r w:rsidRPr="00E55AA6">
              <w:rPr>
                <w:rFonts w:cs="Times New Roman"/>
                <w:szCs w:val="24"/>
              </w:rPr>
              <w:t>1.3.1</w:t>
            </w:r>
            <w:r w:rsidR="00FE4622" w:rsidRPr="00E55AA6">
              <w:rPr>
                <w:rFonts w:cs="Times New Roman"/>
                <w:szCs w:val="24"/>
              </w:rPr>
              <w:t xml:space="preserve"> </w:t>
            </w:r>
            <w:r w:rsidR="005F2EF1">
              <w:rPr>
                <w:rFonts w:cs="Times New Roman"/>
                <w:szCs w:val="24"/>
              </w:rPr>
              <w:t>(</w:t>
            </w:r>
            <w:r w:rsidR="00B04B7A">
              <w:rPr>
                <w:rFonts w:cs="Times New Roman"/>
                <w:szCs w:val="24"/>
              </w:rPr>
              <w:t xml:space="preserve">1.40) </w:t>
            </w:r>
            <w:r w:rsidR="00FE4622" w:rsidRPr="00E55AA6">
              <w:rPr>
                <w:rFonts w:cs="Times New Roman"/>
                <w:szCs w:val="24"/>
              </w:rPr>
              <w:t>Clarifications and complaints</w:t>
            </w:r>
          </w:p>
        </w:tc>
        <w:tc>
          <w:tcPr>
            <w:tcW w:w="2499" w:type="pct"/>
            <w:tcBorders>
              <w:top w:val="single" w:sz="4" w:space="0" w:color="auto"/>
              <w:left w:val="single" w:sz="4" w:space="0" w:color="auto"/>
              <w:bottom w:val="single" w:sz="4" w:space="0" w:color="auto"/>
              <w:right w:val="single" w:sz="4" w:space="0" w:color="auto"/>
            </w:tcBorders>
            <w:vAlign w:val="center"/>
          </w:tcPr>
          <w:p w14:paraId="19F99987" w14:textId="77777777" w:rsidR="00A93701" w:rsidRDefault="00A93701" w:rsidP="00A93701">
            <w:pPr>
              <w:pStyle w:val="Bulletsintable"/>
              <w:numPr>
                <w:ilvl w:val="0"/>
                <w:numId w:val="22"/>
              </w:numPr>
              <w:rPr>
                <w:rFonts w:cs="Times New Roman"/>
              </w:rPr>
            </w:pPr>
            <w:r>
              <w:rPr>
                <w:rFonts w:cs="Times New Roman"/>
              </w:rPr>
              <w:t>eClarification</w:t>
            </w:r>
          </w:p>
          <w:p w14:paraId="7A152DB9" w14:textId="67E0E7A6" w:rsidR="00FE4622" w:rsidRPr="00E55AA6" w:rsidRDefault="00A93701" w:rsidP="00A93701">
            <w:pPr>
              <w:pStyle w:val="Bulletsintable"/>
              <w:numPr>
                <w:ilvl w:val="0"/>
                <w:numId w:val="22"/>
              </w:numPr>
              <w:rPr>
                <w:rFonts w:cs="Times New Roman"/>
              </w:rPr>
            </w:pPr>
            <w:r>
              <w:rPr>
                <w:rFonts w:cs="Times New Roman"/>
              </w:rPr>
              <w:t>eComplaint</w:t>
            </w:r>
          </w:p>
        </w:tc>
      </w:tr>
      <w:tr w:rsidR="00BC4CA9" w:rsidRPr="00E55AA6" w14:paraId="2C0B87E8"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A0DA2D4" w14:textId="5169968A" w:rsidR="00BC4CA9" w:rsidRPr="00E55AA6" w:rsidRDefault="00BC4CA9" w:rsidP="00FE4622">
            <w:pPr>
              <w:spacing w:before="40" w:after="40"/>
              <w:jc w:val="left"/>
              <w:rPr>
                <w:rFonts w:cs="Times New Roman"/>
                <w:szCs w:val="24"/>
              </w:rPr>
            </w:pPr>
            <w:r w:rsidRPr="00E55AA6">
              <w:rPr>
                <w:rFonts w:cs="Times New Roman"/>
                <w:szCs w:val="24"/>
              </w:rPr>
              <w:t>1.4 Submitting and registrations of bids</w:t>
            </w:r>
          </w:p>
        </w:tc>
        <w:tc>
          <w:tcPr>
            <w:tcW w:w="2499" w:type="pct"/>
            <w:tcBorders>
              <w:top w:val="single" w:sz="4" w:space="0" w:color="auto"/>
              <w:left w:val="single" w:sz="4" w:space="0" w:color="auto"/>
              <w:bottom w:val="single" w:sz="4" w:space="0" w:color="auto"/>
              <w:right w:val="single" w:sz="4" w:space="0" w:color="auto"/>
            </w:tcBorders>
            <w:vAlign w:val="center"/>
          </w:tcPr>
          <w:p w14:paraId="082C7184" w14:textId="47437453" w:rsidR="00BC4CA9" w:rsidRPr="00E55AA6" w:rsidRDefault="006A2D09" w:rsidP="00A93701">
            <w:pPr>
              <w:pStyle w:val="Bulletsintable"/>
              <w:numPr>
                <w:ilvl w:val="0"/>
                <w:numId w:val="23"/>
              </w:numPr>
              <w:rPr>
                <w:rFonts w:cs="Times New Roman"/>
              </w:rPr>
            </w:pPr>
            <w:r>
              <w:rPr>
                <w:rFonts w:cs="Times New Roman"/>
              </w:rPr>
              <w:t>eSubmission</w:t>
            </w:r>
          </w:p>
        </w:tc>
      </w:tr>
      <w:tr w:rsidR="00BC4CA9" w:rsidRPr="00E55AA6" w14:paraId="036179E9"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FFD0EEC" w14:textId="4D8E95F8" w:rsidR="00BC4CA9" w:rsidRPr="00E55AA6" w:rsidRDefault="00BC4CA9" w:rsidP="00FE4622">
            <w:pPr>
              <w:spacing w:before="40" w:after="40"/>
              <w:jc w:val="left"/>
              <w:rPr>
                <w:rFonts w:cs="Times New Roman"/>
                <w:szCs w:val="24"/>
              </w:rPr>
            </w:pPr>
            <w:r w:rsidRPr="00E55AA6">
              <w:rPr>
                <w:rFonts w:cs="Times New Roman"/>
                <w:szCs w:val="24"/>
              </w:rPr>
              <w:t>1.5 Reverse Auction</w:t>
            </w:r>
          </w:p>
        </w:tc>
        <w:tc>
          <w:tcPr>
            <w:tcW w:w="2499" w:type="pct"/>
            <w:tcBorders>
              <w:top w:val="single" w:sz="4" w:space="0" w:color="auto"/>
              <w:left w:val="single" w:sz="4" w:space="0" w:color="auto"/>
              <w:bottom w:val="single" w:sz="4" w:space="0" w:color="auto"/>
              <w:right w:val="single" w:sz="4" w:space="0" w:color="auto"/>
            </w:tcBorders>
            <w:vAlign w:val="center"/>
          </w:tcPr>
          <w:p w14:paraId="4A32367F" w14:textId="0FCF6E1D" w:rsidR="00BC4CA9" w:rsidRPr="00E55AA6" w:rsidRDefault="00392F7B" w:rsidP="00A93701">
            <w:pPr>
              <w:pStyle w:val="Bulletsintable"/>
              <w:numPr>
                <w:ilvl w:val="0"/>
                <w:numId w:val="23"/>
              </w:numPr>
              <w:rPr>
                <w:rFonts w:cs="Times New Roman"/>
              </w:rPr>
            </w:pPr>
            <w:r>
              <w:rPr>
                <w:rFonts w:cs="Times New Roman"/>
              </w:rPr>
              <w:t>eAuction</w:t>
            </w:r>
          </w:p>
        </w:tc>
      </w:tr>
      <w:tr w:rsidR="00BC4CA9" w:rsidRPr="00E55AA6" w14:paraId="69EB4530"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0C73AFC" w14:textId="01CA2C17" w:rsidR="00BC4CA9" w:rsidRPr="00E55AA6" w:rsidRDefault="00BC4CA9" w:rsidP="00FE4622">
            <w:pPr>
              <w:spacing w:before="40" w:after="40"/>
              <w:jc w:val="left"/>
              <w:rPr>
                <w:rFonts w:cs="Times New Roman"/>
                <w:szCs w:val="24"/>
              </w:rPr>
            </w:pPr>
            <w:r w:rsidRPr="00E55AA6">
              <w:rPr>
                <w:rFonts w:cs="Times New Roman"/>
                <w:szCs w:val="24"/>
              </w:rPr>
              <w:t>1.6 Awarding process</w:t>
            </w:r>
          </w:p>
        </w:tc>
        <w:tc>
          <w:tcPr>
            <w:tcW w:w="2499" w:type="pct"/>
            <w:tcBorders>
              <w:top w:val="single" w:sz="4" w:space="0" w:color="auto"/>
              <w:left w:val="single" w:sz="4" w:space="0" w:color="auto"/>
              <w:bottom w:val="single" w:sz="4" w:space="0" w:color="auto"/>
              <w:right w:val="single" w:sz="4" w:space="0" w:color="auto"/>
            </w:tcBorders>
            <w:vAlign w:val="center"/>
          </w:tcPr>
          <w:p w14:paraId="2E8A3D81" w14:textId="75E9968E" w:rsidR="00A93701" w:rsidRDefault="005F2EF1" w:rsidP="00A93701">
            <w:pPr>
              <w:pStyle w:val="Bulletsintable"/>
              <w:numPr>
                <w:ilvl w:val="0"/>
                <w:numId w:val="23"/>
              </w:numPr>
              <w:rPr>
                <w:rFonts w:cs="Times New Roman"/>
              </w:rPr>
            </w:pPr>
            <w:r>
              <w:rPr>
                <w:rFonts w:cs="Times New Roman"/>
              </w:rPr>
              <w:t>eQualificati</w:t>
            </w:r>
            <w:r w:rsidR="00A93701">
              <w:rPr>
                <w:rFonts w:cs="Times New Roman"/>
              </w:rPr>
              <w:t>on</w:t>
            </w:r>
          </w:p>
          <w:p w14:paraId="4345ACAA" w14:textId="77777777" w:rsidR="00A93701" w:rsidRDefault="00A93701" w:rsidP="00A93701">
            <w:pPr>
              <w:pStyle w:val="Bulletsintable"/>
              <w:numPr>
                <w:ilvl w:val="0"/>
                <w:numId w:val="23"/>
              </w:numPr>
              <w:rPr>
                <w:rFonts w:cs="Times New Roman"/>
              </w:rPr>
            </w:pPr>
            <w:r>
              <w:rPr>
                <w:rFonts w:cs="Times New Roman"/>
              </w:rPr>
              <w:t>eAuction</w:t>
            </w:r>
          </w:p>
          <w:p w14:paraId="112A3D55" w14:textId="7D8D3C4D" w:rsidR="00A93701" w:rsidRDefault="005F2EF1" w:rsidP="00A93701">
            <w:pPr>
              <w:pStyle w:val="Bulletsintable"/>
              <w:numPr>
                <w:ilvl w:val="0"/>
                <w:numId w:val="23"/>
              </w:numPr>
              <w:rPr>
                <w:rFonts w:cs="Times New Roman"/>
              </w:rPr>
            </w:pPr>
            <w:r>
              <w:rPr>
                <w:rFonts w:cs="Times New Roman"/>
              </w:rPr>
              <w:t>eEva</w:t>
            </w:r>
            <w:r w:rsidR="00A93701">
              <w:rPr>
                <w:rFonts w:cs="Times New Roman"/>
              </w:rPr>
              <w:t>luation</w:t>
            </w:r>
          </w:p>
          <w:p w14:paraId="262EBBE7" w14:textId="70853E14" w:rsidR="00BC4CA9" w:rsidRPr="00E55AA6" w:rsidRDefault="006A2D09" w:rsidP="00A93701">
            <w:pPr>
              <w:pStyle w:val="Bulletsintable"/>
              <w:numPr>
                <w:ilvl w:val="0"/>
                <w:numId w:val="23"/>
              </w:numPr>
              <w:rPr>
                <w:rFonts w:cs="Times New Roman"/>
              </w:rPr>
            </w:pPr>
            <w:r>
              <w:rPr>
                <w:rFonts w:cs="Times New Roman"/>
              </w:rPr>
              <w:t>eAwarding</w:t>
            </w:r>
          </w:p>
        </w:tc>
      </w:tr>
      <w:tr w:rsidR="00BC4CA9" w:rsidRPr="00E55AA6" w14:paraId="1C38686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FA272C7" w14:textId="1C7FAEDD" w:rsidR="00BC4CA9" w:rsidRPr="00E55AA6" w:rsidRDefault="00BC4CA9" w:rsidP="00FE4622">
            <w:pPr>
              <w:spacing w:before="40" w:after="40"/>
              <w:jc w:val="left"/>
              <w:rPr>
                <w:rFonts w:cs="Times New Roman"/>
                <w:szCs w:val="24"/>
              </w:rPr>
            </w:pPr>
            <w:r w:rsidRPr="00E55AA6">
              <w:rPr>
                <w:rFonts w:cs="Times New Roman"/>
                <w:szCs w:val="24"/>
              </w:rPr>
              <w:t>1.7 Contract award notice</w:t>
            </w:r>
          </w:p>
        </w:tc>
        <w:tc>
          <w:tcPr>
            <w:tcW w:w="2499" w:type="pct"/>
            <w:tcBorders>
              <w:top w:val="single" w:sz="4" w:space="0" w:color="auto"/>
              <w:left w:val="single" w:sz="4" w:space="0" w:color="auto"/>
              <w:bottom w:val="single" w:sz="4" w:space="0" w:color="auto"/>
              <w:right w:val="single" w:sz="4" w:space="0" w:color="auto"/>
            </w:tcBorders>
            <w:vAlign w:val="center"/>
          </w:tcPr>
          <w:p w14:paraId="3619F0D2" w14:textId="3D11DAF2" w:rsidR="00BC4CA9" w:rsidRPr="00E55AA6" w:rsidRDefault="00A93701" w:rsidP="00A93701">
            <w:pPr>
              <w:pStyle w:val="Bulletsintable"/>
              <w:numPr>
                <w:ilvl w:val="0"/>
                <w:numId w:val="24"/>
              </w:numPr>
              <w:rPr>
                <w:rFonts w:cs="Times New Roman"/>
              </w:rPr>
            </w:pPr>
            <w:r>
              <w:rPr>
                <w:rFonts w:cs="Times New Roman"/>
              </w:rPr>
              <w:t>eNotification</w:t>
            </w:r>
          </w:p>
        </w:tc>
      </w:tr>
      <w:tr w:rsidR="00BC4CA9" w:rsidRPr="00E55AA6" w14:paraId="556A1890"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1F14312" w14:textId="623D385B" w:rsidR="00BC4CA9" w:rsidRPr="00E55AA6" w:rsidRDefault="00BC4CA9" w:rsidP="00FE4622">
            <w:pPr>
              <w:spacing w:before="40" w:after="40"/>
              <w:jc w:val="left"/>
              <w:rPr>
                <w:rFonts w:cs="Times New Roman"/>
                <w:szCs w:val="24"/>
              </w:rPr>
            </w:pPr>
            <w:r w:rsidRPr="00E55AA6">
              <w:rPr>
                <w:rFonts w:cs="Times New Roman"/>
                <w:szCs w:val="24"/>
              </w:rPr>
              <w:t>1.8 Contract administration</w:t>
            </w:r>
          </w:p>
        </w:tc>
        <w:tc>
          <w:tcPr>
            <w:tcW w:w="2499" w:type="pct"/>
            <w:tcBorders>
              <w:top w:val="single" w:sz="4" w:space="0" w:color="auto"/>
              <w:left w:val="single" w:sz="4" w:space="0" w:color="auto"/>
              <w:bottom w:val="single" w:sz="4" w:space="0" w:color="auto"/>
              <w:right w:val="single" w:sz="4" w:space="0" w:color="auto"/>
            </w:tcBorders>
            <w:vAlign w:val="center"/>
          </w:tcPr>
          <w:p w14:paraId="7188E41D" w14:textId="77777777" w:rsidR="00A93701" w:rsidRDefault="00765DC9" w:rsidP="00A93701">
            <w:pPr>
              <w:pStyle w:val="Bulletsintable"/>
              <w:numPr>
                <w:ilvl w:val="0"/>
                <w:numId w:val="24"/>
              </w:numPr>
              <w:rPr>
                <w:rFonts w:cs="Times New Roman"/>
              </w:rPr>
            </w:pPr>
            <w:r w:rsidRPr="00E55AA6">
              <w:rPr>
                <w:rFonts w:cs="Times New Roman"/>
              </w:rPr>
              <w:t>eContract Manage</w:t>
            </w:r>
            <w:r w:rsidR="00392F7B">
              <w:rPr>
                <w:rFonts w:cs="Times New Roman"/>
              </w:rPr>
              <w:t>ment</w:t>
            </w:r>
          </w:p>
          <w:p w14:paraId="4FA704A5" w14:textId="2BF6ED6B" w:rsidR="00BC4CA9" w:rsidRPr="00E55AA6" w:rsidRDefault="00B04B7A" w:rsidP="00A93701">
            <w:pPr>
              <w:pStyle w:val="Bulletsintable"/>
              <w:numPr>
                <w:ilvl w:val="0"/>
                <w:numId w:val="24"/>
              </w:numPr>
              <w:rPr>
                <w:rFonts w:cs="Times New Roman"/>
              </w:rPr>
            </w:pPr>
            <w:r>
              <w:rPr>
                <w:rFonts w:cs="Times New Roman"/>
              </w:rPr>
              <w:t>eInvoicing</w:t>
            </w:r>
          </w:p>
        </w:tc>
      </w:tr>
      <w:tr w:rsidR="00BC4CA9" w:rsidRPr="00E55AA6" w14:paraId="46906D86"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6EC293A2" w14:textId="2DC69754" w:rsidR="00BC4CA9" w:rsidRPr="00E55AA6" w:rsidRDefault="00BC4CA9" w:rsidP="00FE4622">
            <w:pPr>
              <w:spacing w:before="40" w:after="40"/>
              <w:jc w:val="left"/>
              <w:rPr>
                <w:rFonts w:cs="Times New Roman"/>
                <w:szCs w:val="24"/>
              </w:rPr>
            </w:pPr>
            <w:r w:rsidRPr="00E55AA6">
              <w:rPr>
                <w:rFonts w:cs="Times New Roman"/>
                <w:szCs w:val="24"/>
              </w:rPr>
              <w:t>1.9 Cancellation</w:t>
            </w:r>
          </w:p>
        </w:tc>
        <w:tc>
          <w:tcPr>
            <w:tcW w:w="2499" w:type="pct"/>
            <w:tcBorders>
              <w:top w:val="single" w:sz="4" w:space="0" w:color="auto"/>
              <w:left w:val="single" w:sz="4" w:space="0" w:color="auto"/>
              <w:bottom w:val="single" w:sz="4" w:space="0" w:color="auto"/>
              <w:right w:val="single" w:sz="4" w:space="0" w:color="auto"/>
            </w:tcBorders>
            <w:vAlign w:val="center"/>
          </w:tcPr>
          <w:p w14:paraId="39A69434" w14:textId="60421AA4" w:rsidR="00BC4CA9" w:rsidRPr="00E55AA6" w:rsidRDefault="00513919" w:rsidP="00A93701">
            <w:pPr>
              <w:pStyle w:val="Bulletsintable"/>
              <w:numPr>
                <w:ilvl w:val="0"/>
                <w:numId w:val="25"/>
              </w:numPr>
              <w:rPr>
                <w:rFonts w:cs="Times New Roman"/>
              </w:rPr>
            </w:pPr>
            <w:r>
              <w:rPr>
                <w:rFonts w:cs="Times New Roman"/>
              </w:rPr>
              <w:t>eAccess</w:t>
            </w:r>
          </w:p>
        </w:tc>
      </w:tr>
      <w:tr w:rsidR="00AC036F" w:rsidRPr="00E55AA6" w14:paraId="4225674B"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3CC4ECEA" w14:textId="1C0E95FB" w:rsidR="00AC036F" w:rsidRPr="00E55AA6" w:rsidRDefault="00AC036F" w:rsidP="00FE4622">
            <w:pPr>
              <w:spacing w:before="40" w:after="40"/>
              <w:jc w:val="left"/>
              <w:rPr>
                <w:rFonts w:cs="Times New Roman"/>
                <w:szCs w:val="24"/>
              </w:rPr>
            </w:pPr>
            <w:r>
              <w:rPr>
                <w:rFonts w:cs="Times New Roman"/>
                <w:szCs w:val="24"/>
              </w:rPr>
              <w:t xml:space="preserve">1.11 </w:t>
            </w:r>
            <w:r w:rsidR="00D512CA">
              <w:rPr>
                <w:rFonts w:cs="Times New Roman"/>
                <w:szCs w:val="24"/>
              </w:rPr>
              <w:t>Preliminary market consultation</w:t>
            </w:r>
          </w:p>
        </w:tc>
        <w:tc>
          <w:tcPr>
            <w:tcW w:w="2499" w:type="pct"/>
            <w:tcBorders>
              <w:top w:val="single" w:sz="4" w:space="0" w:color="auto"/>
              <w:left w:val="single" w:sz="4" w:space="0" w:color="auto"/>
              <w:bottom w:val="single" w:sz="4" w:space="0" w:color="auto"/>
              <w:right w:val="single" w:sz="4" w:space="0" w:color="auto"/>
            </w:tcBorders>
            <w:vAlign w:val="center"/>
          </w:tcPr>
          <w:p w14:paraId="69C192B0" w14:textId="1E28A925" w:rsidR="00AC036F" w:rsidRPr="00E55AA6" w:rsidRDefault="00A93701" w:rsidP="00A93701">
            <w:pPr>
              <w:pStyle w:val="Bulletsintable"/>
              <w:numPr>
                <w:ilvl w:val="0"/>
                <w:numId w:val="25"/>
              </w:numPr>
              <w:rPr>
                <w:rFonts w:cs="Times New Roman"/>
              </w:rPr>
            </w:pPr>
            <w:r>
              <w:rPr>
                <w:rFonts w:cs="Times New Roman"/>
              </w:rPr>
              <w:t>eNotice</w:t>
            </w:r>
          </w:p>
        </w:tc>
      </w:tr>
      <w:tr w:rsidR="00E55AA6" w:rsidRPr="00E55AA6" w14:paraId="0135261D"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4D8033E" w14:textId="6F03E925" w:rsidR="00E55AA6" w:rsidRPr="00E55AA6" w:rsidRDefault="00E55AA6" w:rsidP="00FE4622">
            <w:pPr>
              <w:spacing w:before="40" w:after="40"/>
              <w:jc w:val="left"/>
              <w:rPr>
                <w:rFonts w:cs="Times New Roman"/>
                <w:szCs w:val="24"/>
              </w:rPr>
            </w:pPr>
            <w:r w:rsidRPr="00E55AA6">
              <w:rPr>
                <w:rFonts w:cs="Times New Roman"/>
                <w:szCs w:val="24"/>
              </w:rPr>
              <w:t>1.12 Tender guarantee procedure</w:t>
            </w:r>
          </w:p>
        </w:tc>
        <w:tc>
          <w:tcPr>
            <w:tcW w:w="2499" w:type="pct"/>
            <w:tcBorders>
              <w:top w:val="single" w:sz="4" w:space="0" w:color="auto"/>
              <w:left w:val="single" w:sz="4" w:space="0" w:color="auto"/>
              <w:bottom w:val="single" w:sz="4" w:space="0" w:color="auto"/>
              <w:right w:val="single" w:sz="4" w:space="0" w:color="auto"/>
            </w:tcBorders>
            <w:vAlign w:val="center"/>
          </w:tcPr>
          <w:p w14:paraId="49A58BC5" w14:textId="77777777" w:rsidR="00513919" w:rsidRDefault="00513919" w:rsidP="00A93701">
            <w:pPr>
              <w:pStyle w:val="Bulletsintable"/>
              <w:numPr>
                <w:ilvl w:val="0"/>
                <w:numId w:val="25"/>
              </w:numPr>
              <w:rPr>
                <w:rFonts w:cs="Times New Roman"/>
              </w:rPr>
            </w:pPr>
            <w:r>
              <w:rPr>
                <w:rFonts w:cs="Times New Roman"/>
              </w:rPr>
              <w:t xml:space="preserve">eAccess </w:t>
            </w:r>
          </w:p>
          <w:p w14:paraId="2E01415C" w14:textId="6EEFE2F9" w:rsidR="00E55AA6" w:rsidRPr="00E55AA6" w:rsidRDefault="00AC036F" w:rsidP="00A93701">
            <w:pPr>
              <w:pStyle w:val="Bulletsintable"/>
              <w:numPr>
                <w:ilvl w:val="0"/>
                <w:numId w:val="25"/>
              </w:numPr>
              <w:rPr>
                <w:rFonts w:cs="Times New Roman"/>
              </w:rPr>
            </w:pPr>
            <w:r>
              <w:rPr>
                <w:rFonts w:cs="Times New Roman"/>
              </w:rPr>
              <w:t>State Treasury (Go</w:t>
            </w:r>
            <w:r w:rsidRPr="00E55AA6">
              <w:rPr>
                <w:rFonts w:cs="Times New Roman"/>
              </w:rPr>
              <w:t>vern</w:t>
            </w:r>
            <w:r>
              <w:rPr>
                <w:rFonts w:cs="Times New Roman"/>
              </w:rPr>
              <w:t>ment Registers)</w:t>
            </w:r>
          </w:p>
        </w:tc>
      </w:tr>
      <w:tr w:rsidR="00A93701" w:rsidRPr="00E55AA6" w14:paraId="0E0F4BE2"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0721AE7" w14:textId="4F7EB1FE" w:rsidR="00A93701" w:rsidRPr="00E55AA6" w:rsidRDefault="00A93701" w:rsidP="00A93701">
            <w:pPr>
              <w:spacing w:before="40" w:after="40"/>
              <w:jc w:val="left"/>
              <w:rPr>
                <w:rFonts w:cs="Times New Roman"/>
                <w:szCs w:val="24"/>
              </w:rPr>
            </w:pPr>
            <w:r>
              <w:rPr>
                <w:rFonts w:cs="Times New Roman"/>
                <w:szCs w:val="24"/>
              </w:rPr>
              <w:t>1.13 Tender guarantee procedure completed</w:t>
            </w:r>
          </w:p>
        </w:tc>
        <w:tc>
          <w:tcPr>
            <w:tcW w:w="2499" w:type="pct"/>
            <w:tcBorders>
              <w:top w:val="single" w:sz="4" w:space="0" w:color="auto"/>
              <w:left w:val="single" w:sz="4" w:space="0" w:color="auto"/>
              <w:bottom w:val="single" w:sz="4" w:space="0" w:color="auto"/>
              <w:right w:val="single" w:sz="4" w:space="0" w:color="auto"/>
            </w:tcBorders>
            <w:vAlign w:val="center"/>
          </w:tcPr>
          <w:p w14:paraId="5F87CFDF" w14:textId="77777777" w:rsidR="00513919" w:rsidRDefault="00513919" w:rsidP="00A93701">
            <w:pPr>
              <w:pStyle w:val="Bulletsintable"/>
              <w:numPr>
                <w:ilvl w:val="0"/>
                <w:numId w:val="25"/>
              </w:numPr>
              <w:rPr>
                <w:rFonts w:cs="Times New Roman"/>
              </w:rPr>
            </w:pPr>
            <w:r>
              <w:rPr>
                <w:rFonts w:cs="Times New Roman"/>
              </w:rPr>
              <w:t xml:space="preserve">eAccess </w:t>
            </w:r>
          </w:p>
          <w:p w14:paraId="047EC319" w14:textId="783E7500" w:rsidR="00A93701" w:rsidRDefault="00A93701" w:rsidP="00A93701">
            <w:pPr>
              <w:pStyle w:val="Bulletsintable"/>
              <w:numPr>
                <w:ilvl w:val="0"/>
                <w:numId w:val="25"/>
              </w:numPr>
              <w:rPr>
                <w:rFonts w:cs="Times New Roman"/>
              </w:rPr>
            </w:pPr>
            <w:r>
              <w:rPr>
                <w:rFonts w:cs="Times New Roman"/>
              </w:rPr>
              <w:t>State Treasury (Go</w:t>
            </w:r>
            <w:r w:rsidRPr="00E55AA6">
              <w:rPr>
                <w:rFonts w:cs="Times New Roman"/>
              </w:rPr>
              <w:t>vern</w:t>
            </w:r>
            <w:r>
              <w:rPr>
                <w:rFonts w:cs="Times New Roman"/>
              </w:rPr>
              <w:t>ment Registers)</w:t>
            </w:r>
          </w:p>
        </w:tc>
      </w:tr>
      <w:tr w:rsidR="00E55AA6" w:rsidRPr="00E55AA6" w14:paraId="579BBA74"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20213F0B" w14:textId="5B6BC9C9" w:rsidR="00E55AA6" w:rsidRPr="00E55AA6" w:rsidRDefault="00E55AA6" w:rsidP="00FE4622">
            <w:pPr>
              <w:spacing w:before="40" w:after="40"/>
              <w:jc w:val="left"/>
              <w:rPr>
                <w:rFonts w:cs="Times New Roman"/>
                <w:szCs w:val="24"/>
              </w:rPr>
            </w:pPr>
            <w:r w:rsidRPr="00E55AA6">
              <w:rPr>
                <w:rFonts w:cs="Times New Roman"/>
                <w:szCs w:val="24"/>
              </w:rPr>
              <w:t>1.14 Cancelation befo</w:t>
            </w:r>
            <w:r w:rsidR="00392F7B">
              <w:rPr>
                <w:rFonts w:cs="Times New Roman"/>
                <w:szCs w:val="24"/>
              </w:rPr>
              <w:t>re deadline for submitting a bid</w:t>
            </w:r>
          </w:p>
        </w:tc>
        <w:tc>
          <w:tcPr>
            <w:tcW w:w="2499" w:type="pct"/>
            <w:tcBorders>
              <w:top w:val="single" w:sz="4" w:space="0" w:color="auto"/>
              <w:left w:val="single" w:sz="4" w:space="0" w:color="auto"/>
              <w:bottom w:val="single" w:sz="4" w:space="0" w:color="auto"/>
              <w:right w:val="single" w:sz="4" w:space="0" w:color="auto"/>
            </w:tcBorders>
            <w:vAlign w:val="center"/>
          </w:tcPr>
          <w:p w14:paraId="367C3F78" w14:textId="2C8EE132" w:rsidR="00E55AA6" w:rsidRPr="00E55AA6" w:rsidRDefault="00513919" w:rsidP="00A93701">
            <w:pPr>
              <w:pStyle w:val="Bulletsintable"/>
              <w:numPr>
                <w:ilvl w:val="0"/>
                <w:numId w:val="25"/>
              </w:numPr>
              <w:rPr>
                <w:rFonts w:cs="Times New Roman"/>
              </w:rPr>
            </w:pPr>
            <w:r>
              <w:rPr>
                <w:rFonts w:cs="Times New Roman"/>
              </w:rPr>
              <w:t>eAccess</w:t>
            </w:r>
          </w:p>
        </w:tc>
      </w:tr>
      <w:tr w:rsidR="00765DC9" w:rsidRPr="00E55AA6" w14:paraId="3EEEA233"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3D5C8499" w14:textId="506FBD25" w:rsidR="00765DC9" w:rsidRPr="00E55AA6" w:rsidRDefault="00E55AA6" w:rsidP="00FE4622">
            <w:pPr>
              <w:spacing w:before="40" w:after="40"/>
              <w:jc w:val="left"/>
              <w:rPr>
                <w:rFonts w:cs="Times New Roman"/>
                <w:szCs w:val="24"/>
              </w:rPr>
            </w:pPr>
            <w:r w:rsidRPr="00E55AA6">
              <w:rPr>
                <w:rFonts w:cs="Times New Roman"/>
                <w:szCs w:val="24"/>
              </w:rPr>
              <w:t>1.15 Validation with the Treasury</w:t>
            </w:r>
          </w:p>
        </w:tc>
        <w:tc>
          <w:tcPr>
            <w:tcW w:w="2499" w:type="pct"/>
            <w:tcBorders>
              <w:top w:val="single" w:sz="4" w:space="0" w:color="auto"/>
              <w:left w:val="single" w:sz="4" w:space="0" w:color="auto"/>
              <w:bottom w:val="single" w:sz="4" w:space="0" w:color="auto"/>
              <w:right w:val="single" w:sz="4" w:space="0" w:color="auto"/>
            </w:tcBorders>
            <w:vAlign w:val="center"/>
          </w:tcPr>
          <w:p w14:paraId="2157C35E" w14:textId="2DD86A6C" w:rsidR="00765DC9" w:rsidRPr="00E55AA6" w:rsidRDefault="00392F7B" w:rsidP="00A93701">
            <w:pPr>
              <w:pStyle w:val="Bulletsintable"/>
              <w:numPr>
                <w:ilvl w:val="0"/>
                <w:numId w:val="25"/>
              </w:numPr>
              <w:rPr>
                <w:rFonts w:cs="Times New Roman"/>
              </w:rPr>
            </w:pPr>
            <w:r>
              <w:rPr>
                <w:rFonts w:cs="Times New Roman"/>
              </w:rPr>
              <w:t>State Treasury (Go</w:t>
            </w:r>
            <w:r w:rsidRPr="00E55AA6">
              <w:rPr>
                <w:rFonts w:cs="Times New Roman"/>
              </w:rPr>
              <w:t>vern</w:t>
            </w:r>
            <w:r>
              <w:rPr>
                <w:rFonts w:cs="Times New Roman"/>
              </w:rPr>
              <w:t>ment Registers)</w:t>
            </w:r>
          </w:p>
        </w:tc>
      </w:tr>
      <w:tr w:rsidR="00A93701" w:rsidRPr="00E55AA6" w14:paraId="7715362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546D1B3" w14:textId="2ADA892A" w:rsidR="00A93701" w:rsidRPr="00E55AA6" w:rsidRDefault="00A93701" w:rsidP="00FE4622">
            <w:pPr>
              <w:spacing w:before="40" w:after="40"/>
              <w:jc w:val="left"/>
              <w:rPr>
                <w:rFonts w:cs="Times New Roman"/>
                <w:szCs w:val="24"/>
              </w:rPr>
            </w:pPr>
            <w:r>
              <w:rPr>
                <w:rFonts w:cs="Times New Roman"/>
                <w:szCs w:val="24"/>
              </w:rPr>
              <w:t>1.16 Tendering cancelled</w:t>
            </w:r>
          </w:p>
        </w:tc>
        <w:tc>
          <w:tcPr>
            <w:tcW w:w="2499" w:type="pct"/>
            <w:tcBorders>
              <w:top w:val="single" w:sz="4" w:space="0" w:color="auto"/>
              <w:left w:val="single" w:sz="4" w:space="0" w:color="auto"/>
              <w:bottom w:val="single" w:sz="4" w:space="0" w:color="auto"/>
              <w:right w:val="single" w:sz="4" w:space="0" w:color="auto"/>
            </w:tcBorders>
            <w:vAlign w:val="center"/>
          </w:tcPr>
          <w:p w14:paraId="48E79392" w14:textId="48A095DB" w:rsidR="00A93701" w:rsidRDefault="0009110D" w:rsidP="00A93701">
            <w:pPr>
              <w:pStyle w:val="Bulletsintable"/>
              <w:numPr>
                <w:ilvl w:val="0"/>
                <w:numId w:val="25"/>
              </w:numPr>
              <w:rPr>
                <w:rFonts w:cs="Times New Roman"/>
              </w:rPr>
            </w:pPr>
            <w:r>
              <w:rPr>
                <w:rFonts w:cs="Times New Roman"/>
              </w:rPr>
              <w:t>eAccess</w:t>
            </w:r>
          </w:p>
        </w:tc>
      </w:tr>
      <w:tr w:rsidR="00AC036F" w:rsidRPr="00E55AA6" w14:paraId="0B07F3B1"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D4179A2" w14:textId="531331DC" w:rsidR="00AC036F" w:rsidRPr="00E55AA6" w:rsidRDefault="00AC036F" w:rsidP="00FE4622">
            <w:pPr>
              <w:spacing w:before="40" w:after="40"/>
              <w:jc w:val="left"/>
              <w:rPr>
                <w:rFonts w:cs="Times New Roman"/>
                <w:szCs w:val="24"/>
              </w:rPr>
            </w:pPr>
            <w:r>
              <w:rPr>
                <w:rFonts w:cs="Times New Roman"/>
                <w:szCs w:val="24"/>
              </w:rPr>
              <w:t>1.17</w:t>
            </w:r>
            <w:r w:rsidR="00A93701">
              <w:rPr>
                <w:rFonts w:cs="Times New Roman"/>
                <w:szCs w:val="24"/>
              </w:rPr>
              <w:t xml:space="preserve"> Cancelation of a Lot in Tender</w:t>
            </w:r>
          </w:p>
        </w:tc>
        <w:tc>
          <w:tcPr>
            <w:tcW w:w="2499" w:type="pct"/>
            <w:tcBorders>
              <w:top w:val="single" w:sz="4" w:space="0" w:color="auto"/>
              <w:left w:val="single" w:sz="4" w:space="0" w:color="auto"/>
              <w:bottom w:val="single" w:sz="4" w:space="0" w:color="auto"/>
              <w:right w:val="single" w:sz="4" w:space="0" w:color="auto"/>
            </w:tcBorders>
            <w:vAlign w:val="center"/>
          </w:tcPr>
          <w:p w14:paraId="73E3F3AC" w14:textId="3C606665" w:rsidR="00AC036F" w:rsidRDefault="0009110D" w:rsidP="00A93701">
            <w:pPr>
              <w:pStyle w:val="Bulletsintable"/>
              <w:numPr>
                <w:ilvl w:val="0"/>
                <w:numId w:val="25"/>
              </w:numPr>
              <w:rPr>
                <w:rFonts w:cs="Times New Roman"/>
              </w:rPr>
            </w:pPr>
            <w:r>
              <w:rPr>
                <w:rFonts w:cs="Times New Roman"/>
              </w:rPr>
              <w:t>eAccess</w:t>
            </w:r>
          </w:p>
        </w:tc>
      </w:tr>
      <w:tr w:rsidR="00A93701" w:rsidRPr="00E55AA6" w14:paraId="5B9EB501"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048B227" w14:textId="3F57EAE1" w:rsidR="00A93701" w:rsidRDefault="00A93701" w:rsidP="00FE4622">
            <w:pPr>
              <w:spacing w:before="40" w:after="40"/>
              <w:jc w:val="left"/>
              <w:rPr>
                <w:rFonts w:cs="Times New Roman"/>
                <w:szCs w:val="24"/>
              </w:rPr>
            </w:pPr>
            <w:r>
              <w:rPr>
                <w:rFonts w:cs="Times New Roman"/>
                <w:szCs w:val="24"/>
              </w:rPr>
              <w:t>1.18 Lot cancelled</w:t>
            </w:r>
          </w:p>
        </w:tc>
        <w:tc>
          <w:tcPr>
            <w:tcW w:w="2499" w:type="pct"/>
            <w:tcBorders>
              <w:top w:val="single" w:sz="4" w:space="0" w:color="auto"/>
              <w:left w:val="single" w:sz="4" w:space="0" w:color="auto"/>
              <w:bottom w:val="single" w:sz="4" w:space="0" w:color="auto"/>
              <w:right w:val="single" w:sz="4" w:space="0" w:color="auto"/>
            </w:tcBorders>
            <w:vAlign w:val="center"/>
          </w:tcPr>
          <w:p w14:paraId="2FE76872" w14:textId="1113C1AF" w:rsidR="00A93701" w:rsidRDefault="0009110D" w:rsidP="00A93701">
            <w:pPr>
              <w:pStyle w:val="Bulletsintable"/>
              <w:numPr>
                <w:ilvl w:val="0"/>
                <w:numId w:val="25"/>
              </w:numPr>
              <w:rPr>
                <w:rFonts w:cs="Times New Roman"/>
              </w:rPr>
            </w:pPr>
            <w:r>
              <w:rPr>
                <w:rFonts w:cs="Times New Roman"/>
              </w:rPr>
              <w:t>eAccess</w:t>
            </w:r>
          </w:p>
        </w:tc>
      </w:tr>
      <w:tr w:rsidR="00A93701" w:rsidRPr="00E55AA6" w14:paraId="28F9C61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1526650" w14:textId="10B54E1E" w:rsidR="00A93701" w:rsidRDefault="00A93701" w:rsidP="00FE4622">
            <w:pPr>
              <w:spacing w:before="40" w:after="40"/>
              <w:jc w:val="left"/>
              <w:rPr>
                <w:rFonts w:cs="Times New Roman"/>
                <w:szCs w:val="24"/>
              </w:rPr>
            </w:pPr>
            <w:r>
              <w:rPr>
                <w:rFonts w:cs="Times New Roman"/>
                <w:szCs w:val="24"/>
              </w:rPr>
              <w:t xml:space="preserve">1.19 </w:t>
            </w:r>
            <w:r w:rsidR="0009110D">
              <w:rPr>
                <w:rFonts w:cs="Times New Roman"/>
                <w:szCs w:val="24"/>
              </w:rPr>
              <w:t>Tender cancellation</w:t>
            </w:r>
          </w:p>
        </w:tc>
        <w:tc>
          <w:tcPr>
            <w:tcW w:w="2499" w:type="pct"/>
            <w:tcBorders>
              <w:top w:val="single" w:sz="4" w:space="0" w:color="auto"/>
              <w:left w:val="single" w:sz="4" w:space="0" w:color="auto"/>
              <w:bottom w:val="single" w:sz="4" w:space="0" w:color="auto"/>
              <w:right w:val="single" w:sz="4" w:space="0" w:color="auto"/>
            </w:tcBorders>
            <w:vAlign w:val="center"/>
          </w:tcPr>
          <w:p w14:paraId="212BD0E6" w14:textId="54AA85F9" w:rsidR="00A93701" w:rsidRPr="00A93701" w:rsidRDefault="00A93701" w:rsidP="00A93701">
            <w:pPr>
              <w:pStyle w:val="Bulletsintable"/>
              <w:numPr>
                <w:ilvl w:val="0"/>
                <w:numId w:val="25"/>
              </w:numPr>
              <w:rPr>
                <w:rFonts w:cs="Times New Roman"/>
                <w:i/>
              </w:rPr>
            </w:pPr>
            <w:r w:rsidRPr="00A93701">
              <w:rPr>
                <w:rFonts w:cs="Times New Roman"/>
                <w:i/>
              </w:rPr>
              <w:t>Does not apply</w:t>
            </w:r>
          </w:p>
        </w:tc>
      </w:tr>
      <w:tr w:rsidR="00A93701" w:rsidRPr="00E55AA6" w14:paraId="7833F5A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3476A991" w14:textId="00029BAB" w:rsidR="00A93701" w:rsidRDefault="00A93701" w:rsidP="00FE4622">
            <w:pPr>
              <w:spacing w:before="40" w:after="40"/>
              <w:jc w:val="left"/>
              <w:rPr>
                <w:rFonts w:cs="Times New Roman"/>
                <w:szCs w:val="24"/>
              </w:rPr>
            </w:pPr>
            <w:r>
              <w:rPr>
                <w:rFonts w:cs="Times New Roman"/>
                <w:szCs w:val="24"/>
              </w:rPr>
              <w:t>1.20 Information about Cancellation received</w:t>
            </w:r>
          </w:p>
        </w:tc>
        <w:tc>
          <w:tcPr>
            <w:tcW w:w="2499" w:type="pct"/>
            <w:tcBorders>
              <w:top w:val="single" w:sz="4" w:space="0" w:color="auto"/>
              <w:left w:val="single" w:sz="4" w:space="0" w:color="auto"/>
              <w:bottom w:val="single" w:sz="4" w:space="0" w:color="auto"/>
              <w:right w:val="single" w:sz="4" w:space="0" w:color="auto"/>
            </w:tcBorders>
            <w:vAlign w:val="center"/>
          </w:tcPr>
          <w:p w14:paraId="4753E2E3" w14:textId="260BEDF9" w:rsidR="00A93701" w:rsidRPr="00A93701" w:rsidRDefault="00A93701" w:rsidP="00A93701">
            <w:pPr>
              <w:pStyle w:val="Bulletsintable"/>
              <w:numPr>
                <w:ilvl w:val="0"/>
                <w:numId w:val="25"/>
              </w:numPr>
              <w:rPr>
                <w:rFonts w:cs="Times New Roman"/>
                <w:i/>
              </w:rPr>
            </w:pPr>
            <w:r w:rsidRPr="00A93701">
              <w:rPr>
                <w:rFonts w:cs="Times New Roman"/>
                <w:i/>
              </w:rPr>
              <w:t>Does not apply</w:t>
            </w:r>
          </w:p>
        </w:tc>
      </w:tr>
      <w:tr w:rsidR="00A93701" w:rsidRPr="00E55AA6" w14:paraId="1421559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01428A08" w14:textId="7FD94DB6" w:rsidR="00A93701" w:rsidRDefault="00A93701" w:rsidP="00FE4622">
            <w:pPr>
              <w:spacing w:before="40" w:after="40"/>
              <w:jc w:val="left"/>
              <w:rPr>
                <w:rFonts w:cs="Times New Roman"/>
                <w:szCs w:val="24"/>
              </w:rPr>
            </w:pPr>
            <w:r>
              <w:rPr>
                <w:rFonts w:cs="Times New Roman"/>
                <w:szCs w:val="24"/>
              </w:rPr>
              <w:t>1.21 Tender cancelled</w:t>
            </w:r>
          </w:p>
        </w:tc>
        <w:tc>
          <w:tcPr>
            <w:tcW w:w="2499" w:type="pct"/>
            <w:tcBorders>
              <w:top w:val="single" w:sz="4" w:space="0" w:color="auto"/>
              <w:left w:val="single" w:sz="4" w:space="0" w:color="auto"/>
              <w:bottom w:val="single" w:sz="4" w:space="0" w:color="auto"/>
              <w:right w:val="single" w:sz="4" w:space="0" w:color="auto"/>
            </w:tcBorders>
            <w:vAlign w:val="center"/>
          </w:tcPr>
          <w:p w14:paraId="70B613C5" w14:textId="5F34D447" w:rsidR="00A93701" w:rsidRPr="00A93701" w:rsidRDefault="0009110D" w:rsidP="00A93701">
            <w:pPr>
              <w:pStyle w:val="Bulletsintable"/>
              <w:numPr>
                <w:ilvl w:val="0"/>
                <w:numId w:val="25"/>
              </w:numPr>
              <w:rPr>
                <w:rFonts w:cs="Times New Roman"/>
              </w:rPr>
            </w:pPr>
            <w:r>
              <w:rPr>
                <w:rFonts w:cs="Times New Roman"/>
              </w:rPr>
              <w:t>eAccess</w:t>
            </w:r>
          </w:p>
        </w:tc>
      </w:tr>
      <w:tr w:rsidR="00A93701" w:rsidRPr="00E55AA6" w14:paraId="07651553"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42CEACE" w14:textId="4BEFC9DF" w:rsidR="00A93701" w:rsidRDefault="00A93701" w:rsidP="00FE4622">
            <w:pPr>
              <w:spacing w:before="40" w:after="40"/>
              <w:jc w:val="left"/>
              <w:rPr>
                <w:rFonts w:cs="Times New Roman"/>
                <w:szCs w:val="24"/>
              </w:rPr>
            </w:pPr>
            <w:r>
              <w:rPr>
                <w:rFonts w:cs="Times New Roman"/>
                <w:szCs w:val="24"/>
              </w:rPr>
              <w:t>1.22 Selecting another procurement method</w:t>
            </w:r>
          </w:p>
        </w:tc>
        <w:tc>
          <w:tcPr>
            <w:tcW w:w="2499" w:type="pct"/>
            <w:tcBorders>
              <w:top w:val="single" w:sz="4" w:space="0" w:color="auto"/>
              <w:left w:val="single" w:sz="4" w:space="0" w:color="auto"/>
              <w:bottom w:val="single" w:sz="4" w:space="0" w:color="auto"/>
              <w:right w:val="single" w:sz="4" w:space="0" w:color="auto"/>
            </w:tcBorders>
            <w:vAlign w:val="center"/>
          </w:tcPr>
          <w:p w14:paraId="1A3892D1" w14:textId="724DEE8B" w:rsidR="00A93701" w:rsidRPr="00A93701" w:rsidRDefault="0009110D" w:rsidP="00A93701">
            <w:pPr>
              <w:pStyle w:val="Bulletsintable"/>
              <w:numPr>
                <w:ilvl w:val="0"/>
                <w:numId w:val="25"/>
              </w:numPr>
              <w:rPr>
                <w:rFonts w:cs="Times New Roman"/>
              </w:rPr>
            </w:pPr>
            <w:r>
              <w:rPr>
                <w:rFonts w:cs="Times New Roman"/>
              </w:rPr>
              <w:t>eAccess</w:t>
            </w:r>
          </w:p>
        </w:tc>
      </w:tr>
      <w:tr w:rsidR="00A93701" w:rsidRPr="00E55AA6" w14:paraId="5C1AEC6A"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2820F249" w14:textId="609BD870" w:rsidR="00A93701" w:rsidRDefault="00A93701" w:rsidP="00FE4622">
            <w:pPr>
              <w:spacing w:before="40" w:after="40"/>
              <w:jc w:val="left"/>
              <w:rPr>
                <w:rFonts w:cs="Times New Roman"/>
                <w:szCs w:val="24"/>
              </w:rPr>
            </w:pPr>
            <w:r>
              <w:rPr>
                <w:rFonts w:cs="Times New Roman"/>
                <w:szCs w:val="24"/>
              </w:rPr>
              <w:lastRenderedPageBreak/>
              <w:t>1.23 Preliminary market consultation completed</w:t>
            </w:r>
          </w:p>
        </w:tc>
        <w:tc>
          <w:tcPr>
            <w:tcW w:w="2499" w:type="pct"/>
            <w:tcBorders>
              <w:top w:val="single" w:sz="4" w:space="0" w:color="auto"/>
              <w:left w:val="single" w:sz="4" w:space="0" w:color="auto"/>
              <w:bottom w:val="single" w:sz="4" w:space="0" w:color="auto"/>
              <w:right w:val="single" w:sz="4" w:space="0" w:color="auto"/>
            </w:tcBorders>
            <w:vAlign w:val="center"/>
          </w:tcPr>
          <w:p w14:paraId="12FBACA5" w14:textId="55CB205F" w:rsidR="00A93701" w:rsidRPr="00A93701" w:rsidRDefault="00A93701" w:rsidP="00A93701">
            <w:pPr>
              <w:pStyle w:val="Bulletsintable"/>
              <w:numPr>
                <w:ilvl w:val="0"/>
                <w:numId w:val="25"/>
              </w:numPr>
              <w:rPr>
                <w:rFonts w:cs="Times New Roman"/>
              </w:rPr>
            </w:pPr>
            <w:r>
              <w:rPr>
                <w:rFonts w:cs="Times New Roman"/>
              </w:rPr>
              <w:t>eNotice</w:t>
            </w:r>
          </w:p>
        </w:tc>
      </w:tr>
      <w:tr w:rsidR="00A93701" w:rsidRPr="00E55AA6" w14:paraId="3E0F7494"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6263A820" w14:textId="43428680" w:rsidR="00A93701" w:rsidRDefault="00A93701" w:rsidP="00FE4622">
            <w:pPr>
              <w:spacing w:before="40" w:after="40"/>
              <w:jc w:val="left"/>
              <w:rPr>
                <w:rFonts w:cs="Times New Roman"/>
                <w:szCs w:val="24"/>
              </w:rPr>
            </w:pPr>
            <w:r>
              <w:rPr>
                <w:rFonts w:cs="Times New Roman"/>
                <w:szCs w:val="24"/>
              </w:rPr>
              <w:t>1.25 Renouncement</w:t>
            </w:r>
          </w:p>
        </w:tc>
        <w:tc>
          <w:tcPr>
            <w:tcW w:w="2499" w:type="pct"/>
            <w:tcBorders>
              <w:top w:val="single" w:sz="4" w:space="0" w:color="auto"/>
              <w:left w:val="single" w:sz="4" w:space="0" w:color="auto"/>
              <w:bottom w:val="single" w:sz="4" w:space="0" w:color="auto"/>
              <w:right w:val="single" w:sz="4" w:space="0" w:color="auto"/>
            </w:tcBorders>
            <w:vAlign w:val="center"/>
          </w:tcPr>
          <w:p w14:paraId="2435C691" w14:textId="6A2EBA9C" w:rsidR="00A93701" w:rsidRDefault="00A93701" w:rsidP="00A93701">
            <w:pPr>
              <w:pStyle w:val="Bulletsintable"/>
              <w:numPr>
                <w:ilvl w:val="0"/>
                <w:numId w:val="25"/>
              </w:numPr>
              <w:rPr>
                <w:rFonts w:cs="Times New Roman"/>
              </w:rPr>
            </w:pPr>
            <w:r>
              <w:rPr>
                <w:rFonts w:cs="Times New Roman"/>
              </w:rPr>
              <w:t>eAccess</w:t>
            </w:r>
          </w:p>
        </w:tc>
      </w:tr>
      <w:tr w:rsidR="00A93701" w:rsidRPr="00E55AA6" w14:paraId="1D6C6D17"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013D9EDC" w14:textId="63A1C4F0" w:rsidR="00A93701" w:rsidRDefault="00A93701" w:rsidP="00FE4622">
            <w:pPr>
              <w:spacing w:before="40" w:after="40"/>
              <w:jc w:val="left"/>
              <w:rPr>
                <w:rFonts w:cs="Times New Roman"/>
                <w:szCs w:val="24"/>
              </w:rPr>
            </w:pPr>
            <w:r>
              <w:rPr>
                <w:rFonts w:cs="Times New Roman"/>
                <w:szCs w:val="24"/>
              </w:rPr>
              <w:t>1.26 Tendering completed</w:t>
            </w:r>
          </w:p>
        </w:tc>
        <w:tc>
          <w:tcPr>
            <w:tcW w:w="2499" w:type="pct"/>
            <w:tcBorders>
              <w:top w:val="single" w:sz="4" w:space="0" w:color="auto"/>
              <w:left w:val="single" w:sz="4" w:space="0" w:color="auto"/>
              <w:bottom w:val="single" w:sz="4" w:space="0" w:color="auto"/>
              <w:right w:val="single" w:sz="4" w:space="0" w:color="auto"/>
            </w:tcBorders>
            <w:vAlign w:val="center"/>
          </w:tcPr>
          <w:p w14:paraId="340420D5" w14:textId="7BC8E045" w:rsidR="00A93701" w:rsidRDefault="00B04B7A" w:rsidP="00A93701">
            <w:pPr>
              <w:pStyle w:val="Bulletsintable"/>
              <w:numPr>
                <w:ilvl w:val="0"/>
                <w:numId w:val="25"/>
              </w:numPr>
              <w:rPr>
                <w:rFonts w:cs="Times New Roman"/>
              </w:rPr>
            </w:pPr>
            <w:r>
              <w:rPr>
                <w:rFonts w:cs="Times New Roman"/>
              </w:rPr>
              <w:t>eNotification</w:t>
            </w:r>
          </w:p>
        </w:tc>
      </w:tr>
      <w:tr w:rsidR="00B04B7A" w:rsidRPr="00E55AA6" w14:paraId="073C78BA"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575B69BE" w14:textId="35F024FA" w:rsidR="00B04B7A" w:rsidRDefault="00B04B7A" w:rsidP="00FE4622">
            <w:pPr>
              <w:spacing w:before="40" w:after="40"/>
              <w:jc w:val="left"/>
              <w:rPr>
                <w:rFonts w:cs="Times New Roman"/>
                <w:szCs w:val="24"/>
              </w:rPr>
            </w:pPr>
            <w:r>
              <w:rPr>
                <w:rFonts w:cs="Times New Roman"/>
                <w:szCs w:val="24"/>
              </w:rPr>
              <w:t>1.27 Contract completed</w:t>
            </w:r>
          </w:p>
        </w:tc>
        <w:tc>
          <w:tcPr>
            <w:tcW w:w="2499" w:type="pct"/>
            <w:tcBorders>
              <w:top w:val="single" w:sz="4" w:space="0" w:color="auto"/>
              <w:left w:val="single" w:sz="4" w:space="0" w:color="auto"/>
              <w:bottom w:val="single" w:sz="4" w:space="0" w:color="auto"/>
              <w:right w:val="single" w:sz="4" w:space="0" w:color="auto"/>
            </w:tcBorders>
            <w:vAlign w:val="center"/>
          </w:tcPr>
          <w:p w14:paraId="52C2216B" w14:textId="77777777" w:rsidR="00B04B7A" w:rsidRDefault="00B04B7A" w:rsidP="00B04B7A">
            <w:pPr>
              <w:pStyle w:val="Bulletsintable"/>
              <w:numPr>
                <w:ilvl w:val="0"/>
                <w:numId w:val="25"/>
              </w:numPr>
              <w:rPr>
                <w:rFonts w:cs="Times New Roman"/>
              </w:rPr>
            </w:pPr>
            <w:r w:rsidRPr="00E55AA6">
              <w:rPr>
                <w:rFonts w:cs="Times New Roman"/>
              </w:rPr>
              <w:t>eContract Manage</w:t>
            </w:r>
            <w:r>
              <w:rPr>
                <w:rFonts w:cs="Times New Roman"/>
              </w:rPr>
              <w:t>ment</w:t>
            </w:r>
          </w:p>
          <w:p w14:paraId="68F4826D" w14:textId="7C88D631" w:rsidR="00B04B7A" w:rsidRDefault="00B04B7A" w:rsidP="00B04B7A">
            <w:pPr>
              <w:pStyle w:val="Bulletsintable"/>
              <w:numPr>
                <w:ilvl w:val="0"/>
                <w:numId w:val="25"/>
              </w:numPr>
              <w:rPr>
                <w:rFonts w:cs="Times New Roman"/>
              </w:rPr>
            </w:pPr>
            <w:r>
              <w:rPr>
                <w:rFonts w:cs="Times New Roman"/>
              </w:rPr>
              <w:t>eInvoicing</w:t>
            </w:r>
          </w:p>
        </w:tc>
      </w:tr>
      <w:tr w:rsidR="00B04B7A" w:rsidRPr="00E55AA6" w14:paraId="12205391"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053E126A" w14:textId="194302D3" w:rsidR="00B04B7A" w:rsidRDefault="00B04B7A" w:rsidP="00FE4622">
            <w:pPr>
              <w:spacing w:before="40" w:after="40"/>
              <w:jc w:val="left"/>
              <w:rPr>
                <w:rFonts w:cs="Times New Roman"/>
                <w:szCs w:val="24"/>
              </w:rPr>
            </w:pPr>
            <w:r>
              <w:rPr>
                <w:rFonts w:cs="Times New Roman"/>
                <w:szCs w:val="24"/>
              </w:rPr>
              <w:t>1.29 Is Reverse Auction envisaged in Contract Notice</w:t>
            </w:r>
          </w:p>
        </w:tc>
        <w:tc>
          <w:tcPr>
            <w:tcW w:w="2499" w:type="pct"/>
            <w:tcBorders>
              <w:top w:val="single" w:sz="4" w:space="0" w:color="auto"/>
              <w:left w:val="single" w:sz="4" w:space="0" w:color="auto"/>
              <w:bottom w:val="single" w:sz="4" w:space="0" w:color="auto"/>
              <w:right w:val="single" w:sz="4" w:space="0" w:color="auto"/>
            </w:tcBorders>
            <w:vAlign w:val="center"/>
          </w:tcPr>
          <w:p w14:paraId="395522AF" w14:textId="3AD018B7" w:rsidR="00B04B7A" w:rsidRDefault="00B04B7A" w:rsidP="00A93701">
            <w:pPr>
              <w:pStyle w:val="Bulletsintable"/>
              <w:numPr>
                <w:ilvl w:val="0"/>
                <w:numId w:val="25"/>
              </w:numPr>
              <w:rPr>
                <w:rFonts w:cs="Times New Roman"/>
              </w:rPr>
            </w:pPr>
            <w:r>
              <w:rPr>
                <w:rFonts w:cs="Times New Roman"/>
                <w:i/>
              </w:rPr>
              <w:t>Does not apply</w:t>
            </w:r>
          </w:p>
        </w:tc>
      </w:tr>
      <w:tr w:rsidR="00B04B7A" w:rsidRPr="00E55AA6" w14:paraId="47403953"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557DA56D" w14:textId="121CE0AD" w:rsidR="00B04B7A" w:rsidRDefault="00B04B7A" w:rsidP="00FE4622">
            <w:pPr>
              <w:spacing w:before="40" w:after="40"/>
              <w:jc w:val="left"/>
              <w:rPr>
                <w:rFonts w:cs="Times New Roman"/>
                <w:szCs w:val="24"/>
              </w:rPr>
            </w:pPr>
            <w:r>
              <w:rPr>
                <w:rFonts w:cs="Times New Roman"/>
                <w:szCs w:val="24"/>
              </w:rPr>
              <w:t>1.31 Contract Notice received for publication</w:t>
            </w:r>
          </w:p>
        </w:tc>
        <w:tc>
          <w:tcPr>
            <w:tcW w:w="2499" w:type="pct"/>
            <w:tcBorders>
              <w:top w:val="single" w:sz="4" w:space="0" w:color="auto"/>
              <w:left w:val="single" w:sz="4" w:space="0" w:color="auto"/>
              <w:bottom w:val="single" w:sz="4" w:space="0" w:color="auto"/>
              <w:right w:val="single" w:sz="4" w:space="0" w:color="auto"/>
            </w:tcBorders>
            <w:vAlign w:val="center"/>
          </w:tcPr>
          <w:p w14:paraId="50402109" w14:textId="0FC19512" w:rsidR="00B04B7A" w:rsidRDefault="00B04B7A" w:rsidP="00A93701">
            <w:pPr>
              <w:pStyle w:val="Bulletsintable"/>
              <w:numPr>
                <w:ilvl w:val="0"/>
                <w:numId w:val="25"/>
              </w:numPr>
              <w:rPr>
                <w:rFonts w:cs="Times New Roman"/>
                <w:i/>
              </w:rPr>
            </w:pPr>
            <w:r>
              <w:rPr>
                <w:rFonts w:cs="Times New Roman"/>
              </w:rPr>
              <w:t>eAccess</w:t>
            </w:r>
          </w:p>
        </w:tc>
      </w:tr>
      <w:tr w:rsidR="00B04B7A" w:rsidRPr="00E55AA6" w14:paraId="214E774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540A797" w14:textId="055D9B22" w:rsidR="00B04B7A" w:rsidRDefault="00B04B7A" w:rsidP="00FE4622">
            <w:pPr>
              <w:spacing w:before="40" w:after="40"/>
              <w:jc w:val="left"/>
              <w:rPr>
                <w:rFonts w:cs="Times New Roman"/>
                <w:szCs w:val="24"/>
              </w:rPr>
            </w:pPr>
            <w:r>
              <w:rPr>
                <w:rFonts w:cs="Times New Roman"/>
                <w:szCs w:val="24"/>
              </w:rPr>
              <w:t>1.38 Are corrections to be prepared</w:t>
            </w:r>
          </w:p>
        </w:tc>
        <w:tc>
          <w:tcPr>
            <w:tcW w:w="2499" w:type="pct"/>
            <w:tcBorders>
              <w:top w:val="single" w:sz="4" w:space="0" w:color="auto"/>
              <w:left w:val="single" w:sz="4" w:space="0" w:color="auto"/>
              <w:bottom w:val="single" w:sz="4" w:space="0" w:color="auto"/>
              <w:right w:val="single" w:sz="4" w:space="0" w:color="auto"/>
            </w:tcBorders>
            <w:vAlign w:val="center"/>
          </w:tcPr>
          <w:p w14:paraId="4C6A33B5" w14:textId="78248CE5" w:rsidR="00B04B7A" w:rsidRDefault="00B04B7A" w:rsidP="00A93701">
            <w:pPr>
              <w:pStyle w:val="Bulletsintable"/>
              <w:numPr>
                <w:ilvl w:val="0"/>
                <w:numId w:val="25"/>
              </w:numPr>
              <w:rPr>
                <w:rFonts w:cs="Times New Roman"/>
                <w:i/>
              </w:rPr>
            </w:pPr>
            <w:r>
              <w:rPr>
                <w:rFonts w:cs="Times New Roman"/>
                <w:i/>
              </w:rPr>
              <w:t>Does not apply</w:t>
            </w:r>
          </w:p>
        </w:tc>
      </w:tr>
      <w:tr w:rsidR="00B04B7A" w:rsidRPr="00E55AA6" w14:paraId="104A593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D9330D7" w14:textId="4263AFD7" w:rsidR="00B04B7A" w:rsidRDefault="00B04B7A" w:rsidP="00FE4622">
            <w:pPr>
              <w:spacing w:before="40" w:after="40"/>
              <w:jc w:val="left"/>
              <w:rPr>
                <w:rFonts w:cs="Times New Roman"/>
                <w:szCs w:val="24"/>
              </w:rPr>
            </w:pPr>
            <w:r>
              <w:rPr>
                <w:rFonts w:cs="Times New Roman"/>
                <w:szCs w:val="24"/>
              </w:rPr>
              <w:t>1.39 Rejected</w:t>
            </w:r>
          </w:p>
        </w:tc>
        <w:tc>
          <w:tcPr>
            <w:tcW w:w="2499" w:type="pct"/>
            <w:tcBorders>
              <w:top w:val="single" w:sz="4" w:space="0" w:color="auto"/>
              <w:left w:val="single" w:sz="4" w:space="0" w:color="auto"/>
              <w:bottom w:val="single" w:sz="4" w:space="0" w:color="auto"/>
              <w:right w:val="single" w:sz="4" w:space="0" w:color="auto"/>
            </w:tcBorders>
            <w:vAlign w:val="center"/>
          </w:tcPr>
          <w:p w14:paraId="22C590A2" w14:textId="2D3E1977" w:rsidR="00B04B7A" w:rsidRDefault="00B04B7A" w:rsidP="00A93701">
            <w:pPr>
              <w:pStyle w:val="Bulletsintable"/>
              <w:numPr>
                <w:ilvl w:val="0"/>
                <w:numId w:val="25"/>
              </w:numPr>
              <w:rPr>
                <w:rFonts w:cs="Times New Roman"/>
                <w:i/>
              </w:rPr>
            </w:pPr>
            <w:r>
              <w:rPr>
                <w:rFonts w:cs="Times New Roman"/>
                <w:i/>
              </w:rPr>
              <w:t>Does not apply</w:t>
            </w:r>
          </w:p>
        </w:tc>
      </w:tr>
    </w:tbl>
    <w:p w14:paraId="1AFF93A2" w14:textId="77777777" w:rsidR="00933020" w:rsidRDefault="00933020" w:rsidP="00F672CF">
      <w:pPr>
        <w:rPr>
          <w:rFonts w:cs="Times New Roman"/>
        </w:rPr>
      </w:pPr>
    </w:p>
    <w:p w14:paraId="23157BE8" w14:textId="212AD871" w:rsidR="00F672CF" w:rsidRDefault="00933020" w:rsidP="00F672CF">
      <w:pPr>
        <w:rPr>
          <w:rFonts w:cs="Times New Roman"/>
        </w:rPr>
      </w:pPr>
      <w:r>
        <w:rPr>
          <w:rFonts w:cs="Times New Roman"/>
        </w:rPr>
        <w:t xml:space="preserve">The modules “eRegistration”, “eAuthentication”, “eMonitoring”, “Document Management” and “Cabinets” </w:t>
      </w:r>
      <w:r w:rsidR="00D512CA">
        <w:rPr>
          <w:rFonts w:cs="Times New Roman"/>
        </w:rPr>
        <w:t xml:space="preserve">are transversal modules, which are used in most of the </w:t>
      </w:r>
      <w:r w:rsidR="007B37C3">
        <w:rPr>
          <w:rFonts w:cs="Times New Roman"/>
        </w:rPr>
        <w:t>previous steps</w:t>
      </w:r>
      <w:r w:rsidR="00D512CA">
        <w:rPr>
          <w:rFonts w:cs="Times New Roman"/>
        </w:rPr>
        <w:t>.</w:t>
      </w:r>
      <w:r w:rsidR="00F672CF" w:rsidRPr="00C51BB9">
        <w:rPr>
          <w:rFonts w:cs="Times New Roman"/>
        </w:rPr>
        <w:br w:type="page"/>
      </w:r>
    </w:p>
    <w:p w14:paraId="40C20F5A" w14:textId="77777777" w:rsidR="00933020" w:rsidRPr="00C51BB9" w:rsidRDefault="00933020" w:rsidP="00F672CF">
      <w:pPr>
        <w:rPr>
          <w:rFonts w:cs="Times New Roman"/>
          <w:b/>
          <w:color w:val="777777"/>
          <w:szCs w:val="24"/>
        </w:rPr>
      </w:pPr>
    </w:p>
    <w:p w14:paraId="56CEC47E" w14:textId="77777777" w:rsidR="00506F54" w:rsidRDefault="00506F54" w:rsidP="000704BD">
      <w:pPr>
        <w:pStyle w:val="Heading1"/>
      </w:pPr>
      <w:bookmarkStart w:id="160" w:name="_Toc19022064"/>
      <w:r w:rsidRPr="00C51BB9">
        <w:t>Non-functional requirements</w:t>
      </w:r>
      <w:bookmarkEnd w:id="130"/>
      <w:bookmarkEnd w:id="131"/>
      <w:bookmarkEnd w:id="132"/>
      <w:bookmarkEnd w:id="133"/>
      <w:bookmarkEnd w:id="160"/>
      <w:r w:rsidRPr="00C51BB9">
        <w:t xml:space="preserve"> </w:t>
      </w:r>
    </w:p>
    <w:p w14:paraId="59E734CC" w14:textId="44610D5E" w:rsidR="00CF1E0D" w:rsidRPr="005F2EF1" w:rsidRDefault="00CF1E0D" w:rsidP="005F2EF1">
      <w:pPr>
        <w:rPr>
          <w:lang w:val="en-US"/>
        </w:rPr>
      </w:pPr>
      <w:r>
        <w:rPr>
          <w:lang w:val="en-US"/>
        </w:rPr>
        <w:t>This section presents the non-functional requirements that should be met for the correct implementation of the MTender system functionalities described in this document.</w:t>
      </w:r>
    </w:p>
    <w:p w14:paraId="5554F41B" w14:textId="77777777" w:rsidR="00506F54" w:rsidRPr="00C51BB9" w:rsidRDefault="00506F54" w:rsidP="000704BD">
      <w:pPr>
        <w:pStyle w:val="Heading2"/>
        <w:rPr>
          <w:rFonts w:cs="Times New Roman"/>
        </w:rPr>
      </w:pPr>
      <w:bookmarkStart w:id="161" w:name="_Toc5612699"/>
      <w:bookmarkStart w:id="162" w:name="_Toc518295432"/>
      <w:bookmarkStart w:id="163" w:name="_Toc476918371"/>
      <w:bookmarkStart w:id="164" w:name="_Toc15054271"/>
      <w:bookmarkStart w:id="165" w:name="_Toc19022065"/>
      <w:r w:rsidRPr="00C51BB9">
        <w:rPr>
          <w:rFonts w:cs="Times New Roman"/>
        </w:rPr>
        <w:t>Security</w:t>
      </w:r>
      <w:bookmarkEnd w:id="161"/>
      <w:bookmarkEnd w:id="162"/>
      <w:bookmarkEnd w:id="163"/>
      <w:bookmarkEnd w:id="164"/>
      <w:bookmarkEnd w:id="165"/>
    </w:p>
    <w:p w14:paraId="3725A3F3" w14:textId="77777777" w:rsidR="00506F54" w:rsidRPr="00C51BB9" w:rsidRDefault="00506F54" w:rsidP="00506F54">
      <w:pPr>
        <w:rPr>
          <w:rFonts w:cs="Times New Roman"/>
        </w:rPr>
      </w:pPr>
      <w:r w:rsidRPr="00C51BB9">
        <w:rPr>
          <w:rFonts w:cs="Times New Roman"/>
        </w:rPr>
        <w:t>Electronic public procurement procedures include the exchange and storage of rather sensitive data, such as technical and financial offers. Therefore, the eProcurement system must support adequate security mechanisms in order to create a secure procurement environment and ensure the following security objectives:</w:t>
      </w:r>
    </w:p>
    <w:p w14:paraId="3A0F6995" w14:textId="01933C19" w:rsidR="00506F54" w:rsidRPr="00C51BB9" w:rsidRDefault="00506F54" w:rsidP="00506F54">
      <w:pPr>
        <w:pStyle w:val="Bullets1"/>
        <w:rPr>
          <w:rFonts w:cs="Times New Roman"/>
        </w:rPr>
      </w:pPr>
      <w:r w:rsidRPr="00C51BB9">
        <w:rPr>
          <w:rFonts w:cs="Times New Roman"/>
          <w:b/>
        </w:rPr>
        <w:t>Authentication</w:t>
      </w:r>
      <w:r w:rsidRPr="00C51BB9">
        <w:rPr>
          <w:rFonts w:cs="Times New Roman"/>
        </w:rPr>
        <w:t xml:space="preserve">: Guarantees that the restricted areas of the service are only accessible to users with a verified identity through MPass and another independent digital </w:t>
      </w:r>
      <w:r w:rsidR="00B178C0" w:rsidRPr="00C51BB9">
        <w:rPr>
          <w:rFonts w:cs="Times New Roman"/>
        </w:rPr>
        <w:t>eGovernment</w:t>
      </w:r>
      <w:r w:rsidRPr="00C51BB9">
        <w:rPr>
          <w:rFonts w:cs="Times New Roman"/>
        </w:rPr>
        <w:t xml:space="preserve"> service for resident users and a similar mechanism </w:t>
      </w:r>
      <w:r w:rsidR="005F2EF1">
        <w:rPr>
          <w:rFonts w:cs="Times New Roman"/>
        </w:rPr>
        <w:t>or MPay for non-resident users;</w:t>
      </w:r>
    </w:p>
    <w:p w14:paraId="7C525DD4" w14:textId="7C67428C" w:rsidR="00506F54" w:rsidRPr="00C51BB9" w:rsidRDefault="005F2EF1" w:rsidP="00506F54">
      <w:pPr>
        <w:pStyle w:val="Bullets1"/>
        <w:rPr>
          <w:rFonts w:cs="Times New Roman"/>
        </w:rPr>
      </w:pPr>
      <w:proofErr w:type="gramStart"/>
      <w:r>
        <w:rPr>
          <w:rFonts w:cs="Times New Roman"/>
          <w:b/>
        </w:rPr>
        <w:t>a</w:t>
      </w:r>
      <w:r w:rsidR="00506F54" w:rsidRPr="00C51BB9">
        <w:rPr>
          <w:rFonts w:cs="Times New Roman"/>
          <w:b/>
        </w:rPr>
        <w:t>uthorisation</w:t>
      </w:r>
      <w:proofErr w:type="gramEnd"/>
      <w:r w:rsidR="00506F54" w:rsidRPr="00C51BB9">
        <w:rPr>
          <w:rFonts w:cs="Times New Roman"/>
        </w:rPr>
        <w:t>: Guarantees that authenticated users are only able to access the services and data that match their roles and access rights. Each contracting authority will have the right to register new users from their organisation and assign them to one of the existing roles, according to the given permissions for each user. The capacity to create new</w:t>
      </w:r>
      <w:r>
        <w:rPr>
          <w:rFonts w:cs="Times New Roman"/>
        </w:rPr>
        <w:t xml:space="preserve"> roles will remain with the PPA;</w:t>
      </w:r>
    </w:p>
    <w:p w14:paraId="7EE69303" w14:textId="7E4E63C5" w:rsidR="00506F54" w:rsidRPr="00C51BB9" w:rsidRDefault="005F2EF1" w:rsidP="00506F54">
      <w:pPr>
        <w:pStyle w:val="Bullets1"/>
        <w:rPr>
          <w:rFonts w:cs="Times New Roman"/>
        </w:rPr>
      </w:pPr>
      <w:r>
        <w:rPr>
          <w:rFonts w:cs="Times New Roman"/>
          <w:b/>
        </w:rPr>
        <w:t>c</w:t>
      </w:r>
      <w:r w:rsidR="00506F54" w:rsidRPr="00C51BB9">
        <w:rPr>
          <w:rFonts w:cs="Times New Roman"/>
          <w:b/>
        </w:rPr>
        <w:t>onfidentiality</w:t>
      </w:r>
      <w:r w:rsidR="00506F54" w:rsidRPr="00C51BB9">
        <w:rPr>
          <w:rFonts w:cs="Times New Roman"/>
        </w:rPr>
        <w:t xml:space="preserve">: Guarantees that the data exchanged between the person requesting it and the provider cannot be intercepted or accessed by a non-authorised third party, and that the data cannot be accessed at an inappropriate point in time (i.e. </w:t>
      </w:r>
      <w:r>
        <w:rPr>
          <w:rFonts w:cs="Times New Roman"/>
        </w:rPr>
        <w:t>before the opening of the bids);</w:t>
      </w:r>
    </w:p>
    <w:p w14:paraId="6EA2C3D0" w14:textId="32EBCD12" w:rsidR="00506F54" w:rsidRPr="00C51BB9" w:rsidRDefault="005F2EF1" w:rsidP="00506F54">
      <w:pPr>
        <w:pStyle w:val="Bullets1"/>
        <w:rPr>
          <w:rFonts w:cs="Times New Roman"/>
        </w:rPr>
      </w:pPr>
      <w:r>
        <w:rPr>
          <w:rFonts w:cs="Times New Roman"/>
          <w:b/>
        </w:rPr>
        <w:t>i</w:t>
      </w:r>
      <w:r w:rsidR="00506F54" w:rsidRPr="00C51BB9">
        <w:rPr>
          <w:rFonts w:cs="Times New Roman"/>
          <w:b/>
        </w:rPr>
        <w:t>ntegrity</w:t>
      </w:r>
      <w:r w:rsidR="00506F54" w:rsidRPr="00C51BB9">
        <w:rPr>
          <w:rFonts w:cs="Times New Roman"/>
        </w:rPr>
        <w:t xml:space="preserve">: Guarantees that data exchanged between the person requesting it and the provider has not been modified or tampered with </w:t>
      </w:r>
      <w:r>
        <w:rPr>
          <w:rFonts w:cs="Times New Roman"/>
        </w:rPr>
        <w:t>by a non-authorised third party;</w:t>
      </w:r>
    </w:p>
    <w:p w14:paraId="753EE7CA" w14:textId="4F49EEA9" w:rsidR="00506F54" w:rsidRPr="00C51BB9" w:rsidRDefault="005F2EF1" w:rsidP="00506F54">
      <w:pPr>
        <w:pStyle w:val="Bullets1"/>
        <w:rPr>
          <w:rFonts w:cs="Times New Roman"/>
        </w:rPr>
      </w:pPr>
      <w:proofErr w:type="gramStart"/>
      <w:r>
        <w:rPr>
          <w:rFonts w:cs="Times New Roman"/>
          <w:b/>
        </w:rPr>
        <w:t>n</w:t>
      </w:r>
      <w:r w:rsidR="00506F54" w:rsidRPr="00C51BB9">
        <w:rPr>
          <w:rFonts w:cs="Times New Roman"/>
          <w:b/>
        </w:rPr>
        <w:t>on-repudiation</w:t>
      </w:r>
      <w:proofErr w:type="gramEnd"/>
      <w:r w:rsidR="00506F54" w:rsidRPr="00C51BB9">
        <w:rPr>
          <w:rFonts w:cs="Times New Roman"/>
        </w:rPr>
        <w:t>: Guarantees that the sender of the message cannot deny, at a later poi</w:t>
      </w:r>
      <w:r>
        <w:rPr>
          <w:rFonts w:cs="Times New Roman"/>
        </w:rPr>
        <w:t>nt in time, that he/she sent it.</w:t>
      </w:r>
    </w:p>
    <w:p w14:paraId="094F1983" w14:textId="77777777" w:rsidR="00506F54" w:rsidRPr="00C51BB9" w:rsidRDefault="00506F54" w:rsidP="00506F54">
      <w:pPr>
        <w:rPr>
          <w:rFonts w:cs="Times New Roman"/>
        </w:rPr>
      </w:pPr>
      <w:r w:rsidRPr="00C51BB9">
        <w:rPr>
          <w:rFonts w:cs="Times New Roman"/>
        </w:rPr>
        <w:t>To achieve these objectives, the system shall provide several security mechanisms:</w:t>
      </w:r>
    </w:p>
    <w:p w14:paraId="3A926412" w14:textId="77777777" w:rsidR="00506F54" w:rsidRPr="00C51BB9" w:rsidRDefault="00506F54" w:rsidP="00506F54">
      <w:pPr>
        <w:rPr>
          <w:rFonts w:cs="Times New Roman"/>
        </w:rPr>
      </w:pPr>
      <w:r w:rsidRPr="00C51BB9">
        <w:rPr>
          <w:rFonts w:cs="Times New Roman"/>
        </w:rPr>
        <w:t>In the micro value pilot:</w:t>
      </w:r>
    </w:p>
    <w:p w14:paraId="1D15EA32" w14:textId="0AA6237F" w:rsidR="00506F54" w:rsidRPr="00C51BB9" w:rsidRDefault="00506F54" w:rsidP="00506F54">
      <w:pPr>
        <w:pStyle w:val="Bullets1"/>
        <w:rPr>
          <w:rFonts w:cs="Times New Roman"/>
        </w:rPr>
      </w:pPr>
      <w:r w:rsidRPr="00C51BB9">
        <w:rPr>
          <w:rFonts w:cs="Times New Roman"/>
          <w:b/>
        </w:rPr>
        <w:t>Firewalls</w:t>
      </w:r>
      <w:r w:rsidRPr="00C51BB9">
        <w:rPr>
          <w:rFonts w:cs="Times New Roman"/>
        </w:rPr>
        <w:t>: Firewalls form part of the system’s technical architecture in order to provide a line of defence when external users try to connect to the system from the Internet or another network. Firewalls must be configured in such a way to allow only the absolutely necessary network services and protocols for the operation of the system. No additional services and/or protocols can be enabled (principle of least privilege). They must also support failover for high availability. This feature is prov</w:t>
      </w:r>
      <w:r w:rsidR="005F2EF1">
        <w:rPr>
          <w:rFonts w:cs="Times New Roman"/>
        </w:rPr>
        <w:t>ided by integration with MCloud;</w:t>
      </w:r>
    </w:p>
    <w:p w14:paraId="6CC649F7" w14:textId="50BE9E8F" w:rsidR="00506F54" w:rsidRPr="00C51BB9" w:rsidRDefault="005F2EF1" w:rsidP="00506F54">
      <w:pPr>
        <w:pStyle w:val="Bullets1"/>
        <w:rPr>
          <w:rFonts w:cs="Times New Roman"/>
        </w:rPr>
      </w:pPr>
      <w:proofErr w:type="gramStart"/>
      <w:r>
        <w:rPr>
          <w:rFonts w:cs="Times New Roman"/>
          <w:b/>
        </w:rPr>
        <w:t>antivirus</w:t>
      </w:r>
      <w:proofErr w:type="gramEnd"/>
      <w:r>
        <w:rPr>
          <w:rFonts w:cs="Times New Roman"/>
          <w:b/>
        </w:rPr>
        <w:t xml:space="preserve"> / </w:t>
      </w:r>
      <w:proofErr w:type="spellStart"/>
      <w:r>
        <w:rPr>
          <w:rFonts w:cs="Times New Roman"/>
          <w:b/>
        </w:rPr>
        <w:t>a</w:t>
      </w:r>
      <w:r w:rsidR="00506F54" w:rsidRPr="00C51BB9">
        <w:rPr>
          <w:rFonts w:cs="Times New Roman"/>
          <w:b/>
        </w:rPr>
        <w:t>ntispam</w:t>
      </w:r>
      <w:proofErr w:type="spellEnd"/>
      <w:r w:rsidR="00506F54" w:rsidRPr="00C51BB9">
        <w:rPr>
          <w:rFonts w:cs="Times New Roman"/>
        </w:rPr>
        <w:t xml:space="preserve">: Hardware and/or software/hardware solutions must provide antivirus and </w:t>
      </w:r>
      <w:proofErr w:type="spellStart"/>
      <w:r w:rsidR="00506F54" w:rsidRPr="00C51BB9">
        <w:rPr>
          <w:rFonts w:cs="Times New Roman"/>
        </w:rPr>
        <w:t>antispam</w:t>
      </w:r>
      <w:proofErr w:type="spellEnd"/>
      <w:r w:rsidR="00506F54" w:rsidRPr="00C51BB9">
        <w:rPr>
          <w:rFonts w:cs="Times New Roman"/>
        </w:rPr>
        <w:t xml:space="preserve"> protection for all servers. Files will be scanned while uploading to the system. In case an infected file is detected, the uploading procedure will be stopped and the file will be rejected. The system must be configured to automatically update definitions on a daily basis during non-business hours. This feature is prov</w:t>
      </w:r>
      <w:r>
        <w:rPr>
          <w:rFonts w:cs="Times New Roman"/>
        </w:rPr>
        <w:t>ided by integration with MCloud;</w:t>
      </w:r>
    </w:p>
    <w:p w14:paraId="0E1085B7" w14:textId="76652D51" w:rsidR="00506F54" w:rsidRPr="00C51BB9" w:rsidRDefault="005F2EF1" w:rsidP="00506F54">
      <w:pPr>
        <w:pStyle w:val="Bullets1"/>
        <w:rPr>
          <w:rFonts w:cs="Times New Roman"/>
        </w:rPr>
      </w:pPr>
      <w:proofErr w:type="gramStart"/>
      <w:r>
        <w:rPr>
          <w:rFonts w:cs="Times New Roman"/>
          <w:b/>
        </w:rPr>
        <w:t>i</w:t>
      </w:r>
      <w:r w:rsidR="00506F54" w:rsidRPr="00C51BB9">
        <w:rPr>
          <w:rFonts w:cs="Times New Roman"/>
          <w:b/>
        </w:rPr>
        <w:t>ntrusion</w:t>
      </w:r>
      <w:proofErr w:type="gramEnd"/>
      <w:r w:rsidR="00506F54" w:rsidRPr="00C51BB9">
        <w:rPr>
          <w:rFonts w:cs="Times New Roman"/>
          <w:b/>
        </w:rPr>
        <w:t xml:space="preserve"> Detection System</w:t>
      </w:r>
      <w:r w:rsidR="00506F54" w:rsidRPr="00C51BB9">
        <w:rPr>
          <w:rFonts w:cs="Times New Roman"/>
        </w:rPr>
        <w:t>: The intrusion detection system will include all necessary agents for all servers. This feature is prov</w:t>
      </w:r>
      <w:r>
        <w:rPr>
          <w:rFonts w:cs="Times New Roman"/>
        </w:rPr>
        <w:t>ided by integration with MCloud;</w:t>
      </w:r>
    </w:p>
    <w:p w14:paraId="2AE6700F" w14:textId="478126EA" w:rsidR="00506F54" w:rsidRPr="00C51BB9" w:rsidRDefault="005F2EF1" w:rsidP="00506F54">
      <w:pPr>
        <w:pStyle w:val="Bullets1"/>
        <w:rPr>
          <w:rFonts w:cs="Times New Roman"/>
        </w:rPr>
      </w:pPr>
      <w:proofErr w:type="gramStart"/>
      <w:r>
        <w:rPr>
          <w:rFonts w:cs="Times New Roman"/>
          <w:b/>
        </w:rPr>
        <w:lastRenderedPageBreak/>
        <w:t>s</w:t>
      </w:r>
      <w:r w:rsidR="00506F54" w:rsidRPr="00C51BB9">
        <w:rPr>
          <w:rFonts w:cs="Times New Roman"/>
          <w:b/>
        </w:rPr>
        <w:t>ecure</w:t>
      </w:r>
      <w:proofErr w:type="gramEnd"/>
      <w:r w:rsidR="00506F54" w:rsidRPr="00C51BB9">
        <w:rPr>
          <w:rFonts w:cs="Times New Roman"/>
          <w:b/>
        </w:rPr>
        <w:t xml:space="preserve"> communication</w:t>
      </w:r>
      <w:r w:rsidR="00506F54" w:rsidRPr="00C51BB9">
        <w:rPr>
          <w:rFonts w:cs="Times New Roman"/>
        </w:rPr>
        <w:t xml:space="preserve"> (data transfer) </w:t>
      </w:r>
      <w:r w:rsidR="00506F54" w:rsidRPr="00C51BB9">
        <w:rPr>
          <w:rFonts w:cs="Times New Roman"/>
          <w:b/>
        </w:rPr>
        <w:t>between the web servers and users</w:t>
      </w:r>
      <w:r w:rsidR="00506F54" w:rsidRPr="00C51BB9">
        <w:rPr>
          <w:rFonts w:cs="Times New Roman"/>
        </w:rPr>
        <w:t>: The exchange of sensitive information must be adequately secured. For this reason, a secure protocol such as HTTPS must be used, in order to avoid any unauthorised access to the information exchanged. This secure protocol must be used consistently across all eProcurement system websites, without having any part of the website contents loaded over HTTP. Otherwise, users could be exposed to several types of attacks. Ideally, the website should support forward secrecy. This feature is provided by i</w:t>
      </w:r>
      <w:r>
        <w:rPr>
          <w:rFonts w:cs="Times New Roman"/>
        </w:rPr>
        <w:t>ntegration with MCloud;</w:t>
      </w:r>
    </w:p>
    <w:p w14:paraId="6565BA3A" w14:textId="498A92FE" w:rsidR="00506F54" w:rsidRPr="00C51BB9" w:rsidRDefault="005F2EF1" w:rsidP="00506F54">
      <w:pPr>
        <w:pStyle w:val="Bullets1"/>
        <w:rPr>
          <w:rFonts w:cs="Times New Roman"/>
        </w:rPr>
      </w:pPr>
      <w:proofErr w:type="gramStart"/>
      <w:r>
        <w:rPr>
          <w:rFonts w:cs="Times New Roman"/>
          <w:b/>
        </w:rPr>
        <w:t>s</w:t>
      </w:r>
      <w:r w:rsidR="00506F54" w:rsidRPr="00C51BB9">
        <w:rPr>
          <w:rFonts w:cs="Times New Roman"/>
          <w:b/>
        </w:rPr>
        <w:t>ystematic</w:t>
      </w:r>
      <w:proofErr w:type="gramEnd"/>
      <w:r w:rsidR="00506F54" w:rsidRPr="00C51BB9">
        <w:rPr>
          <w:rFonts w:cs="Times New Roman"/>
          <w:b/>
        </w:rPr>
        <w:t xml:space="preserve"> backup of stored data</w:t>
      </w:r>
      <w:r w:rsidR="00506F54" w:rsidRPr="00C51BB9">
        <w:rPr>
          <w:rFonts w:cs="Times New Roman"/>
        </w:rPr>
        <w:t>: Allows quick and reliable recovery of data in the case of an ‘incident’ resulting in data loss or deterioration. This feature is prov</w:t>
      </w:r>
      <w:r>
        <w:rPr>
          <w:rFonts w:cs="Times New Roman"/>
        </w:rPr>
        <w:t>ided by integration with MCloud;</w:t>
      </w:r>
    </w:p>
    <w:p w14:paraId="0AA6278D" w14:textId="37D925EA" w:rsidR="00506F54" w:rsidRPr="00C51BB9" w:rsidRDefault="005F2EF1" w:rsidP="00506F54">
      <w:pPr>
        <w:pStyle w:val="Bullets1"/>
        <w:rPr>
          <w:rFonts w:cs="Times New Roman"/>
        </w:rPr>
      </w:pPr>
      <w:r>
        <w:rPr>
          <w:rFonts w:cs="Times New Roman"/>
          <w:b/>
        </w:rPr>
        <w:t>e</w:t>
      </w:r>
      <w:r w:rsidR="00506F54" w:rsidRPr="00C51BB9">
        <w:rPr>
          <w:rFonts w:cs="Times New Roman"/>
          <w:b/>
        </w:rPr>
        <w:t>ncryption of data</w:t>
      </w:r>
      <w:r w:rsidR="00506F54" w:rsidRPr="00C51BB9">
        <w:rPr>
          <w:rFonts w:cs="Times New Roman"/>
        </w:rPr>
        <w:t xml:space="preserve">: </w:t>
      </w:r>
      <w:r w:rsidR="00EC0F7F">
        <w:rPr>
          <w:rFonts w:cs="Times New Roman"/>
        </w:rPr>
        <w:t xml:space="preserve">some of the </w:t>
      </w:r>
      <w:r w:rsidR="00506F54" w:rsidRPr="00C51BB9">
        <w:rPr>
          <w:rFonts w:cs="Times New Roman"/>
        </w:rPr>
        <w:t>data stored in the various components of the system (including CDU and NEPPs) (i.e. servers, data s</w:t>
      </w:r>
      <w:r w:rsidR="00EC0F7F">
        <w:rPr>
          <w:rFonts w:cs="Times New Roman"/>
        </w:rPr>
        <w:t>torage, LDAP) shall be encrypted</w:t>
      </w:r>
      <w:r>
        <w:rPr>
          <w:rFonts w:cs="Times New Roman"/>
        </w:rPr>
        <w:t>;</w:t>
      </w:r>
    </w:p>
    <w:p w14:paraId="234815F4" w14:textId="5C74B6F5" w:rsidR="00506F54" w:rsidRPr="00C51BB9" w:rsidRDefault="005F2EF1" w:rsidP="00506F54">
      <w:pPr>
        <w:pStyle w:val="Bullets1"/>
        <w:rPr>
          <w:rFonts w:cs="Times New Roman"/>
        </w:rPr>
      </w:pPr>
      <w:proofErr w:type="gramStart"/>
      <w:r>
        <w:rPr>
          <w:rFonts w:cs="Times New Roman"/>
          <w:b/>
        </w:rPr>
        <w:t>d</w:t>
      </w:r>
      <w:r w:rsidR="00506F54" w:rsidRPr="00C51BB9">
        <w:rPr>
          <w:rFonts w:cs="Times New Roman"/>
          <w:b/>
        </w:rPr>
        <w:t>igital</w:t>
      </w:r>
      <w:proofErr w:type="gramEnd"/>
      <w:r w:rsidR="00506F54" w:rsidRPr="00C51BB9">
        <w:rPr>
          <w:rFonts w:cs="Times New Roman"/>
          <w:b/>
        </w:rPr>
        <w:t xml:space="preserve"> certificates</w:t>
      </w:r>
      <w:r w:rsidR="00506F54" w:rsidRPr="00C51BB9">
        <w:rPr>
          <w:rFonts w:cs="Times New Roman"/>
        </w:rPr>
        <w:t>: The system must be capable of using digital certificates in addition to usernames and passwords for ensuring integrity and non-repudiation principles. This feature is partially enabled by integration with M</w:t>
      </w:r>
      <w:r w:rsidR="00506F54" w:rsidRPr="00C51BB9">
        <w:rPr>
          <w:rFonts w:cs="Times New Roman"/>
          <w:color w:val="auto"/>
        </w:rPr>
        <w:t>C</w:t>
      </w:r>
      <w:r w:rsidR="00506F54" w:rsidRPr="00C51BB9">
        <w:rPr>
          <w:rFonts w:cs="Times New Roman"/>
        </w:rPr>
        <w:t>loud, MSign and MPass.</w:t>
      </w:r>
    </w:p>
    <w:p w14:paraId="1F7F014B" w14:textId="77777777" w:rsidR="00506F54" w:rsidRPr="00C51BB9" w:rsidRDefault="00506F54" w:rsidP="00506F54">
      <w:pPr>
        <w:rPr>
          <w:rFonts w:cs="Times New Roman"/>
        </w:rPr>
      </w:pPr>
      <w:r w:rsidRPr="00C51BB9">
        <w:rPr>
          <w:rFonts w:cs="Times New Roman"/>
        </w:rPr>
        <w:t>In the small/high value pilot:</w:t>
      </w:r>
    </w:p>
    <w:p w14:paraId="666150F1" w14:textId="650DB4F0" w:rsidR="00506F54" w:rsidRPr="00C51BB9" w:rsidRDefault="00506F54" w:rsidP="00506F54">
      <w:pPr>
        <w:pStyle w:val="Bullets1"/>
        <w:rPr>
          <w:rFonts w:cs="Times New Roman"/>
        </w:rPr>
      </w:pPr>
      <w:r w:rsidRPr="00C51BB9">
        <w:rPr>
          <w:rFonts w:cs="Times New Roman"/>
          <w:b/>
        </w:rPr>
        <w:t>Audit trailing facility</w:t>
      </w:r>
      <w:r w:rsidRPr="00C51BB9">
        <w:rPr>
          <w:rFonts w:cs="Times New Roman"/>
        </w:rPr>
        <w:t>: All activities performed by users, whether successful or unsuccessful (such as attempted but failed logins), must be monitored and recorded in the system logs with restricted access to unauthorised users. This feature is pr</w:t>
      </w:r>
      <w:r w:rsidR="005F2EF1">
        <w:rPr>
          <w:rFonts w:cs="Times New Roman"/>
        </w:rPr>
        <w:t>ovided by integration with MLog;</w:t>
      </w:r>
    </w:p>
    <w:p w14:paraId="3E6B1E51" w14:textId="77777777" w:rsidR="00506F54" w:rsidRPr="00C51BB9" w:rsidRDefault="00506F54" w:rsidP="00506F54">
      <w:pPr>
        <w:rPr>
          <w:rFonts w:cs="Times New Roman"/>
        </w:rPr>
      </w:pPr>
      <w:r w:rsidRPr="00C51BB9">
        <w:rPr>
          <w:rFonts w:cs="Times New Roman"/>
        </w:rPr>
        <w:t>In addition, the system should include other security controls, in particular:</w:t>
      </w:r>
    </w:p>
    <w:p w14:paraId="2E76F16D" w14:textId="4A8C8FDA" w:rsidR="00506F54" w:rsidRPr="00C51BB9" w:rsidRDefault="005F2EF1" w:rsidP="00506F54">
      <w:pPr>
        <w:pStyle w:val="Bullets1"/>
        <w:rPr>
          <w:rFonts w:cs="Times New Roman"/>
        </w:rPr>
      </w:pPr>
      <w:r>
        <w:rPr>
          <w:rFonts w:cs="Times New Roman"/>
          <w:b/>
        </w:rPr>
        <w:t>s</w:t>
      </w:r>
      <w:r w:rsidR="00506F54" w:rsidRPr="00C51BB9">
        <w:rPr>
          <w:rFonts w:cs="Times New Roman"/>
          <w:b/>
        </w:rPr>
        <w:t>ecure technical architecture</w:t>
      </w:r>
      <w:r w:rsidR="00506F54" w:rsidRPr="00C51BB9">
        <w:rPr>
          <w:rFonts w:cs="Times New Roman"/>
        </w:rPr>
        <w:t>: The system should implement at least a 3-tier architecture (database, application and presentation tiers), and its architecture must be divided into different security zones and contain at least a DMZ</w:t>
      </w:r>
      <w:r w:rsidR="00506F54" w:rsidRPr="00C51BB9">
        <w:rPr>
          <w:rFonts w:cs="Times New Roman"/>
          <w:vertAlign w:val="superscript"/>
        </w:rPr>
        <w:footnoteReference w:id="12"/>
      </w:r>
      <w:r>
        <w:rPr>
          <w:rFonts w:cs="Times New Roman"/>
        </w:rPr>
        <w:t xml:space="preserve"> and an internal zone;</w:t>
      </w:r>
    </w:p>
    <w:p w14:paraId="2418C0EF" w14:textId="0548A6D8" w:rsidR="00506F54" w:rsidRPr="00C51BB9" w:rsidRDefault="005F2EF1" w:rsidP="00506F54">
      <w:pPr>
        <w:pStyle w:val="Bullets1"/>
        <w:rPr>
          <w:rFonts w:cs="Times New Roman"/>
        </w:rPr>
      </w:pPr>
      <w:r>
        <w:rPr>
          <w:rFonts w:cs="Times New Roman"/>
          <w:b/>
        </w:rPr>
        <w:t>s</w:t>
      </w:r>
      <w:r w:rsidR="00506F54" w:rsidRPr="00C51BB9">
        <w:rPr>
          <w:rFonts w:cs="Times New Roman"/>
          <w:b/>
        </w:rPr>
        <w:t>ecurity controls embedded in the system</w:t>
      </w:r>
      <w:r w:rsidR="00506F54" w:rsidRPr="00C51BB9">
        <w:rPr>
          <w:rFonts w:cs="Times New Roman"/>
        </w:rPr>
        <w:t>: For example, user roles with pre-defined access rights, the ‘four-eye’ principle for key business decisions, validation</w:t>
      </w:r>
      <w:r>
        <w:rPr>
          <w:rFonts w:cs="Times New Roman"/>
        </w:rPr>
        <w:t xml:space="preserve"> checks when entering data, </w:t>
      </w:r>
      <w:r w:rsidR="00B178C0">
        <w:rPr>
          <w:rFonts w:cs="Times New Roman"/>
        </w:rPr>
        <w:t>etc.</w:t>
      </w:r>
      <w:r>
        <w:rPr>
          <w:rFonts w:cs="Times New Roman"/>
        </w:rPr>
        <w:t>;</w:t>
      </w:r>
    </w:p>
    <w:p w14:paraId="64AE5E99" w14:textId="343EA244" w:rsidR="00506F54" w:rsidRPr="00C51BB9" w:rsidRDefault="005F2EF1" w:rsidP="00506F54">
      <w:pPr>
        <w:pStyle w:val="Bullets1"/>
        <w:rPr>
          <w:rFonts w:cs="Times New Roman"/>
        </w:rPr>
      </w:pPr>
      <w:proofErr w:type="gramStart"/>
      <w:r>
        <w:rPr>
          <w:rFonts w:cs="Times New Roman"/>
          <w:b/>
        </w:rPr>
        <w:t>t</w:t>
      </w:r>
      <w:r w:rsidR="00506F54" w:rsidRPr="00C51BB9">
        <w:rPr>
          <w:rFonts w:cs="Times New Roman"/>
          <w:b/>
        </w:rPr>
        <w:t>ime-stamping</w:t>
      </w:r>
      <w:proofErr w:type="gramEnd"/>
      <w:r w:rsidR="00506F54" w:rsidRPr="00C51BB9">
        <w:rPr>
          <w:rFonts w:cs="Times New Roman"/>
          <w:b/>
        </w:rPr>
        <w:t xml:space="preserve"> mechanism</w:t>
      </w:r>
      <w:r w:rsidR="00506F54" w:rsidRPr="00C51BB9">
        <w:rPr>
          <w:rFonts w:cs="Times New Roman"/>
        </w:rPr>
        <w:t>: Ensures that all transactions within the system are time-stamped. The time-stamping mechanism can either be part of the system or a service provided by an external time-stamping authority.</w:t>
      </w:r>
    </w:p>
    <w:p w14:paraId="10700241" w14:textId="77777777" w:rsidR="00506F54" w:rsidRPr="00C51BB9" w:rsidRDefault="00506F54" w:rsidP="00506F54">
      <w:pPr>
        <w:rPr>
          <w:rFonts w:cs="Times New Roman"/>
        </w:rPr>
      </w:pPr>
      <w:r w:rsidRPr="00C51BB9">
        <w:rPr>
          <w:rFonts w:cs="Times New Roman"/>
        </w:rPr>
        <w:t>The system will fully comply with the minimal requirements on cybersecurity, approved by governmental decision on 25 January 2017.</w:t>
      </w:r>
    </w:p>
    <w:p w14:paraId="341335F4" w14:textId="77777777" w:rsidR="00506F54" w:rsidRPr="00C51BB9" w:rsidRDefault="00506F54" w:rsidP="000704BD">
      <w:pPr>
        <w:pStyle w:val="Heading2"/>
        <w:rPr>
          <w:rFonts w:cs="Times New Roman"/>
        </w:rPr>
      </w:pPr>
      <w:bookmarkStart w:id="166" w:name="_Toc5612700"/>
      <w:bookmarkStart w:id="167" w:name="_Toc518295433"/>
      <w:bookmarkStart w:id="168" w:name="_Toc476918372"/>
      <w:bookmarkStart w:id="169" w:name="_Toc15054272"/>
      <w:bookmarkStart w:id="170" w:name="_Toc19022066"/>
      <w:r w:rsidRPr="00C51BB9">
        <w:rPr>
          <w:rFonts w:cs="Times New Roman"/>
        </w:rPr>
        <w:t>Scalability – Upgradeability</w:t>
      </w:r>
      <w:bookmarkEnd w:id="166"/>
      <w:bookmarkEnd w:id="167"/>
      <w:bookmarkEnd w:id="168"/>
      <w:bookmarkEnd w:id="169"/>
      <w:bookmarkEnd w:id="170"/>
    </w:p>
    <w:p w14:paraId="6009B046" w14:textId="77777777" w:rsidR="00506F54" w:rsidRPr="00C51BB9" w:rsidRDefault="00506F54" w:rsidP="00506F54">
      <w:pPr>
        <w:rPr>
          <w:rFonts w:cs="Times New Roman"/>
        </w:rPr>
      </w:pPr>
      <w:bookmarkStart w:id="171" w:name="_2zbgiuw"/>
      <w:bookmarkEnd w:id="171"/>
      <w:r w:rsidRPr="00C51BB9">
        <w:rPr>
          <w:rFonts w:cs="Times New Roman"/>
        </w:rPr>
        <w:t xml:space="preserve">The system will be designed to handle a significantly larger transactional load than what is currently received. Therefore, the system’s logical architecture must be able to sustain at least a </w:t>
      </w:r>
      <w:r w:rsidRPr="00C51BB9">
        <w:rPr>
          <w:rFonts w:cs="Times New Roman"/>
        </w:rPr>
        <w:lastRenderedPageBreak/>
        <w:t>30% increase to the transactional load on a yearly basis. From a physical point of view, this can be achieved by scaling up or scaling out the components of the system:</w:t>
      </w:r>
    </w:p>
    <w:p w14:paraId="6EBC5713" w14:textId="00DBC4E0" w:rsidR="00506F54" w:rsidRPr="00C51BB9" w:rsidRDefault="00506F54" w:rsidP="00506F54">
      <w:pPr>
        <w:pStyle w:val="Bullets1"/>
        <w:rPr>
          <w:rFonts w:cs="Times New Roman"/>
        </w:rPr>
      </w:pPr>
      <w:r w:rsidRPr="00C51BB9">
        <w:rPr>
          <w:rFonts w:cs="Times New Roman"/>
          <w:b/>
        </w:rPr>
        <w:t xml:space="preserve">Scaling up </w:t>
      </w:r>
      <w:r w:rsidRPr="00C51BB9">
        <w:rPr>
          <w:rFonts w:cs="Times New Roman"/>
        </w:rPr>
        <w:t>(vertical scalability) means increasing the capacity of existing hardware or software components by a</w:t>
      </w:r>
      <w:r w:rsidR="00FF6C36">
        <w:rPr>
          <w:rFonts w:cs="Times New Roman"/>
        </w:rPr>
        <w:t xml:space="preserve">dding CPU, memory, storage, </w:t>
      </w:r>
      <w:r w:rsidR="00B178C0">
        <w:rPr>
          <w:rFonts w:cs="Times New Roman"/>
        </w:rPr>
        <w:t>etc.</w:t>
      </w:r>
      <w:r w:rsidR="00FF6C36">
        <w:rPr>
          <w:rFonts w:cs="Times New Roman"/>
        </w:rPr>
        <w:t>;</w:t>
      </w:r>
    </w:p>
    <w:p w14:paraId="4A657873" w14:textId="12F45E04" w:rsidR="00506F54" w:rsidRPr="00C51BB9" w:rsidRDefault="00FF6C36" w:rsidP="00506F54">
      <w:pPr>
        <w:pStyle w:val="Bullets1"/>
        <w:rPr>
          <w:rFonts w:cs="Times New Roman"/>
        </w:rPr>
      </w:pPr>
      <w:proofErr w:type="gramStart"/>
      <w:r>
        <w:rPr>
          <w:rFonts w:cs="Times New Roman"/>
          <w:b/>
        </w:rPr>
        <w:t>s</w:t>
      </w:r>
      <w:r w:rsidR="00506F54" w:rsidRPr="00C51BB9">
        <w:rPr>
          <w:rFonts w:cs="Times New Roman"/>
          <w:b/>
        </w:rPr>
        <w:t>caling</w:t>
      </w:r>
      <w:proofErr w:type="gramEnd"/>
      <w:r w:rsidR="00506F54" w:rsidRPr="00C51BB9">
        <w:rPr>
          <w:rFonts w:cs="Times New Roman"/>
          <w:b/>
        </w:rPr>
        <w:t xml:space="preserve"> out </w:t>
      </w:r>
      <w:r w:rsidR="00506F54" w:rsidRPr="00C51BB9">
        <w:rPr>
          <w:rFonts w:cs="Times New Roman"/>
        </w:rPr>
        <w:t>(horizontal scalability) means adding more instances of the same components that work as a single logical unit.</w:t>
      </w:r>
    </w:p>
    <w:p w14:paraId="31CABA0E" w14:textId="77777777" w:rsidR="00506F54" w:rsidRPr="00C51BB9" w:rsidRDefault="00506F54" w:rsidP="00506F54">
      <w:pPr>
        <w:rPr>
          <w:rFonts w:cs="Times New Roman"/>
        </w:rPr>
      </w:pPr>
      <w:r w:rsidRPr="00C51BB9">
        <w:rPr>
          <w:rFonts w:cs="Times New Roman"/>
        </w:rPr>
        <w:t>Moreover, the system must be easily adaptable to new requirements imposed by changes in legislation (updates of national or European law).</w:t>
      </w:r>
    </w:p>
    <w:p w14:paraId="4950829A" w14:textId="77777777" w:rsidR="00506F54" w:rsidRPr="00C51BB9" w:rsidRDefault="00506F54" w:rsidP="000704BD">
      <w:pPr>
        <w:pStyle w:val="Heading2"/>
        <w:rPr>
          <w:rFonts w:cs="Times New Roman"/>
        </w:rPr>
      </w:pPr>
      <w:bookmarkStart w:id="172" w:name="_Toc5612701"/>
      <w:bookmarkStart w:id="173" w:name="_Toc518295434"/>
      <w:bookmarkStart w:id="174" w:name="_Toc476918373"/>
      <w:bookmarkStart w:id="175" w:name="_Toc15054273"/>
      <w:bookmarkStart w:id="176" w:name="_Toc19022067"/>
      <w:r w:rsidRPr="00C51BB9">
        <w:rPr>
          <w:rFonts w:cs="Times New Roman"/>
        </w:rPr>
        <w:t>Availability</w:t>
      </w:r>
      <w:bookmarkEnd w:id="172"/>
      <w:bookmarkEnd w:id="173"/>
      <w:bookmarkEnd w:id="174"/>
      <w:bookmarkEnd w:id="175"/>
      <w:bookmarkEnd w:id="176"/>
    </w:p>
    <w:p w14:paraId="30AF2DC8" w14:textId="77777777" w:rsidR="00506F54" w:rsidRPr="00C51BB9" w:rsidRDefault="00506F54" w:rsidP="00506F54">
      <w:pPr>
        <w:rPr>
          <w:rFonts w:cs="Times New Roman"/>
        </w:rPr>
      </w:pPr>
      <w:bookmarkStart w:id="177" w:name="_3ygebqi"/>
      <w:bookmarkEnd w:id="177"/>
      <w:r w:rsidRPr="00C51BB9">
        <w:rPr>
          <w:rFonts w:cs="Times New Roman"/>
        </w:rPr>
        <w:t xml:space="preserve">Procurement procedures imply significant requirements in regard to the availability and performance of the system. The eProcurement system as a whole must be designed in order to be </w:t>
      </w:r>
      <w:r w:rsidRPr="00C51BB9">
        <w:rPr>
          <w:rFonts w:cs="Times New Roman"/>
          <w:b/>
        </w:rPr>
        <w:t>available 24/7</w:t>
      </w:r>
      <w:r w:rsidRPr="00C51BB9">
        <w:rPr>
          <w:rFonts w:cs="Times New Roman"/>
        </w:rPr>
        <w:t xml:space="preserve"> (24 hours a day, 7 days a week, with the exception of planned maintenance windows), especially the public procurement portal. Concerning specific characteristics, it should be noted that the eAuction module is expected to be used only during standard working hours, as the auctions will take place in this timeframe.</w:t>
      </w:r>
    </w:p>
    <w:p w14:paraId="4B7C1158" w14:textId="77777777" w:rsidR="00506F54" w:rsidRPr="00C51BB9" w:rsidRDefault="00506F54" w:rsidP="00506F54">
      <w:pPr>
        <w:rPr>
          <w:rFonts w:cs="Times New Roman"/>
        </w:rPr>
      </w:pPr>
      <w:r w:rsidRPr="00C51BB9">
        <w:rPr>
          <w:rFonts w:cs="Times New Roman"/>
        </w:rPr>
        <w:t>The system shall comply with Tier 2 requirements, and it shall not have a single point of failure. It must be designed in a way to ensure availability of at least 99.75% (less than 22 hours of unavailability per year).</w:t>
      </w:r>
    </w:p>
    <w:p w14:paraId="71B245F1" w14:textId="77777777" w:rsidR="00506F54" w:rsidRPr="00C51BB9" w:rsidRDefault="00506F54" w:rsidP="000704BD">
      <w:pPr>
        <w:pStyle w:val="Heading2"/>
        <w:rPr>
          <w:rFonts w:cs="Times New Roman"/>
        </w:rPr>
      </w:pPr>
      <w:bookmarkStart w:id="178" w:name="_Toc5612702"/>
      <w:bookmarkStart w:id="179" w:name="_Toc518295435"/>
      <w:bookmarkStart w:id="180" w:name="_Toc476918374"/>
      <w:bookmarkStart w:id="181" w:name="_Toc15054274"/>
      <w:bookmarkStart w:id="182" w:name="_Toc19022068"/>
      <w:r w:rsidRPr="00C51BB9">
        <w:rPr>
          <w:rFonts w:cs="Times New Roman"/>
        </w:rPr>
        <w:t>Performance</w:t>
      </w:r>
      <w:bookmarkEnd w:id="178"/>
      <w:bookmarkEnd w:id="179"/>
      <w:bookmarkEnd w:id="180"/>
      <w:bookmarkEnd w:id="181"/>
      <w:bookmarkEnd w:id="182"/>
    </w:p>
    <w:p w14:paraId="5F321ABF" w14:textId="77777777" w:rsidR="00506F54" w:rsidRPr="00C51BB9" w:rsidRDefault="00506F54" w:rsidP="00506F54">
      <w:pPr>
        <w:rPr>
          <w:rFonts w:cs="Times New Roman"/>
        </w:rPr>
      </w:pPr>
      <w:r w:rsidRPr="00C51BB9">
        <w:rPr>
          <w:rFonts w:cs="Times New Roman"/>
        </w:rPr>
        <w:t>The performance of the system is measured by the time needed for an action to be completed. The following definitions apply:</w:t>
      </w:r>
    </w:p>
    <w:p w14:paraId="2038F651" w14:textId="58F21F34" w:rsidR="00506F54" w:rsidRPr="00C51BB9" w:rsidRDefault="00506F54" w:rsidP="00506F54">
      <w:pPr>
        <w:pStyle w:val="Bullets1"/>
        <w:rPr>
          <w:rFonts w:cs="Times New Roman"/>
        </w:rPr>
      </w:pPr>
      <w:r w:rsidRPr="00C51BB9">
        <w:rPr>
          <w:rFonts w:cs="Times New Roman"/>
        </w:rPr>
        <w:t>Simple query: a query accessing a single databas</w:t>
      </w:r>
      <w:r w:rsidR="00FF6C36">
        <w:rPr>
          <w:rFonts w:cs="Times New Roman"/>
        </w:rPr>
        <w:t>e table or a join of two tables;</w:t>
      </w:r>
    </w:p>
    <w:p w14:paraId="444E4E9A" w14:textId="4C325EC8" w:rsidR="00506F54" w:rsidRPr="00C51BB9" w:rsidRDefault="00FF6C36" w:rsidP="00506F54">
      <w:pPr>
        <w:pStyle w:val="Bullets1"/>
        <w:rPr>
          <w:rFonts w:cs="Times New Roman"/>
        </w:rPr>
      </w:pPr>
      <w:r>
        <w:rPr>
          <w:rFonts w:cs="Times New Roman"/>
        </w:rPr>
        <w:t>c</w:t>
      </w:r>
      <w:r w:rsidR="00506F54" w:rsidRPr="00C51BB9">
        <w:rPr>
          <w:rFonts w:cs="Times New Roman"/>
        </w:rPr>
        <w:t xml:space="preserve">omplex query: a join of three or more database tables </w:t>
      </w:r>
      <w:r>
        <w:rPr>
          <w:rFonts w:cs="Times New Roman"/>
        </w:rPr>
        <w:t>(reference data not considered);</w:t>
      </w:r>
    </w:p>
    <w:p w14:paraId="0B2A473C" w14:textId="7CEB0DDA" w:rsidR="00506F54" w:rsidRPr="00C51BB9" w:rsidRDefault="00FF6C36" w:rsidP="00506F54">
      <w:pPr>
        <w:pStyle w:val="Bullets1"/>
        <w:rPr>
          <w:rFonts w:cs="Times New Roman"/>
        </w:rPr>
      </w:pPr>
      <w:r>
        <w:rPr>
          <w:rFonts w:cs="Times New Roman"/>
        </w:rPr>
        <w:t>r</w:t>
      </w:r>
      <w:r w:rsidR="00506F54" w:rsidRPr="00C51BB9">
        <w:rPr>
          <w:rFonts w:cs="Times New Roman"/>
        </w:rPr>
        <w:t>epor</w:t>
      </w:r>
      <w:r>
        <w:rPr>
          <w:rFonts w:cs="Times New Roman"/>
        </w:rPr>
        <w:t>t: a report ready to be printed;</w:t>
      </w:r>
    </w:p>
    <w:p w14:paraId="6FFB81BD" w14:textId="08865877" w:rsidR="00506F54" w:rsidRPr="00C51BB9" w:rsidRDefault="00FF6C36" w:rsidP="00506F54">
      <w:pPr>
        <w:pStyle w:val="Bullets1"/>
        <w:rPr>
          <w:rFonts w:cs="Times New Roman"/>
        </w:rPr>
      </w:pPr>
      <w:r>
        <w:rPr>
          <w:rFonts w:cs="Times New Roman"/>
        </w:rPr>
        <w:t>d</w:t>
      </w:r>
      <w:r w:rsidR="00506F54" w:rsidRPr="00C51BB9">
        <w:rPr>
          <w:rFonts w:cs="Times New Roman"/>
        </w:rPr>
        <w:t>ocument management: uploading, downloading and opening of a document to/from the system to the client workstation (a standard document size of 2Mb will</w:t>
      </w:r>
      <w:r>
        <w:rPr>
          <w:rFonts w:cs="Times New Roman"/>
        </w:rPr>
        <w:t xml:space="preserve"> be used for testing purposes);</w:t>
      </w:r>
    </w:p>
    <w:p w14:paraId="1EAD31AA" w14:textId="5C5EDF01" w:rsidR="00506F54" w:rsidRPr="00C51BB9" w:rsidRDefault="00FF6C36" w:rsidP="00506F54">
      <w:pPr>
        <w:pStyle w:val="Bullets1"/>
        <w:rPr>
          <w:rFonts w:cs="Times New Roman"/>
        </w:rPr>
      </w:pPr>
      <w:r>
        <w:rPr>
          <w:rFonts w:cs="Times New Roman"/>
        </w:rPr>
        <w:t>a</w:t>
      </w:r>
      <w:r w:rsidR="00506F54" w:rsidRPr="00C51BB9">
        <w:rPr>
          <w:rFonts w:cs="Times New Roman"/>
        </w:rPr>
        <w:t>ctive user: a user of the applicatio</w:t>
      </w:r>
      <w:r>
        <w:rPr>
          <w:rFonts w:cs="Times New Roman"/>
        </w:rPr>
        <w:t>n performing typical operations;</w:t>
      </w:r>
    </w:p>
    <w:p w14:paraId="7556FFED" w14:textId="57BC1B68" w:rsidR="00506F54" w:rsidRPr="00C51BB9" w:rsidRDefault="00FF6C36" w:rsidP="00506F54">
      <w:pPr>
        <w:pStyle w:val="Bullets1"/>
        <w:rPr>
          <w:rFonts w:cs="Times New Roman"/>
        </w:rPr>
      </w:pPr>
      <w:proofErr w:type="gramStart"/>
      <w:r>
        <w:rPr>
          <w:rFonts w:cs="Times New Roman"/>
        </w:rPr>
        <w:t>r</w:t>
      </w:r>
      <w:r w:rsidR="00506F54" w:rsidRPr="00C51BB9">
        <w:rPr>
          <w:rFonts w:cs="Times New Roman"/>
        </w:rPr>
        <w:t>esponse</w:t>
      </w:r>
      <w:proofErr w:type="gramEnd"/>
      <w:r w:rsidR="00506F54" w:rsidRPr="00C51BB9">
        <w:rPr>
          <w:rFonts w:cs="Times New Roman"/>
        </w:rPr>
        <w:t xml:space="preserve"> time: the period of time from the moment the user initiates an action (i.e. by clicking on a button or a link) until the moment the requested information or update confirmation message is completely downloaded and displayed on the screen of the user. Response time can be affected by Internet latency, and therefore is commonly tested in a Local</w:t>
      </w:r>
      <w:r>
        <w:rPr>
          <w:rFonts w:cs="Times New Roman"/>
        </w:rPr>
        <w:t xml:space="preserve"> Area Network (LAN) environment.</w:t>
      </w:r>
    </w:p>
    <w:p w14:paraId="25A517A4" w14:textId="77777777" w:rsidR="00506F54" w:rsidRPr="00C51BB9" w:rsidRDefault="00506F54" w:rsidP="00506F54">
      <w:pPr>
        <w:rPr>
          <w:rFonts w:cs="Times New Roman"/>
        </w:rPr>
      </w:pPr>
      <w:r w:rsidRPr="00C51BB9">
        <w:rPr>
          <w:rFonts w:cs="Times New Roman"/>
        </w:rPr>
        <w:t xml:space="preserve">The system must be able to effectively serve in parallel: </w:t>
      </w:r>
    </w:p>
    <w:p w14:paraId="4988C1D3" w14:textId="5B2F987B" w:rsidR="00506F54" w:rsidRPr="00C51BB9" w:rsidRDefault="00FF6C36" w:rsidP="00506F54">
      <w:pPr>
        <w:pStyle w:val="Bullets1"/>
        <w:rPr>
          <w:rFonts w:cs="Times New Roman"/>
        </w:rPr>
      </w:pPr>
      <w:r>
        <w:rPr>
          <w:rFonts w:cs="Times New Roman"/>
        </w:rPr>
        <w:t>Up to 5 system administrators;</w:t>
      </w:r>
    </w:p>
    <w:p w14:paraId="1E808DED" w14:textId="06B35A19" w:rsidR="00506F54" w:rsidRPr="00C51BB9" w:rsidRDefault="00FF6C36" w:rsidP="00506F54">
      <w:pPr>
        <w:pStyle w:val="Bullets1"/>
        <w:rPr>
          <w:rFonts w:cs="Times New Roman"/>
        </w:rPr>
      </w:pPr>
      <w:r>
        <w:rPr>
          <w:rFonts w:cs="Times New Roman"/>
        </w:rPr>
        <w:t>up to 1.000 active users;</w:t>
      </w:r>
    </w:p>
    <w:p w14:paraId="44D18182" w14:textId="290352D9" w:rsidR="00506F54" w:rsidRPr="00C51BB9" w:rsidRDefault="00FF6C36" w:rsidP="00506F54">
      <w:pPr>
        <w:pStyle w:val="Bullets1"/>
        <w:rPr>
          <w:rFonts w:cs="Times New Roman"/>
        </w:rPr>
      </w:pPr>
      <w:r>
        <w:rPr>
          <w:rFonts w:cs="Times New Roman"/>
        </w:rPr>
        <w:t>u</w:t>
      </w:r>
      <w:r w:rsidR="00506F54" w:rsidRPr="00C51BB9">
        <w:rPr>
          <w:rFonts w:cs="Times New Roman"/>
        </w:rPr>
        <w:t>p to 5 membe</w:t>
      </w:r>
      <w:r w:rsidR="00C51BB9" w:rsidRPr="00C51BB9">
        <w:rPr>
          <w:rFonts w:cs="Times New Roman"/>
        </w:rPr>
        <w:t>rs for each</w:t>
      </w:r>
      <w:r>
        <w:rPr>
          <w:rFonts w:cs="Times New Roman"/>
        </w:rPr>
        <w:t xml:space="preserve"> single user cabinet;</w:t>
      </w:r>
    </w:p>
    <w:p w14:paraId="34622BD9" w14:textId="1792A8E8" w:rsidR="00506F54" w:rsidRPr="00C51BB9" w:rsidRDefault="00FF6C36" w:rsidP="00506F54">
      <w:pPr>
        <w:pStyle w:val="Bullets1"/>
        <w:rPr>
          <w:rFonts w:cs="Times New Roman"/>
        </w:rPr>
      </w:pPr>
      <w:proofErr w:type="gramStart"/>
      <w:r>
        <w:rPr>
          <w:rFonts w:cs="Times New Roman"/>
        </w:rPr>
        <w:t>u</w:t>
      </w:r>
      <w:r w:rsidR="00506F54" w:rsidRPr="00C51BB9">
        <w:rPr>
          <w:rFonts w:cs="Times New Roman"/>
        </w:rPr>
        <w:t>p</w:t>
      </w:r>
      <w:proofErr w:type="gramEnd"/>
      <w:r w:rsidR="00506F54" w:rsidRPr="00C51BB9">
        <w:rPr>
          <w:rFonts w:cs="Times New Roman"/>
        </w:rPr>
        <w:t xml:space="preserve"> to 25,000 read-only users of the general public.</w:t>
      </w:r>
    </w:p>
    <w:p w14:paraId="3538F295" w14:textId="77777777" w:rsidR="00506F54" w:rsidRPr="00C51BB9" w:rsidRDefault="00506F54" w:rsidP="00506F54">
      <w:pPr>
        <w:rPr>
          <w:rFonts w:cs="Times New Roman"/>
        </w:rPr>
      </w:pPr>
      <w:r w:rsidRPr="00C51BB9">
        <w:rPr>
          <w:rFonts w:cs="Times New Roman"/>
        </w:rPr>
        <w:lastRenderedPageBreak/>
        <w:t xml:space="preserve">The system must be able to store information from: </w:t>
      </w:r>
    </w:p>
    <w:p w14:paraId="64BF144B" w14:textId="7E61768E" w:rsidR="00506F54" w:rsidRPr="00C51BB9" w:rsidRDefault="00C51BB9" w:rsidP="00506F54">
      <w:pPr>
        <w:pStyle w:val="Bullets1"/>
        <w:rPr>
          <w:rFonts w:cs="Times New Roman"/>
        </w:rPr>
      </w:pPr>
      <w:r w:rsidRPr="00C51BB9">
        <w:rPr>
          <w:rFonts w:cs="Times New Roman"/>
        </w:rPr>
        <w:t>U</w:t>
      </w:r>
      <w:r w:rsidR="00506F54" w:rsidRPr="00C51BB9">
        <w:rPr>
          <w:rFonts w:cs="Times New Roman"/>
        </w:rPr>
        <w:t>p to 5,000 c</w:t>
      </w:r>
      <w:r w:rsidR="00FF6C36">
        <w:rPr>
          <w:rFonts w:cs="Times New Roman"/>
        </w:rPr>
        <w:t>ontracting authorities;</w:t>
      </w:r>
    </w:p>
    <w:p w14:paraId="117A7D1B" w14:textId="33F7CBDD" w:rsidR="00506F54" w:rsidRPr="00C51BB9" w:rsidRDefault="00FF6C36" w:rsidP="00506F54">
      <w:pPr>
        <w:pStyle w:val="Bullets1"/>
        <w:rPr>
          <w:rFonts w:cs="Times New Roman"/>
        </w:rPr>
      </w:pPr>
      <w:proofErr w:type="gramStart"/>
      <w:r>
        <w:rPr>
          <w:rFonts w:cs="Times New Roman"/>
        </w:rPr>
        <w:t>u</w:t>
      </w:r>
      <w:r w:rsidR="00506F54" w:rsidRPr="00C51BB9">
        <w:rPr>
          <w:rFonts w:cs="Times New Roman"/>
        </w:rPr>
        <w:t>p</w:t>
      </w:r>
      <w:proofErr w:type="gramEnd"/>
      <w:r w:rsidR="00506F54" w:rsidRPr="00C51BB9">
        <w:rPr>
          <w:rFonts w:cs="Times New Roman"/>
        </w:rPr>
        <w:t xml:space="preserve"> to 40,000 registered tenderers.</w:t>
      </w:r>
    </w:p>
    <w:p w14:paraId="231E31F4" w14:textId="77777777" w:rsidR="00506F54" w:rsidRPr="00C51BB9" w:rsidRDefault="00506F54" w:rsidP="00506F54">
      <w:pPr>
        <w:rPr>
          <w:rFonts w:cs="Times New Roman"/>
        </w:rPr>
      </w:pPr>
      <w:r w:rsidRPr="00C51BB9">
        <w:rPr>
          <w:rFonts w:cs="Times New Roman"/>
        </w:rPr>
        <w:t>On a yearly basis, it is estimated that at least 12,000 above EU threshold tenders will be processed by the system. Although the total number of below EU threshold tenders is not precisely known, it is expected to be two to three times larger, based on Ukraine’s experience. Therefore, the system should be able to store all information – including attached files – for an estimated total number of 50,000 tenders per year.</w:t>
      </w:r>
    </w:p>
    <w:p w14:paraId="586F1982" w14:textId="77777777" w:rsidR="00506F54" w:rsidRPr="00C51BB9" w:rsidRDefault="00506F54" w:rsidP="00506F54">
      <w:pPr>
        <w:rPr>
          <w:rFonts w:cs="Times New Roman"/>
        </w:rPr>
      </w:pPr>
      <w:r w:rsidRPr="00C51BB9">
        <w:rPr>
          <w:rFonts w:cs="Times New Roman"/>
        </w:rPr>
        <w:t xml:space="preserve">Taking into account the information above, response times </w:t>
      </w:r>
      <w:r w:rsidRPr="00C51BB9">
        <w:rPr>
          <w:rFonts w:cs="Times New Roman"/>
          <w:b/>
        </w:rPr>
        <w:t>will not exceed</w:t>
      </w:r>
      <w:r w:rsidRPr="00C51BB9">
        <w:rPr>
          <w:rFonts w:cs="Times New Roman"/>
        </w:rPr>
        <w:t>:</w:t>
      </w:r>
    </w:p>
    <w:p w14:paraId="39326F16" w14:textId="4429D0C0" w:rsidR="00506F54" w:rsidRPr="00C51BB9" w:rsidRDefault="00506F54" w:rsidP="00C51BB9">
      <w:pPr>
        <w:pStyle w:val="Bullets1"/>
        <w:rPr>
          <w:rFonts w:cs="Times New Roman"/>
        </w:rPr>
      </w:pPr>
      <w:r w:rsidRPr="00C51BB9">
        <w:rPr>
          <w:rFonts w:cs="Times New Roman"/>
        </w:rPr>
        <w:t>1 second for the execution of 90% of simple queries;</w:t>
      </w:r>
    </w:p>
    <w:p w14:paraId="5EDC772E" w14:textId="77777777" w:rsidR="00506F54" w:rsidRPr="00C51BB9" w:rsidRDefault="00506F54" w:rsidP="00506F54">
      <w:pPr>
        <w:pStyle w:val="Bullets1"/>
        <w:rPr>
          <w:rFonts w:cs="Times New Roman"/>
        </w:rPr>
      </w:pPr>
      <w:r w:rsidRPr="00C51BB9">
        <w:rPr>
          <w:rFonts w:cs="Times New Roman"/>
        </w:rPr>
        <w:t>3 seconds for the execution of 99% of simple queries;</w:t>
      </w:r>
    </w:p>
    <w:p w14:paraId="4AD517E5" w14:textId="77777777" w:rsidR="00506F54" w:rsidRPr="00C51BB9" w:rsidRDefault="00506F54" w:rsidP="00506F54">
      <w:pPr>
        <w:pStyle w:val="Bullets1"/>
        <w:rPr>
          <w:rFonts w:cs="Times New Roman"/>
        </w:rPr>
      </w:pPr>
      <w:r w:rsidRPr="00C51BB9">
        <w:rPr>
          <w:rFonts w:cs="Times New Roman"/>
        </w:rPr>
        <w:t>3 seconds for the execution of 90% of complex queries;</w:t>
      </w:r>
    </w:p>
    <w:p w14:paraId="6C029384" w14:textId="77777777" w:rsidR="00506F54" w:rsidRPr="00C51BB9" w:rsidRDefault="00506F54" w:rsidP="00506F54">
      <w:pPr>
        <w:pStyle w:val="Bullets1"/>
        <w:rPr>
          <w:rFonts w:cs="Times New Roman"/>
        </w:rPr>
      </w:pPr>
      <w:r w:rsidRPr="00C51BB9">
        <w:rPr>
          <w:rFonts w:cs="Times New Roman"/>
        </w:rPr>
        <w:t>10 seconds for the execution of 99% of complex queries;</w:t>
      </w:r>
    </w:p>
    <w:p w14:paraId="39E21B4D" w14:textId="77777777" w:rsidR="00506F54" w:rsidRPr="00C51BB9" w:rsidRDefault="00506F54" w:rsidP="00506F54">
      <w:pPr>
        <w:pStyle w:val="Bullets1"/>
        <w:rPr>
          <w:rFonts w:cs="Times New Roman"/>
        </w:rPr>
      </w:pPr>
      <w:r w:rsidRPr="00C51BB9">
        <w:rPr>
          <w:rFonts w:cs="Times New Roman"/>
        </w:rPr>
        <w:t>3 seconds for the generation of 90% of reports;</w:t>
      </w:r>
    </w:p>
    <w:p w14:paraId="323E25A0" w14:textId="77777777" w:rsidR="00506F54" w:rsidRPr="00C51BB9" w:rsidRDefault="00506F54" w:rsidP="00506F54">
      <w:pPr>
        <w:pStyle w:val="Bullets1"/>
        <w:rPr>
          <w:rFonts w:cs="Times New Roman"/>
        </w:rPr>
      </w:pPr>
      <w:r w:rsidRPr="00C51BB9">
        <w:rPr>
          <w:rFonts w:cs="Times New Roman"/>
        </w:rPr>
        <w:t>10 seconds for the generation of 99% of reports;</w:t>
      </w:r>
    </w:p>
    <w:p w14:paraId="15363E00" w14:textId="77777777" w:rsidR="00506F54" w:rsidRPr="00C51BB9" w:rsidRDefault="00506F54" w:rsidP="00506F54">
      <w:pPr>
        <w:pStyle w:val="Bullets1"/>
        <w:rPr>
          <w:rFonts w:cs="Times New Roman"/>
        </w:rPr>
      </w:pPr>
      <w:r w:rsidRPr="00C51BB9">
        <w:rPr>
          <w:rFonts w:cs="Times New Roman"/>
        </w:rPr>
        <w:t>3 seconds for the execution of 90% of document management activities;</w:t>
      </w:r>
    </w:p>
    <w:p w14:paraId="5CF5356E" w14:textId="77777777" w:rsidR="00506F54" w:rsidRPr="00C51BB9" w:rsidRDefault="00506F54" w:rsidP="00506F54">
      <w:pPr>
        <w:pStyle w:val="Bullets1"/>
        <w:rPr>
          <w:rFonts w:cs="Times New Roman"/>
        </w:rPr>
      </w:pPr>
      <w:r w:rsidRPr="00C51BB9">
        <w:rPr>
          <w:rFonts w:cs="Times New Roman"/>
        </w:rPr>
        <w:t>10 seconds for the execution of 99% of document management activities.</w:t>
      </w:r>
    </w:p>
    <w:p w14:paraId="460F95FA" w14:textId="77777777" w:rsidR="00506F54" w:rsidRPr="00C51BB9" w:rsidRDefault="00506F54" w:rsidP="00506F54">
      <w:pPr>
        <w:rPr>
          <w:rFonts w:cs="Times New Roman"/>
        </w:rPr>
      </w:pPr>
      <w:r w:rsidRPr="00C51BB9">
        <w:rPr>
          <w:rFonts w:cs="Times New Roman"/>
        </w:rPr>
        <w:t>The system must provide the above response times for at least 100 concurrent active users. The primary peak times expected in the system’s use are the following:</w:t>
      </w:r>
    </w:p>
    <w:p w14:paraId="5EF96991" w14:textId="0F4F1D1A" w:rsidR="00506F54" w:rsidRPr="00C51BB9" w:rsidRDefault="00C51BB9" w:rsidP="00506F54">
      <w:pPr>
        <w:pStyle w:val="Bullets1"/>
        <w:rPr>
          <w:rFonts w:cs="Times New Roman"/>
        </w:rPr>
      </w:pPr>
      <w:r w:rsidRPr="00C51BB9">
        <w:rPr>
          <w:rFonts w:cs="Times New Roman"/>
        </w:rPr>
        <w:t>D</w:t>
      </w:r>
      <w:r w:rsidR="00506F54" w:rsidRPr="00C51BB9">
        <w:rPr>
          <w:rFonts w:cs="Times New Roman"/>
        </w:rPr>
        <w:t>uring the normal working hours of contracting authorities (08:00 to 18:00) and near the submission deadline of each Call for Tenders;</w:t>
      </w:r>
    </w:p>
    <w:p w14:paraId="2153C009" w14:textId="46847FDA" w:rsidR="00506F54" w:rsidRPr="00C51BB9" w:rsidRDefault="00FF6C36" w:rsidP="00506F54">
      <w:pPr>
        <w:pStyle w:val="Bullets1"/>
        <w:rPr>
          <w:rFonts w:cs="Times New Roman"/>
        </w:rPr>
      </w:pPr>
      <w:proofErr w:type="gramStart"/>
      <w:r>
        <w:rPr>
          <w:rFonts w:cs="Times New Roman"/>
        </w:rPr>
        <w:t>d</w:t>
      </w:r>
      <w:r w:rsidR="00506F54" w:rsidRPr="00C51BB9">
        <w:rPr>
          <w:rFonts w:cs="Times New Roman"/>
        </w:rPr>
        <w:t>uring</w:t>
      </w:r>
      <w:proofErr w:type="gramEnd"/>
      <w:r w:rsidR="00506F54" w:rsidRPr="00C51BB9">
        <w:rPr>
          <w:rFonts w:cs="Times New Roman"/>
        </w:rPr>
        <w:t xml:space="preserve"> an electronic auction.</w:t>
      </w:r>
    </w:p>
    <w:p w14:paraId="24FAE360" w14:textId="39D5DB7D" w:rsidR="00506F54" w:rsidRPr="00C51BB9" w:rsidRDefault="00506F54" w:rsidP="00506F54">
      <w:pPr>
        <w:rPr>
          <w:rFonts w:cs="Times New Roman"/>
        </w:rPr>
      </w:pPr>
      <w:r w:rsidRPr="00C51BB9">
        <w:rPr>
          <w:rFonts w:cs="Times New Roman"/>
        </w:rPr>
        <w:t>The performance measurements must be included in the monthly reports submitted to the contracting authority. However, system administrators must be able to monitor the system’s performance themselves. Thus, they must have access to the monitoring software.</w:t>
      </w:r>
    </w:p>
    <w:p w14:paraId="47F1A601" w14:textId="77777777" w:rsidR="00506F54" w:rsidRPr="00C51BB9" w:rsidRDefault="00506F54" w:rsidP="000704BD">
      <w:pPr>
        <w:pStyle w:val="Heading2"/>
        <w:rPr>
          <w:rFonts w:cs="Times New Roman"/>
        </w:rPr>
      </w:pPr>
      <w:bookmarkStart w:id="183" w:name="_Toc518295436"/>
      <w:bookmarkStart w:id="184" w:name="_Toc476918375"/>
      <w:bookmarkStart w:id="185" w:name="_Toc15054275"/>
      <w:bookmarkStart w:id="186" w:name="_Toc19022069"/>
      <w:r w:rsidRPr="00C51BB9">
        <w:rPr>
          <w:rFonts w:cs="Times New Roman"/>
        </w:rPr>
        <w:t>Interoperability – Interconnectivity requirements</w:t>
      </w:r>
      <w:bookmarkEnd w:id="183"/>
      <w:bookmarkEnd w:id="184"/>
      <w:bookmarkEnd w:id="185"/>
      <w:bookmarkEnd w:id="186"/>
    </w:p>
    <w:p w14:paraId="1C7A3CD2" w14:textId="77777777" w:rsidR="00506F54" w:rsidRPr="00C51BB9" w:rsidRDefault="00506F54" w:rsidP="00506F54">
      <w:pPr>
        <w:rPr>
          <w:rFonts w:cs="Times New Roman"/>
        </w:rPr>
      </w:pPr>
      <w:r w:rsidRPr="00C51BB9">
        <w:rPr>
          <w:rFonts w:cs="Times New Roman"/>
        </w:rPr>
        <w:t>The eProcurement system must be based on a tightly coupled modular solution and on a secure and service-oriented architecture, facilitating the exchange of structured information with external information systems using different types of data sources.</w:t>
      </w:r>
    </w:p>
    <w:p w14:paraId="187C1092" w14:textId="77777777" w:rsidR="00506F54" w:rsidRPr="00C51BB9" w:rsidRDefault="00506F54" w:rsidP="00506F54">
      <w:pPr>
        <w:rPr>
          <w:rFonts w:cs="Times New Roman"/>
        </w:rPr>
      </w:pPr>
      <w:r w:rsidRPr="00C51BB9">
        <w:rPr>
          <w:rFonts w:cs="Times New Roman"/>
        </w:rPr>
        <w:t>The implementation of the system must follow open standards and use well-known and widely accepted technologies in order to ensure interoperability. Therefore, the following requirements must be fulfilled:</w:t>
      </w:r>
    </w:p>
    <w:p w14:paraId="6A946111" w14:textId="2EF38BEF" w:rsidR="00506F54" w:rsidRPr="00C51BB9" w:rsidRDefault="00C51BB9" w:rsidP="00506F54">
      <w:pPr>
        <w:pStyle w:val="Bullets1"/>
        <w:rPr>
          <w:rFonts w:cs="Times New Roman"/>
        </w:rPr>
      </w:pPr>
      <w:r w:rsidRPr="00C51BB9">
        <w:rPr>
          <w:rFonts w:cs="Times New Roman"/>
        </w:rPr>
        <w:t>T</w:t>
      </w:r>
      <w:r w:rsidR="00506F54" w:rsidRPr="00C51BB9">
        <w:rPr>
          <w:rFonts w:cs="Times New Roman"/>
        </w:rPr>
        <w:t>he entire system implementation must be based on Internet (web-based) technologies, standards and protocols such as Service Oriented Architecture (SOA), XML-based communication protocols (SOAP and XML-RPC), TLSSSL, etc.;</w:t>
      </w:r>
    </w:p>
    <w:p w14:paraId="595CB393" w14:textId="2ED51F49" w:rsidR="00506F54" w:rsidRPr="00C51BB9" w:rsidRDefault="00FF6C36" w:rsidP="00506F54">
      <w:pPr>
        <w:pStyle w:val="Bullets1"/>
        <w:rPr>
          <w:rFonts w:cs="Times New Roman"/>
        </w:rPr>
      </w:pPr>
      <w:proofErr w:type="gramStart"/>
      <w:r>
        <w:rPr>
          <w:rFonts w:cs="Times New Roman"/>
        </w:rPr>
        <w:t>t</w:t>
      </w:r>
      <w:r w:rsidR="00506F54" w:rsidRPr="00C51BB9">
        <w:rPr>
          <w:rFonts w:cs="Times New Roman"/>
        </w:rPr>
        <w:t>he</w:t>
      </w:r>
      <w:proofErr w:type="gramEnd"/>
      <w:r w:rsidR="00506F54" w:rsidRPr="00C51BB9">
        <w:rPr>
          <w:rFonts w:cs="Times New Roman"/>
        </w:rPr>
        <w:t xml:space="preserve"> system must implement the </w:t>
      </w:r>
      <w:r w:rsidR="00506F54" w:rsidRPr="00C51BB9">
        <w:rPr>
          <w:rFonts w:cs="Times New Roman"/>
          <w:b/>
        </w:rPr>
        <w:t>Advanced Open Contracting Data Standard</w:t>
      </w:r>
      <w:r w:rsidR="00506F54" w:rsidRPr="00C51BB9">
        <w:rPr>
          <w:rFonts w:cs="Times New Roman"/>
        </w:rPr>
        <w:t xml:space="preserve"> to enable disclosure of data and documents at all stages of the contracting process.</w:t>
      </w:r>
    </w:p>
    <w:p w14:paraId="0CB1CC59" w14:textId="30AD8C38" w:rsidR="007A3B03" w:rsidRDefault="007A3B03" w:rsidP="00506F54">
      <w:pPr>
        <w:rPr>
          <w:rFonts w:cs="Times New Roman"/>
        </w:rPr>
      </w:pPr>
    </w:p>
    <w:p w14:paraId="5461E58B" w14:textId="0A1C7376" w:rsidR="00506F54" w:rsidRPr="00C51BB9" w:rsidRDefault="00506F54" w:rsidP="00506F54">
      <w:pPr>
        <w:rPr>
          <w:rFonts w:cs="Times New Roman"/>
        </w:rPr>
      </w:pPr>
      <w:r w:rsidRPr="00C51BB9">
        <w:rPr>
          <w:rFonts w:cs="Times New Roman"/>
        </w:rPr>
        <w:lastRenderedPageBreak/>
        <w:t>The systems that must be interoperable with the new system are listed below:</w:t>
      </w:r>
    </w:p>
    <w:p w14:paraId="4AAFE8DA" w14:textId="77777777" w:rsidR="00506F54" w:rsidRPr="00C51BB9" w:rsidRDefault="00506F54" w:rsidP="00506F54">
      <w:pPr>
        <w:pStyle w:val="Bullets1"/>
        <w:rPr>
          <w:rFonts w:cs="Times New Roman"/>
        </w:rPr>
      </w:pPr>
      <w:r w:rsidRPr="00C51BB9">
        <w:rPr>
          <w:rFonts w:cs="Times New Roman"/>
        </w:rPr>
        <w:t>Central Database Unit;</w:t>
      </w:r>
    </w:p>
    <w:p w14:paraId="5984C77D" w14:textId="77777777" w:rsidR="00506F54" w:rsidRPr="00C51BB9" w:rsidRDefault="00506F54" w:rsidP="00506F54">
      <w:pPr>
        <w:pStyle w:val="Bullets1"/>
        <w:rPr>
          <w:rFonts w:cs="Times New Roman"/>
        </w:rPr>
      </w:pPr>
      <w:r w:rsidRPr="00C51BB9">
        <w:rPr>
          <w:rFonts w:cs="Times New Roman"/>
        </w:rPr>
        <w:t>Networking Electronic Procurement Platforms;</w:t>
      </w:r>
    </w:p>
    <w:p w14:paraId="55E5ED83" w14:textId="77777777" w:rsidR="00506F54" w:rsidRPr="00C51BB9" w:rsidRDefault="00506F54" w:rsidP="00506F54">
      <w:pPr>
        <w:pStyle w:val="Bullets1"/>
        <w:rPr>
          <w:rFonts w:cs="Times New Roman"/>
        </w:rPr>
      </w:pPr>
      <w:r w:rsidRPr="00C51BB9">
        <w:rPr>
          <w:rFonts w:cs="Times New Roman"/>
        </w:rPr>
        <w:t>eGovernment Agency modules: MLog, eFactura, MPass, MPay, MNotify;</w:t>
      </w:r>
    </w:p>
    <w:p w14:paraId="70D59207" w14:textId="2AC039EE" w:rsidR="00506F54" w:rsidRPr="00C51BB9" w:rsidRDefault="00C51BB9" w:rsidP="00506F54">
      <w:pPr>
        <w:pStyle w:val="Bullets1"/>
        <w:rPr>
          <w:rFonts w:cs="Times New Roman"/>
        </w:rPr>
      </w:pPr>
      <w:r w:rsidRPr="00C51BB9">
        <w:rPr>
          <w:rFonts w:cs="Times New Roman"/>
        </w:rPr>
        <w:t>H</w:t>
      </w:r>
      <w:r w:rsidR="00506F54" w:rsidRPr="00C51BB9">
        <w:rPr>
          <w:rFonts w:cs="Times New Roman"/>
        </w:rPr>
        <w:t>osting platform: MCloud;</w:t>
      </w:r>
    </w:p>
    <w:p w14:paraId="4C5015C5" w14:textId="77777777" w:rsidR="00506F54" w:rsidRPr="00C51BB9" w:rsidRDefault="00506F54" w:rsidP="00506F54">
      <w:pPr>
        <w:pStyle w:val="Bullets1"/>
        <w:rPr>
          <w:rFonts w:cs="Times New Roman"/>
        </w:rPr>
      </w:pPr>
      <w:r w:rsidRPr="00C51BB9">
        <w:rPr>
          <w:rFonts w:cs="Times New Roman"/>
        </w:rPr>
        <w:t>EU systems: TED;</w:t>
      </w:r>
    </w:p>
    <w:p w14:paraId="376010E4" w14:textId="0692C1C2" w:rsidR="00506F54" w:rsidRPr="00C51BB9" w:rsidRDefault="00C51BB9" w:rsidP="00506F54">
      <w:pPr>
        <w:pStyle w:val="Bullets1"/>
        <w:rPr>
          <w:rFonts w:cs="Times New Roman"/>
        </w:rPr>
      </w:pPr>
      <w:r w:rsidRPr="00C51BB9">
        <w:rPr>
          <w:rFonts w:cs="Times New Roman"/>
        </w:rPr>
        <w:t>R</w:t>
      </w:r>
      <w:r w:rsidR="00506F54" w:rsidRPr="00C51BB9">
        <w:rPr>
          <w:rFonts w:cs="Times New Roman"/>
        </w:rPr>
        <w:t>egisters: State Register of Population, State Register of Juridical Units, State Register of Non-commercial Organisations, tax service, State Treasury, and State Register of Licenses.</w:t>
      </w:r>
    </w:p>
    <w:p w14:paraId="3D4D1696" w14:textId="51684A77" w:rsidR="000704BD" w:rsidRPr="00C51BB9" w:rsidRDefault="000704BD">
      <w:pPr>
        <w:rPr>
          <w:rFonts w:cs="Times New Roman"/>
          <w:iCs/>
          <w:color w:val="000000" w:themeColor="text1"/>
          <w:szCs w:val="24"/>
        </w:rPr>
      </w:pPr>
      <w:r w:rsidRPr="00C51BB9">
        <w:rPr>
          <w:rFonts w:cs="Times New Roman"/>
        </w:rPr>
        <w:br w:type="page"/>
      </w:r>
    </w:p>
    <w:p w14:paraId="28FD8622" w14:textId="77777777" w:rsidR="000704BD" w:rsidRPr="00C51BB9" w:rsidRDefault="000704BD" w:rsidP="000704BD">
      <w:pPr>
        <w:pStyle w:val="Bullets1"/>
        <w:numPr>
          <w:ilvl w:val="0"/>
          <w:numId w:val="0"/>
        </w:numPr>
        <w:ind w:left="360"/>
        <w:rPr>
          <w:rFonts w:cs="Times New Roman"/>
        </w:rPr>
      </w:pPr>
    </w:p>
    <w:p w14:paraId="7B74CB00" w14:textId="77777777" w:rsidR="00506F54" w:rsidRPr="00C51BB9" w:rsidRDefault="00506F54" w:rsidP="000704BD">
      <w:pPr>
        <w:pStyle w:val="Heading1"/>
      </w:pPr>
      <w:bookmarkStart w:id="187" w:name="_Toc5612703"/>
      <w:bookmarkStart w:id="188" w:name="_Toc518295437"/>
      <w:bookmarkStart w:id="189" w:name="_Toc476918376"/>
      <w:bookmarkStart w:id="190" w:name="_Toc15054276"/>
      <w:bookmarkStart w:id="191" w:name="_Toc19022070"/>
      <w:r w:rsidRPr="00C51BB9">
        <w:t>Technical requirements</w:t>
      </w:r>
      <w:bookmarkEnd w:id="187"/>
      <w:bookmarkEnd w:id="188"/>
      <w:bookmarkEnd w:id="189"/>
      <w:bookmarkEnd w:id="190"/>
      <w:bookmarkEnd w:id="191"/>
      <w:r w:rsidRPr="00C51BB9">
        <w:t xml:space="preserve"> </w:t>
      </w:r>
    </w:p>
    <w:p w14:paraId="4A9CA67A" w14:textId="6060859D" w:rsidR="00506F54" w:rsidRPr="00C51BB9" w:rsidRDefault="00506F54" w:rsidP="00506F54">
      <w:pPr>
        <w:rPr>
          <w:rFonts w:cs="Times New Roman"/>
        </w:rPr>
      </w:pPr>
      <w:r w:rsidRPr="00C51BB9">
        <w:rPr>
          <w:rFonts w:cs="Times New Roman"/>
        </w:rPr>
        <w:t>The following chapter explains the main technical requirements from application design and infrastructure</w:t>
      </w:r>
      <w:r w:rsidR="00BA4705" w:rsidRPr="00C51BB9">
        <w:rPr>
          <w:rFonts w:cs="Times New Roman"/>
        </w:rPr>
        <w:t xml:space="preserve"> perspectives</w:t>
      </w:r>
      <w:r w:rsidRPr="00C51BB9">
        <w:rPr>
          <w:rFonts w:cs="Times New Roman"/>
        </w:rPr>
        <w:t>.</w:t>
      </w:r>
    </w:p>
    <w:p w14:paraId="76AB6A50" w14:textId="641BF41A" w:rsidR="00506F54" w:rsidRPr="00C51BB9" w:rsidRDefault="00506F54" w:rsidP="000704BD">
      <w:pPr>
        <w:pStyle w:val="Heading2"/>
        <w:rPr>
          <w:rFonts w:cs="Times New Roman"/>
        </w:rPr>
      </w:pPr>
      <w:bookmarkStart w:id="192" w:name="_Toc476918377"/>
      <w:bookmarkStart w:id="193" w:name="_Toc518295438"/>
      <w:bookmarkStart w:id="194" w:name="_Toc5612704"/>
      <w:bookmarkStart w:id="195" w:name="_Toc15054277"/>
      <w:bookmarkStart w:id="196" w:name="_Toc19022071"/>
      <w:r w:rsidRPr="00C51BB9">
        <w:rPr>
          <w:rFonts w:cs="Times New Roman"/>
        </w:rPr>
        <w:t>General requirements</w:t>
      </w:r>
      <w:bookmarkEnd w:id="192"/>
      <w:bookmarkEnd w:id="193"/>
      <w:bookmarkEnd w:id="194"/>
      <w:bookmarkEnd w:id="195"/>
      <w:bookmarkEnd w:id="196"/>
    </w:p>
    <w:p w14:paraId="291A70A8" w14:textId="77777777" w:rsidR="00506F54" w:rsidRPr="00C51BB9" w:rsidRDefault="00506F54" w:rsidP="00506F54">
      <w:pPr>
        <w:rPr>
          <w:rFonts w:cs="Times New Roman"/>
        </w:rPr>
      </w:pPr>
      <w:r w:rsidRPr="00C51BB9">
        <w:rPr>
          <w:rFonts w:cs="Times New Roman"/>
        </w:rPr>
        <w:t>Regarding its technical design and underlying infrastructure, the implementation of the eProcurement system must comply with several general requirements, which are highlighted below:</w:t>
      </w:r>
    </w:p>
    <w:p w14:paraId="76609E97" w14:textId="5489424C" w:rsidR="00506F54" w:rsidRPr="00C51BB9" w:rsidRDefault="00506F54" w:rsidP="00506F54">
      <w:pPr>
        <w:pStyle w:val="Bullets1"/>
        <w:rPr>
          <w:rFonts w:cs="Times New Roman"/>
        </w:rPr>
      </w:pPr>
      <w:r w:rsidRPr="00C51BB9">
        <w:rPr>
          <w:rFonts w:cs="Times New Roman"/>
        </w:rPr>
        <w:t xml:space="preserve">The system interfaces must be based on the most recent version of the </w:t>
      </w:r>
      <w:r w:rsidRPr="00C51BB9">
        <w:rPr>
          <w:rFonts w:cs="Times New Roman"/>
          <w:b/>
        </w:rPr>
        <w:t>Open Contract Data Standard</w:t>
      </w:r>
      <w:r w:rsidRPr="00C51BB9">
        <w:rPr>
          <w:rFonts w:cs="Times New Roman"/>
        </w:rPr>
        <w:t xml:space="preserve"> from the start of the pr</w:t>
      </w:r>
      <w:r w:rsidR="00FF6C36">
        <w:rPr>
          <w:rFonts w:cs="Times New Roman"/>
        </w:rPr>
        <w:t>oject;</w:t>
      </w:r>
    </w:p>
    <w:p w14:paraId="73B10495" w14:textId="619EE20D" w:rsidR="00506F54" w:rsidRPr="00C51BB9" w:rsidRDefault="00FF6C36" w:rsidP="00506F54">
      <w:pPr>
        <w:pStyle w:val="Bullets1"/>
        <w:rPr>
          <w:rFonts w:cs="Times New Roman"/>
        </w:rPr>
      </w:pPr>
      <w:proofErr w:type="gramStart"/>
      <w:r>
        <w:rPr>
          <w:rFonts w:cs="Times New Roman"/>
        </w:rPr>
        <w:t>t</w:t>
      </w:r>
      <w:r w:rsidR="00506F54" w:rsidRPr="00C51BB9">
        <w:rPr>
          <w:rFonts w:cs="Times New Roman"/>
        </w:rPr>
        <w:t>he</w:t>
      </w:r>
      <w:proofErr w:type="gramEnd"/>
      <w:r w:rsidR="00506F54" w:rsidRPr="00C51BB9">
        <w:rPr>
          <w:rFonts w:cs="Times New Roman"/>
        </w:rPr>
        <w:t xml:space="preserve"> system must be </w:t>
      </w:r>
      <w:r w:rsidR="00506F54" w:rsidRPr="00C51BB9">
        <w:rPr>
          <w:rFonts w:cs="Times New Roman"/>
          <w:b/>
        </w:rPr>
        <w:t>built using the open source code developed during the pilot</w:t>
      </w:r>
      <w:r w:rsidR="00506F54" w:rsidRPr="00C51BB9">
        <w:rPr>
          <w:rFonts w:cs="Times New Roman"/>
        </w:rPr>
        <w:t xml:space="preserve">, configuring and customising this source code to the specific needs of the Moldovan context. Additional development may be needed in order to integrate with the existing </w:t>
      </w:r>
      <w:r>
        <w:rPr>
          <w:rFonts w:cs="Times New Roman"/>
        </w:rPr>
        <w:t>eGovernment modules;</w:t>
      </w:r>
    </w:p>
    <w:p w14:paraId="6909C089" w14:textId="32753336"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Central Database Unit must be </w:t>
      </w:r>
      <w:r w:rsidR="00506F54" w:rsidRPr="00C51BB9">
        <w:rPr>
          <w:rFonts w:cs="Times New Roman"/>
          <w:b/>
        </w:rPr>
        <w:t>hosted in MCloud</w:t>
      </w:r>
      <w:r>
        <w:rPr>
          <w:rFonts w:cs="Times New Roman"/>
        </w:rPr>
        <w:t>;</w:t>
      </w:r>
    </w:p>
    <w:p w14:paraId="362C4414" w14:textId="3B661DA1" w:rsidR="00506F54" w:rsidRPr="00C51BB9" w:rsidRDefault="00FF6C36" w:rsidP="00506F54">
      <w:pPr>
        <w:pStyle w:val="Bullets1"/>
        <w:rPr>
          <w:rFonts w:cs="Times New Roman"/>
        </w:rPr>
      </w:pPr>
      <w:r>
        <w:rPr>
          <w:rFonts w:cs="Times New Roman"/>
        </w:rPr>
        <w:t>t</w:t>
      </w:r>
      <w:r w:rsidR="00506F54" w:rsidRPr="00C51BB9">
        <w:rPr>
          <w:rFonts w:cs="Times New Roman"/>
        </w:rPr>
        <w:t>he system must integrate with several eGovernment Agency modules:</w:t>
      </w:r>
    </w:p>
    <w:p w14:paraId="5B3C73DA" w14:textId="77777777" w:rsidR="00506F54" w:rsidRPr="00C51BB9" w:rsidRDefault="00506F54" w:rsidP="00506F54">
      <w:pPr>
        <w:pStyle w:val="Bullets2"/>
        <w:rPr>
          <w:rFonts w:cs="Times New Roman"/>
        </w:rPr>
      </w:pPr>
      <w:r w:rsidRPr="00C51BB9">
        <w:rPr>
          <w:rFonts w:cs="Times New Roman"/>
          <w:b/>
        </w:rPr>
        <w:t>MPass</w:t>
      </w:r>
      <w:r w:rsidRPr="00C51BB9">
        <w:rPr>
          <w:rFonts w:cs="Times New Roman"/>
        </w:rPr>
        <w:t xml:space="preserve"> for authentication of the end-users;</w:t>
      </w:r>
    </w:p>
    <w:p w14:paraId="39356210" w14:textId="77777777" w:rsidR="00506F54" w:rsidRPr="00C51BB9" w:rsidRDefault="00506F54" w:rsidP="00506F54">
      <w:pPr>
        <w:pStyle w:val="Bullets2"/>
        <w:rPr>
          <w:rFonts w:cs="Times New Roman"/>
        </w:rPr>
      </w:pPr>
      <w:r w:rsidRPr="00C51BB9">
        <w:rPr>
          <w:rFonts w:cs="Times New Roman"/>
          <w:b/>
        </w:rPr>
        <w:t>MNotify</w:t>
      </w:r>
      <w:r w:rsidRPr="00C51BB9">
        <w:rPr>
          <w:rFonts w:cs="Times New Roman"/>
        </w:rPr>
        <w:t xml:space="preserve"> for sending notifications by email (mobile notification may be supported in the future);</w:t>
      </w:r>
    </w:p>
    <w:p w14:paraId="4FFFE0EB" w14:textId="77777777" w:rsidR="00506F54" w:rsidRPr="00C51BB9" w:rsidRDefault="00506F54" w:rsidP="00506F54">
      <w:pPr>
        <w:pStyle w:val="Bullets2"/>
        <w:rPr>
          <w:rFonts w:cs="Times New Roman"/>
        </w:rPr>
      </w:pPr>
      <w:r w:rsidRPr="00C51BB9">
        <w:rPr>
          <w:rFonts w:cs="Times New Roman"/>
          <w:b/>
        </w:rPr>
        <w:t>MLog</w:t>
      </w:r>
      <w:r w:rsidRPr="00C51BB9">
        <w:rPr>
          <w:rFonts w:cs="Times New Roman"/>
        </w:rPr>
        <w:t xml:space="preserve"> for logging events in order to monitor the system, allow tracking of issues and incidents, and provide administrators with KPIs;</w:t>
      </w:r>
    </w:p>
    <w:p w14:paraId="266480CC" w14:textId="77777777" w:rsidR="00506F54" w:rsidRPr="00C51BB9" w:rsidRDefault="00506F54" w:rsidP="00506F54">
      <w:pPr>
        <w:pStyle w:val="Bullets2"/>
        <w:rPr>
          <w:rFonts w:cs="Times New Roman"/>
        </w:rPr>
      </w:pPr>
      <w:r w:rsidRPr="00C51BB9">
        <w:rPr>
          <w:rFonts w:cs="Times New Roman"/>
          <w:b/>
        </w:rPr>
        <w:t>eFactura</w:t>
      </w:r>
      <w:r w:rsidRPr="00C51BB9">
        <w:rPr>
          <w:rFonts w:cs="Times New Roman"/>
        </w:rPr>
        <w:t xml:space="preserve"> for the creation of electronic invoices;</w:t>
      </w:r>
    </w:p>
    <w:p w14:paraId="78ADDB63" w14:textId="77777777" w:rsidR="00506F54" w:rsidRPr="00C51BB9" w:rsidRDefault="00506F54" w:rsidP="00506F54">
      <w:pPr>
        <w:pStyle w:val="Bullets2"/>
        <w:rPr>
          <w:rFonts w:cs="Times New Roman"/>
        </w:rPr>
      </w:pPr>
      <w:r w:rsidRPr="00C51BB9">
        <w:rPr>
          <w:rFonts w:cs="Times New Roman"/>
          <w:b/>
        </w:rPr>
        <w:t>MPay</w:t>
      </w:r>
      <w:r w:rsidRPr="00C51BB9">
        <w:rPr>
          <w:rFonts w:cs="Times New Roman"/>
        </w:rPr>
        <w:t xml:space="preserve"> for allowing electronic payment for e-services.</w:t>
      </w:r>
    </w:p>
    <w:p w14:paraId="40C65788" w14:textId="7CE8A066" w:rsidR="00506F54" w:rsidRPr="00C51BB9" w:rsidRDefault="00FF6C36" w:rsidP="00506F54">
      <w:pPr>
        <w:pStyle w:val="Bullets1"/>
        <w:rPr>
          <w:rFonts w:cs="Times New Roman"/>
        </w:rPr>
      </w:pPr>
      <w:proofErr w:type="gramStart"/>
      <w:r>
        <w:rPr>
          <w:rFonts w:cs="Times New Roman"/>
        </w:rPr>
        <w:t>t</w:t>
      </w:r>
      <w:r w:rsidR="00506F54" w:rsidRPr="00C51BB9">
        <w:rPr>
          <w:rFonts w:cs="Times New Roman"/>
        </w:rPr>
        <w:t>he</w:t>
      </w:r>
      <w:proofErr w:type="gramEnd"/>
      <w:r w:rsidR="00506F54" w:rsidRPr="00C51BB9">
        <w:rPr>
          <w:rFonts w:cs="Times New Roman"/>
        </w:rPr>
        <w:t xml:space="preserve"> system should preferably </w:t>
      </w:r>
      <w:r w:rsidR="00506F54" w:rsidRPr="00C51BB9">
        <w:rPr>
          <w:rFonts w:cs="Times New Roman"/>
          <w:b/>
        </w:rPr>
        <w:t>use MConnect</w:t>
      </w:r>
      <w:r w:rsidR="00506F54" w:rsidRPr="00C51BB9">
        <w:rPr>
          <w:rFonts w:cs="Times New Roman"/>
        </w:rPr>
        <w:t xml:space="preserve"> to exchange information with state registers. In order to ensure a high degree of automation of processes within the "MTender" system, increased "MTender" system efficiency, data quality, the "MTender" system will communicate with existing state information systems and registers and will integrate existing government electronic services. Real-time data exchange with state information systems and registers will be achieved by integrating CDU with the MConnect Gover</w:t>
      </w:r>
      <w:r>
        <w:rPr>
          <w:rFonts w:cs="Times New Roman"/>
        </w:rPr>
        <w:t>nment Interoperability Platform;</w:t>
      </w:r>
    </w:p>
    <w:p w14:paraId="1418CBE8" w14:textId="047B3E12"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implementation of the system must </w:t>
      </w:r>
      <w:r w:rsidR="00506F54" w:rsidRPr="00C51BB9">
        <w:rPr>
          <w:rFonts w:cs="Times New Roman"/>
          <w:b/>
        </w:rPr>
        <w:t xml:space="preserve">follow open standards </w:t>
      </w:r>
      <w:r w:rsidR="00506F54" w:rsidRPr="00C51BB9">
        <w:rPr>
          <w:rFonts w:cs="Times New Roman"/>
        </w:rPr>
        <w:t xml:space="preserve">and use well-known and widely accepted technologies in order to </w:t>
      </w:r>
      <w:r w:rsidR="00506F54" w:rsidRPr="00C51BB9">
        <w:rPr>
          <w:rFonts w:cs="Times New Roman"/>
          <w:b/>
        </w:rPr>
        <w:t>ensure interoperability, ease of use, and scalability</w:t>
      </w:r>
      <w:r>
        <w:rPr>
          <w:rFonts w:cs="Times New Roman"/>
        </w:rPr>
        <w:t>;</w:t>
      </w:r>
    </w:p>
    <w:p w14:paraId="158D326E" w14:textId="77777777" w:rsidR="00506F54" w:rsidRPr="00C51BB9" w:rsidRDefault="00506F54" w:rsidP="000704BD">
      <w:pPr>
        <w:pStyle w:val="Heading2"/>
        <w:rPr>
          <w:rFonts w:cs="Times New Roman"/>
        </w:rPr>
      </w:pPr>
      <w:bookmarkStart w:id="197" w:name="_Toc5612705"/>
      <w:bookmarkStart w:id="198" w:name="_Toc518295439"/>
      <w:bookmarkStart w:id="199" w:name="_Toc476918378"/>
      <w:bookmarkStart w:id="200" w:name="_Toc15054278"/>
      <w:bookmarkStart w:id="201" w:name="_Toc19022072"/>
      <w:r w:rsidRPr="00C51BB9">
        <w:rPr>
          <w:rFonts w:cs="Times New Roman"/>
        </w:rPr>
        <w:t>Technical architecture</w:t>
      </w:r>
      <w:bookmarkEnd w:id="197"/>
      <w:bookmarkEnd w:id="198"/>
      <w:bookmarkEnd w:id="199"/>
      <w:bookmarkEnd w:id="200"/>
      <w:bookmarkEnd w:id="201"/>
    </w:p>
    <w:p w14:paraId="437A7836" w14:textId="1B02EB59" w:rsidR="00506F54" w:rsidRPr="00C51BB9" w:rsidRDefault="00506F54" w:rsidP="00506F54">
      <w:pPr>
        <w:rPr>
          <w:rFonts w:cs="Times New Roman"/>
        </w:rPr>
      </w:pPr>
      <w:r w:rsidRPr="00C51BB9">
        <w:rPr>
          <w:rFonts w:cs="Times New Roman"/>
        </w:rPr>
        <w:t xml:space="preserve"> </w:t>
      </w:r>
      <w:r w:rsidR="007A3B03">
        <w:rPr>
          <w:rFonts w:cs="Times New Roman"/>
        </w:rPr>
        <w:t>T</w:t>
      </w:r>
      <w:r w:rsidRPr="00C51BB9">
        <w:rPr>
          <w:rFonts w:cs="Times New Roman"/>
        </w:rPr>
        <w:t xml:space="preserve">he system will be deployed on the existing </w:t>
      </w:r>
      <w:r w:rsidR="007A3B03" w:rsidRPr="00C51BB9">
        <w:rPr>
          <w:rFonts w:cs="Times New Roman"/>
        </w:rPr>
        <w:t>MCloud infrastructure</w:t>
      </w:r>
      <w:r w:rsidR="007A3B03">
        <w:rPr>
          <w:rFonts w:cs="Times New Roman"/>
        </w:rPr>
        <w:t xml:space="preserve"> </w:t>
      </w:r>
      <w:r w:rsidR="007A3B03" w:rsidRPr="00C51BB9">
        <w:rPr>
          <w:rFonts w:cs="Times New Roman"/>
        </w:rPr>
        <w:t>by the eGovernment Agency</w:t>
      </w:r>
      <w:r w:rsidR="007A3B03">
        <w:rPr>
          <w:rFonts w:cs="Times New Roman"/>
        </w:rPr>
        <w:t xml:space="preserve">. </w:t>
      </w:r>
      <w:r w:rsidRPr="00C51BB9">
        <w:rPr>
          <w:rFonts w:cs="Times New Roman"/>
        </w:rPr>
        <w:t>.</w:t>
      </w:r>
    </w:p>
    <w:p w14:paraId="4C62803D" w14:textId="77777777" w:rsidR="00506F54" w:rsidRPr="00C51BB9" w:rsidRDefault="00506F54" w:rsidP="00506F54">
      <w:pPr>
        <w:rPr>
          <w:rFonts w:cs="Times New Roman"/>
        </w:rPr>
      </w:pPr>
      <w:r w:rsidRPr="00C51BB9">
        <w:rPr>
          <w:rFonts w:cs="Times New Roman"/>
        </w:rPr>
        <w:t>From a connectivity perspective, the servers (virtual machines) will be interconnected in a Virtual Local Area Network (VLAN). External connections will be established through dedicated virtual channels based on MCloud network infrastructure. The Contractor may suggest other network and utilities services necessary to operate the system.</w:t>
      </w:r>
    </w:p>
    <w:p w14:paraId="79DE8F14" w14:textId="03DD3212" w:rsidR="00506F54" w:rsidRPr="00C51BB9" w:rsidRDefault="00506F54" w:rsidP="00506F54">
      <w:pPr>
        <w:rPr>
          <w:rFonts w:cs="Times New Roman"/>
        </w:rPr>
      </w:pPr>
      <w:r w:rsidRPr="00C51BB9">
        <w:rPr>
          <w:rFonts w:cs="Times New Roman"/>
        </w:rPr>
        <w:lastRenderedPageBreak/>
        <w:t>It is recommended the use the following reusable components provided by the eGovernment Agency on the MCloud platform to develop the system:</w:t>
      </w:r>
    </w:p>
    <w:p w14:paraId="6A23FA2F" w14:textId="77777777" w:rsidR="00506F54" w:rsidRPr="00C51BB9" w:rsidRDefault="00506F54" w:rsidP="00506F54">
      <w:pPr>
        <w:pStyle w:val="Bullets1"/>
        <w:rPr>
          <w:rFonts w:cs="Times New Roman"/>
        </w:rPr>
      </w:pPr>
      <w:r w:rsidRPr="00C51BB9">
        <w:rPr>
          <w:rFonts w:cs="Times New Roman"/>
        </w:rPr>
        <w:t>Operating systems: Linux Red Hat, Linux SUSE, Windows Server 2008 R2 +;</w:t>
      </w:r>
    </w:p>
    <w:p w14:paraId="0141CA19" w14:textId="77777777" w:rsidR="00506F54" w:rsidRPr="00C51BB9" w:rsidRDefault="00506F54" w:rsidP="00506F54">
      <w:pPr>
        <w:pStyle w:val="Bullets1"/>
        <w:rPr>
          <w:rFonts w:cs="Times New Roman"/>
        </w:rPr>
      </w:pPr>
      <w:r w:rsidRPr="00C51BB9">
        <w:rPr>
          <w:rFonts w:cs="Times New Roman"/>
        </w:rPr>
        <w:t>Database management system: MS SQL or an open source alternative;</w:t>
      </w:r>
    </w:p>
    <w:p w14:paraId="53F2DF92" w14:textId="77777777" w:rsidR="00506F54" w:rsidRPr="00C51BB9" w:rsidRDefault="00506F54" w:rsidP="00506F54">
      <w:pPr>
        <w:pStyle w:val="Bullets1"/>
        <w:rPr>
          <w:rFonts w:cs="Times New Roman"/>
        </w:rPr>
      </w:pPr>
      <w:r w:rsidRPr="00C51BB9">
        <w:rPr>
          <w:rFonts w:cs="Times New Roman"/>
        </w:rPr>
        <w:t>ECMP with the following elements:</w:t>
      </w:r>
    </w:p>
    <w:p w14:paraId="2777D09D" w14:textId="77777777" w:rsidR="00506F54" w:rsidRPr="00C51BB9" w:rsidRDefault="00506F54" w:rsidP="00506F54">
      <w:pPr>
        <w:pStyle w:val="Bullets2"/>
        <w:rPr>
          <w:rFonts w:cs="Times New Roman"/>
        </w:rPr>
      </w:pPr>
      <w:proofErr w:type="spellStart"/>
      <w:r w:rsidRPr="00C51BB9">
        <w:rPr>
          <w:rFonts w:cs="Times New Roman"/>
        </w:rPr>
        <w:t>Orbeon</w:t>
      </w:r>
      <w:proofErr w:type="spellEnd"/>
      <w:r w:rsidRPr="00C51BB9">
        <w:rPr>
          <w:rFonts w:cs="Times New Roman"/>
        </w:rPr>
        <w:t xml:space="preserve"> (form designer);</w:t>
      </w:r>
    </w:p>
    <w:p w14:paraId="3A8ADD8B" w14:textId="77777777" w:rsidR="00506F54" w:rsidRPr="00C51BB9" w:rsidRDefault="00506F54" w:rsidP="00506F54">
      <w:pPr>
        <w:pStyle w:val="Bullets2"/>
        <w:rPr>
          <w:rFonts w:cs="Times New Roman"/>
        </w:rPr>
      </w:pPr>
      <w:proofErr w:type="spellStart"/>
      <w:r w:rsidRPr="00C51BB9">
        <w:rPr>
          <w:rFonts w:cs="Times New Roman"/>
        </w:rPr>
        <w:t>Liferay</w:t>
      </w:r>
      <w:proofErr w:type="spellEnd"/>
      <w:r w:rsidRPr="00C51BB9">
        <w:rPr>
          <w:rFonts w:cs="Times New Roman"/>
        </w:rPr>
        <w:t xml:space="preserve"> (portal);</w:t>
      </w:r>
    </w:p>
    <w:p w14:paraId="7C61F469" w14:textId="77777777" w:rsidR="00506F54" w:rsidRPr="00C51BB9" w:rsidRDefault="00506F54" w:rsidP="00506F54">
      <w:pPr>
        <w:pStyle w:val="Bullets2"/>
        <w:rPr>
          <w:rFonts w:cs="Times New Roman"/>
        </w:rPr>
      </w:pPr>
      <w:r w:rsidRPr="00C51BB9">
        <w:rPr>
          <w:rFonts w:cs="Times New Roman"/>
        </w:rPr>
        <w:t>EMC Documentum (back-end);</w:t>
      </w:r>
    </w:p>
    <w:p w14:paraId="54EA54F5" w14:textId="77777777" w:rsidR="00506F54" w:rsidRPr="00C51BB9" w:rsidRDefault="00506F54" w:rsidP="00506F54">
      <w:pPr>
        <w:pStyle w:val="Bullets2"/>
        <w:rPr>
          <w:rFonts w:cs="Times New Roman"/>
        </w:rPr>
      </w:pPr>
      <w:r w:rsidRPr="00C51BB9">
        <w:rPr>
          <w:rFonts w:cs="Times New Roman"/>
        </w:rPr>
        <w:t>MS Reporting Services (report designer).</w:t>
      </w:r>
    </w:p>
    <w:p w14:paraId="3096E83E" w14:textId="79224E03" w:rsidR="00506F54" w:rsidRPr="00C51BB9" w:rsidRDefault="00506F54" w:rsidP="00506F54">
      <w:pPr>
        <w:rPr>
          <w:rFonts w:cs="Times New Roman"/>
        </w:rPr>
      </w:pPr>
      <w:r w:rsidRPr="00C51BB9">
        <w:rPr>
          <w:rFonts w:cs="Times New Roman"/>
        </w:rPr>
        <w:t>The technical architecture shall include, at minimum, the components presented in the sections below. The proposed high-level architecture for the system is depicted below:</w:t>
      </w:r>
    </w:p>
    <w:p w14:paraId="28587069" w14:textId="3CA9C3C1" w:rsidR="00506F54" w:rsidRPr="00C51BB9" w:rsidRDefault="00506F54" w:rsidP="00506F54">
      <w:pPr>
        <w:pStyle w:val="Caption"/>
        <w:rPr>
          <w:rFonts w:cs="Times New Roman"/>
        </w:rPr>
      </w:pPr>
      <w:bookmarkStart w:id="202" w:name="_Toc5612785"/>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4</w:t>
      </w:r>
      <w:r w:rsidRPr="00C51BB9">
        <w:rPr>
          <w:rFonts w:cs="Times New Roman"/>
        </w:rPr>
        <w:fldChar w:fldCharType="end"/>
      </w:r>
      <w:r w:rsidRPr="00C51BB9">
        <w:rPr>
          <w:rFonts w:cs="Times New Roman"/>
        </w:rPr>
        <w:t>. Proposed architecture</w:t>
      </w:r>
      <w:bookmarkEnd w:id="202"/>
    </w:p>
    <w:p w14:paraId="63DD3679" w14:textId="77777777" w:rsidR="00506F54" w:rsidRPr="00C51BB9" w:rsidRDefault="00506F54" w:rsidP="00BA4705">
      <w:pPr>
        <w:jc w:val="center"/>
        <w:rPr>
          <w:rFonts w:cs="Times New Roman"/>
          <w:lang w:eastAsia="en-US"/>
        </w:rPr>
      </w:pPr>
      <w:r w:rsidRPr="00C51BB9">
        <w:rPr>
          <w:rFonts w:eastAsia="Times New Roman" w:cs="Times New Roman"/>
          <w:color w:val="000000" w:themeColor="text1"/>
          <w:lang w:eastAsia="en-US"/>
        </w:rPr>
        <w:object w:dxaOrig="9315" w:dyaOrig="5250" w14:anchorId="0297F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8.75pt" o:ole="">
            <v:imagedata r:id="rId29" o:title=""/>
          </v:shape>
          <o:OLEObject Type="Embed" ProgID="Visio.Drawing.15" ShapeID="_x0000_i1025" DrawAspect="Content" ObjectID="_1642237868" r:id="rId30"/>
        </w:object>
      </w:r>
      <w:bookmarkStart w:id="203" w:name="_Toc476918379"/>
    </w:p>
    <w:p w14:paraId="387FA0FD" w14:textId="77777777" w:rsidR="00506F54" w:rsidRPr="00C51BB9" w:rsidRDefault="00506F54" w:rsidP="000704BD">
      <w:pPr>
        <w:pStyle w:val="Heading2"/>
        <w:rPr>
          <w:rFonts w:cs="Times New Roman"/>
        </w:rPr>
      </w:pPr>
      <w:bookmarkStart w:id="204" w:name="_Toc15054279"/>
      <w:bookmarkStart w:id="205" w:name="_Toc19022073"/>
      <w:r w:rsidRPr="00C51BB9">
        <w:rPr>
          <w:rFonts w:cs="Times New Roman"/>
        </w:rPr>
        <w:t>Web servers</w:t>
      </w:r>
      <w:bookmarkEnd w:id="203"/>
      <w:bookmarkEnd w:id="204"/>
      <w:bookmarkEnd w:id="205"/>
    </w:p>
    <w:p w14:paraId="134FEC5E" w14:textId="77777777" w:rsidR="00506F54" w:rsidRPr="00C51BB9" w:rsidRDefault="00506F54" w:rsidP="00506F54">
      <w:pPr>
        <w:rPr>
          <w:rFonts w:cs="Times New Roman"/>
        </w:rPr>
      </w:pPr>
      <w:r w:rsidRPr="00C51BB9">
        <w:rPr>
          <w:rFonts w:cs="Times New Roman"/>
        </w:rPr>
        <w:t xml:space="preserve">These servers will host the front-end components of the different modules of the Central Database Unit, as well as the front-end components of some common services. </w:t>
      </w:r>
    </w:p>
    <w:p w14:paraId="7C2B9F8C" w14:textId="77777777" w:rsidR="00506F54" w:rsidRPr="00C51BB9" w:rsidRDefault="00506F54" w:rsidP="00506F54">
      <w:pPr>
        <w:rPr>
          <w:rFonts w:cs="Times New Roman"/>
        </w:rPr>
      </w:pPr>
      <w:r w:rsidRPr="00C51BB9">
        <w:rPr>
          <w:rFonts w:cs="Times New Roman"/>
        </w:rPr>
        <w:t xml:space="preserve">The setup of these servers shall provide robust failover and scalability capabilities to ensure high availability of the system and to support an increasing load. Therefore, it is expected to have </w:t>
      </w:r>
      <w:r w:rsidRPr="00C51BB9">
        <w:rPr>
          <w:rFonts w:cs="Times New Roman"/>
        </w:rPr>
        <w:lastRenderedPageBreak/>
        <w:t>several web servers</w:t>
      </w:r>
      <w:r w:rsidRPr="00C51BB9">
        <w:rPr>
          <w:rFonts w:cs="Times New Roman"/>
          <w:vertAlign w:val="superscript"/>
        </w:rPr>
        <w:footnoteReference w:id="13"/>
      </w:r>
      <w:r w:rsidRPr="00C51BB9">
        <w:rPr>
          <w:rFonts w:cs="Times New Roman"/>
        </w:rPr>
        <w:t xml:space="preserve"> in web farm or cluster architecture with load balancing to meet these requirements.</w:t>
      </w:r>
    </w:p>
    <w:p w14:paraId="3094B00D" w14:textId="77777777" w:rsidR="00506F54" w:rsidRPr="00C51BB9" w:rsidRDefault="00506F54" w:rsidP="000704BD">
      <w:pPr>
        <w:pStyle w:val="Heading2"/>
        <w:rPr>
          <w:rFonts w:cs="Times New Roman"/>
        </w:rPr>
      </w:pPr>
      <w:bookmarkStart w:id="206" w:name="_Toc476918380"/>
      <w:bookmarkStart w:id="207" w:name="_Toc15054280"/>
      <w:bookmarkStart w:id="208" w:name="_Toc19022074"/>
      <w:r w:rsidRPr="00C51BB9">
        <w:rPr>
          <w:rFonts w:cs="Times New Roman"/>
        </w:rPr>
        <w:t>Application servers</w:t>
      </w:r>
      <w:bookmarkEnd w:id="206"/>
      <w:bookmarkEnd w:id="207"/>
      <w:bookmarkEnd w:id="208"/>
    </w:p>
    <w:p w14:paraId="5332B5AB" w14:textId="77777777" w:rsidR="00506F54" w:rsidRPr="00C51BB9" w:rsidRDefault="00506F54" w:rsidP="00506F54">
      <w:pPr>
        <w:rPr>
          <w:rFonts w:cs="Times New Roman"/>
        </w:rPr>
      </w:pPr>
      <w:r w:rsidRPr="00C51BB9">
        <w:rPr>
          <w:rFonts w:cs="Times New Roman"/>
        </w:rPr>
        <w:t>These servers will host the back-end components of the different modules of the Central Database Unit as well as the back-end part of some common services. They will also host the workflow and transaction engines of the system.</w:t>
      </w:r>
    </w:p>
    <w:p w14:paraId="5B703DE2" w14:textId="77777777" w:rsidR="00506F54" w:rsidRPr="00C51BB9" w:rsidRDefault="00506F54" w:rsidP="00506F54">
      <w:pPr>
        <w:rPr>
          <w:rFonts w:cs="Times New Roman"/>
        </w:rPr>
      </w:pPr>
      <w:r w:rsidRPr="00C51BB9">
        <w:rPr>
          <w:rFonts w:cs="Times New Roman"/>
        </w:rPr>
        <w:t xml:space="preserve">The setup of these servers shall provide robust failover and scalability capabilities. Therefore, it is expected to have several application servers in web farm or cluster architecture with load balancing to offer the necessary redundancy. </w:t>
      </w:r>
    </w:p>
    <w:p w14:paraId="7C02DBFE" w14:textId="77777777" w:rsidR="00506F54" w:rsidRPr="00C51BB9" w:rsidRDefault="00506F54" w:rsidP="000704BD">
      <w:pPr>
        <w:pStyle w:val="Heading2"/>
        <w:rPr>
          <w:rFonts w:cs="Times New Roman"/>
        </w:rPr>
      </w:pPr>
      <w:bookmarkStart w:id="209" w:name="_Toc476918381"/>
      <w:bookmarkStart w:id="210" w:name="_Toc15054281"/>
      <w:bookmarkStart w:id="211" w:name="_Toc19022075"/>
      <w:r w:rsidRPr="00C51BB9">
        <w:rPr>
          <w:rFonts w:cs="Times New Roman"/>
        </w:rPr>
        <w:t>Database servers</w:t>
      </w:r>
      <w:bookmarkEnd w:id="209"/>
      <w:bookmarkEnd w:id="210"/>
      <w:bookmarkEnd w:id="211"/>
    </w:p>
    <w:p w14:paraId="14BE97C3" w14:textId="77777777" w:rsidR="00506F54" w:rsidRPr="00C51BB9" w:rsidRDefault="00506F54" w:rsidP="00506F54">
      <w:pPr>
        <w:rPr>
          <w:rFonts w:cs="Times New Roman"/>
        </w:rPr>
      </w:pPr>
      <w:r w:rsidRPr="00C51BB9">
        <w:rPr>
          <w:rFonts w:cs="Times New Roman"/>
        </w:rPr>
        <w:t>Database servers will host the database engines. The setup of these servers shall provide robust failover and scalability capabilities. It is recommended to foresee at least two database instances.</w:t>
      </w:r>
    </w:p>
    <w:p w14:paraId="6ED0CA4F" w14:textId="77777777" w:rsidR="00506F54" w:rsidRPr="00C51BB9" w:rsidRDefault="00506F54" w:rsidP="00506F54">
      <w:pPr>
        <w:rPr>
          <w:rFonts w:cs="Times New Roman"/>
        </w:rPr>
      </w:pPr>
      <w:r w:rsidRPr="00C51BB9">
        <w:rPr>
          <w:rFonts w:cs="Times New Roman"/>
        </w:rPr>
        <w:t>Concerning the licenses of the database management system, the eGovernment Agency can provide licenses for MS SQL Server. Alternatively, open source database management systems are also allowed. However, it is strongly recommended to use a database management system supported by the common technological stack of the MCloud platform.</w:t>
      </w:r>
    </w:p>
    <w:p w14:paraId="5AEE3AEC" w14:textId="77777777" w:rsidR="00506F54" w:rsidRPr="00C51BB9" w:rsidRDefault="00506F54" w:rsidP="000704BD">
      <w:pPr>
        <w:pStyle w:val="Heading2"/>
        <w:rPr>
          <w:rFonts w:cs="Times New Roman"/>
        </w:rPr>
      </w:pPr>
      <w:bookmarkStart w:id="212" w:name="_Toc476918382"/>
      <w:bookmarkStart w:id="213" w:name="_Toc15054282"/>
      <w:bookmarkStart w:id="214" w:name="_Toc19022076"/>
      <w:r w:rsidRPr="00C51BB9">
        <w:rPr>
          <w:rFonts w:cs="Times New Roman"/>
        </w:rPr>
        <w:t>File servers</w:t>
      </w:r>
      <w:bookmarkEnd w:id="212"/>
      <w:bookmarkEnd w:id="213"/>
      <w:bookmarkEnd w:id="214"/>
    </w:p>
    <w:p w14:paraId="00576441" w14:textId="77777777" w:rsidR="00506F54" w:rsidRPr="00C51BB9" w:rsidRDefault="00506F54" w:rsidP="00506F54">
      <w:pPr>
        <w:rPr>
          <w:rFonts w:cs="Times New Roman"/>
        </w:rPr>
      </w:pPr>
      <w:r w:rsidRPr="00C51BB9">
        <w:rPr>
          <w:rFonts w:cs="Times New Roman"/>
        </w:rPr>
        <w:t>File servers will manage access to the file storage, such as Calls for Tenders and bids documentation.</w:t>
      </w:r>
    </w:p>
    <w:p w14:paraId="33ADB009" w14:textId="77777777" w:rsidR="00506F54" w:rsidRPr="00C51BB9" w:rsidRDefault="00506F54" w:rsidP="000704BD">
      <w:pPr>
        <w:pStyle w:val="Heading2"/>
        <w:rPr>
          <w:rFonts w:cs="Times New Roman"/>
        </w:rPr>
      </w:pPr>
      <w:bookmarkStart w:id="215" w:name="_Toc476918383"/>
      <w:bookmarkStart w:id="216" w:name="_Toc15054283"/>
      <w:bookmarkStart w:id="217" w:name="_Toc19022077"/>
      <w:r w:rsidRPr="00C51BB9">
        <w:rPr>
          <w:rFonts w:cs="Times New Roman"/>
        </w:rPr>
        <w:t>Storage solution</w:t>
      </w:r>
      <w:bookmarkEnd w:id="215"/>
      <w:bookmarkEnd w:id="216"/>
      <w:bookmarkEnd w:id="217"/>
    </w:p>
    <w:p w14:paraId="2947195F" w14:textId="77777777" w:rsidR="00506F54" w:rsidRPr="00C51BB9" w:rsidRDefault="00506F54" w:rsidP="00506F54">
      <w:pPr>
        <w:rPr>
          <w:rFonts w:cs="Times New Roman"/>
        </w:rPr>
      </w:pPr>
      <w:r w:rsidRPr="00C51BB9">
        <w:rPr>
          <w:rFonts w:cs="Times New Roman"/>
        </w:rPr>
        <w:t>The storage solution provided by MCloud will be used to store databases, files and other data of the system. An initial capacity of 1Tb is estimated to be needed, which would have to be upgradeable to 10Tb. Nevertheless, the capacity will be allocated as needed.</w:t>
      </w:r>
    </w:p>
    <w:p w14:paraId="27A51A0B" w14:textId="77777777" w:rsidR="00506F54" w:rsidRPr="00C51BB9" w:rsidRDefault="00506F54" w:rsidP="000704BD">
      <w:pPr>
        <w:pStyle w:val="Heading2"/>
        <w:rPr>
          <w:rFonts w:cs="Times New Roman"/>
        </w:rPr>
      </w:pPr>
      <w:bookmarkStart w:id="218" w:name="_Toc476918384"/>
      <w:bookmarkStart w:id="219" w:name="_Toc15054284"/>
      <w:bookmarkStart w:id="220" w:name="_Toc19022078"/>
      <w:r w:rsidRPr="00C51BB9">
        <w:rPr>
          <w:rFonts w:cs="Times New Roman"/>
        </w:rPr>
        <w:t>Authentication services</w:t>
      </w:r>
      <w:bookmarkEnd w:id="218"/>
      <w:bookmarkEnd w:id="219"/>
      <w:bookmarkEnd w:id="220"/>
    </w:p>
    <w:p w14:paraId="03E4EB3F" w14:textId="77777777" w:rsidR="00506F54" w:rsidRPr="00C51BB9" w:rsidRDefault="00506F54" w:rsidP="00506F54">
      <w:pPr>
        <w:rPr>
          <w:rFonts w:cs="Times New Roman"/>
        </w:rPr>
      </w:pPr>
      <w:r w:rsidRPr="00C51BB9">
        <w:rPr>
          <w:rFonts w:cs="Times New Roman"/>
        </w:rPr>
        <w:t>Whenever appropriate, authentication services will be provided by MPass or MSign and validated with state registers, if appropriate. Integration between MPass and the eProcurement system are within the scope of this project. Authentication services are to be provided by the MPass e-government service through various authentication mechanisms: mobile signature, electronic signature, electronic identity card, username and password and, if necessary, authentication results will be validated with state registers, if appropriate.</w:t>
      </w:r>
    </w:p>
    <w:p w14:paraId="00217BCD" w14:textId="77777777" w:rsidR="00506F54" w:rsidRPr="00C51BB9" w:rsidRDefault="00506F54" w:rsidP="000704BD">
      <w:pPr>
        <w:pStyle w:val="Heading2"/>
        <w:rPr>
          <w:rFonts w:cs="Times New Roman"/>
        </w:rPr>
      </w:pPr>
      <w:bookmarkStart w:id="221" w:name="_Toc476918385"/>
      <w:bookmarkStart w:id="222" w:name="_Toc15054285"/>
      <w:bookmarkStart w:id="223" w:name="_Toc19022079"/>
      <w:r w:rsidRPr="00C51BB9">
        <w:rPr>
          <w:rFonts w:cs="Times New Roman"/>
        </w:rPr>
        <w:t xml:space="preserve">Antivirus / </w:t>
      </w:r>
      <w:proofErr w:type="spellStart"/>
      <w:r w:rsidRPr="00C51BB9">
        <w:rPr>
          <w:rFonts w:cs="Times New Roman"/>
        </w:rPr>
        <w:t>Antispam</w:t>
      </w:r>
      <w:proofErr w:type="spellEnd"/>
      <w:r w:rsidRPr="00C51BB9">
        <w:rPr>
          <w:rFonts w:cs="Times New Roman"/>
        </w:rPr>
        <w:t xml:space="preserve"> solution</w:t>
      </w:r>
      <w:bookmarkEnd w:id="221"/>
      <w:bookmarkEnd w:id="222"/>
      <w:bookmarkEnd w:id="223"/>
    </w:p>
    <w:p w14:paraId="1F970585" w14:textId="77777777" w:rsidR="00506F54" w:rsidRPr="00C51BB9" w:rsidRDefault="00506F54" w:rsidP="00506F54">
      <w:pPr>
        <w:rPr>
          <w:rFonts w:cs="Times New Roman"/>
        </w:rPr>
      </w:pPr>
      <w:r w:rsidRPr="00C51BB9">
        <w:rPr>
          <w:rFonts w:cs="Times New Roman"/>
        </w:rPr>
        <w:t xml:space="preserve">It can be assumed that this service will be provided by the MCloud infrastructure. This refers to hardware and/or software solutions to provide antivirus and </w:t>
      </w:r>
      <w:proofErr w:type="spellStart"/>
      <w:r w:rsidRPr="00C51BB9">
        <w:rPr>
          <w:rFonts w:cs="Times New Roman"/>
        </w:rPr>
        <w:t>antispam</w:t>
      </w:r>
      <w:proofErr w:type="spellEnd"/>
      <w:r w:rsidRPr="00C51BB9">
        <w:rPr>
          <w:rFonts w:cs="Times New Roman"/>
        </w:rPr>
        <w:t xml:space="preserve"> protection for all servers. </w:t>
      </w:r>
      <w:r w:rsidRPr="00C51BB9">
        <w:rPr>
          <w:rFonts w:cs="Times New Roman"/>
        </w:rPr>
        <w:lastRenderedPageBreak/>
        <w:t>Files will be scanned while uploading to the system. If an infected file is detected, the uploading procedure will be stopped and the file will be rejected.</w:t>
      </w:r>
    </w:p>
    <w:p w14:paraId="7FBB92EF" w14:textId="77777777" w:rsidR="00506F54" w:rsidRPr="00C51BB9" w:rsidRDefault="00506F54" w:rsidP="00506F54">
      <w:pPr>
        <w:rPr>
          <w:rFonts w:cs="Times New Roman"/>
        </w:rPr>
      </w:pPr>
      <w:r w:rsidRPr="00C51BB9">
        <w:rPr>
          <w:rFonts w:cs="Times New Roman"/>
        </w:rPr>
        <w:t>These must be configured to automatically update definitions on a daily basis during non-business hours.</w:t>
      </w:r>
    </w:p>
    <w:p w14:paraId="5A00DE52" w14:textId="77777777" w:rsidR="00506F54" w:rsidRPr="00C51BB9" w:rsidRDefault="00506F54" w:rsidP="000704BD">
      <w:pPr>
        <w:pStyle w:val="Heading2"/>
        <w:rPr>
          <w:rFonts w:cs="Times New Roman"/>
        </w:rPr>
      </w:pPr>
      <w:bookmarkStart w:id="224" w:name="_Toc476918386"/>
      <w:bookmarkStart w:id="225" w:name="_Toc15054286"/>
      <w:bookmarkStart w:id="226" w:name="_Toc19022080"/>
      <w:r w:rsidRPr="00C51BB9">
        <w:rPr>
          <w:rFonts w:cs="Times New Roman"/>
        </w:rPr>
        <w:t>Intrusion Detection System</w:t>
      </w:r>
      <w:bookmarkEnd w:id="224"/>
      <w:bookmarkEnd w:id="225"/>
      <w:bookmarkEnd w:id="226"/>
    </w:p>
    <w:p w14:paraId="6E5DE799" w14:textId="7962573D" w:rsidR="00506F54" w:rsidRPr="00C51BB9" w:rsidRDefault="00506F54" w:rsidP="00506F54">
      <w:pPr>
        <w:rPr>
          <w:rFonts w:cs="Times New Roman"/>
        </w:rPr>
      </w:pPr>
      <w:r w:rsidRPr="00C51BB9">
        <w:rPr>
          <w:rFonts w:cs="Times New Roman"/>
        </w:rPr>
        <w:t xml:space="preserve">It can be assumed that this service will be provided by the MCloud infrastructure. It refers to the software solution – including all necessary agents for all servers – to scan both the DMZ and protected network, and will identify any unwanted attempt to access the servers. </w:t>
      </w:r>
    </w:p>
    <w:p w14:paraId="238AC36F" w14:textId="77777777" w:rsidR="00506F54" w:rsidRPr="00C51BB9" w:rsidRDefault="00506F54" w:rsidP="000704BD">
      <w:pPr>
        <w:pStyle w:val="Heading2"/>
        <w:rPr>
          <w:rFonts w:cs="Times New Roman"/>
        </w:rPr>
      </w:pPr>
      <w:bookmarkStart w:id="227" w:name="_Toc476918387"/>
      <w:bookmarkStart w:id="228" w:name="_Toc15054287"/>
      <w:bookmarkStart w:id="229" w:name="_Toc19022081"/>
      <w:r w:rsidRPr="00C51BB9">
        <w:rPr>
          <w:rFonts w:cs="Times New Roman"/>
        </w:rPr>
        <w:t>Email services</w:t>
      </w:r>
      <w:bookmarkEnd w:id="227"/>
      <w:bookmarkEnd w:id="228"/>
      <w:bookmarkEnd w:id="229"/>
    </w:p>
    <w:p w14:paraId="1D782DB4" w14:textId="77777777" w:rsidR="00506F54" w:rsidRPr="00C51BB9" w:rsidRDefault="00506F54" w:rsidP="00506F54">
      <w:pPr>
        <w:rPr>
          <w:rFonts w:cs="Times New Roman"/>
        </w:rPr>
      </w:pPr>
      <w:r w:rsidRPr="00C51BB9">
        <w:rPr>
          <w:rFonts w:cs="Times New Roman"/>
        </w:rPr>
        <w:t xml:space="preserve">It can be assumed that automatic email services for notifications of the business and technical events will be provided by the MNotify module. This should cover the needs for exchanging information between the Central Database Unit, the Networking Electronic Procurement Platforms and the end-users during the eProcurement process and for informing system administrators and end-users of any technical issues on the system. </w:t>
      </w:r>
    </w:p>
    <w:p w14:paraId="267E0498" w14:textId="77777777" w:rsidR="00506F54" w:rsidRPr="00C51BB9" w:rsidRDefault="00506F54" w:rsidP="000704BD">
      <w:pPr>
        <w:pStyle w:val="Heading2"/>
        <w:rPr>
          <w:rFonts w:cs="Times New Roman"/>
        </w:rPr>
      </w:pPr>
      <w:bookmarkStart w:id="230" w:name="_Toc476918388"/>
      <w:bookmarkStart w:id="231" w:name="_Toc15054288"/>
      <w:bookmarkStart w:id="232" w:name="_Toc19022082"/>
      <w:r w:rsidRPr="00C51BB9">
        <w:rPr>
          <w:rFonts w:cs="Times New Roman"/>
        </w:rPr>
        <w:t>Monitoring services</w:t>
      </w:r>
      <w:bookmarkEnd w:id="230"/>
      <w:bookmarkEnd w:id="231"/>
      <w:bookmarkEnd w:id="232"/>
    </w:p>
    <w:p w14:paraId="4B830985" w14:textId="77777777" w:rsidR="00506F54" w:rsidRPr="00C51BB9" w:rsidRDefault="00506F54" w:rsidP="00506F54">
      <w:pPr>
        <w:rPr>
          <w:rFonts w:cs="Times New Roman"/>
        </w:rPr>
      </w:pPr>
      <w:r w:rsidRPr="00C51BB9">
        <w:rPr>
          <w:rFonts w:cs="Times New Roman"/>
        </w:rPr>
        <w:t>It can be assumed that monitoring services will be provided by MCloud and MLog. Integration between MLog and the eProcurement system are within the scope of this project.</w:t>
      </w:r>
    </w:p>
    <w:p w14:paraId="7D110609" w14:textId="77777777" w:rsidR="00506F54" w:rsidRPr="00C51BB9" w:rsidRDefault="00506F54" w:rsidP="000704BD">
      <w:pPr>
        <w:pStyle w:val="Heading2"/>
        <w:rPr>
          <w:rFonts w:cs="Times New Roman"/>
        </w:rPr>
      </w:pPr>
      <w:bookmarkStart w:id="233" w:name="_Toc476918389"/>
      <w:bookmarkStart w:id="234" w:name="_Toc15054289"/>
      <w:bookmarkStart w:id="235" w:name="_Toc19022083"/>
      <w:r w:rsidRPr="00C51BB9">
        <w:rPr>
          <w:rFonts w:cs="Times New Roman"/>
        </w:rPr>
        <w:t>Backup solution</w:t>
      </w:r>
      <w:bookmarkEnd w:id="233"/>
      <w:bookmarkEnd w:id="234"/>
      <w:bookmarkEnd w:id="235"/>
    </w:p>
    <w:p w14:paraId="1121757E" w14:textId="77777777" w:rsidR="00506F54" w:rsidRPr="00C51BB9" w:rsidRDefault="00506F54" w:rsidP="00506F54">
      <w:pPr>
        <w:rPr>
          <w:rFonts w:cs="Times New Roman"/>
        </w:rPr>
      </w:pPr>
      <w:r w:rsidRPr="00C51BB9">
        <w:rPr>
          <w:rFonts w:cs="Times New Roman"/>
        </w:rPr>
        <w:t>It can be assumed that backup and recovery services will be provided by MCloud. Any configuration, customisation and testing of these services for the eProcurement system are within the scope of this project.</w:t>
      </w:r>
    </w:p>
    <w:p w14:paraId="4BA51DBE" w14:textId="77777777" w:rsidR="00506F54" w:rsidRPr="00C51BB9" w:rsidRDefault="00506F54" w:rsidP="000704BD">
      <w:pPr>
        <w:pStyle w:val="Heading2"/>
        <w:rPr>
          <w:rFonts w:cs="Times New Roman"/>
        </w:rPr>
      </w:pPr>
      <w:bookmarkStart w:id="236" w:name="_Toc476918390"/>
      <w:bookmarkStart w:id="237" w:name="_Toc15054290"/>
      <w:bookmarkStart w:id="238" w:name="_Toc19022084"/>
      <w:r w:rsidRPr="00C51BB9">
        <w:rPr>
          <w:rFonts w:cs="Times New Roman"/>
        </w:rPr>
        <w:t>Network equipment</w:t>
      </w:r>
      <w:bookmarkEnd w:id="236"/>
      <w:bookmarkEnd w:id="237"/>
      <w:bookmarkEnd w:id="238"/>
    </w:p>
    <w:p w14:paraId="1872D9FE" w14:textId="77777777" w:rsidR="00506F54" w:rsidRPr="00C51BB9" w:rsidRDefault="00506F54" w:rsidP="00506F54">
      <w:pPr>
        <w:rPr>
          <w:rFonts w:cs="Times New Roman"/>
        </w:rPr>
      </w:pPr>
      <w:r w:rsidRPr="00C51BB9">
        <w:rPr>
          <w:rFonts w:cs="Times New Roman"/>
        </w:rPr>
        <w:t xml:space="preserve">It can be assumed that network equipment for the hosting of the system in the Moldovan data centre will be provided by MCloud infrastructure. </w:t>
      </w:r>
    </w:p>
    <w:p w14:paraId="0921A232" w14:textId="77777777" w:rsidR="00506F54" w:rsidRPr="00C51BB9" w:rsidRDefault="00506F54" w:rsidP="000704BD">
      <w:pPr>
        <w:pStyle w:val="Heading2"/>
        <w:rPr>
          <w:rFonts w:cs="Times New Roman"/>
        </w:rPr>
      </w:pPr>
      <w:bookmarkStart w:id="239" w:name="_Toc476918391"/>
      <w:bookmarkStart w:id="240" w:name="_Toc15054291"/>
      <w:bookmarkStart w:id="241" w:name="_Toc19022085"/>
      <w:r w:rsidRPr="00C51BB9">
        <w:rPr>
          <w:rFonts w:cs="Times New Roman"/>
        </w:rPr>
        <w:t>Firewalls</w:t>
      </w:r>
      <w:bookmarkEnd w:id="239"/>
      <w:bookmarkEnd w:id="240"/>
      <w:bookmarkEnd w:id="241"/>
    </w:p>
    <w:p w14:paraId="6A57FF20" w14:textId="77777777" w:rsidR="00506F54" w:rsidRPr="00C51BB9" w:rsidRDefault="00506F54" w:rsidP="00506F54">
      <w:pPr>
        <w:rPr>
          <w:rFonts w:cs="Times New Roman"/>
        </w:rPr>
      </w:pPr>
      <w:r w:rsidRPr="00C51BB9">
        <w:rPr>
          <w:rFonts w:cs="Times New Roman"/>
        </w:rPr>
        <w:t xml:space="preserve">It can be assumed that firewalling capabilities that meet the needs of the system will be provided by MCloud infrastructure. </w:t>
      </w:r>
    </w:p>
    <w:p w14:paraId="68DE8609" w14:textId="77777777" w:rsidR="00506F54" w:rsidRPr="00C51BB9" w:rsidRDefault="00506F54" w:rsidP="00506F54">
      <w:pPr>
        <w:pStyle w:val="Heading1"/>
      </w:pPr>
      <w:bookmarkStart w:id="242" w:name="_3q5sasy"/>
      <w:bookmarkStart w:id="243" w:name="_25b2l0r"/>
      <w:bookmarkStart w:id="244" w:name="_kgcv8k"/>
      <w:bookmarkStart w:id="245" w:name="_Toc15054294"/>
      <w:bookmarkStart w:id="246" w:name="_Toc19022086"/>
      <w:bookmarkEnd w:id="242"/>
      <w:bookmarkEnd w:id="243"/>
      <w:bookmarkEnd w:id="244"/>
      <w:r w:rsidRPr="00C51BB9">
        <w:t>System integration requirements</w:t>
      </w:r>
      <w:bookmarkEnd w:id="245"/>
      <w:bookmarkEnd w:id="246"/>
    </w:p>
    <w:p w14:paraId="3BC8F1AB" w14:textId="77777777" w:rsidR="00506F54" w:rsidRPr="00C51BB9" w:rsidRDefault="00506F54" w:rsidP="002944EB">
      <w:pPr>
        <w:pStyle w:val="Heading2"/>
        <w:rPr>
          <w:rFonts w:cs="Times New Roman"/>
        </w:rPr>
      </w:pPr>
      <w:bookmarkStart w:id="247" w:name="_Toc15054295"/>
      <w:bookmarkStart w:id="248" w:name="_Toc19022087"/>
      <w:r w:rsidRPr="00C51BB9">
        <w:rPr>
          <w:rFonts w:cs="Times New Roman"/>
        </w:rPr>
        <w:t>National registers</w:t>
      </w:r>
      <w:bookmarkEnd w:id="247"/>
      <w:bookmarkEnd w:id="248"/>
    </w:p>
    <w:p w14:paraId="26EC0444" w14:textId="77777777" w:rsidR="00506F54" w:rsidRPr="00C51BB9" w:rsidRDefault="00506F54" w:rsidP="00506F54">
      <w:pPr>
        <w:rPr>
          <w:rFonts w:cs="Times New Roman"/>
          <w:sz w:val="22"/>
        </w:rPr>
      </w:pPr>
      <w:r w:rsidRPr="00C51BB9">
        <w:rPr>
          <w:rFonts w:cs="Times New Roman"/>
        </w:rPr>
        <w:t>The MTender System shall be interoperable with the following state registers when the interconnection is allowed by the affected entities:</w:t>
      </w:r>
    </w:p>
    <w:p w14:paraId="476C61B2" w14:textId="77777777" w:rsidR="00506F54" w:rsidRPr="00C51BB9" w:rsidRDefault="00506F54" w:rsidP="00506F54">
      <w:pPr>
        <w:pStyle w:val="Caption"/>
        <w:rPr>
          <w:rFonts w:cs="Times New Roman"/>
        </w:rPr>
      </w:pPr>
      <w:bookmarkStart w:id="249" w:name="_3fwokq0"/>
      <w:bookmarkStart w:id="250" w:name="_Toc5612770"/>
      <w:bookmarkEnd w:id="249"/>
      <w:r w:rsidRPr="00C51BB9">
        <w:rPr>
          <w:rFonts w:cs="Times New Roman"/>
        </w:rPr>
        <w:t xml:space="preserve">Table </w:t>
      </w:r>
      <w:r w:rsidRPr="00C51BB9">
        <w:rPr>
          <w:rFonts w:cs="Times New Roman"/>
        </w:rPr>
        <w:fldChar w:fldCharType="begin"/>
      </w:r>
      <w:r w:rsidRPr="00C51BB9">
        <w:rPr>
          <w:rFonts w:cs="Times New Roman"/>
          <w:noProof/>
        </w:rPr>
        <w:instrText xml:space="preserve"> SEQ Table \* ARABIC </w:instrText>
      </w:r>
      <w:r w:rsidRPr="00C51BB9">
        <w:rPr>
          <w:rFonts w:cs="Times New Roman"/>
        </w:rPr>
        <w:fldChar w:fldCharType="separate"/>
      </w:r>
      <w:r w:rsidR="003D1CC6">
        <w:rPr>
          <w:rFonts w:cs="Times New Roman"/>
          <w:noProof/>
        </w:rPr>
        <w:t>1</w:t>
      </w:r>
      <w:r w:rsidRPr="00C51BB9">
        <w:rPr>
          <w:rFonts w:cs="Times New Roman"/>
        </w:rPr>
        <w:fldChar w:fldCharType="end"/>
      </w:r>
      <w:r w:rsidRPr="00C51BB9">
        <w:rPr>
          <w:rFonts w:cs="Times New Roman"/>
        </w:rPr>
        <w:t>. State registers to be connected to the eProcurement system</w:t>
      </w:r>
      <w:bookmarkEnd w:id="250"/>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47"/>
        <w:gridCol w:w="6465"/>
      </w:tblGrid>
      <w:tr w:rsidR="00506F54" w:rsidRPr="00E972F0" w14:paraId="58F4AE40" w14:textId="77777777" w:rsidTr="00506F54">
        <w:trPr>
          <w:trHeight w:val="300"/>
          <w:tblHeader/>
        </w:trPr>
        <w:tc>
          <w:tcPr>
            <w:tcW w:w="2547"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23ECBDF6" w14:textId="77777777" w:rsidR="00506F54" w:rsidRPr="00E972F0" w:rsidRDefault="00506F54">
            <w:pPr>
              <w:rPr>
                <w:rFonts w:cs="Times New Roman"/>
                <w:b/>
                <w:color w:val="FFFFFF"/>
                <w:szCs w:val="24"/>
              </w:rPr>
            </w:pPr>
            <w:r w:rsidRPr="00E972F0">
              <w:rPr>
                <w:rFonts w:cs="Times New Roman"/>
                <w:b/>
                <w:color w:val="FFFFFF"/>
                <w:szCs w:val="24"/>
              </w:rPr>
              <w:lastRenderedPageBreak/>
              <w:t>Registers or entities</w:t>
            </w:r>
          </w:p>
        </w:tc>
        <w:tc>
          <w:tcPr>
            <w:tcW w:w="6465"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4C40471B" w14:textId="77777777" w:rsidR="00506F54" w:rsidRPr="00E972F0" w:rsidRDefault="00506F54">
            <w:pPr>
              <w:rPr>
                <w:rFonts w:cs="Times New Roman"/>
                <w:b/>
                <w:color w:val="FFFFFF"/>
                <w:szCs w:val="24"/>
              </w:rPr>
            </w:pPr>
            <w:r w:rsidRPr="00E972F0">
              <w:rPr>
                <w:rFonts w:cs="Times New Roman"/>
                <w:b/>
                <w:color w:val="FFFFFF"/>
                <w:szCs w:val="24"/>
              </w:rPr>
              <w:t>Description</w:t>
            </w:r>
          </w:p>
        </w:tc>
      </w:tr>
      <w:tr w:rsidR="00506F54" w:rsidRPr="00E972F0" w14:paraId="343E585B"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3DCDA61E" w14:textId="77777777" w:rsidR="00506F54" w:rsidRPr="00E972F0" w:rsidRDefault="00506F54">
            <w:pPr>
              <w:rPr>
                <w:rFonts w:cs="Times New Roman"/>
                <w:szCs w:val="24"/>
              </w:rPr>
            </w:pPr>
            <w:r w:rsidRPr="00E972F0">
              <w:rPr>
                <w:rFonts w:cs="Times New Roman"/>
                <w:szCs w:val="24"/>
              </w:rPr>
              <w:t>State Register of Population</w:t>
            </w:r>
          </w:p>
        </w:tc>
        <w:tc>
          <w:tcPr>
            <w:tcW w:w="6465" w:type="dxa"/>
            <w:tcBorders>
              <w:top w:val="single" w:sz="4" w:space="0" w:color="auto"/>
              <w:left w:val="single" w:sz="4" w:space="0" w:color="auto"/>
              <w:bottom w:val="single" w:sz="4" w:space="0" w:color="auto"/>
              <w:right w:val="single" w:sz="4" w:space="0" w:color="auto"/>
            </w:tcBorders>
            <w:hideMark/>
          </w:tcPr>
          <w:p w14:paraId="156A90B6" w14:textId="77777777" w:rsidR="00506F54" w:rsidRPr="00E972F0" w:rsidRDefault="00506F54">
            <w:pPr>
              <w:jc w:val="left"/>
              <w:rPr>
                <w:rFonts w:cs="Times New Roman"/>
                <w:szCs w:val="24"/>
              </w:rPr>
            </w:pPr>
            <w:r w:rsidRPr="00E972F0">
              <w:rPr>
                <w:rFonts w:cs="Times New Roman"/>
                <w:szCs w:val="24"/>
              </w:rPr>
              <w:t>A national system for the registration of citizens in the Republic of Moldova and a source of personal data. Contains data on births, deaths, divorces, marriages, and internal and external migrations. Each person has an IDNP (a national identification number for physical persons) that brings up the available information regarding the person.</w:t>
            </w:r>
          </w:p>
        </w:tc>
      </w:tr>
      <w:tr w:rsidR="00506F54" w:rsidRPr="00E972F0" w14:paraId="56E52383"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56D0646A" w14:textId="77777777" w:rsidR="00506F54" w:rsidRPr="00E972F0" w:rsidRDefault="00506F54">
            <w:pPr>
              <w:rPr>
                <w:rFonts w:cs="Times New Roman"/>
                <w:szCs w:val="24"/>
              </w:rPr>
            </w:pPr>
            <w:r w:rsidRPr="00E972F0">
              <w:rPr>
                <w:rFonts w:cs="Times New Roman"/>
                <w:szCs w:val="24"/>
              </w:rPr>
              <w:t xml:space="preserve">State Register of Juridical Units </w:t>
            </w:r>
          </w:p>
        </w:tc>
        <w:tc>
          <w:tcPr>
            <w:tcW w:w="6465" w:type="dxa"/>
            <w:tcBorders>
              <w:top w:val="single" w:sz="4" w:space="0" w:color="auto"/>
              <w:left w:val="single" w:sz="4" w:space="0" w:color="auto"/>
              <w:bottom w:val="single" w:sz="4" w:space="0" w:color="auto"/>
              <w:right w:val="single" w:sz="4" w:space="0" w:color="auto"/>
            </w:tcBorders>
            <w:hideMark/>
          </w:tcPr>
          <w:p w14:paraId="13A909AE" w14:textId="77777777" w:rsidR="00506F54" w:rsidRPr="00E972F0" w:rsidRDefault="00506F54">
            <w:pPr>
              <w:jc w:val="left"/>
              <w:rPr>
                <w:rFonts w:cs="Times New Roman"/>
                <w:szCs w:val="24"/>
              </w:rPr>
            </w:pPr>
            <w:r w:rsidRPr="00E972F0">
              <w:rPr>
                <w:rFonts w:cs="Times New Roman"/>
                <w:szCs w:val="24"/>
              </w:rPr>
              <w:t>Contains registration data about enterprises and establishments, types of activity, details about the founders, the administrators, etc. Each entity has an IDNO, which is the unique registration number for the juridical units and also the entity’s fiscal number. It provides information on the company’s legal organisation structure, main types of activities, year since foundation, whether a company is active or not, etc. This register contains central and sub-central administrative bodies.</w:t>
            </w:r>
          </w:p>
        </w:tc>
      </w:tr>
      <w:tr w:rsidR="00506F54" w:rsidRPr="00E972F0" w14:paraId="74A39684"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2F90477C" w14:textId="77777777" w:rsidR="00506F54" w:rsidRPr="00E972F0" w:rsidRDefault="00506F54">
            <w:pPr>
              <w:rPr>
                <w:rFonts w:cs="Times New Roman"/>
                <w:szCs w:val="24"/>
              </w:rPr>
            </w:pPr>
            <w:r w:rsidRPr="00E972F0">
              <w:rPr>
                <w:rFonts w:cs="Times New Roman"/>
                <w:szCs w:val="24"/>
              </w:rPr>
              <w:t xml:space="preserve">Tax Service </w:t>
            </w:r>
          </w:p>
        </w:tc>
        <w:tc>
          <w:tcPr>
            <w:tcW w:w="6465" w:type="dxa"/>
            <w:tcBorders>
              <w:top w:val="single" w:sz="4" w:space="0" w:color="auto"/>
              <w:left w:val="single" w:sz="4" w:space="0" w:color="auto"/>
              <w:bottom w:val="single" w:sz="4" w:space="0" w:color="auto"/>
              <w:right w:val="single" w:sz="4" w:space="0" w:color="auto"/>
            </w:tcBorders>
            <w:hideMark/>
          </w:tcPr>
          <w:p w14:paraId="4D13334B" w14:textId="77777777" w:rsidR="00506F54" w:rsidRPr="00E972F0" w:rsidRDefault="00506F54">
            <w:pPr>
              <w:jc w:val="left"/>
              <w:rPr>
                <w:rFonts w:cs="Times New Roman"/>
                <w:szCs w:val="24"/>
              </w:rPr>
            </w:pPr>
            <w:r w:rsidRPr="00E972F0">
              <w:rPr>
                <w:rFonts w:cs="Times New Roman"/>
                <w:szCs w:val="24"/>
              </w:rPr>
              <w:t>Service in charge of the collection of taxes paid by both citizens and businesses. It is a source of information on the past and current situation of potential bidders, regarding their obligations to state and public institutions. It is also a database of annual income declarations of natural and juridical persons. By accessing the current account of the taxpayer, comprising the information on juridical and natural entities as well as public authorities’ tax obligations, all the information regarding fiscal obligations (debts or overpaid taxes etc.) can be found online.</w:t>
            </w:r>
          </w:p>
        </w:tc>
      </w:tr>
      <w:tr w:rsidR="00506F54" w:rsidRPr="00E972F0" w14:paraId="77E9BD6B"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42D230BA" w14:textId="77777777" w:rsidR="00506F54" w:rsidRPr="00E972F0" w:rsidRDefault="00506F54">
            <w:pPr>
              <w:rPr>
                <w:rFonts w:cs="Times New Roman"/>
                <w:szCs w:val="24"/>
              </w:rPr>
            </w:pPr>
            <w:r w:rsidRPr="00E972F0">
              <w:rPr>
                <w:rFonts w:cs="Times New Roman"/>
                <w:szCs w:val="24"/>
              </w:rPr>
              <w:t xml:space="preserve">State Treasury </w:t>
            </w:r>
          </w:p>
        </w:tc>
        <w:tc>
          <w:tcPr>
            <w:tcW w:w="6465" w:type="dxa"/>
            <w:tcBorders>
              <w:top w:val="single" w:sz="4" w:space="0" w:color="auto"/>
              <w:left w:val="single" w:sz="4" w:space="0" w:color="auto"/>
              <w:bottom w:val="single" w:sz="4" w:space="0" w:color="auto"/>
              <w:right w:val="single" w:sz="4" w:space="0" w:color="auto"/>
            </w:tcBorders>
            <w:hideMark/>
          </w:tcPr>
          <w:p w14:paraId="14A42345" w14:textId="77777777" w:rsidR="00506F54" w:rsidRPr="00E972F0" w:rsidRDefault="00506F54">
            <w:pPr>
              <w:jc w:val="left"/>
              <w:rPr>
                <w:rFonts w:cs="Times New Roman"/>
                <w:szCs w:val="24"/>
              </w:rPr>
            </w:pPr>
            <w:r w:rsidRPr="00E972F0">
              <w:rPr>
                <w:rFonts w:cs="Times New Roman"/>
                <w:szCs w:val="24"/>
              </w:rPr>
              <w:t xml:space="preserve">Unit within the central government responsible for the management of the government treasury. It holds a register of the contracts awarded, and the payments and invoices issued in relation to these contracts. The State Treasury approves all the contracts for payment (confirming that there are funds available under the corresponding account for the corresponding contracting authority). </w:t>
            </w:r>
          </w:p>
        </w:tc>
      </w:tr>
      <w:tr w:rsidR="00506F54" w:rsidRPr="00E972F0" w14:paraId="21214009"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5D14AA48" w14:textId="77777777" w:rsidR="00506F54" w:rsidRPr="00E972F0" w:rsidRDefault="00506F54">
            <w:pPr>
              <w:rPr>
                <w:rFonts w:cs="Times New Roman"/>
                <w:szCs w:val="24"/>
              </w:rPr>
            </w:pPr>
            <w:r w:rsidRPr="00E972F0">
              <w:rPr>
                <w:rFonts w:cs="Times New Roman"/>
                <w:szCs w:val="24"/>
              </w:rPr>
              <w:t xml:space="preserve">State Register of Licences </w:t>
            </w:r>
          </w:p>
        </w:tc>
        <w:tc>
          <w:tcPr>
            <w:tcW w:w="6465" w:type="dxa"/>
            <w:tcBorders>
              <w:top w:val="single" w:sz="4" w:space="0" w:color="auto"/>
              <w:left w:val="single" w:sz="4" w:space="0" w:color="auto"/>
              <w:bottom w:val="single" w:sz="4" w:space="0" w:color="auto"/>
              <w:right w:val="single" w:sz="4" w:space="0" w:color="auto"/>
            </w:tcBorders>
            <w:hideMark/>
          </w:tcPr>
          <w:p w14:paraId="7CD56218" w14:textId="77777777" w:rsidR="00506F54" w:rsidRPr="00E972F0" w:rsidRDefault="00506F54">
            <w:pPr>
              <w:jc w:val="left"/>
              <w:rPr>
                <w:rFonts w:cs="Times New Roman"/>
                <w:szCs w:val="24"/>
              </w:rPr>
            </w:pPr>
            <w:r w:rsidRPr="00E972F0">
              <w:rPr>
                <w:rFonts w:cs="Times New Roman"/>
                <w:szCs w:val="24"/>
              </w:rPr>
              <w:t>Register of relevant licenses, which is kept by the Chamber of Licensing of Moldova. As an example of this function, it will allow instantly checking if a certain company has an active license in a specific area required for a given tender.</w:t>
            </w:r>
          </w:p>
        </w:tc>
      </w:tr>
      <w:tr w:rsidR="00506F54" w:rsidRPr="00E972F0" w14:paraId="11D7417A"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13A262ED" w14:textId="77777777" w:rsidR="00506F54" w:rsidRPr="00E972F0" w:rsidRDefault="00506F54">
            <w:pPr>
              <w:rPr>
                <w:rFonts w:cs="Times New Roman"/>
                <w:szCs w:val="24"/>
              </w:rPr>
            </w:pPr>
            <w:r w:rsidRPr="00E972F0">
              <w:rPr>
                <w:rFonts w:cs="Times New Roman"/>
                <w:szCs w:val="24"/>
              </w:rPr>
              <w:t>State Register of Non-commercial Organizations</w:t>
            </w:r>
          </w:p>
        </w:tc>
        <w:tc>
          <w:tcPr>
            <w:tcW w:w="6465" w:type="dxa"/>
            <w:tcBorders>
              <w:top w:val="single" w:sz="4" w:space="0" w:color="auto"/>
              <w:left w:val="single" w:sz="4" w:space="0" w:color="auto"/>
              <w:bottom w:val="single" w:sz="4" w:space="0" w:color="auto"/>
              <w:right w:val="single" w:sz="4" w:space="0" w:color="auto"/>
            </w:tcBorders>
            <w:hideMark/>
          </w:tcPr>
          <w:p w14:paraId="57B9E6C7" w14:textId="77777777" w:rsidR="00506F54" w:rsidRPr="00E972F0" w:rsidRDefault="00506F54">
            <w:pPr>
              <w:jc w:val="left"/>
              <w:rPr>
                <w:rFonts w:cs="Times New Roman"/>
                <w:szCs w:val="24"/>
              </w:rPr>
            </w:pPr>
            <w:r w:rsidRPr="00E972F0">
              <w:rPr>
                <w:rFonts w:cs="Times New Roman"/>
                <w:szCs w:val="24"/>
              </w:rPr>
              <w:t>This registry is kept by the Ministry of Justice of Moldova. It comprises political parties, NGOs, different religious entities, public associations, etc.</w:t>
            </w:r>
          </w:p>
        </w:tc>
      </w:tr>
      <w:tr w:rsidR="00506F54" w:rsidRPr="00E972F0" w14:paraId="1A08A223" w14:textId="77777777" w:rsidTr="00506F54">
        <w:trPr>
          <w:trHeight w:val="792"/>
        </w:trPr>
        <w:tc>
          <w:tcPr>
            <w:tcW w:w="2547" w:type="dxa"/>
            <w:tcBorders>
              <w:top w:val="single" w:sz="4" w:space="0" w:color="auto"/>
              <w:left w:val="single" w:sz="4" w:space="0" w:color="auto"/>
              <w:bottom w:val="single" w:sz="4" w:space="0" w:color="auto"/>
              <w:right w:val="single" w:sz="4" w:space="0" w:color="auto"/>
            </w:tcBorders>
            <w:vAlign w:val="center"/>
            <w:hideMark/>
          </w:tcPr>
          <w:p w14:paraId="09F7AF5A" w14:textId="77777777" w:rsidR="00506F54" w:rsidRPr="00E972F0" w:rsidRDefault="00506F54">
            <w:pPr>
              <w:rPr>
                <w:rFonts w:cs="Times New Roman"/>
                <w:szCs w:val="24"/>
              </w:rPr>
            </w:pPr>
            <w:r w:rsidRPr="00E972F0">
              <w:rPr>
                <w:rFonts w:cs="Times New Roman"/>
                <w:szCs w:val="24"/>
              </w:rPr>
              <w:lastRenderedPageBreak/>
              <w:t xml:space="preserve">Criminal Records Register </w:t>
            </w:r>
          </w:p>
        </w:tc>
        <w:tc>
          <w:tcPr>
            <w:tcW w:w="6465" w:type="dxa"/>
            <w:tcBorders>
              <w:top w:val="single" w:sz="4" w:space="0" w:color="auto"/>
              <w:left w:val="single" w:sz="4" w:space="0" w:color="auto"/>
              <w:bottom w:val="single" w:sz="4" w:space="0" w:color="auto"/>
              <w:right w:val="single" w:sz="4" w:space="0" w:color="auto"/>
            </w:tcBorders>
            <w:hideMark/>
          </w:tcPr>
          <w:p w14:paraId="7E0ED4DA" w14:textId="77777777" w:rsidR="00506F54" w:rsidRPr="00E972F0" w:rsidRDefault="00506F54">
            <w:pPr>
              <w:jc w:val="left"/>
              <w:rPr>
                <w:rFonts w:cs="Times New Roman"/>
                <w:szCs w:val="24"/>
              </w:rPr>
            </w:pPr>
            <w:r w:rsidRPr="00E972F0">
              <w:rPr>
                <w:rFonts w:cs="Times New Roman"/>
                <w:szCs w:val="24"/>
              </w:rPr>
              <w:t>This registry is kept by the Ministry of Internal Affairs of Moldova and allows consulting any criminal record from a company or individual.</w:t>
            </w:r>
          </w:p>
        </w:tc>
      </w:tr>
    </w:tbl>
    <w:p w14:paraId="5840E4C4" w14:textId="77777777" w:rsidR="00506F54" w:rsidRPr="00C51BB9" w:rsidRDefault="00506F54" w:rsidP="00506F54">
      <w:pPr>
        <w:rPr>
          <w:rFonts w:cs="Times New Roman"/>
        </w:rPr>
      </w:pPr>
    </w:p>
    <w:p w14:paraId="4C951B0E" w14:textId="77777777" w:rsidR="00506F54" w:rsidRPr="00C51BB9" w:rsidRDefault="00506F54" w:rsidP="002944EB">
      <w:pPr>
        <w:pStyle w:val="Heading2"/>
        <w:rPr>
          <w:rFonts w:cs="Times New Roman"/>
        </w:rPr>
      </w:pPr>
      <w:bookmarkStart w:id="251" w:name="_Toc15054296"/>
      <w:bookmarkStart w:id="252" w:name="_Toc19022088"/>
      <w:proofErr w:type="gramStart"/>
      <w:r w:rsidRPr="00C51BB9">
        <w:rPr>
          <w:rFonts w:cs="Times New Roman"/>
        </w:rPr>
        <w:t>eGovernment</w:t>
      </w:r>
      <w:proofErr w:type="gramEnd"/>
      <w:r w:rsidRPr="00C51BB9">
        <w:rPr>
          <w:rFonts w:cs="Times New Roman"/>
        </w:rPr>
        <w:t xml:space="preserve"> tools</w:t>
      </w:r>
      <w:bookmarkEnd w:id="251"/>
      <w:bookmarkEnd w:id="252"/>
    </w:p>
    <w:p w14:paraId="0F3BB87D" w14:textId="77777777" w:rsidR="00506F54" w:rsidRPr="00C51BB9" w:rsidRDefault="00506F54" w:rsidP="00506F54">
      <w:pPr>
        <w:rPr>
          <w:rFonts w:cs="Times New Roman"/>
          <w:sz w:val="22"/>
        </w:rPr>
      </w:pPr>
      <w:r w:rsidRPr="00C51BB9">
        <w:rPr>
          <w:rFonts w:cs="Times New Roman"/>
        </w:rPr>
        <w:t>The MTender System will use the following eGovernment tools:</w:t>
      </w:r>
    </w:p>
    <w:p w14:paraId="01214312" w14:textId="77777777" w:rsidR="00506F54" w:rsidRPr="00C51BB9" w:rsidRDefault="00506F54" w:rsidP="00506F54">
      <w:pPr>
        <w:pStyle w:val="Caption"/>
        <w:rPr>
          <w:rFonts w:cs="Times New Roman"/>
        </w:rPr>
      </w:pPr>
      <w:bookmarkStart w:id="253" w:name="_1v1yuxt"/>
      <w:bookmarkStart w:id="254" w:name="_Toc5612771"/>
      <w:bookmarkEnd w:id="253"/>
      <w:r w:rsidRPr="00C51BB9">
        <w:rPr>
          <w:rFonts w:cs="Times New Roman"/>
        </w:rPr>
        <w:t xml:space="preserve">Table </w:t>
      </w:r>
      <w:r w:rsidRPr="00C51BB9">
        <w:rPr>
          <w:rFonts w:cs="Times New Roman"/>
        </w:rPr>
        <w:fldChar w:fldCharType="begin"/>
      </w:r>
      <w:r w:rsidRPr="00C51BB9">
        <w:rPr>
          <w:rFonts w:cs="Times New Roman"/>
          <w:noProof/>
        </w:rPr>
        <w:instrText xml:space="preserve"> SEQ Table \* ARABIC </w:instrText>
      </w:r>
      <w:r w:rsidRPr="00C51BB9">
        <w:rPr>
          <w:rFonts w:cs="Times New Roman"/>
        </w:rPr>
        <w:fldChar w:fldCharType="separate"/>
      </w:r>
      <w:r w:rsidR="003D1CC6">
        <w:rPr>
          <w:rFonts w:cs="Times New Roman"/>
          <w:noProof/>
        </w:rPr>
        <w:t>2</w:t>
      </w:r>
      <w:r w:rsidRPr="00C51BB9">
        <w:rPr>
          <w:rFonts w:cs="Times New Roman"/>
        </w:rPr>
        <w:fldChar w:fldCharType="end"/>
      </w:r>
      <w:r w:rsidRPr="00C51BB9">
        <w:rPr>
          <w:rFonts w:cs="Times New Roman"/>
        </w:rPr>
        <w:t xml:space="preserve">. </w:t>
      </w:r>
      <w:proofErr w:type="gramStart"/>
      <w:r w:rsidRPr="00C51BB9">
        <w:rPr>
          <w:rFonts w:cs="Times New Roman"/>
        </w:rPr>
        <w:t>eGovernment</w:t>
      </w:r>
      <w:proofErr w:type="gramEnd"/>
      <w:r w:rsidRPr="00C51BB9">
        <w:rPr>
          <w:rFonts w:cs="Times New Roman"/>
        </w:rPr>
        <w:t xml:space="preserve"> tools to be integrated with the eProcurement system</w:t>
      </w:r>
      <w:bookmarkEnd w:id="254"/>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47"/>
        <w:gridCol w:w="6097"/>
      </w:tblGrid>
      <w:tr w:rsidR="00506F54" w:rsidRPr="00E972F0" w14:paraId="441A073B" w14:textId="77777777" w:rsidTr="00506F54">
        <w:trPr>
          <w:trHeight w:val="300"/>
          <w:tblHeader/>
        </w:trPr>
        <w:tc>
          <w:tcPr>
            <w:tcW w:w="2547"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7416AABB" w14:textId="77777777" w:rsidR="00506F54" w:rsidRPr="00E972F0" w:rsidRDefault="00506F54">
            <w:pPr>
              <w:rPr>
                <w:rFonts w:cs="Times New Roman"/>
                <w:b/>
                <w:color w:val="FFFFFF"/>
                <w:szCs w:val="24"/>
              </w:rPr>
            </w:pPr>
            <w:r w:rsidRPr="00E972F0">
              <w:rPr>
                <w:rFonts w:cs="Times New Roman"/>
                <w:b/>
                <w:color w:val="FFFFFF"/>
                <w:szCs w:val="24"/>
              </w:rPr>
              <w:t>eGovernment tool</w:t>
            </w:r>
          </w:p>
        </w:tc>
        <w:tc>
          <w:tcPr>
            <w:tcW w:w="6097"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24A0B3AF" w14:textId="77777777" w:rsidR="00506F54" w:rsidRPr="00E972F0" w:rsidRDefault="00506F54">
            <w:pPr>
              <w:rPr>
                <w:rFonts w:cs="Times New Roman"/>
                <w:b/>
                <w:color w:val="FFFFFF"/>
                <w:szCs w:val="24"/>
              </w:rPr>
            </w:pPr>
            <w:r w:rsidRPr="00E972F0">
              <w:rPr>
                <w:rFonts w:cs="Times New Roman"/>
                <w:b/>
                <w:color w:val="FFFFFF"/>
                <w:szCs w:val="24"/>
              </w:rPr>
              <w:t>Description</w:t>
            </w:r>
          </w:p>
        </w:tc>
      </w:tr>
      <w:tr w:rsidR="00506F54" w:rsidRPr="00E972F0" w14:paraId="00605BC4"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3594474A" w14:textId="77777777" w:rsidR="00506F54" w:rsidRPr="00E972F0" w:rsidRDefault="00506F54">
            <w:pPr>
              <w:rPr>
                <w:rFonts w:cs="Times New Roman"/>
                <w:szCs w:val="24"/>
              </w:rPr>
            </w:pPr>
            <w:r w:rsidRPr="00E972F0">
              <w:rPr>
                <w:rFonts w:cs="Times New Roman"/>
                <w:szCs w:val="24"/>
              </w:rPr>
              <w:t xml:space="preserve">eFactura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47FA818" w14:textId="77777777" w:rsidR="00506F54" w:rsidRPr="00E972F0" w:rsidRDefault="00506F54">
            <w:pPr>
              <w:jc w:val="left"/>
              <w:rPr>
                <w:rFonts w:cs="Times New Roman"/>
                <w:szCs w:val="24"/>
              </w:rPr>
            </w:pPr>
            <w:r w:rsidRPr="00E972F0">
              <w:rPr>
                <w:rFonts w:cs="Times New Roman"/>
                <w:szCs w:val="24"/>
              </w:rPr>
              <w:t>Tool to create electronic invoices, to be used for eInvoicing.</w:t>
            </w:r>
          </w:p>
        </w:tc>
      </w:tr>
      <w:tr w:rsidR="00506F54" w:rsidRPr="00E972F0" w14:paraId="2427A36F"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0BAD26C7" w14:textId="77777777" w:rsidR="00506F54" w:rsidRPr="00E972F0" w:rsidRDefault="00506F54">
            <w:pPr>
              <w:rPr>
                <w:rFonts w:cs="Times New Roman"/>
                <w:szCs w:val="24"/>
              </w:rPr>
            </w:pPr>
            <w:r w:rsidRPr="00E972F0">
              <w:rPr>
                <w:rFonts w:cs="Times New Roman"/>
                <w:szCs w:val="24"/>
              </w:rPr>
              <w:t xml:space="preserve">MPass/eID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0CB55918" w14:textId="77777777" w:rsidR="00506F54" w:rsidRPr="00E972F0" w:rsidRDefault="00506F54">
            <w:pPr>
              <w:jc w:val="left"/>
              <w:rPr>
                <w:rFonts w:cs="Times New Roman"/>
                <w:szCs w:val="24"/>
              </w:rPr>
            </w:pPr>
            <w:r w:rsidRPr="00E972F0">
              <w:rPr>
                <w:rFonts w:cs="Times New Roman"/>
                <w:szCs w:val="24"/>
              </w:rPr>
              <w:t>National service that allows authentication and access to digital public services. The service offers different authentication mechanisms: mobile signature, digital certificate, username, and password.</w:t>
            </w:r>
          </w:p>
        </w:tc>
      </w:tr>
      <w:tr w:rsidR="00506F54" w:rsidRPr="00E972F0" w14:paraId="47A0A99E"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1FB5ACF9" w14:textId="77777777" w:rsidR="00506F54" w:rsidRPr="00E972F0" w:rsidRDefault="00506F54">
            <w:pPr>
              <w:rPr>
                <w:rFonts w:cs="Times New Roman"/>
                <w:szCs w:val="24"/>
              </w:rPr>
            </w:pPr>
            <w:r w:rsidRPr="00E972F0">
              <w:rPr>
                <w:rFonts w:cs="Times New Roman"/>
                <w:szCs w:val="24"/>
              </w:rPr>
              <w:t xml:space="preserve">MSign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7B9A2A1" w14:textId="77777777" w:rsidR="00506F54" w:rsidRPr="00E972F0" w:rsidRDefault="00506F54">
            <w:pPr>
              <w:jc w:val="left"/>
              <w:rPr>
                <w:rFonts w:cs="Times New Roman"/>
                <w:szCs w:val="24"/>
              </w:rPr>
            </w:pPr>
            <w:r w:rsidRPr="00E972F0">
              <w:rPr>
                <w:rFonts w:cs="Times New Roman"/>
                <w:szCs w:val="24"/>
              </w:rPr>
              <w:t>Tool to sign documents electronically. It will be used to submit bids and sign contracts online and will be integrated within Electronic Networking Procurement Platforms.</w:t>
            </w:r>
          </w:p>
        </w:tc>
      </w:tr>
      <w:tr w:rsidR="00506F54" w:rsidRPr="00E972F0" w14:paraId="7B846DBC"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7997F5E6" w14:textId="77777777" w:rsidR="00506F54" w:rsidRPr="00E972F0" w:rsidRDefault="00506F54">
            <w:pPr>
              <w:rPr>
                <w:rFonts w:cs="Times New Roman"/>
                <w:szCs w:val="24"/>
              </w:rPr>
            </w:pPr>
            <w:r w:rsidRPr="00E972F0">
              <w:rPr>
                <w:rFonts w:cs="Times New Roman"/>
                <w:szCs w:val="24"/>
              </w:rPr>
              <w:t xml:space="preserve">MNotify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55C18126" w14:textId="77777777" w:rsidR="00506F54" w:rsidRPr="00E972F0" w:rsidRDefault="00506F54">
            <w:pPr>
              <w:jc w:val="left"/>
              <w:rPr>
                <w:rFonts w:cs="Times New Roman"/>
                <w:szCs w:val="24"/>
              </w:rPr>
            </w:pPr>
            <w:r w:rsidRPr="00E972F0">
              <w:rPr>
                <w:rFonts w:cs="Times New Roman"/>
                <w:szCs w:val="24"/>
              </w:rPr>
              <w:t>Tool to send electronic communications. Can be used to communicate notifications to EOs and CAs.</w:t>
            </w:r>
          </w:p>
        </w:tc>
      </w:tr>
      <w:tr w:rsidR="00506F54" w:rsidRPr="00E972F0" w14:paraId="0DCE3C5B"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2272CAD2" w14:textId="77777777" w:rsidR="00506F54" w:rsidRPr="00E972F0" w:rsidRDefault="00506F54">
            <w:pPr>
              <w:rPr>
                <w:rFonts w:cs="Times New Roman"/>
                <w:szCs w:val="24"/>
              </w:rPr>
            </w:pPr>
            <w:r w:rsidRPr="00E972F0">
              <w:rPr>
                <w:rFonts w:cs="Times New Roman"/>
                <w:szCs w:val="24"/>
              </w:rPr>
              <w:t xml:space="preserve">MConnect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28DBA824" w14:textId="77777777" w:rsidR="00506F54" w:rsidRPr="00E972F0" w:rsidRDefault="00506F54">
            <w:pPr>
              <w:jc w:val="left"/>
              <w:rPr>
                <w:rFonts w:cs="Times New Roman"/>
                <w:szCs w:val="24"/>
              </w:rPr>
            </w:pPr>
            <w:r w:rsidRPr="00E972F0">
              <w:rPr>
                <w:rFonts w:cs="Times New Roman"/>
                <w:szCs w:val="24"/>
              </w:rPr>
              <w:t>National interoperability BUS that can be used to facilitate connection to the above-mentioned registers, as well as connection between the Central Database Unit and Networking Electronic Procurement Platforms.</w:t>
            </w:r>
          </w:p>
        </w:tc>
      </w:tr>
      <w:tr w:rsidR="00506F54" w:rsidRPr="00E972F0" w14:paraId="69450999"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3BEE2947" w14:textId="77777777" w:rsidR="00506F54" w:rsidRPr="00E972F0" w:rsidRDefault="00506F54">
            <w:pPr>
              <w:rPr>
                <w:rFonts w:cs="Times New Roman"/>
                <w:szCs w:val="24"/>
              </w:rPr>
            </w:pPr>
            <w:r w:rsidRPr="00E972F0">
              <w:rPr>
                <w:rFonts w:cs="Times New Roman"/>
                <w:szCs w:val="24"/>
              </w:rPr>
              <w:t xml:space="preserve">MCloud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3AB267CD" w14:textId="77777777" w:rsidR="00506F54" w:rsidRPr="00E972F0" w:rsidRDefault="00506F54">
            <w:pPr>
              <w:jc w:val="left"/>
              <w:rPr>
                <w:rFonts w:cs="Times New Roman"/>
                <w:szCs w:val="24"/>
              </w:rPr>
            </w:pPr>
            <w:r w:rsidRPr="00E972F0">
              <w:rPr>
                <w:rFonts w:cs="Times New Roman"/>
                <w:szCs w:val="24"/>
              </w:rPr>
              <w:t>National cloud service that will be used to host the system.</w:t>
            </w:r>
          </w:p>
        </w:tc>
      </w:tr>
      <w:tr w:rsidR="00506F54" w:rsidRPr="00E972F0" w14:paraId="70400F6A"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188E2287" w14:textId="77777777" w:rsidR="00506F54" w:rsidRPr="00E972F0" w:rsidRDefault="00506F54">
            <w:pPr>
              <w:rPr>
                <w:rFonts w:cs="Times New Roman"/>
                <w:szCs w:val="24"/>
              </w:rPr>
            </w:pPr>
            <w:r w:rsidRPr="00E972F0">
              <w:rPr>
                <w:rFonts w:cs="Times New Roman"/>
                <w:szCs w:val="24"/>
              </w:rPr>
              <w:t xml:space="preserve">MLog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FCF56C2" w14:textId="77777777" w:rsidR="00506F54" w:rsidRPr="00E972F0" w:rsidRDefault="00506F54">
            <w:pPr>
              <w:jc w:val="left"/>
              <w:rPr>
                <w:rFonts w:cs="Times New Roman"/>
                <w:szCs w:val="24"/>
              </w:rPr>
            </w:pPr>
            <w:r w:rsidRPr="00E972F0">
              <w:rPr>
                <w:rFonts w:cs="Times New Roman"/>
                <w:szCs w:val="24"/>
              </w:rPr>
              <w:t>Tool that will keep a register of the transactions within the system.</w:t>
            </w:r>
          </w:p>
        </w:tc>
      </w:tr>
      <w:tr w:rsidR="00506F54" w:rsidRPr="00E972F0" w14:paraId="353EBE43"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649C4586" w14:textId="77777777" w:rsidR="00506F54" w:rsidRPr="00E972F0" w:rsidRDefault="00506F54">
            <w:pPr>
              <w:rPr>
                <w:rFonts w:cs="Times New Roman"/>
                <w:szCs w:val="24"/>
              </w:rPr>
            </w:pPr>
            <w:r w:rsidRPr="00E972F0">
              <w:rPr>
                <w:rFonts w:cs="Times New Roman"/>
                <w:szCs w:val="24"/>
              </w:rPr>
              <w:t>MPay</w:t>
            </w:r>
          </w:p>
        </w:tc>
        <w:tc>
          <w:tcPr>
            <w:tcW w:w="6097" w:type="dxa"/>
            <w:tcBorders>
              <w:top w:val="single" w:sz="4" w:space="0" w:color="auto"/>
              <w:left w:val="single" w:sz="4" w:space="0" w:color="auto"/>
              <w:bottom w:val="single" w:sz="4" w:space="0" w:color="auto"/>
              <w:right w:val="single" w:sz="4" w:space="0" w:color="auto"/>
            </w:tcBorders>
            <w:vAlign w:val="center"/>
            <w:hideMark/>
          </w:tcPr>
          <w:p w14:paraId="5A2414CC" w14:textId="77777777" w:rsidR="00506F54" w:rsidRPr="00E972F0" w:rsidRDefault="00506F54">
            <w:pPr>
              <w:jc w:val="left"/>
              <w:rPr>
                <w:rFonts w:cs="Times New Roman"/>
                <w:szCs w:val="24"/>
              </w:rPr>
            </w:pPr>
            <w:r w:rsidRPr="00E972F0">
              <w:rPr>
                <w:rFonts w:cs="Times New Roman"/>
                <w:szCs w:val="24"/>
              </w:rPr>
              <w:t xml:space="preserve">Tool that allows payments to be made electronically. </w:t>
            </w:r>
          </w:p>
        </w:tc>
      </w:tr>
    </w:tbl>
    <w:p w14:paraId="4315D640" w14:textId="77777777" w:rsidR="00506F54" w:rsidRPr="00C51BB9" w:rsidRDefault="00506F54" w:rsidP="00506F54">
      <w:pPr>
        <w:rPr>
          <w:rFonts w:cs="Times New Roman"/>
        </w:rPr>
      </w:pPr>
    </w:p>
    <w:p w14:paraId="37C91AC9" w14:textId="77777777" w:rsidR="00506F54" w:rsidRPr="00C51BB9" w:rsidRDefault="00506F54">
      <w:pPr>
        <w:rPr>
          <w:rFonts w:cs="Times New Roman"/>
        </w:rPr>
      </w:pPr>
    </w:p>
    <w:p w14:paraId="032D6891" w14:textId="20BC3FFD" w:rsidR="00AC20C7" w:rsidRPr="00C51BB9" w:rsidRDefault="00AC20C7">
      <w:pPr>
        <w:rPr>
          <w:rFonts w:cs="Times New Roman"/>
        </w:rPr>
      </w:pPr>
    </w:p>
    <w:p w14:paraId="74561C62" w14:textId="77777777" w:rsidR="00933020" w:rsidRDefault="00933020" w:rsidP="00506F54">
      <w:pPr>
        <w:pStyle w:val="Heading1"/>
        <w:sectPr w:rsidR="00933020" w:rsidSect="00933020">
          <w:headerReference w:type="default" r:id="rId31"/>
          <w:headerReference w:type="first" r:id="rId32"/>
          <w:pgSz w:w="11906" w:h="16838"/>
          <w:pgMar w:top="1418" w:right="1418" w:bottom="1559" w:left="1134" w:header="425" w:footer="403" w:gutter="0"/>
          <w:cols w:space="720"/>
          <w:titlePg/>
          <w:docGrid w:linePitch="326"/>
        </w:sectPr>
      </w:pPr>
      <w:bookmarkStart w:id="255" w:name="_Toc15054297"/>
    </w:p>
    <w:p w14:paraId="0011381B" w14:textId="4F43BA7D" w:rsidR="00506F54" w:rsidRPr="00C51BB9" w:rsidRDefault="00506F54" w:rsidP="00506F54">
      <w:pPr>
        <w:pStyle w:val="Heading1"/>
      </w:pPr>
      <w:bookmarkStart w:id="256" w:name="_Toc19022089"/>
      <w:r w:rsidRPr="00C51BB9">
        <w:lastRenderedPageBreak/>
        <w:t xml:space="preserve">Annex </w:t>
      </w:r>
      <w:r w:rsidR="00994CF0" w:rsidRPr="00C51BB9">
        <w:t>1</w:t>
      </w:r>
      <w:r w:rsidRPr="00C51BB9">
        <w:t>: Detailed level non-functional and technical requirements</w:t>
      </w:r>
      <w:bookmarkEnd w:id="255"/>
      <w:bookmarkEnd w:id="256"/>
    </w:p>
    <w:p w14:paraId="2FA2047B" w14:textId="77777777" w:rsidR="00506F54" w:rsidRPr="00C51BB9" w:rsidRDefault="00506F54" w:rsidP="002944EB">
      <w:pPr>
        <w:pStyle w:val="Heading2"/>
        <w:rPr>
          <w:rFonts w:cs="Times New Roman"/>
        </w:rPr>
      </w:pPr>
      <w:bookmarkStart w:id="257" w:name="_Toc5612748"/>
      <w:bookmarkStart w:id="258" w:name="_Toc518295484"/>
      <w:bookmarkStart w:id="259" w:name="_Toc15054298"/>
      <w:bookmarkStart w:id="260" w:name="_Toc19022090"/>
      <w:r w:rsidRPr="00C51BB9">
        <w:rPr>
          <w:rFonts w:cs="Times New Roman"/>
        </w:rPr>
        <w:t>Non-functional requirements</w:t>
      </w:r>
      <w:bookmarkStart w:id="261" w:name="_Toc470862459"/>
      <w:bookmarkEnd w:id="257"/>
      <w:bookmarkEnd w:id="258"/>
      <w:bookmarkEnd w:id="259"/>
      <w:bookmarkEnd w:id="260"/>
      <w:r w:rsidRPr="00C51BB9">
        <w:rPr>
          <w:rFonts w:cs="Times New Roman"/>
        </w:rPr>
        <w:t xml:space="preserve"> </w:t>
      </w:r>
      <w:bookmarkEnd w:id="261"/>
    </w:p>
    <w:tbl>
      <w:tblPr>
        <w:tblW w:w="142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1502"/>
        <w:gridCol w:w="6576"/>
        <w:gridCol w:w="1700"/>
        <w:gridCol w:w="3193"/>
      </w:tblGrid>
      <w:tr w:rsidR="00506F54" w:rsidRPr="00E972F0" w14:paraId="18292899" w14:textId="77777777" w:rsidTr="00E972F0">
        <w:trPr>
          <w:trHeight w:val="560"/>
          <w:tblHeader/>
        </w:trPr>
        <w:tc>
          <w:tcPr>
            <w:tcW w:w="14215" w:type="dxa"/>
            <w:gridSpan w:val="5"/>
            <w:tcBorders>
              <w:top w:val="single" w:sz="4" w:space="0" w:color="000000"/>
              <w:left w:val="single" w:sz="4" w:space="0" w:color="000000"/>
              <w:bottom w:val="single" w:sz="4" w:space="0" w:color="000000"/>
              <w:right w:val="single" w:sz="4" w:space="0" w:color="000000"/>
            </w:tcBorders>
            <w:shd w:val="clear" w:color="auto" w:fill="9AAE04"/>
            <w:vAlign w:val="center"/>
            <w:hideMark/>
          </w:tcPr>
          <w:p w14:paraId="7592B4A6" w14:textId="77777777" w:rsidR="00506F54" w:rsidRPr="00E972F0" w:rsidRDefault="00506F54">
            <w:pPr>
              <w:widowControl w:val="0"/>
              <w:spacing w:before="0" w:after="0"/>
              <w:jc w:val="center"/>
              <w:rPr>
                <w:rFonts w:cs="Times New Roman"/>
                <w:b/>
                <w:szCs w:val="24"/>
                <w:lang w:eastAsia="en-US"/>
              </w:rPr>
            </w:pPr>
            <w:r w:rsidRPr="00E972F0">
              <w:rPr>
                <w:rFonts w:cs="Times New Roman"/>
                <w:b/>
                <w:color w:val="FFFFFF"/>
                <w:szCs w:val="24"/>
                <w:lang w:eastAsia="en-US"/>
              </w:rPr>
              <w:t>Non-functional requirements</w:t>
            </w:r>
          </w:p>
        </w:tc>
      </w:tr>
      <w:tr w:rsidR="00506F54" w:rsidRPr="00E972F0" w14:paraId="023C8DA9" w14:textId="77777777" w:rsidTr="00E972F0">
        <w:trPr>
          <w:trHeight w:val="560"/>
          <w:tblHeader/>
        </w:trPr>
        <w:tc>
          <w:tcPr>
            <w:tcW w:w="1244"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7E07412E"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w:t>
            </w:r>
          </w:p>
        </w:tc>
        <w:tc>
          <w:tcPr>
            <w:tcW w:w="1502"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775C8C7A"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Category</w:t>
            </w:r>
          </w:p>
        </w:tc>
        <w:tc>
          <w:tcPr>
            <w:tcW w:w="6576"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34860D72"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Requirement</w:t>
            </w:r>
          </w:p>
        </w:tc>
        <w:tc>
          <w:tcPr>
            <w:tcW w:w="1700" w:type="dxa"/>
            <w:tcBorders>
              <w:top w:val="single" w:sz="4" w:space="0" w:color="000000"/>
              <w:left w:val="single" w:sz="4" w:space="0" w:color="000000"/>
              <w:bottom w:val="single" w:sz="4" w:space="0" w:color="000000"/>
              <w:right w:val="single" w:sz="4" w:space="0" w:color="000000"/>
            </w:tcBorders>
            <w:shd w:val="clear" w:color="auto" w:fill="969696"/>
            <w:hideMark/>
          </w:tcPr>
          <w:p w14:paraId="15BEA243"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Implementation stage</w:t>
            </w:r>
          </w:p>
        </w:tc>
        <w:tc>
          <w:tcPr>
            <w:tcW w:w="3193" w:type="dxa"/>
            <w:tcBorders>
              <w:top w:val="single" w:sz="4" w:space="0" w:color="000000"/>
              <w:left w:val="single" w:sz="4" w:space="0" w:color="000000"/>
              <w:bottom w:val="single" w:sz="4" w:space="0" w:color="000000"/>
              <w:right w:val="single" w:sz="4" w:space="0" w:color="000000"/>
            </w:tcBorders>
            <w:shd w:val="clear" w:color="auto" w:fill="969696"/>
            <w:hideMark/>
          </w:tcPr>
          <w:p w14:paraId="4D63A1A1"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Development requirements clarifications for the Central Database Unit</w:t>
            </w:r>
          </w:p>
        </w:tc>
      </w:tr>
      <w:tr w:rsidR="00506F54" w:rsidRPr="00E972F0" w14:paraId="2DFECBC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8133CA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50A853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FA6A3A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entire MTender System MUST be secure in such a way that the level of security is trusted by the economic operators and the contracting authorities.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6E1B28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B8AFC5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6984390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2DD548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000D62D"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B253DF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authentication module MUST identify the different users accessing the system in a secure and traceable way.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EC7CAE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11BF0DE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2442EC8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08D3FB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5D194AA"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441010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the services are only accessible to users with a verified identity.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CD1E12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AB887E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25CD477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679E78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DB47EC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071B7B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authenticated users can only access services or data matching their role and access rights.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5A1021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3CDA828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1F7B3D6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F3A4C7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A94FEC0"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0FDCD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the data exchanged between the requester and the provider cannot be intercepted or accessed by a non-authorised third party, and that the data cannot be accessed at an inappropriate point in time (i.e. before the opening of the bids).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3B1ADD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02660931" w14:textId="77777777" w:rsidR="00506F54" w:rsidRPr="00E972F0" w:rsidRDefault="00506F54">
            <w:pPr>
              <w:widowControl w:val="0"/>
              <w:spacing w:before="0" w:after="0"/>
              <w:rPr>
                <w:rFonts w:cs="Times New Roman"/>
                <w:szCs w:val="24"/>
                <w:lang w:eastAsia="en-US"/>
              </w:rPr>
            </w:pPr>
          </w:p>
        </w:tc>
      </w:tr>
      <w:tr w:rsidR="00506F54" w:rsidRPr="00E972F0" w14:paraId="036FAE9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5EF260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293DA2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D25CA3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data exchanged between the requester and the provider has not been modified or tampered with by a non-authorised third party.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DCA651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5895BC8F" w14:textId="77777777" w:rsidR="00506F54" w:rsidRPr="00E972F0" w:rsidRDefault="00506F54">
            <w:pPr>
              <w:widowControl w:val="0"/>
              <w:spacing w:before="0" w:after="0"/>
              <w:rPr>
                <w:rFonts w:cs="Times New Roman"/>
                <w:szCs w:val="24"/>
                <w:lang w:eastAsia="en-US"/>
              </w:rPr>
            </w:pPr>
          </w:p>
        </w:tc>
      </w:tr>
      <w:tr w:rsidR="00506F54" w:rsidRPr="00E972F0" w14:paraId="0C155E3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E8A8FC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4B9CD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707173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monitor and record in the system logs all activities performed by users, whether successful or unsuccessful (such as attempted but failed logins). </w:t>
            </w:r>
            <w:r w:rsidRPr="00E972F0">
              <w:rPr>
                <w:rFonts w:cs="Times New Roman"/>
                <w:szCs w:val="24"/>
              </w:rPr>
              <w:t xml:space="preserve">A server-side solution for </w:t>
            </w:r>
            <w:r w:rsidRPr="00E972F0">
              <w:rPr>
                <w:rFonts w:cs="Times New Roman"/>
                <w:szCs w:val="24"/>
              </w:rPr>
              <w:lastRenderedPageBreak/>
              <w:t>log’s collection from multiple sources simultaneously and analysing in a visual way MUST be developed.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6124A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66C4198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partially provided by the integration with MLog.</w:t>
            </w:r>
          </w:p>
        </w:tc>
      </w:tr>
      <w:tr w:rsidR="00506F54" w:rsidRPr="00E972F0" w14:paraId="7312C4A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ACC20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40B656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43DCF6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tested at least according to OWASP Top 10 Vulnerabilities.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24A51B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782D0B2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It is recommended to conduct these tests for each release.</w:t>
            </w:r>
          </w:p>
        </w:tc>
      </w:tr>
      <w:tr w:rsidR="00506F54" w:rsidRPr="00E972F0" w14:paraId="474AA01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20FC6B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2461D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6E420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the required firewalls in order to provide a line of defence when external users try to connect to the system from the Internet or other networks.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8CB9E3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26813E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79FB9C6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4ED450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D7E55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2A579B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an Intrusion Detection System, including all necessary agents for all servers.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13B137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12664F4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3A84CE68"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4ACC85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38E2A5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FFB0DB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secure communications between:</w:t>
            </w:r>
          </w:p>
          <w:p w14:paraId="0D492116" w14:textId="77777777" w:rsidR="00506F54" w:rsidRPr="00E972F0" w:rsidRDefault="00506F54" w:rsidP="00506F54">
            <w:pPr>
              <w:pStyle w:val="Bulletsintable"/>
              <w:rPr>
                <w:rFonts w:cs="Times New Roman"/>
              </w:rPr>
            </w:pPr>
            <w:r w:rsidRPr="00E972F0">
              <w:rPr>
                <w:rFonts w:cs="Times New Roman"/>
              </w:rPr>
              <w:t>the client browser and Networking Electronic Procurement Platforms ;</w:t>
            </w:r>
          </w:p>
          <w:p w14:paraId="4986FE1E" w14:textId="77777777" w:rsidR="00506F54" w:rsidRPr="00E972F0" w:rsidRDefault="00506F54" w:rsidP="00506F54">
            <w:pPr>
              <w:pStyle w:val="Bulletsintable"/>
              <w:rPr>
                <w:rFonts w:cs="Times New Roman"/>
              </w:rPr>
            </w:pPr>
            <w:proofErr w:type="gramStart"/>
            <w:r w:rsidRPr="00E972F0">
              <w:rPr>
                <w:rFonts w:cs="Times New Roman"/>
              </w:rPr>
              <w:t>the</w:t>
            </w:r>
            <w:proofErr w:type="gramEnd"/>
            <w:r w:rsidRPr="00E972F0">
              <w:rPr>
                <w:rFonts w:cs="Times New Roman"/>
              </w:rPr>
              <w:t xml:space="preserve"> Central Database Unit and Networking Electronic Procurement Platforms.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ACF966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68CA78AF" w14:textId="77777777" w:rsidR="00506F54" w:rsidRPr="00E972F0" w:rsidRDefault="00506F54">
            <w:pPr>
              <w:widowControl w:val="0"/>
              <w:spacing w:before="0" w:after="0"/>
              <w:rPr>
                <w:rFonts w:cs="Times New Roman"/>
                <w:szCs w:val="24"/>
                <w:lang w:eastAsia="en-US"/>
              </w:rPr>
            </w:pPr>
          </w:p>
        </w:tc>
      </w:tr>
      <w:tr w:rsidR="00506F54" w:rsidRPr="00E972F0" w14:paraId="3AFA6DC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3EF36C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B15900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543B35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foresee systematic backup of stored data and servers’ configuration, allowing quick and reliable recovery of data in case of an incident resulting in data loss or deterioration.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144C78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76A88B7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4FD1C87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45346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9B67F6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943B38B" w14:textId="2946278A" w:rsidR="00506F54" w:rsidRPr="00E972F0" w:rsidRDefault="00506F54" w:rsidP="00EC0F7F">
            <w:pPr>
              <w:widowControl w:val="0"/>
              <w:spacing w:before="0" w:after="0"/>
              <w:rPr>
                <w:rFonts w:cs="Times New Roman"/>
                <w:szCs w:val="24"/>
                <w:lang w:eastAsia="en-US"/>
              </w:rPr>
            </w:pPr>
            <w:r w:rsidRPr="00E972F0">
              <w:rPr>
                <w:rFonts w:cs="Times New Roman"/>
                <w:szCs w:val="24"/>
                <w:lang w:eastAsia="en-US"/>
              </w:rPr>
              <w:t xml:space="preserve">The system </w:t>
            </w:r>
            <w:r w:rsidR="00EC0F7F">
              <w:rPr>
                <w:rFonts w:cs="Times New Roman"/>
                <w:szCs w:val="24"/>
                <w:lang w:eastAsia="en-US"/>
              </w:rPr>
              <w:t>MUST</w:t>
            </w:r>
            <w:r w:rsidRPr="00E972F0">
              <w:rPr>
                <w:rFonts w:cs="Times New Roman"/>
                <w:szCs w:val="24"/>
                <w:lang w:eastAsia="en-US"/>
              </w:rPr>
              <w:t xml:space="preserve"> encrypt </w:t>
            </w:r>
            <w:r w:rsidR="00EC0F7F">
              <w:rPr>
                <w:rFonts w:cs="Times New Roman"/>
                <w:szCs w:val="24"/>
                <w:lang w:eastAsia="en-US"/>
              </w:rPr>
              <w:t>some of the</w:t>
            </w:r>
            <w:r w:rsidRPr="00E972F0">
              <w:rPr>
                <w:rFonts w:cs="Times New Roman"/>
                <w:szCs w:val="24"/>
                <w:lang w:eastAsia="en-US"/>
              </w:rPr>
              <w:t xml:space="preserve"> data</w:t>
            </w:r>
            <w:r w:rsidR="00EC0F7F">
              <w:rPr>
                <w:rFonts w:cs="Times New Roman"/>
                <w:szCs w:val="24"/>
                <w:lang w:eastAsia="en-US"/>
              </w:rPr>
              <w:t xml:space="preserve"> </w:t>
            </w:r>
            <w:r w:rsidR="00EC0F7F">
              <w:rPr>
                <w:rFonts w:cs="Times New Roman"/>
                <w:szCs w:val="24"/>
                <w:lang w:eastAsia="en-US"/>
              </w:rPr>
              <w:t>containing sensible information</w:t>
            </w:r>
            <w:r w:rsidRPr="00E972F0">
              <w:rPr>
                <w:rFonts w:cs="Times New Roman"/>
                <w:szCs w:val="24"/>
                <w:lang w:eastAsia="en-US"/>
              </w:rPr>
              <w:t xml:space="preserve"> stored in the various components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4BBCD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2597E8FC" w14:textId="77777777" w:rsidR="00506F54" w:rsidRPr="00E972F0" w:rsidRDefault="00506F54">
            <w:pPr>
              <w:widowControl w:val="0"/>
              <w:spacing w:before="0" w:after="0"/>
              <w:rPr>
                <w:rFonts w:cs="Times New Roman"/>
                <w:szCs w:val="24"/>
                <w:lang w:eastAsia="en-US"/>
              </w:rPr>
            </w:pPr>
          </w:p>
        </w:tc>
      </w:tr>
      <w:tr w:rsidR="00506F54" w:rsidRPr="00E972F0" w14:paraId="7CD8234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E044A8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5AD14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C04204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capable of using digital certificates on top of usernames and passwords for ensuring integrity and non-repudiation principles.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56AD1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93B23C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MSign.</w:t>
            </w:r>
          </w:p>
        </w:tc>
      </w:tr>
      <w:tr w:rsidR="00506F54" w:rsidRPr="00E972F0" w14:paraId="325C81B5"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ACECF3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AF011E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6EA8E4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provide Single Sign-On for end-users and </w:t>
            </w:r>
            <w:r w:rsidRPr="00E972F0">
              <w:rPr>
                <w:rFonts w:cs="Times New Roman"/>
                <w:szCs w:val="24"/>
                <w:lang w:eastAsia="en-US"/>
              </w:rPr>
              <w:lastRenderedPageBreak/>
              <w:t>system administrators so that they can access services on the front-end and back-end without any additional authentication.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F5FF8D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6FDAA7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This is provided by the </w:t>
            </w:r>
            <w:r w:rsidRPr="00E972F0">
              <w:rPr>
                <w:rFonts w:cs="Times New Roman"/>
                <w:szCs w:val="24"/>
                <w:lang w:eastAsia="en-US"/>
              </w:rPr>
              <w:lastRenderedPageBreak/>
              <w:t>integration with MPass.</w:t>
            </w:r>
          </w:p>
        </w:tc>
      </w:tr>
      <w:tr w:rsidR="00506F54" w:rsidRPr="00E972F0" w14:paraId="0126A0F9"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1E8D0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NFR-016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B97613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97A2AF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at least a 3-tier architecture (database, application and presentation tiers).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ECF1C6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4A823B38" w14:textId="77777777" w:rsidR="00506F54" w:rsidRPr="00E972F0" w:rsidRDefault="00506F54">
            <w:pPr>
              <w:widowControl w:val="0"/>
              <w:spacing w:before="0" w:after="0"/>
              <w:rPr>
                <w:rFonts w:cs="Times New Roman"/>
                <w:szCs w:val="24"/>
                <w:lang w:eastAsia="en-US"/>
              </w:rPr>
            </w:pPr>
          </w:p>
        </w:tc>
      </w:tr>
      <w:tr w:rsidR="00506F54" w:rsidRPr="00E972F0" w14:paraId="3D23978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1FA2AD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549CD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6B614FE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architecture MUST be divided into different security zones and contain at least a DMZ and an internal zone.</w:t>
            </w:r>
          </w:p>
        </w:tc>
        <w:tc>
          <w:tcPr>
            <w:tcW w:w="1700" w:type="dxa"/>
            <w:tcBorders>
              <w:top w:val="single" w:sz="4" w:space="0" w:color="000000"/>
              <w:left w:val="single" w:sz="4" w:space="0" w:color="000000"/>
              <w:bottom w:val="single" w:sz="4" w:space="0" w:color="000000"/>
              <w:right w:val="single" w:sz="4" w:space="0" w:color="000000"/>
            </w:tcBorders>
            <w:hideMark/>
          </w:tcPr>
          <w:p w14:paraId="0F44462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tcPr>
          <w:p w14:paraId="49437D1D" w14:textId="77777777" w:rsidR="00506F54" w:rsidRPr="00E972F0" w:rsidRDefault="00506F54">
            <w:pPr>
              <w:widowControl w:val="0"/>
              <w:spacing w:before="0" w:after="0"/>
              <w:rPr>
                <w:rFonts w:cs="Times New Roman"/>
                <w:szCs w:val="24"/>
                <w:lang w:eastAsia="en-US"/>
              </w:rPr>
            </w:pPr>
          </w:p>
        </w:tc>
      </w:tr>
      <w:tr w:rsidR="00506F54" w:rsidRPr="00E972F0" w14:paraId="348F56A3"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979EA2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51852D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412E4A2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foresee embedded security controls.</w:t>
            </w:r>
          </w:p>
        </w:tc>
        <w:tc>
          <w:tcPr>
            <w:tcW w:w="1700" w:type="dxa"/>
            <w:tcBorders>
              <w:top w:val="single" w:sz="4" w:space="0" w:color="000000"/>
              <w:left w:val="single" w:sz="4" w:space="0" w:color="000000"/>
              <w:bottom w:val="single" w:sz="4" w:space="0" w:color="000000"/>
              <w:right w:val="single" w:sz="4" w:space="0" w:color="000000"/>
            </w:tcBorders>
            <w:hideMark/>
          </w:tcPr>
          <w:p w14:paraId="27DEE0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tcPr>
          <w:p w14:paraId="2C50D886" w14:textId="77777777" w:rsidR="00506F54" w:rsidRPr="00E972F0" w:rsidRDefault="00506F54">
            <w:pPr>
              <w:widowControl w:val="0"/>
              <w:spacing w:before="0" w:after="0"/>
              <w:rPr>
                <w:rFonts w:cs="Times New Roman"/>
                <w:szCs w:val="24"/>
                <w:lang w:eastAsia="en-US"/>
              </w:rPr>
            </w:pPr>
          </w:p>
        </w:tc>
      </w:tr>
      <w:tr w:rsidR="00506F54" w:rsidRPr="00E972F0" w14:paraId="26564AB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9FB696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D078B7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657EB94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hosted in a physical location with adequate HVAC, access controls, and fire detection and suppression mechanisms.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99709E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2648B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739D8EC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77C44F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56F6BD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2E88C6F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a time-stamping mechanism on all transactions.</w:t>
            </w:r>
          </w:p>
        </w:tc>
        <w:tc>
          <w:tcPr>
            <w:tcW w:w="1700" w:type="dxa"/>
            <w:tcBorders>
              <w:top w:val="single" w:sz="4" w:space="0" w:color="000000"/>
              <w:left w:val="single" w:sz="4" w:space="0" w:color="000000"/>
              <w:bottom w:val="single" w:sz="4" w:space="0" w:color="000000"/>
              <w:right w:val="single" w:sz="4" w:space="0" w:color="000000"/>
            </w:tcBorders>
            <w:hideMark/>
          </w:tcPr>
          <w:p w14:paraId="50468E0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tcPr>
          <w:p w14:paraId="3DC2C21C" w14:textId="77777777" w:rsidR="00506F54" w:rsidRPr="00E972F0" w:rsidRDefault="00506F54">
            <w:pPr>
              <w:widowControl w:val="0"/>
              <w:spacing w:before="0" w:after="0"/>
              <w:rPr>
                <w:rFonts w:cs="Times New Roman"/>
                <w:szCs w:val="24"/>
                <w:lang w:eastAsia="en-US"/>
              </w:rPr>
            </w:pPr>
          </w:p>
        </w:tc>
      </w:tr>
      <w:tr w:rsidR="00506F54" w:rsidRPr="00E972F0" w14:paraId="410F882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E7B43A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9DE618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Scalability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34FB95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 combination of efficient software architecture, along with sufficient hardware components, MUST guarantee the scalability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485A41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5F487ED" w14:textId="77777777" w:rsidR="00506F54" w:rsidRPr="00E972F0" w:rsidRDefault="00506F54">
            <w:pPr>
              <w:widowControl w:val="0"/>
              <w:spacing w:before="0" w:after="0"/>
              <w:rPr>
                <w:rFonts w:cs="Times New Roman"/>
                <w:szCs w:val="24"/>
                <w:lang w:eastAsia="en-US"/>
              </w:rPr>
            </w:pPr>
          </w:p>
        </w:tc>
      </w:tr>
      <w:tr w:rsidR="00506F54" w:rsidRPr="00E972F0" w14:paraId="4D14481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BE83AE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7299DB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Scalability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2946CD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system’s logical architecture MUST be able to sustain at least a 30% increase in transactional load on a yearly basis.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3205B8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B63572E" w14:textId="77777777" w:rsidR="00506F54" w:rsidRPr="00E972F0" w:rsidRDefault="00506F54">
            <w:pPr>
              <w:widowControl w:val="0"/>
              <w:spacing w:before="0" w:after="0"/>
              <w:rPr>
                <w:rFonts w:cs="Times New Roman"/>
                <w:szCs w:val="24"/>
                <w:lang w:eastAsia="en-US"/>
              </w:rPr>
            </w:pPr>
          </w:p>
        </w:tc>
      </w:tr>
      <w:tr w:rsidR="00506F54" w:rsidRPr="00E972F0" w14:paraId="17F07308"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E1E860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408950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Scalability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84B241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easily adapt to new requirements imposed by changes in legislation.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B520D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0B98356" w14:textId="77777777" w:rsidR="00506F54" w:rsidRPr="00E972F0" w:rsidRDefault="00506F54">
            <w:pPr>
              <w:widowControl w:val="0"/>
              <w:spacing w:before="0" w:after="0"/>
              <w:rPr>
                <w:rFonts w:cs="Times New Roman"/>
                <w:szCs w:val="24"/>
                <w:lang w:eastAsia="en-US"/>
              </w:rPr>
            </w:pPr>
          </w:p>
        </w:tc>
      </w:tr>
      <w:tr w:rsidR="00506F54" w:rsidRPr="00E972F0" w14:paraId="4897EE7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E79A5E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BDDE73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AFBABE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MTender System MUST be designed according to high availability principles.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3FE99F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2965FC9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High availability of the infrastructure is provided by MCloud.</w:t>
            </w:r>
          </w:p>
        </w:tc>
      </w:tr>
      <w:tr w:rsidR="00506F54" w:rsidRPr="00E972F0" w14:paraId="7FF939A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7A5361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NFR-025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8199DF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9CD3B95" w14:textId="77777777" w:rsidR="00506F54" w:rsidRPr="00E972F0" w:rsidRDefault="00506F54" w:rsidP="0001465B">
            <w:pPr>
              <w:pStyle w:val="Normalintable"/>
            </w:pPr>
            <w:r w:rsidRPr="00E972F0">
              <w:t>The system MUST comply with Tier 2 requirements:</w:t>
            </w:r>
          </w:p>
          <w:p w14:paraId="1173A7D6" w14:textId="77777777" w:rsidR="00506F54" w:rsidRPr="00E972F0" w:rsidRDefault="00506F54" w:rsidP="00506F54">
            <w:pPr>
              <w:pStyle w:val="Bulletsintable"/>
              <w:rPr>
                <w:rFonts w:cs="Times New Roman"/>
              </w:rPr>
            </w:pPr>
            <w:r w:rsidRPr="00E972F0">
              <w:rPr>
                <w:rFonts w:cs="Times New Roman"/>
              </w:rPr>
              <w:t>no single point of failure (redundant hardware component, load balancing, support for failover);</w:t>
            </w:r>
          </w:p>
          <w:p w14:paraId="1CFA7504" w14:textId="77777777" w:rsidR="00506F54" w:rsidRPr="00E972F0" w:rsidRDefault="00506F54" w:rsidP="00506F54">
            <w:pPr>
              <w:pStyle w:val="Bulletsintable"/>
              <w:rPr>
                <w:rFonts w:cs="Times New Roman"/>
              </w:rPr>
            </w:pPr>
            <w:proofErr w:type="gramStart"/>
            <w:r w:rsidRPr="00E972F0">
              <w:rPr>
                <w:rFonts w:cs="Times New Roman"/>
              </w:rPr>
              <w:t>availability</w:t>
            </w:r>
            <w:proofErr w:type="gramEnd"/>
            <w:r w:rsidRPr="00E972F0">
              <w:rPr>
                <w:rFonts w:cs="Times New Roman"/>
              </w:rPr>
              <w:t xml:space="preserve"> (software, hardware, network) of at least 99.75% (or less than 22 hours of unavailability per year).</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F67DDB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5EB279D8" w14:textId="77777777" w:rsidR="00506F54" w:rsidRPr="00E972F0" w:rsidRDefault="00506F54">
            <w:pPr>
              <w:widowControl w:val="0"/>
              <w:spacing w:before="0" w:after="0"/>
              <w:rPr>
                <w:rFonts w:cs="Times New Roman"/>
                <w:szCs w:val="24"/>
                <w:lang w:eastAsia="en-US"/>
              </w:rPr>
            </w:pPr>
          </w:p>
        </w:tc>
      </w:tr>
      <w:tr w:rsidR="00506F54" w:rsidRPr="00E972F0" w14:paraId="790455D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7264C0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33FB2F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DC0677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incorporate a heartbeat service, which will periodically communicate on the normal work status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94E4EF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C385AE8" w14:textId="77777777" w:rsidR="00506F54" w:rsidRPr="00E972F0" w:rsidRDefault="00506F54">
            <w:pPr>
              <w:widowControl w:val="0"/>
              <w:spacing w:before="0" w:after="0"/>
              <w:rPr>
                <w:rFonts w:cs="Times New Roman"/>
                <w:szCs w:val="24"/>
                <w:lang w:eastAsia="en-US"/>
              </w:rPr>
            </w:pPr>
          </w:p>
        </w:tc>
      </w:tr>
      <w:tr w:rsidR="00506F54" w:rsidRPr="00E972F0" w14:paraId="7AE008D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65CFD1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866C80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A15935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comply with the following Tier 3 requirements:</w:t>
            </w:r>
          </w:p>
          <w:p w14:paraId="78C2F4D4" w14:textId="77777777" w:rsidR="00506F54" w:rsidRPr="00E972F0" w:rsidRDefault="00506F54" w:rsidP="00506F54">
            <w:pPr>
              <w:pStyle w:val="Bulletsintable"/>
              <w:rPr>
                <w:rFonts w:cs="Times New Roman"/>
              </w:rPr>
            </w:pPr>
            <w:r w:rsidRPr="00E972F0">
              <w:rPr>
                <w:rFonts w:cs="Times New Roman"/>
              </w:rPr>
              <w:t>multiple independent distribution paths serving the IT equipment;</w:t>
            </w:r>
          </w:p>
          <w:p w14:paraId="6A3762FF" w14:textId="77777777" w:rsidR="00506F54" w:rsidRPr="00E972F0" w:rsidRDefault="00506F54" w:rsidP="00506F54">
            <w:pPr>
              <w:pStyle w:val="Bulletsintable"/>
              <w:rPr>
                <w:rFonts w:cs="Times New Roman"/>
              </w:rPr>
            </w:pPr>
            <w:proofErr w:type="gramStart"/>
            <w:r w:rsidRPr="00E972F0">
              <w:rPr>
                <w:rFonts w:cs="Times New Roman"/>
              </w:rPr>
              <w:t>all</w:t>
            </w:r>
            <w:proofErr w:type="gramEnd"/>
            <w:r w:rsidRPr="00E972F0">
              <w:rPr>
                <w:rFonts w:cs="Times New Roman"/>
              </w:rPr>
              <w:t xml:space="preserve"> IT equipment must be dual-powered and fully compatible with the topology of a site's architecture. As an alternative, it MUST be connected to a UPS device capable of providing the electricity to power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9DDC5B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7BF82CEA" w14:textId="77777777" w:rsidR="00506F54" w:rsidRPr="00E972F0" w:rsidRDefault="00506F54">
            <w:pPr>
              <w:widowControl w:val="0"/>
              <w:spacing w:before="0" w:after="0"/>
              <w:rPr>
                <w:rFonts w:cs="Times New Roman"/>
                <w:szCs w:val="24"/>
                <w:lang w:eastAsia="en-US"/>
              </w:rPr>
            </w:pPr>
          </w:p>
        </w:tc>
      </w:tr>
      <w:tr w:rsidR="00506F54" w:rsidRPr="00E972F0" w14:paraId="06C92CE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C0E9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6D8AC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160CBB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be able to effectively serve simultaneously: </w:t>
            </w:r>
          </w:p>
          <w:p w14:paraId="5974A058" w14:textId="77777777" w:rsidR="00506F54" w:rsidRPr="00E972F0" w:rsidRDefault="00506F54" w:rsidP="00506F54">
            <w:pPr>
              <w:pStyle w:val="Bulletsintable"/>
              <w:rPr>
                <w:rFonts w:cs="Times New Roman"/>
              </w:rPr>
            </w:pPr>
            <w:r w:rsidRPr="00E972F0">
              <w:rPr>
                <w:rFonts w:cs="Times New Roman"/>
              </w:rPr>
              <w:t>up to 5 system administrators;</w:t>
            </w:r>
          </w:p>
          <w:p w14:paraId="6A3840E2" w14:textId="77777777" w:rsidR="00506F54" w:rsidRPr="00E972F0" w:rsidRDefault="00506F54" w:rsidP="00506F54">
            <w:pPr>
              <w:pStyle w:val="Bulletsintable"/>
              <w:rPr>
                <w:rFonts w:cs="Times New Roman"/>
              </w:rPr>
            </w:pPr>
            <w:r w:rsidRPr="00E972F0">
              <w:rPr>
                <w:rFonts w:cs="Times New Roman"/>
              </w:rPr>
              <w:t>up to 1.000 active users;</w:t>
            </w:r>
          </w:p>
          <w:p w14:paraId="0B1E140B" w14:textId="77777777" w:rsidR="00506F54" w:rsidRPr="00E972F0" w:rsidRDefault="00506F54" w:rsidP="00506F54">
            <w:pPr>
              <w:pStyle w:val="Bulletsintable"/>
              <w:rPr>
                <w:rFonts w:cs="Times New Roman"/>
              </w:rPr>
            </w:pPr>
            <w:r w:rsidRPr="00E972F0">
              <w:rPr>
                <w:rFonts w:cs="Times New Roman"/>
              </w:rPr>
              <w:t>up to 5 members of each single user cabinet;</w:t>
            </w:r>
          </w:p>
          <w:p w14:paraId="1BF399BA" w14:textId="77777777" w:rsidR="00506F54" w:rsidRPr="00E972F0" w:rsidRDefault="00506F54" w:rsidP="00506F54">
            <w:pPr>
              <w:pStyle w:val="Bulletsintable"/>
              <w:rPr>
                <w:rFonts w:cs="Times New Roman"/>
              </w:rPr>
            </w:pPr>
            <w:proofErr w:type="gramStart"/>
            <w:r w:rsidRPr="00E972F0">
              <w:rPr>
                <w:rFonts w:cs="Times New Roman"/>
              </w:rPr>
              <w:t>up</w:t>
            </w:r>
            <w:proofErr w:type="gramEnd"/>
            <w:r w:rsidRPr="00E972F0">
              <w:rPr>
                <w:rFonts w:cs="Times New Roman"/>
              </w:rPr>
              <w:t xml:space="preserve"> to 25,000 read-only users of the general public.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5D431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val="restart"/>
            <w:tcBorders>
              <w:top w:val="single" w:sz="4" w:space="0" w:color="000000"/>
              <w:left w:val="single" w:sz="4" w:space="0" w:color="000000"/>
              <w:bottom w:val="single" w:sz="4" w:space="0" w:color="000000"/>
              <w:right w:val="single" w:sz="4" w:space="0" w:color="000000"/>
            </w:tcBorders>
            <w:vAlign w:val="center"/>
            <w:hideMark/>
          </w:tcPr>
          <w:p w14:paraId="73E3D75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It is recommended to conduct performance tests for each release.</w:t>
            </w:r>
          </w:p>
        </w:tc>
      </w:tr>
      <w:tr w:rsidR="00506F54" w:rsidRPr="00E972F0" w14:paraId="6FD78DF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ECC5CF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117D2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9F1EB9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be able to store information from: </w:t>
            </w:r>
          </w:p>
          <w:p w14:paraId="50E7907D" w14:textId="77777777" w:rsidR="00506F54" w:rsidRPr="00E972F0" w:rsidRDefault="00506F54" w:rsidP="00506F54">
            <w:pPr>
              <w:pStyle w:val="Bulletsintable"/>
              <w:rPr>
                <w:rFonts w:cs="Times New Roman"/>
              </w:rPr>
            </w:pPr>
            <w:r w:rsidRPr="00E972F0">
              <w:rPr>
                <w:rFonts w:cs="Times New Roman"/>
              </w:rPr>
              <w:t>up to 5,000 contracting authorities;</w:t>
            </w:r>
          </w:p>
          <w:p w14:paraId="5E9EF1D6" w14:textId="77777777" w:rsidR="00506F54" w:rsidRPr="00E972F0" w:rsidRDefault="00506F54" w:rsidP="00506F54">
            <w:pPr>
              <w:pStyle w:val="Bulletsintable"/>
              <w:rPr>
                <w:rFonts w:cs="Times New Roman"/>
              </w:rPr>
            </w:pPr>
            <w:r w:rsidRPr="00E972F0">
              <w:rPr>
                <w:rFonts w:cs="Times New Roman"/>
              </w:rPr>
              <w:t>up to 40,000 tenderers;</w:t>
            </w:r>
          </w:p>
          <w:p w14:paraId="12B08433" w14:textId="77777777" w:rsidR="00506F54" w:rsidRPr="00E972F0" w:rsidRDefault="00506F54" w:rsidP="00506F54">
            <w:pPr>
              <w:pStyle w:val="Bulletsintable"/>
              <w:rPr>
                <w:rFonts w:cs="Times New Roman"/>
              </w:rPr>
            </w:pPr>
            <w:proofErr w:type="gramStart"/>
            <w:r w:rsidRPr="00E972F0">
              <w:rPr>
                <w:rFonts w:cs="Times New Roman"/>
              </w:rPr>
              <w:t>up</w:t>
            </w:r>
            <w:proofErr w:type="gramEnd"/>
            <w:r w:rsidRPr="00E972F0">
              <w:rPr>
                <w:rFonts w:cs="Times New Roman"/>
              </w:rPr>
              <w:t xml:space="preserve"> to 50,000 tenders per year.</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8CC49C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703657EA" w14:textId="77777777" w:rsidR="00506F54" w:rsidRPr="00E972F0" w:rsidRDefault="00506F54">
            <w:pPr>
              <w:spacing w:before="0" w:after="0" w:line="240" w:lineRule="auto"/>
              <w:jc w:val="left"/>
              <w:rPr>
                <w:rFonts w:cs="Times New Roman"/>
                <w:szCs w:val="24"/>
                <w:lang w:eastAsia="en-US"/>
              </w:rPr>
            </w:pPr>
          </w:p>
        </w:tc>
      </w:tr>
      <w:tr w:rsidR="00506F54" w:rsidRPr="00E972F0" w14:paraId="6624956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B6D199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37C65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64A808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Response time of the system MUST not exceed 1 second for the execution of 90% of simple queries for at least 100 concurrent </w:t>
            </w:r>
            <w:r w:rsidRPr="00E972F0">
              <w:rPr>
                <w:rFonts w:cs="Times New Roman"/>
                <w:szCs w:val="24"/>
                <w:lang w:eastAsia="en-US"/>
              </w:rPr>
              <w:lastRenderedPageBreak/>
              <w:t>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33079C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55BD9C5E" w14:textId="77777777" w:rsidR="00506F54" w:rsidRPr="00E972F0" w:rsidRDefault="00506F54">
            <w:pPr>
              <w:spacing w:before="0" w:after="0" w:line="240" w:lineRule="auto"/>
              <w:jc w:val="left"/>
              <w:rPr>
                <w:rFonts w:cs="Times New Roman"/>
                <w:szCs w:val="24"/>
                <w:lang w:eastAsia="en-US"/>
              </w:rPr>
            </w:pPr>
          </w:p>
        </w:tc>
      </w:tr>
      <w:tr w:rsidR="00506F54" w:rsidRPr="00E972F0" w14:paraId="3B72C65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48415F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A4B69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A0D5DB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execution of 99% of simple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DD06AC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2F9D2A76" w14:textId="77777777" w:rsidR="00506F54" w:rsidRPr="00E972F0" w:rsidRDefault="00506F54">
            <w:pPr>
              <w:spacing w:before="0" w:after="0" w:line="240" w:lineRule="auto"/>
              <w:jc w:val="left"/>
              <w:rPr>
                <w:rFonts w:cs="Times New Roman"/>
                <w:szCs w:val="24"/>
                <w:lang w:eastAsia="en-US"/>
              </w:rPr>
            </w:pPr>
          </w:p>
        </w:tc>
      </w:tr>
      <w:tr w:rsidR="00506F54" w:rsidRPr="00E972F0" w14:paraId="68143AD5"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D309AE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CB458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DAD6D5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execution of 90% of complex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149D41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08596213" w14:textId="77777777" w:rsidR="00506F54" w:rsidRPr="00E972F0" w:rsidRDefault="00506F54">
            <w:pPr>
              <w:spacing w:before="0" w:after="0" w:line="240" w:lineRule="auto"/>
              <w:jc w:val="left"/>
              <w:rPr>
                <w:rFonts w:cs="Times New Roman"/>
                <w:szCs w:val="24"/>
                <w:lang w:eastAsia="en-US"/>
              </w:rPr>
            </w:pPr>
          </w:p>
        </w:tc>
      </w:tr>
      <w:tr w:rsidR="00506F54" w:rsidRPr="00E972F0" w14:paraId="25BF6BD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B21F11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02B746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E1C392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10 seconds for the execution of 99% of complex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BC962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07D23171" w14:textId="77777777" w:rsidR="00506F54" w:rsidRPr="00E972F0" w:rsidRDefault="00506F54">
            <w:pPr>
              <w:spacing w:before="0" w:after="0" w:line="240" w:lineRule="auto"/>
              <w:jc w:val="left"/>
              <w:rPr>
                <w:rFonts w:cs="Times New Roman"/>
                <w:szCs w:val="24"/>
                <w:lang w:eastAsia="en-US"/>
              </w:rPr>
            </w:pPr>
          </w:p>
        </w:tc>
      </w:tr>
      <w:tr w:rsidR="00506F54" w:rsidRPr="00E972F0" w14:paraId="5C4CD4D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B99860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BB8843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0B5874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generation of 90% of reports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F1473D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1EAC8A92" w14:textId="77777777" w:rsidR="00506F54" w:rsidRPr="00E972F0" w:rsidRDefault="00506F54">
            <w:pPr>
              <w:spacing w:before="0" w:after="0" w:line="240" w:lineRule="auto"/>
              <w:jc w:val="left"/>
              <w:rPr>
                <w:rFonts w:cs="Times New Roman"/>
                <w:szCs w:val="24"/>
                <w:lang w:eastAsia="en-US"/>
              </w:rPr>
            </w:pPr>
          </w:p>
        </w:tc>
      </w:tr>
      <w:tr w:rsidR="00506F54" w:rsidRPr="00E972F0" w14:paraId="3E0419B1"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A8EE34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6B0D43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8CACE4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10 seconds for the generation of 99% of reports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5924E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41E9B651" w14:textId="77777777" w:rsidR="00506F54" w:rsidRPr="00E972F0" w:rsidRDefault="00506F54">
            <w:pPr>
              <w:spacing w:before="0" w:after="0" w:line="240" w:lineRule="auto"/>
              <w:jc w:val="left"/>
              <w:rPr>
                <w:rFonts w:cs="Times New Roman"/>
                <w:szCs w:val="24"/>
                <w:lang w:eastAsia="en-US"/>
              </w:rPr>
            </w:pPr>
          </w:p>
        </w:tc>
      </w:tr>
      <w:tr w:rsidR="00506F54" w:rsidRPr="00E972F0" w14:paraId="52012EA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E5A74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F2479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5584FA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execution of 90% of document management activities for at least 1.000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F542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2703A5ED" w14:textId="77777777" w:rsidR="00506F54" w:rsidRPr="00E972F0" w:rsidRDefault="00506F54">
            <w:pPr>
              <w:spacing w:before="0" w:after="0" w:line="240" w:lineRule="auto"/>
              <w:jc w:val="left"/>
              <w:rPr>
                <w:rFonts w:cs="Times New Roman"/>
                <w:szCs w:val="24"/>
                <w:lang w:eastAsia="en-US"/>
              </w:rPr>
            </w:pPr>
          </w:p>
        </w:tc>
      </w:tr>
      <w:tr w:rsidR="00506F54" w:rsidRPr="00E972F0" w14:paraId="48D73B1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26736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CA670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8343EE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10 seconds for the execution of 99% of document management activities for at least 1.000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5DB8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717FA483" w14:textId="77777777" w:rsidR="00506F54" w:rsidRPr="00E972F0" w:rsidRDefault="00506F54">
            <w:pPr>
              <w:spacing w:before="0" w:after="0" w:line="240" w:lineRule="auto"/>
              <w:jc w:val="left"/>
              <w:rPr>
                <w:rFonts w:cs="Times New Roman"/>
                <w:szCs w:val="24"/>
                <w:lang w:eastAsia="en-US"/>
              </w:rPr>
            </w:pPr>
          </w:p>
        </w:tc>
      </w:tr>
      <w:tr w:rsidR="00506F54" w:rsidRPr="00E972F0" w14:paraId="0E9109D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403956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886C63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w:t>
            </w:r>
            <w:r w:rsidRPr="00E972F0">
              <w:rPr>
                <w:rFonts w:cs="Times New Roman"/>
                <w:szCs w:val="24"/>
                <w:lang w:eastAsia="en-US"/>
              </w:rPr>
              <w:lastRenderedPageBreak/>
              <w:t>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56FF2B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 xml:space="preserve">In order to facilitate adoption by public administration, the system </w:t>
            </w:r>
            <w:r w:rsidRPr="00E972F0">
              <w:rPr>
                <w:rFonts w:cs="Times New Roman"/>
                <w:szCs w:val="24"/>
                <w:lang w:eastAsia="en-US"/>
              </w:rPr>
              <w:lastRenderedPageBreak/>
              <w:t>MUST have a high degree of independence from other applications.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2C0420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14B21309" w14:textId="77777777" w:rsidR="00506F54" w:rsidRPr="00E972F0" w:rsidRDefault="00506F54">
            <w:pPr>
              <w:widowControl w:val="0"/>
              <w:spacing w:before="0" w:after="0"/>
              <w:rPr>
                <w:rFonts w:cs="Times New Roman"/>
                <w:szCs w:val="24"/>
                <w:lang w:eastAsia="en-US"/>
              </w:rPr>
            </w:pPr>
          </w:p>
        </w:tc>
      </w:tr>
      <w:tr w:rsidR="00506F54" w:rsidRPr="00E972F0" w14:paraId="7770DD5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D33B1E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33CF6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4CCA22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Any references to nomenclatures in the context of public procurement MUST be made using the ‘Common Procurement Vocabulary’ (CPV).</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97554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539DA19" w14:textId="77777777" w:rsidR="00506F54" w:rsidRPr="00E972F0" w:rsidRDefault="00506F54">
            <w:pPr>
              <w:widowControl w:val="0"/>
              <w:spacing w:before="0" w:after="0"/>
              <w:rPr>
                <w:rFonts w:cs="Times New Roman"/>
                <w:szCs w:val="24"/>
                <w:lang w:eastAsia="en-US"/>
              </w:rPr>
            </w:pPr>
          </w:p>
        </w:tc>
      </w:tr>
      <w:tr w:rsidR="00506F54" w:rsidRPr="00E972F0" w14:paraId="3D433F4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FE8B19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CF1DD4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5C2A4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the Advanced Open Contracting Data Standard to enable disclosure of data and documents at all stages of the contracting process.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71DE22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30796C7A" w14:textId="77777777" w:rsidR="00506F54" w:rsidRPr="00E972F0" w:rsidRDefault="00506F54">
            <w:pPr>
              <w:widowControl w:val="0"/>
              <w:spacing w:before="0" w:after="0"/>
              <w:rPr>
                <w:rFonts w:cs="Times New Roman"/>
                <w:szCs w:val="24"/>
                <w:lang w:eastAsia="en-US"/>
              </w:rPr>
            </w:pPr>
          </w:p>
        </w:tc>
      </w:tr>
      <w:tr w:rsidR="00506F54" w:rsidRPr="00E972F0" w14:paraId="65D04A9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7DFD1D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082551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30806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platform MUST be compliant with other recognised European standards.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5FC112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22A8F81" w14:textId="77777777" w:rsidR="00506F54" w:rsidRPr="00E972F0" w:rsidRDefault="00506F54">
            <w:pPr>
              <w:widowControl w:val="0"/>
              <w:spacing w:before="0" w:after="0"/>
              <w:rPr>
                <w:rFonts w:cs="Times New Roman"/>
                <w:szCs w:val="24"/>
                <w:lang w:eastAsia="en-US"/>
              </w:rPr>
            </w:pPr>
          </w:p>
        </w:tc>
      </w:tr>
      <w:tr w:rsidR="00506F54" w:rsidRPr="00E972F0" w14:paraId="3425A68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2CB418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A9D9F6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Usability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BF7FCB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provided solution MUST be user-friendly and easy to use.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3A6FD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8515B3B" w14:textId="77777777" w:rsidR="00506F54" w:rsidRPr="00E972F0" w:rsidRDefault="00506F54">
            <w:pPr>
              <w:widowControl w:val="0"/>
              <w:spacing w:before="0" w:after="0"/>
              <w:rPr>
                <w:rFonts w:cs="Times New Roman"/>
                <w:szCs w:val="24"/>
                <w:lang w:eastAsia="en-US"/>
              </w:rPr>
            </w:pPr>
          </w:p>
        </w:tc>
      </w:tr>
      <w:tr w:rsidR="00506F54" w:rsidRPr="00E972F0" w14:paraId="383779F3"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3713B9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A07E77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Usability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C46E73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front-end of the eProcurement system MUST comply with Web Content Accessibility Guidelines (WCAG) 2.0</w:t>
            </w:r>
            <w:r w:rsidRPr="00E972F0">
              <w:rPr>
                <w:rFonts w:cs="Times New Roman"/>
                <w:szCs w:val="24"/>
                <w:vertAlign w:val="superscript"/>
                <w:lang w:eastAsia="en-US"/>
              </w:rPr>
              <w:footnoteReference w:id="14"/>
            </w:r>
            <w:r w:rsidRPr="00E972F0">
              <w:rPr>
                <w:rFonts w:cs="Times New Roman"/>
                <w:szCs w:val="24"/>
                <w:lang w:eastAsia="en-US"/>
              </w:rPr>
              <w:t>.</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7210AE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9AC75FF" w14:textId="77777777" w:rsidR="00506F54" w:rsidRPr="00E972F0" w:rsidRDefault="00506F54">
            <w:pPr>
              <w:widowControl w:val="0"/>
              <w:spacing w:before="0" w:after="0"/>
              <w:rPr>
                <w:rFonts w:cs="Times New Roman"/>
                <w:szCs w:val="24"/>
                <w:lang w:eastAsia="en-US"/>
              </w:rPr>
            </w:pPr>
          </w:p>
        </w:tc>
      </w:tr>
      <w:tr w:rsidR="00506F54" w:rsidRPr="00E972F0" w14:paraId="24648C88"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34E2F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984F5F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Usability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CDE035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MTender System MUST be multilingual. It MUST support Romanian, Russian and English.</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C31FF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5212A6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Romanian will be used during the pilot. English and Russian will be added once the system is fully developed.</w:t>
            </w:r>
          </w:p>
        </w:tc>
      </w:tr>
      <w:tr w:rsidR="00506F54" w:rsidRPr="00E972F0" w14:paraId="08750465"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070127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680A5D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Access &amp; non-</w:t>
            </w:r>
            <w:r w:rsidRPr="00E972F0">
              <w:rPr>
                <w:rFonts w:cs="Times New Roman"/>
                <w:szCs w:val="24"/>
                <w:lang w:eastAsia="en-US"/>
              </w:rPr>
              <w:lastRenderedPageBreak/>
              <w:t>discrimination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066D75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The economic operators MUST be able to respond to the most common procurement procedures.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45FDAD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C5BCA85" w14:textId="77777777" w:rsidR="00506F54" w:rsidRPr="00E972F0" w:rsidRDefault="00506F54">
            <w:pPr>
              <w:widowControl w:val="0"/>
              <w:spacing w:before="0" w:after="0"/>
              <w:rPr>
                <w:rFonts w:cs="Times New Roman"/>
                <w:szCs w:val="24"/>
                <w:lang w:eastAsia="en-US"/>
              </w:rPr>
            </w:pPr>
          </w:p>
        </w:tc>
      </w:tr>
      <w:tr w:rsidR="00506F54" w:rsidRPr="00E972F0" w14:paraId="2772584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C3653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B29B5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Access &amp; non-discrimination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A20683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tool for the preparation of the tender bid MUST be made available by the contracting authority to the interested economic operators "free of charge".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849CF6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2A5A332" w14:textId="77777777" w:rsidR="00506F54" w:rsidRPr="00E972F0" w:rsidRDefault="00506F54">
            <w:pPr>
              <w:widowControl w:val="0"/>
              <w:spacing w:before="0" w:after="0"/>
              <w:rPr>
                <w:rFonts w:cs="Times New Roman"/>
                <w:szCs w:val="24"/>
                <w:lang w:eastAsia="en-US"/>
              </w:rPr>
            </w:pPr>
          </w:p>
        </w:tc>
      </w:tr>
      <w:tr w:rsidR="00506F54" w:rsidRPr="00E972F0" w14:paraId="2B6F24D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8B2897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44FB47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0CB92E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register all system events and errors, status of exchanged messages,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CCF4E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806797A" w14:textId="77777777" w:rsidR="00506F54" w:rsidRPr="00E972F0" w:rsidRDefault="00506F54">
            <w:pPr>
              <w:widowControl w:val="0"/>
              <w:spacing w:before="0" w:after="0"/>
              <w:rPr>
                <w:rFonts w:cs="Times New Roman"/>
                <w:szCs w:val="24"/>
                <w:lang w:eastAsia="en-US"/>
              </w:rPr>
            </w:pPr>
          </w:p>
        </w:tc>
      </w:tr>
      <w:tr w:rsidR="00506F54" w:rsidRPr="00E972F0" w14:paraId="6D6C7D53"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1E65A0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D1972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455E04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log MUST contain the following data: date, time, system process, type/nature of actions, system error message.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D8A4B1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D700495" w14:textId="77777777" w:rsidR="00506F54" w:rsidRPr="00E972F0" w:rsidRDefault="00506F54">
            <w:pPr>
              <w:widowControl w:val="0"/>
              <w:spacing w:before="0" w:after="0"/>
              <w:rPr>
                <w:rFonts w:cs="Times New Roman"/>
                <w:szCs w:val="24"/>
                <w:lang w:eastAsia="en-US"/>
              </w:rPr>
            </w:pPr>
          </w:p>
        </w:tc>
      </w:tr>
      <w:tr w:rsidR="00506F54" w:rsidRPr="00E972F0" w14:paraId="4270DF6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610D80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F3B8C2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A7BD23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a way to track system events by different criteria: date and time, system process, error number, availability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3D38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6AFD451" w14:textId="77777777" w:rsidR="00506F54" w:rsidRPr="00E972F0" w:rsidRDefault="00506F54">
            <w:pPr>
              <w:widowControl w:val="0"/>
              <w:spacing w:before="0" w:after="0"/>
              <w:rPr>
                <w:rFonts w:cs="Times New Roman"/>
                <w:szCs w:val="24"/>
                <w:lang w:eastAsia="en-US"/>
              </w:rPr>
            </w:pPr>
          </w:p>
        </w:tc>
      </w:tr>
      <w:tr w:rsidR="00506F54" w:rsidRPr="00E972F0" w14:paraId="7326DC2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3719D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FE6C8A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3ADC65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generate a message upon any successful or unsuccessful update of a nomenclature, lists,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C9F505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6DB3903" w14:textId="77777777" w:rsidR="00506F54" w:rsidRPr="00E972F0" w:rsidRDefault="00506F54">
            <w:pPr>
              <w:widowControl w:val="0"/>
              <w:spacing w:before="0" w:after="0"/>
              <w:rPr>
                <w:rFonts w:cs="Times New Roman"/>
                <w:szCs w:val="24"/>
                <w:lang w:eastAsia="en-US"/>
              </w:rPr>
            </w:pPr>
          </w:p>
        </w:tc>
      </w:tr>
      <w:tr w:rsidR="00506F54" w:rsidRPr="00E972F0" w14:paraId="0140F96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4D91A5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7D34E0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0640E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System events MUST be classified into categories: successful, unsuccessful and errors by criticality.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99875D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58EC6DE6" w14:textId="77777777" w:rsidR="00506F54" w:rsidRPr="00E972F0" w:rsidRDefault="00506F54">
            <w:pPr>
              <w:widowControl w:val="0"/>
              <w:spacing w:before="0" w:after="0"/>
              <w:rPr>
                <w:rFonts w:cs="Times New Roman"/>
                <w:szCs w:val="24"/>
                <w:lang w:eastAsia="en-US"/>
              </w:rPr>
            </w:pPr>
          </w:p>
        </w:tc>
      </w:tr>
      <w:tr w:rsidR="00506F54" w:rsidRPr="00E972F0" w14:paraId="7769FD4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4ABDC8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036E14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46E6BA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Error messages MUST be informative and easy to understand. Error messages MUST be written to error logs to enable these issues to be properly audited and investigated. The system MUST incorporate all usability heuristics to support ease of navigation and general use of the system, including data entry.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23CC1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7587414" w14:textId="77777777" w:rsidR="00506F54" w:rsidRPr="00E972F0" w:rsidRDefault="00506F54">
            <w:pPr>
              <w:widowControl w:val="0"/>
              <w:spacing w:before="0" w:after="0"/>
              <w:rPr>
                <w:rFonts w:cs="Times New Roman"/>
                <w:szCs w:val="24"/>
                <w:lang w:eastAsia="en-US"/>
              </w:rPr>
            </w:pPr>
          </w:p>
        </w:tc>
      </w:tr>
      <w:tr w:rsidR="00506F54" w:rsidRPr="00E972F0" w14:paraId="6C03303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825863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29B09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0D5E58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All errors MUST have an error code and all error codes MUST be </w:t>
            </w:r>
            <w:r w:rsidRPr="00E972F0">
              <w:rPr>
                <w:rFonts w:cs="Times New Roman"/>
                <w:szCs w:val="24"/>
                <w:lang w:eastAsia="en-US"/>
              </w:rPr>
              <w:lastRenderedPageBreak/>
              <w:t>clearly and correctly described in the administrator’s user guide.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8D37D7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3481A0D1" w14:textId="77777777" w:rsidR="00506F54" w:rsidRPr="00E972F0" w:rsidRDefault="00506F54">
            <w:pPr>
              <w:widowControl w:val="0"/>
              <w:spacing w:before="0" w:after="0"/>
              <w:rPr>
                <w:rFonts w:cs="Times New Roman"/>
                <w:szCs w:val="24"/>
                <w:lang w:eastAsia="en-US"/>
              </w:rPr>
            </w:pPr>
          </w:p>
        </w:tc>
      </w:tr>
      <w:tr w:rsidR="00506F54" w:rsidRPr="00E972F0" w14:paraId="11F6244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15C9F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95E862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A4D4B8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sending, if necessary, of electronic messages to a system administrator or a person authorised by the contracting authority. The setup of parameters necessary for the configuration of certain electronic addresses, such as the message-generating criticality level or type of errors, MUST be made using the system resources.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25841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EDD7C4A" w14:textId="77777777" w:rsidR="00506F54" w:rsidRPr="00E972F0" w:rsidRDefault="00506F54">
            <w:pPr>
              <w:widowControl w:val="0"/>
              <w:spacing w:before="0" w:after="0"/>
              <w:rPr>
                <w:rFonts w:cs="Times New Roman"/>
                <w:szCs w:val="24"/>
                <w:lang w:eastAsia="en-US"/>
              </w:rPr>
            </w:pPr>
          </w:p>
        </w:tc>
      </w:tr>
      <w:tr w:rsidR="00506F54" w:rsidRPr="00E972F0" w14:paraId="257E9AC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ADAD2A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7D0D54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192882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An auditor MUST be authorised to read all documents in the system related to a particular procedure(s).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D7E93C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3BF79E3F" w14:textId="77777777" w:rsidR="00506F54" w:rsidRPr="00E972F0" w:rsidRDefault="00506F54">
            <w:pPr>
              <w:widowControl w:val="0"/>
              <w:spacing w:before="0" w:after="0"/>
              <w:rPr>
                <w:rFonts w:cs="Times New Roman"/>
                <w:szCs w:val="24"/>
                <w:lang w:eastAsia="en-US"/>
              </w:rPr>
            </w:pPr>
          </w:p>
        </w:tc>
      </w:tr>
      <w:tr w:rsidR="00506F54" w:rsidRPr="00E972F0" w14:paraId="6EAB7D2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50467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4F56EF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6AE33D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User groups MUST be created and maintained. These are not bound to a particular role and access rights but serve only for convenience of the management process of user permissions.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406ED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18CF959E" w14:textId="77777777" w:rsidR="00506F54" w:rsidRPr="00E972F0" w:rsidRDefault="00506F54">
            <w:pPr>
              <w:widowControl w:val="0"/>
              <w:spacing w:before="0" w:after="0"/>
              <w:rPr>
                <w:rFonts w:cs="Times New Roman"/>
                <w:szCs w:val="24"/>
                <w:lang w:eastAsia="en-US"/>
              </w:rPr>
            </w:pPr>
          </w:p>
        </w:tc>
      </w:tr>
      <w:tr w:rsidR="00506F54" w:rsidRPr="00E972F0" w14:paraId="668B18B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3ED283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C2BD6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8D8E81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MAY NOT allow deletion of users. Only temporary or permanent withdrawal of the access of a user MAY be allowed.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44BE05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1DEB4A38" w14:textId="77777777" w:rsidR="00506F54" w:rsidRPr="00E972F0" w:rsidRDefault="00506F54">
            <w:pPr>
              <w:widowControl w:val="0"/>
              <w:spacing w:before="0" w:after="0"/>
              <w:rPr>
                <w:rFonts w:cs="Times New Roman"/>
                <w:szCs w:val="24"/>
                <w:lang w:eastAsia="en-US"/>
              </w:rPr>
            </w:pPr>
          </w:p>
        </w:tc>
      </w:tr>
      <w:tr w:rsidR="00506F54" w:rsidRPr="00E972F0" w14:paraId="39F496A9"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13F09A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A6327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8F7403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filtering and sorting of users by different criteria (i.e. by institution, by roles,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06868A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0082EE17" w14:textId="77777777" w:rsidR="00506F54" w:rsidRPr="00E972F0" w:rsidRDefault="00506F54">
            <w:pPr>
              <w:widowControl w:val="0"/>
              <w:spacing w:before="0" w:after="0"/>
              <w:rPr>
                <w:rFonts w:cs="Times New Roman"/>
                <w:szCs w:val="24"/>
                <w:lang w:eastAsia="en-US"/>
              </w:rPr>
            </w:pPr>
          </w:p>
        </w:tc>
      </w:tr>
      <w:tr w:rsidR="00506F54" w:rsidRPr="00E972F0" w14:paraId="11D18D0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744B4F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1DFA91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C67DD0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register in the log all user actions: login to the system, view, search, creation, edit, and deletion of data. In each instance of a data update, a history of changes must be kept (i.e. which user, when and what has changed).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798574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A58F592" w14:textId="77777777" w:rsidR="00506F54" w:rsidRPr="00E972F0" w:rsidRDefault="00506F54">
            <w:pPr>
              <w:widowControl w:val="0"/>
              <w:spacing w:before="0" w:after="0"/>
              <w:rPr>
                <w:rFonts w:cs="Times New Roman"/>
                <w:szCs w:val="24"/>
                <w:lang w:eastAsia="en-US"/>
              </w:rPr>
            </w:pPr>
          </w:p>
        </w:tc>
      </w:tr>
      <w:tr w:rsidR="00506F54" w:rsidRPr="00E972F0" w14:paraId="3FA388F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F1CE93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32CA7E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330E04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a reliable mechanism for recording all events related to the system’s user management and user permissions.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186AC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74C4DEC8" w14:textId="77777777" w:rsidR="00506F54" w:rsidRPr="00E972F0" w:rsidRDefault="00506F54">
            <w:pPr>
              <w:widowControl w:val="0"/>
              <w:spacing w:before="0" w:after="0"/>
              <w:rPr>
                <w:rFonts w:cs="Times New Roman"/>
                <w:szCs w:val="24"/>
                <w:lang w:eastAsia="en-US"/>
              </w:rPr>
            </w:pPr>
          </w:p>
        </w:tc>
      </w:tr>
      <w:tr w:rsidR="00506F54" w:rsidRPr="00E972F0" w14:paraId="178001F1"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CAD56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NFR-061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36ACB6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30A24B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support the generation of reports based on the records and according to a pre-defined set of criteria.</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2FEC8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490F126" w14:textId="77777777" w:rsidR="00506F54" w:rsidRPr="00E972F0" w:rsidRDefault="00506F54">
            <w:pPr>
              <w:widowControl w:val="0"/>
              <w:spacing w:before="0" w:after="0"/>
              <w:rPr>
                <w:rFonts w:cs="Times New Roman"/>
                <w:szCs w:val="24"/>
                <w:lang w:eastAsia="en-US"/>
              </w:rPr>
            </w:pPr>
          </w:p>
        </w:tc>
      </w:tr>
      <w:tr w:rsidR="00506F54" w:rsidRPr="00E972F0" w14:paraId="15CB7B7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4D74AC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25D628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39AB1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produce a report on user actions containing the following information: date and time of login and logout, work session duration, user data, IP address of the machine, nature/type of actions, and references to completed actions.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093E7A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52BA0FB" w14:textId="77777777" w:rsidR="00506F54" w:rsidRPr="00E972F0" w:rsidRDefault="00506F54">
            <w:pPr>
              <w:widowControl w:val="0"/>
              <w:spacing w:before="0" w:after="0"/>
              <w:rPr>
                <w:rFonts w:cs="Times New Roman"/>
                <w:szCs w:val="24"/>
                <w:lang w:eastAsia="en-US"/>
              </w:rPr>
            </w:pPr>
          </w:p>
        </w:tc>
      </w:tr>
      <w:tr w:rsidR="00506F54" w:rsidRPr="00E972F0" w14:paraId="07B36EF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A4BC27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76F56D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562941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a mechanism for recording all security-related events (access and authorisation control, control of system and configuration changes, shutdown and start of the system). These records must provide information regarding users, PC or workstation identification, time and action.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1D86CC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6D2FFFE" w14:textId="77777777" w:rsidR="00506F54" w:rsidRPr="00E972F0" w:rsidRDefault="00506F54">
            <w:pPr>
              <w:widowControl w:val="0"/>
              <w:spacing w:before="0" w:after="0"/>
              <w:rPr>
                <w:rFonts w:cs="Times New Roman"/>
                <w:szCs w:val="24"/>
                <w:lang w:eastAsia="en-US"/>
              </w:rPr>
            </w:pPr>
          </w:p>
        </w:tc>
      </w:tr>
      <w:tr w:rsidR="00506F54" w:rsidRPr="00E972F0" w14:paraId="747EA1F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9B5D73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00D79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FFEB3A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NOT allow deletion of data records. Only logical deletion is allowed. Deleted data MUST be marked accordingly in the system and not removed from the system, so that it can be consulted during future investigations.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93EFC0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057D476" w14:textId="77777777" w:rsidR="00506F54" w:rsidRPr="00E972F0" w:rsidRDefault="00506F54">
            <w:pPr>
              <w:widowControl w:val="0"/>
              <w:spacing w:before="0" w:after="0"/>
              <w:rPr>
                <w:rFonts w:cs="Times New Roman"/>
                <w:szCs w:val="24"/>
                <w:lang w:eastAsia="en-US"/>
              </w:rPr>
            </w:pPr>
          </w:p>
        </w:tc>
      </w:tr>
      <w:tr w:rsidR="00506F54" w:rsidRPr="00E972F0" w14:paraId="0E971C11"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91928C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53E00E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6B4A67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register terminated actions and other errors (such as unauthorised use of the system, security breach,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B63A85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93E8593" w14:textId="77777777" w:rsidR="00506F54" w:rsidRPr="00E972F0" w:rsidRDefault="00506F54">
            <w:pPr>
              <w:widowControl w:val="0"/>
              <w:spacing w:before="0" w:after="0"/>
              <w:rPr>
                <w:rFonts w:cs="Times New Roman"/>
                <w:szCs w:val="24"/>
                <w:lang w:eastAsia="en-US"/>
              </w:rPr>
            </w:pPr>
          </w:p>
        </w:tc>
      </w:tr>
      <w:tr w:rsidR="00506F54" w:rsidRPr="00E972F0" w14:paraId="23A122B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61C6C7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B7A55E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F3EEAC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not allow deletion of event records in system logs.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C240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621A419" w14:textId="77777777" w:rsidR="00506F54" w:rsidRPr="00E972F0" w:rsidRDefault="00506F54">
            <w:pPr>
              <w:widowControl w:val="0"/>
              <w:spacing w:before="0" w:after="0"/>
              <w:rPr>
                <w:rFonts w:cs="Times New Roman"/>
                <w:szCs w:val="24"/>
                <w:lang w:eastAsia="en-US"/>
              </w:rPr>
            </w:pPr>
          </w:p>
        </w:tc>
      </w:tr>
      <w:tr w:rsidR="00506F54" w:rsidRPr="00E972F0" w14:paraId="21F2667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7BE3CF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836CD0A"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Backup &amp; recovery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964E0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support a functionality allowing administrators to set it up for archiving, data restore, creation of backup copies, and scheduled maintenance.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E0D650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2EABA1B" w14:textId="77777777" w:rsidR="00506F54" w:rsidRPr="00E972F0" w:rsidRDefault="00506F54">
            <w:pPr>
              <w:widowControl w:val="0"/>
              <w:spacing w:before="0" w:after="0"/>
              <w:rPr>
                <w:rFonts w:cs="Times New Roman"/>
                <w:szCs w:val="24"/>
                <w:lang w:eastAsia="en-US"/>
              </w:rPr>
            </w:pPr>
          </w:p>
        </w:tc>
      </w:tr>
      <w:tr w:rsidR="00506F54" w:rsidRPr="00E972F0" w14:paraId="5565B41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B52AA9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D67533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 xml:space="preserve">Backup &amp; </w:t>
            </w:r>
            <w:r w:rsidRPr="00E972F0">
              <w:rPr>
                <w:rFonts w:cs="Times New Roman"/>
                <w:szCs w:val="24"/>
                <w:lang w:eastAsia="en-US"/>
              </w:rPr>
              <w:lastRenderedPageBreak/>
              <w:t>recovery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FF1836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 xml:space="preserve">The system MUST support a functionality allowing the review of </w:t>
            </w:r>
            <w:r w:rsidRPr="00E972F0">
              <w:rPr>
                <w:rFonts w:cs="Times New Roman"/>
                <w:szCs w:val="24"/>
                <w:lang w:eastAsia="en-US"/>
              </w:rPr>
              <w:lastRenderedPageBreak/>
              <w:t>archived data and recovery after crashes. When an administrator is using the manual archiving functionality, an appropriate reminder mechanism at determinable time intervals MUST be in place.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F4B1FB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00CC81D" w14:textId="77777777" w:rsidR="00506F54" w:rsidRPr="00E972F0" w:rsidRDefault="00506F54">
            <w:pPr>
              <w:widowControl w:val="0"/>
              <w:spacing w:before="0" w:after="0"/>
              <w:rPr>
                <w:rFonts w:cs="Times New Roman"/>
                <w:szCs w:val="24"/>
                <w:lang w:eastAsia="en-US"/>
              </w:rPr>
            </w:pPr>
          </w:p>
        </w:tc>
      </w:tr>
      <w:tr w:rsidR="00506F54" w:rsidRPr="00E972F0" w14:paraId="09A7CCB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9BA88A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418841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Backup &amp; recovery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B9167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maintain the creation of a regular backup copy, as well as a backup copy prior to migration of data, new versions, or other critical actions, for the purpose of restoring to the last working configuration of the system (including the database, configuration files,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44A518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22612B1" w14:textId="77777777" w:rsidR="00506F54" w:rsidRPr="00E972F0" w:rsidRDefault="00506F54">
            <w:pPr>
              <w:widowControl w:val="0"/>
              <w:spacing w:before="0" w:after="0"/>
              <w:rPr>
                <w:rFonts w:cs="Times New Roman"/>
                <w:szCs w:val="24"/>
                <w:lang w:eastAsia="en-US"/>
              </w:rPr>
            </w:pPr>
          </w:p>
        </w:tc>
      </w:tr>
      <w:tr w:rsidR="00506F54" w:rsidRPr="00E972F0" w14:paraId="7B6C8B8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5648B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D4B7F1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457EAE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 mechanism MUST be created for elimination of temporary files generated by different processes, whereas the parameters for their elimination MUST be managed by an administrator with system resources.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BDC815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55B522E" w14:textId="77777777" w:rsidR="00506F54" w:rsidRPr="00E972F0" w:rsidRDefault="00506F54">
            <w:pPr>
              <w:widowControl w:val="0"/>
              <w:spacing w:before="0" w:after="0"/>
              <w:rPr>
                <w:rFonts w:cs="Times New Roman"/>
                <w:szCs w:val="24"/>
                <w:lang w:eastAsia="en-US"/>
              </w:rPr>
            </w:pPr>
          </w:p>
        </w:tc>
      </w:tr>
      <w:tr w:rsidR="00506F54" w:rsidRPr="00E972F0" w14:paraId="7E1FA2E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E3255B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C0F685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623563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the data consistency check procedure and the procedure for recovery of partially broken data.</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4AEFF5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48870034" w14:textId="77777777" w:rsidR="00506F54" w:rsidRPr="00E972F0" w:rsidRDefault="00506F54">
            <w:pPr>
              <w:widowControl w:val="0"/>
              <w:spacing w:before="0" w:after="0"/>
              <w:rPr>
                <w:rFonts w:cs="Times New Roman"/>
                <w:szCs w:val="24"/>
                <w:lang w:eastAsia="en-US"/>
              </w:rPr>
            </w:pPr>
          </w:p>
        </w:tc>
      </w:tr>
      <w:tr w:rsidR="00506F54" w:rsidRPr="00E972F0" w14:paraId="2BC58D5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EBA6EB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136057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07CC62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a monitoring console or dashboard for system administrators to quickly and easily check the status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DC9AB7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CC2E485" w14:textId="77777777" w:rsidR="00506F54" w:rsidRPr="00E972F0" w:rsidRDefault="00506F54">
            <w:pPr>
              <w:widowControl w:val="0"/>
              <w:spacing w:before="0" w:after="0"/>
              <w:rPr>
                <w:rFonts w:cs="Times New Roman"/>
                <w:szCs w:val="24"/>
                <w:lang w:eastAsia="en-US"/>
              </w:rPr>
            </w:pPr>
          </w:p>
        </w:tc>
      </w:tr>
      <w:tr w:rsidR="00506F54" w:rsidRPr="00E972F0" w14:paraId="4FBB299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4CB55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7A7C9E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AFA803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provide system administrators with a possibility of cancelling the last user’s operations related to a specific tender.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716504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4E13268F" w14:textId="77777777" w:rsidR="00506F54" w:rsidRPr="00E972F0" w:rsidRDefault="00506F54">
            <w:pPr>
              <w:widowControl w:val="0"/>
              <w:spacing w:before="0" w:after="0"/>
              <w:rPr>
                <w:rFonts w:cs="Times New Roman"/>
                <w:szCs w:val="24"/>
                <w:lang w:eastAsia="en-US"/>
              </w:rPr>
            </w:pPr>
          </w:p>
        </w:tc>
      </w:tr>
      <w:tr w:rsidR="00506F54" w:rsidRPr="00E972F0" w14:paraId="2E2471C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A3695E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B21FD9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20B2E1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integrate with the MCloud monitoring system. This implies an automated way to feed the monitoring system.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1F3780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4507850" w14:textId="77777777" w:rsidR="00506F54" w:rsidRPr="00E972F0" w:rsidRDefault="00506F54">
            <w:pPr>
              <w:widowControl w:val="0"/>
              <w:spacing w:before="0" w:after="0"/>
              <w:rPr>
                <w:rFonts w:cs="Times New Roman"/>
                <w:szCs w:val="24"/>
                <w:lang w:eastAsia="en-US"/>
              </w:rPr>
            </w:pPr>
          </w:p>
        </w:tc>
      </w:tr>
      <w:tr w:rsidR="00506F54" w:rsidRPr="00E972F0" w14:paraId="6640A45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72CA0A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61CE31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Office </w:t>
            </w:r>
            <w:r w:rsidRPr="00E972F0">
              <w:rPr>
                <w:rFonts w:cs="Times New Roman"/>
                <w:szCs w:val="24"/>
                <w:lang w:eastAsia="en-US"/>
              </w:rPr>
              <w:lastRenderedPageBreak/>
              <w:t>integration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D40C5D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 xml:space="preserve">The system MUST ensure a high level of integration with </w:t>
            </w:r>
            <w:r w:rsidRPr="00E972F0">
              <w:rPr>
                <w:rFonts w:cs="Times New Roman"/>
                <w:szCs w:val="24"/>
                <w:lang w:eastAsia="en-US"/>
              </w:rPr>
              <w:lastRenderedPageBreak/>
              <w:t xml:space="preserve">spreadsheets and word processors, including copy, cut and paste (as a minimum). </w:t>
            </w:r>
          </w:p>
          <w:p w14:paraId="68F1C24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Contractor is requested to specify whether drag and drop capability is also enabled for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DB8336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3E97F28B" w14:textId="77777777" w:rsidR="00506F54" w:rsidRPr="00E972F0" w:rsidRDefault="00506F54">
            <w:pPr>
              <w:widowControl w:val="0"/>
              <w:spacing w:before="0" w:after="0"/>
              <w:rPr>
                <w:rFonts w:cs="Times New Roman"/>
                <w:szCs w:val="24"/>
                <w:lang w:eastAsia="en-US"/>
              </w:rPr>
            </w:pPr>
          </w:p>
        </w:tc>
      </w:tr>
      <w:tr w:rsidR="00506F54" w:rsidRPr="00E972F0" w14:paraId="3D90C13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8ECD83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12FD4E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Office integration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30785B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export of Business Intelligence data and report in TXT, CSV and PDF format.</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2A1E1F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765F5BB" w14:textId="77777777" w:rsidR="00506F54" w:rsidRPr="00E972F0" w:rsidRDefault="00506F54">
            <w:pPr>
              <w:widowControl w:val="0"/>
              <w:spacing w:before="0" w:after="0"/>
              <w:rPr>
                <w:rFonts w:cs="Times New Roman"/>
                <w:szCs w:val="24"/>
                <w:lang w:eastAsia="en-US"/>
              </w:rPr>
            </w:pPr>
          </w:p>
        </w:tc>
      </w:tr>
      <w:tr w:rsidR="00506F54" w:rsidRPr="00E972F0" w14:paraId="61466709"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551CB0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DE78AA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6BF669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online context sensitive help facilities and user manual help facilities. The system help feature MUST assist users in the recognition, diagnosis and recovery of errors.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D05A1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F1E1CDF" w14:textId="77777777" w:rsidR="00506F54" w:rsidRPr="00E972F0" w:rsidRDefault="00506F54">
            <w:pPr>
              <w:widowControl w:val="0"/>
              <w:spacing w:before="0" w:after="0"/>
              <w:rPr>
                <w:rFonts w:cs="Times New Roman"/>
                <w:szCs w:val="24"/>
                <w:lang w:eastAsia="en-US"/>
              </w:rPr>
            </w:pPr>
          </w:p>
        </w:tc>
      </w:tr>
      <w:tr w:rsidR="00506F54" w:rsidRPr="00E972F0" w14:paraId="4508D96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4EB9D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E11EA5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058B54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include tools such as manuals, tutorials and guidelines.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62FF1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84A4A15" w14:textId="77777777" w:rsidR="00506F54" w:rsidRPr="00E972F0" w:rsidRDefault="00506F54">
            <w:pPr>
              <w:widowControl w:val="0"/>
              <w:spacing w:before="0" w:after="0"/>
              <w:rPr>
                <w:rFonts w:cs="Times New Roman"/>
                <w:szCs w:val="24"/>
                <w:lang w:eastAsia="en-US"/>
              </w:rPr>
            </w:pPr>
          </w:p>
        </w:tc>
      </w:tr>
      <w:tr w:rsidR="00506F54" w:rsidRPr="00E972F0" w14:paraId="7AC5CC8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88183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3167FE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1358D1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auto-complete in the form fields.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E73ADA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6DB0117" w14:textId="77777777" w:rsidR="00506F54" w:rsidRPr="00E972F0" w:rsidRDefault="00506F54">
            <w:pPr>
              <w:widowControl w:val="0"/>
              <w:spacing w:before="0" w:after="0"/>
              <w:rPr>
                <w:rFonts w:cs="Times New Roman"/>
                <w:szCs w:val="24"/>
                <w:lang w:eastAsia="en-US"/>
              </w:rPr>
            </w:pPr>
          </w:p>
        </w:tc>
      </w:tr>
      <w:tr w:rsidR="00506F54" w:rsidRPr="00E972F0" w14:paraId="7D1725C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14577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NFR-080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1118BA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928390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the description of the field on the forms.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72078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3BA4C8A" w14:textId="77777777" w:rsidR="00506F54" w:rsidRPr="00E972F0" w:rsidRDefault="00506F54">
            <w:pPr>
              <w:widowControl w:val="0"/>
              <w:spacing w:before="0" w:after="0"/>
              <w:rPr>
                <w:rFonts w:cs="Times New Roman"/>
                <w:szCs w:val="24"/>
                <w:lang w:eastAsia="en-US"/>
              </w:rPr>
            </w:pPr>
          </w:p>
        </w:tc>
      </w:tr>
    </w:tbl>
    <w:p w14:paraId="7C10D606" w14:textId="77777777" w:rsidR="00506F54" w:rsidRPr="00C51BB9" w:rsidRDefault="00506F54" w:rsidP="00506F54">
      <w:pPr>
        <w:spacing w:before="0" w:after="0" w:line="240" w:lineRule="auto"/>
        <w:jc w:val="left"/>
        <w:rPr>
          <w:rFonts w:cs="Times New Roman"/>
        </w:rPr>
      </w:pPr>
    </w:p>
    <w:p w14:paraId="2CEF8DE8" w14:textId="77777777" w:rsidR="00506F54" w:rsidRPr="00C51BB9" w:rsidRDefault="00506F54" w:rsidP="002944EB">
      <w:pPr>
        <w:pStyle w:val="Heading2"/>
        <w:rPr>
          <w:rFonts w:cs="Times New Roman"/>
        </w:rPr>
      </w:pPr>
      <w:bookmarkStart w:id="262" w:name="_Toc5612749"/>
      <w:bookmarkStart w:id="263" w:name="_Toc518295485"/>
      <w:bookmarkStart w:id="264" w:name="_Toc470862460"/>
      <w:bookmarkStart w:id="265" w:name="_Toc15054299"/>
      <w:bookmarkStart w:id="266" w:name="_Toc19022091"/>
      <w:r w:rsidRPr="00C51BB9">
        <w:rPr>
          <w:rFonts w:cs="Times New Roman"/>
        </w:rPr>
        <w:lastRenderedPageBreak/>
        <w:t>Technical requirements</w:t>
      </w:r>
      <w:bookmarkEnd w:id="262"/>
      <w:bookmarkEnd w:id="263"/>
      <w:bookmarkEnd w:id="264"/>
      <w:bookmarkEnd w:id="265"/>
      <w:bookmarkEnd w:id="266"/>
    </w:p>
    <w:tbl>
      <w:tblPr>
        <w:tblW w:w="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
        <w:gridCol w:w="1837"/>
        <w:gridCol w:w="6573"/>
        <w:gridCol w:w="1700"/>
        <w:gridCol w:w="3193"/>
      </w:tblGrid>
      <w:tr w:rsidR="00506F54" w:rsidRPr="00E972F0" w14:paraId="5EF5C07D" w14:textId="77777777" w:rsidTr="00506F54">
        <w:trPr>
          <w:trHeight w:val="560"/>
          <w:tblHeader/>
        </w:trPr>
        <w:tc>
          <w:tcPr>
            <w:tcW w:w="14214" w:type="dxa"/>
            <w:gridSpan w:val="5"/>
            <w:tcBorders>
              <w:top w:val="single" w:sz="4" w:space="0" w:color="000000"/>
              <w:left w:val="single" w:sz="4" w:space="0" w:color="000000"/>
              <w:bottom w:val="single" w:sz="4" w:space="0" w:color="000000"/>
              <w:right w:val="single" w:sz="4" w:space="0" w:color="000000"/>
            </w:tcBorders>
            <w:shd w:val="clear" w:color="auto" w:fill="9AAE04"/>
            <w:vAlign w:val="center"/>
            <w:hideMark/>
          </w:tcPr>
          <w:p w14:paraId="7D23BC25" w14:textId="77777777" w:rsidR="00506F54" w:rsidRPr="00E972F0" w:rsidRDefault="00506F54">
            <w:pPr>
              <w:widowControl w:val="0"/>
              <w:spacing w:before="0" w:after="0"/>
              <w:jc w:val="center"/>
              <w:rPr>
                <w:rFonts w:cs="Times New Roman"/>
                <w:b/>
                <w:szCs w:val="24"/>
                <w:lang w:eastAsia="en-US"/>
              </w:rPr>
            </w:pPr>
            <w:bookmarkStart w:id="267" w:name="_Toc140571778"/>
            <w:bookmarkStart w:id="268" w:name="_Toc140571773"/>
            <w:bookmarkStart w:id="269" w:name="_Toc464746089"/>
            <w:bookmarkStart w:id="270" w:name="_Toc140571770"/>
            <w:bookmarkStart w:id="271" w:name="_Toc140571769"/>
            <w:bookmarkStart w:id="272" w:name="_Toc464745861"/>
            <w:bookmarkStart w:id="273" w:name="_Toc464745633"/>
            <w:bookmarkStart w:id="274" w:name="_Toc464745403"/>
            <w:bookmarkEnd w:id="267"/>
            <w:bookmarkEnd w:id="268"/>
            <w:bookmarkEnd w:id="269"/>
            <w:bookmarkEnd w:id="270"/>
            <w:bookmarkEnd w:id="271"/>
            <w:bookmarkEnd w:id="272"/>
            <w:bookmarkEnd w:id="273"/>
            <w:bookmarkEnd w:id="274"/>
            <w:r w:rsidRPr="00E972F0">
              <w:rPr>
                <w:rFonts w:cs="Times New Roman"/>
                <w:b/>
                <w:color w:val="FFFFFF"/>
                <w:szCs w:val="24"/>
                <w:lang w:eastAsia="en-US"/>
              </w:rPr>
              <w:t>Technical requirements</w:t>
            </w:r>
          </w:p>
        </w:tc>
      </w:tr>
      <w:tr w:rsidR="00506F54" w:rsidRPr="00E972F0" w14:paraId="3684BD72" w14:textId="77777777" w:rsidTr="00506F54">
        <w:trPr>
          <w:trHeight w:val="560"/>
          <w:tblHeader/>
        </w:trPr>
        <w:tc>
          <w:tcPr>
            <w:tcW w:w="911"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14E66EBA"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w:t>
            </w:r>
          </w:p>
        </w:tc>
        <w:tc>
          <w:tcPr>
            <w:tcW w:w="1837"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67329DF3"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Category</w:t>
            </w:r>
          </w:p>
        </w:tc>
        <w:tc>
          <w:tcPr>
            <w:tcW w:w="6573"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1BE25EF4"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Requirement</w:t>
            </w:r>
          </w:p>
        </w:tc>
        <w:tc>
          <w:tcPr>
            <w:tcW w:w="1700" w:type="dxa"/>
            <w:tcBorders>
              <w:top w:val="single" w:sz="4" w:space="0" w:color="000000"/>
              <w:left w:val="single" w:sz="4" w:space="0" w:color="000000"/>
              <w:bottom w:val="single" w:sz="4" w:space="0" w:color="000000"/>
              <w:right w:val="single" w:sz="4" w:space="0" w:color="000000"/>
            </w:tcBorders>
            <w:shd w:val="clear" w:color="auto" w:fill="969696"/>
            <w:hideMark/>
          </w:tcPr>
          <w:p w14:paraId="56616ACA"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Implementation stage</w:t>
            </w:r>
          </w:p>
        </w:tc>
        <w:tc>
          <w:tcPr>
            <w:tcW w:w="3193" w:type="dxa"/>
            <w:tcBorders>
              <w:top w:val="single" w:sz="4" w:space="0" w:color="000000"/>
              <w:left w:val="single" w:sz="4" w:space="0" w:color="000000"/>
              <w:bottom w:val="single" w:sz="4" w:space="0" w:color="000000"/>
              <w:right w:val="single" w:sz="4" w:space="0" w:color="000000"/>
            </w:tcBorders>
            <w:shd w:val="clear" w:color="auto" w:fill="969696"/>
            <w:hideMark/>
          </w:tcPr>
          <w:p w14:paraId="724AB167"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Development requirements clarifications</w:t>
            </w:r>
          </w:p>
        </w:tc>
      </w:tr>
      <w:tr w:rsidR="00506F54" w:rsidRPr="00E972F0" w14:paraId="65566B48" w14:textId="77777777" w:rsidTr="00506F54">
        <w:trPr>
          <w:trHeight w:val="72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1D64902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TR-001</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5FB554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060268B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interfaces MUST be based on the most recent version of Open Contract Data Standard available at the start of the project.</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57826F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0D7BE6EB" w14:textId="77777777" w:rsidR="00506F54" w:rsidRPr="00E972F0" w:rsidRDefault="00506F54">
            <w:pPr>
              <w:widowControl w:val="0"/>
              <w:spacing w:before="0" w:after="0"/>
              <w:rPr>
                <w:rFonts w:cs="Times New Roman"/>
                <w:szCs w:val="24"/>
                <w:lang w:eastAsia="en-US"/>
              </w:rPr>
            </w:pPr>
          </w:p>
        </w:tc>
      </w:tr>
      <w:tr w:rsidR="00506F54" w:rsidRPr="00E972F0" w14:paraId="0286497C"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3F5EA5E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TR-002</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2D0FC60B"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512D6B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built upon MTender System open source code.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674011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3B59E3D6" w14:textId="77777777" w:rsidR="00506F54" w:rsidRPr="00E972F0" w:rsidRDefault="00506F54">
            <w:pPr>
              <w:widowControl w:val="0"/>
              <w:spacing w:before="0" w:after="0"/>
              <w:rPr>
                <w:rFonts w:cs="Times New Roman"/>
                <w:szCs w:val="24"/>
                <w:lang w:eastAsia="en-US"/>
              </w:rPr>
            </w:pPr>
          </w:p>
        </w:tc>
      </w:tr>
      <w:tr w:rsidR="00506F54" w:rsidRPr="00E972F0" w14:paraId="761DC381"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74BDCB1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TR-003</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026637E"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4BC3B3A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An ad hoc process MUST be foreseen to allow for regular upgrades to the version of the MTender System source code used by the eProcurement system, so that the system can be easily upgraded to the most recent updates of MTender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DD040E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9567D9D" w14:textId="77777777" w:rsidR="00506F54" w:rsidRPr="00E972F0" w:rsidRDefault="00506F54">
            <w:pPr>
              <w:widowControl w:val="0"/>
              <w:spacing w:before="0" w:after="0"/>
              <w:rPr>
                <w:rFonts w:cs="Times New Roman"/>
                <w:szCs w:val="24"/>
                <w:lang w:eastAsia="en-US"/>
              </w:rPr>
            </w:pPr>
          </w:p>
        </w:tc>
      </w:tr>
      <w:tr w:rsidR="00506F54" w:rsidRPr="00E972F0" w14:paraId="64718374"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6EE2130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TR-004</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7201451D"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35C56BB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hosted in MCloud.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1C1060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511BC4D" w14:textId="77777777" w:rsidR="00506F54" w:rsidRPr="00E972F0" w:rsidRDefault="00506F54">
            <w:pPr>
              <w:widowControl w:val="0"/>
              <w:spacing w:before="0" w:after="0"/>
              <w:rPr>
                <w:rFonts w:cs="Times New Roman"/>
                <w:szCs w:val="24"/>
                <w:lang w:eastAsia="en-US"/>
              </w:rPr>
            </w:pPr>
          </w:p>
        </w:tc>
      </w:tr>
      <w:tr w:rsidR="00506F54" w:rsidRPr="00E972F0" w14:paraId="54262865"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71CCDCC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TR-005</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5B3F47EA"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25B6B2B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MPass for authentication of the end-users and other relevant eGovernment services - MConnect, MLog, eFactura, MPay, MNotify.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CF25CE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8E429D9" w14:textId="77777777" w:rsidR="00506F54" w:rsidRPr="00E972F0" w:rsidRDefault="00506F54">
            <w:pPr>
              <w:widowControl w:val="0"/>
              <w:spacing w:before="0" w:after="0"/>
              <w:rPr>
                <w:rFonts w:cs="Times New Roman"/>
                <w:szCs w:val="24"/>
                <w:lang w:eastAsia="en-US"/>
              </w:rPr>
            </w:pPr>
          </w:p>
        </w:tc>
      </w:tr>
      <w:tr w:rsidR="00506F54" w:rsidRPr="00E972F0" w14:paraId="31662BD2"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56E89E3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TR-006</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50B1AB8"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060CE42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MNotify for sending notifications by email (mobile notification may be supported in the future).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79987C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7FBC94C" w14:textId="77777777" w:rsidR="00506F54" w:rsidRPr="00E972F0" w:rsidRDefault="00506F54">
            <w:pPr>
              <w:widowControl w:val="0"/>
              <w:spacing w:before="0" w:after="0"/>
              <w:rPr>
                <w:rFonts w:cs="Times New Roman"/>
                <w:szCs w:val="24"/>
                <w:lang w:eastAsia="en-US"/>
              </w:rPr>
            </w:pPr>
          </w:p>
        </w:tc>
      </w:tr>
      <w:tr w:rsidR="00506F54" w:rsidRPr="00E972F0" w14:paraId="0C1426B4"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37ABEE8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TR-007</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59E9B52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75D8C29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MLog for logging events in order to monitor the system, allow tracking of issues and incidents, and provide administrators with KPIs.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7AEC22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65AFFCD" w14:textId="77777777" w:rsidR="00506F54" w:rsidRPr="00E972F0" w:rsidRDefault="00506F54">
            <w:pPr>
              <w:widowControl w:val="0"/>
              <w:spacing w:before="0" w:after="0"/>
              <w:rPr>
                <w:rFonts w:cs="Times New Roman"/>
                <w:szCs w:val="24"/>
                <w:lang w:eastAsia="en-US"/>
              </w:rPr>
            </w:pPr>
          </w:p>
        </w:tc>
      </w:tr>
      <w:tr w:rsidR="00506F54" w:rsidRPr="00E972F0" w14:paraId="7D777F57"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7C1D88F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TR-008</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141BD003"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0A07AEC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MPay for allowing electronic payment for e-services.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3C8B7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FD</w:t>
            </w:r>
          </w:p>
        </w:tc>
        <w:tc>
          <w:tcPr>
            <w:tcW w:w="3193" w:type="dxa"/>
            <w:tcBorders>
              <w:top w:val="single" w:sz="4" w:space="0" w:color="000000"/>
              <w:left w:val="single" w:sz="4" w:space="0" w:color="000000"/>
              <w:bottom w:val="single" w:sz="4" w:space="0" w:color="000000"/>
              <w:right w:val="single" w:sz="4" w:space="0" w:color="000000"/>
            </w:tcBorders>
            <w:vAlign w:val="center"/>
          </w:tcPr>
          <w:p w14:paraId="263FED18" w14:textId="77777777" w:rsidR="00506F54" w:rsidRPr="00E972F0" w:rsidRDefault="00506F54">
            <w:pPr>
              <w:widowControl w:val="0"/>
              <w:spacing w:before="0" w:after="0"/>
              <w:rPr>
                <w:rFonts w:cs="Times New Roman"/>
                <w:szCs w:val="24"/>
                <w:lang w:eastAsia="en-US"/>
              </w:rPr>
            </w:pPr>
          </w:p>
        </w:tc>
      </w:tr>
      <w:tr w:rsidR="00506F54" w:rsidRPr="00E972F0" w14:paraId="2EE5A7AF"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6C5D33B3" w14:textId="43243169" w:rsidR="00506F54" w:rsidRPr="00E972F0" w:rsidRDefault="00506F54">
            <w:pPr>
              <w:widowControl w:val="0"/>
              <w:spacing w:before="0" w:after="0"/>
              <w:rPr>
                <w:rFonts w:cs="Times New Roman"/>
                <w:szCs w:val="24"/>
                <w:lang w:eastAsia="en-US"/>
              </w:rPr>
            </w:pPr>
            <w:r w:rsidRPr="00E972F0">
              <w:rPr>
                <w:rFonts w:cs="Times New Roman"/>
                <w:szCs w:val="24"/>
                <w:lang w:eastAsia="en-US"/>
              </w:rPr>
              <w:t>TR-</w:t>
            </w:r>
            <w:r w:rsidR="00D14A2C">
              <w:rPr>
                <w:rFonts w:cs="Times New Roman"/>
                <w:szCs w:val="24"/>
                <w:lang w:eastAsia="en-US"/>
              </w:rPr>
              <w:lastRenderedPageBreak/>
              <w:t>0</w:t>
            </w:r>
            <w:r w:rsidRPr="00E972F0">
              <w:rPr>
                <w:rFonts w:cs="Times New Roman"/>
                <w:szCs w:val="24"/>
                <w:lang w:eastAsia="en-US"/>
              </w:rPr>
              <w:t>09</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4E95470C"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lastRenderedPageBreak/>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4FD37C4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SHOULD preferably use MConnect to exchange </w:t>
            </w:r>
            <w:r w:rsidRPr="00E972F0">
              <w:rPr>
                <w:rFonts w:cs="Times New Roman"/>
                <w:szCs w:val="24"/>
                <w:lang w:eastAsia="en-US"/>
              </w:rPr>
              <w:lastRenderedPageBreak/>
              <w:t>information with state registers.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F53F00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22D4CBC" w14:textId="77777777" w:rsidR="00506F54" w:rsidRPr="00E972F0" w:rsidRDefault="00506F54">
            <w:pPr>
              <w:widowControl w:val="0"/>
              <w:spacing w:before="0" w:after="0"/>
              <w:rPr>
                <w:rFonts w:cs="Times New Roman"/>
                <w:szCs w:val="24"/>
                <w:lang w:eastAsia="en-US"/>
              </w:rPr>
            </w:pPr>
          </w:p>
        </w:tc>
      </w:tr>
      <w:tr w:rsidR="00506F54" w:rsidRPr="00E972F0" w14:paraId="082AD919"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3B5EA0D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TR-010</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84C4D44"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623CED4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implementation of the system MUST follow open standards and use well-known and widely accepted technologies in order to ensure interoperability, ease of use, and scalability.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668039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F5E1A7B" w14:textId="77777777" w:rsidR="00506F54" w:rsidRPr="00E972F0" w:rsidRDefault="00506F54">
            <w:pPr>
              <w:widowControl w:val="0"/>
              <w:spacing w:before="0" w:after="0"/>
              <w:rPr>
                <w:rFonts w:cs="Times New Roman"/>
                <w:szCs w:val="24"/>
                <w:lang w:eastAsia="en-US"/>
              </w:rPr>
            </w:pPr>
          </w:p>
        </w:tc>
      </w:tr>
    </w:tbl>
    <w:p w14:paraId="6ED743A9" w14:textId="1879B454" w:rsidR="00AC20C7" w:rsidRPr="00C51BB9" w:rsidRDefault="00AC20C7" w:rsidP="00506F54">
      <w:pPr>
        <w:spacing w:before="0" w:after="0"/>
        <w:jc w:val="left"/>
        <w:rPr>
          <w:rFonts w:cs="Times New Roman"/>
        </w:rPr>
      </w:pPr>
    </w:p>
    <w:p w14:paraId="356B9F1D" w14:textId="77777777" w:rsidR="00C00F73" w:rsidRDefault="00C00F73" w:rsidP="00AC20C7">
      <w:pPr>
        <w:rPr>
          <w:rFonts w:cs="Times New Roman"/>
        </w:rPr>
        <w:sectPr w:rsidR="00C00F73" w:rsidSect="00933020">
          <w:headerReference w:type="first" r:id="rId33"/>
          <w:pgSz w:w="16838" w:h="11906" w:orient="landscape"/>
          <w:pgMar w:top="1134" w:right="1418" w:bottom="1418" w:left="1559" w:header="425" w:footer="403" w:gutter="0"/>
          <w:cols w:space="720"/>
          <w:titlePg/>
          <w:docGrid w:linePitch="326"/>
        </w:sectPr>
      </w:pPr>
    </w:p>
    <w:p w14:paraId="290991C2" w14:textId="77777777" w:rsidR="00C00F73" w:rsidRPr="00C51BB9" w:rsidRDefault="00C00F73" w:rsidP="00C00F73">
      <w:pPr>
        <w:pStyle w:val="Heading2"/>
        <w:rPr>
          <w:rFonts w:cs="Times New Roman"/>
        </w:rPr>
      </w:pPr>
      <w:bookmarkStart w:id="275" w:name="_Toc19022092"/>
      <w:proofErr w:type="spellStart"/>
      <w:r w:rsidRPr="00C51BB9">
        <w:rPr>
          <w:rFonts w:cs="Times New Roman"/>
        </w:rPr>
        <w:lastRenderedPageBreak/>
        <w:t>Prozorro’s</w:t>
      </w:r>
      <w:proofErr w:type="spellEnd"/>
      <w:r w:rsidRPr="00C51BB9">
        <w:rPr>
          <w:rFonts w:cs="Times New Roman"/>
        </w:rPr>
        <w:t xml:space="preserve"> integration and lessons learnt</w:t>
      </w:r>
      <w:bookmarkEnd w:id="275"/>
    </w:p>
    <w:p w14:paraId="6F297F50" w14:textId="77777777" w:rsidR="00C00F73" w:rsidRPr="00C51BB9" w:rsidRDefault="00C00F73" w:rsidP="00C00F73">
      <w:pPr>
        <w:rPr>
          <w:rFonts w:cs="Times New Roman"/>
        </w:rPr>
      </w:pPr>
      <w:r w:rsidRPr="00C51BB9">
        <w:rPr>
          <w:rFonts w:cs="Times New Roman"/>
        </w:rPr>
        <w:t xml:space="preserve">Prozorro is the eProcurement system developed to manage electronic procurement in Ukraine and it is the inspiration for the MTender System. In the following chapter, an overview on the technical aspects of the Prozorro system is provided in order to give a more comprehensive understanding how lessons learned from Prozorro were utilised to design the MTender System. </w:t>
      </w:r>
    </w:p>
    <w:p w14:paraId="260616FA" w14:textId="77777777" w:rsidR="00C00F73" w:rsidRPr="00C51BB9" w:rsidRDefault="00C00F73" w:rsidP="00C00F73">
      <w:pPr>
        <w:pStyle w:val="Caption"/>
        <w:rPr>
          <w:rFonts w:cs="Times New Roman"/>
        </w:rPr>
      </w:pPr>
    </w:p>
    <w:p w14:paraId="52AC327C" w14:textId="77777777" w:rsidR="00C00F73" w:rsidRPr="00C51BB9" w:rsidRDefault="00C00F73" w:rsidP="00C00F73">
      <w:pPr>
        <w:pStyle w:val="Caption"/>
        <w:rPr>
          <w:rFonts w:cs="Times New Roman"/>
        </w:rPr>
      </w:pPr>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5</w:t>
      </w:r>
      <w:r w:rsidRPr="00C51BB9">
        <w:rPr>
          <w:rFonts w:cs="Times New Roman"/>
        </w:rPr>
        <w:fldChar w:fldCharType="end"/>
      </w:r>
      <w:r w:rsidRPr="00C51BB9">
        <w:rPr>
          <w:rFonts w:cs="Times New Roman"/>
        </w:rPr>
        <w:t>. Architecture of Prozorro system</w:t>
      </w:r>
    </w:p>
    <w:p w14:paraId="3319ABB2" w14:textId="77777777" w:rsidR="00C00F73" w:rsidRPr="00C51BB9" w:rsidRDefault="00C00F73" w:rsidP="00C00F73">
      <w:pPr>
        <w:jc w:val="center"/>
        <w:rPr>
          <w:rFonts w:cs="Times New Roman"/>
        </w:rPr>
      </w:pPr>
      <w:r w:rsidRPr="00CF1E0D">
        <w:rPr>
          <w:rFonts w:cs="Times New Roman"/>
          <w:noProof/>
          <w:lang w:eastAsia="en-GB"/>
        </w:rPr>
        <w:drawing>
          <wp:inline distT="0" distB="0" distL="0" distR="0" wp14:anchorId="749EF687" wp14:editId="116489E3">
            <wp:extent cx="3976370" cy="3179445"/>
            <wp:effectExtent l="0" t="0" r="5080" b="1905"/>
            <wp:docPr id="96" name="Imagen 96" descr="Open Procurement toolkit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g" descr="Open Procurement toolkit sche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6370" cy="3179445"/>
                    </a:xfrm>
                    <a:prstGeom prst="rect">
                      <a:avLst/>
                    </a:prstGeom>
                    <a:noFill/>
                    <a:ln>
                      <a:noFill/>
                    </a:ln>
                  </pic:spPr>
                </pic:pic>
              </a:graphicData>
            </a:graphic>
          </wp:inline>
        </w:drawing>
      </w:r>
    </w:p>
    <w:p w14:paraId="7ADC8DAC" w14:textId="77777777" w:rsidR="00C00F73" w:rsidRPr="00C51BB9" w:rsidRDefault="00C00F73" w:rsidP="00C00F73">
      <w:pPr>
        <w:rPr>
          <w:rFonts w:cs="Times New Roman"/>
        </w:rPr>
      </w:pPr>
    </w:p>
    <w:p w14:paraId="7A3400A8" w14:textId="77777777" w:rsidR="00C00F73" w:rsidRPr="00C51BB9" w:rsidRDefault="00C00F73" w:rsidP="00C00F73">
      <w:pPr>
        <w:rPr>
          <w:rFonts w:cs="Times New Roman"/>
        </w:rPr>
      </w:pPr>
      <w:r w:rsidRPr="00C51BB9">
        <w:rPr>
          <w:rFonts w:cs="Times New Roman"/>
        </w:rPr>
        <w:t xml:space="preserve">The figure below depicts the technical components of the Central Database Unit of the Prozorro system. </w:t>
      </w:r>
    </w:p>
    <w:p w14:paraId="380A32EE" w14:textId="77777777" w:rsidR="00C00F73" w:rsidRPr="00C51BB9" w:rsidRDefault="00C00F73" w:rsidP="00C00F73">
      <w:pPr>
        <w:rPr>
          <w:rFonts w:cs="Times New Roman"/>
        </w:rPr>
      </w:pPr>
    </w:p>
    <w:p w14:paraId="7A509EB6" w14:textId="77777777" w:rsidR="00C00F73" w:rsidRPr="00C51BB9" w:rsidRDefault="00C00F73" w:rsidP="00C00F73">
      <w:pPr>
        <w:pStyle w:val="Caption"/>
        <w:rPr>
          <w:rFonts w:cs="Times New Roman"/>
        </w:rPr>
      </w:pPr>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6</w:t>
      </w:r>
      <w:r w:rsidRPr="00C51BB9">
        <w:rPr>
          <w:rFonts w:cs="Times New Roman"/>
        </w:rPr>
        <w:fldChar w:fldCharType="end"/>
      </w:r>
      <w:r w:rsidRPr="00C51BB9">
        <w:rPr>
          <w:rFonts w:cs="Times New Roman"/>
        </w:rPr>
        <w:t>. Technical components of the Central Database Unit of the Prozorro system</w:t>
      </w:r>
    </w:p>
    <w:p w14:paraId="01E5AC8C" w14:textId="77777777" w:rsidR="00C00F73" w:rsidRPr="00C51BB9" w:rsidRDefault="00C00F73" w:rsidP="00C00F73">
      <w:pPr>
        <w:jc w:val="center"/>
        <w:rPr>
          <w:rFonts w:cs="Times New Roman"/>
        </w:rPr>
      </w:pPr>
      <w:r w:rsidRPr="00CF1E0D">
        <w:rPr>
          <w:rFonts w:cs="Times New Roman"/>
          <w:noProof/>
          <w:lang w:eastAsia="en-GB"/>
        </w:rPr>
        <w:lastRenderedPageBreak/>
        <w:drawing>
          <wp:inline distT="0" distB="0" distL="0" distR="0" wp14:anchorId="590A9238" wp14:editId="0598567F">
            <wp:extent cx="4688840" cy="39446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8840" cy="3944620"/>
                    </a:xfrm>
                    <a:prstGeom prst="rect">
                      <a:avLst/>
                    </a:prstGeom>
                    <a:noFill/>
                    <a:ln>
                      <a:noFill/>
                    </a:ln>
                  </pic:spPr>
                </pic:pic>
              </a:graphicData>
            </a:graphic>
          </wp:inline>
        </w:drawing>
      </w:r>
    </w:p>
    <w:p w14:paraId="63193739" w14:textId="77777777" w:rsidR="00C00F73" w:rsidRPr="00C51BB9" w:rsidRDefault="00C00F73" w:rsidP="00C00F73">
      <w:pPr>
        <w:rPr>
          <w:rFonts w:cs="Times New Roman"/>
        </w:rPr>
      </w:pPr>
    </w:p>
    <w:p w14:paraId="596860AC" w14:textId="77777777" w:rsidR="00C00F73" w:rsidRPr="00C51BB9" w:rsidRDefault="00C00F73" w:rsidP="00C00F73">
      <w:pPr>
        <w:rPr>
          <w:rFonts w:cs="Times New Roman"/>
        </w:rPr>
      </w:pPr>
      <w:r w:rsidRPr="00C51BB9">
        <w:rPr>
          <w:rFonts w:cs="Times New Roman"/>
        </w:rPr>
        <w:t>The role of each component is described in the following table:</w:t>
      </w:r>
    </w:p>
    <w:p w14:paraId="14518499" w14:textId="77777777" w:rsidR="00C00F73" w:rsidRPr="00C51BB9" w:rsidRDefault="00C00F73" w:rsidP="00C00F73">
      <w:pPr>
        <w:pStyle w:val="Caption"/>
        <w:rPr>
          <w:rFonts w:cs="Times New Roman"/>
        </w:rPr>
      </w:pPr>
      <w:r w:rsidRPr="00C51BB9">
        <w:rPr>
          <w:rFonts w:cs="Times New Roman"/>
        </w:rPr>
        <w:t xml:space="preserve">Table </w:t>
      </w:r>
      <w:r w:rsidRPr="00C51BB9">
        <w:rPr>
          <w:rFonts w:cs="Times New Roman"/>
        </w:rPr>
        <w:fldChar w:fldCharType="begin"/>
      </w:r>
      <w:r w:rsidRPr="00C51BB9">
        <w:rPr>
          <w:rFonts w:cs="Times New Roman"/>
          <w:noProof/>
        </w:rPr>
        <w:instrText xml:space="preserve"> SEQ Table \* ARABIC </w:instrText>
      </w:r>
      <w:r w:rsidRPr="00C51BB9">
        <w:rPr>
          <w:rFonts w:cs="Times New Roman"/>
        </w:rPr>
        <w:fldChar w:fldCharType="separate"/>
      </w:r>
      <w:r w:rsidR="003D1CC6">
        <w:rPr>
          <w:rFonts w:cs="Times New Roman"/>
          <w:noProof/>
        </w:rPr>
        <w:t>3</w:t>
      </w:r>
      <w:r w:rsidRPr="00C51BB9">
        <w:rPr>
          <w:rFonts w:cs="Times New Roman"/>
        </w:rPr>
        <w:fldChar w:fldCharType="end"/>
      </w:r>
      <w:r w:rsidRPr="00C51BB9">
        <w:rPr>
          <w:rFonts w:cs="Times New Roman"/>
        </w:rPr>
        <w:t>. Components of the Central Database Unit of the Prozorro system</w:t>
      </w:r>
    </w:p>
    <w:tbl>
      <w:tblPr>
        <w:tblW w:w="918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55"/>
        <w:gridCol w:w="6064"/>
        <w:gridCol w:w="1563"/>
      </w:tblGrid>
      <w:tr w:rsidR="00C00F73" w:rsidRPr="00E972F0" w14:paraId="772F6B7D" w14:textId="77777777" w:rsidTr="001E7244">
        <w:trPr>
          <w:tblHeader/>
        </w:trPr>
        <w:tc>
          <w:tcPr>
            <w:tcW w:w="1555"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16589A75" w14:textId="77777777" w:rsidR="00C00F73" w:rsidRPr="00E972F0" w:rsidRDefault="00C00F73" w:rsidP="001E7244">
            <w:pPr>
              <w:rPr>
                <w:rFonts w:cs="Times New Roman"/>
                <w:b/>
                <w:color w:val="FFFFFF"/>
                <w:szCs w:val="24"/>
              </w:rPr>
            </w:pPr>
            <w:r w:rsidRPr="00E972F0">
              <w:rPr>
                <w:rFonts w:cs="Times New Roman"/>
                <w:b/>
                <w:color w:val="FFFFFF"/>
                <w:szCs w:val="24"/>
              </w:rPr>
              <w:t>Component</w:t>
            </w:r>
          </w:p>
        </w:tc>
        <w:tc>
          <w:tcPr>
            <w:tcW w:w="6064"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602A28CF" w14:textId="77777777" w:rsidR="00C00F73" w:rsidRPr="00E972F0" w:rsidRDefault="00C00F73" w:rsidP="001E7244">
            <w:pPr>
              <w:rPr>
                <w:rFonts w:cs="Times New Roman"/>
                <w:b/>
                <w:color w:val="FFFFFF"/>
                <w:szCs w:val="24"/>
              </w:rPr>
            </w:pPr>
            <w:r w:rsidRPr="00E972F0">
              <w:rPr>
                <w:rFonts w:cs="Times New Roman"/>
                <w:b/>
                <w:color w:val="FFFFFF"/>
                <w:szCs w:val="24"/>
              </w:rPr>
              <w:t>Role</w:t>
            </w:r>
          </w:p>
        </w:tc>
        <w:tc>
          <w:tcPr>
            <w:tcW w:w="1563"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4C6C70C7" w14:textId="77777777" w:rsidR="00C00F73" w:rsidRPr="00E972F0" w:rsidRDefault="00C00F73" w:rsidP="001E7244">
            <w:pPr>
              <w:rPr>
                <w:rFonts w:cs="Times New Roman"/>
                <w:b/>
                <w:color w:val="FFFFFF"/>
                <w:szCs w:val="24"/>
              </w:rPr>
            </w:pPr>
            <w:r w:rsidRPr="00E972F0">
              <w:rPr>
                <w:rFonts w:cs="Times New Roman"/>
                <w:b/>
                <w:color w:val="FFFFFF"/>
                <w:szCs w:val="24"/>
              </w:rPr>
              <w:t>Internet Connectivity</w:t>
            </w:r>
          </w:p>
        </w:tc>
      </w:tr>
      <w:tr w:rsidR="00C00F73" w:rsidRPr="00E972F0" w14:paraId="7E65F4D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713B9B82" w14:textId="77777777" w:rsidR="00C00F73" w:rsidRPr="00E972F0" w:rsidRDefault="00C00F73" w:rsidP="001E7244">
            <w:pPr>
              <w:rPr>
                <w:rFonts w:cs="Times New Roman"/>
                <w:szCs w:val="24"/>
              </w:rPr>
            </w:pPr>
            <w:r w:rsidRPr="00E972F0">
              <w:rPr>
                <w:rFonts w:cs="Times New Roman"/>
                <w:szCs w:val="24"/>
              </w:rPr>
              <w:t>Networking Electronic Procurement Platform</w:t>
            </w:r>
          </w:p>
        </w:tc>
        <w:tc>
          <w:tcPr>
            <w:tcW w:w="6064" w:type="dxa"/>
            <w:tcBorders>
              <w:top w:val="single" w:sz="4" w:space="0" w:color="auto"/>
              <w:left w:val="single" w:sz="4" w:space="0" w:color="auto"/>
              <w:bottom w:val="single" w:sz="4" w:space="0" w:color="auto"/>
              <w:right w:val="single" w:sz="4" w:space="0" w:color="auto"/>
            </w:tcBorders>
            <w:hideMark/>
          </w:tcPr>
          <w:p w14:paraId="16C9C93C" w14:textId="77777777" w:rsidR="00C00F73" w:rsidRPr="00E972F0" w:rsidRDefault="00C00F73" w:rsidP="001E7244">
            <w:pPr>
              <w:rPr>
                <w:rFonts w:cs="Times New Roman"/>
                <w:szCs w:val="24"/>
              </w:rPr>
            </w:pPr>
            <w:r w:rsidRPr="00E972F0">
              <w:rPr>
                <w:rFonts w:cs="Times New Roman"/>
                <w:szCs w:val="24"/>
              </w:rPr>
              <w:t xml:space="preserve">Networking Electronic Procurement Platforms independent from the Central Database Unit, through which CA conduct all their operations, and EO submit their offers as well as their questions and complaints. Connection between the Networking Electronic Procurement Platforms and the Central Database Unit is secured by a VPN providing an encrypted channel of communication as current legislation. In order to take part in an eAuction, each EO receives through their Networking Electronic Procurement Platform a link to their individual web page, which is generated by the central system. There is no additional encryption over this connection. </w:t>
            </w:r>
          </w:p>
        </w:tc>
        <w:tc>
          <w:tcPr>
            <w:tcW w:w="1563" w:type="dxa"/>
            <w:tcBorders>
              <w:top w:val="single" w:sz="4" w:space="0" w:color="auto"/>
              <w:left w:val="single" w:sz="4" w:space="0" w:color="auto"/>
              <w:bottom w:val="single" w:sz="4" w:space="0" w:color="auto"/>
              <w:right w:val="single" w:sz="4" w:space="0" w:color="auto"/>
            </w:tcBorders>
            <w:hideMark/>
          </w:tcPr>
          <w:p w14:paraId="5639B1C7"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3287D751"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86F8666" w14:textId="77777777" w:rsidR="00C00F73" w:rsidRPr="00E972F0" w:rsidRDefault="00C00F73" w:rsidP="001E7244">
            <w:pPr>
              <w:rPr>
                <w:rFonts w:cs="Times New Roman"/>
                <w:szCs w:val="24"/>
              </w:rPr>
            </w:pPr>
            <w:r w:rsidRPr="00E972F0">
              <w:rPr>
                <w:rFonts w:cs="Times New Roman"/>
                <w:szCs w:val="24"/>
              </w:rPr>
              <w:t>CDB servers 1-n</w:t>
            </w:r>
          </w:p>
        </w:tc>
        <w:tc>
          <w:tcPr>
            <w:tcW w:w="6064" w:type="dxa"/>
            <w:tcBorders>
              <w:top w:val="single" w:sz="4" w:space="0" w:color="auto"/>
              <w:left w:val="single" w:sz="4" w:space="0" w:color="auto"/>
              <w:bottom w:val="single" w:sz="4" w:space="0" w:color="auto"/>
              <w:right w:val="single" w:sz="4" w:space="0" w:color="auto"/>
            </w:tcBorders>
            <w:hideMark/>
          </w:tcPr>
          <w:p w14:paraId="5983AEE0" w14:textId="77777777" w:rsidR="00C00F73" w:rsidRPr="00E972F0" w:rsidRDefault="00C00F73" w:rsidP="001E7244">
            <w:pPr>
              <w:rPr>
                <w:rFonts w:cs="Times New Roman"/>
                <w:szCs w:val="24"/>
              </w:rPr>
            </w:pPr>
            <w:r w:rsidRPr="00E972F0">
              <w:rPr>
                <w:rFonts w:cs="Times New Roman"/>
                <w:szCs w:val="24"/>
              </w:rPr>
              <w:t xml:space="preserve">Cluster of servers, which provide read-write operations and cooperation between the Networking Electronic Procurement Platforms and the CDB. Authorisation for each Networking </w:t>
            </w:r>
            <w:r w:rsidRPr="00E972F0">
              <w:rPr>
                <w:rFonts w:cs="Times New Roman"/>
                <w:szCs w:val="24"/>
              </w:rPr>
              <w:lastRenderedPageBreak/>
              <w:t xml:space="preserve">Electronic Procurement Platform is provided by the individual admin access tokens. </w:t>
            </w:r>
          </w:p>
        </w:tc>
        <w:tc>
          <w:tcPr>
            <w:tcW w:w="1563" w:type="dxa"/>
            <w:tcBorders>
              <w:top w:val="single" w:sz="4" w:space="0" w:color="auto"/>
              <w:left w:val="single" w:sz="4" w:space="0" w:color="auto"/>
              <w:bottom w:val="single" w:sz="4" w:space="0" w:color="auto"/>
              <w:right w:val="single" w:sz="4" w:space="0" w:color="auto"/>
            </w:tcBorders>
            <w:hideMark/>
          </w:tcPr>
          <w:p w14:paraId="2BD8AD94" w14:textId="77777777" w:rsidR="00C00F73" w:rsidRPr="00E972F0" w:rsidRDefault="00C00F73" w:rsidP="001E7244">
            <w:pPr>
              <w:rPr>
                <w:rFonts w:cs="Times New Roman"/>
                <w:szCs w:val="24"/>
              </w:rPr>
            </w:pPr>
            <w:r w:rsidRPr="00E972F0">
              <w:rPr>
                <w:rFonts w:cs="Times New Roman"/>
                <w:szCs w:val="24"/>
              </w:rPr>
              <w:lastRenderedPageBreak/>
              <w:t>Yes, through VPN connection</w:t>
            </w:r>
          </w:p>
        </w:tc>
      </w:tr>
      <w:tr w:rsidR="00C00F73" w:rsidRPr="00E972F0" w14:paraId="3F98B87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05BFC05" w14:textId="77777777" w:rsidR="00C00F73" w:rsidRPr="00E972F0" w:rsidRDefault="00C00F73" w:rsidP="001E7244">
            <w:pPr>
              <w:rPr>
                <w:rFonts w:cs="Times New Roman"/>
                <w:szCs w:val="24"/>
              </w:rPr>
            </w:pPr>
            <w:r w:rsidRPr="00E972F0">
              <w:rPr>
                <w:rFonts w:cs="Times New Roman"/>
                <w:szCs w:val="24"/>
              </w:rPr>
              <w:t>CDB</w:t>
            </w:r>
          </w:p>
        </w:tc>
        <w:tc>
          <w:tcPr>
            <w:tcW w:w="6064" w:type="dxa"/>
            <w:tcBorders>
              <w:top w:val="single" w:sz="4" w:space="0" w:color="auto"/>
              <w:left w:val="single" w:sz="4" w:space="0" w:color="auto"/>
              <w:bottom w:val="single" w:sz="4" w:space="0" w:color="auto"/>
              <w:right w:val="single" w:sz="4" w:space="0" w:color="auto"/>
            </w:tcBorders>
            <w:hideMark/>
          </w:tcPr>
          <w:p w14:paraId="03E00B23" w14:textId="77777777" w:rsidR="00C00F73" w:rsidRPr="00E972F0" w:rsidRDefault="00C00F73" w:rsidP="001E7244">
            <w:pPr>
              <w:rPr>
                <w:rFonts w:cs="Times New Roman"/>
                <w:szCs w:val="24"/>
              </w:rPr>
            </w:pPr>
            <w:r w:rsidRPr="00E972F0">
              <w:rPr>
                <w:rFonts w:cs="Times New Roman"/>
                <w:szCs w:val="24"/>
              </w:rPr>
              <w:t>Central database, which contains information about the tender notice, offers received, qualification results, questions and complaints, and results of their review by the complaint body.</w:t>
            </w:r>
          </w:p>
        </w:tc>
        <w:tc>
          <w:tcPr>
            <w:tcW w:w="1563" w:type="dxa"/>
            <w:tcBorders>
              <w:top w:val="single" w:sz="4" w:space="0" w:color="auto"/>
              <w:left w:val="single" w:sz="4" w:space="0" w:color="auto"/>
              <w:bottom w:val="single" w:sz="4" w:space="0" w:color="auto"/>
              <w:right w:val="single" w:sz="4" w:space="0" w:color="auto"/>
            </w:tcBorders>
            <w:hideMark/>
          </w:tcPr>
          <w:p w14:paraId="4517DD7C"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68E57EF9"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60EA501A" w14:textId="77777777" w:rsidR="00C00F73" w:rsidRPr="00E972F0" w:rsidRDefault="00C00F73" w:rsidP="001E7244">
            <w:pPr>
              <w:rPr>
                <w:rFonts w:cs="Times New Roman"/>
                <w:szCs w:val="24"/>
              </w:rPr>
            </w:pPr>
            <w:r w:rsidRPr="00E972F0">
              <w:rPr>
                <w:rFonts w:cs="Times New Roman"/>
                <w:szCs w:val="24"/>
              </w:rPr>
              <w:t>File repository management system</w:t>
            </w:r>
          </w:p>
        </w:tc>
        <w:tc>
          <w:tcPr>
            <w:tcW w:w="6064" w:type="dxa"/>
            <w:tcBorders>
              <w:top w:val="single" w:sz="4" w:space="0" w:color="auto"/>
              <w:left w:val="single" w:sz="4" w:space="0" w:color="auto"/>
              <w:bottom w:val="single" w:sz="4" w:space="0" w:color="auto"/>
              <w:right w:val="single" w:sz="4" w:space="0" w:color="auto"/>
            </w:tcBorders>
            <w:hideMark/>
          </w:tcPr>
          <w:p w14:paraId="180FD43B" w14:textId="77777777" w:rsidR="00C00F73" w:rsidRPr="00E972F0" w:rsidRDefault="00C00F73" w:rsidP="001E7244">
            <w:pPr>
              <w:rPr>
                <w:rFonts w:cs="Times New Roman"/>
                <w:szCs w:val="24"/>
              </w:rPr>
            </w:pPr>
            <w:r w:rsidRPr="00E972F0">
              <w:rPr>
                <w:rFonts w:cs="Times New Roman"/>
                <w:szCs w:val="24"/>
              </w:rPr>
              <w:t>Server managing the access to the file repository. It controls the access to the files and reads the files from the repository.</w:t>
            </w:r>
          </w:p>
        </w:tc>
        <w:tc>
          <w:tcPr>
            <w:tcW w:w="1563" w:type="dxa"/>
            <w:tcBorders>
              <w:top w:val="single" w:sz="4" w:space="0" w:color="auto"/>
              <w:left w:val="single" w:sz="4" w:space="0" w:color="auto"/>
              <w:bottom w:val="single" w:sz="4" w:space="0" w:color="auto"/>
              <w:right w:val="single" w:sz="4" w:space="0" w:color="auto"/>
            </w:tcBorders>
            <w:hideMark/>
          </w:tcPr>
          <w:p w14:paraId="324DACA8"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76102091"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4744FD69" w14:textId="77777777" w:rsidR="00C00F73" w:rsidRPr="00E972F0" w:rsidRDefault="00C00F73" w:rsidP="001E7244">
            <w:pPr>
              <w:rPr>
                <w:rFonts w:cs="Times New Roman"/>
                <w:szCs w:val="24"/>
              </w:rPr>
            </w:pPr>
            <w:r w:rsidRPr="00E972F0">
              <w:rPr>
                <w:rFonts w:cs="Times New Roman"/>
                <w:szCs w:val="24"/>
              </w:rPr>
              <w:t>File repository</w:t>
            </w:r>
          </w:p>
        </w:tc>
        <w:tc>
          <w:tcPr>
            <w:tcW w:w="6064" w:type="dxa"/>
            <w:tcBorders>
              <w:top w:val="single" w:sz="4" w:space="0" w:color="auto"/>
              <w:left w:val="single" w:sz="4" w:space="0" w:color="auto"/>
              <w:bottom w:val="single" w:sz="4" w:space="0" w:color="auto"/>
              <w:right w:val="single" w:sz="4" w:space="0" w:color="auto"/>
            </w:tcBorders>
            <w:hideMark/>
          </w:tcPr>
          <w:p w14:paraId="3CBA6EA6" w14:textId="77777777" w:rsidR="00C00F73" w:rsidRPr="00E972F0" w:rsidRDefault="00C00F73" w:rsidP="001E7244">
            <w:pPr>
              <w:rPr>
                <w:rFonts w:cs="Times New Roman"/>
                <w:szCs w:val="24"/>
              </w:rPr>
            </w:pPr>
            <w:r w:rsidRPr="00E972F0">
              <w:rPr>
                <w:rFonts w:cs="Times New Roman"/>
                <w:szCs w:val="24"/>
              </w:rPr>
              <w:t>Storage of the files attached to the tender notices, offers, and complaints.</w:t>
            </w:r>
          </w:p>
        </w:tc>
        <w:tc>
          <w:tcPr>
            <w:tcW w:w="1563" w:type="dxa"/>
            <w:tcBorders>
              <w:top w:val="single" w:sz="4" w:space="0" w:color="auto"/>
              <w:left w:val="single" w:sz="4" w:space="0" w:color="auto"/>
              <w:bottom w:val="single" w:sz="4" w:space="0" w:color="auto"/>
              <w:right w:val="single" w:sz="4" w:space="0" w:color="auto"/>
            </w:tcBorders>
            <w:hideMark/>
          </w:tcPr>
          <w:p w14:paraId="5733B769"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66085BE5" w14:textId="77777777" w:rsidTr="001E7244">
        <w:trPr>
          <w:trHeight w:val="1788"/>
        </w:trPr>
        <w:tc>
          <w:tcPr>
            <w:tcW w:w="1555" w:type="dxa"/>
            <w:tcBorders>
              <w:top w:val="single" w:sz="4" w:space="0" w:color="auto"/>
              <w:left w:val="single" w:sz="4" w:space="0" w:color="auto"/>
              <w:bottom w:val="single" w:sz="4" w:space="0" w:color="auto"/>
              <w:right w:val="single" w:sz="4" w:space="0" w:color="auto"/>
            </w:tcBorders>
            <w:hideMark/>
          </w:tcPr>
          <w:p w14:paraId="63BE4A51" w14:textId="77777777" w:rsidR="00C00F73" w:rsidRPr="00E972F0" w:rsidRDefault="00C00F73" w:rsidP="001E7244">
            <w:pPr>
              <w:rPr>
                <w:rFonts w:cs="Times New Roman"/>
                <w:szCs w:val="24"/>
              </w:rPr>
            </w:pPr>
            <w:r w:rsidRPr="00E972F0">
              <w:rPr>
                <w:rFonts w:cs="Times New Roman"/>
                <w:szCs w:val="24"/>
              </w:rPr>
              <w:t>Front-end auction servers 1 - n</w:t>
            </w:r>
          </w:p>
        </w:tc>
        <w:tc>
          <w:tcPr>
            <w:tcW w:w="6064" w:type="dxa"/>
            <w:tcBorders>
              <w:top w:val="single" w:sz="4" w:space="0" w:color="auto"/>
              <w:left w:val="single" w:sz="4" w:space="0" w:color="auto"/>
              <w:bottom w:val="single" w:sz="4" w:space="0" w:color="auto"/>
              <w:right w:val="single" w:sz="4" w:space="0" w:color="auto"/>
            </w:tcBorders>
            <w:hideMark/>
          </w:tcPr>
          <w:p w14:paraId="1635F825" w14:textId="77777777" w:rsidR="00C00F73" w:rsidRPr="00E972F0" w:rsidRDefault="00C00F73" w:rsidP="001E7244">
            <w:pPr>
              <w:rPr>
                <w:rFonts w:cs="Times New Roman"/>
                <w:szCs w:val="24"/>
              </w:rPr>
            </w:pPr>
            <w:r w:rsidRPr="00E972F0">
              <w:rPr>
                <w:rFonts w:cs="Times New Roman"/>
                <w:szCs w:val="24"/>
              </w:rPr>
              <w:t xml:space="preserve">Cluster of front-end servers for the eAuction module, which serves eAuction users by: </w:t>
            </w:r>
          </w:p>
          <w:p w14:paraId="2F7D5A71" w14:textId="77777777" w:rsidR="00C00F73" w:rsidRPr="00E972F0" w:rsidRDefault="00C00F73" w:rsidP="001E7244">
            <w:pPr>
              <w:pStyle w:val="Bullets1"/>
              <w:rPr>
                <w:rFonts w:cs="Times New Roman"/>
              </w:rPr>
            </w:pPr>
            <w:r w:rsidRPr="00E972F0">
              <w:rPr>
                <w:rFonts w:cs="Times New Roman"/>
              </w:rPr>
              <w:t>displaying an individual user’s page;</w:t>
            </w:r>
          </w:p>
          <w:p w14:paraId="770360F6" w14:textId="77777777" w:rsidR="00C00F73" w:rsidRPr="00E972F0" w:rsidRDefault="00C00F73" w:rsidP="001E7244">
            <w:pPr>
              <w:pStyle w:val="Bullets1"/>
              <w:rPr>
                <w:rFonts w:cs="Times New Roman"/>
              </w:rPr>
            </w:pPr>
            <w:r w:rsidRPr="00E972F0">
              <w:rPr>
                <w:rFonts w:cs="Times New Roman"/>
              </w:rPr>
              <w:t>retrieving the current status of the auction from the CDB server;</w:t>
            </w:r>
          </w:p>
          <w:p w14:paraId="57ABBB3F" w14:textId="77777777" w:rsidR="00C00F73" w:rsidRPr="00E972F0" w:rsidRDefault="00C00F73" w:rsidP="001E7244">
            <w:pPr>
              <w:pStyle w:val="Bullets1"/>
              <w:rPr>
                <w:rFonts w:cs="Times New Roman"/>
              </w:rPr>
            </w:pPr>
            <w:r w:rsidRPr="00E972F0">
              <w:rPr>
                <w:rFonts w:cs="Times New Roman"/>
              </w:rPr>
              <w:t>etc.</w:t>
            </w:r>
          </w:p>
        </w:tc>
        <w:tc>
          <w:tcPr>
            <w:tcW w:w="1563" w:type="dxa"/>
            <w:tcBorders>
              <w:top w:val="single" w:sz="4" w:space="0" w:color="auto"/>
              <w:left w:val="single" w:sz="4" w:space="0" w:color="auto"/>
              <w:bottom w:val="single" w:sz="4" w:space="0" w:color="auto"/>
              <w:right w:val="single" w:sz="4" w:space="0" w:color="auto"/>
            </w:tcBorders>
            <w:hideMark/>
          </w:tcPr>
          <w:p w14:paraId="723B3FB8"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398E871F" w14:textId="77777777" w:rsidTr="001E7244">
        <w:trPr>
          <w:trHeight w:val="1640"/>
        </w:trPr>
        <w:tc>
          <w:tcPr>
            <w:tcW w:w="1555" w:type="dxa"/>
            <w:tcBorders>
              <w:top w:val="single" w:sz="4" w:space="0" w:color="auto"/>
              <w:left w:val="single" w:sz="4" w:space="0" w:color="auto"/>
              <w:bottom w:val="single" w:sz="4" w:space="0" w:color="auto"/>
              <w:right w:val="single" w:sz="4" w:space="0" w:color="auto"/>
            </w:tcBorders>
            <w:hideMark/>
          </w:tcPr>
          <w:p w14:paraId="69BA4950" w14:textId="77777777" w:rsidR="00C00F73" w:rsidRPr="00E972F0" w:rsidRDefault="00C00F73" w:rsidP="001E7244">
            <w:pPr>
              <w:rPr>
                <w:rFonts w:cs="Times New Roman"/>
                <w:szCs w:val="24"/>
              </w:rPr>
            </w:pPr>
            <w:r w:rsidRPr="00E972F0">
              <w:rPr>
                <w:rFonts w:cs="Times New Roman"/>
                <w:szCs w:val="24"/>
              </w:rPr>
              <w:t>Auction public server</w:t>
            </w:r>
          </w:p>
        </w:tc>
        <w:tc>
          <w:tcPr>
            <w:tcW w:w="6064" w:type="dxa"/>
            <w:tcBorders>
              <w:top w:val="single" w:sz="4" w:space="0" w:color="auto"/>
              <w:left w:val="single" w:sz="4" w:space="0" w:color="auto"/>
              <w:bottom w:val="single" w:sz="4" w:space="0" w:color="auto"/>
              <w:right w:val="single" w:sz="4" w:space="0" w:color="auto"/>
            </w:tcBorders>
            <w:hideMark/>
          </w:tcPr>
          <w:p w14:paraId="2A9B7C32" w14:textId="77777777" w:rsidR="00C00F73" w:rsidRPr="00E972F0" w:rsidRDefault="00C00F73" w:rsidP="001E7244">
            <w:pPr>
              <w:rPr>
                <w:rFonts w:cs="Times New Roman"/>
                <w:szCs w:val="24"/>
              </w:rPr>
            </w:pPr>
            <w:r w:rsidRPr="00E972F0">
              <w:rPr>
                <w:rFonts w:cs="Times New Roman"/>
                <w:szCs w:val="24"/>
              </w:rPr>
              <w:t>Front-end eAuction server, installed for the observers. It displays the webpage for read-only users, so that everybody can watch how an eAuction is running. Current status of the auction is received from the DB auction server. It does not allow making bids.</w:t>
            </w:r>
          </w:p>
        </w:tc>
        <w:tc>
          <w:tcPr>
            <w:tcW w:w="1563" w:type="dxa"/>
            <w:tcBorders>
              <w:top w:val="single" w:sz="4" w:space="0" w:color="auto"/>
              <w:left w:val="single" w:sz="4" w:space="0" w:color="auto"/>
              <w:bottom w:val="single" w:sz="4" w:space="0" w:color="auto"/>
              <w:right w:val="single" w:sz="4" w:space="0" w:color="auto"/>
            </w:tcBorders>
            <w:hideMark/>
          </w:tcPr>
          <w:p w14:paraId="29F866DA"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1A9D3461"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BE28681" w14:textId="77777777" w:rsidR="00C00F73" w:rsidRPr="00E972F0" w:rsidRDefault="00C00F73" w:rsidP="001E7244">
            <w:pPr>
              <w:rPr>
                <w:rFonts w:cs="Times New Roman"/>
                <w:szCs w:val="24"/>
              </w:rPr>
            </w:pPr>
            <w:r w:rsidRPr="00E972F0">
              <w:rPr>
                <w:rFonts w:cs="Times New Roman"/>
                <w:szCs w:val="24"/>
              </w:rPr>
              <w:t>Back-end auction server</w:t>
            </w:r>
          </w:p>
        </w:tc>
        <w:tc>
          <w:tcPr>
            <w:tcW w:w="6064" w:type="dxa"/>
            <w:tcBorders>
              <w:top w:val="single" w:sz="4" w:space="0" w:color="auto"/>
              <w:left w:val="single" w:sz="4" w:space="0" w:color="auto"/>
              <w:bottom w:val="single" w:sz="4" w:space="0" w:color="auto"/>
              <w:right w:val="single" w:sz="4" w:space="0" w:color="auto"/>
            </w:tcBorders>
            <w:hideMark/>
          </w:tcPr>
          <w:p w14:paraId="2C4EDF54" w14:textId="77777777" w:rsidR="00C00F73" w:rsidRPr="00E972F0" w:rsidRDefault="00C00F73" w:rsidP="001E7244">
            <w:pPr>
              <w:rPr>
                <w:rFonts w:cs="Times New Roman"/>
                <w:szCs w:val="24"/>
              </w:rPr>
            </w:pPr>
            <w:r w:rsidRPr="00E972F0">
              <w:rPr>
                <w:rFonts w:cs="Times New Roman"/>
                <w:szCs w:val="24"/>
              </w:rPr>
              <w:t xml:space="preserve">Back-end eAuction server. It receives bids uploaded through the front-end auction servers, saves them in the auction DB, and executes the logic of the eAuction module. During the auction, it keeps track of the time allocated to each bidder and it determines the sorting order of the bidders at the end of each round according to the award criteria. </w:t>
            </w:r>
          </w:p>
        </w:tc>
        <w:tc>
          <w:tcPr>
            <w:tcW w:w="1563" w:type="dxa"/>
            <w:tcBorders>
              <w:top w:val="single" w:sz="4" w:space="0" w:color="auto"/>
              <w:left w:val="single" w:sz="4" w:space="0" w:color="auto"/>
              <w:bottom w:val="single" w:sz="4" w:space="0" w:color="auto"/>
              <w:right w:val="single" w:sz="4" w:space="0" w:color="auto"/>
            </w:tcBorders>
            <w:hideMark/>
          </w:tcPr>
          <w:p w14:paraId="68DA5289"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00331B3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1BEF2237" w14:textId="77777777" w:rsidR="00C00F73" w:rsidRPr="00E972F0" w:rsidRDefault="00C00F73" w:rsidP="001E7244">
            <w:pPr>
              <w:rPr>
                <w:rFonts w:cs="Times New Roman"/>
                <w:szCs w:val="24"/>
              </w:rPr>
            </w:pPr>
            <w:r w:rsidRPr="00E972F0">
              <w:rPr>
                <w:rFonts w:cs="Times New Roman"/>
                <w:szCs w:val="24"/>
              </w:rPr>
              <w:t xml:space="preserve">Auction DB management server </w:t>
            </w:r>
          </w:p>
        </w:tc>
        <w:tc>
          <w:tcPr>
            <w:tcW w:w="6064" w:type="dxa"/>
            <w:tcBorders>
              <w:top w:val="single" w:sz="4" w:space="0" w:color="auto"/>
              <w:left w:val="single" w:sz="4" w:space="0" w:color="auto"/>
              <w:bottom w:val="single" w:sz="4" w:space="0" w:color="auto"/>
              <w:right w:val="single" w:sz="4" w:space="0" w:color="auto"/>
            </w:tcBorders>
            <w:hideMark/>
          </w:tcPr>
          <w:p w14:paraId="40005B91" w14:textId="77777777" w:rsidR="00C00F73" w:rsidRPr="00E972F0" w:rsidRDefault="00C00F73" w:rsidP="001E7244">
            <w:pPr>
              <w:rPr>
                <w:rFonts w:cs="Times New Roman"/>
                <w:szCs w:val="24"/>
              </w:rPr>
            </w:pPr>
            <w:r w:rsidRPr="00E972F0">
              <w:rPr>
                <w:rFonts w:cs="Times New Roman"/>
                <w:szCs w:val="24"/>
              </w:rPr>
              <w:t>Back-end server, which provides correlation between the back-end auction server and the auction DB.</w:t>
            </w:r>
          </w:p>
        </w:tc>
        <w:tc>
          <w:tcPr>
            <w:tcW w:w="1563" w:type="dxa"/>
            <w:tcBorders>
              <w:top w:val="single" w:sz="4" w:space="0" w:color="auto"/>
              <w:left w:val="single" w:sz="4" w:space="0" w:color="auto"/>
              <w:bottom w:val="single" w:sz="4" w:space="0" w:color="auto"/>
              <w:right w:val="single" w:sz="4" w:space="0" w:color="auto"/>
            </w:tcBorders>
            <w:hideMark/>
          </w:tcPr>
          <w:p w14:paraId="68C59D5E"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7987BF0C" w14:textId="77777777" w:rsidTr="001E7244">
        <w:trPr>
          <w:trHeight w:val="940"/>
        </w:trPr>
        <w:tc>
          <w:tcPr>
            <w:tcW w:w="1555" w:type="dxa"/>
            <w:tcBorders>
              <w:top w:val="single" w:sz="4" w:space="0" w:color="auto"/>
              <w:left w:val="single" w:sz="4" w:space="0" w:color="auto"/>
              <w:bottom w:val="single" w:sz="4" w:space="0" w:color="auto"/>
              <w:right w:val="single" w:sz="4" w:space="0" w:color="auto"/>
            </w:tcBorders>
            <w:hideMark/>
          </w:tcPr>
          <w:p w14:paraId="43A8787B" w14:textId="77777777" w:rsidR="00C00F73" w:rsidRPr="00E972F0" w:rsidRDefault="00C00F73" w:rsidP="001E7244">
            <w:pPr>
              <w:rPr>
                <w:rFonts w:cs="Times New Roman"/>
                <w:szCs w:val="24"/>
              </w:rPr>
            </w:pPr>
            <w:r w:rsidRPr="00E972F0">
              <w:rPr>
                <w:rFonts w:cs="Times New Roman"/>
                <w:szCs w:val="24"/>
              </w:rPr>
              <w:t>Auction DB</w:t>
            </w:r>
          </w:p>
        </w:tc>
        <w:tc>
          <w:tcPr>
            <w:tcW w:w="6064" w:type="dxa"/>
            <w:tcBorders>
              <w:top w:val="single" w:sz="4" w:space="0" w:color="auto"/>
              <w:left w:val="single" w:sz="4" w:space="0" w:color="auto"/>
              <w:bottom w:val="single" w:sz="4" w:space="0" w:color="auto"/>
              <w:right w:val="single" w:sz="4" w:space="0" w:color="auto"/>
            </w:tcBorders>
            <w:hideMark/>
          </w:tcPr>
          <w:p w14:paraId="3122DC8E" w14:textId="77777777" w:rsidR="00C00F73" w:rsidRPr="00E972F0" w:rsidRDefault="00C00F73" w:rsidP="001E7244">
            <w:pPr>
              <w:rPr>
                <w:rFonts w:cs="Times New Roman"/>
                <w:szCs w:val="24"/>
              </w:rPr>
            </w:pPr>
            <w:r w:rsidRPr="00E972F0">
              <w:rPr>
                <w:rFonts w:cs="Times New Roman"/>
                <w:szCs w:val="24"/>
              </w:rPr>
              <w:t xml:space="preserve">Auction database, which contains information about the auctions in progress and the bids provided by every participant. </w:t>
            </w:r>
          </w:p>
        </w:tc>
        <w:tc>
          <w:tcPr>
            <w:tcW w:w="1563" w:type="dxa"/>
            <w:tcBorders>
              <w:top w:val="single" w:sz="4" w:space="0" w:color="auto"/>
              <w:left w:val="single" w:sz="4" w:space="0" w:color="auto"/>
              <w:bottom w:val="single" w:sz="4" w:space="0" w:color="auto"/>
              <w:right w:val="single" w:sz="4" w:space="0" w:color="auto"/>
            </w:tcBorders>
            <w:hideMark/>
          </w:tcPr>
          <w:p w14:paraId="2173FB98"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7BF2A512"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67B91E7A" w14:textId="77777777" w:rsidR="00C00F73" w:rsidRPr="00E972F0" w:rsidRDefault="00C00F73" w:rsidP="001E7244">
            <w:pPr>
              <w:rPr>
                <w:rFonts w:cs="Times New Roman"/>
                <w:szCs w:val="24"/>
              </w:rPr>
            </w:pPr>
            <w:r w:rsidRPr="00E972F0">
              <w:rPr>
                <w:rFonts w:cs="Times New Roman"/>
                <w:szCs w:val="24"/>
              </w:rPr>
              <w:lastRenderedPageBreak/>
              <w:t>Logging server</w:t>
            </w:r>
          </w:p>
        </w:tc>
        <w:tc>
          <w:tcPr>
            <w:tcW w:w="6064" w:type="dxa"/>
            <w:tcBorders>
              <w:top w:val="single" w:sz="4" w:space="0" w:color="auto"/>
              <w:left w:val="single" w:sz="4" w:space="0" w:color="auto"/>
              <w:bottom w:val="single" w:sz="4" w:space="0" w:color="auto"/>
              <w:right w:val="single" w:sz="4" w:space="0" w:color="auto"/>
            </w:tcBorders>
            <w:hideMark/>
          </w:tcPr>
          <w:p w14:paraId="43D3168C" w14:textId="38E0E9D8" w:rsidR="00C00F73" w:rsidRPr="00E972F0" w:rsidRDefault="00C00F73" w:rsidP="00C00F73">
            <w:pPr>
              <w:rPr>
                <w:rFonts w:cs="Times New Roman"/>
                <w:szCs w:val="24"/>
              </w:rPr>
            </w:pPr>
            <w:r w:rsidRPr="00E972F0">
              <w:rPr>
                <w:rFonts w:cs="Times New Roman"/>
                <w:szCs w:val="24"/>
              </w:rPr>
              <w:t xml:space="preserve">Server where </w:t>
            </w:r>
            <w:r>
              <w:rPr>
                <w:rFonts w:cs="Times New Roman"/>
                <w:szCs w:val="24"/>
              </w:rPr>
              <w:t>a register of activities</w:t>
            </w:r>
            <w:r w:rsidRPr="00E972F0">
              <w:rPr>
                <w:rFonts w:cs="Times New Roman"/>
                <w:szCs w:val="24"/>
              </w:rPr>
              <w:t xml:space="preserve"> by the API servers, DB servers and Networking Electronic Procurement Platforms are saved. It provides an external interface to allow other stakeholders to consult the logs.</w:t>
            </w:r>
          </w:p>
        </w:tc>
        <w:tc>
          <w:tcPr>
            <w:tcW w:w="1563" w:type="dxa"/>
            <w:tcBorders>
              <w:top w:val="single" w:sz="4" w:space="0" w:color="auto"/>
              <w:left w:val="single" w:sz="4" w:space="0" w:color="auto"/>
              <w:bottom w:val="single" w:sz="4" w:space="0" w:color="auto"/>
              <w:right w:val="single" w:sz="4" w:space="0" w:color="auto"/>
            </w:tcBorders>
            <w:hideMark/>
          </w:tcPr>
          <w:p w14:paraId="1414C5BD"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7AED41E7"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6B39355" w14:textId="77777777" w:rsidR="00C00F73" w:rsidRPr="00E972F0" w:rsidRDefault="00C00F73" w:rsidP="001E7244">
            <w:pPr>
              <w:rPr>
                <w:rFonts w:cs="Times New Roman"/>
                <w:szCs w:val="24"/>
              </w:rPr>
            </w:pPr>
            <w:r w:rsidRPr="00E972F0">
              <w:rPr>
                <w:rFonts w:cs="Times New Roman"/>
                <w:szCs w:val="24"/>
              </w:rPr>
              <w:t>Automated testing server</w:t>
            </w:r>
          </w:p>
        </w:tc>
        <w:tc>
          <w:tcPr>
            <w:tcW w:w="6064" w:type="dxa"/>
            <w:tcBorders>
              <w:top w:val="single" w:sz="4" w:space="0" w:color="auto"/>
              <w:left w:val="single" w:sz="4" w:space="0" w:color="auto"/>
              <w:bottom w:val="single" w:sz="4" w:space="0" w:color="auto"/>
              <w:right w:val="single" w:sz="4" w:space="0" w:color="auto"/>
            </w:tcBorders>
            <w:hideMark/>
          </w:tcPr>
          <w:p w14:paraId="5227FE04" w14:textId="77777777" w:rsidR="00C00F73" w:rsidRPr="00E972F0" w:rsidRDefault="00C00F73" w:rsidP="001E7244">
            <w:pPr>
              <w:rPr>
                <w:rFonts w:cs="Times New Roman"/>
                <w:szCs w:val="24"/>
              </w:rPr>
            </w:pPr>
            <w:r w:rsidRPr="00E972F0">
              <w:rPr>
                <w:rFonts w:cs="Times New Roman"/>
                <w:szCs w:val="24"/>
              </w:rPr>
              <w:t>Server that runs test scripts on the OpenProcurement АРІ and the software developed by Networking Electronic Procurement Platforms in order to control the correctness of these elements.</w:t>
            </w:r>
          </w:p>
        </w:tc>
        <w:tc>
          <w:tcPr>
            <w:tcW w:w="1563" w:type="dxa"/>
            <w:tcBorders>
              <w:top w:val="single" w:sz="4" w:space="0" w:color="auto"/>
              <w:left w:val="single" w:sz="4" w:space="0" w:color="auto"/>
              <w:bottom w:val="single" w:sz="4" w:space="0" w:color="auto"/>
              <w:right w:val="single" w:sz="4" w:space="0" w:color="auto"/>
            </w:tcBorders>
            <w:hideMark/>
          </w:tcPr>
          <w:p w14:paraId="6348CCFF"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0CCE2FB5"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7B063100" w14:textId="77777777" w:rsidR="00C00F73" w:rsidRPr="00E972F0" w:rsidRDefault="00C00F73" w:rsidP="001E7244">
            <w:pPr>
              <w:rPr>
                <w:rFonts w:cs="Times New Roman"/>
                <w:szCs w:val="24"/>
              </w:rPr>
            </w:pPr>
            <w:r w:rsidRPr="00E972F0">
              <w:rPr>
                <w:rFonts w:cs="Times New Roman"/>
                <w:szCs w:val="24"/>
              </w:rPr>
              <w:t>Web portal</w:t>
            </w:r>
          </w:p>
        </w:tc>
        <w:tc>
          <w:tcPr>
            <w:tcW w:w="6064" w:type="dxa"/>
            <w:tcBorders>
              <w:top w:val="single" w:sz="4" w:space="0" w:color="auto"/>
              <w:left w:val="single" w:sz="4" w:space="0" w:color="auto"/>
              <w:bottom w:val="single" w:sz="4" w:space="0" w:color="auto"/>
              <w:right w:val="single" w:sz="4" w:space="0" w:color="auto"/>
            </w:tcBorders>
            <w:hideMark/>
          </w:tcPr>
          <w:p w14:paraId="3792D765" w14:textId="77777777" w:rsidR="00C00F73" w:rsidRPr="00E972F0" w:rsidRDefault="00C00F73" w:rsidP="001E7244">
            <w:pPr>
              <w:rPr>
                <w:rFonts w:cs="Times New Roman"/>
                <w:szCs w:val="24"/>
              </w:rPr>
            </w:pPr>
            <w:r w:rsidRPr="00E972F0">
              <w:rPr>
                <w:rFonts w:cs="Times New Roman"/>
                <w:szCs w:val="24"/>
              </w:rPr>
              <w:t>Website that presents procurement information in compliance with legislation, from the CDB through the portal’s public АРІ. Contains general information pages as well.</w:t>
            </w:r>
          </w:p>
        </w:tc>
        <w:tc>
          <w:tcPr>
            <w:tcW w:w="1563" w:type="dxa"/>
            <w:tcBorders>
              <w:top w:val="single" w:sz="4" w:space="0" w:color="auto"/>
              <w:left w:val="single" w:sz="4" w:space="0" w:color="auto"/>
              <w:bottom w:val="single" w:sz="4" w:space="0" w:color="auto"/>
              <w:right w:val="single" w:sz="4" w:space="0" w:color="auto"/>
            </w:tcBorders>
            <w:hideMark/>
          </w:tcPr>
          <w:p w14:paraId="175E040D"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1753AA3D" w14:textId="77777777" w:rsidTr="001E7244">
        <w:trPr>
          <w:trHeight w:val="1020"/>
        </w:trPr>
        <w:tc>
          <w:tcPr>
            <w:tcW w:w="1555" w:type="dxa"/>
            <w:tcBorders>
              <w:top w:val="single" w:sz="4" w:space="0" w:color="auto"/>
              <w:left w:val="single" w:sz="4" w:space="0" w:color="auto"/>
              <w:bottom w:val="single" w:sz="4" w:space="0" w:color="auto"/>
              <w:right w:val="single" w:sz="4" w:space="0" w:color="auto"/>
            </w:tcBorders>
            <w:hideMark/>
          </w:tcPr>
          <w:p w14:paraId="5D08E315" w14:textId="77777777" w:rsidR="00C00F73" w:rsidRPr="00E972F0" w:rsidRDefault="00C00F73" w:rsidP="001E7244">
            <w:pPr>
              <w:jc w:val="left"/>
              <w:rPr>
                <w:rFonts w:cs="Times New Roman"/>
                <w:szCs w:val="24"/>
              </w:rPr>
            </w:pPr>
            <w:r w:rsidRPr="00E972F0">
              <w:rPr>
                <w:rFonts w:cs="Times New Roman"/>
                <w:szCs w:val="24"/>
              </w:rPr>
              <w:t>Portal index server</w:t>
            </w:r>
          </w:p>
        </w:tc>
        <w:tc>
          <w:tcPr>
            <w:tcW w:w="6064" w:type="dxa"/>
            <w:tcBorders>
              <w:top w:val="single" w:sz="4" w:space="0" w:color="auto"/>
              <w:left w:val="single" w:sz="4" w:space="0" w:color="auto"/>
              <w:bottom w:val="single" w:sz="4" w:space="0" w:color="auto"/>
              <w:right w:val="single" w:sz="4" w:space="0" w:color="auto"/>
            </w:tcBorders>
            <w:hideMark/>
          </w:tcPr>
          <w:p w14:paraId="38FC7C8A" w14:textId="77777777" w:rsidR="00C00F73" w:rsidRPr="00E972F0" w:rsidRDefault="00C00F73" w:rsidP="001E7244">
            <w:pPr>
              <w:rPr>
                <w:rFonts w:cs="Times New Roman"/>
                <w:szCs w:val="24"/>
              </w:rPr>
            </w:pPr>
            <w:r w:rsidRPr="00E972F0">
              <w:rPr>
                <w:rFonts w:cs="Times New Roman"/>
                <w:szCs w:val="24"/>
              </w:rPr>
              <w:t>Server for indexing and storing indexes of records received from the CDB through the public API.</w:t>
            </w:r>
          </w:p>
        </w:tc>
        <w:tc>
          <w:tcPr>
            <w:tcW w:w="1563" w:type="dxa"/>
            <w:tcBorders>
              <w:top w:val="single" w:sz="4" w:space="0" w:color="auto"/>
              <w:left w:val="single" w:sz="4" w:space="0" w:color="auto"/>
              <w:bottom w:val="single" w:sz="4" w:space="0" w:color="auto"/>
              <w:right w:val="single" w:sz="4" w:space="0" w:color="auto"/>
            </w:tcBorders>
            <w:hideMark/>
          </w:tcPr>
          <w:p w14:paraId="494280CA"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232AA42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7FB6AC5D" w14:textId="77777777" w:rsidR="00C00F73" w:rsidRPr="00E972F0" w:rsidRDefault="00C00F73" w:rsidP="001E7244">
            <w:pPr>
              <w:jc w:val="left"/>
              <w:rPr>
                <w:rFonts w:cs="Times New Roman"/>
                <w:szCs w:val="24"/>
              </w:rPr>
            </w:pPr>
            <w:r w:rsidRPr="00E972F0">
              <w:rPr>
                <w:rFonts w:cs="Times New Roman"/>
                <w:szCs w:val="24"/>
              </w:rPr>
              <w:t>Public АРІ server</w:t>
            </w:r>
          </w:p>
        </w:tc>
        <w:tc>
          <w:tcPr>
            <w:tcW w:w="6064" w:type="dxa"/>
            <w:tcBorders>
              <w:top w:val="single" w:sz="4" w:space="0" w:color="auto"/>
              <w:left w:val="single" w:sz="4" w:space="0" w:color="auto"/>
              <w:bottom w:val="single" w:sz="4" w:space="0" w:color="auto"/>
              <w:right w:val="single" w:sz="4" w:space="0" w:color="auto"/>
            </w:tcBorders>
            <w:hideMark/>
          </w:tcPr>
          <w:p w14:paraId="1DFF738F" w14:textId="77777777" w:rsidR="00C00F73" w:rsidRPr="00E972F0" w:rsidRDefault="00C00F73" w:rsidP="001E7244">
            <w:pPr>
              <w:rPr>
                <w:rFonts w:cs="Times New Roman"/>
                <w:szCs w:val="24"/>
              </w:rPr>
            </w:pPr>
            <w:r w:rsidRPr="00E972F0">
              <w:rPr>
                <w:rFonts w:cs="Times New Roman"/>
                <w:szCs w:val="24"/>
              </w:rPr>
              <w:t xml:space="preserve">Server that displays CDB records in read-only mode. </w:t>
            </w:r>
          </w:p>
          <w:p w14:paraId="6C00ED85" w14:textId="77777777" w:rsidR="00C00F73" w:rsidRPr="00E972F0" w:rsidRDefault="00C00F73" w:rsidP="001E7244">
            <w:pPr>
              <w:rPr>
                <w:rFonts w:cs="Times New Roman"/>
                <w:szCs w:val="24"/>
              </w:rPr>
            </w:pPr>
            <w:r w:rsidRPr="00E972F0">
              <w:rPr>
                <w:rFonts w:cs="Times New Roman"/>
                <w:szCs w:val="24"/>
              </w:rPr>
              <w:t>Only information allowed for publication by the current legislation is displayed. It does not show offers of the bidders until the opening session (disclosure) of the bids, and it does not permit consultation of files tagged as confidential by a bidder.</w:t>
            </w:r>
          </w:p>
        </w:tc>
        <w:tc>
          <w:tcPr>
            <w:tcW w:w="1563" w:type="dxa"/>
            <w:tcBorders>
              <w:top w:val="single" w:sz="4" w:space="0" w:color="auto"/>
              <w:left w:val="single" w:sz="4" w:space="0" w:color="auto"/>
              <w:bottom w:val="single" w:sz="4" w:space="0" w:color="auto"/>
              <w:right w:val="single" w:sz="4" w:space="0" w:color="auto"/>
            </w:tcBorders>
            <w:hideMark/>
          </w:tcPr>
          <w:p w14:paraId="7AA4E679"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53745455"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35E8FB56" w14:textId="77777777" w:rsidR="00C00F73" w:rsidRPr="00E972F0" w:rsidRDefault="00C00F73" w:rsidP="001E7244">
            <w:pPr>
              <w:rPr>
                <w:rFonts w:cs="Times New Roman"/>
                <w:szCs w:val="24"/>
              </w:rPr>
            </w:pPr>
            <w:r w:rsidRPr="00E972F0">
              <w:rPr>
                <w:rFonts w:cs="Times New Roman"/>
                <w:szCs w:val="24"/>
              </w:rPr>
              <w:t>Portal DBMS</w:t>
            </w:r>
          </w:p>
        </w:tc>
        <w:tc>
          <w:tcPr>
            <w:tcW w:w="6064" w:type="dxa"/>
            <w:tcBorders>
              <w:top w:val="single" w:sz="4" w:space="0" w:color="auto"/>
              <w:left w:val="single" w:sz="4" w:space="0" w:color="auto"/>
              <w:bottom w:val="single" w:sz="4" w:space="0" w:color="auto"/>
              <w:right w:val="single" w:sz="4" w:space="0" w:color="auto"/>
            </w:tcBorders>
            <w:hideMark/>
          </w:tcPr>
          <w:p w14:paraId="45FED36E" w14:textId="77777777" w:rsidR="00C00F73" w:rsidRPr="00E972F0" w:rsidRDefault="00C00F73" w:rsidP="001E7244">
            <w:pPr>
              <w:rPr>
                <w:rFonts w:cs="Times New Roman"/>
                <w:szCs w:val="24"/>
              </w:rPr>
            </w:pPr>
            <w:r w:rsidRPr="00E972F0">
              <w:rPr>
                <w:rFonts w:cs="Times New Roman"/>
                <w:szCs w:val="24"/>
              </w:rPr>
              <w:t>Database that is used for storing webpages with static content that are displayed on the web portal.</w:t>
            </w:r>
          </w:p>
        </w:tc>
        <w:tc>
          <w:tcPr>
            <w:tcW w:w="1563" w:type="dxa"/>
            <w:tcBorders>
              <w:top w:val="single" w:sz="4" w:space="0" w:color="auto"/>
              <w:left w:val="single" w:sz="4" w:space="0" w:color="auto"/>
              <w:bottom w:val="single" w:sz="4" w:space="0" w:color="auto"/>
              <w:right w:val="single" w:sz="4" w:space="0" w:color="auto"/>
            </w:tcBorders>
            <w:hideMark/>
          </w:tcPr>
          <w:p w14:paraId="5C01FDD9"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56C7337B"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30D42D4D" w14:textId="77777777" w:rsidR="00C00F73" w:rsidRPr="00E972F0" w:rsidRDefault="00C00F73" w:rsidP="001E7244">
            <w:pPr>
              <w:jc w:val="left"/>
              <w:rPr>
                <w:rFonts w:cs="Times New Roman"/>
                <w:szCs w:val="24"/>
              </w:rPr>
            </w:pPr>
            <w:r w:rsidRPr="00E972F0">
              <w:rPr>
                <w:rFonts w:cs="Times New Roman"/>
                <w:szCs w:val="24"/>
              </w:rPr>
              <w:t>Complaint Review web app</w:t>
            </w:r>
          </w:p>
        </w:tc>
        <w:tc>
          <w:tcPr>
            <w:tcW w:w="6064" w:type="dxa"/>
            <w:tcBorders>
              <w:top w:val="single" w:sz="4" w:space="0" w:color="auto"/>
              <w:left w:val="single" w:sz="4" w:space="0" w:color="auto"/>
              <w:bottom w:val="single" w:sz="4" w:space="0" w:color="auto"/>
              <w:right w:val="single" w:sz="4" w:space="0" w:color="auto"/>
            </w:tcBorders>
            <w:hideMark/>
          </w:tcPr>
          <w:p w14:paraId="56DAB671" w14:textId="77777777" w:rsidR="00C00F73" w:rsidRPr="00E972F0" w:rsidRDefault="00C00F73" w:rsidP="001E7244">
            <w:pPr>
              <w:rPr>
                <w:rFonts w:cs="Times New Roman"/>
                <w:szCs w:val="24"/>
              </w:rPr>
            </w:pPr>
            <w:r w:rsidRPr="00E972F0">
              <w:rPr>
                <w:rFonts w:cs="Times New Roman"/>
                <w:szCs w:val="24"/>
              </w:rPr>
              <w:t>Web interface for the representatives of the Remedies Body. Members of this entity can access the complaint, review it, accept or reject it, and finally publish the decision on the CDB through the API.</w:t>
            </w:r>
          </w:p>
        </w:tc>
        <w:tc>
          <w:tcPr>
            <w:tcW w:w="1563" w:type="dxa"/>
            <w:tcBorders>
              <w:top w:val="single" w:sz="4" w:space="0" w:color="auto"/>
              <w:left w:val="single" w:sz="4" w:space="0" w:color="auto"/>
              <w:bottom w:val="single" w:sz="4" w:space="0" w:color="auto"/>
              <w:right w:val="single" w:sz="4" w:space="0" w:color="auto"/>
            </w:tcBorders>
            <w:hideMark/>
          </w:tcPr>
          <w:p w14:paraId="1F95F43B" w14:textId="77777777" w:rsidR="00C00F73" w:rsidRPr="00E972F0" w:rsidRDefault="00C00F73" w:rsidP="001E7244">
            <w:pPr>
              <w:rPr>
                <w:rFonts w:cs="Times New Roman"/>
                <w:szCs w:val="24"/>
              </w:rPr>
            </w:pPr>
            <w:r w:rsidRPr="00E972F0">
              <w:rPr>
                <w:rFonts w:cs="Times New Roman"/>
                <w:szCs w:val="24"/>
              </w:rPr>
              <w:t>Yes, only for allowed IP addresses</w:t>
            </w:r>
          </w:p>
        </w:tc>
      </w:tr>
    </w:tbl>
    <w:p w14:paraId="330ECA6E" w14:textId="77777777" w:rsidR="00C00F73" w:rsidRPr="00C51BB9" w:rsidRDefault="00C00F73" w:rsidP="00C00F73">
      <w:pPr>
        <w:pStyle w:val="Title3"/>
        <w:rPr>
          <w:rFonts w:eastAsia="Times New Roman" w:cs="Times New Roman"/>
          <w:sz w:val="22"/>
          <w:szCs w:val="26"/>
          <w:lang w:eastAsia="en-GB"/>
        </w:rPr>
      </w:pPr>
      <w:bookmarkStart w:id="276" w:name="_Toc19022093"/>
      <w:r w:rsidRPr="00C51BB9">
        <w:rPr>
          <w:rFonts w:cs="Times New Roman"/>
        </w:rPr>
        <w:t xml:space="preserve">Key lessons learnt from </w:t>
      </w:r>
      <w:proofErr w:type="spellStart"/>
      <w:r w:rsidRPr="00C51BB9">
        <w:rPr>
          <w:rFonts w:cs="Times New Roman"/>
        </w:rPr>
        <w:t>Prozorro’s</w:t>
      </w:r>
      <w:proofErr w:type="spellEnd"/>
      <w:r w:rsidRPr="00C51BB9">
        <w:rPr>
          <w:rFonts w:cs="Times New Roman"/>
        </w:rPr>
        <w:t xml:space="preserve"> experience</w:t>
      </w:r>
      <w:bookmarkEnd w:id="276"/>
    </w:p>
    <w:p w14:paraId="5978A225" w14:textId="77777777" w:rsidR="00C00F73" w:rsidRPr="00C51BB9" w:rsidRDefault="00C00F73" w:rsidP="00C00F73">
      <w:pPr>
        <w:rPr>
          <w:rFonts w:cs="Times New Roman"/>
        </w:rPr>
      </w:pPr>
      <w:r w:rsidRPr="00C51BB9">
        <w:rPr>
          <w:rFonts w:cs="Times New Roman"/>
        </w:rPr>
        <w:t>Based on the experience of the Ukrainian government in implementing a networking multi-platform eProcurement system, some lessons have been learnt that will help the current project go faster and smoother during its implementation.</w:t>
      </w:r>
    </w:p>
    <w:p w14:paraId="03F14A86" w14:textId="77777777" w:rsidR="00C00F73" w:rsidRPr="00C51BB9" w:rsidRDefault="00C00F73" w:rsidP="00C00F73">
      <w:pPr>
        <w:pStyle w:val="Bullets1"/>
        <w:rPr>
          <w:rFonts w:cs="Times New Roman"/>
        </w:rPr>
      </w:pPr>
      <w:r w:rsidRPr="00C51BB9">
        <w:rPr>
          <w:rFonts w:cs="Times New Roman"/>
          <w:b/>
        </w:rPr>
        <w:t>Keep the system simple</w:t>
      </w:r>
      <w:r w:rsidRPr="00C51BB9">
        <w:rPr>
          <w:rFonts w:cs="Times New Roman"/>
        </w:rPr>
        <w:t>. Not all users are proficient in public procurement and/or IT systems. The system was kept simple (always going through eAuction) and user-friendly. The most valued feature for the CAs was that the system provided an easier and less time-consuming manner to comple</w:t>
      </w:r>
      <w:r>
        <w:rPr>
          <w:rFonts w:cs="Times New Roman"/>
        </w:rPr>
        <w:t>te their procurement procedures;</w:t>
      </w:r>
    </w:p>
    <w:p w14:paraId="5AC4AB6E" w14:textId="77777777" w:rsidR="00C00F73" w:rsidRPr="00C51BB9" w:rsidRDefault="00C00F73" w:rsidP="00C00F73">
      <w:pPr>
        <w:pStyle w:val="Bullets1"/>
        <w:rPr>
          <w:rFonts w:cs="Times New Roman"/>
        </w:rPr>
      </w:pPr>
      <w:proofErr w:type="gramStart"/>
      <w:r>
        <w:rPr>
          <w:rFonts w:cs="Times New Roman"/>
          <w:b/>
        </w:rPr>
        <w:t>u</w:t>
      </w:r>
      <w:r w:rsidRPr="00C51BB9">
        <w:rPr>
          <w:rFonts w:cs="Times New Roman"/>
          <w:b/>
        </w:rPr>
        <w:t>se</w:t>
      </w:r>
      <w:proofErr w:type="gramEnd"/>
      <w:r w:rsidRPr="00C51BB9">
        <w:rPr>
          <w:rFonts w:cs="Times New Roman"/>
          <w:b/>
        </w:rPr>
        <w:t xml:space="preserve"> an agile approach (scrum or similar methodology)</w:t>
      </w:r>
      <w:r w:rsidRPr="00C51BB9">
        <w:rPr>
          <w:rFonts w:cs="Times New Roman"/>
        </w:rPr>
        <w:t xml:space="preserve">. The Prozorro office and everyone involved in the project used scrum methodology to deliver working versions of the system in </w:t>
      </w:r>
      <w:r w:rsidRPr="00C51BB9">
        <w:rPr>
          <w:rFonts w:cs="Times New Roman"/>
        </w:rPr>
        <w:lastRenderedPageBreak/>
        <w:t>a short period of time, promoting quick-wins and early adoption from day one. It was also used to accelerate other non-IT related issues within the pr</w:t>
      </w:r>
      <w:r>
        <w:rPr>
          <w:rFonts w:cs="Times New Roman"/>
        </w:rPr>
        <w:t>oject, such as legal reforms;</w:t>
      </w:r>
    </w:p>
    <w:p w14:paraId="45F17001" w14:textId="77777777" w:rsidR="00C00F73" w:rsidRPr="00C51BB9" w:rsidRDefault="00C00F73" w:rsidP="00C00F73">
      <w:pPr>
        <w:pStyle w:val="Bullets1"/>
        <w:rPr>
          <w:rFonts w:cs="Times New Roman"/>
        </w:rPr>
      </w:pPr>
      <w:proofErr w:type="gramStart"/>
      <w:r>
        <w:rPr>
          <w:rFonts w:cs="Times New Roman"/>
          <w:b/>
        </w:rPr>
        <w:t>p</w:t>
      </w:r>
      <w:r w:rsidRPr="00C51BB9">
        <w:rPr>
          <w:rFonts w:cs="Times New Roman"/>
          <w:b/>
        </w:rPr>
        <w:t>romote</w:t>
      </w:r>
      <w:proofErr w:type="gramEnd"/>
      <w:r w:rsidRPr="00C51BB9">
        <w:rPr>
          <w:rFonts w:cs="Times New Roman"/>
          <w:b/>
        </w:rPr>
        <w:t xml:space="preserve"> project reputation and trustworthiness</w:t>
      </w:r>
      <w:r w:rsidRPr="00C51BB9">
        <w:rPr>
          <w:rFonts w:cs="Times New Roman"/>
        </w:rPr>
        <w:t xml:space="preserve">. The perception of a transparent, anti-corruption, and fair system is key to ensuring both the participation of EOs in the system and the support of citizens and politicians. In the Ukrainian case, the involvement of external parties, such as Transparency International, as watchdogs was key in convincing EOs of the fairness and transparency of the system, </w:t>
      </w:r>
      <w:r>
        <w:rPr>
          <w:rFonts w:cs="Times New Roman"/>
        </w:rPr>
        <w:t>as well as international donors;</w:t>
      </w:r>
    </w:p>
    <w:p w14:paraId="5A62B66C" w14:textId="77777777" w:rsidR="00C00F73" w:rsidRPr="00C51BB9" w:rsidRDefault="00C00F73" w:rsidP="00C00F73">
      <w:pPr>
        <w:pStyle w:val="Bullets1"/>
        <w:rPr>
          <w:rFonts w:cs="Times New Roman"/>
        </w:rPr>
      </w:pPr>
      <w:proofErr w:type="gramStart"/>
      <w:r>
        <w:rPr>
          <w:rFonts w:cs="Times New Roman"/>
          <w:b/>
        </w:rPr>
        <w:t>c</w:t>
      </w:r>
      <w:r w:rsidRPr="00C51BB9">
        <w:rPr>
          <w:rFonts w:cs="Times New Roman"/>
          <w:b/>
        </w:rPr>
        <w:t>ommunicate</w:t>
      </w:r>
      <w:proofErr w:type="gramEnd"/>
      <w:r w:rsidRPr="00C51BB9">
        <w:rPr>
          <w:rFonts w:cs="Times New Roman"/>
          <w:b/>
        </w:rPr>
        <w:t xml:space="preserve"> through relevant channels</w:t>
      </w:r>
      <w:r w:rsidRPr="00C51BB9">
        <w:rPr>
          <w:rFonts w:cs="Times New Roman"/>
        </w:rPr>
        <w:t>. Ukraine used social media extensively, especially Facebook, to keep momentum high and communicate the achievements and set</w:t>
      </w:r>
      <w:r>
        <w:rPr>
          <w:rFonts w:cs="Times New Roman"/>
        </w:rPr>
        <w:t>backs of the project constantly;</w:t>
      </w:r>
      <w:r w:rsidRPr="00C51BB9">
        <w:rPr>
          <w:rFonts w:cs="Times New Roman"/>
        </w:rPr>
        <w:t xml:space="preserve"> </w:t>
      </w:r>
    </w:p>
    <w:p w14:paraId="17FD21D5" w14:textId="77777777" w:rsidR="00C00F73" w:rsidRPr="00C51BB9" w:rsidRDefault="00C00F73" w:rsidP="00C00F73">
      <w:pPr>
        <w:pStyle w:val="Bullets1"/>
        <w:rPr>
          <w:rFonts w:cs="Times New Roman"/>
        </w:rPr>
      </w:pPr>
      <w:proofErr w:type="gramStart"/>
      <w:r>
        <w:rPr>
          <w:rFonts w:cs="Times New Roman"/>
          <w:b/>
        </w:rPr>
        <w:t>a</w:t>
      </w:r>
      <w:r w:rsidRPr="00C51BB9">
        <w:rPr>
          <w:rFonts w:cs="Times New Roman"/>
          <w:b/>
        </w:rPr>
        <w:t>llocate</w:t>
      </w:r>
      <w:proofErr w:type="gramEnd"/>
      <w:r w:rsidRPr="00C51BB9">
        <w:rPr>
          <w:rFonts w:cs="Times New Roman"/>
          <w:b/>
        </w:rPr>
        <w:t xml:space="preserve"> budget for communication and training</w:t>
      </w:r>
      <w:r w:rsidRPr="00C51BB9">
        <w:rPr>
          <w:rFonts w:cs="Times New Roman"/>
        </w:rPr>
        <w:t>. A considerable effort was made in informing potential users, both CAs and EOs, about the advantages of Prozorro. Numerous trainings have been conducted all over Ukraine in collaboration with the Networking E</w:t>
      </w:r>
      <w:r>
        <w:rPr>
          <w:rFonts w:cs="Times New Roman"/>
        </w:rPr>
        <w:t>lectronic Procurement Platforms;</w:t>
      </w:r>
    </w:p>
    <w:p w14:paraId="65079EA0" w14:textId="77777777" w:rsidR="00C00F73" w:rsidRPr="00C51BB9" w:rsidRDefault="00C00F73" w:rsidP="00C00F73">
      <w:pPr>
        <w:pStyle w:val="Bullets1"/>
        <w:rPr>
          <w:rFonts w:cs="Times New Roman"/>
        </w:rPr>
      </w:pPr>
      <w:proofErr w:type="gramStart"/>
      <w:r>
        <w:rPr>
          <w:rFonts w:cs="Times New Roman"/>
          <w:b/>
        </w:rPr>
        <w:t>g</w:t>
      </w:r>
      <w:r w:rsidRPr="00C51BB9">
        <w:rPr>
          <w:rFonts w:cs="Times New Roman"/>
          <w:b/>
        </w:rPr>
        <w:t>et</w:t>
      </w:r>
      <w:proofErr w:type="gramEnd"/>
      <w:r w:rsidRPr="00C51BB9">
        <w:rPr>
          <w:rFonts w:cs="Times New Roman"/>
          <w:b/>
        </w:rPr>
        <w:t xml:space="preserve"> relevant champions of the project</w:t>
      </w:r>
      <w:r w:rsidRPr="00C51BB9">
        <w:rPr>
          <w:rFonts w:cs="Times New Roman"/>
        </w:rPr>
        <w:t xml:space="preserve"> as a way to engage with EOs and CAs. Prozorro was adopted during the pilot by a big company (Metro) as well as by one of the most importa</w:t>
      </w:r>
      <w:r>
        <w:rPr>
          <w:rFonts w:cs="Times New Roman"/>
        </w:rPr>
        <w:t>nt CAs, the Ministry of Defence;</w:t>
      </w:r>
    </w:p>
    <w:p w14:paraId="705D4D71" w14:textId="77777777" w:rsidR="00C00F73" w:rsidRPr="00C51BB9" w:rsidRDefault="00C00F73" w:rsidP="00C00F73">
      <w:pPr>
        <w:pStyle w:val="Bullets1"/>
        <w:rPr>
          <w:rFonts w:cs="Times New Roman"/>
        </w:rPr>
      </w:pPr>
      <w:proofErr w:type="gramStart"/>
      <w:r>
        <w:rPr>
          <w:rFonts w:cs="Times New Roman"/>
          <w:b/>
        </w:rPr>
        <w:t>s</w:t>
      </w:r>
      <w:r w:rsidRPr="00C51BB9">
        <w:rPr>
          <w:rFonts w:cs="Times New Roman"/>
          <w:b/>
        </w:rPr>
        <w:t>tart</w:t>
      </w:r>
      <w:proofErr w:type="gramEnd"/>
      <w:r w:rsidRPr="00C51BB9">
        <w:rPr>
          <w:rFonts w:cs="Times New Roman"/>
          <w:b/>
        </w:rPr>
        <w:t xml:space="preserve"> with micro value procedures. </w:t>
      </w:r>
      <w:r w:rsidRPr="00C51BB9">
        <w:rPr>
          <w:rFonts w:cs="Times New Roman"/>
        </w:rPr>
        <w:t>The</w:t>
      </w:r>
      <w:r w:rsidRPr="00C51BB9">
        <w:rPr>
          <w:rFonts w:cs="Times New Roman"/>
          <w:b/>
        </w:rPr>
        <w:t xml:space="preserve"> </w:t>
      </w:r>
      <w:r w:rsidRPr="00C51BB9">
        <w:rPr>
          <w:rFonts w:cs="Times New Roman"/>
        </w:rPr>
        <w:t xml:space="preserve">Ukraine experience has been that there are many more tenders in this threshold, and that </w:t>
      </w:r>
      <w:r w:rsidRPr="00C51BB9">
        <w:rPr>
          <w:rFonts w:cs="Times New Roman"/>
          <w:b/>
        </w:rPr>
        <w:t>resistance to adoption has not necessarily come from small, isolated CAs</w:t>
      </w:r>
      <w:r w:rsidRPr="00C51BB9">
        <w:rPr>
          <w:rFonts w:cs="Times New Roman"/>
        </w:rPr>
        <w:t xml:space="preserve"> with low IT and public procurement skills, as might have been expected. Rather, it has often come from large contracting authorities that were not able to continue with their schemes. In that sense, micro value procedures are a good place to start t</w:t>
      </w:r>
      <w:r>
        <w:rPr>
          <w:rFonts w:cs="Times New Roman"/>
        </w:rPr>
        <w:t>o mitigate resistance to change;</w:t>
      </w:r>
    </w:p>
    <w:p w14:paraId="4670E8C7" w14:textId="77777777" w:rsidR="00C00F73" w:rsidRPr="00C51BB9" w:rsidRDefault="00C00F73" w:rsidP="00C00F73">
      <w:pPr>
        <w:rPr>
          <w:rFonts w:cs="Times New Roman"/>
          <w:b/>
          <w:iCs/>
          <w:color w:val="000000" w:themeColor="text1"/>
          <w:szCs w:val="24"/>
        </w:rPr>
      </w:pPr>
      <w:r w:rsidRPr="00C51BB9">
        <w:rPr>
          <w:rFonts w:cs="Times New Roman"/>
          <w:b/>
        </w:rPr>
        <w:br w:type="page"/>
      </w:r>
    </w:p>
    <w:p w14:paraId="6DC976F2" w14:textId="77777777" w:rsidR="00C00F73" w:rsidRDefault="00C00F73">
      <w:pPr>
        <w:spacing w:before="120" w:after="120"/>
        <w:rPr>
          <w:rFonts w:ascii="Arial" w:hAnsi="Arial"/>
          <w:sz w:val="22"/>
        </w:rPr>
      </w:pPr>
    </w:p>
    <w:sectPr w:rsidR="00C00F73" w:rsidSect="00C00F73">
      <w:headerReference w:type="first" r:id="rId36"/>
      <w:pgSz w:w="11906" w:h="16838"/>
      <w:pgMar w:top="1418" w:right="1418" w:bottom="1559" w:left="1134" w:header="425" w:footer="403"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53B80" w14:textId="77777777" w:rsidR="00301198" w:rsidRDefault="00301198">
      <w:pPr>
        <w:spacing w:before="0" w:after="0" w:line="240" w:lineRule="auto"/>
      </w:pPr>
      <w:r>
        <w:separator/>
      </w:r>
    </w:p>
    <w:p w14:paraId="7F888E6A" w14:textId="77777777" w:rsidR="00301198" w:rsidRDefault="00301198"/>
  </w:endnote>
  <w:endnote w:type="continuationSeparator" w:id="0">
    <w:p w14:paraId="21B5E1A9" w14:textId="77777777" w:rsidR="00301198" w:rsidRDefault="00301198">
      <w:pPr>
        <w:spacing w:before="0" w:after="0" w:line="240" w:lineRule="auto"/>
      </w:pPr>
      <w:r>
        <w:continuationSeparator/>
      </w:r>
    </w:p>
    <w:p w14:paraId="599EC67E" w14:textId="77777777" w:rsidR="00301198" w:rsidRDefault="003011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00000001"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5D6D9" w14:textId="21244244" w:rsidR="00B178C0" w:rsidRPr="00FE05EC" w:rsidRDefault="00B178C0" w:rsidP="00FE05EC">
    <w:pPr>
      <w:tabs>
        <w:tab w:val="center" w:pos="4153"/>
        <w:tab w:val="right" w:pos="8306"/>
      </w:tabs>
      <w:jc w:val="center"/>
      <w:rPr>
        <w:i/>
        <w:color w:val="808080"/>
        <w:sz w:val="16"/>
        <w:szCs w:val="16"/>
      </w:rPr>
    </w:pPr>
  </w:p>
  <w:p w14:paraId="35CBC8F8" w14:textId="77777777" w:rsidR="00B178C0" w:rsidRDefault="00B178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7283353"/>
      <w:docPartObj>
        <w:docPartGallery w:val="Page Numbers (Bottom of Page)"/>
        <w:docPartUnique/>
      </w:docPartObj>
    </w:sdtPr>
    <w:sdtEndPr/>
    <w:sdtContent>
      <w:p w14:paraId="1EBE8771" w14:textId="77777777" w:rsidR="00B178C0" w:rsidRPr="00FE05EC" w:rsidRDefault="00B178C0" w:rsidP="00FE05EC">
        <w:pP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sidR="00EC0F7F">
          <w:rPr>
            <w:i/>
            <w:noProof/>
            <w:color w:val="808080"/>
            <w:sz w:val="16"/>
            <w:szCs w:val="16"/>
          </w:rPr>
          <w:t>6</w:t>
        </w:r>
        <w:r>
          <w:rPr>
            <w:i/>
            <w:color w:val="808080"/>
            <w:sz w:val="16"/>
            <w:szCs w:val="16"/>
          </w:rPr>
          <w:fldChar w:fldCharType="end"/>
        </w:r>
      </w:p>
    </w:sdtContent>
  </w:sdt>
  <w:p w14:paraId="0E5EB27A" w14:textId="77777777" w:rsidR="00B178C0" w:rsidRDefault="00B178C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379267"/>
      <w:docPartObj>
        <w:docPartGallery w:val="Page Numbers (Bottom of Page)"/>
        <w:docPartUnique/>
      </w:docPartObj>
    </w:sdtPr>
    <w:sdtEndPr/>
    <w:sdtContent>
      <w:p w14:paraId="6498B5E7" w14:textId="77777777" w:rsidR="00B178C0" w:rsidRDefault="00B178C0">
        <w:pPr>
          <w:pStyle w:val="Footer"/>
          <w:jc w:val="right"/>
        </w:pPr>
        <w:r>
          <w:fldChar w:fldCharType="begin"/>
        </w:r>
        <w:r>
          <w:instrText>PAGE   \* MERGEFORMAT</w:instrText>
        </w:r>
        <w:r>
          <w:fldChar w:fldCharType="separate"/>
        </w:r>
        <w:r w:rsidRPr="006A16E5">
          <w:rPr>
            <w:noProof/>
            <w:lang w:val="es-ES"/>
          </w:rPr>
          <w:t>1</w:t>
        </w:r>
        <w:r>
          <w:fldChar w:fldCharType="end"/>
        </w:r>
      </w:p>
    </w:sdtContent>
  </w:sdt>
  <w:p w14:paraId="51873D40" w14:textId="77777777" w:rsidR="00B178C0" w:rsidRDefault="00B178C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90290" w14:textId="77777777" w:rsidR="00B178C0" w:rsidRDefault="00B178C0">
    <w:pPr>
      <w:tabs>
        <w:tab w:val="center" w:pos="4153"/>
        <w:tab w:val="right" w:pos="8306"/>
      </w:tabs>
      <w:rPr>
        <w:i/>
        <w:color w:val="808080"/>
        <w:sz w:val="16"/>
        <w:szCs w:val="16"/>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02478" w14:textId="77777777" w:rsidR="00B178C0" w:rsidRDefault="00B178C0">
    <w:pP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sidR="00EC0F7F">
      <w:rPr>
        <w:i/>
        <w:noProof/>
        <w:color w:val="808080"/>
        <w:sz w:val="16"/>
        <w:szCs w:val="16"/>
      </w:rPr>
      <w:t>52</w:t>
    </w:r>
    <w:r>
      <w:rPr>
        <w:i/>
        <w:color w:val="808080"/>
        <w:sz w:val="16"/>
        <w:szCs w:val="16"/>
      </w:rPr>
      <w:fldChar w:fldCharType="end"/>
    </w:r>
  </w:p>
  <w:p w14:paraId="19A3C2FF" w14:textId="77777777" w:rsidR="00B178C0" w:rsidRDefault="00B178C0">
    <w:pPr>
      <w:tabs>
        <w:tab w:val="center" w:pos="4153"/>
        <w:tab w:val="right" w:pos="8306"/>
      </w:tabs>
      <w:rPr>
        <w:i/>
        <w:color w:val="808080"/>
        <w:sz w:val="16"/>
        <w:szCs w:val="16"/>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4D12C" w14:textId="77777777" w:rsidR="00B178C0" w:rsidRDefault="00B178C0">
    <w:pPr>
      <w:tabs>
        <w:tab w:val="center" w:pos="4153"/>
        <w:tab w:val="right" w:pos="8306"/>
      </w:tabs>
      <w:rPr>
        <w:i/>
        <w:color w:val="808080"/>
        <w:sz w:val="16"/>
        <w:szCs w:val="16"/>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73D12" w14:textId="77777777" w:rsidR="00B178C0" w:rsidRDefault="00B178C0">
    <w:pP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sidR="00EC0F7F">
      <w:rPr>
        <w:i/>
        <w:noProof/>
        <w:color w:val="808080"/>
        <w:sz w:val="16"/>
        <w:szCs w:val="16"/>
      </w:rPr>
      <w:t>121</w:t>
    </w:r>
    <w:r>
      <w:rPr>
        <w:i/>
        <w:color w:val="808080"/>
        <w:sz w:val="16"/>
        <w:szCs w:val="16"/>
      </w:rPr>
      <w:fldChar w:fldCharType="end"/>
    </w:r>
  </w:p>
  <w:p w14:paraId="54EE8EB7" w14:textId="77777777" w:rsidR="00B178C0" w:rsidRDefault="00B178C0">
    <w:pPr>
      <w:tabs>
        <w:tab w:val="center" w:pos="4153"/>
        <w:tab w:val="right" w:pos="8306"/>
      </w:tabs>
      <w:rPr>
        <w:i/>
        <w:color w:val="80808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2FCE3" w14:textId="77777777" w:rsidR="00301198" w:rsidRDefault="00301198">
      <w:pPr>
        <w:spacing w:before="0" w:after="0" w:line="240" w:lineRule="auto"/>
      </w:pPr>
      <w:r>
        <w:separator/>
      </w:r>
    </w:p>
    <w:p w14:paraId="324C6C7A" w14:textId="77777777" w:rsidR="00301198" w:rsidRDefault="00301198"/>
  </w:footnote>
  <w:footnote w:type="continuationSeparator" w:id="0">
    <w:p w14:paraId="127B98F3" w14:textId="77777777" w:rsidR="00301198" w:rsidRDefault="00301198">
      <w:pPr>
        <w:spacing w:before="0" w:after="0" w:line="240" w:lineRule="auto"/>
      </w:pPr>
      <w:r>
        <w:continuationSeparator/>
      </w:r>
    </w:p>
    <w:p w14:paraId="2AA75501" w14:textId="77777777" w:rsidR="00301198" w:rsidRDefault="00301198"/>
  </w:footnote>
  <w:footnote w:id="1">
    <w:p w14:paraId="55A01C63" w14:textId="77777777" w:rsidR="00B178C0" w:rsidRDefault="00B178C0" w:rsidP="00F1700E">
      <w:pPr>
        <w:pStyle w:val="footnote"/>
      </w:pPr>
      <w:r>
        <w:rPr>
          <w:rStyle w:val="FootnoteReference"/>
        </w:rPr>
        <w:footnoteRef/>
      </w:r>
      <w:r>
        <w:t xml:space="preserve"> For further references see: </w:t>
      </w:r>
      <w:hyperlink r:id="rId1" w:history="1">
        <w:r>
          <w:rPr>
            <w:rStyle w:val="Hyperlink"/>
          </w:rPr>
          <w:t>http://standard.open-contracting.org/latest/en/</w:t>
        </w:r>
      </w:hyperlink>
      <w:r>
        <w:t xml:space="preserve"> </w:t>
      </w:r>
    </w:p>
  </w:footnote>
  <w:footnote w:id="2">
    <w:p w14:paraId="44413376" w14:textId="77777777" w:rsidR="00B178C0" w:rsidRPr="00075241" w:rsidRDefault="00B178C0" w:rsidP="00FF28F7">
      <w:pPr>
        <w:pStyle w:val="Footnote0"/>
      </w:pPr>
      <w:r>
        <w:rPr>
          <w:rStyle w:val="FootnoteReference"/>
        </w:rPr>
        <w:footnoteRef/>
      </w:r>
      <w:r>
        <w:t xml:space="preserve"> Additional information on Framework Agreements: </w:t>
      </w:r>
      <w:hyperlink r:id="rId2" w:history="1">
        <w:r>
          <w:rPr>
            <w:rStyle w:val="Hyperlink"/>
          </w:rPr>
          <w:t>https://www.oecd-ilibrary.org/docserver/5js4vmnmnhf7-en.pdf?expires=1564147101&amp;id=id&amp;accname=guest&amp;checksum=0BCB80EF1618D4539CC98BAE118BD267</w:t>
        </w:r>
      </w:hyperlink>
    </w:p>
  </w:footnote>
  <w:footnote w:id="3">
    <w:p w14:paraId="625FCD79" w14:textId="77777777" w:rsidR="00B178C0" w:rsidRDefault="00B178C0" w:rsidP="00075241">
      <w:pPr>
        <w:pStyle w:val="Footnote0"/>
      </w:pPr>
      <w:r>
        <w:rPr>
          <w:rStyle w:val="FootnoteReference"/>
        </w:rPr>
        <w:footnoteRef/>
      </w:r>
      <w:r>
        <w:t xml:space="preserve"> UNCTIRAL Model Law (2011) http://www.uncitral.org/pdf/english/texts/procurem/ml-procurement-2011/2011-Model-Law-on-Public-Procurement-e.pdf</w:t>
      </w:r>
    </w:p>
  </w:footnote>
  <w:footnote w:id="4">
    <w:p w14:paraId="48FE7F9F" w14:textId="60601F18" w:rsidR="00B178C0" w:rsidRPr="00FB4DDA" w:rsidRDefault="00B178C0">
      <w:pPr>
        <w:pStyle w:val="FootnoteText"/>
      </w:pPr>
      <w:r>
        <w:rPr>
          <w:rStyle w:val="FootnoteReference"/>
        </w:rPr>
        <w:footnoteRef/>
      </w:r>
      <w:r>
        <w:t xml:space="preserve"> </w:t>
      </w:r>
      <w:r w:rsidRPr="000244FA">
        <w:rPr>
          <w:sz w:val="18"/>
          <w:szCs w:val="18"/>
          <w:lang w:val="fr-FR"/>
        </w:rPr>
        <w:t xml:space="preserve">UN (2012), UN Procurement </w:t>
      </w:r>
      <w:proofErr w:type="spellStart"/>
      <w:r w:rsidRPr="000244FA">
        <w:rPr>
          <w:sz w:val="18"/>
          <w:szCs w:val="18"/>
          <w:lang w:val="fr-FR"/>
        </w:rPr>
        <w:t>Practitioner's</w:t>
      </w:r>
      <w:proofErr w:type="spellEnd"/>
      <w:r w:rsidRPr="000244FA">
        <w:rPr>
          <w:sz w:val="18"/>
          <w:szCs w:val="18"/>
          <w:lang w:val="fr-FR"/>
        </w:rPr>
        <w:t xml:space="preserve"> </w:t>
      </w:r>
      <w:proofErr w:type="spellStart"/>
      <w:r w:rsidRPr="000244FA">
        <w:rPr>
          <w:sz w:val="18"/>
          <w:szCs w:val="18"/>
          <w:lang w:val="fr-FR"/>
        </w:rPr>
        <w:t>Handbook</w:t>
      </w:r>
      <w:proofErr w:type="spellEnd"/>
      <w:r w:rsidRPr="000244FA">
        <w:rPr>
          <w:sz w:val="18"/>
          <w:szCs w:val="18"/>
          <w:lang w:val="fr-FR"/>
        </w:rPr>
        <w:t xml:space="preserve">. </w:t>
      </w:r>
      <w:r w:rsidRPr="000244FA">
        <w:rPr>
          <w:sz w:val="18"/>
          <w:szCs w:val="18"/>
        </w:rPr>
        <w:t xml:space="preserve">Access at: </w:t>
      </w:r>
      <w:hyperlink r:id="rId3">
        <w:r w:rsidRPr="000244FA">
          <w:rPr>
            <w:sz w:val="18"/>
            <w:szCs w:val="18"/>
          </w:rPr>
          <w:t>https://www.ungm.org/Areas/Public/pph/index.html</w:t>
        </w:r>
      </w:hyperlink>
    </w:p>
  </w:footnote>
  <w:footnote w:id="5">
    <w:p w14:paraId="01B29C50" w14:textId="77777777" w:rsidR="00B178C0" w:rsidRDefault="00B178C0" w:rsidP="00757FCB">
      <w:pPr>
        <w:pStyle w:val="footnote"/>
      </w:pPr>
      <w:r>
        <w:rPr>
          <w:vertAlign w:val="superscript"/>
        </w:rPr>
        <w:footnoteRef/>
      </w:r>
      <w:r>
        <w:t xml:space="preserve"> http://ted.europa.eu/TED/browse/browseByBO.do</w:t>
      </w:r>
    </w:p>
  </w:footnote>
  <w:footnote w:id="6">
    <w:p w14:paraId="3A641D51" w14:textId="77777777" w:rsidR="00B178C0" w:rsidRPr="006E30EE" w:rsidRDefault="00B178C0" w:rsidP="00486831">
      <w:pPr>
        <w:pStyle w:val="FootnoteText"/>
      </w:pPr>
      <w:r>
        <w:rPr>
          <w:rStyle w:val="FootnoteReference"/>
        </w:rPr>
        <w:footnoteRef/>
      </w:r>
      <w:r>
        <w:t xml:space="preserve"> Access at: </w:t>
      </w:r>
      <w:hyperlink r:id="rId4" w:history="1">
        <w:r w:rsidRPr="004226B5">
          <w:rPr>
            <w:rStyle w:val="Hyperlink"/>
            <w:sz w:val="18"/>
          </w:rPr>
          <w:t>https://eur-lex.europa.eu/legal-content/EN/TXT/?uri=CELEX:32016R0007</w:t>
        </w:r>
      </w:hyperlink>
      <w:r>
        <w:t xml:space="preserve"> </w:t>
      </w:r>
    </w:p>
  </w:footnote>
  <w:footnote w:id="7">
    <w:p w14:paraId="71840E32" w14:textId="77777777" w:rsidR="00B178C0" w:rsidRDefault="00B178C0" w:rsidP="00677A36">
      <w:pPr>
        <w:spacing w:before="0" w:after="0" w:line="240" w:lineRule="auto"/>
        <w:rPr>
          <w:sz w:val="18"/>
          <w:szCs w:val="18"/>
        </w:rPr>
      </w:pPr>
      <w:r>
        <w:rPr>
          <w:vertAlign w:val="superscript"/>
        </w:rPr>
        <w:footnoteRef/>
      </w:r>
      <w:r>
        <w:rPr>
          <w:sz w:val="18"/>
          <w:szCs w:val="18"/>
        </w:rPr>
        <w:t xml:space="preserve"> Procurement Officers are the professional staff responsible for administering the procurement tasks within a contracting authority.</w:t>
      </w:r>
    </w:p>
  </w:footnote>
  <w:footnote w:id="8">
    <w:p w14:paraId="4269609A" w14:textId="77777777" w:rsidR="00B178C0" w:rsidRPr="005E7CAD" w:rsidRDefault="00B178C0" w:rsidP="00626DD2">
      <w:pPr>
        <w:pStyle w:val="FootnoteText"/>
      </w:pPr>
      <w:r>
        <w:rPr>
          <w:rStyle w:val="FootnoteReference"/>
        </w:rPr>
        <w:footnoteRef/>
      </w:r>
      <w:r>
        <w:t xml:space="preserve"> UNCTIRAL Model Law (2011) </w:t>
      </w:r>
      <w:r w:rsidRPr="005E7CAD">
        <w:t>http://www.uncitral.org/pdf/english/texts/procurem/ml-procurement-2011/2011-Model-Law-on-Public-Procurement-e.pdf</w:t>
      </w:r>
    </w:p>
  </w:footnote>
  <w:footnote w:id="9">
    <w:p w14:paraId="7D3177AA" w14:textId="77777777" w:rsidR="00B178C0" w:rsidRDefault="00B178C0" w:rsidP="002460CA">
      <w:pPr>
        <w:pStyle w:val="footnote"/>
      </w:pPr>
      <w:r>
        <w:rPr>
          <w:vertAlign w:val="superscript"/>
        </w:rPr>
        <w:footnoteRef/>
      </w:r>
      <w:r>
        <w:t xml:space="preserve"> An example of the implementation of the TI model for Observer Tool can be consulted here: </w:t>
      </w:r>
      <w:hyperlink r:id="rId5">
        <w:r>
          <w:t>http://bi.prozorro.org/en</w:t>
        </w:r>
      </w:hyperlink>
      <w:r>
        <w:t xml:space="preserve"> for the Ukraine case.</w:t>
      </w:r>
    </w:p>
  </w:footnote>
  <w:footnote w:id="10">
    <w:p w14:paraId="7E9E8B09" w14:textId="77777777" w:rsidR="00B178C0" w:rsidRDefault="00B178C0" w:rsidP="002460CA">
      <w:pPr>
        <w:pStyle w:val="footnote"/>
      </w:pPr>
      <w:r>
        <w:rPr>
          <w:vertAlign w:val="superscript"/>
        </w:rPr>
        <w:footnoteRef/>
      </w:r>
      <w:r>
        <w:t xml:space="preserve"> The content of some templates is already defined by law, mainly in Annex 3 of PPL nº 131, secondary regulation, and guidelines from the Ministry of Finance</w:t>
      </w:r>
    </w:p>
  </w:footnote>
  <w:footnote w:id="11">
    <w:p w14:paraId="2348D361" w14:textId="77777777" w:rsidR="00B178C0" w:rsidRDefault="00B178C0" w:rsidP="002460CA">
      <w:pPr>
        <w:pStyle w:val="footnote"/>
      </w:pPr>
      <w:r>
        <w:rPr>
          <w:vertAlign w:val="superscript"/>
        </w:rPr>
        <w:footnoteRef/>
      </w:r>
      <w:r>
        <w:t xml:space="preserve"> Business documents are</w:t>
      </w:r>
      <w:r>
        <w:rPr>
          <w:highlight w:val="white"/>
        </w:rPr>
        <w:t xml:space="preserve"> documents (on paper or electronic documents) that represent economic operators in relation to external parties, such as letters, invoices, order sheets, credit notes and bills. Envelopes, advertising material and business cards are not deemed to be business documents. </w:t>
      </w:r>
    </w:p>
  </w:footnote>
  <w:footnote w:id="12">
    <w:p w14:paraId="105A8B94" w14:textId="77777777" w:rsidR="00B178C0" w:rsidRDefault="00B178C0" w:rsidP="00506F54">
      <w:pPr>
        <w:pStyle w:val="footnote"/>
      </w:pPr>
      <w:r>
        <w:rPr>
          <w:vertAlign w:val="superscript"/>
        </w:rPr>
        <w:footnoteRef/>
      </w:r>
      <w:r>
        <w:t xml:space="preserve"> A DMZ or demilitarized zone (sometimes referred to as a perimeter network) is a physical or logical sub-network that contains and exposes an organisation's external-facing services to a usually larger and untrusted network, typically the Internet.</w:t>
      </w:r>
    </w:p>
  </w:footnote>
  <w:footnote w:id="13">
    <w:p w14:paraId="7CA96076" w14:textId="77777777" w:rsidR="00B178C0" w:rsidRDefault="00B178C0" w:rsidP="00506F54">
      <w:pPr>
        <w:pStyle w:val="footnote"/>
      </w:pPr>
      <w:r>
        <w:rPr>
          <w:vertAlign w:val="superscript"/>
        </w:rPr>
        <w:footnoteRef/>
      </w:r>
      <w:r>
        <w:t xml:space="preserve"> Although there are no restrictions of operating systems supported by MCloud, the currently installed systems are Windows or Linux-based.</w:t>
      </w:r>
    </w:p>
  </w:footnote>
  <w:footnote w:id="14">
    <w:p w14:paraId="08E69BD0" w14:textId="77777777" w:rsidR="00B178C0" w:rsidRDefault="00B178C0" w:rsidP="00506F54">
      <w:pPr>
        <w:spacing w:before="0" w:after="0" w:line="240" w:lineRule="auto"/>
        <w:rPr>
          <w:sz w:val="18"/>
          <w:szCs w:val="18"/>
        </w:rPr>
      </w:pPr>
      <w:r>
        <w:rPr>
          <w:vertAlign w:val="superscript"/>
        </w:rPr>
        <w:footnoteRef/>
      </w:r>
      <w:r>
        <w:rPr>
          <w:sz w:val="18"/>
          <w:szCs w:val="18"/>
        </w:rPr>
        <w:t xml:space="preserve"> https://www.w3.org/TR/WCAG20/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10350" w:type="dxa"/>
      <w:tblInd w:w="-185" w:type="dxa"/>
      <w:tblLayout w:type="fixed"/>
      <w:tblLook w:val="0400" w:firstRow="0" w:lastRow="0" w:firstColumn="0" w:lastColumn="0" w:noHBand="0" w:noVBand="1"/>
    </w:tblPr>
    <w:tblGrid>
      <w:gridCol w:w="1800"/>
      <w:gridCol w:w="6867"/>
      <w:gridCol w:w="1683"/>
    </w:tblGrid>
    <w:tr w:rsidR="00B178C0" w14:paraId="1E3CE6A1" w14:textId="77777777" w:rsidTr="00686D87">
      <w:trPr>
        <w:trHeight w:val="710"/>
      </w:trPr>
      <w:tc>
        <w:tcPr>
          <w:tcW w:w="1800" w:type="dxa"/>
          <w:vMerge w:val="restart"/>
        </w:tcPr>
        <w:p w14:paraId="7801BEBD" w14:textId="77777777" w:rsidR="00B178C0" w:rsidRPr="0019001A" w:rsidRDefault="00B178C0" w:rsidP="006A16E5">
          <w:pPr>
            <w:tabs>
              <w:tab w:val="center" w:pos="4153"/>
              <w:tab w:val="right" w:pos="8306"/>
            </w:tabs>
            <w:spacing w:before="0" w:after="0" w:line="240" w:lineRule="auto"/>
            <w:ind w:left="-1730"/>
            <w:jc w:val="center"/>
            <w:rPr>
              <w:rFonts w:eastAsia="Arial" w:cs="Times New Roman"/>
              <w:b/>
              <w:i/>
              <w:color w:val="000000"/>
              <w:sz w:val="14"/>
              <w:szCs w:val="14"/>
            </w:rPr>
          </w:pPr>
          <w:r>
            <w:rPr>
              <w:noProof/>
              <w:lang w:eastAsia="en-GB"/>
            </w:rPr>
            <w:drawing>
              <wp:anchor distT="0" distB="0" distL="114300" distR="114300" simplePos="0" relativeHeight="251665408" behindDoc="0" locked="0" layoutInCell="1" allowOverlap="1" wp14:anchorId="471B970D" wp14:editId="087E9C07">
                <wp:simplePos x="0" y="0"/>
                <wp:positionH relativeFrom="column">
                  <wp:posOffset>8890</wp:posOffset>
                </wp:positionH>
                <wp:positionV relativeFrom="paragraph">
                  <wp:posOffset>43180</wp:posOffset>
                </wp:positionV>
                <wp:extent cx="1000125" cy="523875"/>
                <wp:effectExtent l="0" t="0" r="9525" b="9525"/>
                <wp:wrapSquare wrapText="bothSides"/>
                <wp:docPr id="19"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6867" w:type="dxa"/>
        </w:tcPr>
        <w:p w14:paraId="75FF49A6" w14:textId="26CC8A88" w:rsidR="00B178C0" w:rsidRPr="008F51A4" w:rsidRDefault="00B178C0" w:rsidP="006A16E5">
          <w:pPr>
            <w:spacing w:before="0" w:line="240" w:lineRule="auto"/>
            <w:jc w:val="center"/>
            <w:rPr>
              <w:rFonts w:eastAsia="Arial" w:cs="Times New Roman"/>
              <w:b/>
              <w:i/>
              <w:color w:val="000000"/>
              <w:sz w:val="18"/>
              <w:szCs w:val="18"/>
            </w:rPr>
          </w:pP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5DB96235" w14:textId="77777777" w:rsidR="00B178C0" w:rsidRPr="0019001A" w:rsidRDefault="00B178C0" w:rsidP="006A16E5">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MTender </w:t>
          </w:r>
          <w:r w:rsidRPr="00072CB6">
            <w:rPr>
              <w:rFonts w:eastAsia="Arial" w:cs="Times New Roman"/>
              <w:b/>
              <w:i/>
              <w:color w:val="000000"/>
              <w:sz w:val="18"/>
              <w:szCs w:val="18"/>
            </w:rPr>
            <w:t xml:space="preserve">Technical Specifications </w:t>
          </w:r>
        </w:p>
      </w:tc>
      <w:tc>
        <w:tcPr>
          <w:tcW w:w="1683" w:type="dxa"/>
          <w:vMerge w:val="restart"/>
        </w:tcPr>
        <w:p w14:paraId="2BF983AA" w14:textId="77777777" w:rsidR="00B178C0" w:rsidRDefault="00B178C0" w:rsidP="006A16E5">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6AC6CE0D" w14:textId="77777777" w:rsidTr="00686D87">
      <w:trPr>
        <w:trHeight w:val="187"/>
      </w:trPr>
      <w:tc>
        <w:tcPr>
          <w:tcW w:w="1800" w:type="dxa"/>
          <w:vMerge/>
        </w:tcPr>
        <w:p w14:paraId="2168681C" w14:textId="77777777" w:rsidR="00B178C0" w:rsidRDefault="00B178C0" w:rsidP="006A16E5">
          <w:pPr>
            <w:tabs>
              <w:tab w:val="center" w:pos="4153"/>
              <w:tab w:val="right" w:pos="8306"/>
            </w:tabs>
            <w:spacing w:before="0" w:after="0" w:line="240" w:lineRule="auto"/>
            <w:jc w:val="center"/>
            <w:rPr>
              <w:rFonts w:ascii="Arial" w:eastAsia="Arial" w:hAnsi="Arial" w:cs="Arial"/>
              <w:b/>
              <w:i/>
              <w:color w:val="000000"/>
              <w:sz w:val="18"/>
              <w:szCs w:val="18"/>
            </w:rPr>
          </w:pPr>
        </w:p>
      </w:tc>
      <w:tc>
        <w:tcPr>
          <w:tcW w:w="6867" w:type="dxa"/>
        </w:tcPr>
        <w:p w14:paraId="3D6EC7CC" w14:textId="77777777" w:rsidR="00B178C0" w:rsidRPr="00CE14C8" w:rsidRDefault="00B178C0" w:rsidP="006A16E5">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5DF3BDD7" w14:textId="77777777" w:rsidR="00B178C0" w:rsidRDefault="00B178C0" w:rsidP="006A16E5">
          <w:pPr>
            <w:tabs>
              <w:tab w:val="center" w:pos="4153"/>
              <w:tab w:val="right" w:pos="8306"/>
            </w:tabs>
            <w:spacing w:before="0" w:after="0" w:line="240" w:lineRule="auto"/>
            <w:jc w:val="center"/>
            <w:rPr>
              <w:rFonts w:ascii="Arial" w:eastAsia="Arial" w:hAnsi="Arial" w:cs="Arial"/>
              <w:b/>
              <w:i/>
              <w:color w:val="000000"/>
              <w:sz w:val="18"/>
              <w:szCs w:val="18"/>
            </w:rPr>
          </w:pPr>
        </w:p>
      </w:tc>
    </w:tr>
  </w:tbl>
  <w:p w14:paraId="67DBA69B" w14:textId="77777777" w:rsidR="00B178C0" w:rsidRDefault="00B178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628A3" w14:textId="77777777" w:rsidR="00B178C0" w:rsidRDefault="00B178C0">
    <w:pPr>
      <w:tabs>
        <w:tab w:val="center" w:pos="4153"/>
        <w:tab w:val="right" w:pos="8306"/>
      </w:tabs>
      <w:rPr>
        <w:i/>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22D38" w14:textId="77777777" w:rsidR="00B178C0" w:rsidRDefault="00B178C0">
    <w:pPr>
      <w:tabs>
        <w:tab w:val="center" w:pos="4153"/>
        <w:tab w:val="right" w:pos="8306"/>
      </w:tabs>
      <w:spacing w:before="0" w:after="0"/>
      <w:rPr>
        <w:i/>
        <w:sz w:val="2"/>
        <w:szCs w:val="2"/>
      </w:rPr>
    </w:pPr>
    <w:r>
      <w:rPr>
        <w:i/>
        <w:sz w:val="2"/>
        <w:szCs w:val="2"/>
      </w:rPr>
      <w:t>¡</w:t>
    </w:r>
    <w:r w:rsidRPr="0019001A">
      <w:rPr>
        <w:noProof/>
        <w:lang w:val="ru-RU" w:eastAsia="ru-RU"/>
      </w:rPr>
      <w:t xml:space="preserve"> </w:t>
    </w:r>
  </w:p>
  <w:tbl>
    <w:tblPr>
      <w:tblStyle w:val="aff1"/>
      <w:tblW w:w="11649" w:type="dxa"/>
      <w:tblInd w:w="-185" w:type="dxa"/>
      <w:tblLayout w:type="fixed"/>
      <w:tblLook w:val="0400" w:firstRow="0" w:lastRow="0" w:firstColumn="0" w:lastColumn="0" w:noHBand="0" w:noVBand="1"/>
    </w:tblPr>
    <w:tblGrid>
      <w:gridCol w:w="1800"/>
      <w:gridCol w:w="8166"/>
      <w:gridCol w:w="1683"/>
    </w:tblGrid>
    <w:tr w:rsidR="00B178C0" w14:paraId="507B71B0" w14:textId="77777777" w:rsidTr="00B178C0">
      <w:trPr>
        <w:trHeight w:val="710"/>
      </w:trPr>
      <w:tc>
        <w:tcPr>
          <w:tcW w:w="1800" w:type="dxa"/>
          <w:vMerge w:val="restart"/>
        </w:tcPr>
        <w:p w14:paraId="730DA6FD" w14:textId="77777777" w:rsidR="00B178C0" w:rsidRPr="0019001A" w:rsidRDefault="00B178C0" w:rsidP="0019001A">
          <w:pPr>
            <w:tabs>
              <w:tab w:val="center" w:pos="4153"/>
              <w:tab w:val="right" w:pos="8306"/>
            </w:tabs>
            <w:spacing w:before="0" w:after="0" w:line="240" w:lineRule="auto"/>
            <w:ind w:left="-1730"/>
            <w:jc w:val="center"/>
            <w:rPr>
              <w:rFonts w:eastAsia="Arial" w:cs="Times New Roman"/>
              <w:b/>
              <w:i/>
              <w:color w:val="000000"/>
              <w:sz w:val="14"/>
              <w:szCs w:val="14"/>
            </w:rPr>
          </w:pPr>
          <w:bookmarkStart w:id="156" w:name="_1hmsyys" w:colFirst="0" w:colLast="0"/>
          <w:bookmarkEnd w:id="156"/>
          <w:r>
            <w:rPr>
              <w:noProof/>
              <w:lang w:eastAsia="en-GB"/>
            </w:rPr>
            <w:drawing>
              <wp:anchor distT="0" distB="0" distL="114300" distR="114300" simplePos="0" relativeHeight="251659264" behindDoc="0" locked="0" layoutInCell="1" allowOverlap="1" wp14:anchorId="7C3464E6" wp14:editId="010FB9C7">
                <wp:simplePos x="0" y="0"/>
                <wp:positionH relativeFrom="column">
                  <wp:posOffset>8890</wp:posOffset>
                </wp:positionH>
                <wp:positionV relativeFrom="paragraph">
                  <wp:posOffset>43180</wp:posOffset>
                </wp:positionV>
                <wp:extent cx="1000125" cy="523875"/>
                <wp:effectExtent l="0" t="0" r="9525" b="9525"/>
                <wp:wrapSquare wrapText="bothSides"/>
                <wp:docPr id="8"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8166" w:type="dxa"/>
        </w:tcPr>
        <w:p w14:paraId="6DCC3C75" w14:textId="77777777" w:rsidR="00B178C0" w:rsidRPr="008F51A4"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4F383AC8" w14:textId="77777777" w:rsidR="00B178C0" w:rsidRPr="0019001A"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MTender </w:t>
          </w:r>
          <w:r w:rsidRPr="00072CB6">
            <w:rPr>
              <w:rFonts w:eastAsia="Arial" w:cs="Times New Roman"/>
              <w:b/>
              <w:i/>
              <w:color w:val="000000"/>
              <w:sz w:val="18"/>
              <w:szCs w:val="18"/>
            </w:rPr>
            <w:t>Technical Specifications</w:t>
          </w:r>
        </w:p>
      </w:tc>
      <w:tc>
        <w:tcPr>
          <w:tcW w:w="1683" w:type="dxa"/>
          <w:vMerge w:val="restart"/>
        </w:tcPr>
        <w:p w14:paraId="3B33E23F" w14:textId="77777777" w:rsidR="00B178C0" w:rsidRDefault="00B178C0">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5989EB76" w14:textId="77777777" w:rsidTr="00B178C0">
      <w:trPr>
        <w:trHeight w:val="187"/>
      </w:trPr>
      <w:tc>
        <w:tcPr>
          <w:tcW w:w="1800" w:type="dxa"/>
          <w:vMerge/>
        </w:tcPr>
        <w:p w14:paraId="2AC54EDF"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c>
        <w:tcPr>
          <w:tcW w:w="8166" w:type="dxa"/>
        </w:tcPr>
        <w:p w14:paraId="6E6F83FF" w14:textId="77777777" w:rsidR="00B178C0" w:rsidRPr="00CE14C8" w:rsidRDefault="00B178C0" w:rsidP="008F51A4">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4727B650"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r>
  </w:tbl>
  <w:p w14:paraId="1B1AE3E3" w14:textId="77777777" w:rsidR="00B178C0" w:rsidRDefault="00B178C0">
    <w:pPr>
      <w:tabs>
        <w:tab w:val="center" w:pos="4153"/>
        <w:tab w:val="right" w:pos="8306"/>
      </w:tabs>
      <w:spacing w:before="0" w:after="0"/>
      <w:rPr>
        <w:i/>
        <w:sz w:val="2"/>
        <w:szCs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5000" w:type="pct"/>
      <w:tblInd w:w="0" w:type="dxa"/>
      <w:tblLook w:val="0400" w:firstRow="0" w:lastRow="0" w:firstColumn="0" w:lastColumn="0" w:noHBand="0" w:noVBand="1"/>
    </w:tblPr>
    <w:tblGrid>
      <w:gridCol w:w="1800"/>
      <w:gridCol w:w="6867"/>
      <w:gridCol w:w="1683"/>
    </w:tblGrid>
    <w:tr w:rsidR="00B178C0" w14:paraId="7094F4D9" w14:textId="77777777" w:rsidTr="00506F54">
      <w:trPr>
        <w:trHeight w:val="710"/>
      </w:trPr>
      <w:tc>
        <w:tcPr>
          <w:tcW w:w="870" w:type="pct"/>
          <w:vMerge w:val="restart"/>
        </w:tcPr>
        <w:p w14:paraId="5494961D" w14:textId="77777777" w:rsidR="00B178C0" w:rsidRPr="0019001A" w:rsidRDefault="00B178C0" w:rsidP="00506F54">
          <w:pPr>
            <w:tabs>
              <w:tab w:val="center" w:pos="4153"/>
              <w:tab w:val="right" w:pos="8306"/>
            </w:tabs>
            <w:spacing w:before="0" w:after="0" w:line="240" w:lineRule="auto"/>
            <w:ind w:left="-1730"/>
            <w:jc w:val="center"/>
            <w:rPr>
              <w:rFonts w:eastAsia="Arial" w:cs="Times New Roman"/>
              <w:b/>
              <w:i/>
              <w:color w:val="000000"/>
              <w:sz w:val="14"/>
              <w:szCs w:val="14"/>
            </w:rPr>
          </w:pPr>
          <w:r>
            <w:rPr>
              <w:noProof/>
              <w:lang w:eastAsia="en-GB"/>
            </w:rPr>
            <w:drawing>
              <wp:anchor distT="0" distB="0" distL="114300" distR="114300" simplePos="0" relativeHeight="251661312" behindDoc="0" locked="0" layoutInCell="1" allowOverlap="1" wp14:anchorId="5356C243" wp14:editId="42675C4F">
                <wp:simplePos x="0" y="0"/>
                <wp:positionH relativeFrom="column">
                  <wp:posOffset>8890</wp:posOffset>
                </wp:positionH>
                <wp:positionV relativeFrom="paragraph">
                  <wp:posOffset>43180</wp:posOffset>
                </wp:positionV>
                <wp:extent cx="1000125" cy="523875"/>
                <wp:effectExtent l="0" t="0" r="9525" b="9525"/>
                <wp:wrapSquare wrapText="bothSides"/>
                <wp:docPr id="9"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317" w:type="pct"/>
        </w:tcPr>
        <w:p w14:paraId="634FCABF"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0721F707"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813" w:type="pct"/>
          <w:vMerge w:val="restart"/>
        </w:tcPr>
        <w:p w14:paraId="3D0E81C3"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4ABB741B" w14:textId="77777777" w:rsidTr="00506F54">
      <w:trPr>
        <w:trHeight w:val="187"/>
      </w:trPr>
      <w:tc>
        <w:tcPr>
          <w:tcW w:w="870" w:type="pct"/>
          <w:vMerge/>
        </w:tcPr>
        <w:p w14:paraId="1D820EF6"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317" w:type="pct"/>
        </w:tcPr>
        <w:p w14:paraId="2184BD06"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813" w:type="pct"/>
          <w:vMerge/>
        </w:tcPr>
        <w:p w14:paraId="7C5457DB"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1461F9EA" w14:textId="77777777" w:rsidR="00B178C0" w:rsidRDefault="00B178C0">
    <w:pPr>
      <w:tabs>
        <w:tab w:val="center" w:pos="4153"/>
        <w:tab w:val="right" w:pos="8306"/>
      </w:tabs>
      <w:rPr>
        <w:i/>
        <w:sz w:val="16"/>
        <w:szCs w:val="1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627F7" w14:textId="77777777" w:rsidR="00B178C0" w:rsidRDefault="00B178C0">
    <w:pPr>
      <w:tabs>
        <w:tab w:val="center" w:pos="4153"/>
        <w:tab w:val="right" w:pos="8306"/>
      </w:tabs>
      <w:spacing w:before="0" w:after="0"/>
      <w:rPr>
        <w:i/>
        <w:sz w:val="2"/>
        <w:szCs w:val="2"/>
      </w:rPr>
    </w:pPr>
    <w:r>
      <w:rPr>
        <w:i/>
        <w:sz w:val="2"/>
        <w:szCs w:val="2"/>
      </w:rPr>
      <w:t>¡</w:t>
    </w:r>
    <w:r w:rsidRPr="0019001A">
      <w:rPr>
        <w:noProof/>
        <w:lang w:val="ru-RU" w:eastAsia="ru-RU"/>
      </w:rPr>
      <w:t xml:space="preserve"> </w:t>
    </w:r>
  </w:p>
  <w:tbl>
    <w:tblPr>
      <w:tblStyle w:val="aff1"/>
      <w:tblW w:w="11366" w:type="dxa"/>
      <w:tblInd w:w="-185" w:type="dxa"/>
      <w:tblLayout w:type="fixed"/>
      <w:tblLook w:val="0400" w:firstRow="0" w:lastRow="0" w:firstColumn="0" w:lastColumn="0" w:noHBand="0" w:noVBand="1"/>
    </w:tblPr>
    <w:tblGrid>
      <w:gridCol w:w="1800"/>
      <w:gridCol w:w="7883"/>
      <w:gridCol w:w="1683"/>
    </w:tblGrid>
    <w:tr w:rsidR="00B178C0" w14:paraId="06B103AC" w14:textId="77777777" w:rsidTr="00B178C0">
      <w:trPr>
        <w:trHeight w:val="710"/>
      </w:trPr>
      <w:tc>
        <w:tcPr>
          <w:tcW w:w="1800" w:type="dxa"/>
          <w:vMerge w:val="restart"/>
        </w:tcPr>
        <w:p w14:paraId="55D806B2" w14:textId="77777777" w:rsidR="00B178C0" w:rsidRPr="0019001A" w:rsidRDefault="00B178C0" w:rsidP="0019001A">
          <w:pPr>
            <w:tabs>
              <w:tab w:val="center" w:pos="4153"/>
              <w:tab w:val="right" w:pos="8306"/>
            </w:tabs>
            <w:spacing w:before="0" w:after="0" w:line="240" w:lineRule="auto"/>
            <w:ind w:left="-1730"/>
            <w:jc w:val="center"/>
            <w:rPr>
              <w:rFonts w:eastAsia="Arial" w:cs="Times New Roman"/>
              <w:b/>
              <w:i/>
              <w:color w:val="000000"/>
              <w:sz w:val="14"/>
              <w:szCs w:val="14"/>
            </w:rPr>
          </w:pPr>
          <w:r>
            <w:rPr>
              <w:noProof/>
              <w:lang w:eastAsia="en-GB"/>
            </w:rPr>
            <w:drawing>
              <wp:anchor distT="0" distB="0" distL="114300" distR="114300" simplePos="0" relativeHeight="251667456" behindDoc="0" locked="0" layoutInCell="1" allowOverlap="1" wp14:anchorId="430DB3A4" wp14:editId="7FB17563">
                <wp:simplePos x="0" y="0"/>
                <wp:positionH relativeFrom="column">
                  <wp:posOffset>8890</wp:posOffset>
                </wp:positionH>
                <wp:positionV relativeFrom="paragraph">
                  <wp:posOffset>43180</wp:posOffset>
                </wp:positionV>
                <wp:extent cx="1000125" cy="523875"/>
                <wp:effectExtent l="0" t="0" r="9525" b="9525"/>
                <wp:wrapSquare wrapText="bothSides"/>
                <wp:docPr id="10"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7883" w:type="dxa"/>
        </w:tcPr>
        <w:p w14:paraId="5B85BDF1" w14:textId="77777777" w:rsidR="00B178C0" w:rsidRPr="008F51A4"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34D4BA3E" w14:textId="77777777" w:rsidR="00B178C0" w:rsidRPr="0019001A"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MTender </w:t>
          </w:r>
          <w:r w:rsidRPr="00072CB6">
            <w:rPr>
              <w:rFonts w:eastAsia="Arial" w:cs="Times New Roman"/>
              <w:b/>
              <w:i/>
              <w:color w:val="000000"/>
              <w:sz w:val="18"/>
              <w:szCs w:val="18"/>
            </w:rPr>
            <w:t>Technical Specifications</w:t>
          </w:r>
        </w:p>
      </w:tc>
      <w:tc>
        <w:tcPr>
          <w:tcW w:w="1683" w:type="dxa"/>
          <w:vMerge w:val="restart"/>
        </w:tcPr>
        <w:p w14:paraId="5FF9A162" w14:textId="77777777" w:rsidR="00B178C0" w:rsidRDefault="00B178C0">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79D2E74C" w14:textId="77777777" w:rsidTr="00B178C0">
      <w:trPr>
        <w:trHeight w:val="187"/>
      </w:trPr>
      <w:tc>
        <w:tcPr>
          <w:tcW w:w="1800" w:type="dxa"/>
          <w:vMerge/>
        </w:tcPr>
        <w:p w14:paraId="4FE69382"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c>
        <w:tcPr>
          <w:tcW w:w="7883" w:type="dxa"/>
        </w:tcPr>
        <w:p w14:paraId="5BB5BAA4" w14:textId="77777777" w:rsidR="00B178C0" w:rsidRPr="00CE14C8" w:rsidRDefault="00B178C0" w:rsidP="008F51A4">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65C60C4E"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r>
  </w:tbl>
  <w:p w14:paraId="2B003C15" w14:textId="77777777" w:rsidR="00B178C0" w:rsidRDefault="00B178C0">
    <w:pPr>
      <w:tabs>
        <w:tab w:val="center" w:pos="4153"/>
        <w:tab w:val="right" w:pos="8306"/>
      </w:tabs>
      <w:spacing w:before="0" w:after="0"/>
      <w:rPr>
        <w:i/>
        <w:sz w:val="2"/>
        <w:szCs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6165" w:type="pct"/>
      <w:tblInd w:w="0" w:type="dxa"/>
      <w:tblLook w:val="0400" w:firstRow="0" w:lastRow="0" w:firstColumn="0" w:lastColumn="0" w:noHBand="0" w:noVBand="1"/>
    </w:tblPr>
    <w:tblGrid>
      <w:gridCol w:w="1820"/>
      <w:gridCol w:w="7110"/>
      <w:gridCol w:w="2603"/>
    </w:tblGrid>
    <w:tr w:rsidR="00B178C0" w14:paraId="1A7A7EED" w14:textId="77777777" w:rsidTr="00B178C0">
      <w:trPr>
        <w:trHeight w:val="710"/>
      </w:trPr>
      <w:tc>
        <w:tcPr>
          <w:tcW w:w="789" w:type="pct"/>
          <w:vMerge w:val="restart"/>
        </w:tcPr>
        <w:p w14:paraId="7B6FED15" w14:textId="77777777" w:rsidR="00B178C0" w:rsidRPr="0019001A" w:rsidRDefault="00B178C0" w:rsidP="00506F54">
          <w:pPr>
            <w:tabs>
              <w:tab w:val="center" w:pos="4153"/>
              <w:tab w:val="right" w:pos="8306"/>
            </w:tabs>
            <w:spacing w:before="0" w:after="0" w:line="240" w:lineRule="auto"/>
            <w:ind w:left="-1730"/>
            <w:jc w:val="center"/>
            <w:rPr>
              <w:rFonts w:eastAsia="Arial" w:cs="Times New Roman"/>
              <w:b/>
              <w:i/>
              <w:color w:val="000000"/>
              <w:sz w:val="14"/>
              <w:szCs w:val="14"/>
            </w:rPr>
          </w:pPr>
          <w:r>
            <w:rPr>
              <w:noProof/>
              <w:lang w:eastAsia="en-GB"/>
            </w:rPr>
            <w:drawing>
              <wp:anchor distT="0" distB="0" distL="114300" distR="114300" simplePos="0" relativeHeight="251663360" behindDoc="0" locked="0" layoutInCell="1" allowOverlap="1" wp14:anchorId="415176B3" wp14:editId="6D439B0C">
                <wp:simplePos x="0" y="0"/>
                <wp:positionH relativeFrom="column">
                  <wp:posOffset>8890</wp:posOffset>
                </wp:positionH>
                <wp:positionV relativeFrom="paragraph">
                  <wp:posOffset>43180</wp:posOffset>
                </wp:positionV>
                <wp:extent cx="1000125" cy="523875"/>
                <wp:effectExtent l="0" t="0" r="9525" b="9525"/>
                <wp:wrapSquare wrapText="bothSides"/>
                <wp:docPr id="16"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083" w:type="pct"/>
        </w:tcPr>
        <w:p w14:paraId="0FE72D87"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32CA40ED"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1128" w:type="pct"/>
          <w:vMerge w:val="restart"/>
        </w:tcPr>
        <w:p w14:paraId="1429965F"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50A706A4" w14:textId="77777777" w:rsidTr="00B178C0">
      <w:trPr>
        <w:trHeight w:val="187"/>
      </w:trPr>
      <w:tc>
        <w:tcPr>
          <w:tcW w:w="789" w:type="pct"/>
          <w:vMerge/>
        </w:tcPr>
        <w:p w14:paraId="6863F75A"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083" w:type="pct"/>
        </w:tcPr>
        <w:p w14:paraId="5E152CCF"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1128" w:type="pct"/>
          <w:vMerge/>
        </w:tcPr>
        <w:p w14:paraId="6D64D75D"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32B6A529" w14:textId="77777777" w:rsidR="00B178C0" w:rsidRDefault="00B178C0">
    <w:pPr>
      <w:tabs>
        <w:tab w:val="center" w:pos="4153"/>
        <w:tab w:val="right" w:pos="8306"/>
      </w:tabs>
      <w:rPr>
        <w:i/>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6300" w:type="pct"/>
      <w:tblInd w:w="0" w:type="dxa"/>
      <w:tblLook w:val="0400" w:firstRow="0" w:lastRow="0" w:firstColumn="0" w:lastColumn="0" w:noHBand="0" w:noVBand="1"/>
    </w:tblPr>
    <w:tblGrid>
      <w:gridCol w:w="2697"/>
      <w:gridCol w:w="10912"/>
      <w:gridCol w:w="3856"/>
    </w:tblGrid>
    <w:tr w:rsidR="00B178C0" w14:paraId="6E7F249D" w14:textId="77777777" w:rsidTr="00B178C0">
      <w:trPr>
        <w:trHeight w:val="710"/>
      </w:trPr>
      <w:tc>
        <w:tcPr>
          <w:tcW w:w="772" w:type="pct"/>
          <w:vMerge w:val="restart"/>
        </w:tcPr>
        <w:p w14:paraId="159D5CB3" w14:textId="77777777" w:rsidR="00B178C0" w:rsidRPr="0019001A" w:rsidRDefault="00B178C0" w:rsidP="00506F54">
          <w:pPr>
            <w:tabs>
              <w:tab w:val="center" w:pos="4153"/>
              <w:tab w:val="right" w:pos="8306"/>
            </w:tabs>
            <w:spacing w:before="0" w:after="0" w:line="240" w:lineRule="auto"/>
            <w:ind w:left="-1730"/>
            <w:jc w:val="center"/>
            <w:rPr>
              <w:rFonts w:eastAsia="Arial" w:cs="Times New Roman"/>
              <w:b/>
              <w:i/>
              <w:color w:val="000000"/>
              <w:sz w:val="14"/>
              <w:szCs w:val="14"/>
            </w:rPr>
          </w:pPr>
          <w:r>
            <w:rPr>
              <w:noProof/>
              <w:lang w:eastAsia="en-GB"/>
            </w:rPr>
            <w:drawing>
              <wp:anchor distT="0" distB="0" distL="114300" distR="114300" simplePos="0" relativeHeight="251669504" behindDoc="0" locked="0" layoutInCell="1" allowOverlap="1" wp14:anchorId="62A0D27A" wp14:editId="4EB776A6">
                <wp:simplePos x="0" y="0"/>
                <wp:positionH relativeFrom="column">
                  <wp:posOffset>8890</wp:posOffset>
                </wp:positionH>
                <wp:positionV relativeFrom="paragraph">
                  <wp:posOffset>43180</wp:posOffset>
                </wp:positionV>
                <wp:extent cx="1000125" cy="523875"/>
                <wp:effectExtent l="0" t="0" r="9525" b="9525"/>
                <wp:wrapSquare wrapText="bothSides"/>
                <wp:docPr id="11"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124" w:type="pct"/>
        </w:tcPr>
        <w:p w14:paraId="50F9FFFD"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21DE7942"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1104" w:type="pct"/>
          <w:vMerge w:val="restart"/>
        </w:tcPr>
        <w:p w14:paraId="6EDEA57A"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3F12E10A" w14:textId="77777777" w:rsidTr="00B178C0">
      <w:trPr>
        <w:trHeight w:val="187"/>
      </w:trPr>
      <w:tc>
        <w:tcPr>
          <w:tcW w:w="772" w:type="pct"/>
          <w:vMerge/>
        </w:tcPr>
        <w:p w14:paraId="1EAC9F70"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124" w:type="pct"/>
        </w:tcPr>
        <w:p w14:paraId="5F6D3DAA"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1104" w:type="pct"/>
          <w:vMerge/>
        </w:tcPr>
        <w:p w14:paraId="7CE38283"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52500370" w14:textId="77777777" w:rsidR="00B178C0" w:rsidRDefault="00B178C0">
    <w:pPr>
      <w:tabs>
        <w:tab w:val="center" w:pos="4153"/>
        <w:tab w:val="right" w:pos="8306"/>
      </w:tabs>
      <w:rPr>
        <w:i/>
        <w:sz w:val="16"/>
        <w:szCs w:val="16"/>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6300" w:type="pct"/>
      <w:tblInd w:w="0" w:type="dxa"/>
      <w:tblLook w:val="0400" w:firstRow="0" w:lastRow="0" w:firstColumn="0" w:lastColumn="0" w:noHBand="0" w:noVBand="1"/>
    </w:tblPr>
    <w:tblGrid>
      <w:gridCol w:w="1820"/>
      <w:gridCol w:w="7363"/>
      <w:gridCol w:w="2603"/>
    </w:tblGrid>
    <w:tr w:rsidR="00B178C0" w14:paraId="42A8BC52" w14:textId="77777777" w:rsidTr="00B178C0">
      <w:trPr>
        <w:trHeight w:val="710"/>
      </w:trPr>
      <w:tc>
        <w:tcPr>
          <w:tcW w:w="772" w:type="pct"/>
          <w:vMerge w:val="restart"/>
        </w:tcPr>
        <w:p w14:paraId="296FACCA" w14:textId="77777777" w:rsidR="00B178C0" w:rsidRPr="0019001A" w:rsidRDefault="00B178C0" w:rsidP="00B178C0">
          <w:pPr>
            <w:tabs>
              <w:tab w:val="center" w:pos="4153"/>
              <w:tab w:val="right" w:pos="8306"/>
            </w:tabs>
            <w:spacing w:before="0" w:after="0" w:line="240" w:lineRule="auto"/>
            <w:ind w:left="-1730"/>
            <w:rPr>
              <w:rFonts w:eastAsia="Arial" w:cs="Times New Roman"/>
              <w:b/>
              <w:i/>
              <w:color w:val="000000"/>
              <w:sz w:val="14"/>
              <w:szCs w:val="14"/>
            </w:rPr>
          </w:pPr>
          <w:r>
            <w:rPr>
              <w:noProof/>
              <w:lang w:eastAsia="en-GB"/>
            </w:rPr>
            <w:drawing>
              <wp:anchor distT="0" distB="0" distL="114300" distR="114300" simplePos="0" relativeHeight="251671552" behindDoc="0" locked="0" layoutInCell="1" allowOverlap="1" wp14:anchorId="0A8E5CF0" wp14:editId="12901B3D">
                <wp:simplePos x="0" y="0"/>
                <wp:positionH relativeFrom="column">
                  <wp:posOffset>8890</wp:posOffset>
                </wp:positionH>
                <wp:positionV relativeFrom="paragraph">
                  <wp:posOffset>43180</wp:posOffset>
                </wp:positionV>
                <wp:extent cx="1000125" cy="523875"/>
                <wp:effectExtent l="0" t="0" r="9525" b="9525"/>
                <wp:wrapSquare wrapText="bothSides"/>
                <wp:docPr id="12"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124" w:type="pct"/>
        </w:tcPr>
        <w:p w14:paraId="3C449B72"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2F0C4AFE"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1104" w:type="pct"/>
          <w:vMerge w:val="restart"/>
        </w:tcPr>
        <w:p w14:paraId="05A5BF4E"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162686DB" w14:textId="77777777" w:rsidTr="00B178C0">
      <w:trPr>
        <w:trHeight w:val="187"/>
      </w:trPr>
      <w:tc>
        <w:tcPr>
          <w:tcW w:w="772" w:type="pct"/>
          <w:vMerge/>
        </w:tcPr>
        <w:p w14:paraId="5E4D7D57"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124" w:type="pct"/>
        </w:tcPr>
        <w:p w14:paraId="5DCE4D7E"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1104" w:type="pct"/>
          <w:vMerge/>
        </w:tcPr>
        <w:p w14:paraId="4E7FC146"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5F102CAA" w14:textId="77777777" w:rsidR="00B178C0" w:rsidRDefault="00B178C0">
    <w:pPr>
      <w:tabs>
        <w:tab w:val="center" w:pos="4153"/>
        <w:tab w:val="right" w:pos="8306"/>
      </w:tabs>
      <w:rPr>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2A8ED34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2" w15:restartNumberingAfterBreak="0">
    <w:nsid w:val="037E363B"/>
    <w:multiLevelType w:val="hybridMultilevel"/>
    <w:tmpl w:val="57306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E51457"/>
    <w:multiLevelType w:val="hybridMultilevel"/>
    <w:tmpl w:val="E9286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D15C04"/>
    <w:multiLevelType w:val="hybridMultilevel"/>
    <w:tmpl w:val="D0284356"/>
    <w:lvl w:ilvl="0" w:tplc="B9FEBBD8">
      <w:start w:val="1"/>
      <w:numFmt w:val="bullet"/>
      <w:pStyle w:val="Bullets2"/>
      <w:lvlText w:val=""/>
      <w:lvlJc w:val="left"/>
      <w:pPr>
        <w:ind w:left="720" w:hanging="360"/>
      </w:pPr>
      <w:rPr>
        <w:rFonts w:ascii="Wingdings" w:hAnsi="Wingdings" w:hint="default"/>
      </w:rPr>
    </w:lvl>
    <w:lvl w:ilvl="1" w:tplc="9C4A4A16">
      <w:start w:val="1"/>
      <w:numFmt w:val="bullet"/>
      <w:pStyle w:val="Bullets3"/>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E1B2DE7"/>
    <w:multiLevelType w:val="hybridMultilevel"/>
    <w:tmpl w:val="464C4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D13205"/>
    <w:multiLevelType w:val="hybridMultilevel"/>
    <w:tmpl w:val="642C5B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70A63CA"/>
    <w:multiLevelType w:val="hybridMultilevel"/>
    <w:tmpl w:val="224AB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9D0DB5"/>
    <w:multiLevelType w:val="hybridMultilevel"/>
    <w:tmpl w:val="B4F0E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230823"/>
    <w:multiLevelType w:val="hybridMultilevel"/>
    <w:tmpl w:val="C5C4A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923DC6"/>
    <w:multiLevelType w:val="hybridMultilevel"/>
    <w:tmpl w:val="290E8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DA167B"/>
    <w:multiLevelType w:val="hybridMultilevel"/>
    <w:tmpl w:val="3F4EFCA4"/>
    <w:lvl w:ilvl="0" w:tplc="0C0A0001">
      <w:start w:val="1"/>
      <w:numFmt w:val="bullet"/>
      <w:lvlText w:val=""/>
      <w:lvlJc w:val="left"/>
      <w:pPr>
        <w:ind w:left="720" w:hanging="360"/>
      </w:pPr>
      <w:rPr>
        <w:rFonts w:ascii="Symbol" w:hAnsi="Symbol" w:hint="default"/>
      </w:rPr>
    </w:lvl>
    <w:lvl w:ilvl="1" w:tplc="0C0A0003" w:tentative="1">
      <w:start w:val="1"/>
      <w:numFmt w:val="bullet"/>
      <w:pStyle w:val="Feature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BB3075"/>
    <w:multiLevelType w:val="hybridMultilevel"/>
    <w:tmpl w:val="50624C6E"/>
    <w:lvl w:ilvl="0" w:tplc="7268775A">
      <w:start w:val="4"/>
      <w:numFmt w:val="bullet"/>
      <w:pStyle w:val="ListNumber3"/>
      <w:lvlText w:val="-"/>
      <w:lvlJc w:val="left"/>
      <w:pPr>
        <w:ind w:left="776" w:hanging="360"/>
      </w:pPr>
      <w:rPr>
        <w:rFonts w:ascii="Times New Roman" w:eastAsia="Times New Roman" w:hAnsi="Times New Roman" w:cs="Times New Roman"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13" w15:restartNumberingAfterBreak="0">
    <w:nsid w:val="4AFE49D7"/>
    <w:multiLevelType w:val="multilevel"/>
    <w:tmpl w:val="0590CF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en-U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Title5"/>
      <w:lvlText w:val="%1.%2.%3.%4.%5.%6.%7"/>
      <w:lvlJc w:val="left"/>
      <w:pPr>
        <w:ind w:left="1296" w:hanging="129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C4F3FB1"/>
    <w:multiLevelType w:val="hybridMultilevel"/>
    <w:tmpl w:val="7B94842C"/>
    <w:lvl w:ilvl="0" w:tplc="27ECDF5C">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3426020"/>
    <w:multiLevelType w:val="hybridMultilevel"/>
    <w:tmpl w:val="CD1887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54593015"/>
    <w:multiLevelType w:val="hybridMultilevel"/>
    <w:tmpl w:val="3F9CD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31C7C7A"/>
    <w:multiLevelType w:val="hybridMultilevel"/>
    <w:tmpl w:val="C54CA0E2"/>
    <w:lvl w:ilvl="0" w:tplc="27ECDF5C">
      <w:start w:val="1"/>
      <w:numFmt w:val="decimal"/>
      <w:pStyle w:val="List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4BD6CB1"/>
    <w:multiLevelType w:val="multilevel"/>
    <w:tmpl w:val="9930708E"/>
    <w:lvl w:ilvl="0">
      <w:start w:val="1"/>
      <w:numFmt w:val="decimal"/>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655D7958"/>
    <w:multiLevelType w:val="hybridMultilevel"/>
    <w:tmpl w:val="6A9C3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DB928FC"/>
    <w:multiLevelType w:val="hybridMultilevel"/>
    <w:tmpl w:val="CA1C1EEA"/>
    <w:lvl w:ilvl="0" w:tplc="5664AA08">
      <w:start w:val="1"/>
      <w:numFmt w:val="bullet"/>
      <w:pStyle w:val="Bullets1"/>
      <w:lvlText w:val=""/>
      <w:lvlJc w:val="left"/>
      <w:pPr>
        <w:ind w:left="360" w:hanging="360"/>
      </w:pPr>
      <w:rPr>
        <w:rFonts w:ascii="Symbol" w:hAnsi="Symbol" w:hint="default"/>
        <w:sz w:val="20"/>
        <w:szCs w:val="20"/>
      </w:rPr>
    </w:lvl>
    <w:lvl w:ilvl="1" w:tplc="08090003">
      <w:start w:val="1"/>
      <w:numFmt w:val="bullet"/>
      <w:lvlText w:val="o"/>
      <w:lvlJc w:val="left"/>
      <w:pPr>
        <w:ind w:left="1080" w:hanging="360"/>
      </w:pPr>
      <w:rPr>
        <w:rFonts w:ascii="Courier New" w:hAnsi="Courier New" w:cs="Courier New" w:hint="default"/>
      </w:rPr>
    </w:lvl>
    <w:lvl w:ilvl="2" w:tplc="BC7A4E30">
      <w:start w:val="1"/>
      <w:numFmt w:val="bullet"/>
      <w:lvlText w:val=""/>
      <w:lvlJc w:val="left"/>
      <w:pPr>
        <w:ind w:left="1800" w:hanging="360"/>
      </w:pPr>
      <w:rPr>
        <w:rFonts w:ascii="Symbol" w:hAnsi="Symbol"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1" w15:restartNumberingAfterBreak="0">
    <w:nsid w:val="765F6FCC"/>
    <w:multiLevelType w:val="hybridMultilevel"/>
    <w:tmpl w:val="5394C2A8"/>
    <w:lvl w:ilvl="0" w:tplc="28BC2E7E">
      <w:start w:val="1"/>
      <w:numFmt w:val="lowerLetter"/>
      <w:pStyle w:val="Lista21"/>
      <w:lvlText w:val="%1."/>
      <w:lvlJc w:val="left"/>
      <w:pPr>
        <w:ind w:left="1072" w:hanging="360"/>
      </w:pPr>
    </w:lvl>
    <w:lvl w:ilvl="1" w:tplc="0C0A0019" w:tentative="1">
      <w:start w:val="1"/>
      <w:numFmt w:val="lowerLetter"/>
      <w:lvlText w:val="%2."/>
      <w:lvlJc w:val="left"/>
      <w:pPr>
        <w:ind w:left="1792" w:hanging="360"/>
      </w:pPr>
    </w:lvl>
    <w:lvl w:ilvl="2" w:tplc="0C0A001B" w:tentative="1">
      <w:start w:val="1"/>
      <w:numFmt w:val="lowerRoman"/>
      <w:lvlText w:val="%3."/>
      <w:lvlJc w:val="right"/>
      <w:pPr>
        <w:ind w:left="2512" w:hanging="180"/>
      </w:pPr>
    </w:lvl>
    <w:lvl w:ilvl="3" w:tplc="0C0A000F" w:tentative="1">
      <w:start w:val="1"/>
      <w:numFmt w:val="decimal"/>
      <w:lvlText w:val="%4."/>
      <w:lvlJc w:val="left"/>
      <w:pPr>
        <w:ind w:left="3232" w:hanging="360"/>
      </w:pPr>
    </w:lvl>
    <w:lvl w:ilvl="4" w:tplc="0C0A0019" w:tentative="1">
      <w:start w:val="1"/>
      <w:numFmt w:val="lowerLetter"/>
      <w:lvlText w:val="%5."/>
      <w:lvlJc w:val="left"/>
      <w:pPr>
        <w:ind w:left="3952" w:hanging="360"/>
      </w:pPr>
    </w:lvl>
    <w:lvl w:ilvl="5" w:tplc="0C0A001B" w:tentative="1">
      <w:start w:val="1"/>
      <w:numFmt w:val="lowerRoman"/>
      <w:lvlText w:val="%6."/>
      <w:lvlJc w:val="right"/>
      <w:pPr>
        <w:ind w:left="4672" w:hanging="180"/>
      </w:pPr>
    </w:lvl>
    <w:lvl w:ilvl="6" w:tplc="0C0A000F" w:tentative="1">
      <w:start w:val="1"/>
      <w:numFmt w:val="decimal"/>
      <w:lvlText w:val="%7."/>
      <w:lvlJc w:val="left"/>
      <w:pPr>
        <w:ind w:left="5392" w:hanging="360"/>
      </w:pPr>
    </w:lvl>
    <w:lvl w:ilvl="7" w:tplc="0C0A0019" w:tentative="1">
      <w:start w:val="1"/>
      <w:numFmt w:val="lowerLetter"/>
      <w:lvlText w:val="%8."/>
      <w:lvlJc w:val="left"/>
      <w:pPr>
        <w:ind w:left="6112" w:hanging="360"/>
      </w:pPr>
    </w:lvl>
    <w:lvl w:ilvl="8" w:tplc="0C0A001B" w:tentative="1">
      <w:start w:val="1"/>
      <w:numFmt w:val="lowerRoman"/>
      <w:lvlText w:val="%9."/>
      <w:lvlJc w:val="right"/>
      <w:pPr>
        <w:ind w:left="6832" w:hanging="180"/>
      </w:pPr>
    </w:lvl>
  </w:abstractNum>
  <w:num w:numId="1">
    <w:abstractNumId w:val="20"/>
  </w:num>
  <w:num w:numId="2">
    <w:abstractNumId w:val="13"/>
  </w:num>
  <w:num w:numId="3">
    <w:abstractNumId w:val="4"/>
  </w:num>
  <w:num w:numId="4">
    <w:abstractNumId w:val="1"/>
  </w:num>
  <w:num w:numId="5">
    <w:abstractNumId w:val="18"/>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1"/>
    </w:lvlOverride>
  </w:num>
  <w:num w:numId="8">
    <w:abstractNumId w:val="5"/>
  </w:num>
  <w:num w:numId="9">
    <w:abstractNumId w:val="1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2"/>
  </w:num>
  <w:num w:numId="13">
    <w:abstractNumId w:val="11"/>
  </w:num>
  <w:num w:numId="14">
    <w:abstractNumId w:val="21"/>
  </w:num>
  <w:num w:numId="15">
    <w:abstractNumId w:val="21"/>
    <w:lvlOverride w:ilvl="0">
      <w:startOverride w:val="1"/>
    </w:lvlOverride>
  </w:num>
  <w:num w:numId="16">
    <w:abstractNumId w:val="3"/>
  </w:num>
  <w:num w:numId="17">
    <w:abstractNumId w:val="17"/>
  </w:num>
  <w:num w:numId="18">
    <w:abstractNumId w:val="17"/>
    <w:lvlOverride w:ilvl="0">
      <w:startOverride w:val="1"/>
    </w:lvlOverride>
  </w:num>
  <w:num w:numId="19">
    <w:abstractNumId w:val="17"/>
  </w:num>
  <w:num w:numId="20">
    <w:abstractNumId w:val="13"/>
  </w:num>
  <w:num w:numId="21">
    <w:abstractNumId w:val="2"/>
  </w:num>
  <w:num w:numId="22">
    <w:abstractNumId w:val="19"/>
  </w:num>
  <w:num w:numId="23">
    <w:abstractNumId w:val="9"/>
  </w:num>
  <w:num w:numId="24">
    <w:abstractNumId w:val="16"/>
  </w:num>
  <w:num w:numId="25">
    <w:abstractNumId w:val="8"/>
  </w:num>
  <w:num w:numId="26">
    <w:abstractNumId w:val="7"/>
  </w:num>
  <w:num w:numId="27">
    <w:abstractNumId w:val="6"/>
  </w:num>
  <w:num w:numId="28">
    <w:abstractNumId w:val="17"/>
    <w:lvlOverride w:ilvl="0">
      <w:startOverride w:val="1"/>
    </w:lvlOverride>
  </w:num>
  <w:num w:numId="29">
    <w:abstractNumId w:val="14"/>
  </w:num>
  <w:num w:numId="30">
    <w:abstractNumId w:val="14"/>
    <w:lvlOverride w:ilvl="0">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LAwMzU3NDY0MQACYyUdpeDU4uLM/DyQArNaANCcVp8sAAAA"/>
  </w:docVars>
  <w:rsids>
    <w:rsidRoot w:val="00B70225"/>
    <w:rsid w:val="000028A8"/>
    <w:rsid w:val="00005455"/>
    <w:rsid w:val="00011D29"/>
    <w:rsid w:val="0001465B"/>
    <w:rsid w:val="00023605"/>
    <w:rsid w:val="00023A19"/>
    <w:rsid w:val="000244FA"/>
    <w:rsid w:val="000300CA"/>
    <w:rsid w:val="00042C12"/>
    <w:rsid w:val="00044097"/>
    <w:rsid w:val="00045A37"/>
    <w:rsid w:val="0004717C"/>
    <w:rsid w:val="00057CBD"/>
    <w:rsid w:val="00060BDF"/>
    <w:rsid w:val="000620EA"/>
    <w:rsid w:val="00066C5F"/>
    <w:rsid w:val="000704BD"/>
    <w:rsid w:val="00072CB6"/>
    <w:rsid w:val="00073925"/>
    <w:rsid w:val="00075241"/>
    <w:rsid w:val="00077834"/>
    <w:rsid w:val="000817D0"/>
    <w:rsid w:val="00090422"/>
    <w:rsid w:val="0009110D"/>
    <w:rsid w:val="000956E1"/>
    <w:rsid w:val="00095E9C"/>
    <w:rsid w:val="000963A9"/>
    <w:rsid w:val="000A3DE1"/>
    <w:rsid w:val="000A5F00"/>
    <w:rsid w:val="000B02F7"/>
    <w:rsid w:val="000B198B"/>
    <w:rsid w:val="000C64CC"/>
    <w:rsid w:val="000D3C6D"/>
    <w:rsid w:val="000D550B"/>
    <w:rsid w:val="000E7A36"/>
    <w:rsid w:val="000F3557"/>
    <w:rsid w:val="000F6893"/>
    <w:rsid w:val="001040FB"/>
    <w:rsid w:val="00105901"/>
    <w:rsid w:val="00106A2D"/>
    <w:rsid w:val="001126CB"/>
    <w:rsid w:val="00115337"/>
    <w:rsid w:val="00120B17"/>
    <w:rsid w:val="001308F5"/>
    <w:rsid w:val="00142254"/>
    <w:rsid w:val="00143D6A"/>
    <w:rsid w:val="00155659"/>
    <w:rsid w:val="00156916"/>
    <w:rsid w:val="001612CB"/>
    <w:rsid w:val="00170EFA"/>
    <w:rsid w:val="0017266E"/>
    <w:rsid w:val="00175612"/>
    <w:rsid w:val="001801E3"/>
    <w:rsid w:val="001862DF"/>
    <w:rsid w:val="0019001A"/>
    <w:rsid w:val="001904E5"/>
    <w:rsid w:val="0019385C"/>
    <w:rsid w:val="00193BF6"/>
    <w:rsid w:val="00195F29"/>
    <w:rsid w:val="001A0798"/>
    <w:rsid w:val="001A2A66"/>
    <w:rsid w:val="001A6153"/>
    <w:rsid w:val="001B09BF"/>
    <w:rsid w:val="001B4501"/>
    <w:rsid w:val="001B7B24"/>
    <w:rsid w:val="001C0419"/>
    <w:rsid w:val="001D3188"/>
    <w:rsid w:val="001D5EC0"/>
    <w:rsid w:val="001D5EF1"/>
    <w:rsid w:val="001D713A"/>
    <w:rsid w:val="001E1051"/>
    <w:rsid w:val="001E5DE0"/>
    <w:rsid w:val="001E7244"/>
    <w:rsid w:val="001F0FB8"/>
    <w:rsid w:val="001F2B70"/>
    <w:rsid w:val="00200955"/>
    <w:rsid w:val="00213501"/>
    <w:rsid w:val="0021427C"/>
    <w:rsid w:val="002162F8"/>
    <w:rsid w:val="002315C2"/>
    <w:rsid w:val="00231B33"/>
    <w:rsid w:val="00235754"/>
    <w:rsid w:val="0023631B"/>
    <w:rsid w:val="00236BA2"/>
    <w:rsid w:val="00241398"/>
    <w:rsid w:val="002460CA"/>
    <w:rsid w:val="002500B8"/>
    <w:rsid w:val="00261B4B"/>
    <w:rsid w:val="00270BA6"/>
    <w:rsid w:val="0027566D"/>
    <w:rsid w:val="002764A4"/>
    <w:rsid w:val="00276C8D"/>
    <w:rsid w:val="002814FE"/>
    <w:rsid w:val="00292B86"/>
    <w:rsid w:val="002944EB"/>
    <w:rsid w:val="00295835"/>
    <w:rsid w:val="002A23F9"/>
    <w:rsid w:val="002B1A23"/>
    <w:rsid w:val="002B2EBB"/>
    <w:rsid w:val="002B2FBB"/>
    <w:rsid w:val="002C05ED"/>
    <w:rsid w:val="002C0802"/>
    <w:rsid w:val="002D294F"/>
    <w:rsid w:val="002E2139"/>
    <w:rsid w:val="002E7167"/>
    <w:rsid w:val="002F1BC0"/>
    <w:rsid w:val="002F56BF"/>
    <w:rsid w:val="00301198"/>
    <w:rsid w:val="003056F5"/>
    <w:rsid w:val="003130AB"/>
    <w:rsid w:val="003173B8"/>
    <w:rsid w:val="00317CA6"/>
    <w:rsid w:val="003343F7"/>
    <w:rsid w:val="00361C79"/>
    <w:rsid w:val="0036325F"/>
    <w:rsid w:val="00375E71"/>
    <w:rsid w:val="00380569"/>
    <w:rsid w:val="00380CE2"/>
    <w:rsid w:val="00386A7E"/>
    <w:rsid w:val="00392F7B"/>
    <w:rsid w:val="003A0C5E"/>
    <w:rsid w:val="003A345A"/>
    <w:rsid w:val="003C162F"/>
    <w:rsid w:val="003C2C1B"/>
    <w:rsid w:val="003C4A8A"/>
    <w:rsid w:val="003D1528"/>
    <w:rsid w:val="003D1CC6"/>
    <w:rsid w:val="003D5634"/>
    <w:rsid w:val="003F2A7A"/>
    <w:rsid w:val="00410AD7"/>
    <w:rsid w:val="00411022"/>
    <w:rsid w:val="00420A47"/>
    <w:rsid w:val="00422666"/>
    <w:rsid w:val="00424051"/>
    <w:rsid w:val="00425547"/>
    <w:rsid w:val="004310DB"/>
    <w:rsid w:val="004440F0"/>
    <w:rsid w:val="004509CF"/>
    <w:rsid w:val="00454D02"/>
    <w:rsid w:val="00463E24"/>
    <w:rsid w:val="00466625"/>
    <w:rsid w:val="004673C6"/>
    <w:rsid w:val="0047048D"/>
    <w:rsid w:val="00472C13"/>
    <w:rsid w:val="004737F0"/>
    <w:rsid w:val="004757B4"/>
    <w:rsid w:val="00486831"/>
    <w:rsid w:val="00487B6B"/>
    <w:rsid w:val="004A265B"/>
    <w:rsid w:val="004A7B6C"/>
    <w:rsid w:val="004B2091"/>
    <w:rsid w:val="004C44B2"/>
    <w:rsid w:val="004C755A"/>
    <w:rsid w:val="004D125D"/>
    <w:rsid w:val="004E2185"/>
    <w:rsid w:val="004F2B34"/>
    <w:rsid w:val="004F6E1B"/>
    <w:rsid w:val="00503A15"/>
    <w:rsid w:val="00506F54"/>
    <w:rsid w:val="00513919"/>
    <w:rsid w:val="00513D08"/>
    <w:rsid w:val="005244B7"/>
    <w:rsid w:val="00532E0A"/>
    <w:rsid w:val="005364E9"/>
    <w:rsid w:val="005377EB"/>
    <w:rsid w:val="00543CE9"/>
    <w:rsid w:val="005454F1"/>
    <w:rsid w:val="005518A0"/>
    <w:rsid w:val="00553941"/>
    <w:rsid w:val="005546BB"/>
    <w:rsid w:val="0056068F"/>
    <w:rsid w:val="005631D3"/>
    <w:rsid w:val="00571B73"/>
    <w:rsid w:val="00575623"/>
    <w:rsid w:val="00576806"/>
    <w:rsid w:val="0059127D"/>
    <w:rsid w:val="00591E2A"/>
    <w:rsid w:val="005A5C15"/>
    <w:rsid w:val="005B015A"/>
    <w:rsid w:val="005B6EB2"/>
    <w:rsid w:val="005C3915"/>
    <w:rsid w:val="005D06BD"/>
    <w:rsid w:val="005D44D4"/>
    <w:rsid w:val="005D729F"/>
    <w:rsid w:val="005E1B35"/>
    <w:rsid w:val="005E7390"/>
    <w:rsid w:val="005E7657"/>
    <w:rsid w:val="005F2EF1"/>
    <w:rsid w:val="005F38E2"/>
    <w:rsid w:val="00600930"/>
    <w:rsid w:val="00606274"/>
    <w:rsid w:val="006075B2"/>
    <w:rsid w:val="00614CA5"/>
    <w:rsid w:val="00616E36"/>
    <w:rsid w:val="0062288A"/>
    <w:rsid w:val="00622B5E"/>
    <w:rsid w:val="006268D3"/>
    <w:rsid w:val="00626DD2"/>
    <w:rsid w:val="0063089D"/>
    <w:rsid w:val="00633F7E"/>
    <w:rsid w:val="00636D07"/>
    <w:rsid w:val="0065219C"/>
    <w:rsid w:val="00665446"/>
    <w:rsid w:val="00672965"/>
    <w:rsid w:val="00673678"/>
    <w:rsid w:val="00674AA2"/>
    <w:rsid w:val="00677A36"/>
    <w:rsid w:val="00684363"/>
    <w:rsid w:val="00686512"/>
    <w:rsid w:val="00686D87"/>
    <w:rsid w:val="00687D3F"/>
    <w:rsid w:val="00696C07"/>
    <w:rsid w:val="006A16E5"/>
    <w:rsid w:val="006A256D"/>
    <w:rsid w:val="006A2D09"/>
    <w:rsid w:val="006B3260"/>
    <w:rsid w:val="006B401F"/>
    <w:rsid w:val="006B62A4"/>
    <w:rsid w:val="006B6735"/>
    <w:rsid w:val="006D35FB"/>
    <w:rsid w:val="006E694B"/>
    <w:rsid w:val="006F3DB4"/>
    <w:rsid w:val="006F6598"/>
    <w:rsid w:val="007009B2"/>
    <w:rsid w:val="007065C3"/>
    <w:rsid w:val="00716552"/>
    <w:rsid w:val="0072068A"/>
    <w:rsid w:val="007227A7"/>
    <w:rsid w:val="00726795"/>
    <w:rsid w:val="0073108F"/>
    <w:rsid w:val="00735710"/>
    <w:rsid w:val="00757FCB"/>
    <w:rsid w:val="00765DC9"/>
    <w:rsid w:val="007674BA"/>
    <w:rsid w:val="00772038"/>
    <w:rsid w:val="007740E9"/>
    <w:rsid w:val="00784D91"/>
    <w:rsid w:val="00785CF5"/>
    <w:rsid w:val="007942BE"/>
    <w:rsid w:val="007A0217"/>
    <w:rsid w:val="007A28CE"/>
    <w:rsid w:val="007A386D"/>
    <w:rsid w:val="007A3B03"/>
    <w:rsid w:val="007A4324"/>
    <w:rsid w:val="007A64A2"/>
    <w:rsid w:val="007B37C3"/>
    <w:rsid w:val="007B5865"/>
    <w:rsid w:val="007C19DD"/>
    <w:rsid w:val="007C79FA"/>
    <w:rsid w:val="007E53D0"/>
    <w:rsid w:val="007E60A7"/>
    <w:rsid w:val="007F5773"/>
    <w:rsid w:val="007F7C0E"/>
    <w:rsid w:val="008011FE"/>
    <w:rsid w:val="008079C1"/>
    <w:rsid w:val="00814F1B"/>
    <w:rsid w:val="008234D4"/>
    <w:rsid w:val="008334D2"/>
    <w:rsid w:val="0084504F"/>
    <w:rsid w:val="0085370A"/>
    <w:rsid w:val="00860DDB"/>
    <w:rsid w:val="00874266"/>
    <w:rsid w:val="00883F89"/>
    <w:rsid w:val="00885263"/>
    <w:rsid w:val="00893E98"/>
    <w:rsid w:val="008962FD"/>
    <w:rsid w:val="008A17DE"/>
    <w:rsid w:val="008A3383"/>
    <w:rsid w:val="008A41B7"/>
    <w:rsid w:val="008B015E"/>
    <w:rsid w:val="008C008A"/>
    <w:rsid w:val="008C0F5B"/>
    <w:rsid w:val="008C259A"/>
    <w:rsid w:val="008C68F9"/>
    <w:rsid w:val="008C7FCA"/>
    <w:rsid w:val="008D01E7"/>
    <w:rsid w:val="008D2CE5"/>
    <w:rsid w:val="008D3922"/>
    <w:rsid w:val="008E163B"/>
    <w:rsid w:val="008E5AB9"/>
    <w:rsid w:val="008F0510"/>
    <w:rsid w:val="008F1A6E"/>
    <w:rsid w:val="008F51A4"/>
    <w:rsid w:val="00900AE4"/>
    <w:rsid w:val="0091597C"/>
    <w:rsid w:val="00920C8D"/>
    <w:rsid w:val="0092138A"/>
    <w:rsid w:val="00932688"/>
    <w:rsid w:val="00933020"/>
    <w:rsid w:val="0093448A"/>
    <w:rsid w:val="009371A9"/>
    <w:rsid w:val="00937F8E"/>
    <w:rsid w:val="00943A20"/>
    <w:rsid w:val="009473B7"/>
    <w:rsid w:val="00947D19"/>
    <w:rsid w:val="00947D1C"/>
    <w:rsid w:val="00953090"/>
    <w:rsid w:val="00953630"/>
    <w:rsid w:val="00956DBF"/>
    <w:rsid w:val="009571F9"/>
    <w:rsid w:val="00957349"/>
    <w:rsid w:val="00970F6C"/>
    <w:rsid w:val="0097370D"/>
    <w:rsid w:val="009742DC"/>
    <w:rsid w:val="00975461"/>
    <w:rsid w:val="00975939"/>
    <w:rsid w:val="00980916"/>
    <w:rsid w:val="0098325B"/>
    <w:rsid w:val="009873AB"/>
    <w:rsid w:val="00994CF0"/>
    <w:rsid w:val="009A1036"/>
    <w:rsid w:val="009B6223"/>
    <w:rsid w:val="009D0B7E"/>
    <w:rsid w:val="009D1160"/>
    <w:rsid w:val="009F2E14"/>
    <w:rsid w:val="009F31BA"/>
    <w:rsid w:val="009F3BCE"/>
    <w:rsid w:val="009F787E"/>
    <w:rsid w:val="009F79AE"/>
    <w:rsid w:val="00A0328F"/>
    <w:rsid w:val="00A04A94"/>
    <w:rsid w:val="00A07543"/>
    <w:rsid w:val="00A113BC"/>
    <w:rsid w:val="00A12467"/>
    <w:rsid w:val="00A148E7"/>
    <w:rsid w:val="00A2076F"/>
    <w:rsid w:val="00A23B9D"/>
    <w:rsid w:val="00A23EC3"/>
    <w:rsid w:val="00A27313"/>
    <w:rsid w:val="00A31A5C"/>
    <w:rsid w:val="00A359ED"/>
    <w:rsid w:val="00A40ADF"/>
    <w:rsid w:val="00A43A9E"/>
    <w:rsid w:val="00A455D1"/>
    <w:rsid w:val="00A605DA"/>
    <w:rsid w:val="00A82E46"/>
    <w:rsid w:val="00A93701"/>
    <w:rsid w:val="00A95DF1"/>
    <w:rsid w:val="00A96708"/>
    <w:rsid w:val="00AB67FB"/>
    <w:rsid w:val="00AC036F"/>
    <w:rsid w:val="00AC0913"/>
    <w:rsid w:val="00AC09BD"/>
    <w:rsid w:val="00AC20C7"/>
    <w:rsid w:val="00AD273F"/>
    <w:rsid w:val="00B00E38"/>
    <w:rsid w:val="00B04B7A"/>
    <w:rsid w:val="00B05FB4"/>
    <w:rsid w:val="00B14BC1"/>
    <w:rsid w:val="00B17635"/>
    <w:rsid w:val="00B178C0"/>
    <w:rsid w:val="00B220EC"/>
    <w:rsid w:val="00B23303"/>
    <w:rsid w:val="00B27ACB"/>
    <w:rsid w:val="00B3219D"/>
    <w:rsid w:val="00B335D2"/>
    <w:rsid w:val="00B42184"/>
    <w:rsid w:val="00B4581C"/>
    <w:rsid w:val="00B46921"/>
    <w:rsid w:val="00B50BD4"/>
    <w:rsid w:val="00B518D0"/>
    <w:rsid w:val="00B522A0"/>
    <w:rsid w:val="00B53399"/>
    <w:rsid w:val="00B57F06"/>
    <w:rsid w:val="00B63927"/>
    <w:rsid w:val="00B70225"/>
    <w:rsid w:val="00B733BE"/>
    <w:rsid w:val="00B84D04"/>
    <w:rsid w:val="00B8530C"/>
    <w:rsid w:val="00B86ED0"/>
    <w:rsid w:val="00B93886"/>
    <w:rsid w:val="00BA17CD"/>
    <w:rsid w:val="00BA4705"/>
    <w:rsid w:val="00BA5F5B"/>
    <w:rsid w:val="00BB248E"/>
    <w:rsid w:val="00BB44D5"/>
    <w:rsid w:val="00BC4CA9"/>
    <w:rsid w:val="00BC70F3"/>
    <w:rsid w:val="00BC7AA4"/>
    <w:rsid w:val="00BD6CD8"/>
    <w:rsid w:val="00BE161E"/>
    <w:rsid w:val="00C00F73"/>
    <w:rsid w:val="00C0194F"/>
    <w:rsid w:val="00C1121F"/>
    <w:rsid w:val="00C13C8E"/>
    <w:rsid w:val="00C15368"/>
    <w:rsid w:val="00C15D1B"/>
    <w:rsid w:val="00C160C1"/>
    <w:rsid w:val="00C334A9"/>
    <w:rsid w:val="00C43B56"/>
    <w:rsid w:val="00C47DEA"/>
    <w:rsid w:val="00C51BB9"/>
    <w:rsid w:val="00C51BC4"/>
    <w:rsid w:val="00C610E2"/>
    <w:rsid w:val="00C738F9"/>
    <w:rsid w:val="00C767F7"/>
    <w:rsid w:val="00C8697D"/>
    <w:rsid w:val="00C87518"/>
    <w:rsid w:val="00C905FD"/>
    <w:rsid w:val="00CA34CB"/>
    <w:rsid w:val="00CA7A12"/>
    <w:rsid w:val="00CB5AE7"/>
    <w:rsid w:val="00CC23DD"/>
    <w:rsid w:val="00CC499B"/>
    <w:rsid w:val="00CD286B"/>
    <w:rsid w:val="00CD30F3"/>
    <w:rsid w:val="00CE14C8"/>
    <w:rsid w:val="00CE2166"/>
    <w:rsid w:val="00CE21F7"/>
    <w:rsid w:val="00CF1E0D"/>
    <w:rsid w:val="00CF3374"/>
    <w:rsid w:val="00CF3707"/>
    <w:rsid w:val="00CF6A43"/>
    <w:rsid w:val="00D017B4"/>
    <w:rsid w:val="00D11A98"/>
    <w:rsid w:val="00D14A2C"/>
    <w:rsid w:val="00D25569"/>
    <w:rsid w:val="00D26229"/>
    <w:rsid w:val="00D32537"/>
    <w:rsid w:val="00D4212A"/>
    <w:rsid w:val="00D512CA"/>
    <w:rsid w:val="00D56393"/>
    <w:rsid w:val="00D60D8F"/>
    <w:rsid w:val="00D650C9"/>
    <w:rsid w:val="00D66BA0"/>
    <w:rsid w:val="00D72841"/>
    <w:rsid w:val="00D763A8"/>
    <w:rsid w:val="00D8240E"/>
    <w:rsid w:val="00D94401"/>
    <w:rsid w:val="00D97440"/>
    <w:rsid w:val="00DA3159"/>
    <w:rsid w:val="00DA559C"/>
    <w:rsid w:val="00DB7490"/>
    <w:rsid w:val="00DD15F6"/>
    <w:rsid w:val="00DE2DF9"/>
    <w:rsid w:val="00DF272C"/>
    <w:rsid w:val="00E05964"/>
    <w:rsid w:val="00E10D43"/>
    <w:rsid w:val="00E11F58"/>
    <w:rsid w:val="00E1369B"/>
    <w:rsid w:val="00E1456B"/>
    <w:rsid w:val="00E149EA"/>
    <w:rsid w:val="00E30203"/>
    <w:rsid w:val="00E3299A"/>
    <w:rsid w:val="00E3622C"/>
    <w:rsid w:val="00E37470"/>
    <w:rsid w:val="00E40A7A"/>
    <w:rsid w:val="00E4313C"/>
    <w:rsid w:val="00E4675E"/>
    <w:rsid w:val="00E52F9F"/>
    <w:rsid w:val="00E55AA6"/>
    <w:rsid w:val="00E608ED"/>
    <w:rsid w:val="00E62536"/>
    <w:rsid w:val="00E7308A"/>
    <w:rsid w:val="00E9669B"/>
    <w:rsid w:val="00E972F0"/>
    <w:rsid w:val="00EA0ACC"/>
    <w:rsid w:val="00EA5C07"/>
    <w:rsid w:val="00EB1278"/>
    <w:rsid w:val="00EB7460"/>
    <w:rsid w:val="00EB751A"/>
    <w:rsid w:val="00EC0F7F"/>
    <w:rsid w:val="00EC445B"/>
    <w:rsid w:val="00ED7959"/>
    <w:rsid w:val="00EE6686"/>
    <w:rsid w:val="00F116CF"/>
    <w:rsid w:val="00F13F4F"/>
    <w:rsid w:val="00F1438B"/>
    <w:rsid w:val="00F16967"/>
    <w:rsid w:val="00F1700E"/>
    <w:rsid w:val="00F17094"/>
    <w:rsid w:val="00F25F42"/>
    <w:rsid w:val="00F27EC8"/>
    <w:rsid w:val="00F327DC"/>
    <w:rsid w:val="00F372AF"/>
    <w:rsid w:val="00F47109"/>
    <w:rsid w:val="00F51236"/>
    <w:rsid w:val="00F53B63"/>
    <w:rsid w:val="00F56A64"/>
    <w:rsid w:val="00F63CB2"/>
    <w:rsid w:val="00F672CF"/>
    <w:rsid w:val="00F72FB7"/>
    <w:rsid w:val="00F76BBA"/>
    <w:rsid w:val="00F77500"/>
    <w:rsid w:val="00F8068E"/>
    <w:rsid w:val="00F96DE8"/>
    <w:rsid w:val="00FA17CD"/>
    <w:rsid w:val="00FB1F70"/>
    <w:rsid w:val="00FB4DDA"/>
    <w:rsid w:val="00FC21F1"/>
    <w:rsid w:val="00FC636B"/>
    <w:rsid w:val="00FD0343"/>
    <w:rsid w:val="00FD11A5"/>
    <w:rsid w:val="00FD767E"/>
    <w:rsid w:val="00FE05EC"/>
    <w:rsid w:val="00FE0F0E"/>
    <w:rsid w:val="00FE4622"/>
    <w:rsid w:val="00FE4A21"/>
    <w:rsid w:val="00FE7074"/>
    <w:rsid w:val="00FF28F7"/>
    <w:rsid w:val="00FF45B6"/>
    <w:rsid w:val="00FF6C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B22B"/>
  <w15:docId w15:val="{50502581-6174-4294-B914-ABAAC6F0C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uk-UA" w:bidi="ar-SA"/>
      </w:rPr>
    </w:rPrDefault>
    <w:pPrDefault>
      <w:pPr>
        <w:pBdr>
          <w:top w:val="nil"/>
          <w:left w:val="nil"/>
          <w:bottom w:val="nil"/>
          <w:right w:val="nil"/>
          <w:between w:val="nil"/>
        </w:pBdr>
        <w:spacing w:before="120" w:after="120" w:line="276"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65B"/>
    <w:pPr>
      <w:spacing w:before="60" w:after="60"/>
    </w:pPr>
    <w:rPr>
      <w:rFonts w:ascii="Times New Roman" w:hAnsi="Times New Roman"/>
      <w:sz w:val="24"/>
    </w:rPr>
  </w:style>
  <w:style w:type="paragraph" w:styleId="Heading1">
    <w:name w:val="heading 1"/>
    <w:aliases w:val="Title 1"/>
    <w:basedOn w:val="Normal"/>
    <w:next w:val="Normal"/>
    <w:qFormat/>
    <w:rsid w:val="009873AB"/>
    <w:pPr>
      <w:keepNext/>
      <w:numPr>
        <w:numId w:val="2"/>
      </w:numPr>
      <w:spacing w:before="0" w:after="240"/>
      <w:outlineLvl w:val="0"/>
    </w:pPr>
    <w:rPr>
      <w:rFonts w:eastAsia="Times New Roman" w:cs="Times New Roman"/>
      <w:b/>
      <w:color w:val="1F497D"/>
      <w:sz w:val="32"/>
      <w:szCs w:val="32"/>
      <w:lang w:val="en-US"/>
    </w:rPr>
  </w:style>
  <w:style w:type="paragraph" w:styleId="Heading2">
    <w:name w:val="heading 2"/>
    <w:aliases w:val="Title 2"/>
    <w:basedOn w:val="Normal"/>
    <w:next w:val="Normal"/>
    <w:qFormat/>
    <w:rsid w:val="00F1700E"/>
    <w:pPr>
      <w:keepNext/>
      <w:numPr>
        <w:ilvl w:val="1"/>
        <w:numId w:val="2"/>
      </w:numPr>
      <w:spacing w:before="240"/>
      <w:outlineLvl w:val="1"/>
    </w:pPr>
    <w:rPr>
      <w:b/>
      <w:color w:val="777777"/>
      <w:szCs w:val="24"/>
    </w:rPr>
  </w:style>
  <w:style w:type="paragraph" w:styleId="Heading3">
    <w:name w:val="heading 3"/>
    <w:basedOn w:val="Normal"/>
    <w:next w:val="Normal"/>
    <w:link w:val="Heading3Char"/>
    <w:pPr>
      <w:keepNext/>
      <w:numPr>
        <w:ilvl w:val="2"/>
        <w:numId w:val="2"/>
      </w:numPr>
      <w:spacing w:before="240"/>
      <w:outlineLvl w:val="2"/>
    </w:pPr>
    <w:rPr>
      <w:b/>
      <w:color w:val="9AAE04"/>
    </w:rPr>
  </w:style>
  <w:style w:type="paragraph" w:styleId="Heading4">
    <w:name w:val="heading 4"/>
    <w:basedOn w:val="Normal"/>
    <w:next w:val="Normal"/>
    <w:link w:val="Heading4Char"/>
    <w:pPr>
      <w:keepNext/>
      <w:keepLines/>
      <w:numPr>
        <w:ilvl w:val="3"/>
        <w:numId w:val="2"/>
      </w:numPr>
      <w:spacing w:before="200"/>
      <w:outlineLvl w:val="3"/>
    </w:pPr>
    <w:rPr>
      <w:rFonts w:ascii="Cambria" w:eastAsia="Cambria" w:hAnsi="Cambria" w:cs="Cambria"/>
      <w:b/>
      <w:i/>
      <w:color w:val="4F81BD"/>
    </w:rPr>
  </w:style>
  <w:style w:type="paragraph" w:styleId="Heading5">
    <w:name w:val="heading 5"/>
    <w:basedOn w:val="Normal"/>
    <w:next w:val="Normal"/>
    <w:link w:val="Heading5Char"/>
    <w:pPr>
      <w:keepNext/>
      <w:keepLines/>
      <w:numPr>
        <w:ilvl w:val="4"/>
        <w:numId w:val="2"/>
      </w:numPr>
      <w:spacing w:before="200"/>
      <w:outlineLvl w:val="4"/>
    </w:pPr>
    <w:rPr>
      <w:rFonts w:ascii="Cambria" w:eastAsia="Cambria" w:hAnsi="Cambria" w:cs="Cambria"/>
      <w:color w:val="243F61"/>
    </w:rPr>
  </w:style>
  <w:style w:type="paragraph" w:styleId="Heading6">
    <w:name w:val="heading 6"/>
    <w:basedOn w:val="Normal"/>
    <w:next w:val="Normal"/>
    <w:pPr>
      <w:keepNext/>
      <w:keepLines/>
      <w:numPr>
        <w:ilvl w:val="5"/>
        <w:numId w:val="2"/>
      </w:numPr>
      <w:spacing w:before="200"/>
      <w:outlineLvl w:val="5"/>
    </w:pPr>
    <w:rPr>
      <w:rFonts w:ascii="Cambria" w:eastAsia="Cambria" w:hAnsi="Cambria" w:cs="Cambria"/>
      <w:i/>
      <w:color w:val="243F61"/>
    </w:rPr>
  </w:style>
  <w:style w:type="paragraph" w:styleId="Heading7">
    <w:name w:val="heading 7"/>
    <w:aliases w:val="Title"/>
    <w:basedOn w:val="Heading1"/>
    <w:next w:val="Heading1"/>
    <w:link w:val="Heading7Char"/>
    <w:uiPriority w:val="9"/>
    <w:unhideWhenUsed/>
    <w:qFormat/>
    <w:rsid w:val="001801E3"/>
    <w:pPr>
      <w:keepLines/>
      <w:numPr>
        <w:numId w:val="0"/>
      </w:numPr>
      <w:spacing w:before="200" w:after="0"/>
      <w:ind w:left="1296" w:hanging="1296"/>
      <w:outlineLvl w:val="6"/>
    </w:pPr>
    <w:rPr>
      <w:rFonts w:eastAsiaTheme="majorEastAsia" w:cstheme="majorBidi"/>
      <w:iCs/>
      <w:color w:val="1F497D" w:themeColor="text2"/>
    </w:rPr>
  </w:style>
  <w:style w:type="paragraph" w:styleId="Heading8">
    <w:name w:val="heading 8"/>
    <w:basedOn w:val="Normal"/>
    <w:next w:val="Normal"/>
    <w:link w:val="Heading8Char"/>
    <w:uiPriority w:val="9"/>
    <w:semiHidden/>
    <w:unhideWhenUsed/>
    <w:qFormat/>
    <w:rsid w:val="00F1700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700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pPr>
      <w:spacing w:after="500" w:line="288" w:lineRule="auto"/>
      <w:jc w:val="center"/>
    </w:pPr>
    <w:rPr>
      <w:b/>
      <w:smallCaps/>
      <w:color w:val="9AAE04"/>
      <w:sz w:val="32"/>
      <w:szCs w:val="32"/>
    </w:rPr>
  </w:style>
  <w:style w:type="paragraph" w:styleId="Subtitle">
    <w:name w:val="Subtitle"/>
    <w:basedOn w:val="Normal"/>
    <w:next w:val="Normal"/>
    <w:pPr>
      <w:keepNext/>
      <w:keepLines/>
      <w:spacing w:before="360" w:after="80"/>
      <w:jc w:val="left"/>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57" w:type="dxa"/>
        <w:left w:w="115" w:type="dxa"/>
        <w:right w:w="115" w:type="dxa"/>
      </w:tblCellMar>
    </w:tblPr>
  </w:style>
  <w:style w:type="table" w:customStyle="1" w:styleId="a0">
    <w:basedOn w:val="TableNormal1"/>
    <w:tblPr>
      <w:tblStyleRowBandSize w:val="1"/>
      <w:tblStyleColBandSize w:val="1"/>
      <w:tblCellMar>
        <w:top w:w="57" w:type="dxa"/>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8">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9">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style>
  <w:style w:type="paragraph" w:styleId="BalloonText">
    <w:name w:val="Balloon Text"/>
    <w:basedOn w:val="Normal"/>
    <w:link w:val="BalloonTextChar"/>
    <w:uiPriority w:val="99"/>
    <w:semiHidden/>
    <w:unhideWhenUsed/>
    <w:rsid w:val="00CC499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99B"/>
    <w:rPr>
      <w:rFonts w:ascii="Tahoma" w:hAnsi="Tahoma" w:cs="Tahoma"/>
      <w:sz w:val="16"/>
      <w:szCs w:val="16"/>
    </w:rPr>
  </w:style>
  <w:style w:type="paragraph" w:styleId="TOC1">
    <w:name w:val="toc 1"/>
    <w:basedOn w:val="Normal"/>
    <w:next w:val="Normal"/>
    <w:autoRedefine/>
    <w:uiPriority w:val="39"/>
    <w:unhideWhenUsed/>
    <w:rsid w:val="00CC499B"/>
    <w:pPr>
      <w:spacing w:after="100"/>
    </w:pPr>
  </w:style>
  <w:style w:type="character" w:styleId="Hyperlink">
    <w:name w:val="Hyperlink"/>
    <w:basedOn w:val="DefaultParagraphFont"/>
    <w:uiPriority w:val="99"/>
    <w:unhideWhenUsed/>
    <w:rsid w:val="00CC499B"/>
    <w:rPr>
      <w:color w:val="0000FF" w:themeColor="hyperlink"/>
      <w:u w:val="single"/>
    </w:rPr>
  </w:style>
  <w:style w:type="paragraph" w:styleId="NoSpacing">
    <w:name w:val="No Spacing"/>
    <w:uiPriority w:val="1"/>
    <w:qFormat/>
    <w:rsid w:val="00CC499B"/>
    <w:pPr>
      <w:spacing w:before="0" w:after="0" w:line="240" w:lineRule="auto"/>
    </w:pPr>
    <w:rPr>
      <w:rFonts w:ascii="Times New Roman" w:hAnsi="Times New Roman"/>
      <w:sz w:val="24"/>
    </w:rPr>
  </w:style>
  <w:style w:type="character" w:customStyle="1" w:styleId="Heading7Char">
    <w:name w:val="Heading 7 Char"/>
    <w:aliases w:val="Title Char1"/>
    <w:basedOn w:val="DefaultParagraphFont"/>
    <w:link w:val="Heading7"/>
    <w:uiPriority w:val="9"/>
    <w:rsid w:val="001801E3"/>
    <w:rPr>
      <w:rFonts w:ascii="Times New Roman" w:eastAsiaTheme="majorEastAsia" w:hAnsi="Times New Roman" w:cstheme="majorBidi"/>
      <w:b/>
      <w:iCs/>
      <w:color w:val="1F497D" w:themeColor="text2"/>
      <w:sz w:val="32"/>
      <w:szCs w:val="32"/>
      <w:lang w:val="en-US"/>
    </w:rPr>
  </w:style>
  <w:style w:type="table" w:styleId="TableGrid">
    <w:name w:val="Table Grid"/>
    <w:basedOn w:val="TableNormal"/>
    <w:uiPriority w:val="59"/>
    <w:rsid w:val="0057680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lista Nivell1,Lista de nivel 1,Paragraphe de liste PBLH,Bullet Points,Liste Paragraf,Listenabsatz1,List Bulletized,List Paragraph Char Char,BULLET 1,Elenco Bullet point,Paragrafo elenco 2,Lettre d'introduction,References"/>
    <w:basedOn w:val="Normal"/>
    <w:link w:val="ListParagraphChar"/>
    <w:uiPriority w:val="34"/>
    <w:qFormat/>
    <w:rsid w:val="007227A7"/>
    <w:pPr>
      <w:ind w:left="720"/>
      <w:contextualSpacing/>
    </w:pPr>
  </w:style>
  <w:style w:type="paragraph" w:styleId="NormalWeb">
    <w:name w:val="Normal (Web)"/>
    <w:basedOn w:val="Normal"/>
    <w:uiPriority w:val="99"/>
    <w:unhideWhenUsed/>
    <w:rsid w:val="006B62A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eastAsia="Times New Roman" w:cs="Times New Roman"/>
      <w:color w:val="auto"/>
      <w:szCs w:val="24"/>
      <w:lang w:val="ru-RU" w:eastAsia="ru-RU"/>
    </w:rPr>
  </w:style>
  <w:style w:type="character" w:customStyle="1" w:styleId="apple-tab-span">
    <w:name w:val="apple-tab-span"/>
    <w:basedOn w:val="DefaultParagraphFont"/>
    <w:rsid w:val="009F3BCE"/>
  </w:style>
  <w:style w:type="paragraph" w:styleId="Caption">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
    <w:next w:val="Normal"/>
    <w:unhideWhenUsed/>
    <w:qFormat/>
    <w:rsid w:val="00380CE2"/>
    <w:pPr>
      <w:spacing w:before="0" w:after="200" w:line="240" w:lineRule="auto"/>
    </w:pPr>
    <w:rPr>
      <w:i/>
      <w:iCs/>
      <w:color w:val="1F497D" w:themeColor="text2"/>
      <w:sz w:val="18"/>
      <w:szCs w:val="18"/>
    </w:rPr>
  </w:style>
  <w:style w:type="character" w:customStyle="1" w:styleId="Bullets1Car">
    <w:name w:val="Bullets 1 Car"/>
    <w:basedOn w:val="DefaultParagraphFont"/>
    <w:link w:val="Bullets1"/>
    <w:locked/>
    <w:rsid w:val="00506F54"/>
    <w:rPr>
      <w:rFonts w:ascii="Times New Roman" w:hAnsi="Times New Roman"/>
      <w:iCs/>
      <w:color w:val="000000" w:themeColor="text1"/>
      <w:sz w:val="24"/>
      <w:szCs w:val="24"/>
    </w:rPr>
  </w:style>
  <w:style w:type="paragraph" w:customStyle="1" w:styleId="Bullets1">
    <w:name w:val="Bullets 1"/>
    <w:basedOn w:val="ListParagraph"/>
    <w:link w:val="Bullets1Car"/>
    <w:qFormat/>
    <w:rsid w:val="00506F54"/>
    <w:pPr>
      <w:numPr>
        <w:numId w:val="1"/>
      </w:numPr>
      <w:pBdr>
        <w:top w:val="none" w:sz="0" w:space="0" w:color="auto"/>
        <w:left w:val="none" w:sz="0" w:space="0" w:color="auto"/>
        <w:bottom w:val="none" w:sz="0" w:space="0" w:color="auto"/>
        <w:right w:val="none" w:sz="0" w:space="0" w:color="auto"/>
        <w:between w:val="none" w:sz="0" w:space="0" w:color="auto"/>
      </w:pBdr>
      <w:contextualSpacing w:val="0"/>
    </w:pPr>
    <w:rPr>
      <w:iCs/>
      <w:color w:val="000000" w:themeColor="text1"/>
      <w:szCs w:val="24"/>
    </w:rPr>
  </w:style>
  <w:style w:type="character" w:customStyle="1" w:styleId="footnoteCar">
    <w:name w:val="footnote Car"/>
    <w:basedOn w:val="DefaultParagraphFont"/>
    <w:link w:val="footnote"/>
    <w:locked/>
    <w:rsid w:val="00F1700E"/>
    <w:rPr>
      <w:color w:val="000000" w:themeColor="text1"/>
      <w:sz w:val="18"/>
      <w:szCs w:val="16"/>
    </w:rPr>
  </w:style>
  <w:style w:type="paragraph" w:customStyle="1" w:styleId="footnote">
    <w:name w:val="footnote"/>
    <w:basedOn w:val="FootnoteText"/>
    <w:link w:val="footnoteCar"/>
    <w:qFormat/>
    <w:rsid w:val="00F1700E"/>
    <w:pPr>
      <w:pBdr>
        <w:top w:val="none" w:sz="0" w:space="0" w:color="auto"/>
        <w:left w:val="none" w:sz="0" w:space="0" w:color="auto"/>
        <w:bottom w:val="none" w:sz="0" w:space="0" w:color="auto"/>
        <w:right w:val="none" w:sz="0" w:space="0" w:color="auto"/>
        <w:between w:val="none" w:sz="0" w:space="0" w:color="auto"/>
      </w:pBdr>
      <w:spacing w:line="276" w:lineRule="auto"/>
    </w:pPr>
    <w:rPr>
      <w:rFonts w:ascii="Arial" w:hAnsi="Arial"/>
      <w:color w:val="000000" w:themeColor="text1"/>
      <w:sz w:val="18"/>
      <w:szCs w:val="16"/>
    </w:rPr>
  </w:style>
  <w:style w:type="character" w:styleId="FootnoteReference">
    <w:name w:val="footnote reference"/>
    <w:aliases w:val="ftref,ftref Char,Footnote Char,BVI fnr Char,BVI fnr Car Char,Char Char Car Char,Char Char Char Char Char Char Char Char Char Char Char Char Char Char Char Char Char Char Char Char Car Char,16 Point Char"/>
    <w:basedOn w:val="DefaultParagraphFont"/>
    <w:uiPriority w:val="99"/>
    <w:unhideWhenUsed/>
    <w:rsid w:val="00F1700E"/>
    <w:rPr>
      <w:vertAlign w:val="superscript"/>
    </w:rPr>
  </w:style>
  <w:style w:type="paragraph" w:styleId="FootnoteText">
    <w:name w:val="footnote text"/>
    <w:basedOn w:val="Normal"/>
    <w:link w:val="FootnoteTextChar"/>
    <w:uiPriority w:val="99"/>
    <w:semiHidden/>
    <w:unhideWhenUsed/>
    <w:rsid w:val="00F1700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00E"/>
    <w:rPr>
      <w:rFonts w:ascii="Times New Roman" w:hAnsi="Times New Roman"/>
      <w:sz w:val="20"/>
      <w:szCs w:val="20"/>
    </w:rPr>
  </w:style>
  <w:style w:type="character" w:customStyle="1" w:styleId="Heading8Char">
    <w:name w:val="Heading 8 Char"/>
    <w:basedOn w:val="DefaultParagraphFont"/>
    <w:link w:val="Heading8"/>
    <w:uiPriority w:val="9"/>
    <w:semiHidden/>
    <w:rsid w:val="00F170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700E"/>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semiHidden/>
    <w:unhideWhenUsed/>
    <w:rsid w:val="00F1700E"/>
    <w:rPr>
      <w:sz w:val="16"/>
      <w:szCs w:val="16"/>
    </w:rPr>
  </w:style>
  <w:style w:type="paragraph" w:styleId="CommentText">
    <w:name w:val="annotation text"/>
    <w:basedOn w:val="Normal"/>
    <w:link w:val="CommentTextChar"/>
    <w:unhideWhenUsed/>
    <w:rsid w:val="00F1700E"/>
    <w:pPr>
      <w:spacing w:line="240" w:lineRule="auto"/>
    </w:pPr>
    <w:rPr>
      <w:sz w:val="20"/>
      <w:szCs w:val="20"/>
    </w:rPr>
  </w:style>
  <w:style w:type="character" w:customStyle="1" w:styleId="CommentTextChar">
    <w:name w:val="Comment Text Char"/>
    <w:basedOn w:val="DefaultParagraphFont"/>
    <w:link w:val="CommentText"/>
    <w:uiPriority w:val="99"/>
    <w:rsid w:val="00F1700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700E"/>
    <w:rPr>
      <w:b/>
      <w:bCs/>
    </w:rPr>
  </w:style>
  <w:style w:type="character" w:customStyle="1" w:styleId="CommentSubjectChar">
    <w:name w:val="Comment Subject Char"/>
    <w:basedOn w:val="CommentTextChar"/>
    <w:link w:val="CommentSubject"/>
    <w:uiPriority w:val="99"/>
    <w:semiHidden/>
    <w:rsid w:val="00F1700E"/>
    <w:rPr>
      <w:rFonts w:ascii="Times New Roman" w:hAnsi="Times New Roman"/>
      <w:b/>
      <w:bCs/>
      <w:sz w:val="20"/>
      <w:szCs w:val="20"/>
    </w:rPr>
  </w:style>
  <w:style w:type="paragraph" w:customStyle="1" w:styleId="Title3">
    <w:name w:val="Title 3"/>
    <w:basedOn w:val="Heading3"/>
    <w:next w:val="Normal"/>
    <w:link w:val="Title3Car"/>
    <w:qFormat/>
    <w:rsid w:val="00380569"/>
    <w:rPr>
      <w:color w:val="1F497D" w:themeColor="text2"/>
    </w:rPr>
  </w:style>
  <w:style w:type="paragraph" w:customStyle="1" w:styleId="Title4">
    <w:name w:val="Title 4"/>
    <w:basedOn w:val="Heading4"/>
    <w:next w:val="Normal"/>
    <w:link w:val="Title4Car"/>
    <w:qFormat/>
    <w:rsid w:val="00380569"/>
  </w:style>
  <w:style w:type="character" w:customStyle="1" w:styleId="Heading3Char">
    <w:name w:val="Heading 3 Char"/>
    <w:basedOn w:val="DefaultParagraphFont"/>
    <w:link w:val="Heading3"/>
    <w:rsid w:val="00380569"/>
    <w:rPr>
      <w:rFonts w:ascii="Times New Roman" w:hAnsi="Times New Roman"/>
      <w:b/>
      <w:color w:val="9AAE04"/>
      <w:sz w:val="24"/>
    </w:rPr>
  </w:style>
  <w:style w:type="character" w:customStyle="1" w:styleId="Title3Car">
    <w:name w:val="Title 3 Car"/>
    <w:basedOn w:val="Heading3Char"/>
    <w:link w:val="Title3"/>
    <w:rsid w:val="00380569"/>
    <w:rPr>
      <w:rFonts w:ascii="Times New Roman" w:hAnsi="Times New Roman"/>
      <w:b/>
      <w:color w:val="1F497D" w:themeColor="text2"/>
      <w:sz w:val="24"/>
    </w:rPr>
  </w:style>
  <w:style w:type="character" w:customStyle="1" w:styleId="Bullets2Car">
    <w:name w:val="Bullets 2 Car"/>
    <w:basedOn w:val="DefaultParagraphFont"/>
    <w:link w:val="Bullets2"/>
    <w:locked/>
    <w:rsid w:val="00506F54"/>
    <w:rPr>
      <w:rFonts w:ascii="Times New Roman" w:hAnsi="Times New Roman"/>
      <w:color w:val="000000" w:themeColor="text1"/>
      <w:sz w:val="24"/>
      <w:szCs w:val="18"/>
    </w:rPr>
  </w:style>
  <w:style w:type="character" w:customStyle="1" w:styleId="Heading4Char">
    <w:name w:val="Heading 4 Char"/>
    <w:basedOn w:val="DefaultParagraphFont"/>
    <w:link w:val="Heading4"/>
    <w:rsid w:val="00380569"/>
    <w:rPr>
      <w:rFonts w:ascii="Cambria" w:eastAsia="Cambria" w:hAnsi="Cambria" w:cs="Cambria"/>
      <w:b/>
      <w:i/>
      <w:color w:val="4F81BD"/>
      <w:sz w:val="24"/>
    </w:rPr>
  </w:style>
  <w:style w:type="character" w:customStyle="1" w:styleId="Title4Car">
    <w:name w:val="Title 4 Car"/>
    <w:basedOn w:val="Heading4Char"/>
    <w:link w:val="Title4"/>
    <w:rsid w:val="00380569"/>
    <w:rPr>
      <w:rFonts w:ascii="Cambria" w:eastAsia="Cambria" w:hAnsi="Cambria" w:cs="Cambria"/>
      <w:b/>
      <w:i/>
      <w:color w:val="4F81BD"/>
      <w:sz w:val="24"/>
    </w:rPr>
  </w:style>
  <w:style w:type="paragraph" w:customStyle="1" w:styleId="Bullets2">
    <w:name w:val="Bullets 2"/>
    <w:basedOn w:val="ListParagraph"/>
    <w:link w:val="Bullets2Car"/>
    <w:qFormat/>
    <w:rsid w:val="00506F54"/>
    <w:pPr>
      <w:numPr>
        <w:numId w:val="3"/>
      </w:numPr>
      <w:pBdr>
        <w:top w:val="none" w:sz="0" w:space="0" w:color="auto"/>
        <w:left w:val="none" w:sz="0" w:space="0" w:color="auto"/>
        <w:bottom w:val="none" w:sz="0" w:space="0" w:color="auto"/>
        <w:right w:val="none" w:sz="0" w:space="0" w:color="auto"/>
        <w:between w:val="none" w:sz="0" w:space="0" w:color="auto"/>
      </w:pBdr>
      <w:tabs>
        <w:tab w:val="left" w:pos="6480"/>
      </w:tabs>
      <w:ind w:left="908" w:hanging="284"/>
      <w:contextualSpacing w:val="0"/>
    </w:pPr>
    <w:rPr>
      <w:color w:val="000000" w:themeColor="text1"/>
      <w:szCs w:val="18"/>
    </w:rPr>
  </w:style>
  <w:style w:type="character" w:customStyle="1" w:styleId="BulletsintableCar">
    <w:name w:val="Bullets in table Car"/>
    <w:basedOn w:val="Bullets1Car"/>
    <w:link w:val="Bulletsintable"/>
    <w:locked/>
    <w:rsid w:val="00883F89"/>
    <w:rPr>
      <w:rFonts w:ascii="Times New Roman" w:hAnsi="Times New Roman"/>
      <w:iCs/>
      <w:color w:val="000000" w:themeColor="text1"/>
      <w:sz w:val="24"/>
      <w:szCs w:val="24"/>
      <w:lang w:eastAsia="en-US"/>
    </w:rPr>
  </w:style>
  <w:style w:type="paragraph" w:customStyle="1" w:styleId="Bulletsintable">
    <w:name w:val="Bullets in table"/>
    <w:basedOn w:val="Bullets1"/>
    <w:link w:val="BulletsintableCar"/>
    <w:qFormat/>
    <w:rsid w:val="00883F89"/>
    <w:pPr>
      <w:spacing w:before="0" w:after="0" w:line="240" w:lineRule="auto"/>
      <w:ind w:left="357" w:hanging="357"/>
    </w:pPr>
    <w:rPr>
      <w:lang w:eastAsia="en-US"/>
    </w:rPr>
  </w:style>
  <w:style w:type="paragraph" w:styleId="Header">
    <w:name w:val="header"/>
    <w:basedOn w:val="Normal"/>
    <w:link w:val="HeaderChar"/>
    <w:uiPriority w:val="99"/>
    <w:unhideWhenUsed/>
    <w:rsid w:val="00506F54"/>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506F54"/>
    <w:rPr>
      <w:rFonts w:ascii="Times New Roman" w:hAnsi="Times New Roman"/>
      <w:sz w:val="24"/>
    </w:rPr>
  </w:style>
  <w:style w:type="paragraph" w:customStyle="1" w:styleId="Normalintable">
    <w:name w:val="Normal in table"/>
    <w:basedOn w:val="Normal"/>
    <w:link w:val="NormalintableCar"/>
    <w:qFormat/>
    <w:rsid w:val="0001465B"/>
    <w:pPr>
      <w:spacing w:before="40" w:after="40"/>
    </w:pPr>
    <w:rPr>
      <w:rFonts w:cs="Times New Roman"/>
      <w:szCs w:val="24"/>
    </w:rPr>
  </w:style>
  <w:style w:type="paragraph" w:styleId="BodyText">
    <w:name w:val="Body Text"/>
    <w:basedOn w:val="Normal"/>
    <w:link w:val="BodyTextChar"/>
    <w:unhideWhenUsed/>
    <w:rsid w:val="00DE2DF9"/>
    <w:p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NormalintableCar">
    <w:name w:val="Normal in table Car"/>
    <w:basedOn w:val="DefaultParagraphFont"/>
    <w:link w:val="Normalintable"/>
    <w:rsid w:val="0001465B"/>
    <w:rPr>
      <w:rFonts w:ascii="Times New Roman" w:hAnsi="Times New Roman" w:cs="Times New Roman"/>
      <w:sz w:val="24"/>
      <w:szCs w:val="24"/>
    </w:rPr>
  </w:style>
  <w:style w:type="character" w:customStyle="1" w:styleId="BodyTextChar">
    <w:name w:val="Body Text Char"/>
    <w:basedOn w:val="DefaultParagraphFont"/>
    <w:link w:val="BodyText"/>
    <w:rsid w:val="00DE2DF9"/>
    <w:rPr>
      <w:rFonts w:eastAsia="Times New Roman" w:cs="Times New Roman"/>
      <w:color w:val="000000" w:themeColor="text1"/>
      <w:szCs w:val="24"/>
      <w:lang w:eastAsia="en-GB"/>
    </w:rPr>
  </w:style>
  <w:style w:type="paragraph" w:customStyle="1" w:styleId="Footnote0">
    <w:name w:val="Footnote"/>
    <w:basedOn w:val="FootnoteText"/>
    <w:link w:val="FootnoteCar0"/>
    <w:rsid w:val="00075241"/>
  </w:style>
  <w:style w:type="paragraph" w:customStyle="1" w:styleId="Bullets3">
    <w:name w:val="Bullets 3"/>
    <w:basedOn w:val="Bullets2"/>
    <w:link w:val="Bullets3Car"/>
    <w:qFormat/>
    <w:rsid w:val="000C64CC"/>
    <w:pPr>
      <w:numPr>
        <w:ilvl w:val="1"/>
      </w:numPr>
    </w:pPr>
  </w:style>
  <w:style w:type="character" w:customStyle="1" w:styleId="FootnoteCar0">
    <w:name w:val="Footnote Car"/>
    <w:basedOn w:val="FootnoteTextChar"/>
    <w:link w:val="Footnote0"/>
    <w:rsid w:val="00075241"/>
    <w:rPr>
      <w:rFonts w:ascii="Times New Roman" w:hAnsi="Times New Roman"/>
      <w:sz w:val="20"/>
      <w:szCs w:val="20"/>
    </w:rPr>
  </w:style>
  <w:style w:type="paragraph" w:styleId="Footer">
    <w:name w:val="footer"/>
    <w:basedOn w:val="Normal"/>
    <w:link w:val="FooterChar"/>
    <w:uiPriority w:val="99"/>
    <w:unhideWhenUsed/>
    <w:rsid w:val="006A16E5"/>
    <w:pPr>
      <w:tabs>
        <w:tab w:val="center" w:pos="4252"/>
        <w:tab w:val="right" w:pos="8504"/>
      </w:tabs>
      <w:spacing w:before="0" w:after="0" w:line="240" w:lineRule="auto"/>
    </w:pPr>
  </w:style>
  <w:style w:type="character" w:customStyle="1" w:styleId="Bullets3Car">
    <w:name w:val="Bullets 3 Car"/>
    <w:basedOn w:val="Bullets2Car"/>
    <w:link w:val="Bullets3"/>
    <w:rsid w:val="000C64CC"/>
    <w:rPr>
      <w:rFonts w:ascii="Times New Roman" w:hAnsi="Times New Roman"/>
      <w:color w:val="000000" w:themeColor="text1"/>
      <w:sz w:val="24"/>
      <w:szCs w:val="18"/>
    </w:rPr>
  </w:style>
  <w:style w:type="character" w:customStyle="1" w:styleId="FooterChar">
    <w:name w:val="Footer Char"/>
    <w:basedOn w:val="DefaultParagraphFont"/>
    <w:link w:val="Footer"/>
    <w:uiPriority w:val="99"/>
    <w:rsid w:val="006A16E5"/>
    <w:rPr>
      <w:rFonts w:ascii="Times New Roman" w:hAnsi="Times New Roman"/>
      <w:sz w:val="24"/>
    </w:rPr>
  </w:style>
  <w:style w:type="paragraph" w:styleId="TOC2">
    <w:name w:val="toc 2"/>
    <w:basedOn w:val="Normal"/>
    <w:next w:val="Normal"/>
    <w:autoRedefine/>
    <w:uiPriority w:val="39"/>
    <w:unhideWhenUsed/>
    <w:rsid w:val="006A16E5"/>
    <w:pPr>
      <w:spacing w:after="100"/>
      <w:ind w:left="240"/>
    </w:pPr>
  </w:style>
  <w:style w:type="paragraph" w:styleId="TOC3">
    <w:name w:val="toc 3"/>
    <w:basedOn w:val="Normal"/>
    <w:next w:val="Normal"/>
    <w:autoRedefine/>
    <w:uiPriority w:val="39"/>
    <w:unhideWhenUsed/>
    <w:rsid w:val="006A16E5"/>
    <w:pPr>
      <w:spacing w:after="100"/>
      <w:ind w:left="480"/>
    </w:pPr>
  </w:style>
  <w:style w:type="paragraph" w:styleId="TOC4">
    <w:name w:val="toc 4"/>
    <w:basedOn w:val="Normal"/>
    <w:next w:val="Normal"/>
    <w:autoRedefine/>
    <w:uiPriority w:val="39"/>
    <w:unhideWhenUsed/>
    <w:rsid w:val="006A16E5"/>
    <w:pPr>
      <w:spacing w:after="100"/>
      <w:ind w:left="720"/>
    </w:pPr>
  </w:style>
  <w:style w:type="paragraph" w:customStyle="1" w:styleId="Puesto1">
    <w:name w:val="Puesto1"/>
    <w:basedOn w:val="Title"/>
    <w:link w:val="TITLECar"/>
    <w:qFormat/>
    <w:rsid w:val="006A16E5"/>
    <w:pPr>
      <w:spacing w:before="0" w:line="276" w:lineRule="auto"/>
    </w:pPr>
    <w:rPr>
      <w:rFonts w:eastAsia="Times New Roman" w:cs="Times New Roman"/>
      <w:color w:val="1F497D"/>
      <w:sz w:val="28"/>
      <w:szCs w:val="28"/>
      <w:lang w:val="en-US"/>
    </w:rPr>
  </w:style>
  <w:style w:type="character" w:customStyle="1" w:styleId="TitleChar">
    <w:name w:val="Title Char"/>
    <w:basedOn w:val="DefaultParagraphFont"/>
    <w:link w:val="Title"/>
    <w:rsid w:val="006A16E5"/>
    <w:rPr>
      <w:rFonts w:ascii="Times New Roman" w:hAnsi="Times New Roman"/>
      <w:b/>
      <w:smallCaps/>
      <w:color w:val="9AAE04"/>
      <w:sz w:val="32"/>
      <w:szCs w:val="32"/>
    </w:rPr>
  </w:style>
  <w:style w:type="character" w:customStyle="1" w:styleId="TITLECar">
    <w:name w:val="TITLE Car"/>
    <w:basedOn w:val="TitleChar"/>
    <w:link w:val="Puesto1"/>
    <w:rsid w:val="006A16E5"/>
    <w:rPr>
      <w:rFonts w:ascii="Times New Roman" w:eastAsia="Times New Roman" w:hAnsi="Times New Roman" w:cs="Times New Roman"/>
      <w:b/>
      <w:smallCaps/>
      <w:color w:val="1F497D"/>
      <w:sz w:val="28"/>
      <w:szCs w:val="28"/>
      <w:lang w:val="en-US"/>
    </w:rPr>
  </w:style>
  <w:style w:type="paragraph" w:styleId="TOC5">
    <w:name w:val="toc 5"/>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880"/>
      <w:jc w:val="left"/>
    </w:pPr>
    <w:rPr>
      <w:rFonts w:asciiTheme="minorHAnsi" w:eastAsiaTheme="minorEastAsia" w:hAnsiTheme="minorHAnsi" w:cstheme="minorBidi"/>
      <w:color w:val="auto"/>
      <w:sz w:val="22"/>
      <w:lang w:val="es-ES" w:eastAsia="es-ES"/>
    </w:rPr>
  </w:style>
  <w:style w:type="paragraph" w:styleId="TOC6">
    <w:name w:val="toc 6"/>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100"/>
      <w:jc w:val="left"/>
    </w:pPr>
    <w:rPr>
      <w:rFonts w:asciiTheme="minorHAnsi" w:eastAsiaTheme="minorEastAsia" w:hAnsiTheme="minorHAnsi" w:cstheme="minorBidi"/>
      <w:color w:val="auto"/>
      <w:sz w:val="22"/>
      <w:lang w:val="es-ES" w:eastAsia="es-ES"/>
    </w:rPr>
  </w:style>
  <w:style w:type="paragraph" w:styleId="TOC7">
    <w:name w:val="toc 7"/>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320"/>
      <w:jc w:val="left"/>
    </w:pPr>
    <w:rPr>
      <w:rFonts w:asciiTheme="minorHAnsi" w:eastAsiaTheme="minorEastAsia" w:hAnsiTheme="minorHAnsi" w:cstheme="minorBidi"/>
      <w:color w:val="auto"/>
      <w:sz w:val="22"/>
      <w:lang w:val="es-ES" w:eastAsia="es-ES"/>
    </w:rPr>
  </w:style>
  <w:style w:type="paragraph" w:styleId="TOC8">
    <w:name w:val="toc 8"/>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540"/>
      <w:jc w:val="left"/>
    </w:pPr>
    <w:rPr>
      <w:rFonts w:asciiTheme="minorHAnsi" w:eastAsiaTheme="minorEastAsia" w:hAnsiTheme="minorHAnsi" w:cstheme="minorBidi"/>
      <w:color w:val="auto"/>
      <w:sz w:val="22"/>
      <w:lang w:val="es-ES" w:eastAsia="es-ES"/>
    </w:rPr>
  </w:style>
  <w:style w:type="paragraph" w:styleId="TOC9">
    <w:name w:val="toc 9"/>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760"/>
      <w:jc w:val="left"/>
    </w:pPr>
    <w:rPr>
      <w:rFonts w:asciiTheme="minorHAnsi" w:eastAsiaTheme="minorEastAsia" w:hAnsiTheme="minorHAnsi" w:cstheme="minorBidi"/>
      <w:color w:val="auto"/>
      <w:sz w:val="22"/>
      <w:lang w:val="es-ES" w:eastAsia="es-ES"/>
    </w:rPr>
  </w:style>
  <w:style w:type="character" w:customStyle="1" w:styleId="ListParagraphChar">
    <w:name w:val="List Paragraph Char"/>
    <w:aliases w:val="Llista Nivell1 Char,Lista de nivel 1 Char,Paragraphe de liste PBLH Char,Bullet Points Char,Liste Paragraf Char,Listenabsatz1 Char,List Bulletized Char,List Paragraph Char Char Char,BULLET 1 Char,Elenco Bullet point Char"/>
    <w:link w:val="ListParagraph"/>
    <w:uiPriority w:val="34"/>
    <w:rsid w:val="00486831"/>
    <w:rPr>
      <w:rFonts w:ascii="Times New Roman" w:hAnsi="Times New Roman"/>
      <w:sz w:val="24"/>
    </w:rPr>
  </w:style>
  <w:style w:type="paragraph" w:customStyle="1" w:styleId="Title5">
    <w:name w:val="Title 5"/>
    <w:basedOn w:val="Heading5"/>
    <w:next w:val="Heading5"/>
    <w:link w:val="Title5Car"/>
    <w:rsid w:val="00F16967"/>
    <w:pPr>
      <w:numPr>
        <w:ilvl w:val="6"/>
      </w:numPr>
    </w:pPr>
  </w:style>
  <w:style w:type="paragraph" w:styleId="ListNumber">
    <w:name w:val="List Number"/>
    <w:aliases w:val="List Number Justified"/>
    <w:basedOn w:val="Normal"/>
    <w:rsid w:val="00626DD2"/>
    <w:pPr>
      <w:numPr>
        <w:numId w:val="4"/>
      </w:num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Heading5Char">
    <w:name w:val="Heading 5 Char"/>
    <w:basedOn w:val="DefaultParagraphFont"/>
    <w:link w:val="Heading5"/>
    <w:rsid w:val="00F16967"/>
    <w:rPr>
      <w:rFonts w:ascii="Cambria" w:eastAsia="Cambria" w:hAnsi="Cambria" w:cs="Cambria"/>
      <w:color w:val="243F61"/>
      <w:sz w:val="24"/>
    </w:rPr>
  </w:style>
  <w:style w:type="character" w:customStyle="1" w:styleId="Title5Car">
    <w:name w:val="Title 5 Car"/>
    <w:basedOn w:val="Heading5Char"/>
    <w:link w:val="Title5"/>
    <w:rsid w:val="00F16967"/>
    <w:rPr>
      <w:rFonts w:ascii="Cambria" w:eastAsia="Cambria" w:hAnsi="Cambria" w:cs="Cambria"/>
      <w:color w:val="243F61"/>
      <w:sz w:val="24"/>
    </w:rPr>
  </w:style>
  <w:style w:type="paragraph" w:customStyle="1" w:styleId="List1">
    <w:name w:val="List 1"/>
    <w:basedOn w:val="ListParagraph"/>
    <w:link w:val="List1Car"/>
    <w:qFormat/>
    <w:rsid w:val="00045A37"/>
    <w:pPr>
      <w:numPr>
        <w:numId w:val="19"/>
      </w:numPr>
    </w:pPr>
  </w:style>
  <w:style w:type="character" w:customStyle="1" w:styleId="List1Car">
    <w:name w:val="List 1 Car"/>
    <w:basedOn w:val="DefaultParagraphFont"/>
    <w:link w:val="List1"/>
    <w:rsid w:val="00045A37"/>
    <w:rPr>
      <w:rFonts w:ascii="Times New Roman" w:hAnsi="Times New Roman"/>
      <w:sz w:val="24"/>
    </w:rPr>
  </w:style>
  <w:style w:type="paragraph" w:customStyle="1" w:styleId="Listnumbers">
    <w:name w:val="List numbers"/>
    <w:basedOn w:val="ListBullet"/>
    <w:rsid w:val="001D5EC0"/>
    <w:pPr>
      <w:pBdr>
        <w:top w:val="none" w:sz="0" w:space="0" w:color="auto"/>
        <w:left w:val="none" w:sz="0" w:space="0" w:color="auto"/>
        <w:bottom w:val="none" w:sz="0" w:space="0" w:color="auto"/>
        <w:right w:val="none" w:sz="0" w:space="0" w:color="auto"/>
        <w:between w:val="none" w:sz="0" w:space="0" w:color="auto"/>
      </w:pBdr>
      <w:ind w:left="426"/>
      <w:contextualSpacing w:val="0"/>
    </w:pPr>
    <w:rPr>
      <w:rFonts w:ascii="Arial" w:eastAsia="Times New Roman" w:hAnsi="Arial" w:cs="Times New Roman"/>
      <w:color w:val="000000" w:themeColor="text1"/>
      <w:sz w:val="22"/>
      <w:szCs w:val="24"/>
      <w:lang w:eastAsia="en-GB"/>
    </w:rPr>
  </w:style>
  <w:style w:type="paragraph" w:customStyle="1" w:styleId="Listintable">
    <w:name w:val="List in table"/>
    <w:basedOn w:val="Listnumbers"/>
    <w:link w:val="ListintableCar"/>
    <w:qFormat/>
    <w:rsid w:val="001D5EC0"/>
    <w:pPr>
      <w:spacing w:before="0" w:after="0"/>
      <w:ind w:left="425" w:hanging="357"/>
    </w:pPr>
    <w:rPr>
      <w:rFonts w:eastAsia="Arial"/>
      <w:sz w:val="20"/>
      <w:lang w:val="en-US" w:eastAsia="en-US"/>
    </w:rPr>
  </w:style>
  <w:style w:type="character" w:customStyle="1" w:styleId="ListintableCar">
    <w:name w:val="List in table Car"/>
    <w:basedOn w:val="DefaultParagraphFont"/>
    <w:link w:val="Listintable"/>
    <w:rsid w:val="001D5EC0"/>
    <w:rPr>
      <w:rFonts w:cs="Times New Roman"/>
      <w:color w:val="000000" w:themeColor="text1"/>
      <w:sz w:val="20"/>
      <w:szCs w:val="24"/>
      <w:lang w:val="en-US" w:eastAsia="en-US"/>
    </w:rPr>
  </w:style>
  <w:style w:type="paragraph" w:styleId="ListBullet">
    <w:name w:val="List Bullet"/>
    <w:basedOn w:val="Normal"/>
    <w:uiPriority w:val="99"/>
    <w:semiHidden/>
    <w:unhideWhenUsed/>
    <w:rsid w:val="001D5EC0"/>
    <w:pPr>
      <w:ind w:left="720" w:hanging="360"/>
      <w:contextualSpacing/>
    </w:pPr>
  </w:style>
  <w:style w:type="paragraph" w:customStyle="1" w:styleId="Bulets1">
    <w:name w:val="Bulets 1"/>
    <w:basedOn w:val="Normal"/>
    <w:link w:val="Bulets1Car"/>
    <w:qFormat/>
    <w:rsid w:val="00920C8D"/>
    <w:pPr>
      <w:pBdr>
        <w:top w:val="none" w:sz="0" w:space="0" w:color="auto"/>
        <w:left w:val="none" w:sz="0" w:space="0" w:color="auto"/>
        <w:bottom w:val="none" w:sz="0" w:space="0" w:color="auto"/>
        <w:right w:val="none" w:sz="0" w:space="0" w:color="auto"/>
        <w:between w:val="none" w:sz="0" w:space="0" w:color="auto"/>
      </w:pBdr>
      <w:tabs>
        <w:tab w:val="num" w:pos="720"/>
      </w:tabs>
      <w:spacing w:after="0"/>
      <w:ind w:left="720" w:hanging="360"/>
    </w:pPr>
    <w:rPr>
      <w:rFonts w:eastAsia="Times New Roman" w:cs="Times New Roman"/>
      <w:szCs w:val="24"/>
      <w:lang w:val="en-US" w:eastAsia="ro-RO"/>
    </w:rPr>
  </w:style>
  <w:style w:type="character" w:customStyle="1" w:styleId="Bulets1Car">
    <w:name w:val="Bulets 1 Car"/>
    <w:link w:val="Bulets1"/>
    <w:rsid w:val="00920C8D"/>
    <w:rPr>
      <w:rFonts w:ascii="Times New Roman" w:eastAsia="Times New Roman" w:hAnsi="Times New Roman" w:cs="Times New Roman"/>
      <w:sz w:val="24"/>
      <w:szCs w:val="24"/>
      <w:lang w:val="en-US" w:eastAsia="ro-RO"/>
    </w:rPr>
  </w:style>
  <w:style w:type="paragraph" w:customStyle="1" w:styleId="Ttulo3">
    <w:name w:val="Título 3."/>
    <w:basedOn w:val="Normal"/>
    <w:qFormat/>
    <w:rsid w:val="00920C8D"/>
    <w:pPr>
      <w:pBdr>
        <w:top w:val="none" w:sz="0" w:space="0" w:color="auto"/>
        <w:left w:val="none" w:sz="0" w:space="0" w:color="auto"/>
        <w:bottom w:val="none" w:sz="0" w:space="0" w:color="auto"/>
        <w:right w:val="none" w:sz="0" w:space="0" w:color="auto"/>
        <w:between w:val="none" w:sz="0" w:space="0" w:color="auto"/>
      </w:pBdr>
      <w:tabs>
        <w:tab w:val="num" w:pos="2880"/>
      </w:tabs>
      <w:spacing w:before="200" w:line="240" w:lineRule="auto"/>
      <w:ind w:left="2880" w:right="1085" w:hanging="360"/>
      <w:textAlignment w:val="baseline"/>
      <w:outlineLvl w:val="3"/>
    </w:pPr>
    <w:rPr>
      <w:rFonts w:eastAsia="Times New Roman" w:cs="Times New Roman"/>
      <w:b/>
      <w:bCs/>
      <w:i/>
      <w:iCs/>
      <w:color w:val="auto"/>
      <w:lang w:eastAsia="en-US"/>
    </w:rPr>
  </w:style>
  <w:style w:type="paragraph" w:customStyle="1" w:styleId="Lista21">
    <w:name w:val="Lista 21"/>
    <w:basedOn w:val="Bullets2"/>
    <w:link w:val="List2Car"/>
    <w:qFormat/>
    <w:rsid w:val="00FE05EC"/>
    <w:pPr>
      <w:numPr>
        <w:numId w:val="14"/>
      </w:numPr>
    </w:pPr>
    <w:rPr>
      <w:iCs/>
    </w:rPr>
  </w:style>
  <w:style w:type="paragraph" w:styleId="ListBullet2">
    <w:name w:val="List Bullet 2"/>
    <w:basedOn w:val="Normal"/>
    <w:uiPriority w:val="99"/>
    <w:semiHidden/>
    <w:unhideWhenUsed/>
    <w:rsid w:val="007674BA"/>
    <w:pPr>
      <w:numPr>
        <w:numId w:val="11"/>
      </w:numPr>
      <w:contextualSpacing/>
    </w:pPr>
  </w:style>
  <w:style w:type="character" w:customStyle="1" w:styleId="List2Car">
    <w:name w:val="List 2 Car"/>
    <w:basedOn w:val="Bulets1Car"/>
    <w:link w:val="Lista21"/>
    <w:rsid w:val="00FE05EC"/>
    <w:rPr>
      <w:rFonts w:ascii="Times New Roman" w:eastAsia="Times New Roman" w:hAnsi="Times New Roman" w:cs="Times New Roman"/>
      <w:iCs/>
      <w:color w:val="000000" w:themeColor="text1"/>
      <w:sz w:val="24"/>
      <w:szCs w:val="18"/>
      <w:lang w:val="en-US" w:eastAsia="ro-RO"/>
    </w:rPr>
  </w:style>
  <w:style w:type="paragraph" w:styleId="List">
    <w:name w:val="List"/>
    <w:basedOn w:val="Normal"/>
    <w:uiPriority w:val="99"/>
    <w:semiHidden/>
    <w:unhideWhenUsed/>
    <w:rsid w:val="00575623"/>
    <w:pPr>
      <w:ind w:left="283" w:hanging="283"/>
      <w:contextualSpacing/>
    </w:pPr>
  </w:style>
  <w:style w:type="paragraph" w:styleId="ListNumber3">
    <w:name w:val="List Number 3"/>
    <w:basedOn w:val="Normal"/>
    <w:rsid w:val="003F2A7A"/>
    <w:pPr>
      <w:numPr>
        <w:numId w:val="12"/>
      </w:numPr>
      <w:pBdr>
        <w:top w:val="none" w:sz="0" w:space="0" w:color="auto"/>
        <w:left w:val="none" w:sz="0" w:space="0" w:color="auto"/>
        <w:bottom w:val="none" w:sz="0" w:space="0" w:color="auto"/>
        <w:right w:val="none" w:sz="0" w:space="0" w:color="auto"/>
        <w:between w:val="none" w:sz="0" w:space="0" w:color="auto"/>
      </w:pBdr>
      <w:spacing w:before="0" w:after="240" w:line="240" w:lineRule="auto"/>
    </w:pPr>
    <w:rPr>
      <w:rFonts w:ascii="Arial" w:eastAsia="Times New Roman" w:hAnsi="Arial" w:cs="Times New Roman"/>
      <w:color w:val="auto"/>
      <w:sz w:val="22"/>
      <w:szCs w:val="20"/>
      <w:lang w:eastAsia="en-US"/>
    </w:rPr>
  </w:style>
  <w:style w:type="paragraph" w:customStyle="1" w:styleId="FeatureBullet">
    <w:name w:val="Feature Bullet"/>
    <w:basedOn w:val="Normal"/>
    <w:rsid w:val="003F2A7A"/>
    <w:pPr>
      <w:numPr>
        <w:ilvl w:val="1"/>
        <w:numId w:val="13"/>
      </w:num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olor w:val="auto"/>
      <w:sz w:val="22"/>
      <w:lang w:val="el-GR" w:eastAsia="el-GR"/>
    </w:rPr>
  </w:style>
  <w:style w:type="paragraph" w:customStyle="1" w:styleId="TabelContinut">
    <w:name w:val="Tabel_Continut"/>
    <w:autoRedefine/>
    <w:rsid w:val="00D32537"/>
    <w:pPr>
      <w:pBdr>
        <w:top w:val="none" w:sz="0" w:space="0" w:color="auto"/>
        <w:left w:val="none" w:sz="0" w:space="0" w:color="auto"/>
        <w:bottom w:val="none" w:sz="0" w:space="0" w:color="auto"/>
        <w:right w:val="none" w:sz="0" w:space="0" w:color="auto"/>
        <w:between w:val="none" w:sz="0" w:space="0" w:color="auto"/>
      </w:pBdr>
      <w:spacing w:before="60" w:after="60" w:line="240" w:lineRule="auto"/>
      <w:jc w:val="left"/>
    </w:pPr>
    <w:rPr>
      <w:rFonts w:ascii="Myriad Pro" w:hAnsi="Myriad Pro" w:cs="Times New Roman"/>
      <w:i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13051">
      <w:bodyDiv w:val="1"/>
      <w:marLeft w:val="0"/>
      <w:marRight w:val="0"/>
      <w:marTop w:val="0"/>
      <w:marBottom w:val="0"/>
      <w:divBdr>
        <w:top w:val="none" w:sz="0" w:space="0" w:color="auto"/>
        <w:left w:val="none" w:sz="0" w:space="0" w:color="auto"/>
        <w:bottom w:val="none" w:sz="0" w:space="0" w:color="auto"/>
        <w:right w:val="none" w:sz="0" w:space="0" w:color="auto"/>
      </w:divBdr>
    </w:div>
    <w:div w:id="120803520">
      <w:bodyDiv w:val="1"/>
      <w:marLeft w:val="0"/>
      <w:marRight w:val="0"/>
      <w:marTop w:val="0"/>
      <w:marBottom w:val="0"/>
      <w:divBdr>
        <w:top w:val="none" w:sz="0" w:space="0" w:color="auto"/>
        <w:left w:val="none" w:sz="0" w:space="0" w:color="auto"/>
        <w:bottom w:val="none" w:sz="0" w:space="0" w:color="auto"/>
        <w:right w:val="none" w:sz="0" w:space="0" w:color="auto"/>
      </w:divBdr>
    </w:div>
    <w:div w:id="172844580">
      <w:bodyDiv w:val="1"/>
      <w:marLeft w:val="0"/>
      <w:marRight w:val="0"/>
      <w:marTop w:val="0"/>
      <w:marBottom w:val="0"/>
      <w:divBdr>
        <w:top w:val="none" w:sz="0" w:space="0" w:color="auto"/>
        <w:left w:val="none" w:sz="0" w:space="0" w:color="auto"/>
        <w:bottom w:val="none" w:sz="0" w:space="0" w:color="auto"/>
        <w:right w:val="none" w:sz="0" w:space="0" w:color="auto"/>
      </w:divBdr>
    </w:div>
    <w:div w:id="355930188">
      <w:bodyDiv w:val="1"/>
      <w:marLeft w:val="0"/>
      <w:marRight w:val="0"/>
      <w:marTop w:val="0"/>
      <w:marBottom w:val="0"/>
      <w:divBdr>
        <w:top w:val="none" w:sz="0" w:space="0" w:color="auto"/>
        <w:left w:val="none" w:sz="0" w:space="0" w:color="auto"/>
        <w:bottom w:val="none" w:sz="0" w:space="0" w:color="auto"/>
        <w:right w:val="none" w:sz="0" w:space="0" w:color="auto"/>
      </w:divBdr>
      <w:divsChild>
        <w:div w:id="790515771">
          <w:marLeft w:val="0"/>
          <w:marRight w:val="0"/>
          <w:marTop w:val="0"/>
          <w:marBottom w:val="0"/>
          <w:divBdr>
            <w:top w:val="none" w:sz="0" w:space="0" w:color="auto"/>
            <w:left w:val="none" w:sz="0" w:space="0" w:color="auto"/>
            <w:bottom w:val="none" w:sz="0" w:space="0" w:color="auto"/>
            <w:right w:val="none" w:sz="0" w:space="0" w:color="auto"/>
          </w:divBdr>
        </w:div>
      </w:divsChild>
    </w:div>
    <w:div w:id="614798510">
      <w:bodyDiv w:val="1"/>
      <w:marLeft w:val="0"/>
      <w:marRight w:val="0"/>
      <w:marTop w:val="0"/>
      <w:marBottom w:val="0"/>
      <w:divBdr>
        <w:top w:val="none" w:sz="0" w:space="0" w:color="auto"/>
        <w:left w:val="none" w:sz="0" w:space="0" w:color="auto"/>
        <w:bottom w:val="none" w:sz="0" w:space="0" w:color="auto"/>
        <w:right w:val="none" w:sz="0" w:space="0" w:color="auto"/>
      </w:divBdr>
    </w:div>
    <w:div w:id="618684037">
      <w:bodyDiv w:val="1"/>
      <w:marLeft w:val="0"/>
      <w:marRight w:val="0"/>
      <w:marTop w:val="0"/>
      <w:marBottom w:val="0"/>
      <w:divBdr>
        <w:top w:val="none" w:sz="0" w:space="0" w:color="auto"/>
        <w:left w:val="none" w:sz="0" w:space="0" w:color="auto"/>
        <w:bottom w:val="none" w:sz="0" w:space="0" w:color="auto"/>
        <w:right w:val="none" w:sz="0" w:space="0" w:color="auto"/>
      </w:divBdr>
    </w:div>
    <w:div w:id="651838549">
      <w:bodyDiv w:val="1"/>
      <w:marLeft w:val="0"/>
      <w:marRight w:val="0"/>
      <w:marTop w:val="0"/>
      <w:marBottom w:val="0"/>
      <w:divBdr>
        <w:top w:val="none" w:sz="0" w:space="0" w:color="auto"/>
        <w:left w:val="none" w:sz="0" w:space="0" w:color="auto"/>
        <w:bottom w:val="none" w:sz="0" w:space="0" w:color="auto"/>
        <w:right w:val="none" w:sz="0" w:space="0" w:color="auto"/>
      </w:divBdr>
    </w:div>
    <w:div w:id="657464563">
      <w:bodyDiv w:val="1"/>
      <w:marLeft w:val="0"/>
      <w:marRight w:val="0"/>
      <w:marTop w:val="0"/>
      <w:marBottom w:val="0"/>
      <w:divBdr>
        <w:top w:val="none" w:sz="0" w:space="0" w:color="auto"/>
        <w:left w:val="none" w:sz="0" w:space="0" w:color="auto"/>
        <w:bottom w:val="none" w:sz="0" w:space="0" w:color="auto"/>
        <w:right w:val="none" w:sz="0" w:space="0" w:color="auto"/>
      </w:divBdr>
    </w:div>
    <w:div w:id="711923878">
      <w:bodyDiv w:val="1"/>
      <w:marLeft w:val="0"/>
      <w:marRight w:val="0"/>
      <w:marTop w:val="0"/>
      <w:marBottom w:val="0"/>
      <w:divBdr>
        <w:top w:val="none" w:sz="0" w:space="0" w:color="auto"/>
        <w:left w:val="none" w:sz="0" w:space="0" w:color="auto"/>
        <w:bottom w:val="none" w:sz="0" w:space="0" w:color="auto"/>
        <w:right w:val="none" w:sz="0" w:space="0" w:color="auto"/>
      </w:divBdr>
    </w:div>
    <w:div w:id="764109807">
      <w:bodyDiv w:val="1"/>
      <w:marLeft w:val="0"/>
      <w:marRight w:val="0"/>
      <w:marTop w:val="0"/>
      <w:marBottom w:val="0"/>
      <w:divBdr>
        <w:top w:val="none" w:sz="0" w:space="0" w:color="auto"/>
        <w:left w:val="none" w:sz="0" w:space="0" w:color="auto"/>
        <w:bottom w:val="none" w:sz="0" w:space="0" w:color="auto"/>
        <w:right w:val="none" w:sz="0" w:space="0" w:color="auto"/>
      </w:divBdr>
    </w:div>
    <w:div w:id="922757777">
      <w:bodyDiv w:val="1"/>
      <w:marLeft w:val="0"/>
      <w:marRight w:val="0"/>
      <w:marTop w:val="0"/>
      <w:marBottom w:val="0"/>
      <w:divBdr>
        <w:top w:val="none" w:sz="0" w:space="0" w:color="auto"/>
        <w:left w:val="none" w:sz="0" w:space="0" w:color="auto"/>
        <w:bottom w:val="none" w:sz="0" w:space="0" w:color="auto"/>
        <w:right w:val="none" w:sz="0" w:space="0" w:color="auto"/>
      </w:divBdr>
    </w:div>
    <w:div w:id="1019310411">
      <w:bodyDiv w:val="1"/>
      <w:marLeft w:val="0"/>
      <w:marRight w:val="0"/>
      <w:marTop w:val="0"/>
      <w:marBottom w:val="0"/>
      <w:divBdr>
        <w:top w:val="none" w:sz="0" w:space="0" w:color="auto"/>
        <w:left w:val="none" w:sz="0" w:space="0" w:color="auto"/>
        <w:bottom w:val="none" w:sz="0" w:space="0" w:color="auto"/>
        <w:right w:val="none" w:sz="0" w:space="0" w:color="auto"/>
      </w:divBdr>
    </w:div>
    <w:div w:id="1083065973">
      <w:bodyDiv w:val="1"/>
      <w:marLeft w:val="0"/>
      <w:marRight w:val="0"/>
      <w:marTop w:val="0"/>
      <w:marBottom w:val="0"/>
      <w:divBdr>
        <w:top w:val="none" w:sz="0" w:space="0" w:color="auto"/>
        <w:left w:val="none" w:sz="0" w:space="0" w:color="auto"/>
        <w:bottom w:val="none" w:sz="0" w:space="0" w:color="auto"/>
        <w:right w:val="none" w:sz="0" w:space="0" w:color="auto"/>
      </w:divBdr>
    </w:div>
    <w:div w:id="1142117306">
      <w:bodyDiv w:val="1"/>
      <w:marLeft w:val="0"/>
      <w:marRight w:val="0"/>
      <w:marTop w:val="0"/>
      <w:marBottom w:val="0"/>
      <w:divBdr>
        <w:top w:val="none" w:sz="0" w:space="0" w:color="auto"/>
        <w:left w:val="none" w:sz="0" w:space="0" w:color="auto"/>
        <w:bottom w:val="none" w:sz="0" w:space="0" w:color="auto"/>
        <w:right w:val="none" w:sz="0" w:space="0" w:color="auto"/>
      </w:divBdr>
    </w:div>
    <w:div w:id="1171065295">
      <w:bodyDiv w:val="1"/>
      <w:marLeft w:val="0"/>
      <w:marRight w:val="0"/>
      <w:marTop w:val="0"/>
      <w:marBottom w:val="0"/>
      <w:divBdr>
        <w:top w:val="none" w:sz="0" w:space="0" w:color="auto"/>
        <w:left w:val="none" w:sz="0" w:space="0" w:color="auto"/>
        <w:bottom w:val="none" w:sz="0" w:space="0" w:color="auto"/>
        <w:right w:val="none" w:sz="0" w:space="0" w:color="auto"/>
      </w:divBdr>
    </w:div>
    <w:div w:id="1202017738">
      <w:bodyDiv w:val="1"/>
      <w:marLeft w:val="0"/>
      <w:marRight w:val="0"/>
      <w:marTop w:val="0"/>
      <w:marBottom w:val="0"/>
      <w:divBdr>
        <w:top w:val="none" w:sz="0" w:space="0" w:color="auto"/>
        <w:left w:val="none" w:sz="0" w:space="0" w:color="auto"/>
        <w:bottom w:val="none" w:sz="0" w:space="0" w:color="auto"/>
        <w:right w:val="none" w:sz="0" w:space="0" w:color="auto"/>
      </w:divBdr>
    </w:div>
    <w:div w:id="1330016592">
      <w:bodyDiv w:val="1"/>
      <w:marLeft w:val="0"/>
      <w:marRight w:val="0"/>
      <w:marTop w:val="0"/>
      <w:marBottom w:val="0"/>
      <w:divBdr>
        <w:top w:val="none" w:sz="0" w:space="0" w:color="auto"/>
        <w:left w:val="none" w:sz="0" w:space="0" w:color="auto"/>
        <w:bottom w:val="none" w:sz="0" w:space="0" w:color="auto"/>
        <w:right w:val="none" w:sz="0" w:space="0" w:color="auto"/>
      </w:divBdr>
    </w:div>
    <w:div w:id="1334524820">
      <w:bodyDiv w:val="1"/>
      <w:marLeft w:val="0"/>
      <w:marRight w:val="0"/>
      <w:marTop w:val="0"/>
      <w:marBottom w:val="0"/>
      <w:divBdr>
        <w:top w:val="none" w:sz="0" w:space="0" w:color="auto"/>
        <w:left w:val="none" w:sz="0" w:space="0" w:color="auto"/>
        <w:bottom w:val="none" w:sz="0" w:space="0" w:color="auto"/>
        <w:right w:val="none" w:sz="0" w:space="0" w:color="auto"/>
      </w:divBdr>
      <w:divsChild>
        <w:div w:id="1863783941">
          <w:marLeft w:val="0"/>
          <w:marRight w:val="0"/>
          <w:marTop w:val="0"/>
          <w:marBottom w:val="0"/>
          <w:divBdr>
            <w:top w:val="none" w:sz="0" w:space="0" w:color="auto"/>
            <w:left w:val="none" w:sz="0" w:space="0" w:color="auto"/>
            <w:bottom w:val="none" w:sz="0" w:space="0" w:color="auto"/>
            <w:right w:val="none" w:sz="0" w:space="0" w:color="auto"/>
          </w:divBdr>
        </w:div>
        <w:div w:id="197084250">
          <w:marLeft w:val="0"/>
          <w:marRight w:val="0"/>
          <w:marTop w:val="0"/>
          <w:marBottom w:val="0"/>
          <w:divBdr>
            <w:top w:val="none" w:sz="0" w:space="0" w:color="auto"/>
            <w:left w:val="none" w:sz="0" w:space="0" w:color="auto"/>
            <w:bottom w:val="none" w:sz="0" w:space="0" w:color="auto"/>
            <w:right w:val="none" w:sz="0" w:space="0" w:color="auto"/>
          </w:divBdr>
        </w:div>
        <w:div w:id="1660380113">
          <w:marLeft w:val="0"/>
          <w:marRight w:val="0"/>
          <w:marTop w:val="0"/>
          <w:marBottom w:val="0"/>
          <w:divBdr>
            <w:top w:val="none" w:sz="0" w:space="0" w:color="auto"/>
            <w:left w:val="none" w:sz="0" w:space="0" w:color="auto"/>
            <w:bottom w:val="none" w:sz="0" w:space="0" w:color="auto"/>
            <w:right w:val="none" w:sz="0" w:space="0" w:color="auto"/>
          </w:divBdr>
        </w:div>
      </w:divsChild>
    </w:div>
    <w:div w:id="1410614583">
      <w:bodyDiv w:val="1"/>
      <w:marLeft w:val="0"/>
      <w:marRight w:val="0"/>
      <w:marTop w:val="0"/>
      <w:marBottom w:val="0"/>
      <w:divBdr>
        <w:top w:val="none" w:sz="0" w:space="0" w:color="auto"/>
        <w:left w:val="none" w:sz="0" w:space="0" w:color="auto"/>
        <w:bottom w:val="none" w:sz="0" w:space="0" w:color="auto"/>
        <w:right w:val="none" w:sz="0" w:space="0" w:color="auto"/>
      </w:divBdr>
    </w:div>
    <w:div w:id="1471442611">
      <w:bodyDiv w:val="1"/>
      <w:marLeft w:val="0"/>
      <w:marRight w:val="0"/>
      <w:marTop w:val="0"/>
      <w:marBottom w:val="0"/>
      <w:divBdr>
        <w:top w:val="none" w:sz="0" w:space="0" w:color="auto"/>
        <w:left w:val="none" w:sz="0" w:space="0" w:color="auto"/>
        <w:bottom w:val="none" w:sz="0" w:space="0" w:color="auto"/>
        <w:right w:val="none" w:sz="0" w:space="0" w:color="auto"/>
      </w:divBdr>
    </w:div>
    <w:div w:id="1589387521">
      <w:bodyDiv w:val="1"/>
      <w:marLeft w:val="0"/>
      <w:marRight w:val="0"/>
      <w:marTop w:val="0"/>
      <w:marBottom w:val="0"/>
      <w:divBdr>
        <w:top w:val="none" w:sz="0" w:space="0" w:color="auto"/>
        <w:left w:val="none" w:sz="0" w:space="0" w:color="auto"/>
        <w:bottom w:val="none" w:sz="0" w:space="0" w:color="auto"/>
        <w:right w:val="none" w:sz="0" w:space="0" w:color="auto"/>
      </w:divBdr>
    </w:div>
    <w:div w:id="1794058120">
      <w:bodyDiv w:val="1"/>
      <w:marLeft w:val="0"/>
      <w:marRight w:val="0"/>
      <w:marTop w:val="0"/>
      <w:marBottom w:val="0"/>
      <w:divBdr>
        <w:top w:val="none" w:sz="0" w:space="0" w:color="auto"/>
        <w:left w:val="none" w:sz="0" w:space="0" w:color="auto"/>
        <w:bottom w:val="none" w:sz="0" w:space="0" w:color="auto"/>
        <w:right w:val="none" w:sz="0" w:space="0" w:color="auto"/>
      </w:divBdr>
    </w:div>
    <w:div w:id="1830097048">
      <w:bodyDiv w:val="1"/>
      <w:marLeft w:val="0"/>
      <w:marRight w:val="0"/>
      <w:marTop w:val="0"/>
      <w:marBottom w:val="0"/>
      <w:divBdr>
        <w:top w:val="none" w:sz="0" w:space="0" w:color="auto"/>
        <w:left w:val="none" w:sz="0" w:space="0" w:color="auto"/>
        <w:bottom w:val="none" w:sz="0" w:space="0" w:color="auto"/>
        <w:right w:val="none" w:sz="0" w:space="0" w:color="auto"/>
      </w:divBdr>
    </w:div>
    <w:div w:id="1999070586">
      <w:bodyDiv w:val="1"/>
      <w:marLeft w:val="0"/>
      <w:marRight w:val="0"/>
      <w:marTop w:val="0"/>
      <w:marBottom w:val="0"/>
      <w:divBdr>
        <w:top w:val="none" w:sz="0" w:space="0" w:color="auto"/>
        <w:left w:val="none" w:sz="0" w:space="0" w:color="auto"/>
        <w:bottom w:val="none" w:sz="0" w:space="0" w:color="auto"/>
        <w:right w:val="none" w:sz="0" w:space="0" w:color="auto"/>
      </w:divBdr>
    </w:div>
    <w:div w:id="2059083475">
      <w:bodyDiv w:val="1"/>
      <w:marLeft w:val="0"/>
      <w:marRight w:val="0"/>
      <w:marTop w:val="0"/>
      <w:marBottom w:val="0"/>
      <w:divBdr>
        <w:top w:val="none" w:sz="0" w:space="0" w:color="auto"/>
        <w:left w:val="none" w:sz="0" w:space="0" w:color="auto"/>
        <w:bottom w:val="none" w:sz="0" w:space="0" w:color="auto"/>
        <w:right w:val="none" w:sz="0" w:space="0" w:color="auto"/>
      </w:divBdr>
    </w:div>
    <w:div w:id="2101486974">
      <w:bodyDiv w:val="1"/>
      <w:marLeft w:val="0"/>
      <w:marRight w:val="0"/>
      <w:marTop w:val="0"/>
      <w:marBottom w:val="0"/>
      <w:divBdr>
        <w:top w:val="none" w:sz="0" w:space="0" w:color="auto"/>
        <w:left w:val="none" w:sz="0" w:space="0" w:color="auto"/>
        <w:bottom w:val="none" w:sz="0" w:space="0" w:color="auto"/>
        <w:right w:val="none" w:sz="0" w:space="0" w:color="auto"/>
      </w:divBdr>
      <w:divsChild>
        <w:div w:id="569967713">
          <w:marLeft w:val="0"/>
          <w:marRight w:val="0"/>
          <w:marTop w:val="0"/>
          <w:marBottom w:val="0"/>
          <w:divBdr>
            <w:top w:val="none" w:sz="0" w:space="0" w:color="auto"/>
            <w:left w:val="none" w:sz="0" w:space="0" w:color="auto"/>
            <w:bottom w:val="none" w:sz="0" w:space="0" w:color="auto"/>
            <w:right w:val="none" w:sz="0" w:space="0" w:color="auto"/>
          </w:divBdr>
        </w:div>
      </w:divsChild>
    </w:div>
    <w:div w:id="2138138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header" Target="header4.xml"/><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simap.ted.europa.eu/web/simap/sending-electronic-notices" TargetMode="Externa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5.xml"/><Relationship Id="rId32" Type="http://schemas.openxmlformats.org/officeDocument/2006/relationships/header" Target="header6.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footer" Target="footer7.xml"/><Relationship Id="rId36"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image" Target="media/image6.png"/><Relationship Id="rId30" Type="http://schemas.openxmlformats.org/officeDocument/2006/relationships/package" Target="embeddings/Dibujo_de_Microsoft_Visio11111111111111111111111111111111111111111111111111111111111111111111111.vsdx"/><Relationship Id="rId35"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s://www.ungm.org/Areas/Public/pph/index.html" TargetMode="External"/><Relationship Id="rId2" Type="http://schemas.openxmlformats.org/officeDocument/2006/relationships/hyperlink" Target="https://www.oecd-ilibrary.org/docserver/5js4vmnmnhf7-en.pdf?expires=1564147101&amp;id=id&amp;accname=guest&amp;checksum=0BCB80EF1618D4539CC98BAE118BD267" TargetMode="External"/><Relationship Id="rId1" Type="http://schemas.openxmlformats.org/officeDocument/2006/relationships/hyperlink" Target="http://standard.open-contracting.org/latest/en/" TargetMode="External"/><Relationship Id="rId5" Type="http://schemas.openxmlformats.org/officeDocument/2006/relationships/hyperlink" Target="http://bi.prozorro.org/en" TargetMode="External"/><Relationship Id="rId4" Type="http://schemas.openxmlformats.org/officeDocument/2006/relationships/hyperlink" Target="https://eur-lex.europa.eu/legal-content/EN/TXT/?uri=CELEX:32016R000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isl xmlns:xsi="http://www.w3.org/2001/XMLSchema-instance" xmlns:xsd="http://www.w3.org/2001/XMLSchema" xmlns="http://www.boldonjames.com/2008/01/sie/internal/label" sislVersion="0" policy="1d45786f-a737-4735-8af6-df12fb6939a2" origin="defaultValu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82BE4-00F3-4793-9159-6BC8976F0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4212b-1d17-4b44-8df4-ce9df8ea03e1"/>
    <ds:schemaRef ds:uri="b4822bb7-ddf6-482e-8c72-6321e4237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5DCA47-4AB0-42F3-8C4A-7CB95B120EC9}">
  <ds:schemaRefs>
    <ds:schemaRef ds:uri="http://schemas.microsoft.com/sharepoint/v3/contenttype/forms"/>
  </ds:schemaRefs>
</ds:datastoreItem>
</file>

<file path=customXml/itemProps3.xml><?xml version="1.0" encoding="utf-8"?>
<ds:datastoreItem xmlns:ds="http://schemas.openxmlformats.org/officeDocument/2006/customXml" ds:itemID="{BC06F20A-26F5-416A-A7BC-8BFE303C2E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21AC1C-3002-45B0-80CE-F84560C7460A}">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A7DBAB3A-1C90-420A-A9E5-4B4AE3E17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138</Pages>
  <Words>35612</Words>
  <Characters>202989</Characters>
  <Application>Microsoft Office Word</Application>
  <DocSecurity>0</DocSecurity>
  <Lines>1691</Lines>
  <Paragraphs>476</Paragraphs>
  <ScaleCrop>false</ScaleCrop>
  <HeadingPairs>
    <vt:vector size="8" baseType="variant">
      <vt:variant>
        <vt:lpstr>Título</vt:lpstr>
      </vt:variant>
      <vt:variant>
        <vt:i4>1</vt:i4>
      </vt:variant>
      <vt:variant>
        <vt:lpstr>Название</vt:lpstr>
      </vt:variant>
      <vt:variant>
        <vt:i4>1</vt:i4>
      </vt:variant>
      <vt:variant>
        <vt:lpstr>Title</vt:lpstr>
      </vt:variant>
      <vt:variant>
        <vt:i4>1</vt:i4>
      </vt:variant>
      <vt:variant>
        <vt:lpstr>Назва</vt:lpstr>
      </vt:variant>
      <vt:variant>
        <vt:i4>1</vt:i4>
      </vt:variant>
    </vt:vector>
  </HeadingPairs>
  <TitlesOfParts>
    <vt:vector size="4" baseType="lpstr">
      <vt:lpstr/>
      <vt:lpstr/>
      <vt:lpstr/>
      <vt:lpstr/>
    </vt:vector>
  </TitlesOfParts>
  <Company/>
  <LinksUpToDate>false</LinksUpToDate>
  <CharactersWithSpaces>238125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Arosa Otero</dc:creator>
  <cp:keywords>[EBRD]</cp:keywords>
  <cp:lastModifiedBy>Daniel Arosa Otero</cp:lastModifiedBy>
  <cp:revision>7</cp:revision>
  <cp:lastPrinted>2019-08-28T10:54:00Z</cp:lastPrinted>
  <dcterms:created xsi:type="dcterms:W3CDTF">2019-09-09T13:19:00Z</dcterms:created>
  <dcterms:modified xsi:type="dcterms:W3CDTF">2020-02-03T11:25:00Z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f9b348a6-ae00-49c6-adb0-493529540efa</vt:lpwstr>
  </property>
  <property fmtid="{D5CDD505-2E9C-101B-9397-08002B2CF9AE}" pid="3" name="bjSaver">
    <vt:lpwstr>Vfo6On/DUR2ICtNKVl+F1QO05tqdsI0j</vt:lpwstr>
  </property>
  <property fmtid="{D5CDD505-2E9C-101B-9397-08002B2CF9AE}" pid="4" name="bjDocumentSecurityLabel">
    <vt:lpwstr>This item has no classification</vt:lpwstr>
  </property>
  <property fmtid="{D5CDD505-2E9C-101B-9397-08002B2CF9AE}" pid="5" name="ContentTypeId">
    <vt:lpwstr>0x0101009A8D333B2CEF194CB6B3E62827184063</vt:lpwstr>
  </property>
</Properties>
</file>