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3D9A5" w14:textId="7CE91887" w:rsidR="000C5EB1" w:rsidRDefault="00B810D7" w:rsidP="00A2371F">
      <w:pPr>
        <w:pStyle w:val="Title"/>
      </w:pPr>
      <w:bookmarkStart w:id="0" w:name="_jixpoj2o2mge" w:colFirst="0" w:colLast="0"/>
      <w:bookmarkEnd w:id="0"/>
      <w:r>
        <w:t xml:space="preserve">MConnect </w:t>
      </w:r>
      <w:bookmarkStart w:id="1" w:name="_9m1qsbaub7xy" w:colFirst="0" w:colLast="0"/>
      <w:bookmarkStart w:id="2" w:name="_wpf7gvfhofok" w:colFirst="0" w:colLast="0"/>
      <w:bookmarkEnd w:id="1"/>
      <w:bookmarkEnd w:id="2"/>
      <w:r>
        <w:t>State Registers integration</w:t>
      </w:r>
    </w:p>
    <w:p w14:paraId="15D176A5" w14:textId="77777777" w:rsidR="000C5EB1" w:rsidRDefault="00B810D7">
      <w:pPr>
        <w:pStyle w:val="Heading2"/>
      </w:pPr>
      <w:bookmarkStart w:id="3" w:name="_n7ms6dc5chbg" w:colFirst="0" w:colLast="0"/>
      <w:bookmarkEnd w:id="3"/>
      <w:r>
        <w:t xml:space="preserve">Summary </w:t>
      </w:r>
    </w:p>
    <w:p w14:paraId="1FC15A68" w14:textId="77777777" w:rsidR="000C5EB1" w:rsidRDefault="00B810D7">
      <w:pPr>
        <w:spacing w:after="200"/>
      </w:pPr>
      <w:r>
        <w:t xml:space="preserve">The system must be aligned with the EU policies and international best practice that allows economic operators to self-declare their legal, economic and financial capacity, rather than providing full documentary evidence as previously required. </w:t>
      </w:r>
    </w:p>
    <w:p w14:paraId="57B5FFAD" w14:textId="77777777" w:rsidR="000C5EB1" w:rsidRDefault="00B810D7">
      <w:pPr>
        <w:spacing w:after="200"/>
      </w:pPr>
      <w:r>
        <w:t>Self-declaration will be based on ESPD</w:t>
      </w:r>
      <w:r>
        <w:rPr>
          <w:vertAlign w:val="superscript"/>
        </w:rPr>
        <w:footnoteReference w:id="1"/>
      </w:r>
      <w:r>
        <w:t xml:space="preserve">. Template of self-declaration will distinguish between </w:t>
      </w:r>
    </w:p>
    <w:p w14:paraId="7C1E7D04" w14:textId="77777777" w:rsidR="000C5EB1" w:rsidRDefault="00B810D7">
      <w:pPr>
        <w:numPr>
          <w:ilvl w:val="0"/>
          <w:numId w:val="4"/>
        </w:numPr>
        <w:spacing w:after="200"/>
        <w:contextualSpacing/>
      </w:pPr>
      <w:r>
        <w:t xml:space="preserve">general eligibility requirements that are standard for each tender and can be potentially verified automatically through various eGovernment services and </w:t>
      </w:r>
    </w:p>
    <w:p w14:paraId="38AEF53E" w14:textId="77777777" w:rsidR="000C5EB1" w:rsidRDefault="00B810D7">
      <w:pPr>
        <w:numPr>
          <w:ilvl w:val="0"/>
          <w:numId w:val="4"/>
        </w:numPr>
        <w:spacing w:after="200"/>
        <w:contextualSpacing/>
      </w:pPr>
      <w:proofErr w:type="gramStart"/>
      <w:r>
        <w:t>qualification</w:t>
      </w:r>
      <w:proofErr w:type="gramEnd"/>
      <w:r>
        <w:t xml:space="preserve"> requirements, prescribed individually for each public procurement in the Contract Notice. </w:t>
      </w:r>
    </w:p>
    <w:p w14:paraId="2B032FDB" w14:textId="77777777" w:rsidR="000C5EB1" w:rsidRDefault="00B810D7">
      <w:pPr>
        <w:spacing w:after="200"/>
      </w:pPr>
      <w:r>
        <w:t>When used for procurement methods that allow pre-qualification or shortlisting prior to submission of bids or proposals (restricted tender, competitive dialogue, negotiated procedure with publication) the system upon expiry of pre-qualification deadlines, shall enable Procurement Officer/Evaluation Staff an access a ranking of tenderers who submitted a request to participate. The tenderers will be ranked based on received self-declarations or requested documentary evidence, if required by the CA when qualification based on eGovernment services is not available. The Procurement Officer / Evaluation Staff will invite top ranking tenderers to submit a bid/proposal.</w:t>
      </w:r>
    </w:p>
    <w:p w14:paraId="344FA05A" w14:textId="77777777" w:rsidR="000C5EB1" w:rsidRDefault="00B810D7">
      <w:pPr>
        <w:spacing w:after="200"/>
      </w:pPr>
      <w:r>
        <w:t>From the economic operator perspective, the system must allow the management of company data. It should also provide an easy way to prepare the self-declarations and submission and re-submission of qualification documents and clarifications.</w:t>
      </w:r>
    </w:p>
    <w:p w14:paraId="6DC77495" w14:textId="77777777" w:rsidR="000C5EB1" w:rsidRDefault="00B810D7">
      <w:pPr>
        <w:pStyle w:val="Heading2"/>
        <w:spacing w:after="200"/>
      </w:pPr>
      <w:bookmarkStart w:id="4" w:name="_jejgmivokelp" w:colFirst="0" w:colLast="0"/>
      <w:bookmarkEnd w:id="4"/>
      <w:r>
        <w:t>Objectives</w:t>
      </w:r>
    </w:p>
    <w:p w14:paraId="67DDD7C4" w14:textId="77777777" w:rsidR="004D0B1C" w:rsidRDefault="00B810D7">
      <w:pPr>
        <w:spacing w:after="200"/>
      </w:pPr>
      <w:r>
        <w:t xml:space="preserve">The system shall connect to the register of banned economic operators in order to automatically check their eligibility to bid. Conduct the integration of the M-Tender 2 CDU and the State </w:t>
      </w:r>
    </w:p>
    <w:p w14:paraId="7E25603F" w14:textId="1A64E6AF" w:rsidR="004D0B1C" w:rsidRPr="004D0B1C" w:rsidRDefault="004D0B1C">
      <w:pPr>
        <w:spacing w:after="200"/>
        <w:rPr>
          <w:color w:val="FF0000"/>
        </w:rPr>
      </w:pPr>
      <w:r>
        <w:t xml:space="preserve">Note! </w:t>
      </w:r>
      <w:r w:rsidRPr="004D0B1C">
        <w:rPr>
          <w:b/>
          <w:color w:val="FF0000"/>
        </w:rPr>
        <w:t>Data from</w:t>
      </w:r>
      <w:r w:rsidRPr="004D0B1C">
        <w:rPr>
          <w:color w:val="FF0000"/>
        </w:rPr>
        <w:t xml:space="preserve"> </w:t>
      </w:r>
      <w:r w:rsidRPr="004D0B1C">
        <w:rPr>
          <w:b/>
          <w:color w:val="FF0000"/>
        </w:rPr>
        <w:t xml:space="preserve">register of banned economic operators </w:t>
      </w:r>
      <w:r w:rsidR="003A64C2">
        <w:rPr>
          <w:b/>
          <w:color w:val="FF0000"/>
        </w:rPr>
        <w:t xml:space="preserve">not </w:t>
      </w:r>
      <w:r w:rsidRPr="004D0B1C">
        <w:rPr>
          <w:b/>
          <w:color w:val="FF0000"/>
        </w:rPr>
        <w:t xml:space="preserve">available. </w:t>
      </w:r>
    </w:p>
    <w:p w14:paraId="17D07ACE" w14:textId="44AB63ED" w:rsidR="000C5EB1" w:rsidRDefault="00B810D7">
      <w:pPr>
        <w:spacing w:after="200"/>
      </w:pPr>
      <w:r>
        <w:t>Registers through the MConnect bus with the following integration points:</w:t>
      </w:r>
    </w:p>
    <w:p w14:paraId="34040249" w14:textId="77777777" w:rsidR="000C5EB1" w:rsidRDefault="00340AA0">
      <w:pPr>
        <w:numPr>
          <w:ilvl w:val="0"/>
          <w:numId w:val="3"/>
        </w:numPr>
        <w:spacing w:after="200"/>
        <w:contextualSpacing/>
      </w:pPr>
      <w:hyperlink w:anchor="_np7qopdc2j0i">
        <w:r w:rsidR="00B810D7">
          <w:rPr>
            <w:color w:val="1155CC"/>
            <w:u w:val="single"/>
          </w:rPr>
          <w:t>Verification of EOs registration data</w:t>
        </w:r>
      </w:hyperlink>
    </w:p>
    <w:p w14:paraId="18D86F02" w14:textId="77777777" w:rsidR="000C5EB1" w:rsidRDefault="00340AA0">
      <w:pPr>
        <w:numPr>
          <w:ilvl w:val="0"/>
          <w:numId w:val="3"/>
        </w:numPr>
        <w:spacing w:after="200"/>
        <w:contextualSpacing/>
      </w:pPr>
      <w:hyperlink w:anchor="_mgz3mktkca3e">
        <w:r w:rsidR="00B810D7">
          <w:rPr>
            <w:color w:val="1155CC"/>
            <w:u w:val="single"/>
          </w:rPr>
          <w:t>Verification of CAs registration data</w:t>
        </w:r>
      </w:hyperlink>
    </w:p>
    <w:p w14:paraId="422753F4" w14:textId="77777777" w:rsidR="000C5EB1" w:rsidRDefault="00340AA0">
      <w:pPr>
        <w:numPr>
          <w:ilvl w:val="0"/>
          <w:numId w:val="3"/>
        </w:numPr>
        <w:spacing w:after="200"/>
        <w:contextualSpacing/>
      </w:pPr>
      <w:hyperlink w:anchor="_7toqjo54fcd1">
        <w:r w:rsidR="00B810D7">
          <w:rPr>
            <w:color w:val="1155CC"/>
            <w:u w:val="single"/>
          </w:rPr>
          <w:t>Automatically validation of self-declaration</w:t>
        </w:r>
      </w:hyperlink>
    </w:p>
    <w:p w14:paraId="79CC8244" w14:textId="77777777" w:rsidR="000C5EB1" w:rsidRDefault="00340AA0">
      <w:pPr>
        <w:numPr>
          <w:ilvl w:val="0"/>
          <w:numId w:val="3"/>
        </w:numPr>
        <w:spacing w:after="200"/>
        <w:contextualSpacing/>
      </w:pPr>
      <w:hyperlink w:anchor="_jg7iumen1d4t">
        <w:r w:rsidR="00B810D7">
          <w:rPr>
            <w:color w:val="1155CC"/>
            <w:u w:val="single"/>
          </w:rPr>
          <w:t>Automatically validation of qualification requirements</w:t>
        </w:r>
      </w:hyperlink>
    </w:p>
    <w:p w14:paraId="35AE679C" w14:textId="77777777" w:rsidR="000C5EB1" w:rsidRDefault="00B810D7">
      <w:pPr>
        <w:pStyle w:val="Heading3"/>
        <w:spacing w:after="200"/>
        <w:contextualSpacing w:val="0"/>
      </w:pPr>
      <w:bookmarkStart w:id="5" w:name="_y9xte1skct8n" w:colFirst="0" w:colLast="0"/>
      <w:bookmarkEnd w:id="5"/>
      <w:r>
        <w:lastRenderedPageBreak/>
        <w:t>Verification of EOs registration data</w:t>
      </w:r>
    </w:p>
    <w:tbl>
      <w:tblPr>
        <w:tblStyle w:val="af1"/>
        <w:tblW w:w="9615" w:type="dxa"/>
        <w:tblInd w:w="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
        <w:gridCol w:w="4890"/>
        <w:gridCol w:w="1545"/>
        <w:gridCol w:w="1425"/>
        <w:gridCol w:w="1440"/>
      </w:tblGrid>
      <w:tr w:rsidR="000C5EB1" w14:paraId="29A1790E" w14:textId="77777777">
        <w:tc>
          <w:tcPr>
            <w:tcW w:w="5205" w:type="dxa"/>
            <w:gridSpan w:val="2"/>
            <w:shd w:val="clear" w:color="auto" w:fill="auto"/>
            <w:tcMar>
              <w:top w:w="56" w:type="dxa"/>
              <w:left w:w="56" w:type="dxa"/>
              <w:bottom w:w="56" w:type="dxa"/>
              <w:right w:w="56" w:type="dxa"/>
            </w:tcMar>
            <w:vAlign w:val="center"/>
          </w:tcPr>
          <w:p w14:paraId="7EC99DB7" w14:textId="77777777" w:rsidR="000C5EB1" w:rsidRDefault="00B810D7">
            <w:pPr>
              <w:widowControl w:val="0"/>
              <w:pBdr>
                <w:top w:val="nil"/>
                <w:left w:val="nil"/>
                <w:bottom w:val="nil"/>
                <w:right w:val="nil"/>
                <w:between w:val="nil"/>
              </w:pBdr>
              <w:spacing w:line="240" w:lineRule="auto"/>
              <w:rPr>
                <w:b/>
                <w:sz w:val="18"/>
                <w:szCs w:val="18"/>
              </w:rPr>
            </w:pPr>
            <w:r>
              <w:rPr>
                <w:b/>
                <w:sz w:val="18"/>
                <w:szCs w:val="18"/>
              </w:rPr>
              <w:t>Field</w:t>
            </w:r>
          </w:p>
        </w:tc>
        <w:tc>
          <w:tcPr>
            <w:tcW w:w="1545" w:type="dxa"/>
            <w:shd w:val="clear" w:color="auto" w:fill="auto"/>
            <w:tcMar>
              <w:top w:w="56" w:type="dxa"/>
              <w:left w:w="56" w:type="dxa"/>
              <w:bottom w:w="56" w:type="dxa"/>
              <w:right w:w="56" w:type="dxa"/>
            </w:tcMar>
            <w:vAlign w:val="center"/>
          </w:tcPr>
          <w:p w14:paraId="17B471B7" w14:textId="77777777" w:rsidR="000C5EB1" w:rsidRDefault="000C5EB1">
            <w:pPr>
              <w:widowControl w:val="0"/>
              <w:pBdr>
                <w:top w:val="nil"/>
                <w:left w:val="nil"/>
                <w:bottom w:val="nil"/>
                <w:right w:val="nil"/>
                <w:between w:val="nil"/>
              </w:pBdr>
              <w:spacing w:line="240" w:lineRule="auto"/>
              <w:rPr>
                <w:b/>
                <w:sz w:val="18"/>
                <w:szCs w:val="18"/>
              </w:rPr>
            </w:pPr>
          </w:p>
        </w:tc>
        <w:tc>
          <w:tcPr>
            <w:tcW w:w="1425" w:type="dxa"/>
            <w:shd w:val="clear" w:color="auto" w:fill="auto"/>
            <w:tcMar>
              <w:top w:w="56" w:type="dxa"/>
              <w:left w:w="56" w:type="dxa"/>
              <w:bottom w:w="56" w:type="dxa"/>
              <w:right w:w="56" w:type="dxa"/>
            </w:tcMar>
            <w:vAlign w:val="center"/>
          </w:tcPr>
          <w:p w14:paraId="007B3341" w14:textId="77777777" w:rsidR="000C5EB1" w:rsidRDefault="000C5EB1">
            <w:pPr>
              <w:widowControl w:val="0"/>
              <w:pBdr>
                <w:top w:val="nil"/>
                <w:left w:val="nil"/>
                <w:bottom w:val="nil"/>
                <w:right w:val="nil"/>
                <w:between w:val="nil"/>
              </w:pBdr>
              <w:spacing w:line="240" w:lineRule="auto"/>
              <w:rPr>
                <w:b/>
                <w:sz w:val="18"/>
                <w:szCs w:val="18"/>
              </w:rPr>
            </w:pPr>
          </w:p>
        </w:tc>
        <w:tc>
          <w:tcPr>
            <w:tcW w:w="1440" w:type="dxa"/>
            <w:shd w:val="clear" w:color="auto" w:fill="auto"/>
            <w:tcMar>
              <w:top w:w="56" w:type="dxa"/>
              <w:left w:w="56" w:type="dxa"/>
              <w:bottom w:w="56" w:type="dxa"/>
              <w:right w:w="56" w:type="dxa"/>
            </w:tcMar>
            <w:vAlign w:val="center"/>
          </w:tcPr>
          <w:p w14:paraId="1169F9D1" w14:textId="77777777" w:rsidR="000C5EB1" w:rsidRDefault="000C5EB1">
            <w:pPr>
              <w:widowControl w:val="0"/>
              <w:pBdr>
                <w:top w:val="nil"/>
                <w:left w:val="nil"/>
                <w:bottom w:val="nil"/>
                <w:right w:val="nil"/>
                <w:between w:val="nil"/>
              </w:pBdr>
              <w:spacing w:line="240" w:lineRule="auto"/>
              <w:rPr>
                <w:b/>
                <w:sz w:val="18"/>
                <w:szCs w:val="18"/>
              </w:rPr>
            </w:pPr>
          </w:p>
        </w:tc>
      </w:tr>
      <w:tr w:rsidR="000C5EB1" w14:paraId="38FEE940" w14:textId="77777777">
        <w:tc>
          <w:tcPr>
            <w:tcW w:w="5205" w:type="dxa"/>
            <w:gridSpan w:val="2"/>
            <w:shd w:val="clear" w:color="auto" w:fill="auto"/>
            <w:tcMar>
              <w:top w:w="56" w:type="dxa"/>
              <w:left w:w="56" w:type="dxa"/>
              <w:bottom w:w="56" w:type="dxa"/>
              <w:right w:w="56" w:type="dxa"/>
            </w:tcMar>
            <w:vAlign w:val="center"/>
          </w:tcPr>
          <w:p w14:paraId="32ADE0EC" w14:textId="77777777" w:rsidR="000C5EB1" w:rsidRDefault="00B810D7">
            <w:pPr>
              <w:spacing w:line="240" w:lineRule="auto"/>
              <w:rPr>
                <w:sz w:val="18"/>
                <w:szCs w:val="18"/>
              </w:rPr>
            </w:pPr>
            <w:r>
              <w:rPr>
                <w:sz w:val="18"/>
                <w:szCs w:val="18"/>
              </w:rPr>
              <w:t>IDNO</w:t>
            </w:r>
          </w:p>
        </w:tc>
        <w:tc>
          <w:tcPr>
            <w:tcW w:w="1545" w:type="dxa"/>
            <w:shd w:val="clear" w:color="auto" w:fill="auto"/>
            <w:tcMar>
              <w:top w:w="56" w:type="dxa"/>
              <w:left w:w="56" w:type="dxa"/>
              <w:bottom w:w="56" w:type="dxa"/>
              <w:right w:w="56" w:type="dxa"/>
            </w:tcMar>
            <w:vAlign w:val="center"/>
          </w:tcPr>
          <w:p w14:paraId="539A7CDC" w14:textId="77777777" w:rsidR="000C5EB1" w:rsidRDefault="000C5EB1">
            <w:pPr>
              <w:widowControl w:val="0"/>
              <w:pBdr>
                <w:top w:val="nil"/>
                <w:left w:val="nil"/>
                <w:bottom w:val="nil"/>
                <w:right w:val="nil"/>
                <w:between w:val="nil"/>
              </w:pBdr>
              <w:spacing w:line="240" w:lineRule="auto"/>
              <w:rPr>
                <w:sz w:val="18"/>
                <w:szCs w:val="18"/>
              </w:rPr>
            </w:pPr>
          </w:p>
        </w:tc>
        <w:tc>
          <w:tcPr>
            <w:tcW w:w="1425" w:type="dxa"/>
            <w:shd w:val="clear" w:color="auto" w:fill="D9EAD3"/>
            <w:tcMar>
              <w:top w:w="56" w:type="dxa"/>
              <w:left w:w="56" w:type="dxa"/>
              <w:bottom w:w="56" w:type="dxa"/>
              <w:right w:w="56" w:type="dxa"/>
            </w:tcMar>
            <w:vAlign w:val="center"/>
          </w:tcPr>
          <w:p w14:paraId="68B4F22D" w14:textId="77777777" w:rsidR="000C5EB1" w:rsidRDefault="00B810D7">
            <w:pPr>
              <w:widowControl w:val="0"/>
              <w:pBdr>
                <w:top w:val="nil"/>
                <w:left w:val="nil"/>
                <w:bottom w:val="nil"/>
                <w:right w:val="nil"/>
                <w:between w:val="nil"/>
              </w:pBdr>
              <w:spacing w:line="240" w:lineRule="auto"/>
              <w:jc w:val="center"/>
              <w:rPr>
                <w:b/>
                <w:sz w:val="18"/>
                <w:szCs w:val="18"/>
              </w:rPr>
            </w:pPr>
            <w:r>
              <w:rPr>
                <w:b/>
                <w:sz w:val="18"/>
                <w:szCs w:val="18"/>
              </w:rPr>
              <w:t>From NEPP</w:t>
            </w:r>
          </w:p>
        </w:tc>
        <w:tc>
          <w:tcPr>
            <w:tcW w:w="1440" w:type="dxa"/>
            <w:shd w:val="clear" w:color="auto" w:fill="FFF2CC"/>
            <w:tcMar>
              <w:top w:w="40" w:type="dxa"/>
              <w:left w:w="40" w:type="dxa"/>
              <w:bottom w:w="40" w:type="dxa"/>
              <w:right w:w="40" w:type="dxa"/>
            </w:tcMar>
            <w:vAlign w:val="bottom"/>
          </w:tcPr>
          <w:p w14:paraId="00BBA03D" w14:textId="77777777" w:rsidR="000C5EB1" w:rsidRDefault="00B810D7">
            <w:pPr>
              <w:widowControl w:val="0"/>
              <w:jc w:val="center"/>
              <w:rPr>
                <w:sz w:val="18"/>
                <w:szCs w:val="18"/>
              </w:rPr>
            </w:pPr>
            <w:r>
              <w:rPr>
                <w:sz w:val="18"/>
                <w:szCs w:val="18"/>
              </w:rPr>
              <w:t xml:space="preserve">Is in </w:t>
            </w:r>
            <w:proofErr w:type="spellStart"/>
            <w:r>
              <w:rPr>
                <w:sz w:val="18"/>
                <w:szCs w:val="18"/>
              </w:rPr>
              <w:t>Mconnect</w:t>
            </w:r>
            <w:proofErr w:type="spellEnd"/>
            <w:r>
              <w:rPr>
                <w:sz w:val="18"/>
                <w:szCs w:val="18"/>
              </w:rPr>
              <w:t>?</w:t>
            </w:r>
          </w:p>
        </w:tc>
      </w:tr>
      <w:tr w:rsidR="000C5EB1" w14:paraId="3EF6ABE5" w14:textId="77777777">
        <w:tc>
          <w:tcPr>
            <w:tcW w:w="5205" w:type="dxa"/>
            <w:gridSpan w:val="2"/>
            <w:shd w:val="clear" w:color="auto" w:fill="auto"/>
            <w:tcMar>
              <w:top w:w="56" w:type="dxa"/>
              <w:left w:w="56" w:type="dxa"/>
              <w:bottom w:w="56" w:type="dxa"/>
              <w:right w:w="56" w:type="dxa"/>
            </w:tcMar>
            <w:vAlign w:val="center"/>
          </w:tcPr>
          <w:p w14:paraId="264712B8" w14:textId="77777777" w:rsidR="000C5EB1" w:rsidRDefault="00B810D7">
            <w:pPr>
              <w:spacing w:line="240" w:lineRule="auto"/>
              <w:rPr>
                <w:sz w:val="18"/>
                <w:szCs w:val="18"/>
              </w:rPr>
            </w:pPr>
            <w:r>
              <w:rPr>
                <w:sz w:val="18"/>
                <w:szCs w:val="18"/>
              </w:rPr>
              <w:t>Type of the EO (legal company, naturel person)</w:t>
            </w:r>
          </w:p>
        </w:tc>
        <w:tc>
          <w:tcPr>
            <w:tcW w:w="1545" w:type="dxa"/>
            <w:shd w:val="clear" w:color="auto" w:fill="auto"/>
            <w:tcMar>
              <w:top w:w="56" w:type="dxa"/>
              <w:left w:w="56" w:type="dxa"/>
              <w:bottom w:w="56" w:type="dxa"/>
              <w:right w:w="56" w:type="dxa"/>
            </w:tcMar>
            <w:vAlign w:val="center"/>
          </w:tcPr>
          <w:p w14:paraId="0FA5F350" w14:textId="77777777" w:rsidR="000C5EB1" w:rsidRDefault="000C5EB1">
            <w:pPr>
              <w:widowControl w:val="0"/>
              <w:pBdr>
                <w:top w:val="nil"/>
                <w:left w:val="nil"/>
                <w:bottom w:val="nil"/>
                <w:right w:val="nil"/>
                <w:between w:val="nil"/>
              </w:pBdr>
              <w:spacing w:line="240" w:lineRule="auto"/>
              <w:rPr>
                <w:sz w:val="18"/>
                <w:szCs w:val="18"/>
              </w:rPr>
            </w:pPr>
          </w:p>
        </w:tc>
        <w:tc>
          <w:tcPr>
            <w:tcW w:w="1425" w:type="dxa"/>
            <w:shd w:val="clear" w:color="auto" w:fill="FFF2CC"/>
            <w:tcMar>
              <w:top w:w="40" w:type="dxa"/>
              <w:left w:w="40" w:type="dxa"/>
              <w:bottom w:w="40" w:type="dxa"/>
              <w:right w:w="40" w:type="dxa"/>
            </w:tcMar>
            <w:vAlign w:val="bottom"/>
          </w:tcPr>
          <w:p w14:paraId="6C740F10" w14:textId="5A825511" w:rsidR="000C5EB1" w:rsidRDefault="000C5EB1">
            <w:pPr>
              <w:widowControl w:val="0"/>
              <w:jc w:val="center"/>
              <w:rPr>
                <w:sz w:val="18"/>
                <w:szCs w:val="18"/>
              </w:rPr>
            </w:pPr>
          </w:p>
        </w:tc>
        <w:tc>
          <w:tcPr>
            <w:tcW w:w="1440" w:type="dxa"/>
            <w:shd w:val="clear" w:color="auto" w:fill="FFF2CC"/>
            <w:tcMar>
              <w:top w:w="40" w:type="dxa"/>
              <w:left w:w="40" w:type="dxa"/>
              <w:bottom w:w="40" w:type="dxa"/>
              <w:right w:w="40" w:type="dxa"/>
            </w:tcMar>
            <w:vAlign w:val="bottom"/>
          </w:tcPr>
          <w:p w14:paraId="3B72D232" w14:textId="2BF290DB" w:rsidR="000C5EB1" w:rsidRDefault="000C5EB1">
            <w:pPr>
              <w:widowControl w:val="0"/>
              <w:jc w:val="center"/>
              <w:rPr>
                <w:sz w:val="18"/>
                <w:szCs w:val="18"/>
              </w:rPr>
            </w:pPr>
          </w:p>
        </w:tc>
      </w:tr>
      <w:tr w:rsidR="000C5EB1" w14:paraId="79112B94" w14:textId="77777777">
        <w:tc>
          <w:tcPr>
            <w:tcW w:w="5205" w:type="dxa"/>
            <w:gridSpan w:val="2"/>
            <w:shd w:val="clear" w:color="auto" w:fill="auto"/>
            <w:tcMar>
              <w:top w:w="56" w:type="dxa"/>
              <w:left w:w="56" w:type="dxa"/>
              <w:bottom w:w="56" w:type="dxa"/>
              <w:right w:w="56" w:type="dxa"/>
            </w:tcMar>
            <w:vAlign w:val="center"/>
          </w:tcPr>
          <w:p w14:paraId="182D40F8" w14:textId="77777777" w:rsidR="000C5EB1" w:rsidRDefault="00B810D7">
            <w:pPr>
              <w:spacing w:line="240" w:lineRule="auto"/>
              <w:rPr>
                <w:sz w:val="18"/>
                <w:szCs w:val="18"/>
              </w:rPr>
            </w:pPr>
            <w:r>
              <w:rPr>
                <w:sz w:val="18"/>
                <w:szCs w:val="18"/>
              </w:rPr>
              <w:t xml:space="preserve">Legal form of </w:t>
            </w:r>
            <w:proofErr w:type="spellStart"/>
            <w:proofErr w:type="gramStart"/>
            <w:r>
              <w:rPr>
                <w:sz w:val="18"/>
                <w:szCs w:val="18"/>
              </w:rPr>
              <w:t>organisation</w:t>
            </w:r>
            <w:proofErr w:type="spellEnd"/>
            <w:r>
              <w:rPr>
                <w:sz w:val="18"/>
                <w:szCs w:val="18"/>
              </w:rPr>
              <w:t xml:space="preserve">  (</w:t>
            </w:r>
            <w:proofErr w:type="gramEnd"/>
            <w:r>
              <w:rPr>
                <w:sz w:val="18"/>
                <w:szCs w:val="18"/>
              </w:rPr>
              <w:t>SRL, SA, NGO, party….)</w:t>
            </w:r>
          </w:p>
        </w:tc>
        <w:tc>
          <w:tcPr>
            <w:tcW w:w="1545" w:type="dxa"/>
            <w:shd w:val="clear" w:color="auto" w:fill="auto"/>
            <w:tcMar>
              <w:top w:w="56" w:type="dxa"/>
              <w:left w:w="56" w:type="dxa"/>
              <w:bottom w:w="56" w:type="dxa"/>
              <w:right w:w="56" w:type="dxa"/>
            </w:tcMar>
            <w:vAlign w:val="center"/>
          </w:tcPr>
          <w:p w14:paraId="1B22163B" w14:textId="77777777" w:rsidR="000C5EB1" w:rsidRDefault="000C5EB1">
            <w:pPr>
              <w:widowControl w:val="0"/>
              <w:pBdr>
                <w:top w:val="nil"/>
                <w:left w:val="nil"/>
                <w:bottom w:val="nil"/>
                <w:right w:val="nil"/>
                <w:between w:val="nil"/>
              </w:pBdr>
              <w:spacing w:line="240" w:lineRule="auto"/>
              <w:rPr>
                <w:sz w:val="18"/>
                <w:szCs w:val="18"/>
              </w:rPr>
            </w:pPr>
          </w:p>
        </w:tc>
        <w:tc>
          <w:tcPr>
            <w:tcW w:w="1425" w:type="dxa"/>
            <w:shd w:val="clear" w:color="auto" w:fill="FFF2CC"/>
            <w:tcMar>
              <w:top w:w="40" w:type="dxa"/>
              <w:left w:w="40" w:type="dxa"/>
              <w:bottom w:w="40" w:type="dxa"/>
              <w:right w:w="40" w:type="dxa"/>
            </w:tcMar>
            <w:vAlign w:val="bottom"/>
          </w:tcPr>
          <w:p w14:paraId="05BB8864" w14:textId="550641EB" w:rsidR="000C5EB1" w:rsidRDefault="000C5EB1">
            <w:pPr>
              <w:widowControl w:val="0"/>
              <w:jc w:val="center"/>
              <w:rPr>
                <w:sz w:val="18"/>
                <w:szCs w:val="18"/>
              </w:rPr>
            </w:pPr>
          </w:p>
        </w:tc>
        <w:tc>
          <w:tcPr>
            <w:tcW w:w="1440" w:type="dxa"/>
            <w:shd w:val="clear" w:color="auto" w:fill="FFF2CC"/>
            <w:tcMar>
              <w:top w:w="40" w:type="dxa"/>
              <w:left w:w="40" w:type="dxa"/>
              <w:bottom w:w="40" w:type="dxa"/>
              <w:right w:w="40" w:type="dxa"/>
            </w:tcMar>
            <w:vAlign w:val="bottom"/>
          </w:tcPr>
          <w:p w14:paraId="066C053A" w14:textId="13ABEDC4" w:rsidR="000C5EB1" w:rsidRDefault="000C5EB1">
            <w:pPr>
              <w:widowControl w:val="0"/>
              <w:jc w:val="center"/>
              <w:rPr>
                <w:sz w:val="18"/>
                <w:szCs w:val="18"/>
              </w:rPr>
            </w:pPr>
          </w:p>
        </w:tc>
      </w:tr>
      <w:tr w:rsidR="000C5EB1" w14:paraId="6CF0E542" w14:textId="77777777">
        <w:tc>
          <w:tcPr>
            <w:tcW w:w="5205" w:type="dxa"/>
            <w:gridSpan w:val="2"/>
            <w:shd w:val="clear" w:color="auto" w:fill="auto"/>
            <w:tcMar>
              <w:top w:w="56" w:type="dxa"/>
              <w:left w:w="56" w:type="dxa"/>
              <w:bottom w:w="56" w:type="dxa"/>
              <w:right w:w="56" w:type="dxa"/>
            </w:tcMar>
            <w:vAlign w:val="center"/>
          </w:tcPr>
          <w:p w14:paraId="22C1BEBC" w14:textId="77777777" w:rsidR="000C5EB1" w:rsidRDefault="00B810D7">
            <w:pPr>
              <w:spacing w:line="240" w:lineRule="auto"/>
              <w:rPr>
                <w:sz w:val="18"/>
                <w:szCs w:val="18"/>
              </w:rPr>
            </w:pPr>
            <w:r>
              <w:rPr>
                <w:sz w:val="18"/>
                <w:szCs w:val="18"/>
              </w:rPr>
              <w:t>Full name of the EO</w:t>
            </w:r>
          </w:p>
        </w:tc>
        <w:tc>
          <w:tcPr>
            <w:tcW w:w="1545" w:type="dxa"/>
            <w:shd w:val="clear" w:color="auto" w:fill="auto"/>
            <w:tcMar>
              <w:top w:w="56" w:type="dxa"/>
              <w:left w:w="56" w:type="dxa"/>
              <w:bottom w:w="56" w:type="dxa"/>
              <w:right w:w="56" w:type="dxa"/>
            </w:tcMar>
            <w:vAlign w:val="center"/>
          </w:tcPr>
          <w:p w14:paraId="7DBEF069" w14:textId="77777777" w:rsidR="000C5EB1" w:rsidRDefault="000C5EB1">
            <w:pPr>
              <w:widowControl w:val="0"/>
              <w:pBdr>
                <w:top w:val="nil"/>
                <w:left w:val="nil"/>
                <w:bottom w:val="nil"/>
                <w:right w:val="nil"/>
                <w:between w:val="nil"/>
              </w:pBdr>
              <w:spacing w:line="240" w:lineRule="auto"/>
              <w:rPr>
                <w:sz w:val="18"/>
                <w:szCs w:val="18"/>
              </w:rPr>
            </w:pPr>
          </w:p>
        </w:tc>
        <w:tc>
          <w:tcPr>
            <w:tcW w:w="1425" w:type="dxa"/>
            <w:shd w:val="clear" w:color="auto" w:fill="FFF2CC"/>
            <w:tcMar>
              <w:top w:w="40" w:type="dxa"/>
              <w:left w:w="40" w:type="dxa"/>
              <w:bottom w:w="40" w:type="dxa"/>
              <w:right w:w="40" w:type="dxa"/>
            </w:tcMar>
            <w:vAlign w:val="bottom"/>
          </w:tcPr>
          <w:p w14:paraId="2119DC3D" w14:textId="6C1BBEEB" w:rsidR="000C5EB1" w:rsidRDefault="000C5EB1">
            <w:pPr>
              <w:widowControl w:val="0"/>
              <w:jc w:val="center"/>
              <w:rPr>
                <w:sz w:val="18"/>
                <w:szCs w:val="18"/>
              </w:rPr>
            </w:pPr>
          </w:p>
        </w:tc>
        <w:tc>
          <w:tcPr>
            <w:tcW w:w="1440" w:type="dxa"/>
            <w:shd w:val="clear" w:color="auto" w:fill="FFF2CC"/>
            <w:tcMar>
              <w:top w:w="40" w:type="dxa"/>
              <w:left w:w="40" w:type="dxa"/>
              <w:bottom w:w="40" w:type="dxa"/>
              <w:right w:w="40" w:type="dxa"/>
            </w:tcMar>
            <w:vAlign w:val="bottom"/>
          </w:tcPr>
          <w:p w14:paraId="7822DFCE" w14:textId="45CD2144" w:rsidR="000C5EB1" w:rsidRDefault="000C5EB1">
            <w:pPr>
              <w:widowControl w:val="0"/>
              <w:jc w:val="center"/>
              <w:rPr>
                <w:sz w:val="18"/>
                <w:szCs w:val="18"/>
              </w:rPr>
            </w:pPr>
          </w:p>
        </w:tc>
      </w:tr>
      <w:tr w:rsidR="000C5EB1" w14:paraId="732A3611" w14:textId="77777777">
        <w:tc>
          <w:tcPr>
            <w:tcW w:w="5205" w:type="dxa"/>
            <w:gridSpan w:val="2"/>
            <w:shd w:val="clear" w:color="auto" w:fill="auto"/>
            <w:tcMar>
              <w:top w:w="56" w:type="dxa"/>
              <w:left w:w="56" w:type="dxa"/>
              <w:bottom w:w="56" w:type="dxa"/>
              <w:right w:w="56" w:type="dxa"/>
            </w:tcMar>
            <w:vAlign w:val="center"/>
          </w:tcPr>
          <w:p w14:paraId="709805E4" w14:textId="77777777" w:rsidR="000C5EB1" w:rsidRDefault="00B810D7">
            <w:pPr>
              <w:spacing w:line="240" w:lineRule="auto"/>
              <w:rPr>
                <w:sz w:val="18"/>
                <w:szCs w:val="18"/>
              </w:rPr>
            </w:pPr>
            <w:r>
              <w:rPr>
                <w:sz w:val="18"/>
                <w:szCs w:val="18"/>
              </w:rPr>
              <w:t>Short name of the EO</w:t>
            </w:r>
          </w:p>
        </w:tc>
        <w:tc>
          <w:tcPr>
            <w:tcW w:w="1545" w:type="dxa"/>
            <w:shd w:val="clear" w:color="auto" w:fill="auto"/>
            <w:tcMar>
              <w:top w:w="56" w:type="dxa"/>
              <w:left w:w="56" w:type="dxa"/>
              <w:bottom w:w="56" w:type="dxa"/>
              <w:right w:w="56" w:type="dxa"/>
            </w:tcMar>
            <w:vAlign w:val="center"/>
          </w:tcPr>
          <w:p w14:paraId="1326F1D8" w14:textId="77777777" w:rsidR="000C5EB1" w:rsidRDefault="000C5EB1">
            <w:pPr>
              <w:widowControl w:val="0"/>
              <w:pBdr>
                <w:top w:val="nil"/>
                <w:left w:val="nil"/>
                <w:bottom w:val="nil"/>
                <w:right w:val="nil"/>
                <w:between w:val="nil"/>
              </w:pBdr>
              <w:spacing w:line="240" w:lineRule="auto"/>
              <w:rPr>
                <w:sz w:val="18"/>
                <w:szCs w:val="18"/>
              </w:rPr>
            </w:pPr>
          </w:p>
        </w:tc>
        <w:tc>
          <w:tcPr>
            <w:tcW w:w="1425" w:type="dxa"/>
            <w:shd w:val="clear" w:color="auto" w:fill="FFF2CC"/>
            <w:tcMar>
              <w:top w:w="40" w:type="dxa"/>
              <w:left w:w="40" w:type="dxa"/>
              <w:bottom w:w="40" w:type="dxa"/>
              <w:right w:w="40" w:type="dxa"/>
            </w:tcMar>
            <w:vAlign w:val="bottom"/>
          </w:tcPr>
          <w:p w14:paraId="5818A23D" w14:textId="7F782272" w:rsidR="000C5EB1" w:rsidRDefault="000C5EB1">
            <w:pPr>
              <w:widowControl w:val="0"/>
              <w:jc w:val="center"/>
              <w:rPr>
                <w:sz w:val="18"/>
                <w:szCs w:val="18"/>
              </w:rPr>
            </w:pPr>
          </w:p>
        </w:tc>
        <w:tc>
          <w:tcPr>
            <w:tcW w:w="1440" w:type="dxa"/>
            <w:shd w:val="clear" w:color="auto" w:fill="FFF2CC"/>
            <w:tcMar>
              <w:top w:w="40" w:type="dxa"/>
              <w:left w:w="40" w:type="dxa"/>
              <w:bottom w:w="40" w:type="dxa"/>
              <w:right w:w="40" w:type="dxa"/>
            </w:tcMar>
            <w:vAlign w:val="bottom"/>
          </w:tcPr>
          <w:p w14:paraId="4414F5E5" w14:textId="6981F5DB" w:rsidR="000C5EB1" w:rsidRDefault="000C5EB1">
            <w:pPr>
              <w:widowControl w:val="0"/>
              <w:jc w:val="center"/>
              <w:rPr>
                <w:sz w:val="18"/>
                <w:szCs w:val="18"/>
              </w:rPr>
            </w:pPr>
          </w:p>
        </w:tc>
      </w:tr>
      <w:tr w:rsidR="000C5EB1" w14:paraId="4EB39DF3" w14:textId="77777777">
        <w:tc>
          <w:tcPr>
            <w:tcW w:w="5205" w:type="dxa"/>
            <w:gridSpan w:val="2"/>
            <w:shd w:val="clear" w:color="auto" w:fill="auto"/>
            <w:tcMar>
              <w:top w:w="56" w:type="dxa"/>
              <w:left w:w="56" w:type="dxa"/>
              <w:bottom w:w="56" w:type="dxa"/>
              <w:right w:w="56" w:type="dxa"/>
            </w:tcMar>
            <w:vAlign w:val="center"/>
          </w:tcPr>
          <w:p w14:paraId="35692F40" w14:textId="77777777" w:rsidR="000C5EB1" w:rsidRDefault="00B810D7">
            <w:pPr>
              <w:spacing w:line="240" w:lineRule="auto"/>
              <w:rPr>
                <w:sz w:val="18"/>
                <w:szCs w:val="18"/>
              </w:rPr>
            </w:pPr>
            <w:r>
              <w:rPr>
                <w:sz w:val="18"/>
                <w:szCs w:val="18"/>
              </w:rPr>
              <w:t>State registration information</w:t>
            </w:r>
          </w:p>
        </w:tc>
        <w:tc>
          <w:tcPr>
            <w:tcW w:w="1545" w:type="dxa"/>
            <w:shd w:val="clear" w:color="auto" w:fill="auto"/>
            <w:tcMar>
              <w:top w:w="56" w:type="dxa"/>
              <w:left w:w="56" w:type="dxa"/>
              <w:bottom w:w="56" w:type="dxa"/>
              <w:right w:w="56" w:type="dxa"/>
            </w:tcMar>
            <w:vAlign w:val="center"/>
          </w:tcPr>
          <w:p w14:paraId="1F467482" w14:textId="77777777" w:rsidR="000C5EB1" w:rsidRDefault="000C5EB1">
            <w:pPr>
              <w:widowControl w:val="0"/>
              <w:pBdr>
                <w:top w:val="nil"/>
                <w:left w:val="nil"/>
                <w:bottom w:val="nil"/>
                <w:right w:val="nil"/>
                <w:between w:val="nil"/>
              </w:pBdr>
              <w:spacing w:line="240" w:lineRule="auto"/>
              <w:rPr>
                <w:sz w:val="18"/>
                <w:szCs w:val="18"/>
              </w:rPr>
            </w:pPr>
          </w:p>
        </w:tc>
        <w:tc>
          <w:tcPr>
            <w:tcW w:w="1425" w:type="dxa"/>
            <w:shd w:val="clear" w:color="auto" w:fill="auto"/>
            <w:tcMar>
              <w:top w:w="56" w:type="dxa"/>
              <w:left w:w="56" w:type="dxa"/>
              <w:bottom w:w="56" w:type="dxa"/>
              <w:right w:w="56" w:type="dxa"/>
            </w:tcMar>
            <w:vAlign w:val="center"/>
          </w:tcPr>
          <w:p w14:paraId="6CF052ED" w14:textId="77777777" w:rsidR="000C5EB1" w:rsidRDefault="000C5EB1">
            <w:pPr>
              <w:widowControl w:val="0"/>
              <w:pBdr>
                <w:top w:val="nil"/>
                <w:left w:val="nil"/>
                <w:bottom w:val="nil"/>
                <w:right w:val="nil"/>
                <w:between w:val="nil"/>
              </w:pBdr>
              <w:spacing w:line="240" w:lineRule="auto"/>
              <w:rPr>
                <w:sz w:val="18"/>
                <w:szCs w:val="18"/>
              </w:rPr>
            </w:pPr>
          </w:p>
        </w:tc>
        <w:tc>
          <w:tcPr>
            <w:tcW w:w="1440" w:type="dxa"/>
            <w:shd w:val="clear" w:color="auto" w:fill="auto"/>
            <w:tcMar>
              <w:top w:w="56" w:type="dxa"/>
              <w:left w:w="56" w:type="dxa"/>
              <w:bottom w:w="56" w:type="dxa"/>
              <w:right w:w="56" w:type="dxa"/>
            </w:tcMar>
            <w:vAlign w:val="center"/>
          </w:tcPr>
          <w:p w14:paraId="5AAA34AC" w14:textId="77777777" w:rsidR="000C5EB1" w:rsidRDefault="000C5EB1">
            <w:pPr>
              <w:widowControl w:val="0"/>
              <w:pBdr>
                <w:top w:val="nil"/>
                <w:left w:val="nil"/>
                <w:bottom w:val="nil"/>
                <w:right w:val="nil"/>
                <w:between w:val="nil"/>
              </w:pBdr>
              <w:spacing w:line="240" w:lineRule="auto"/>
              <w:rPr>
                <w:sz w:val="18"/>
                <w:szCs w:val="18"/>
              </w:rPr>
            </w:pPr>
          </w:p>
        </w:tc>
      </w:tr>
      <w:tr w:rsidR="000C5EB1" w14:paraId="07B8F920" w14:textId="77777777">
        <w:tc>
          <w:tcPr>
            <w:tcW w:w="315" w:type="dxa"/>
            <w:shd w:val="clear" w:color="auto" w:fill="auto"/>
            <w:tcMar>
              <w:top w:w="56" w:type="dxa"/>
              <w:left w:w="56" w:type="dxa"/>
              <w:bottom w:w="56" w:type="dxa"/>
              <w:right w:w="56" w:type="dxa"/>
            </w:tcMar>
            <w:vAlign w:val="center"/>
          </w:tcPr>
          <w:p w14:paraId="5BBF4998" w14:textId="77777777" w:rsidR="000C5EB1" w:rsidRDefault="000C5EB1">
            <w:pPr>
              <w:spacing w:line="240" w:lineRule="auto"/>
              <w:ind w:left="360"/>
              <w:rPr>
                <w:sz w:val="18"/>
                <w:szCs w:val="18"/>
              </w:rPr>
            </w:pPr>
          </w:p>
        </w:tc>
        <w:tc>
          <w:tcPr>
            <w:tcW w:w="4890" w:type="dxa"/>
            <w:shd w:val="clear" w:color="auto" w:fill="auto"/>
            <w:tcMar>
              <w:top w:w="56" w:type="dxa"/>
              <w:left w:w="56" w:type="dxa"/>
              <w:bottom w:w="56" w:type="dxa"/>
              <w:right w:w="56" w:type="dxa"/>
            </w:tcMar>
            <w:vAlign w:val="center"/>
          </w:tcPr>
          <w:p w14:paraId="54772FA6" w14:textId="77777777" w:rsidR="000C5EB1" w:rsidRDefault="00B810D7">
            <w:pPr>
              <w:spacing w:line="240" w:lineRule="auto"/>
              <w:rPr>
                <w:sz w:val="18"/>
                <w:szCs w:val="18"/>
              </w:rPr>
            </w:pPr>
            <w:r>
              <w:rPr>
                <w:sz w:val="18"/>
                <w:szCs w:val="18"/>
              </w:rPr>
              <w:t>Date of registration in State registry</w:t>
            </w:r>
          </w:p>
        </w:tc>
        <w:tc>
          <w:tcPr>
            <w:tcW w:w="1545" w:type="dxa"/>
            <w:shd w:val="clear" w:color="auto" w:fill="auto"/>
            <w:tcMar>
              <w:top w:w="56" w:type="dxa"/>
              <w:left w:w="56" w:type="dxa"/>
              <w:bottom w:w="56" w:type="dxa"/>
              <w:right w:w="56" w:type="dxa"/>
            </w:tcMar>
            <w:vAlign w:val="center"/>
          </w:tcPr>
          <w:p w14:paraId="7B6BCE90" w14:textId="77777777" w:rsidR="000C5EB1" w:rsidRDefault="000C5EB1">
            <w:pPr>
              <w:widowControl w:val="0"/>
              <w:pBdr>
                <w:top w:val="nil"/>
                <w:left w:val="nil"/>
                <w:bottom w:val="nil"/>
                <w:right w:val="nil"/>
                <w:between w:val="nil"/>
              </w:pBdr>
              <w:spacing w:line="240" w:lineRule="auto"/>
              <w:rPr>
                <w:sz w:val="18"/>
                <w:szCs w:val="18"/>
              </w:rPr>
            </w:pPr>
          </w:p>
        </w:tc>
        <w:tc>
          <w:tcPr>
            <w:tcW w:w="1425" w:type="dxa"/>
            <w:shd w:val="clear" w:color="auto" w:fill="FFF2CC"/>
            <w:tcMar>
              <w:top w:w="40" w:type="dxa"/>
              <w:left w:w="40" w:type="dxa"/>
              <w:bottom w:w="40" w:type="dxa"/>
              <w:right w:w="40" w:type="dxa"/>
            </w:tcMar>
            <w:vAlign w:val="bottom"/>
          </w:tcPr>
          <w:p w14:paraId="71E073A7" w14:textId="3ECE70F7" w:rsidR="000C5EB1" w:rsidRDefault="000C5EB1">
            <w:pPr>
              <w:widowControl w:val="0"/>
              <w:jc w:val="center"/>
              <w:rPr>
                <w:sz w:val="18"/>
                <w:szCs w:val="18"/>
              </w:rPr>
            </w:pPr>
          </w:p>
        </w:tc>
        <w:tc>
          <w:tcPr>
            <w:tcW w:w="1440" w:type="dxa"/>
            <w:shd w:val="clear" w:color="auto" w:fill="FFF2CC"/>
            <w:tcMar>
              <w:top w:w="40" w:type="dxa"/>
              <w:left w:w="40" w:type="dxa"/>
              <w:bottom w:w="40" w:type="dxa"/>
              <w:right w:w="40" w:type="dxa"/>
            </w:tcMar>
            <w:vAlign w:val="bottom"/>
          </w:tcPr>
          <w:p w14:paraId="4AC1CBEC" w14:textId="39C1CFB1" w:rsidR="000C5EB1" w:rsidRDefault="000C5EB1">
            <w:pPr>
              <w:widowControl w:val="0"/>
              <w:jc w:val="center"/>
              <w:rPr>
                <w:sz w:val="18"/>
                <w:szCs w:val="18"/>
              </w:rPr>
            </w:pPr>
          </w:p>
        </w:tc>
      </w:tr>
      <w:tr w:rsidR="000C5EB1" w14:paraId="28E7E5A3" w14:textId="77777777">
        <w:tc>
          <w:tcPr>
            <w:tcW w:w="315" w:type="dxa"/>
            <w:shd w:val="clear" w:color="auto" w:fill="auto"/>
            <w:tcMar>
              <w:top w:w="56" w:type="dxa"/>
              <w:left w:w="56" w:type="dxa"/>
              <w:bottom w:w="56" w:type="dxa"/>
              <w:right w:w="56" w:type="dxa"/>
            </w:tcMar>
            <w:vAlign w:val="center"/>
          </w:tcPr>
          <w:p w14:paraId="5E39F2AD" w14:textId="77777777" w:rsidR="000C5EB1" w:rsidRDefault="000C5EB1">
            <w:pPr>
              <w:spacing w:line="240" w:lineRule="auto"/>
              <w:ind w:left="360"/>
              <w:rPr>
                <w:sz w:val="18"/>
                <w:szCs w:val="18"/>
              </w:rPr>
            </w:pPr>
          </w:p>
        </w:tc>
        <w:tc>
          <w:tcPr>
            <w:tcW w:w="4890" w:type="dxa"/>
            <w:shd w:val="clear" w:color="auto" w:fill="auto"/>
            <w:tcMar>
              <w:top w:w="56" w:type="dxa"/>
              <w:left w:w="56" w:type="dxa"/>
              <w:bottom w:w="56" w:type="dxa"/>
              <w:right w:w="56" w:type="dxa"/>
            </w:tcMar>
            <w:vAlign w:val="center"/>
          </w:tcPr>
          <w:p w14:paraId="701FBD92" w14:textId="77777777" w:rsidR="000C5EB1" w:rsidRDefault="00B810D7">
            <w:pPr>
              <w:spacing w:line="240" w:lineRule="auto"/>
              <w:rPr>
                <w:sz w:val="18"/>
                <w:szCs w:val="18"/>
              </w:rPr>
            </w:pPr>
            <w:r>
              <w:rPr>
                <w:sz w:val="18"/>
                <w:szCs w:val="18"/>
              </w:rPr>
              <w:t>State registration No</w:t>
            </w:r>
          </w:p>
        </w:tc>
        <w:tc>
          <w:tcPr>
            <w:tcW w:w="1545" w:type="dxa"/>
            <w:shd w:val="clear" w:color="auto" w:fill="auto"/>
            <w:tcMar>
              <w:top w:w="56" w:type="dxa"/>
              <w:left w:w="56" w:type="dxa"/>
              <w:bottom w:w="56" w:type="dxa"/>
              <w:right w:w="56" w:type="dxa"/>
            </w:tcMar>
            <w:vAlign w:val="center"/>
          </w:tcPr>
          <w:p w14:paraId="0CB88B5E" w14:textId="77777777" w:rsidR="000C5EB1" w:rsidRDefault="000C5EB1">
            <w:pPr>
              <w:widowControl w:val="0"/>
              <w:pBdr>
                <w:top w:val="nil"/>
                <w:left w:val="nil"/>
                <w:bottom w:val="nil"/>
                <w:right w:val="nil"/>
                <w:between w:val="nil"/>
              </w:pBdr>
              <w:spacing w:line="240" w:lineRule="auto"/>
              <w:rPr>
                <w:sz w:val="18"/>
                <w:szCs w:val="18"/>
              </w:rPr>
            </w:pPr>
          </w:p>
        </w:tc>
        <w:tc>
          <w:tcPr>
            <w:tcW w:w="1425" w:type="dxa"/>
            <w:shd w:val="clear" w:color="auto" w:fill="FFF2CC"/>
            <w:tcMar>
              <w:top w:w="40" w:type="dxa"/>
              <w:left w:w="40" w:type="dxa"/>
              <w:bottom w:w="40" w:type="dxa"/>
              <w:right w:w="40" w:type="dxa"/>
            </w:tcMar>
            <w:vAlign w:val="bottom"/>
          </w:tcPr>
          <w:p w14:paraId="1EC75C68" w14:textId="10D08FD2" w:rsidR="000C5EB1" w:rsidRDefault="000C5EB1">
            <w:pPr>
              <w:widowControl w:val="0"/>
              <w:jc w:val="center"/>
              <w:rPr>
                <w:sz w:val="18"/>
                <w:szCs w:val="18"/>
              </w:rPr>
            </w:pPr>
          </w:p>
        </w:tc>
        <w:tc>
          <w:tcPr>
            <w:tcW w:w="1440" w:type="dxa"/>
            <w:shd w:val="clear" w:color="auto" w:fill="FFF2CC"/>
            <w:tcMar>
              <w:top w:w="40" w:type="dxa"/>
              <w:left w:w="40" w:type="dxa"/>
              <w:bottom w:w="40" w:type="dxa"/>
              <w:right w:w="40" w:type="dxa"/>
            </w:tcMar>
            <w:vAlign w:val="bottom"/>
          </w:tcPr>
          <w:p w14:paraId="6130D1A7" w14:textId="5B4979D0" w:rsidR="000C5EB1" w:rsidRDefault="000C5EB1">
            <w:pPr>
              <w:widowControl w:val="0"/>
              <w:jc w:val="center"/>
              <w:rPr>
                <w:sz w:val="18"/>
                <w:szCs w:val="18"/>
              </w:rPr>
            </w:pPr>
          </w:p>
        </w:tc>
      </w:tr>
      <w:tr w:rsidR="000C5EB1" w14:paraId="2E136BAD" w14:textId="77777777">
        <w:tc>
          <w:tcPr>
            <w:tcW w:w="315" w:type="dxa"/>
            <w:shd w:val="clear" w:color="auto" w:fill="auto"/>
            <w:tcMar>
              <w:top w:w="56" w:type="dxa"/>
              <w:left w:w="56" w:type="dxa"/>
              <w:bottom w:w="56" w:type="dxa"/>
              <w:right w:w="56" w:type="dxa"/>
            </w:tcMar>
            <w:vAlign w:val="center"/>
          </w:tcPr>
          <w:p w14:paraId="63615C41" w14:textId="77777777" w:rsidR="000C5EB1" w:rsidRDefault="000C5EB1">
            <w:pPr>
              <w:widowControl w:val="0"/>
              <w:pBdr>
                <w:top w:val="nil"/>
                <w:left w:val="nil"/>
                <w:bottom w:val="nil"/>
                <w:right w:val="nil"/>
                <w:between w:val="nil"/>
              </w:pBdr>
              <w:spacing w:line="240" w:lineRule="auto"/>
              <w:rPr>
                <w:sz w:val="18"/>
                <w:szCs w:val="18"/>
              </w:rPr>
            </w:pPr>
          </w:p>
        </w:tc>
        <w:tc>
          <w:tcPr>
            <w:tcW w:w="4890" w:type="dxa"/>
            <w:shd w:val="clear" w:color="auto" w:fill="auto"/>
            <w:tcMar>
              <w:top w:w="56" w:type="dxa"/>
              <w:left w:w="56" w:type="dxa"/>
              <w:bottom w:w="56" w:type="dxa"/>
              <w:right w:w="56" w:type="dxa"/>
            </w:tcMar>
            <w:vAlign w:val="center"/>
          </w:tcPr>
          <w:p w14:paraId="291D12BD" w14:textId="77777777" w:rsidR="000C5EB1" w:rsidRDefault="00B810D7">
            <w:pPr>
              <w:spacing w:line="240" w:lineRule="auto"/>
              <w:rPr>
                <w:sz w:val="18"/>
                <w:szCs w:val="18"/>
              </w:rPr>
            </w:pPr>
            <w:r>
              <w:rPr>
                <w:sz w:val="18"/>
                <w:szCs w:val="18"/>
              </w:rPr>
              <w:t>Branch (subsidiary) code</w:t>
            </w:r>
          </w:p>
        </w:tc>
        <w:tc>
          <w:tcPr>
            <w:tcW w:w="1545" w:type="dxa"/>
            <w:shd w:val="clear" w:color="auto" w:fill="auto"/>
            <w:tcMar>
              <w:top w:w="56" w:type="dxa"/>
              <w:left w:w="56" w:type="dxa"/>
              <w:bottom w:w="56" w:type="dxa"/>
              <w:right w:w="56" w:type="dxa"/>
            </w:tcMar>
            <w:vAlign w:val="center"/>
          </w:tcPr>
          <w:p w14:paraId="5B64B06E" w14:textId="77777777" w:rsidR="000C5EB1" w:rsidRDefault="000C5EB1">
            <w:pPr>
              <w:widowControl w:val="0"/>
              <w:pBdr>
                <w:top w:val="nil"/>
                <w:left w:val="nil"/>
                <w:bottom w:val="nil"/>
                <w:right w:val="nil"/>
                <w:between w:val="nil"/>
              </w:pBdr>
              <w:spacing w:line="240" w:lineRule="auto"/>
              <w:rPr>
                <w:sz w:val="18"/>
                <w:szCs w:val="18"/>
              </w:rPr>
            </w:pPr>
          </w:p>
        </w:tc>
        <w:tc>
          <w:tcPr>
            <w:tcW w:w="1425" w:type="dxa"/>
            <w:shd w:val="clear" w:color="auto" w:fill="D9EAD3"/>
            <w:tcMar>
              <w:top w:w="40" w:type="dxa"/>
              <w:left w:w="40" w:type="dxa"/>
              <w:bottom w:w="40" w:type="dxa"/>
              <w:right w:w="40" w:type="dxa"/>
            </w:tcMar>
            <w:vAlign w:val="bottom"/>
          </w:tcPr>
          <w:p w14:paraId="40D148A6" w14:textId="77777777" w:rsidR="000C5EB1" w:rsidRDefault="00B810D7">
            <w:pPr>
              <w:widowControl w:val="0"/>
              <w:spacing w:line="240" w:lineRule="auto"/>
              <w:jc w:val="center"/>
              <w:rPr>
                <w:sz w:val="18"/>
                <w:szCs w:val="18"/>
              </w:rPr>
            </w:pPr>
            <w:r>
              <w:rPr>
                <w:b/>
                <w:sz w:val="18"/>
                <w:szCs w:val="18"/>
              </w:rPr>
              <w:t>From NEPP</w:t>
            </w:r>
          </w:p>
        </w:tc>
        <w:tc>
          <w:tcPr>
            <w:tcW w:w="1440" w:type="dxa"/>
            <w:shd w:val="clear" w:color="auto" w:fill="FFF2CC"/>
            <w:tcMar>
              <w:top w:w="40" w:type="dxa"/>
              <w:left w:w="40" w:type="dxa"/>
              <w:bottom w:w="40" w:type="dxa"/>
              <w:right w:w="40" w:type="dxa"/>
            </w:tcMar>
            <w:vAlign w:val="bottom"/>
          </w:tcPr>
          <w:p w14:paraId="37DCD63B" w14:textId="371ED919" w:rsidR="000C5EB1" w:rsidRPr="003A64C2" w:rsidRDefault="003A64C2">
            <w:pPr>
              <w:widowControl w:val="0"/>
              <w:jc w:val="center"/>
              <w:rPr>
                <w:b/>
                <w:sz w:val="18"/>
                <w:szCs w:val="18"/>
              </w:rPr>
            </w:pPr>
            <w:r w:rsidRPr="003A64C2">
              <w:rPr>
                <w:b/>
                <w:color w:val="FF0000"/>
                <w:sz w:val="18"/>
                <w:szCs w:val="18"/>
              </w:rPr>
              <w:t>No</w:t>
            </w:r>
          </w:p>
        </w:tc>
      </w:tr>
      <w:tr w:rsidR="000C5EB1" w14:paraId="1F78D54D" w14:textId="77777777">
        <w:tc>
          <w:tcPr>
            <w:tcW w:w="5205" w:type="dxa"/>
            <w:gridSpan w:val="2"/>
            <w:shd w:val="clear" w:color="auto" w:fill="auto"/>
            <w:tcMar>
              <w:top w:w="56" w:type="dxa"/>
              <w:left w:w="56" w:type="dxa"/>
              <w:bottom w:w="56" w:type="dxa"/>
              <w:right w:w="56" w:type="dxa"/>
            </w:tcMar>
            <w:vAlign w:val="center"/>
          </w:tcPr>
          <w:p w14:paraId="3A16A84F" w14:textId="77777777" w:rsidR="000C5EB1" w:rsidRDefault="00B810D7">
            <w:pPr>
              <w:spacing w:line="240" w:lineRule="auto"/>
              <w:rPr>
                <w:sz w:val="18"/>
                <w:szCs w:val="18"/>
              </w:rPr>
            </w:pPr>
            <w:r>
              <w:rPr>
                <w:sz w:val="18"/>
                <w:szCs w:val="18"/>
              </w:rPr>
              <w:t>Registered activities: no. CAEM and description</w:t>
            </w:r>
          </w:p>
        </w:tc>
        <w:tc>
          <w:tcPr>
            <w:tcW w:w="1545" w:type="dxa"/>
            <w:shd w:val="clear" w:color="auto" w:fill="auto"/>
            <w:tcMar>
              <w:top w:w="56" w:type="dxa"/>
              <w:left w:w="56" w:type="dxa"/>
              <w:bottom w:w="56" w:type="dxa"/>
              <w:right w:w="56" w:type="dxa"/>
            </w:tcMar>
            <w:vAlign w:val="center"/>
          </w:tcPr>
          <w:p w14:paraId="1243BE16" w14:textId="77777777" w:rsidR="000C5EB1" w:rsidRDefault="000C5EB1">
            <w:pPr>
              <w:widowControl w:val="0"/>
              <w:pBdr>
                <w:top w:val="nil"/>
                <w:left w:val="nil"/>
                <w:bottom w:val="nil"/>
                <w:right w:val="nil"/>
                <w:between w:val="nil"/>
              </w:pBdr>
              <w:spacing w:line="240" w:lineRule="auto"/>
              <w:rPr>
                <w:sz w:val="18"/>
                <w:szCs w:val="18"/>
              </w:rPr>
            </w:pPr>
          </w:p>
        </w:tc>
        <w:tc>
          <w:tcPr>
            <w:tcW w:w="1425" w:type="dxa"/>
            <w:shd w:val="clear" w:color="auto" w:fill="FFF2CC"/>
            <w:tcMar>
              <w:top w:w="40" w:type="dxa"/>
              <w:left w:w="40" w:type="dxa"/>
              <w:bottom w:w="40" w:type="dxa"/>
              <w:right w:w="40" w:type="dxa"/>
            </w:tcMar>
            <w:vAlign w:val="bottom"/>
          </w:tcPr>
          <w:p w14:paraId="4BE00E3C" w14:textId="6589AEFD" w:rsidR="000C5EB1" w:rsidRDefault="000C5EB1">
            <w:pPr>
              <w:widowControl w:val="0"/>
              <w:jc w:val="center"/>
              <w:rPr>
                <w:sz w:val="18"/>
                <w:szCs w:val="18"/>
              </w:rPr>
            </w:pPr>
          </w:p>
        </w:tc>
        <w:tc>
          <w:tcPr>
            <w:tcW w:w="1440" w:type="dxa"/>
            <w:shd w:val="clear" w:color="auto" w:fill="FFF2CC"/>
            <w:tcMar>
              <w:top w:w="40" w:type="dxa"/>
              <w:left w:w="40" w:type="dxa"/>
              <w:bottom w:w="40" w:type="dxa"/>
              <w:right w:w="40" w:type="dxa"/>
            </w:tcMar>
            <w:vAlign w:val="bottom"/>
          </w:tcPr>
          <w:p w14:paraId="6D8EEF22" w14:textId="357B56C5" w:rsidR="000C5EB1" w:rsidRDefault="000C5EB1">
            <w:pPr>
              <w:widowControl w:val="0"/>
              <w:jc w:val="center"/>
              <w:rPr>
                <w:sz w:val="18"/>
                <w:szCs w:val="18"/>
              </w:rPr>
            </w:pPr>
          </w:p>
        </w:tc>
      </w:tr>
      <w:tr w:rsidR="000C5EB1" w:rsidRPr="00352F32" w14:paraId="60F932C5" w14:textId="77777777">
        <w:tc>
          <w:tcPr>
            <w:tcW w:w="5205" w:type="dxa"/>
            <w:gridSpan w:val="2"/>
            <w:shd w:val="clear" w:color="auto" w:fill="auto"/>
            <w:tcMar>
              <w:top w:w="56" w:type="dxa"/>
              <w:left w:w="56" w:type="dxa"/>
              <w:bottom w:w="56" w:type="dxa"/>
              <w:right w:w="56" w:type="dxa"/>
            </w:tcMar>
            <w:vAlign w:val="center"/>
          </w:tcPr>
          <w:p w14:paraId="799BBED0" w14:textId="77777777" w:rsidR="000C5EB1" w:rsidRPr="00FA083C" w:rsidRDefault="00B810D7">
            <w:pPr>
              <w:spacing w:line="240" w:lineRule="auto"/>
              <w:rPr>
                <w:sz w:val="18"/>
                <w:szCs w:val="18"/>
              </w:rPr>
            </w:pPr>
            <w:r w:rsidRPr="00FA083C">
              <w:rPr>
                <w:sz w:val="18"/>
                <w:szCs w:val="18"/>
              </w:rPr>
              <w:t>VAT number (If no VAT number is applicable, please indicate another national identification number, if required and applicable)</w:t>
            </w:r>
          </w:p>
        </w:tc>
        <w:tc>
          <w:tcPr>
            <w:tcW w:w="1545" w:type="dxa"/>
            <w:shd w:val="clear" w:color="auto" w:fill="auto"/>
            <w:tcMar>
              <w:top w:w="56" w:type="dxa"/>
              <w:left w:w="56" w:type="dxa"/>
              <w:bottom w:w="56" w:type="dxa"/>
              <w:right w:w="56" w:type="dxa"/>
            </w:tcMar>
            <w:vAlign w:val="center"/>
          </w:tcPr>
          <w:p w14:paraId="66F43B94"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25" w:type="dxa"/>
            <w:shd w:val="clear" w:color="auto" w:fill="FFF2CC"/>
            <w:tcMar>
              <w:top w:w="40" w:type="dxa"/>
              <w:left w:w="40" w:type="dxa"/>
              <w:bottom w:w="40" w:type="dxa"/>
              <w:right w:w="40" w:type="dxa"/>
            </w:tcMar>
            <w:vAlign w:val="center"/>
          </w:tcPr>
          <w:p w14:paraId="429E8D15" w14:textId="6E0B1818" w:rsidR="000C5EB1" w:rsidRPr="00352F32" w:rsidRDefault="000C5EB1">
            <w:pPr>
              <w:widowControl w:val="0"/>
              <w:jc w:val="center"/>
              <w:rPr>
                <w:sz w:val="18"/>
                <w:szCs w:val="18"/>
                <w:highlight w:val="yellow"/>
              </w:rPr>
            </w:pPr>
          </w:p>
        </w:tc>
        <w:tc>
          <w:tcPr>
            <w:tcW w:w="1440" w:type="dxa"/>
            <w:shd w:val="clear" w:color="auto" w:fill="FFF2CC"/>
            <w:tcMar>
              <w:top w:w="40" w:type="dxa"/>
              <w:left w:w="40" w:type="dxa"/>
              <w:bottom w:w="40" w:type="dxa"/>
              <w:right w:w="40" w:type="dxa"/>
            </w:tcMar>
            <w:vAlign w:val="center"/>
          </w:tcPr>
          <w:p w14:paraId="5797432E" w14:textId="46AF0B6D" w:rsidR="000C5EB1" w:rsidRPr="00352F32" w:rsidRDefault="003A64C2">
            <w:pPr>
              <w:widowControl w:val="0"/>
              <w:jc w:val="center"/>
              <w:rPr>
                <w:sz w:val="18"/>
                <w:szCs w:val="18"/>
                <w:highlight w:val="yellow"/>
              </w:rPr>
            </w:pPr>
            <w:r w:rsidRPr="003A64C2">
              <w:rPr>
                <w:b/>
                <w:color w:val="FF0000"/>
                <w:sz w:val="18"/>
                <w:szCs w:val="18"/>
              </w:rPr>
              <w:t>No</w:t>
            </w:r>
          </w:p>
        </w:tc>
      </w:tr>
      <w:tr w:rsidR="000C5EB1" w14:paraId="4E68620D" w14:textId="77777777">
        <w:tc>
          <w:tcPr>
            <w:tcW w:w="5205" w:type="dxa"/>
            <w:gridSpan w:val="2"/>
            <w:shd w:val="clear" w:color="auto" w:fill="auto"/>
            <w:tcMar>
              <w:top w:w="56" w:type="dxa"/>
              <w:left w:w="56" w:type="dxa"/>
              <w:bottom w:w="56" w:type="dxa"/>
              <w:right w:w="56" w:type="dxa"/>
            </w:tcMar>
            <w:vAlign w:val="center"/>
          </w:tcPr>
          <w:p w14:paraId="531DA175" w14:textId="77777777" w:rsidR="000C5EB1" w:rsidRPr="00FA083C" w:rsidRDefault="00B810D7">
            <w:pPr>
              <w:spacing w:line="240" w:lineRule="auto"/>
              <w:rPr>
                <w:sz w:val="18"/>
                <w:szCs w:val="18"/>
              </w:rPr>
            </w:pPr>
            <w:r w:rsidRPr="00FA083C">
              <w:rPr>
                <w:sz w:val="18"/>
                <w:szCs w:val="18"/>
              </w:rPr>
              <w:t>Excise number</w:t>
            </w:r>
          </w:p>
        </w:tc>
        <w:tc>
          <w:tcPr>
            <w:tcW w:w="1545" w:type="dxa"/>
            <w:shd w:val="clear" w:color="auto" w:fill="auto"/>
            <w:tcMar>
              <w:top w:w="56" w:type="dxa"/>
              <w:left w:w="56" w:type="dxa"/>
              <w:bottom w:w="56" w:type="dxa"/>
              <w:right w:w="56" w:type="dxa"/>
            </w:tcMar>
            <w:vAlign w:val="center"/>
          </w:tcPr>
          <w:p w14:paraId="32C7E2F1"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25" w:type="dxa"/>
            <w:shd w:val="clear" w:color="auto" w:fill="FFF2CC"/>
            <w:tcMar>
              <w:top w:w="40" w:type="dxa"/>
              <w:left w:w="40" w:type="dxa"/>
              <w:bottom w:w="40" w:type="dxa"/>
              <w:right w:w="40" w:type="dxa"/>
            </w:tcMar>
            <w:vAlign w:val="bottom"/>
          </w:tcPr>
          <w:p w14:paraId="3959FE6F" w14:textId="3AA8380C" w:rsidR="000C5EB1" w:rsidRPr="00352F32" w:rsidRDefault="000C5EB1">
            <w:pPr>
              <w:widowControl w:val="0"/>
              <w:jc w:val="center"/>
              <w:rPr>
                <w:sz w:val="18"/>
                <w:szCs w:val="18"/>
                <w:highlight w:val="yellow"/>
              </w:rPr>
            </w:pPr>
          </w:p>
        </w:tc>
        <w:tc>
          <w:tcPr>
            <w:tcW w:w="1440" w:type="dxa"/>
            <w:shd w:val="clear" w:color="auto" w:fill="FFF2CC"/>
            <w:tcMar>
              <w:top w:w="40" w:type="dxa"/>
              <w:left w:w="40" w:type="dxa"/>
              <w:bottom w:w="40" w:type="dxa"/>
              <w:right w:w="40" w:type="dxa"/>
            </w:tcMar>
            <w:vAlign w:val="bottom"/>
          </w:tcPr>
          <w:p w14:paraId="4C82BBB8" w14:textId="3809DE54" w:rsidR="000C5EB1" w:rsidRDefault="003A64C2">
            <w:pPr>
              <w:widowControl w:val="0"/>
              <w:jc w:val="center"/>
              <w:rPr>
                <w:sz w:val="18"/>
                <w:szCs w:val="18"/>
              </w:rPr>
            </w:pPr>
            <w:r w:rsidRPr="003A64C2">
              <w:rPr>
                <w:b/>
                <w:color w:val="FF0000"/>
                <w:sz w:val="18"/>
                <w:szCs w:val="18"/>
              </w:rPr>
              <w:t>No</w:t>
            </w:r>
          </w:p>
        </w:tc>
      </w:tr>
      <w:tr w:rsidR="000C5EB1" w14:paraId="61339110" w14:textId="77777777">
        <w:trPr>
          <w:trHeight w:val="260"/>
        </w:trPr>
        <w:tc>
          <w:tcPr>
            <w:tcW w:w="5205" w:type="dxa"/>
            <w:gridSpan w:val="2"/>
            <w:shd w:val="clear" w:color="auto" w:fill="auto"/>
            <w:tcMar>
              <w:top w:w="56" w:type="dxa"/>
              <w:left w:w="56" w:type="dxa"/>
              <w:bottom w:w="56" w:type="dxa"/>
              <w:right w:w="56" w:type="dxa"/>
            </w:tcMar>
            <w:vAlign w:val="center"/>
          </w:tcPr>
          <w:p w14:paraId="15866F42" w14:textId="77777777" w:rsidR="000C5EB1" w:rsidRDefault="00B810D7">
            <w:pPr>
              <w:spacing w:line="240" w:lineRule="auto"/>
              <w:rPr>
                <w:sz w:val="18"/>
                <w:szCs w:val="18"/>
              </w:rPr>
            </w:pPr>
            <w:r>
              <w:rPr>
                <w:sz w:val="18"/>
                <w:szCs w:val="18"/>
              </w:rPr>
              <w:t>Legal Address</w:t>
            </w:r>
          </w:p>
        </w:tc>
        <w:tc>
          <w:tcPr>
            <w:tcW w:w="1545" w:type="dxa"/>
            <w:shd w:val="clear" w:color="auto" w:fill="auto"/>
            <w:tcMar>
              <w:top w:w="56" w:type="dxa"/>
              <w:left w:w="56" w:type="dxa"/>
              <w:bottom w:w="56" w:type="dxa"/>
              <w:right w:w="56" w:type="dxa"/>
            </w:tcMar>
            <w:vAlign w:val="center"/>
          </w:tcPr>
          <w:p w14:paraId="6166E4FB"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val="restart"/>
            <w:shd w:val="clear" w:color="auto" w:fill="FFF2CC"/>
            <w:tcMar>
              <w:top w:w="40" w:type="dxa"/>
              <w:left w:w="40" w:type="dxa"/>
              <w:bottom w:w="40" w:type="dxa"/>
              <w:right w:w="40" w:type="dxa"/>
            </w:tcMar>
            <w:vAlign w:val="center"/>
          </w:tcPr>
          <w:p w14:paraId="436B5F41" w14:textId="627AEA6A" w:rsidR="000C5EB1" w:rsidRDefault="000C5EB1">
            <w:pPr>
              <w:widowControl w:val="0"/>
              <w:jc w:val="center"/>
              <w:rPr>
                <w:sz w:val="18"/>
                <w:szCs w:val="18"/>
              </w:rPr>
            </w:pPr>
          </w:p>
        </w:tc>
        <w:tc>
          <w:tcPr>
            <w:tcW w:w="1440" w:type="dxa"/>
            <w:vMerge w:val="restart"/>
            <w:shd w:val="clear" w:color="auto" w:fill="FFF2CC"/>
            <w:tcMar>
              <w:top w:w="40" w:type="dxa"/>
              <w:left w:w="40" w:type="dxa"/>
              <w:bottom w:w="40" w:type="dxa"/>
              <w:right w:w="40" w:type="dxa"/>
            </w:tcMar>
            <w:vAlign w:val="center"/>
          </w:tcPr>
          <w:p w14:paraId="093213F0" w14:textId="0764044B" w:rsidR="000C5EB1" w:rsidRDefault="000C5EB1">
            <w:pPr>
              <w:widowControl w:val="0"/>
              <w:jc w:val="center"/>
              <w:rPr>
                <w:sz w:val="18"/>
                <w:szCs w:val="18"/>
              </w:rPr>
            </w:pPr>
          </w:p>
        </w:tc>
      </w:tr>
      <w:tr w:rsidR="000C5EB1" w14:paraId="5CE5407B" w14:textId="77777777">
        <w:trPr>
          <w:trHeight w:val="280"/>
        </w:trPr>
        <w:tc>
          <w:tcPr>
            <w:tcW w:w="315" w:type="dxa"/>
            <w:shd w:val="clear" w:color="auto" w:fill="auto"/>
            <w:tcMar>
              <w:top w:w="56" w:type="dxa"/>
              <w:left w:w="56" w:type="dxa"/>
              <w:bottom w:w="56" w:type="dxa"/>
              <w:right w:w="56" w:type="dxa"/>
            </w:tcMar>
            <w:vAlign w:val="center"/>
          </w:tcPr>
          <w:p w14:paraId="1250F978" w14:textId="77777777" w:rsidR="000C5EB1" w:rsidRDefault="000C5EB1">
            <w:pPr>
              <w:widowControl w:val="0"/>
              <w:pBdr>
                <w:top w:val="nil"/>
                <w:left w:val="nil"/>
                <w:bottom w:val="nil"/>
                <w:right w:val="nil"/>
                <w:between w:val="nil"/>
              </w:pBdr>
              <w:spacing w:line="240" w:lineRule="auto"/>
              <w:rPr>
                <w:sz w:val="18"/>
                <w:szCs w:val="18"/>
              </w:rPr>
            </w:pPr>
          </w:p>
        </w:tc>
        <w:tc>
          <w:tcPr>
            <w:tcW w:w="4890" w:type="dxa"/>
            <w:shd w:val="clear" w:color="auto" w:fill="auto"/>
            <w:tcMar>
              <w:top w:w="56" w:type="dxa"/>
              <w:left w:w="56" w:type="dxa"/>
              <w:bottom w:w="56" w:type="dxa"/>
              <w:right w:w="56" w:type="dxa"/>
            </w:tcMar>
            <w:vAlign w:val="center"/>
          </w:tcPr>
          <w:p w14:paraId="477F1E3A" w14:textId="77777777" w:rsidR="000C5EB1" w:rsidRDefault="00B810D7">
            <w:pPr>
              <w:spacing w:line="240" w:lineRule="auto"/>
              <w:rPr>
                <w:sz w:val="18"/>
                <w:szCs w:val="18"/>
              </w:rPr>
            </w:pPr>
            <w:r>
              <w:rPr>
                <w:sz w:val="18"/>
                <w:szCs w:val="18"/>
              </w:rPr>
              <w:t>Country code</w:t>
            </w:r>
          </w:p>
        </w:tc>
        <w:tc>
          <w:tcPr>
            <w:tcW w:w="1545" w:type="dxa"/>
            <w:shd w:val="clear" w:color="auto" w:fill="auto"/>
            <w:tcMar>
              <w:top w:w="56" w:type="dxa"/>
              <w:left w:w="56" w:type="dxa"/>
              <w:bottom w:w="56" w:type="dxa"/>
              <w:right w:w="56" w:type="dxa"/>
            </w:tcMar>
            <w:vAlign w:val="center"/>
          </w:tcPr>
          <w:p w14:paraId="72B7624C"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0042E58A"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216C9037" w14:textId="77777777" w:rsidR="000C5EB1" w:rsidRDefault="000C5EB1">
            <w:pPr>
              <w:widowControl w:val="0"/>
              <w:pBdr>
                <w:top w:val="nil"/>
                <w:left w:val="nil"/>
                <w:bottom w:val="nil"/>
                <w:right w:val="nil"/>
                <w:between w:val="nil"/>
              </w:pBdr>
              <w:spacing w:line="240" w:lineRule="auto"/>
              <w:rPr>
                <w:sz w:val="18"/>
                <w:szCs w:val="18"/>
              </w:rPr>
            </w:pPr>
          </w:p>
        </w:tc>
      </w:tr>
      <w:tr w:rsidR="000C5EB1" w14:paraId="4DD2E8B3" w14:textId="77777777">
        <w:trPr>
          <w:trHeight w:val="280"/>
        </w:trPr>
        <w:tc>
          <w:tcPr>
            <w:tcW w:w="315" w:type="dxa"/>
            <w:shd w:val="clear" w:color="auto" w:fill="auto"/>
            <w:tcMar>
              <w:top w:w="56" w:type="dxa"/>
              <w:left w:w="56" w:type="dxa"/>
              <w:bottom w:w="56" w:type="dxa"/>
              <w:right w:w="56" w:type="dxa"/>
            </w:tcMar>
            <w:vAlign w:val="center"/>
          </w:tcPr>
          <w:p w14:paraId="61E7A73E" w14:textId="77777777" w:rsidR="000C5EB1" w:rsidRDefault="000C5EB1">
            <w:pPr>
              <w:widowControl w:val="0"/>
              <w:pBdr>
                <w:top w:val="nil"/>
                <w:left w:val="nil"/>
                <w:bottom w:val="nil"/>
                <w:right w:val="nil"/>
                <w:between w:val="nil"/>
              </w:pBdr>
              <w:spacing w:line="240" w:lineRule="auto"/>
              <w:rPr>
                <w:sz w:val="18"/>
                <w:szCs w:val="18"/>
              </w:rPr>
            </w:pPr>
          </w:p>
        </w:tc>
        <w:tc>
          <w:tcPr>
            <w:tcW w:w="4890" w:type="dxa"/>
            <w:shd w:val="clear" w:color="auto" w:fill="auto"/>
            <w:tcMar>
              <w:top w:w="56" w:type="dxa"/>
              <w:left w:w="56" w:type="dxa"/>
              <w:bottom w:w="56" w:type="dxa"/>
              <w:right w:w="56" w:type="dxa"/>
            </w:tcMar>
            <w:vAlign w:val="center"/>
          </w:tcPr>
          <w:p w14:paraId="0F07D955" w14:textId="77777777" w:rsidR="000C5EB1" w:rsidRDefault="00B810D7">
            <w:pPr>
              <w:spacing w:line="240" w:lineRule="auto"/>
              <w:rPr>
                <w:sz w:val="18"/>
                <w:szCs w:val="18"/>
              </w:rPr>
            </w:pPr>
            <w:r>
              <w:rPr>
                <w:sz w:val="18"/>
                <w:szCs w:val="18"/>
              </w:rPr>
              <w:t>Country name</w:t>
            </w:r>
          </w:p>
        </w:tc>
        <w:tc>
          <w:tcPr>
            <w:tcW w:w="1545" w:type="dxa"/>
            <w:shd w:val="clear" w:color="auto" w:fill="auto"/>
            <w:tcMar>
              <w:top w:w="56" w:type="dxa"/>
              <w:left w:w="56" w:type="dxa"/>
              <w:bottom w:w="56" w:type="dxa"/>
              <w:right w:w="56" w:type="dxa"/>
            </w:tcMar>
            <w:vAlign w:val="center"/>
          </w:tcPr>
          <w:p w14:paraId="3B294342"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3906095A"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37A19B63" w14:textId="77777777" w:rsidR="000C5EB1" w:rsidRDefault="000C5EB1">
            <w:pPr>
              <w:widowControl w:val="0"/>
              <w:pBdr>
                <w:top w:val="nil"/>
                <w:left w:val="nil"/>
                <w:bottom w:val="nil"/>
                <w:right w:val="nil"/>
                <w:between w:val="nil"/>
              </w:pBdr>
              <w:spacing w:line="240" w:lineRule="auto"/>
              <w:rPr>
                <w:sz w:val="18"/>
                <w:szCs w:val="18"/>
              </w:rPr>
            </w:pPr>
          </w:p>
        </w:tc>
      </w:tr>
      <w:tr w:rsidR="000C5EB1" w14:paraId="6891DCDF" w14:textId="77777777">
        <w:trPr>
          <w:trHeight w:val="280"/>
        </w:trPr>
        <w:tc>
          <w:tcPr>
            <w:tcW w:w="315" w:type="dxa"/>
            <w:shd w:val="clear" w:color="auto" w:fill="auto"/>
            <w:tcMar>
              <w:top w:w="56" w:type="dxa"/>
              <w:left w:w="56" w:type="dxa"/>
              <w:bottom w:w="56" w:type="dxa"/>
              <w:right w:w="56" w:type="dxa"/>
            </w:tcMar>
            <w:vAlign w:val="center"/>
          </w:tcPr>
          <w:p w14:paraId="2F35FCA9" w14:textId="77777777" w:rsidR="000C5EB1" w:rsidRDefault="000C5EB1">
            <w:pPr>
              <w:widowControl w:val="0"/>
              <w:pBdr>
                <w:top w:val="nil"/>
                <w:left w:val="nil"/>
                <w:bottom w:val="nil"/>
                <w:right w:val="nil"/>
                <w:between w:val="nil"/>
              </w:pBdr>
              <w:spacing w:line="240" w:lineRule="auto"/>
              <w:rPr>
                <w:sz w:val="18"/>
                <w:szCs w:val="18"/>
              </w:rPr>
            </w:pPr>
          </w:p>
        </w:tc>
        <w:tc>
          <w:tcPr>
            <w:tcW w:w="4890" w:type="dxa"/>
            <w:shd w:val="clear" w:color="auto" w:fill="auto"/>
            <w:tcMar>
              <w:top w:w="56" w:type="dxa"/>
              <w:left w:w="56" w:type="dxa"/>
              <w:bottom w:w="56" w:type="dxa"/>
              <w:right w:w="56" w:type="dxa"/>
            </w:tcMar>
            <w:vAlign w:val="center"/>
          </w:tcPr>
          <w:p w14:paraId="452AACDF" w14:textId="77777777" w:rsidR="000C5EB1" w:rsidRDefault="00B810D7">
            <w:pPr>
              <w:spacing w:line="240" w:lineRule="auto"/>
              <w:rPr>
                <w:sz w:val="18"/>
                <w:szCs w:val="18"/>
              </w:rPr>
            </w:pPr>
            <w:r>
              <w:rPr>
                <w:sz w:val="18"/>
                <w:szCs w:val="18"/>
              </w:rPr>
              <w:t>City (locality)</w:t>
            </w:r>
          </w:p>
        </w:tc>
        <w:tc>
          <w:tcPr>
            <w:tcW w:w="1545" w:type="dxa"/>
            <w:shd w:val="clear" w:color="auto" w:fill="auto"/>
            <w:tcMar>
              <w:top w:w="56" w:type="dxa"/>
              <w:left w:w="56" w:type="dxa"/>
              <w:bottom w:w="56" w:type="dxa"/>
              <w:right w:w="56" w:type="dxa"/>
            </w:tcMar>
            <w:vAlign w:val="center"/>
          </w:tcPr>
          <w:p w14:paraId="1136B9D0"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7B830905"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6CFE0850" w14:textId="77777777" w:rsidR="000C5EB1" w:rsidRDefault="000C5EB1">
            <w:pPr>
              <w:widowControl w:val="0"/>
              <w:pBdr>
                <w:top w:val="nil"/>
                <w:left w:val="nil"/>
                <w:bottom w:val="nil"/>
                <w:right w:val="nil"/>
                <w:between w:val="nil"/>
              </w:pBdr>
              <w:spacing w:line="240" w:lineRule="auto"/>
              <w:rPr>
                <w:sz w:val="18"/>
                <w:szCs w:val="18"/>
              </w:rPr>
            </w:pPr>
          </w:p>
        </w:tc>
      </w:tr>
      <w:tr w:rsidR="000C5EB1" w14:paraId="27FFEB35" w14:textId="77777777">
        <w:trPr>
          <w:trHeight w:val="280"/>
        </w:trPr>
        <w:tc>
          <w:tcPr>
            <w:tcW w:w="315" w:type="dxa"/>
            <w:shd w:val="clear" w:color="auto" w:fill="auto"/>
            <w:tcMar>
              <w:top w:w="56" w:type="dxa"/>
              <w:left w:w="56" w:type="dxa"/>
              <w:bottom w:w="56" w:type="dxa"/>
              <w:right w:w="56" w:type="dxa"/>
            </w:tcMar>
            <w:vAlign w:val="center"/>
          </w:tcPr>
          <w:p w14:paraId="3ED341EF" w14:textId="77777777" w:rsidR="000C5EB1" w:rsidRDefault="000C5EB1">
            <w:pPr>
              <w:widowControl w:val="0"/>
              <w:pBdr>
                <w:top w:val="nil"/>
                <w:left w:val="nil"/>
                <w:bottom w:val="nil"/>
                <w:right w:val="nil"/>
                <w:between w:val="nil"/>
              </w:pBdr>
              <w:spacing w:line="240" w:lineRule="auto"/>
              <w:rPr>
                <w:sz w:val="18"/>
                <w:szCs w:val="18"/>
              </w:rPr>
            </w:pPr>
          </w:p>
        </w:tc>
        <w:tc>
          <w:tcPr>
            <w:tcW w:w="4890" w:type="dxa"/>
            <w:shd w:val="clear" w:color="auto" w:fill="auto"/>
            <w:tcMar>
              <w:top w:w="56" w:type="dxa"/>
              <w:left w:w="56" w:type="dxa"/>
              <w:bottom w:w="56" w:type="dxa"/>
              <w:right w:w="56" w:type="dxa"/>
            </w:tcMar>
            <w:vAlign w:val="center"/>
          </w:tcPr>
          <w:p w14:paraId="49954F61" w14:textId="77777777" w:rsidR="000C5EB1" w:rsidRDefault="00B810D7">
            <w:pPr>
              <w:spacing w:line="240" w:lineRule="auto"/>
              <w:rPr>
                <w:sz w:val="18"/>
                <w:szCs w:val="18"/>
              </w:rPr>
            </w:pPr>
            <w:r>
              <w:rPr>
                <w:sz w:val="18"/>
                <w:szCs w:val="18"/>
              </w:rPr>
              <w:t>Street</w:t>
            </w:r>
          </w:p>
        </w:tc>
        <w:tc>
          <w:tcPr>
            <w:tcW w:w="1545" w:type="dxa"/>
            <w:shd w:val="clear" w:color="auto" w:fill="auto"/>
            <w:tcMar>
              <w:top w:w="56" w:type="dxa"/>
              <w:left w:w="56" w:type="dxa"/>
              <w:bottom w:w="56" w:type="dxa"/>
              <w:right w:w="56" w:type="dxa"/>
            </w:tcMar>
            <w:vAlign w:val="center"/>
          </w:tcPr>
          <w:p w14:paraId="0013291D"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7A1CEE16"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42E6B6CF" w14:textId="77777777" w:rsidR="000C5EB1" w:rsidRDefault="000C5EB1">
            <w:pPr>
              <w:widowControl w:val="0"/>
              <w:pBdr>
                <w:top w:val="nil"/>
                <w:left w:val="nil"/>
                <w:bottom w:val="nil"/>
                <w:right w:val="nil"/>
                <w:between w:val="nil"/>
              </w:pBdr>
              <w:spacing w:line="240" w:lineRule="auto"/>
              <w:rPr>
                <w:sz w:val="18"/>
                <w:szCs w:val="18"/>
              </w:rPr>
            </w:pPr>
          </w:p>
        </w:tc>
      </w:tr>
      <w:tr w:rsidR="000C5EB1" w14:paraId="12523977" w14:textId="77777777">
        <w:trPr>
          <w:trHeight w:val="280"/>
        </w:trPr>
        <w:tc>
          <w:tcPr>
            <w:tcW w:w="315" w:type="dxa"/>
            <w:shd w:val="clear" w:color="auto" w:fill="auto"/>
            <w:tcMar>
              <w:top w:w="56" w:type="dxa"/>
              <w:left w:w="56" w:type="dxa"/>
              <w:bottom w:w="56" w:type="dxa"/>
              <w:right w:w="56" w:type="dxa"/>
            </w:tcMar>
            <w:vAlign w:val="center"/>
          </w:tcPr>
          <w:p w14:paraId="1FEF1916" w14:textId="77777777" w:rsidR="000C5EB1" w:rsidRDefault="000C5EB1">
            <w:pPr>
              <w:widowControl w:val="0"/>
              <w:pBdr>
                <w:top w:val="nil"/>
                <w:left w:val="nil"/>
                <w:bottom w:val="nil"/>
                <w:right w:val="nil"/>
                <w:between w:val="nil"/>
              </w:pBdr>
              <w:spacing w:line="240" w:lineRule="auto"/>
              <w:rPr>
                <w:sz w:val="18"/>
                <w:szCs w:val="18"/>
              </w:rPr>
            </w:pPr>
          </w:p>
        </w:tc>
        <w:tc>
          <w:tcPr>
            <w:tcW w:w="4890" w:type="dxa"/>
            <w:shd w:val="clear" w:color="auto" w:fill="auto"/>
            <w:tcMar>
              <w:top w:w="56" w:type="dxa"/>
              <w:left w:w="56" w:type="dxa"/>
              <w:bottom w:w="56" w:type="dxa"/>
              <w:right w:w="56" w:type="dxa"/>
            </w:tcMar>
            <w:vAlign w:val="center"/>
          </w:tcPr>
          <w:p w14:paraId="32A229C0" w14:textId="77777777" w:rsidR="000C5EB1" w:rsidRDefault="00B810D7">
            <w:pPr>
              <w:spacing w:line="240" w:lineRule="auto"/>
              <w:rPr>
                <w:sz w:val="18"/>
                <w:szCs w:val="18"/>
              </w:rPr>
            </w:pPr>
            <w:r>
              <w:rPr>
                <w:sz w:val="18"/>
                <w:szCs w:val="18"/>
              </w:rPr>
              <w:t>Postal code</w:t>
            </w:r>
          </w:p>
        </w:tc>
        <w:tc>
          <w:tcPr>
            <w:tcW w:w="1545" w:type="dxa"/>
            <w:shd w:val="clear" w:color="auto" w:fill="auto"/>
            <w:tcMar>
              <w:top w:w="56" w:type="dxa"/>
              <w:left w:w="56" w:type="dxa"/>
              <w:bottom w:w="56" w:type="dxa"/>
              <w:right w:w="56" w:type="dxa"/>
            </w:tcMar>
            <w:vAlign w:val="center"/>
          </w:tcPr>
          <w:p w14:paraId="12286C8A"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33D8B00B"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1AE65B88" w14:textId="77777777" w:rsidR="000C5EB1" w:rsidRDefault="000C5EB1">
            <w:pPr>
              <w:widowControl w:val="0"/>
              <w:pBdr>
                <w:top w:val="nil"/>
                <w:left w:val="nil"/>
                <w:bottom w:val="nil"/>
                <w:right w:val="nil"/>
                <w:between w:val="nil"/>
              </w:pBdr>
              <w:spacing w:line="240" w:lineRule="auto"/>
              <w:rPr>
                <w:sz w:val="18"/>
                <w:szCs w:val="18"/>
              </w:rPr>
            </w:pPr>
          </w:p>
        </w:tc>
      </w:tr>
      <w:tr w:rsidR="000C5EB1" w14:paraId="4CAED42D" w14:textId="77777777">
        <w:trPr>
          <w:trHeight w:val="280"/>
        </w:trPr>
        <w:tc>
          <w:tcPr>
            <w:tcW w:w="5205" w:type="dxa"/>
            <w:gridSpan w:val="2"/>
            <w:shd w:val="clear" w:color="auto" w:fill="auto"/>
            <w:tcMar>
              <w:top w:w="56" w:type="dxa"/>
              <w:left w:w="56" w:type="dxa"/>
              <w:bottom w:w="56" w:type="dxa"/>
              <w:right w:w="56" w:type="dxa"/>
            </w:tcMar>
            <w:vAlign w:val="center"/>
          </w:tcPr>
          <w:p w14:paraId="77734186" w14:textId="77777777" w:rsidR="000C5EB1" w:rsidRDefault="00B810D7">
            <w:pPr>
              <w:spacing w:line="240" w:lineRule="auto"/>
              <w:rPr>
                <w:sz w:val="18"/>
                <w:szCs w:val="18"/>
              </w:rPr>
            </w:pPr>
            <w:r>
              <w:rPr>
                <w:sz w:val="18"/>
                <w:szCs w:val="18"/>
              </w:rPr>
              <w:t>Contact details</w:t>
            </w:r>
          </w:p>
        </w:tc>
        <w:tc>
          <w:tcPr>
            <w:tcW w:w="1545" w:type="dxa"/>
            <w:shd w:val="clear" w:color="auto" w:fill="auto"/>
            <w:tcMar>
              <w:top w:w="56" w:type="dxa"/>
              <w:left w:w="56" w:type="dxa"/>
              <w:bottom w:w="56" w:type="dxa"/>
              <w:right w:w="56" w:type="dxa"/>
            </w:tcMar>
            <w:vAlign w:val="center"/>
          </w:tcPr>
          <w:p w14:paraId="1BA5B3D5"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3EF0B97C"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3408B259" w14:textId="77777777" w:rsidR="000C5EB1" w:rsidRDefault="000C5EB1">
            <w:pPr>
              <w:widowControl w:val="0"/>
              <w:pBdr>
                <w:top w:val="nil"/>
                <w:left w:val="nil"/>
                <w:bottom w:val="nil"/>
                <w:right w:val="nil"/>
                <w:between w:val="nil"/>
              </w:pBdr>
              <w:spacing w:line="240" w:lineRule="auto"/>
              <w:rPr>
                <w:sz w:val="18"/>
                <w:szCs w:val="18"/>
              </w:rPr>
            </w:pPr>
          </w:p>
        </w:tc>
      </w:tr>
      <w:tr w:rsidR="000C5EB1" w14:paraId="2C8A0A56" w14:textId="77777777">
        <w:trPr>
          <w:trHeight w:val="280"/>
        </w:trPr>
        <w:tc>
          <w:tcPr>
            <w:tcW w:w="315" w:type="dxa"/>
            <w:shd w:val="clear" w:color="auto" w:fill="auto"/>
            <w:tcMar>
              <w:top w:w="56" w:type="dxa"/>
              <w:left w:w="56" w:type="dxa"/>
              <w:bottom w:w="56" w:type="dxa"/>
              <w:right w:w="56" w:type="dxa"/>
            </w:tcMar>
            <w:vAlign w:val="center"/>
          </w:tcPr>
          <w:p w14:paraId="6A0EA600" w14:textId="77777777" w:rsidR="000C5EB1" w:rsidRDefault="000C5EB1">
            <w:pPr>
              <w:widowControl w:val="0"/>
              <w:pBdr>
                <w:top w:val="nil"/>
                <w:left w:val="nil"/>
                <w:bottom w:val="nil"/>
                <w:right w:val="nil"/>
                <w:between w:val="nil"/>
              </w:pBdr>
              <w:spacing w:line="240" w:lineRule="auto"/>
              <w:rPr>
                <w:sz w:val="18"/>
                <w:szCs w:val="18"/>
              </w:rPr>
            </w:pPr>
          </w:p>
        </w:tc>
        <w:tc>
          <w:tcPr>
            <w:tcW w:w="4890" w:type="dxa"/>
            <w:shd w:val="clear" w:color="auto" w:fill="auto"/>
            <w:tcMar>
              <w:top w:w="56" w:type="dxa"/>
              <w:left w:w="56" w:type="dxa"/>
              <w:bottom w:w="56" w:type="dxa"/>
              <w:right w:w="56" w:type="dxa"/>
            </w:tcMar>
            <w:vAlign w:val="center"/>
          </w:tcPr>
          <w:p w14:paraId="4F033E2B" w14:textId="77777777" w:rsidR="000C5EB1" w:rsidRDefault="00B810D7">
            <w:pPr>
              <w:widowControl w:val="0"/>
              <w:pBdr>
                <w:top w:val="nil"/>
                <w:left w:val="nil"/>
                <w:bottom w:val="nil"/>
                <w:right w:val="nil"/>
                <w:between w:val="nil"/>
              </w:pBdr>
              <w:spacing w:line="240" w:lineRule="auto"/>
              <w:rPr>
                <w:sz w:val="18"/>
                <w:szCs w:val="18"/>
              </w:rPr>
            </w:pPr>
            <w:r>
              <w:rPr>
                <w:sz w:val="18"/>
                <w:szCs w:val="18"/>
              </w:rPr>
              <w:t>Phone</w:t>
            </w:r>
          </w:p>
        </w:tc>
        <w:tc>
          <w:tcPr>
            <w:tcW w:w="1545" w:type="dxa"/>
            <w:shd w:val="clear" w:color="auto" w:fill="auto"/>
            <w:tcMar>
              <w:top w:w="56" w:type="dxa"/>
              <w:left w:w="56" w:type="dxa"/>
              <w:bottom w:w="56" w:type="dxa"/>
              <w:right w:w="56" w:type="dxa"/>
            </w:tcMar>
            <w:vAlign w:val="center"/>
          </w:tcPr>
          <w:p w14:paraId="4A74CE3D"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7E18D319"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1967573A" w14:textId="77777777" w:rsidR="000C5EB1" w:rsidRDefault="000C5EB1">
            <w:pPr>
              <w:widowControl w:val="0"/>
              <w:pBdr>
                <w:top w:val="nil"/>
                <w:left w:val="nil"/>
                <w:bottom w:val="nil"/>
                <w:right w:val="nil"/>
                <w:between w:val="nil"/>
              </w:pBdr>
              <w:spacing w:line="240" w:lineRule="auto"/>
              <w:rPr>
                <w:sz w:val="18"/>
                <w:szCs w:val="18"/>
              </w:rPr>
            </w:pPr>
          </w:p>
        </w:tc>
      </w:tr>
      <w:tr w:rsidR="000C5EB1" w14:paraId="3456D329" w14:textId="77777777">
        <w:trPr>
          <w:trHeight w:val="280"/>
        </w:trPr>
        <w:tc>
          <w:tcPr>
            <w:tcW w:w="315" w:type="dxa"/>
            <w:shd w:val="clear" w:color="auto" w:fill="auto"/>
            <w:tcMar>
              <w:top w:w="56" w:type="dxa"/>
              <w:left w:w="56" w:type="dxa"/>
              <w:bottom w:w="56" w:type="dxa"/>
              <w:right w:w="56" w:type="dxa"/>
            </w:tcMar>
            <w:vAlign w:val="center"/>
          </w:tcPr>
          <w:p w14:paraId="46BB5CE9" w14:textId="77777777" w:rsidR="000C5EB1" w:rsidRDefault="000C5EB1">
            <w:pPr>
              <w:widowControl w:val="0"/>
              <w:pBdr>
                <w:top w:val="nil"/>
                <w:left w:val="nil"/>
                <w:bottom w:val="nil"/>
                <w:right w:val="nil"/>
                <w:between w:val="nil"/>
              </w:pBdr>
              <w:spacing w:line="240" w:lineRule="auto"/>
              <w:rPr>
                <w:sz w:val="18"/>
                <w:szCs w:val="18"/>
              </w:rPr>
            </w:pPr>
          </w:p>
        </w:tc>
        <w:tc>
          <w:tcPr>
            <w:tcW w:w="4890" w:type="dxa"/>
            <w:shd w:val="clear" w:color="auto" w:fill="auto"/>
            <w:tcMar>
              <w:top w:w="56" w:type="dxa"/>
              <w:left w:w="56" w:type="dxa"/>
              <w:bottom w:w="56" w:type="dxa"/>
              <w:right w:w="56" w:type="dxa"/>
            </w:tcMar>
            <w:vAlign w:val="center"/>
          </w:tcPr>
          <w:p w14:paraId="1CE81E0E" w14:textId="77777777" w:rsidR="000C5EB1" w:rsidRDefault="00B810D7">
            <w:pPr>
              <w:widowControl w:val="0"/>
              <w:pBdr>
                <w:top w:val="nil"/>
                <w:left w:val="nil"/>
                <w:bottom w:val="nil"/>
                <w:right w:val="nil"/>
                <w:between w:val="nil"/>
              </w:pBdr>
              <w:spacing w:line="240" w:lineRule="auto"/>
              <w:rPr>
                <w:sz w:val="18"/>
                <w:szCs w:val="18"/>
              </w:rPr>
            </w:pPr>
            <w:r>
              <w:rPr>
                <w:sz w:val="18"/>
                <w:szCs w:val="18"/>
              </w:rPr>
              <w:t>Fax</w:t>
            </w:r>
          </w:p>
        </w:tc>
        <w:tc>
          <w:tcPr>
            <w:tcW w:w="1545" w:type="dxa"/>
            <w:shd w:val="clear" w:color="auto" w:fill="auto"/>
            <w:tcMar>
              <w:top w:w="56" w:type="dxa"/>
              <w:left w:w="56" w:type="dxa"/>
              <w:bottom w:w="56" w:type="dxa"/>
              <w:right w:w="56" w:type="dxa"/>
            </w:tcMar>
            <w:vAlign w:val="center"/>
          </w:tcPr>
          <w:p w14:paraId="0FD5B689"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14C86922"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6775FC24" w14:textId="77777777" w:rsidR="000C5EB1" w:rsidRDefault="000C5EB1">
            <w:pPr>
              <w:widowControl w:val="0"/>
              <w:pBdr>
                <w:top w:val="nil"/>
                <w:left w:val="nil"/>
                <w:bottom w:val="nil"/>
                <w:right w:val="nil"/>
                <w:between w:val="nil"/>
              </w:pBdr>
              <w:spacing w:line="240" w:lineRule="auto"/>
              <w:rPr>
                <w:sz w:val="18"/>
                <w:szCs w:val="18"/>
              </w:rPr>
            </w:pPr>
          </w:p>
        </w:tc>
      </w:tr>
      <w:tr w:rsidR="000C5EB1" w14:paraId="1E9E56B2" w14:textId="77777777">
        <w:trPr>
          <w:trHeight w:val="280"/>
        </w:trPr>
        <w:tc>
          <w:tcPr>
            <w:tcW w:w="315" w:type="dxa"/>
            <w:shd w:val="clear" w:color="auto" w:fill="auto"/>
            <w:tcMar>
              <w:top w:w="56" w:type="dxa"/>
              <w:left w:w="56" w:type="dxa"/>
              <w:bottom w:w="56" w:type="dxa"/>
              <w:right w:w="56" w:type="dxa"/>
            </w:tcMar>
            <w:vAlign w:val="center"/>
          </w:tcPr>
          <w:p w14:paraId="01EF9CD2" w14:textId="77777777" w:rsidR="000C5EB1" w:rsidRDefault="000C5EB1">
            <w:pPr>
              <w:widowControl w:val="0"/>
              <w:pBdr>
                <w:top w:val="nil"/>
                <w:left w:val="nil"/>
                <w:bottom w:val="nil"/>
                <w:right w:val="nil"/>
                <w:between w:val="nil"/>
              </w:pBdr>
              <w:spacing w:line="240" w:lineRule="auto"/>
              <w:rPr>
                <w:sz w:val="18"/>
                <w:szCs w:val="18"/>
              </w:rPr>
            </w:pPr>
          </w:p>
        </w:tc>
        <w:tc>
          <w:tcPr>
            <w:tcW w:w="4890" w:type="dxa"/>
            <w:shd w:val="clear" w:color="auto" w:fill="auto"/>
            <w:tcMar>
              <w:top w:w="56" w:type="dxa"/>
              <w:left w:w="56" w:type="dxa"/>
              <w:bottom w:w="56" w:type="dxa"/>
              <w:right w:w="56" w:type="dxa"/>
            </w:tcMar>
            <w:vAlign w:val="center"/>
          </w:tcPr>
          <w:p w14:paraId="605FDE5B" w14:textId="77777777" w:rsidR="000C5EB1" w:rsidRDefault="00B810D7">
            <w:pPr>
              <w:widowControl w:val="0"/>
              <w:pBdr>
                <w:top w:val="nil"/>
                <w:left w:val="nil"/>
                <w:bottom w:val="nil"/>
                <w:right w:val="nil"/>
                <w:between w:val="nil"/>
              </w:pBdr>
              <w:spacing w:line="240" w:lineRule="auto"/>
              <w:rPr>
                <w:sz w:val="18"/>
                <w:szCs w:val="18"/>
              </w:rPr>
            </w:pPr>
            <w:r>
              <w:rPr>
                <w:sz w:val="18"/>
                <w:szCs w:val="18"/>
              </w:rPr>
              <w:t>E-mail</w:t>
            </w:r>
          </w:p>
        </w:tc>
        <w:tc>
          <w:tcPr>
            <w:tcW w:w="1545" w:type="dxa"/>
            <w:shd w:val="clear" w:color="auto" w:fill="auto"/>
            <w:tcMar>
              <w:top w:w="56" w:type="dxa"/>
              <w:left w:w="56" w:type="dxa"/>
              <w:bottom w:w="56" w:type="dxa"/>
              <w:right w:w="56" w:type="dxa"/>
            </w:tcMar>
            <w:vAlign w:val="center"/>
          </w:tcPr>
          <w:p w14:paraId="58E2407F"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7AD12724"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44D79C92" w14:textId="77777777" w:rsidR="000C5EB1" w:rsidRDefault="000C5EB1">
            <w:pPr>
              <w:widowControl w:val="0"/>
              <w:pBdr>
                <w:top w:val="nil"/>
                <w:left w:val="nil"/>
                <w:bottom w:val="nil"/>
                <w:right w:val="nil"/>
                <w:between w:val="nil"/>
              </w:pBdr>
              <w:spacing w:line="240" w:lineRule="auto"/>
              <w:rPr>
                <w:sz w:val="18"/>
                <w:szCs w:val="18"/>
              </w:rPr>
            </w:pPr>
          </w:p>
        </w:tc>
      </w:tr>
      <w:tr w:rsidR="000C5EB1" w14:paraId="0133FB85" w14:textId="77777777">
        <w:trPr>
          <w:trHeight w:val="280"/>
        </w:trPr>
        <w:tc>
          <w:tcPr>
            <w:tcW w:w="5205" w:type="dxa"/>
            <w:gridSpan w:val="2"/>
            <w:shd w:val="clear" w:color="auto" w:fill="auto"/>
            <w:tcMar>
              <w:top w:w="56" w:type="dxa"/>
              <w:left w:w="56" w:type="dxa"/>
              <w:bottom w:w="56" w:type="dxa"/>
              <w:right w:w="56" w:type="dxa"/>
            </w:tcMar>
            <w:vAlign w:val="center"/>
          </w:tcPr>
          <w:p w14:paraId="3B70B358" w14:textId="77777777" w:rsidR="000C5EB1" w:rsidRDefault="00B810D7">
            <w:pPr>
              <w:spacing w:line="240" w:lineRule="auto"/>
              <w:rPr>
                <w:sz w:val="18"/>
                <w:szCs w:val="18"/>
              </w:rPr>
            </w:pPr>
            <w:r>
              <w:rPr>
                <w:sz w:val="18"/>
                <w:szCs w:val="18"/>
              </w:rPr>
              <w:t>Subdivision address</w:t>
            </w:r>
          </w:p>
        </w:tc>
        <w:tc>
          <w:tcPr>
            <w:tcW w:w="1545" w:type="dxa"/>
            <w:shd w:val="clear" w:color="auto" w:fill="auto"/>
            <w:tcMar>
              <w:top w:w="56" w:type="dxa"/>
              <w:left w:w="56" w:type="dxa"/>
              <w:bottom w:w="56" w:type="dxa"/>
              <w:right w:w="56" w:type="dxa"/>
            </w:tcMar>
            <w:vAlign w:val="center"/>
          </w:tcPr>
          <w:p w14:paraId="6D9D1826"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val="restart"/>
            <w:shd w:val="clear" w:color="auto" w:fill="FFF2CC"/>
            <w:tcMar>
              <w:top w:w="40" w:type="dxa"/>
              <w:left w:w="40" w:type="dxa"/>
              <w:bottom w:w="40" w:type="dxa"/>
              <w:right w:w="40" w:type="dxa"/>
            </w:tcMar>
            <w:vAlign w:val="center"/>
          </w:tcPr>
          <w:p w14:paraId="3EB45A33" w14:textId="207FDE58" w:rsidR="000C5EB1" w:rsidRDefault="000C5EB1">
            <w:pPr>
              <w:widowControl w:val="0"/>
              <w:jc w:val="center"/>
              <w:rPr>
                <w:sz w:val="18"/>
                <w:szCs w:val="18"/>
              </w:rPr>
            </w:pPr>
          </w:p>
        </w:tc>
        <w:tc>
          <w:tcPr>
            <w:tcW w:w="1440" w:type="dxa"/>
            <w:vMerge w:val="restart"/>
            <w:shd w:val="clear" w:color="auto" w:fill="FFF2CC"/>
            <w:tcMar>
              <w:top w:w="40" w:type="dxa"/>
              <w:left w:w="40" w:type="dxa"/>
              <w:bottom w:w="40" w:type="dxa"/>
              <w:right w:w="40" w:type="dxa"/>
            </w:tcMar>
            <w:vAlign w:val="center"/>
          </w:tcPr>
          <w:p w14:paraId="27F51BB0" w14:textId="23055D28" w:rsidR="000C5EB1" w:rsidRDefault="000C5EB1">
            <w:pPr>
              <w:widowControl w:val="0"/>
              <w:jc w:val="center"/>
              <w:rPr>
                <w:sz w:val="18"/>
                <w:szCs w:val="18"/>
              </w:rPr>
            </w:pPr>
          </w:p>
        </w:tc>
      </w:tr>
      <w:tr w:rsidR="000C5EB1" w14:paraId="13AFA75E" w14:textId="77777777">
        <w:trPr>
          <w:trHeight w:val="280"/>
        </w:trPr>
        <w:tc>
          <w:tcPr>
            <w:tcW w:w="315" w:type="dxa"/>
            <w:shd w:val="clear" w:color="auto" w:fill="auto"/>
            <w:tcMar>
              <w:top w:w="56" w:type="dxa"/>
              <w:left w:w="56" w:type="dxa"/>
              <w:bottom w:w="56" w:type="dxa"/>
              <w:right w:w="56" w:type="dxa"/>
            </w:tcMar>
            <w:vAlign w:val="center"/>
          </w:tcPr>
          <w:p w14:paraId="4244C2DB"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62F42579" w14:textId="77777777" w:rsidR="000C5EB1" w:rsidRDefault="00B810D7">
            <w:pPr>
              <w:spacing w:line="240" w:lineRule="auto"/>
              <w:rPr>
                <w:sz w:val="18"/>
                <w:szCs w:val="18"/>
              </w:rPr>
            </w:pPr>
            <w:r>
              <w:rPr>
                <w:sz w:val="18"/>
                <w:szCs w:val="18"/>
              </w:rPr>
              <w:t>Country code</w:t>
            </w:r>
          </w:p>
        </w:tc>
        <w:tc>
          <w:tcPr>
            <w:tcW w:w="1545" w:type="dxa"/>
            <w:shd w:val="clear" w:color="auto" w:fill="auto"/>
            <w:tcMar>
              <w:top w:w="56" w:type="dxa"/>
              <w:left w:w="56" w:type="dxa"/>
              <w:bottom w:w="56" w:type="dxa"/>
              <w:right w:w="56" w:type="dxa"/>
            </w:tcMar>
            <w:vAlign w:val="center"/>
          </w:tcPr>
          <w:p w14:paraId="4B4E7710"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1C3A6E11"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089D4012" w14:textId="77777777" w:rsidR="000C5EB1" w:rsidRDefault="000C5EB1">
            <w:pPr>
              <w:widowControl w:val="0"/>
              <w:pBdr>
                <w:top w:val="nil"/>
                <w:left w:val="nil"/>
                <w:bottom w:val="nil"/>
                <w:right w:val="nil"/>
                <w:between w:val="nil"/>
              </w:pBdr>
              <w:spacing w:line="240" w:lineRule="auto"/>
              <w:rPr>
                <w:sz w:val="18"/>
                <w:szCs w:val="18"/>
              </w:rPr>
            </w:pPr>
          </w:p>
        </w:tc>
      </w:tr>
      <w:tr w:rsidR="000C5EB1" w14:paraId="6667016A" w14:textId="77777777">
        <w:trPr>
          <w:trHeight w:val="280"/>
        </w:trPr>
        <w:tc>
          <w:tcPr>
            <w:tcW w:w="315" w:type="dxa"/>
            <w:shd w:val="clear" w:color="auto" w:fill="auto"/>
            <w:tcMar>
              <w:top w:w="56" w:type="dxa"/>
              <w:left w:w="56" w:type="dxa"/>
              <w:bottom w:w="56" w:type="dxa"/>
              <w:right w:w="56" w:type="dxa"/>
            </w:tcMar>
            <w:vAlign w:val="center"/>
          </w:tcPr>
          <w:p w14:paraId="54B476CC"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2A3E4C0C" w14:textId="77777777" w:rsidR="000C5EB1" w:rsidRDefault="00B810D7">
            <w:pPr>
              <w:spacing w:line="240" w:lineRule="auto"/>
              <w:rPr>
                <w:sz w:val="18"/>
                <w:szCs w:val="18"/>
              </w:rPr>
            </w:pPr>
            <w:r>
              <w:rPr>
                <w:sz w:val="18"/>
                <w:szCs w:val="18"/>
              </w:rPr>
              <w:t>Country name</w:t>
            </w:r>
          </w:p>
        </w:tc>
        <w:tc>
          <w:tcPr>
            <w:tcW w:w="1545" w:type="dxa"/>
            <w:shd w:val="clear" w:color="auto" w:fill="auto"/>
            <w:tcMar>
              <w:top w:w="56" w:type="dxa"/>
              <w:left w:w="56" w:type="dxa"/>
              <w:bottom w:w="56" w:type="dxa"/>
              <w:right w:w="56" w:type="dxa"/>
            </w:tcMar>
            <w:vAlign w:val="center"/>
          </w:tcPr>
          <w:p w14:paraId="32F83D54"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7855989A"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06CC4B07" w14:textId="77777777" w:rsidR="000C5EB1" w:rsidRDefault="000C5EB1">
            <w:pPr>
              <w:widowControl w:val="0"/>
              <w:pBdr>
                <w:top w:val="nil"/>
                <w:left w:val="nil"/>
                <w:bottom w:val="nil"/>
                <w:right w:val="nil"/>
                <w:between w:val="nil"/>
              </w:pBdr>
              <w:spacing w:line="240" w:lineRule="auto"/>
              <w:rPr>
                <w:sz w:val="18"/>
                <w:szCs w:val="18"/>
              </w:rPr>
            </w:pPr>
          </w:p>
        </w:tc>
      </w:tr>
      <w:tr w:rsidR="000C5EB1" w14:paraId="374704AD" w14:textId="77777777">
        <w:trPr>
          <w:trHeight w:val="280"/>
        </w:trPr>
        <w:tc>
          <w:tcPr>
            <w:tcW w:w="315" w:type="dxa"/>
            <w:shd w:val="clear" w:color="auto" w:fill="auto"/>
            <w:tcMar>
              <w:top w:w="56" w:type="dxa"/>
              <w:left w:w="56" w:type="dxa"/>
              <w:bottom w:w="56" w:type="dxa"/>
              <w:right w:w="56" w:type="dxa"/>
            </w:tcMar>
            <w:vAlign w:val="center"/>
          </w:tcPr>
          <w:p w14:paraId="18AE305A"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6D81B54C" w14:textId="77777777" w:rsidR="000C5EB1" w:rsidRDefault="00B810D7">
            <w:pPr>
              <w:spacing w:line="240" w:lineRule="auto"/>
              <w:rPr>
                <w:sz w:val="18"/>
                <w:szCs w:val="18"/>
              </w:rPr>
            </w:pPr>
            <w:r>
              <w:rPr>
                <w:sz w:val="18"/>
                <w:szCs w:val="18"/>
              </w:rPr>
              <w:t>City (locality)</w:t>
            </w:r>
          </w:p>
        </w:tc>
        <w:tc>
          <w:tcPr>
            <w:tcW w:w="1545" w:type="dxa"/>
            <w:shd w:val="clear" w:color="auto" w:fill="auto"/>
            <w:tcMar>
              <w:top w:w="56" w:type="dxa"/>
              <w:left w:w="56" w:type="dxa"/>
              <w:bottom w:w="56" w:type="dxa"/>
              <w:right w:w="56" w:type="dxa"/>
            </w:tcMar>
            <w:vAlign w:val="center"/>
          </w:tcPr>
          <w:p w14:paraId="24152530"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5A407096"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752C15A3" w14:textId="77777777" w:rsidR="000C5EB1" w:rsidRDefault="000C5EB1">
            <w:pPr>
              <w:widowControl w:val="0"/>
              <w:pBdr>
                <w:top w:val="nil"/>
                <w:left w:val="nil"/>
                <w:bottom w:val="nil"/>
                <w:right w:val="nil"/>
                <w:between w:val="nil"/>
              </w:pBdr>
              <w:spacing w:line="240" w:lineRule="auto"/>
              <w:rPr>
                <w:sz w:val="18"/>
                <w:szCs w:val="18"/>
              </w:rPr>
            </w:pPr>
          </w:p>
        </w:tc>
      </w:tr>
      <w:tr w:rsidR="000C5EB1" w14:paraId="56EE0F85" w14:textId="77777777">
        <w:trPr>
          <w:trHeight w:val="280"/>
        </w:trPr>
        <w:tc>
          <w:tcPr>
            <w:tcW w:w="315" w:type="dxa"/>
            <w:shd w:val="clear" w:color="auto" w:fill="auto"/>
            <w:tcMar>
              <w:top w:w="56" w:type="dxa"/>
              <w:left w:w="56" w:type="dxa"/>
              <w:bottom w:w="56" w:type="dxa"/>
              <w:right w:w="56" w:type="dxa"/>
            </w:tcMar>
            <w:vAlign w:val="center"/>
          </w:tcPr>
          <w:p w14:paraId="3A8B416E"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0B59F7F9" w14:textId="77777777" w:rsidR="000C5EB1" w:rsidRDefault="00B810D7">
            <w:pPr>
              <w:spacing w:line="240" w:lineRule="auto"/>
              <w:rPr>
                <w:sz w:val="18"/>
                <w:szCs w:val="18"/>
              </w:rPr>
            </w:pPr>
            <w:r>
              <w:rPr>
                <w:sz w:val="18"/>
                <w:szCs w:val="18"/>
              </w:rPr>
              <w:t>Street</w:t>
            </w:r>
          </w:p>
        </w:tc>
        <w:tc>
          <w:tcPr>
            <w:tcW w:w="1545" w:type="dxa"/>
            <w:shd w:val="clear" w:color="auto" w:fill="auto"/>
            <w:tcMar>
              <w:top w:w="56" w:type="dxa"/>
              <w:left w:w="56" w:type="dxa"/>
              <w:bottom w:w="56" w:type="dxa"/>
              <w:right w:w="56" w:type="dxa"/>
            </w:tcMar>
            <w:vAlign w:val="center"/>
          </w:tcPr>
          <w:p w14:paraId="158ACB39"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08A3134A"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7327BF98" w14:textId="77777777" w:rsidR="000C5EB1" w:rsidRDefault="000C5EB1">
            <w:pPr>
              <w:widowControl w:val="0"/>
              <w:pBdr>
                <w:top w:val="nil"/>
                <w:left w:val="nil"/>
                <w:bottom w:val="nil"/>
                <w:right w:val="nil"/>
                <w:between w:val="nil"/>
              </w:pBdr>
              <w:spacing w:line="240" w:lineRule="auto"/>
              <w:rPr>
                <w:sz w:val="18"/>
                <w:szCs w:val="18"/>
              </w:rPr>
            </w:pPr>
          </w:p>
        </w:tc>
      </w:tr>
      <w:tr w:rsidR="000C5EB1" w14:paraId="2B8F80CF" w14:textId="77777777">
        <w:trPr>
          <w:trHeight w:val="280"/>
        </w:trPr>
        <w:tc>
          <w:tcPr>
            <w:tcW w:w="315" w:type="dxa"/>
            <w:shd w:val="clear" w:color="auto" w:fill="auto"/>
            <w:tcMar>
              <w:top w:w="56" w:type="dxa"/>
              <w:left w:w="56" w:type="dxa"/>
              <w:bottom w:w="56" w:type="dxa"/>
              <w:right w:w="56" w:type="dxa"/>
            </w:tcMar>
            <w:vAlign w:val="center"/>
          </w:tcPr>
          <w:p w14:paraId="05D65157"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09FB18ED" w14:textId="77777777" w:rsidR="000C5EB1" w:rsidRDefault="00B810D7">
            <w:pPr>
              <w:spacing w:line="240" w:lineRule="auto"/>
              <w:rPr>
                <w:sz w:val="18"/>
                <w:szCs w:val="18"/>
              </w:rPr>
            </w:pPr>
            <w:r>
              <w:rPr>
                <w:sz w:val="18"/>
                <w:szCs w:val="18"/>
              </w:rPr>
              <w:t>Postal code</w:t>
            </w:r>
          </w:p>
        </w:tc>
        <w:tc>
          <w:tcPr>
            <w:tcW w:w="1545" w:type="dxa"/>
            <w:shd w:val="clear" w:color="auto" w:fill="auto"/>
            <w:tcMar>
              <w:top w:w="56" w:type="dxa"/>
              <w:left w:w="56" w:type="dxa"/>
              <w:bottom w:w="56" w:type="dxa"/>
              <w:right w:w="56" w:type="dxa"/>
            </w:tcMar>
            <w:vAlign w:val="center"/>
          </w:tcPr>
          <w:p w14:paraId="00F7F6EC"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43C85F66"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7900B793" w14:textId="77777777" w:rsidR="000C5EB1" w:rsidRDefault="000C5EB1">
            <w:pPr>
              <w:widowControl w:val="0"/>
              <w:pBdr>
                <w:top w:val="nil"/>
                <w:left w:val="nil"/>
                <w:bottom w:val="nil"/>
                <w:right w:val="nil"/>
                <w:between w:val="nil"/>
              </w:pBdr>
              <w:spacing w:line="240" w:lineRule="auto"/>
              <w:rPr>
                <w:sz w:val="18"/>
                <w:szCs w:val="18"/>
              </w:rPr>
            </w:pPr>
          </w:p>
        </w:tc>
      </w:tr>
      <w:tr w:rsidR="000C5EB1" w14:paraId="7286441D" w14:textId="77777777">
        <w:trPr>
          <w:trHeight w:val="280"/>
        </w:trPr>
        <w:tc>
          <w:tcPr>
            <w:tcW w:w="5205" w:type="dxa"/>
            <w:gridSpan w:val="2"/>
            <w:shd w:val="clear" w:color="auto" w:fill="auto"/>
            <w:tcMar>
              <w:top w:w="56" w:type="dxa"/>
              <w:left w:w="56" w:type="dxa"/>
              <w:bottom w:w="56" w:type="dxa"/>
              <w:right w:w="56" w:type="dxa"/>
            </w:tcMar>
            <w:vAlign w:val="center"/>
          </w:tcPr>
          <w:p w14:paraId="3B4D4929" w14:textId="77777777" w:rsidR="000C5EB1" w:rsidRDefault="00B810D7">
            <w:pPr>
              <w:spacing w:line="240" w:lineRule="auto"/>
              <w:rPr>
                <w:sz w:val="18"/>
                <w:szCs w:val="18"/>
              </w:rPr>
            </w:pPr>
            <w:r>
              <w:rPr>
                <w:sz w:val="18"/>
                <w:szCs w:val="18"/>
              </w:rPr>
              <w:t>Owner of the EO</w:t>
            </w:r>
          </w:p>
        </w:tc>
        <w:tc>
          <w:tcPr>
            <w:tcW w:w="1545" w:type="dxa"/>
            <w:shd w:val="clear" w:color="auto" w:fill="auto"/>
            <w:tcMar>
              <w:top w:w="56" w:type="dxa"/>
              <w:left w:w="56" w:type="dxa"/>
              <w:bottom w:w="56" w:type="dxa"/>
              <w:right w:w="56" w:type="dxa"/>
            </w:tcMar>
            <w:vAlign w:val="center"/>
          </w:tcPr>
          <w:p w14:paraId="1EFC7A12"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val="restart"/>
            <w:shd w:val="clear" w:color="auto" w:fill="FFF2CC"/>
            <w:tcMar>
              <w:top w:w="56" w:type="dxa"/>
              <w:left w:w="56" w:type="dxa"/>
              <w:bottom w:w="56" w:type="dxa"/>
              <w:right w:w="56" w:type="dxa"/>
            </w:tcMar>
            <w:vAlign w:val="center"/>
          </w:tcPr>
          <w:p w14:paraId="56E3C5A7" w14:textId="648196C8" w:rsidR="000C5EB1" w:rsidRDefault="000C5EB1">
            <w:pPr>
              <w:widowControl w:val="0"/>
              <w:jc w:val="center"/>
              <w:rPr>
                <w:sz w:val="18"/>
                <w:szCs w:val="18"/>
              </w:rPr>
            </w:pPr>
          </w:p>
        </w:tc>
        <w:tc>
          <w:tcPr>
            <w:tcW w:w="1440" w:type="dxa"/>
            <w:vMerge w:val="restart"/>
            <w:shd w:val="clear" w:color="auto" w:fill="FFF2CC"/>
            <w:tcMar>
              <w:top w:w="56" w:type="dxa"/>
              <w:left w:w="56" w:type="dxa"/>
              <w:bottom w:w="56" w:type="dxa"/>
              <w:right w:w="56" w:type="dxa"/>
            </w:tcMar>
            <w:vAlign w:val="center"/>
          </w:tcPr>
          <w:p w14:paraId="7B226B96" w14:textId="1FD38BF1" w:rsidR="000C5EB1" w:rsidRDefault="000C5EB1">
            <w:pPr>
              <w:widowControl w:val="0"/>
              <w:jc w:val="center"/>
              <w:rPr>
                <w:sz w:val="18"/>
                <w:szCs w:val="18"/>
              </w:rPr>
            </w:pPr>
          </w:p>
        </w:tc>
      </w:tr>
      <w:tr w:rsidR="000C5EB1" w14:paraId="4CFB586B" w14:textId="77777777">
        <w:trPr>
          <w:trHeight w:val="280"/>
        </w:trPr>
        <w:tc>
          <w:tcPr>
            <w:tcW w:w="315" w:type="dxa"/>
            <w:shd w:val="clear" w:color="auto" w:fill="auto"/>
            <w:tcMar>
              <w:top w:w="56" w:type="dxa"/>
              <w:left w:w="56" w:type="dxa"/>
              <w:bottom w:w="56" w:type="dxa"/>
              <w:right w:w="56" w:type="dxa"/>
            </w:tcMar>
            <w:vAlign w:val="center"/>
          </w:tcPr>
          <w:p w14:paraId="23EFF8A9"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48232311" w14:textId="77777777" w:rsidR="000C5EB1" w:rsidRDefault="00B810D7">
            <w:pPr>
              <w:spacing w:line="240" w:lineRule="auto"/>
              <w:rPr>
                <w:sz w:val="18"/>
                <w:szCs w:val="18"/>
              </w:rPr>
            </w:pPr>
            <w:r>
              <w:rPr>
                <w:sz w:val="18"/>
                <w:szCs w:val="18"/>
              </w:rPr>
              <w:t>Name</w:t>
            </w:r>
          </w:p>
        </w:tc>
        <w:tc>
          <w:tcPr>
            <w:tcW w:w="1545" w:type="dxa"/>
            <w:shd w:val="clear" w:color="auto" w:fill="auto"/>
            <w:tcMar>
              <w:top w:w="56" w:type="dxa"/>
              <w:left w:w="56" w:type="dxa"/>
              <w:bottom w:w="56" w:type="dxa"/>
              <w:right w:w="56" w:type="dxa"/>
            </w:tcMar>
            <w:vAlign w:val="center"/>
          </w:tcPr>
          <w:p w14:paraId="07051B72"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FFF2CC"/>
            <w:tcMar>
              <w:top w:w="56" w:type="dxa"/>
              <w:left w:w="56" w:type="dxa"/>
              <w:bottom w:w="56" w:type="dxa"/>
              <w:right w:w="56" w:type="dxa"/>
            </w:tcMar>
            <w:vAlign w:val="center"/>
          </w:tcPr>
          <w:p w14:paraId="69FA96D7"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FFF2CC"/>
            <w:tcMar>
              <w:top w:w="56" w:type="dxa"/>
              <w:left w:w="56" w:type="dxa"/>
              <w:bottom w:w="56" w:type="dxa"/>
              <w:right w:w="56" w:type="dxa"/>
            </w:tcMar>
            <w:vAlign w:val="center"/>
          </w:tcPr>
          <w:p w14:paraId="4D79994F" w14:textId="77777777" w:rsidR="000C5EB1" w:rsidRDefault="000C5EB1">
            <w:pPr>
              <w:widowControl w:val="0"/>
              <w:pBdr>
                <w:top w:val="nil"/>
                <w:left w:val="nil"/>
                <w:bottom w:val="nil"/>
                <w:right w:val="nil"/>
                <w:between w:val="nil"/>
              </w:pBdr>
              <w:spacing w:line="240" w:lineRule="auto"/>
              <w:rPr>
                <w:sz w:val="18"/>
                <w:szCs w:val="18"/>
              </w:rPr>
            </w:pPr>
          </w:p>
        </w:tc>
      </w:tr>
      <w:tr w:rsidR="000C5EB1" w14:paraId="19FC19CC" w14:textId="77777777">
        <w:trPr>
          <w:trHeight w:val="280"/>
        </w:trPr>
        <w:tc>
          <w:tcPr>
            <w:tcW w:w="315" w:type="dxa"/>
            <w:shd w:val="clear" w:color="auto" w:fill="auto"/>
            <w:tcMar>
              <w:top w:w="56" w:type="dxa"/>
              <w:left w:w="56" w:type="dxa"/>
              <w:bottom w:w="56" w:type="dxa"/>
              <w:right w:w="56" w:type="dxa"/>
            </w:tcMar>
            <w:vAlign w:val="center"/>
          </w:tcPr>
          <w:p w14:paraId="617BF036"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6ABB44AC" w14:textId="77777777" w:rsidR="000C5EB1" w:rsidRDefault="00B810D7">
            <w:pPr>
              <w:spacing w:line="240" w:lineRule="auto"/>
              <w:rPr>
                <w:sz w:val="18"/>
                <w:szCs w:val="18"/>
              </w:rPr>
            </w:pPr>
            <w:r>
              <w:rPr>
                <w:sz w:val="18"/>
                <w:szCs w:val="18"/>
              </w:rPr>
              <w:t>IDNO/IDNP</w:t>
            </w:r>
          </w:p>
        </w:tc>
        <w:tc>
          <w:tcPr>
            <w:tcW w:w="1545" w:type="dxa"/>
            <w:shd w:val="clear" w:color="auto" w:fill="auto"/>
            <w:tcMar>
              <w:top w:w="56" w:type="dxa"/>
              <w:left w:w="56" w:type="dxa"/>
              <w:bottom w:w="56" w:type="dxa"/>
              <w:right w:w="56" w:type="dxa"/>
            </w:tcMar>
            <w:vAlign w:val="center"/>
          </w:tcPr>
          <w:p w14:paraId="2D465A65"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FFF2CC"/>
            <w:tcMar>
              <w:top w:w="56" w:type="dxa"/>
              <w:left w:w="56" w:type="dxa"/>
              <w:bottom w:w="56" w:type="dxa"/>
              <w:right w:w="56" w:type="dxa"/>
            </w:tcMar>
            <w:vAlign w:val="center"/>
          </w:tcPr>
          <w:p w14:paraId="7F069B58"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FFF2CC"/>
            <w:tcMar>
              <w:top w:w="56" w:type="dxa"/>
              <w:left w:w="56" w:type="dxa"/>
              <w:bottom w:w="56" w:type="dxa"/>
              <w:right w:w="56" w:type="dxa"/>
            </w:tcMar>
            <w:vAlign w:val="center"/>
          </w:tcPr>
          <w:p w14:paraId="3B828A30" w14:textId="77777777" w:rsidR="000C5EB1" w:rsidRDefault="000C5EB1">
            <w:pPr>
              <w:widowControl w:val="0"/>
              <w:pBdr>
                <w:top w:val="nil"/>
                <w:left w:val="nil"/>
                <w:bottom w:val="nil"/>
                <w:right w:val="nil"/>
                <w:between w:val="nil"/>
              </w:pBdr>
              <w:spacing w:line="240" w:lineRule="auto"/>
              <w:rPr>
                <w:sz w:val="18"/>
                <w:szCs w:val="18"/>
              </w:rPr>
            </w:pPr>
          </w:p>
        </w:tc>
      </w:tr>
      <w:tr w:rsidR="000C5EB1" w14:paraId="36594C39" w14:textId="77777777">
        <w:trPr>
          <w:trHeight w:val="280"/>
        </w:trPr>
        <w:tc>
          <w:tcPr>
            <w:tcW w:w="315" w:type="dxa"/>
            <w:shd w:val="clear" w:color="auto" w:fill="auto"/>
            <w:tcMar>
              <w:top w:w="56" w:type="dxa"/>
              <w:left w:w="56" w:type="dxa"/>
              <w:bottom w:w="56" w:type="dxa"/>
              <w:right w:w="56" w:type="dxa"/>
            </w:tcMar>
            <w:vAlign w:val="center"/>
          </w:tcPr>
          <w:p w14:paraId="77767016"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15B6F90D" w14:textId="77777777" w:rsidR="000C5EB1" w:rsidRDefault="00B810D7">
            <w:pPr>
              <w:spacing w:line="240" w:lineRule="auto"/>
              <w:rPr>
                <w:sz w:val="18"/>
                <w:szCs w:val="18"/>
              </w:rPr>
            </w:pPr>
            <w:r>
              <w:rPr>
                <w:sz w:val="18"/>
                <w:szCs w:val="18"/>
              </w:rPr>
              <w:t>Date of start</w:t>
            </w:r>
          </w:p>
        </w:tc>
        <w:tc>
          <w:tcPr>
            <w:tcW w:w="1545" w:type="dxa"/>
            <w:shd w:val="clear" w:color="auto" w:fill="auto"/>
            <w:tcMar>
              <w:top w:w="56" w:type="dxa"/>
              <w:left w:w="56" w:type="dxa"/>
              <w:bottom w:w="56" w:type="dxa"/>
              <w:right w:w="56" w:type="dxa"/>
            </w:tcMar>
            <w:vAlign w:val="center"/>
          </w:tcPr>
          <w:p w14:paraId="277D2158"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FFF2CC"/>
            <w:tcMar>
              <w:top w:w="56" w:type="dxa"/>
              <w:left w:w="56" w:type="dxa"/>
              <w:bottom w:w="56" w:type="dxa"/>
              <w:right w:w="56" w:type="dxa"/>
            </w:tcMar>
            <w:vAlign w:val="center"/>
          </w:tcPr>
          <w:p w14:paraId="0674FA99"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FFF2CC"/>
            <w:tcMar>
              <w:top w:w="56" w:type="dxa"/>
              <w:left w:w="56" w:type="dxa"/>
              <w:bottom w:w="56" w:type="dxa"/>
              <w:right w:w="56" w:type="dxa"/>
            </w:tcMar>
            <w:vAlign w:val="center"/>
          </w:tcPr>
          <w:p w14:paraId="50BE79F3" w14:textId="77777777" w:rsidR="000C5EB1" w:rsidRDefault="000C5EB1">
            <w:pPr>
              <w:widowControl w:val="0"/>
              <w:pBdr>
                <w:top w:val="nil"/>
                <w:left w:val="nil"/>
                <w:bottom w:val="nil"/>
                <w:right w:val="nil"/>
                <w:between w:val="nil"/>
              </w:pBdr>
              <w:spacing w:line="240" w:lineRule="auto"/>
              <w:rPr>
                <w:sz w:val="18"/>
                <w:szCs w:val="18"/>
              </w:rPr>
            </w:pPr>
          </w:p>
        </w:tc>
      </w:tr>
      <w:tr w:rsidR="000C5EB1" w14:paraId="422B62CB" w14:textId="77777777">
        <w:trPr>
          <w:trHeight w:val="280"/>
        </w:trPr>
        <w:tc>
          <w:tcPr>
            <w:tcW w:w="5205" w:type="dxa"/>
            <w:gridSpan w:val="2"/>
            <w:shd w:val="clear" w:color="auto" w:fill="auto"/>
            <w:tcMar>
              <w:top w:w="56" w:type="dxa"/>
              <w:left w:w="56" w:type="dxa"/>
              <w:bottom w:w="56" w:type="dxa"/>
              <w:right w:w="56" w:type="dxa"/>
            </w:tcMar>
            <w:vAlign w:val="center"/>
          </w:tcPr>
          <w:p w14:paraId="1ACE0498" w14:textId="77777777" w:rsidR="000C5EB1" w:rsidRDefault="00B810D7">
            <w:pPr>
              <w:spacing w:line="240" w:lineRule="auto"/>
              <w:rPr>
                <w:sz w:val="18"/>
                <w:szCs w:val="18"/>
              </w:rPr>
            </w:pPr>
            <w:r>
              <w:rPr>
                <w:sz w:val="18"/>
                <w:szCs w:val="18"/>
              </w:rPr>
              <w:t>EO top management’s staff director</w:t>
            </w:r>
          </w:p>
        </w:tc>
        <w:tc>
          <w:tcPr>
            <w:tcW w:w="1545" w:type="dxa"/>
            <w:shd w:val="clear" w:color="auto" w:fill="auto"/>
            <w:tcMar>
              <w:top w:w="56" w:type="dxa"/>
              <w:left w:w="56" w:type="dxa"/>
              <w:bottom w:w="56" w:type="dxa"/>
              <w:right w:w="56" w:type="dxa"/>
            </w:tcMar>
            <w:vAlign w:val="center"/>
          </w:tcPr>
          <w:p w14:paraId="6C93058C"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val="restart"/>
            <w:shd w:val="clear" w:color="auto" w:fill="FFF2CC"/>
            <w:tcMar>
              <w:top w:w="56" w:type="dxa"/>
              <w:left w:w="56" w:type="dxa"/>
              <w:bottom w:w="56" w:type="dxa"/>
              <w:right w:w="56" w:type="dxa"/>
            </w:tcMar>
            <w:vAlign w:val="center"/>
          </w:tcPr>
          <w:p w14:paraId="5F48ACE4" w14:textId="50158B31" w:rsidR="000C5EB1" w:rsidRDefault="000C5EB1">
            <w:pPr>
              <w:widowControl w:val="0"/>
              <w:jc w:val="center"/>
              <w:rPr>
                <w:sz w:val="18"/>
                <w:szCs w:val="18"/>
              </w:rPr>
            </w:pPr>
          </w:p>
        </w:tc>
        <w:tc>
          <w:tcPr>
            <w:tcW w:w="1440" w:type="dxa"/>
            <w:vMerge w:val="restart"/>
            <w:shd w:val="clear" w:color="auto" w:fill="FFF2CC"/>
            <w:tcMar>
              <w:top w:w="56" w:type="dxa"/>
              <w:left w:w="56" w:type="dxa"/>
              <w:bottom w:w="56" w:type="dxa"/>
              <w:right w:w="56" w:type="dxa"/>
            </w:tcMar>
            <w:vAlign w:val="center"/>
          </w:tcPr>
          <w:p w14:paraId="021D895D" w14:textId="20736E87" w:rsidR="000C5EB1" w:rsidRDefault="000C5EB1">
            <w:pPr>
              <w:widowControl w:val="0"/>
              <w:jc w:val="center"/>
              <w:rPr>
                <w:sz w:val="18"/>
                <w:szCs w:val="18"/>
              </w:rPr>
            </w:pPr>
          </w:p>
        </w:tc>
      </w:tr>
      <w:tr w:rsidR="000C5EB1" w14:paraId="2C19F594" w14:textId="77777777">
        <w:trPr>
          <w:trHeight w:val="280"/>
        </w:trPr>
        <w:tc>
          <w:tcPr>
            <w:tcW w:w="315" w:type="dxa"/>
            <w:shd w:val="clear" w:color="auto" w:fill="auto"/>
            <w:tcMar>
              <w:top w:w="56" w:type="dxa"/>
              <w:left w:w="56" w:type="dxa"/>
              <w:bottom w:w="56" w:type="dxa"/>
              <w:right w:w="56" w:type="dxa"/>
            </w:tcMar>
            <w:vAlign w:val="center"/>
          </w:tcPr>
          <w:p w14:paraId="1579CD75"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7CCBC576" w14:textId="77777777" w:rsidR="000C5EB1" w:rsidRDefault="00B810D7">
            <w:pPr>
              <w:spacing w:line="240" w:lineRule="auto"/>
              <w:rPr>
                <w:sz w:val="18"/>
                <w:szCs w:val="18"/>
              </w:rPr>
            </w:pPr>
            <w:r>
              <w:rPr>
                <w:sz w:val="18"/>
                <w:szCs w:val="18"/>
              </w:rPr>
              <w:t>Name</w:t>
            </w:r>
          </w:p>
        </w:tc>
        <w:tc>
          <w:tcPr>
            <w:tcW w:w="1545" w:type="dxa"/>
            <w:shd w:val="clear" w:color="auto" w:fill="auto"/>
            <w:tcMar>
              <w:top w:w="56" w:type="dxa"/>
              <w:left w:w="56" w:type="dxa"/>
              <w:bottom w:w="56" w:type="dxa"/>
              <w:right w:w="56" w:type="dxa"/>
            </w:tcMar>
            <w:vAlign w:val="center"/>
          </w:tcPr>
          <w:p w14:paraId="30633668"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692AF50B"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300788DB" w14:textId="77777777" w:rsidR="000C5EB1" w:rsidRDefault="000C5EB1">
            <w:pPr>
              <w:widowControl w:val="0"/>
              <w:pBdr>
                <w:top w:val="nil"/>
                <w:left w:val="nil"/>
                <w:bottom w:val="nil"/>
                <w:right w:val="nil"/>
                <w:between w:val="nil"/>
              </w:pBdr>
              <w:spacing w:line="240" w:lineRule="auto"/>
              <w:rPr>
                <w:sz w:val="18"/>
                <w:szCs w:val="18"/>
              </w:rPr>
            </w:pPr>
          </w:p>
        </w:tc>
      </w:tr>
      <w:tr w:rsidR="000C5EB1" w14:paraId="2F295FF0" w14:textId="77777777">
        <w:trPr>
          <w:trHeight w:val="280"/>
        </w:trPr>
        <w:tc>
          <w:tcPr>
            <w:tcW w:w="315" w:type="dxa"/>
            <w:shd w:val="clear" w:color="auto" w:fill="auto"/>
            <w:tcMar>
              <w:top w:w="56" w:type="dxa"/>
              <w:left w:w="56" w:type="dxa"/>
              <w:bottom w:w="56" w:type="dxa"/>
              <w:right w:w="56" w:type="dxa"/>
            </w:tcMar>
            <w:vAlign w:val="center"/>
          </w:tcPr>
          <w:p w14:paraId="7AEEF532"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3C41757A" w14:textId="77777777" w:rsidR="000C5EB1" w:rsidRDefault="00B810D7">
            <w:pPr>
              <w:spacing w:line="240" w:lineRule="auto"/>
              <w:rPr>
                <w:sz w:val="18"/>
                <w:szCs w:val="18"/>
              </w:rPr>
            </w:pPr>
            <w:r>
              <w:rPr>
                <w:sz w:val="18"/>
                <w:szCs w:val="18"/>
              </w:rPr>
              <w:t>IDNO/IDNP</w:t>
            </w:r>
          </w:p>
        </w:tc>
        <w:tc>
          <w:tcPr>
            <w:tcW w:w="1545" w:type="dxa"/>
            <w:shd w:val="clear" w:color="auto" w:fill="auto"/>
            <w:tcMar>
              <w:top w:w="56" w:type="dxa"/>
              <w:left w:w="56" w:type="dxa"/>
              <w:bottom w:w="56" w:type="dxa"/>
              <w:right w:w="56" w:type="dxa"/>
            </w:tcMar>
            <w:vAlign w:val="center"/>
          </w:tcPr>
          <w:p w14:paraId="36449BF8"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012039FC"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4C5D3790" w14:textId="77777777" w:rsidR="000C5EB1" w:rsidRDefault="000C5EB1">
            <w:pPr>
              <w:widowControl w:val="0"/>
              <w:pBdr>
                <w:top w:val="nil"/>
                <w:left w:val="nil"/>
                <w:bottom w:val="nil"/>
                <w:right w:val="nil"/>
                <w:between w:val="nil"/>
              </w:pBdr>
              <w:spacing w:line="240" w:lineRule="auto"/>
              <w:rPr>
                <w:sz w:val="18"/>
                <w:szCs w:val="18"/>
              </w:rPr>
            </w:pPr>
          </w:p>
        </w:tc>
      </w:tr>
      <w:tr w:rsidR="000C5EB1" w14:paraId="43B986B0" w14:textId="77777777">
        <w:trPr>
          <w:trHeight w:val="280"/>
        </w:trPr>
        <w:tc>
          <w:tcPr>
            <w:tcW w:w="315" w:type="dxa"/>
            <w:shd w:val="clear" w:color="auto" w:fill="auto"/>
            <w:tcMar>
              <w:top w:w="56" w:type="dxa"/>
              <w:left w:w="56" w:type="dxa"/>
              <w:bottom w:w="56" w:type="dxa"/>
              <w:right w:w="56" w:type="dxa"/>
            </w:tcMar>
            <w:vAlign w:val="center"/>
          </w:tcPr>
          <w:p w14:paraId="61524A36"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2CF5D328" w14:textId="77777777" w:rsidR="000C5EB1" w:rsidRDefault="00B810D7">
            <w:pPr>
              <w:spacing w:line="240" w:lineRule="auto"/>
              <w:rPr>
                <w:sz w:val="18"/>
                <w:szCs w:val="18"/>
              </w:rPr>
            </w:pPr>
            <w:r>
              <w:rPr>
                <w:sz w:val="18"/>
                <w:szCs w:val="18"/>
              </w:rPr>
              <w:t>Date of start</w:t>
            </w:r>
          </w:p>
        </w:tc>
        <w:tc>
          <w:tcPr>
            <w:tcW w:w="1545" w:type="dxa"/>
            <w:shd w:val="clear" w:color="auto" w:fill="auto"/>
            <w:tcMar>
              <w:top w:w="56" w:type="dxa"/>
              <w:left w:w="56" w:type="dxa"/>
              <w:bottom w:w="56" w:type="dxa"/>
              <w:right w:w="56" w:type="dxa"/>
            </w:tcMar>
            <w:vAlign w:val="center"/>
          </w:tcPr>
          <w:p w14:paraId="6DB281B1"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74264D2C"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7C6B8425" w14:textId="77777777" w:rsidR="000C5EB1" w:rsidRDefault="000C5EB1">
            <w:pPr>
              <w:widowControl w:val="0"/>
              <w:pBdr>
                <w:top w:val="nil"/>
                <w:left w:val="nil"/>
                <w:bottom w:val="nil"/>
                <w:right w:val="nil"/>
                <w:between w:val="nil"/>
              </w:pBdr>
              <w:spacing w:line="240" w:lineRule="auto"/>
              <w:rPr>
                <w:sz w:val="18"/>
                <w:szCs w:val="18"/>
              </w:rPr>
            </w:pPr>
          </w:p>
        </w:tc>
      </w:tr>
      <w:tr w:rsidR="000C5EB1" w14:paraId="476460C9" w14:textId="77777777">
        <w:trPr>
          <w:trHeight w:val="280"/>
        </w:trPr>
        <w:tc>
          <w:tcPr>
            <w:tcW w:w="315" w:type="dxa"/>
            <w:shd w:val="clear" w:color="auto" w:fill="auto"/>
            <w:tcMar>
              <w:top w:w="56" w:type="dxa"/>
              <w:left w:w="56" w:type="dxa"/>
              <w:bottom w:w="56" w:type="dxa"/>
              <w:right w:w="56" w:type="dxa"/>
            </w:tcMar>
            <w:vAlign w:val="center"/>
          </w:tcPr>
          <w:p w14:paraId="3F70E288"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68AF5804" w14:textId="77777777" w:rsidR="000C5EB1" w:rsidRDefault="00B810D7">
            <w:pPr>
              <w:spacing w:line="240" w:lineRule="auto"/>
              <w:rPr>
                <w:sz w:val="18"/>
                <w:szCs w:val="18"/>
              </w:rPr>
            </w:pPr>
            <w:r>
              <w:rPr>
                <w:sz w:val="18"/>
                <w:szCs w:val="18"/>
              </w:rPr>
              <w:t>Regulatory document name (statute, regulation, decision)</w:t>
            </w:r>
          </w:p>
        </w:tc>
        <w:tc>
          <w:tcPr>
            <w:tcW w:w="1545" w:type="dxa"/>
            <w:shd w:val="clear" w:color="auto" w:fill="auto"/>
            <w:tcMar>
              <w:top w:w="56" w:type="dxa"/>
              <w:left w:w="56" w:type="dxa"/>
              <w:bottom w:w="56" w:type="dxa"/>
              <w:right w:w="56" w:type="dxa"/>
            </w:tcMar>
            <w:vAlign w:val="center"/>
          </w:tcPr>
          <w:p w14:paraId="29D07EC6"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3E9C4C4B"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auto"/>
            <w:tcMar>
              <w:top w:w="56" w:type="dxa"/>
              <w:left w:w="56" w:type="dxa"/>
              <w:bottom w:w="56" w:type="dxa"/>
              <w:right w:w="56" w:type="dxa"/>
            </w:tcMar>
            <w:vAlign w:val="center"/>
          </w:tcPr>
          <w:p w14:paraId="0D27B556" w14:textId="77777777" w:rsidR="000C5EB1" w:rsidRDefault="000C5EB1">
            <w:pPr>
              <w:widowControl w:val="0"/>
              <w:pBdr>
                <w:top w:val="nil"/>
                <w:left w:val="nil"/>
                <w:bottom w:val="nil"/>
                <w:right w:val="nil"/>
                <w:between w:val="nil"/>
              </w:pBdr>
              <w:spacing w:line="240" w:lineRule="auto"/>
              <w:rPr>
                <w:sz w:val="18"/>
                <w:szCs w:val="18"/>
              </w:rPr>
            </w:pPr>
          </w:p>
        </w:tc>
      </w:tr>
      <w:tr w:rsidR="000C5EB1" w14:paraId="07EA71CF" w14:textId="77777777">
        <w:trPr>
          <w:trHeight w:val="280"/>
        </w:trPr>
        <w:tc>
          <w:tcPr>
            <w:tcW w:w="5205" w:type="dxa"/>
            <w:gridSpan w:val="2"/>
            <w:shd w:val="clear" w:color="auto" w:fill="auto"/>
            <w:tcMar>
              <w:top w:w="56" w:type="dxa"/>
              <w:left w:w="56" w:type="dxa"/>
              <w:bottom w:w="56" w:type="dxa"/>
              <w:right w:w="56" w:type="dxa"/>
            </w:tcMar>
            <w:vAlign w:val="center"/>
          </w:tcPr>
          <w:p w14:paraId="70E1CFDD" w14:textId="77777777" w:rsidR="000C5EB1" w:rsidRPr="00352F32" w:rsidRDefault="00B810D7">
            <w:pPr>
              <w:spacing w:line="240" w:lineRule="auto"/>
              <w:rPr>
                <w:sz w:val="18"/>
                <w:szCs w:val="18"/>
                <w:highlight w:val="yellow"/>
              </w:rPr>
            </w:pPr>
            <w:r w:rsidRPr="00FA083C">
              <w:rPr>
                <w:sz w:val="18"/>
                <w:szCs w:val="18"/>
              </w:rPr>
              <w:t>EO top management’s staff chief accountant</w:t>
            </w:r>
          </w:p>
        </w:tc>
        <w:tc>
          <w:tcPr>
            <w:tcW w:w="1545" w:type="dxa"/>
            <w:shd w:val="clear" w:color="auto" w:fill="auto"/>
            <w:tcMar>
              <w:top w:w="56" w:type="dxa"/>
              <w:left w:w="56" w:type="dxa"/>
              <w:bottom w:w="56" w:type="dxa"/>
              <w:right w:w="56" w:type="dxa"/>
            </w:tcMar>
            <w:vAlign w:val="center"/>
          </w:tcPr>
          <w:p w14:paraId="21F0511D"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25" w:type="dxa"/>
            <w:vMerge w:val="restart"/>
            <w:shd w:val="clear" w:color="auto" w:fill="FFF2CC"/>
            <w:tcMar>
              <w:top w:w="56" w:type="dxa"/>
              <w:left w:w="56" w:type="dxa"/>
              <w:bottom w:w="56" w:type="dxa"/>
              <w:right w:w="56" w:type="dxa"/>
            </w:tcMar>
            <w:vAlign w:val="center"/>
          </w:tcPr>
          <w:p w14:paraId="1B649AE2" w14:textId="77777777" w:rsidR="000C5EB1" w:rsidRPr="00352F32" w:rsidRDefault="000C5EB1">
            <w:pPr>
              <w:widowControl w:val="0"/>
              <w:spacing w:line="240" w:lineRule="auto"/>
              <w:rPr>
                <w:sz w:val="18"/>
                <w:szCs w:val="18"/>
                <w:highlight w:val="yellow"/>
              </w:rPr>
            </w:pPr>
          </w:p>
          <w:p w14:paraId="7D967F4E" w14:textId="116D0078" w:rsidR="000C5EB1" w:rsidRPr="00352F32" w:rsidRDefault="000C5EB1">
            <w:pPr>
              <w:widowControl w:val="0"/>
              <w:jc w:val="center"/>
              <w:rPr>
                <w:sz w:val="18"/>
                <w:szCs w:val="18"/>
                <w:highlight w:val="yellow"/>
              </w:rPr>
            </w:pPr>
          </w:p>
        </w:tc>
        <w:tc>
          <w:tcPr>
            <w:tcW w:w="1440" w:type="dxa"/>
            <w:vMerge w:val="restart"/>
            <w:shd w:val="clear" w:color="auto" w:fill="FFF2CC"/>
            <w:tcMar>
              <w:top w:w="56" w:type="dxa"/>
              <w:left w:w="56" w:type="dxa"/>
              <w:bottom w:w="56" w:type="dxa"/>
              <w:right w:w="56" w:type="dxa"/>
            </w:tcMar>
            <w:vAlign w:val="center"/>
          </w:tcPr>
          <w:p w14:paraId="119EBDD0" w14:textId="77777777" w:rsidR="000C5EB1" w:rsidRPr="00352F32" w:rsidRDefault="000C5EB1">
            <w:pPr>
              <w:widowControl w:val="0"/>
              <w:spacing w:line="240" w:lineRule="auto"/>
              <w:rPr>
                <w:sz w:val="18"/>
                <w:szCs w:val="18"/>
                <w:highlight w:val="yellow"/>
              </w:rPr>
            </w:pPr>
          </w:p>
          <w:p w14:paraId="11E48C63" w14:textId="1F5816BD" w:rsidR="000C5EB1" w:rsidRDefault="00215AA8">
            <w:pPr>
              <w:widowControl w:val="0"/>
              <w:jc w:val="center"/>
              <w:rPr>
                <w:sz w:val="18"/>
                <w:szCs w:val="18"/>
              </w:rPr>
            </w:pPr>
            <w:r w:rsidRPr="003A64C2">
              <w:rPr>
                <w:b/>
                <w:color w:val="FF0000"/>
                <w:sz w:val="18"/>
                <w:szCs w:val="18"/>
              </w:rPr>
              <w:t>No</w:t>
            </w:r>
          </w:p>
        </w:tc>
      </w:tr>
      <w:tr w:rsidR="000C5EB1" w14:paraId="783799C3" w14:textId="77777777">
        <w:trPr>
          <w:trHeight w:val="280"/>
        </w:trPr>
        <w:tc>
          <w:tcPr>
            <w:tcW w:w="315" w:type="dxa"/>
            <w:shd w:val="clear" w:color="auto" w:fill="auto"/>
            <w:tcMar>
              <w:top w:w="56" w:type="dxa"/>
              <w:left w:w="56" w:type="dxa"/>
              <w:bottom w:w="56" w:type="dxa"/>
              <w:right w:w="56" w:type="dxa"/>
            </w:tcMar>
            <w:vAlign w:val="center"/>
          </w:tcPr>
          <w:p w14:paraId="481CBC62"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1173DF8F" w14:textId="77777777" w:rsidR="000C5EB1" w:rsidRDefault="00B810D7">
            <w:pPr>
              <w:spacing w:line="240" w:lineRule="auto"/>
              <w:rPr>
                <w:sz w:val="18"/>
                <w:szCs w:val="18"/>
              </w:rPr>
            </w:pPr>
            <w:r>
              <w:rPr>
                <w:sz w:val="18"/>
                <w:szCs w:val="18"/>
              </w:rPr>
              <w:t>Name</w:t>
            </w:r>
          </w:p>
        </w:tc>
        <w:tc>
          <w:tcPr>
            <w:tcW w:w="1545" w:type="dxa"/>
            <w:shd w:val="clear" w:color="auto" w:fill="auto"/>
            <w:tcMar>
              <w:top w:w="56" w:type="dxa"/>
              <w:left w:w="56" w:type="dxa"/>
              <w:bottom w:w="56" w:type="dxa"/>
              <w:right w:w="56" w:type="dxa"/>
            </w:tcMar>
            <w:vAlign w:val="center"/>
          </w:tcPr>
          <w:p w14:paraId="25543044"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FFF2CC"/>
            <w:tcMar>
              <w:top w:w="56" w:type="dxa"/>
              <w:left w:w="56" w:type="dxa"/>
              <w:bottom w:w="56" w:type="dxa"/>
              <w:right w:w="56" w:type="dxa"/>
            </w:tcMar>
            <w:vAlign w:val="center"/>
          </w:tcPr>
          <w:p w14:paraId="29CC66D6"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FFF2CC"/>
            <w:tcMar>
              <w:top w:w="56" w:type="dxa"/>
              <w:left w:w="56" w:type="dxa"/>
              <w:bottom w:w="56" w:type="dxa"/>
              <w:right w:w="56" w:type="dxa"/>
            </w:tcMar>
            <w:vAlign w:val="center"/>
          </w:tcPr>
          <w:p w14:paraId="2191FA2F" w14:textId="77777777" w:rsidR="000C5EB1" w:rsidRDefault="000C5EB1">
            <w:pPr>
              <w:widowControl w:val="0"/>
              <w:pBdr>
                <w:top w:val="nil"/>
                <w:left w:val="nil"/>
                <w:bottom w:val="nil"/>
                <w:right w:val="nil"/>
                <w:between w:val="nil"/>
              </w:pBdr>
              <w:spacing w:line="240" w:lineRule="auto"/>
              <w:rPr>
                <w:sz w:val="18"/>
                <w:szCs w:val="18"/>
              </w:rPr>
            </w:pPr>
          </w:p>
        </w:tc>
      </w:tr>
      <w:tr w:rsidR="000C5EB1" w14:paraId="2D8FC041" w14:textId="77777777">
        <w:trPr>
          <w:trHeight w:val="280"/>
        </w:trPr>
        <w:tc>
          <w:tcPr>
            <w:tcW w:w="315" w:type="dxa"/>
            <w:shd w:val="clear" w:color="auto" w:fill="auto"/>
            <w:tcMar>
              <w:top w:w="56" w:type="dxa"/>
              <w:left w:w="56" w:type="dxa"/>
              <w:bottom w:w="56" w:type="dxa"/>
              <w:right w:w="56" w:type="dxa"/>
            </w:tcMar>
            <w:vAlign w:val="center"/>
          </w:tcPr>
          <w:p w14:paraId="0812D2FE"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55350535" w14:textId="77777777" w:rsidR="000C5EB1" w:rsidRDefault="00B810D7">
            <w:pPr>
              <w:spacing w:line="240" w:lineRule="auto"/>
              <w:rPr>
                <w:sz w:val="18"/>
                <w:szCs w:val="18"/>
              </w:rPr>
            </w:pPr>
            <w:r>
              <w:rPr>
                <w:sz w:val="18"/>
                <w:szCs w:val="18"/>
              </w:rPr>
              <w:t>IDNO/IDNP</w:t>
            </w:r>
          </w:p>
        </w:tc>
        <w:tc>
          <w:tcPr>
            <w:tcW w:w="1545" w:type="dxa"/>
            <w:shd w:val="clear" w:color="auto" w:fill="auto"/>
            <w:tcMar>
              <w:top w:w="56" w:type="dxa"/>
              <w:left w:w="56" w:type="dxa"/>
              <w:bottom w:w="56" w:type="dxa"/>
              <w:right w:w="56" w:type="dxa"/>
            </w:tcMar>
            <w:vAlign w:val="center"/>
          </w:tcPr>
          <w:p w14:paraId="6E159F2A"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FFF2CC"/>
            <w:tcMar>
              <w:top w:w="56" w:type="dxa"/>
              <w:left w:w="56" w:type="dxa"/>
              <w:bottom w:w="56" w:type="dxa"/>
              <w:right w:w="56" w:type="dxa"/>
            </w:tcMar>
            <w:vAlign w:val="center"/>
          </w:tcPr>
          <w:p w14:paraId="4E87F116"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FFF2CC"/>
            <w:tcMar>
              <w:top w:w="56" w:type="dxa"/>
              <w:left w:w="56" w:type="dxa"/>
              <w:bottom w:w="56" w:type="dxa"/>
              <w:right w:w="56" w:type="dxa"/>
            </w:tcMar>
            <w:vAlign w:val="center"/>
          </w:tcPr>
          <w:p w14:paraId="5038C94F" w14:textId="77777777" w:rsidR="000C5EB1" w:rsidRDefault="000C5EB1">
            <w:pPr>
              <w:widowControl w:val="0"/>
              <w:pBdr>
                <w:top w:val="nil"/>
                <w:left w:val="nil"/>
                <w:bottom w:val="nil"/>
                <w:right w:val="nil"/>
                <w:between w:val="nil"/>
              </w:pBdr>
              <w:spacing w:line="240" w:lineRule="auto"/>
              <w:rPr>
                <w:sz w:val="18"/>
                <w:szCs w:val="18"/>
              </w:rPr>
            </w:pPr>
          </w:p>
        </w:tc>
      </w:tr>
      <w:tr w:rsidR="000C5EB1" w14:paraId="59EE8292" w14:textId="77777777">
        <w:trPr>
          <w:trHeight w:val="280"/>
        </w:trPr>
        <w:tc>
          <w:tcPr>
            <w:tcW w:w="315" w:type="dxa"/>
            <w:shd w:val="clear" w:color="auto" w:fill="auto"/>
            <w:tcMar>
              <w:top w:w="56" w:type="dxa"/>
              <w:left w:w="56" w:type="dxa"/>
              <w:bottom w:w="56" w:type="dxa"/>
              <w:right w:w="56" w:type="dxa"/>
            </w:tcMar>
            <w:vAlign w:val="center"/>
          </w:tcPr>
          <w:p w14:paraId="7ECF4E4F"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71FC1E96" w14:textId="77777777" w:rsidR="000C5EB1" w:rsidRDefault="00B810D7">
            <w:pPr>
              <w:spacing w:line="240" w:lineRule="auto"/>
              <w:rPr>
                <w:sz w:val="18"/>
                <w:szCs w:val="18"/>
              </w:rPr>
            </w:pPr>
            <w:r>
              <w:rPr>
                <w:sz w:val="18"/>
                <w:szCs w:val="18"/>
              </w:rPr>
              <w:t>Date of start</w:t>
            </w:r>
          </w:p>
        </w:tc>
        <w:tc>
          <w:tcPr>
            <w:tcW w:w="1545" w:type="dxa"/>
            <w:shd w:val="clear" w:color="auto" w:fill="auto"/>
            <w:tcMar>
              <w:top w:w="56" w:type="dxa"/>
              <w:left w:w="56" w:type="dxa"/>
              <w:bottom w:w="56" w:type="dxa"/>
              <w:right w:w="56" w:type="dxa"/>
            </w:tcMar>
            <w:vAlign w:val="center"/>
          </w:tcPr>
          <w:p w14:paraId="702E644A"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FFF2CC"/>
            <w:tcMar>
              <w:top w:w="56" w:type="dxa"/>
              <w:left w:w="56" w:type="dxa"/>
              <w:bottom w:w="56" w:type="dxa"/>
              <w:right w:w="56" w:type="dxa"/>
            </w:tcMar>
            <w:vAlign w:val="center"/>
          </w:tcPr>
          <w:p w14:paraId="3ECA5834"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FFF2CC"/>
            <w:tcMar>
              <w:top w:w="56" w:type="dxa"/>
              <w:left w:w="56" w:type="dxa"/>
              <w:bottom w:w="56" w:type="dxa"/>
              <w:right w:w="56" w:type="dxa"/>
            </w:tcMar>
            <w:vAlign w:val="center"/>
          </w:tcPr>
          <w:p w14:paraId="73A69D54" w14:textId="77777777" w:rsidR="000C5EB1" w:rsidRDefault="000C5EB1">
            <w:pPr>
              <w:widowControl w:val="0"/>
              <w:pBdr>
                <w:top w:val="nil"/>
                <w:left w:val="nil"/>
                <w:bottom w:val="nil"/>
                <w:right w:val="nil"/>
                <w:between w:val="nil"/>
              </w:pBdr>
              <w:spacing w:line="240" w:lineRule="auto"/>
              <w:rPr>
                <w:sz w:val="18"/>
                <w:szCs w:val="18"/>
              </w:rPr>
            </w:pPr>
          </w:p>
        </w:tc>
      </w:tr>
      <w:tr w:rsidR="000C5EB1" w14:paraId="7AC2AAF1" w14:textId="77777777">
        <w:trPr>
          <w:trHeight w:val="280"/>
        </w:trPr>
        <w:tc>
          <w:tcPr>
            <w:tcW w:w="315" w:type="dxa"/>
            <w:shd w:val="clear" w:color="auto" w:fill="auto"/>
            <w:tcMar>
              <w:top w:w="56" w:type="dxa"/>
              <w:left w:w="56" w:type="dxa"/>
              <w:bottom w:w="56" w:type="dxa"/>
              <w:right w:w="56" w:type="dxa"/>
            </w:tcMar>
            <w:vAlign w:val="center"/>
          </w:tcPr>
          <w:p w14:paraId="2E13F9FA" w14:textId="77777777" w:rsidR="000C5EB1" w:rsidRPr="00FA083C"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4F69A49E" w14:textId="77777777" w:rsidR="000C5EB1" w:rsidRPr="00FA083C" w:rsidRDefault="00B810D7">
            <w:pPr>
              <w:spacing w:line="240" w:lineRule="auto"/>
              <w:rPr>
                <w:sz w:val="18"/>
                <w:szCs w:val="18"/>
              </w:rPr>
            </w:pPr>
            <w:r w:rsidRPr="00FA083C">
              <w:rPr>
                <w:sz w:val="18"/>
                <w:szCs w:val="18"/>
              </w:rPr>
              <w:t>Regulatory document name (statute, regulation, decision)</w:t>
            </w:r>
          </w:p>
        </w:tc>
        <w:tc>
          <w:tcPr>
            <w:tcW w:w="1545" w:type="dxa"/>
            <w:shd w:val="clear" w:color="auto" w:fill="auto"/>
            <w:tcMar>
              <w:top w:w="56" w:type="dxa"/>
              <w:left w:w="56" w:type="dxa"/>
              <w:bottom w:w="56" w:type="dxa"/>
              <w:right w:w="56" w:type="dxa"/>
            </w:tcMar>
            <w:vAlign w:val="center"/>
          </w:tcPr>
          <w:p w14:paraId="22DD0F1A"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FFF2CC"/>
            <w:tcMar>
              <w:top w:w="56" w:type="dxa"/>
              <w:left w:w="56" w:type="dxa"/>
              <w:bottom w:w="56" w:type="dxa"/>
              <w:right w:w="56" w:type="dxa"/>
            </w:tcMar>
            <w:vAlign w:val="center"/>
          </w:tcPr>
          <w:p w14:paraId="159919C9" w14:textId="77777777" w:rsidR="000C5EB1" w:rsidRDefault="000C5EB1">
            <w:pPr>
              <w:widowControl w:val="0"/>
              <w:spacing w:line="240" w:lineRule="auto"/>
              <w:jc w:val="center"/>
              <w:rPr>
                <w:sz w:val="18"/>
                <w:szCs w:val="18"/>
              </w:rPr>
            </w:pPr>
          </w:p>
        </w:tc>
        <w:tc>
          <w:tcPr>
            <w:tcW w:w="1440" w:type="dxa"/>
            <w:vMerge/>
            <w:shd w:val="clear" w:color="auto" w:fill="FFF2CC"/>
            <w:tcMar>
              <w:top w:w="56" w:type="dxa"/>
              <w:left w:w="56" w:type="dxa"/>
              <w:bottom w:w="56" w:type="dxa"/>
              <w:right w:w="56" w:type="dxa"/>
            </w:tcMar>
            <w:vAlign w:val="center"/>
          </w:tcPr>
          <w:p w14:paraId="2D7EF67B" w14:textId="77777777" w:rsidR="000C5EB1" w:rsidRDefault="000C5EB1">
            <w:pPr>
              <w:widowControl w:val="0"/>
              <w:spacing w:line="240" w:lineRule="auto"/>
              <w:jc w:val="center"/>
              <w:rPr>
                <w:sz w:val="18"/>
                <w:szCs w:val="18"/>
              </w:rPr>
            </w:pPr>
          </w:p>
        </w:tc>
      </w:tr>
      <w:tr w:rsidR="000C5EB1" w:rsidRPr="00352F32" w14:paraId="5DCC42BE" w14:textId="77777777">
        <w:trPr>
          <w:trHeight w:val="280"/>
        </w:trPr>
        <w:tc>
          <w:tcPr>
            <w:tcW w:w="5205" w:type="dxa"/>
            <w:gridSpan w:val="2"/>
            <w:shd w:val="clear" w:color="auto" w:fill="auto"/>
            <w:tcMar>
              <w:top w:w="56" w:type="dxa"/>
              <w:left w:w="56" w:type="dxa"/>
              <w:bottom w:w="56" w:type="dxa"/>
              <w:right w:w="56" w:type="dxa"/>
            </w:tcMar>
            <w:vAlign w:val="center"/>
          </w:tcPr>
          <w:p w14:paraId="1924CCB9" w14:textId="77777777" w:rsidR="000C5EB1" w:rsidRPr="00FA083C" w:rsidRDefault="00B810D7">
            <w:pPr>
              <w:spacing w:line="240" w:lineRule="auto"/>
              <w:rPr>
                <w:sz w:val="18"/>
                <w:szCs w:val="18"/>
              </w:rPr>
            </w:pPr>
            <w:r w:rsidRPr="00FA083C">
              <w:rPr>
                <w:sz w:val="18"/>
                <w:szCs w:val="18"/>
              </w:rPr>
              <w:t>License activities</w:t>
            </w:r>
          </w:p>
        </w:tc>
        <w:tc>
          <w:tcPr>
            <w:tcW w:w="1545" w:type="dxa"/>
            <w:shd w:val="clear" w:color="auto" w:fill="auto"/>
            <w:tcMar>
              <w:top w:w="56" w:type="dxa"/>
              <w:left w:w="56" w:type="dxa"/>
              <w:bottom w:w="56" w:type="dxa"/>
              <w:right w:w="56" w:type="dxa"/>
            </w:tcMar>
            <w:vAlign w:val="center"/>
          </w:tcPr>
          <w:p w14:paraId="33CEA1B6"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25" w:type="dxa"/>
            <w:vMerge w:val="restart"/>
            <w:shd w:val="clear" w:color="auto" w:fill="FFF2CC"/>
            <w:tcMar>
              <w:top w:w="56" w:type="dxa"/>
              <w:left w:w="56" w:type="dxa"/>
              <w:bottom w:w="56" w:type="dxa"/>
              <w:right w:w="56" w:type="dxa"/>
            </w:tcMar>
            <w:vAlign w:val="center"/>
          </w:tcPr>
          <w:p w14:paraId="191E880E" w14:textId="0321758A" w:rsidR="000C5EB1" w:rsidRPr="00352F32" w:rsidRDefault="000C5EB1">
            <w:pPr>
              <w:widowControl w:val="0"/>
              <w:jc w:val="center"/>
              <w:rPr>
                <w:sz w:val="18"/>
                <w:szCs w:val="18"/>
                <w:highlight w:val="yellow"/>
              </w:rPr>
            </w:pPr>
          </w:p>
        </w:tc>
        <w:tc>
          <w:tcPr>
            <w:tcW w:w="1440" w:type="dxa"/>
            <w:vMerge w:val="restart"/>
            <w:shd w:val="clear" w:color="auto" w:fill="FFF2CC"/>
            <w:tcMar>
              <w:top w:w="56" w:type="dxa"/>
              <w:left w:w="56" w:type="dxa"/>
              <w:bottom w:w="56" w:type="dxa"/>
              <w:right w:w="56" w:type="dxa"/>
            </w:tcMar>
            <w:vAlign w:val="center"/>
          </w:tcPr>
          <w:p w14:paraId="435638C2" w14:textId="6846E739" w:rsidR="000C5EB1" w:rsidRPr="00352F32" w:rsidRDefault="00215AA8">
            <w:pPr>
              <w:widowControl w:val="0"/>
              <w:jc w:val="center"/>
              <w:rPr>
                <w:sz w:val="18"/>
                <w:szCs w:val="18"/>
                <w:highlight w:val="yellow"/>
              </w:rPr>
            </w:pPr>
            <w:r w:rsidRPr="003A64C2">
              <w:rPr>
                <w:b/>
                <w:color w:val="FF0000"/>
                <w:sz w:val="18"/>
                <w:szCs w:val="18"/>
              </w:rPr>
              <w:t>No</w:t>
            </w:r>
          </w:p>
        </w:tc>
      </w:tr>
      <w:tr w:rsidR="000C5EB1" w:rsidRPr="00352F32" w14:paraId="72782BEB" w14:textId="77777777">
        <w:trPr>
          <w:trHeight w:val="280"/>
        </w:trPr>
        <w:tc>
          <w:tcPr>
            <w:tcW w:w="315" w:type="dxa"/>
            <w:shd w:val="clear" w:color="auto" w:fill="auto"/>
            <w:tcMar>
              <w:top w:w="56" w:type="dxa"/>
              <w:left w:w="56" w:type="dxa"/>
              <w:bottom w:w="56" w:type="dxa"/>
              <w:right w:w="56" w:type="dxa"/>
            </w:tcMar>
            <w:vAlign w:val="center"/>
          </w:tcPr>
          <w:p w14:paraId="00294BD1" w14:textId="77777777" w:rsidR="000C5EB1" w:rsidRPr="00FA083C"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4B4E4DC4" w14:textId="77777777" w:rsidR="000C5EB1" w:rsidRPr="00FA083C" w:rsidRDefault="00B810D7">
            <w:pPr>
              <w:spacing w:line="240" w:lineRule="auto"/>
              <w:rPr>
                <w:sz w:val="18"/>
                <w:szCs w:val="18"/>
              </w:rPr>
            </w:pPr>
            <w:r w:rsidRPr="00FA083C">
              <w:rPr>
                <w:sz w:val="18"/>
                <w:szCs w:val="18"/>
              </w:rPr>
              <w:t>No of the license</w:t>
            </w:r>
          </w:p>
        </w:tc>
        <w:tc>
          <w:tcPr>
            <w:tcW w:w="1545" w:type="dxa"/>
            <w:shd w:val="clear" w:color="auto" w:fill="auto"/>
            <w:tcMar>
              <w:top w:w="56" w:type="dxa"/>
              <w:left w:w="56" w:type="dxa"/>
              <w:bottom w:w="56" w:type="dxa"/>
              <w:right w:w="56" w:type="dxa"/>
            </w:tcMar>
            <w:vAlign w:val="center"/>
          </w:tcPr>
          <w:p w14:paraId="160A44EE"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25" w:type="dxa"/>
            <w:vMerge/>
            <w:shd w:val="clear" w:color="auto" w:fill="FFF2CC"/>
            <w:tcMar>
              <w:top w:w="56" w:type="dxa"/>
              <w:left w:w="56" w:type="dxa"/>
              <w:bottom w:w="56" w:type="dxa"/>
              <w:right w:w="56" w:type="dxa"/>
            </w:tcMar>
            <w:vAlign w:val="center"/>
          </w:tcPr>
          <w:p w14:paraId="23030F77"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40" w:type="dxa"/>
            <w:vMerge/>
            <w:shd w:val="clear" w:color="auto" w:fill="FFF2CC"/>
            <w:tcMar>
              <w:top w:w="56" w:type="dxa"/>
              <w:left w:w="56" w:type="dxa"/>
              <w:bottom w:w="56" w:type="dxa"/>
              <w:right w:w="56" w:type="dxa"/>
            </w:tcMar>
            <w:vAlign w:val="center"/>
          </w:tcPr>
          <w:p w14:paraId="47751A21"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r>
      <w:tr w:rsidR="000C5EB1" w:rsidRPr="00352F32" w14:paraId="3932C467" w14:textId="77777777">
        <w:trPr>
          <w:trHeight w:val="280"/>
        </w:trPr>
        <w:tc>
          <w:tcPr>
            <w:tcW w:w="315" w:type="dxa"/>
            <w:shd w:val="clear" w:color="auto" w:fill="auto"/>
            <w:tcMar>
              <w:top w:w="56" w:type="dxa"/>
              <w:left w:w="56" w:type="dxa"/>
              <w:bottom w:w="56" w:type="dxa"/>
              <w:right w:w="56" w:type="dxa"/>
            </w:tcMar>
            <w:vAlign w:val="center"/>
          </w:tcPr>
          <w:p w14:paraId="0739BE9A" w14:textId="77777777" w:rsidR="000C5EB1" w:rsidRPr="00FA083C"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4D51C088" w14:textId="77777777" w:rsidR="000C5EB1" w:rsidRPr="00FA083C" w:rsidRDefault="00B810D7">
            <w:pPr>
              <w:spacing w:line="240" w:lineRule="auto"/>
              <w:rPr>
                <w:sz w:val="18"/>
                <w:szCs w:val="18"/>
              </w:rPr>
            </w:pPr>
            <w:r w:rsidRPr="00FA083C">
              <w:rPr>
                <w:sz w:val="18"/>
                <w:szCs w:val="18"/>
              </w:rPr>
              <w:t>kind of activity</w:t>
            </w:r>
          </w:p>
        </w:tc>
        <w:tc>
          <w:tcPr>
            <w:tcW w:w="1545" w:type="dxa"/>
            <w:shd w:val="clear" w:color="auto" w:fill="auto"/>
            <w:tcMar>
              <w:top w:w="56" w:type="dxa"/>
              <w:left w:w="56" w:type="dxa"/>
              <w:bottom w:w="56" w:type="dxa"/>
              <w:right w:w="56" w:type="dxa"/>
            </w:tcMar>
            <w:vAlign w:val="center"/>
          </w:tcPr>
          <w:p w14:paraId="54541026"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25" w:type="dxa"/>
            <w:vMerge/>
            <w:shd w:val="clear" w:color="auto" w:fill="FFF2CC"/>
            <w:tcMar>
              <w:top w:w="56" w:type="dxa"/>
              <w:left w:w="56" w:type="dxa"/>
              <w:bottom w:w="56" w:type="dxa"/>
              <w:right w:w="56" w:type="dxa"/>
            </w:tcMar>
            <w:vAlign w:val="center"/>
          </w:tcPr>
          <w:p w14:paraId="37FC6D7A"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40" w:type="dxa"/>
            <w:vMerge/>
            <w:shd w:val="clear" w:color="auto" w:fill="FFF2CC"/>
            <w:tcMar>
              <w:top w:w="56" w:type="dxa"/>
              <w:left w:w="56" w:type="dxa"/>
              <w:bottom w:w="56" w:type="dxa"/>
              <w:right w:w="56" w:type="dxa"/>
            </w:tcMar>
            <w:vAlign w:val="center"/>
          </w:tcPr>
          <w:p w14:paraId="6A00BBD5"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r>
      <w:tr w:rsidR="000C5EB1" w:rsidRPr="00352F32" w14:paraId="121A9348" w14:textId="77777777">
        <w:trPr>
          <w:trHeight w:val="280"/>
        </w:trPr>
        <w:tc>
          <w:tcPr>
            <w:tcW w:w="315" w:type="dxa"/>
            <w:shd w:val="clear" w:color="auto" w:fill="auto"/>
            <w:tcMar>
              <w:top w:w="56" w:type="dxa"/>
              <w:left w:w="56" w:type="dxa"/>
              <w:bottom w:w="56" w:type="dxa"/>
              <w:right w:w="56" w:type="dxa"/>
            </w:tcMar>
            <w:vAlign w:val="center"/>
          </w:tcPr>
          <w:p w14:paraId="6BA57E14" w14:textId="77777777" w:rsidR="000C5EB1" w:rsidRPr="00FA083C"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46E2BD3A" w14:textId="77777777" w:rsidR="000C5EB1" w:rsidRPr="00FA083C" w:rsidRDefault="00B810D7">
            <w:pPr>
              <w:spacing w:line="240" w:lineRule="auto"/>
              <w:rPr>
                <w:sz w:val="18"/>
                <w:szCs w:val="18"/>
              </w:rPr>
            </w:pPr>
            <w:r w:rsidRPr="00FA083C">
              <w:rPr>
                <w:sz w:val="18"/>
                <w:szCs w:val="18"/>
              </w:rPr>
              <w:t>valid period</w:t>
            </w:r>
          </w:p>
        </w:tc>
        <w:tc>
          <w:tcPr>
            <w:tcW w:w="1545" w:type="dxa"/>
            <w:shd w:val="clear" w:color="auto" w:fill="auto"/>
            <w:tcMar>
              <w:top w:w="56" w:type="dxa"/>
              <w:left w:w="56" w:type="dxa"/>
              <w:bottom w:w="56" w:type="dxa"/>
              <w:right w:w="56" w:type="dxa"/>
            </w:tcMar>
            <w:vAlign w:val="center"/>
          </w:tcPr>
          <w:p w14:paraId="03822C92"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25" w:type="dxa"/>
            <w:vMerge/>
            <w:shd w:val="clear" w:color="auto" w:fill="FFF2CC"/>
            <w:tcMar>
              <w:top w:w="56" w:type="dxa"/>
              <w:left w:w="56" w:type="dxa"/>
              <w:bottom w:w="56" w:type="dxa"/>
              <w:right w:w="56" w:type="dxa"/>
            </w:tcMar>
            <w:vAlign w:val="center"/>
          </w:tcPr>
          <w:p w14:paraId="33F48FFE"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40" w:type="dxa"/>
            <w:vMerge/>
            <w:shd w:val="clear" w:color="auto" w:fill="FFF2CC"/>
            <w:tcMar>
              <w:top w:w="56" w:type="dxa"/>
              <w:left w:w="56" w:type="dxa"/>
              <w:bottom w:w="56" w:type="dxa"/>
              <w:right w:w="56" w:type="dxa"/>
            </w:tcMar>
            <w:vAlign w:val="center"/>
          </w:tcPr>
          <w:p w14:paraId="4844CA88"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r>
      <w:tr w:rsidR="000C5EB1" w:rsidRPr="00352F32" w14:paraId="6E2DE9A4" w14:textId="77777777">
        <w:tc>
          <w:tcPr>
            <w:tcW w:w="5205" w:type="dxa"/>
            <w:gridSpan w:val="2"/>
            <w:shd w:val="clear" w:color="auto" w:fill="auto"/>
            <w:tcMar>
              <w:top w:w="56" w:type="dxa"/>
              <w:left w:w="56" w:type="dxa"/>
              <w:bottom w:w="56" w:type="dxa"/>
              <w:right w:w="56" w:type="dxa"/>
            </w:tcMar>
            <w:vAlign w:val="center"/>
          </w:tcPr>
          <w:p w14:paraId="2090FCC3" w14:textId="77777777" w:rsidR="000C5EB1" w:rsidRPr="00FA083C" w:rsidRDefault="00B810D7">
            <w:pPr>
              <w:spacing w:line="240" w:lineRule="auto"/>
              <w:rPr>
                <w:sz w:val="18"/>
                <w:szCs w:val="18"/>
              </w:rPr>
            </w:pPr>
            <w:r w:rsidRPr="00FA083C">
              <w:rPr>
                <w:sz w:val="18"/>
                <w:szCs w:val="18"/>
              </w:rPr>
              <w:t xml:space="preserve">Is the EO a Micro, a Small or a Medium-Sized Enterprise? </w:t>
            </w:r>
          </w:p>
        </w:tc>
        <w:tc>
          <w:tcPr>
            <w:tcW w:w="1545" w:type="dxa"/>
            <w:shd w:val="clear" w:color="auto" w:fill="auto"/>
            <w:tcMar>
              <w:top w:w="56" w:type="dxa"/>
              <w:left w:w="56" w:type="dxa"/>
              <w:bottom w:w="56" w:type="dxa"/>
              <w:right w:w="56" w:type="dxa"/>
            </w:tcMar>
            <w:vAlign w:val="center"/>
          </w:tcPr>
          <w:p w14:paraId="753D82E1"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25" w:type="dxa"/>
            <w:shd w:val="clear" w:color="auto" w:fill="FFF2CC"/>
            <w:tcMar>
              <w:top w:w="40" w:type="dxa"/>
              <w:left w:w="40" w:type="dxa"/>
              <w:bottom w:w="40" w:type="dxa"/>
              <w:right w:w="40" w:type="dxa"/>
            </w:tcMar>
            <w:vAlign w:val="bottom"/>
          </w:tcPr>
          <w:p w14:paraId="53D2DADD" w14:textId="35A6DDF7" w:rsidR="000C5EB1" w:rsidRPr="00352F32" w:rsidRDefault="000C5EB1">
            <w:pPr>
              <w:widowControl w:val="0"/>
              <w:jc w:val="center"/>
              <w:rPr>
                <w:sz w:val="18"/>
                <w:szCs w:val="18"/>
                <w:highlight w:val="yellow"/>
              </w:rPr>
            </w:pPr>
          </w:p>
        </w:tc>
        <w:tc>
          <w:tcPr>
            <w:tcW w:w="1440" w:type="dxa"/>
            <w:shd w:val="clear" w:color="auto" w:fill="FFF2CC"/>
            <w:tcMar>
              <w:top w:w="40" w:type="dxa"/>
              <w:left w:w="40" w:type="dxa"/>
              <w:bottom w:w="40" w:type="dxa"/>
              <w:right w:w="40" w:type="dxa"/>
            </w:tcMar>
            <w:vAlign w:val="bottom"/>
          </w:tcPr>
          <w:p w14:paraId="5B232421" w14:textId="14801725" w:rsidR="000C5EB1" w:rsidRPr="00352F32" w:rsidRDefault="00215AA8">
            <w:pPr>
              <w:widowControl w:val="0"/>
              <w:jc w:val="center"/>
              <w:rPr>
                <w:sz w:val="18"/>
                <w:szCs w:val="18"/>
                <w:highlight w:val="yellow"/>
              </w:rPr>
            </w:pPr>
            <w:r w:rsidRPr="003A64C2">
              <w:rPr>
                <w:b/>
                <w:color w:val="FF0000"/>
                <w:sz w:val="18"/>
                <w:szCs w:val="18"/>
              </w:rPr>
              <w:t>No</w:t>
            </w:r>
          </w:p>
        </w:tc>
      </w:tr>
      <w:tr w:rsidR="000C5EB1" w:rsidRPr="00352F32" w14:paraId="0232D31D" w14:textId="77777777">
        <w:trPr>
          <w:trHeight w:val="280"/>
        </w:trPr>
        <w:tc>
          <w:tcPr>
            <w:tcW w:w="5205" w:type="dxa"/>
            <w:gridSpan w:val="2"/>
            <w:shd w:val="clear" w:color="auto" w:fill="auto"/>
            <w:tcMar>
              <w:top w:w="56" w:type="dxa"/>
              <w:left w:w="56" w:type="dxa"/>
              <w:bottom w:w="56" w:type="dxa"/>
              <w:right w:w="56" w:type="dxa"/>
            </w:tcMar>
            <w:vAlign w:val="center"/>
          </w:tcPr>
          <w:p w14:paraId="726928BE" w14:textId="77777777" w:rsidR="000C5EB1" w:rsidRPr="00FA083C" w:rsidRDefault="00B810D7">
            <w:pPr>
              <w:spacing w:line="240" w:lineRule="auto"/>
              <w:rPr>
                <w:sz w:val="18"/>
                <w:szCs w:val="18"/>
              </w:rPr>
            </w:pPr>
            <w:r w:rsidRPr="00FA083C">
              <w:rPr>
                <w:sz w:val="18"/>
                <w:szCs w:val="18"/>
              </w:rPr>
              <w:t>EO authorization information</w:t>
            </w:r>
          </w:p>
        </w:tc>
        <w:tc>
          <w:tcPr>
            <w:tcW w:w="1545" w:type="dxa"/>
            <w:shd w:val="clear" w:color="auto" w:fill="auto"/>
            <w:tcMar>
              <w:top w:w="56" w:type="dxa"/>
              <w:left w:w="56" w:type="dxa"/>
              <w:bottom w:w="56" w:type="dxa"/>
              <w:right w:w="56" w:type="dxa"/>
            </w:tcMar>
            <w:vAlign w:val="center"/>
          </w:tcPr>
          <w:p w14:paraId="474CFE14"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25" w:type="dxa"/>
            <w:vMerge w:val="restart"/>
            <w:shd w:val="clear" w:color="auto" w:fill="FFF2CC"/>
            <w:tcMar>
              <w:top w:w="56" w:type="dxa"/>
              <w:left w:w="56" w:type="dxa"/>
              <w:bottom w:w="56" w:type="dxa"/>
              <w:right w:w="56" w:type="dxa"/>
            </w:tcMar>
            <w:vAlign w:val="center"/>
          </w:tcPr>
          <w:p w14:paraId="6FBC253F" w14:textId="11049460" w:rsidR="000C5EB1" w:rsidRPr="00352F32" w:rsidRDefault="000C5EB1">
            <w:pPr>
              <w:widowControl w:val="0"/>
              <w:jc w:val="center"/>
              <w:rPr>
                <w:sz w:val="18"/>
                <w:szCs w:val="18"/>
                <w:highlight w:val="yellow"/>
              </w:rPr>
            </w:pPr>
          </w:p>
        </w:tc>
        <w:tc>
          <w:tcPr>
            <w:tcW w:w="1440" w:type="dxa"/>
            <w:vMerge w:val="restart"/>
            <w:shd w:val="clear" w:color="auto" w:fill="FFF2CC"/>
            <w:tcMar>
              <w:top w:w="56" w:type="dxa"/>
              <w:left w:w="56" w:type="dxa"/>
              <w:bottom w:w="56" w:type="dxa"/>
              <w:right w:w="56" w:type="dxa"/>
            </w:tcMar>
            <w:vAlign w:val="center"/>
          </w:tcPr>
          <w:p w14:paraId="1FEDD5E1" w14:textId="250E497A" w:rsidR="000C5EB1" w:rsidRPr="00352F32" w:rsidRDefault="00215AA8">
            <w:pPr>
              <w:widowControl w:val="0"/>
              <w:jc w:val="center"/>
              <w:rPr>
                <w:sz w:val="18"/>
                <w:szCs w:val="18"/>
                <w:highlight w:val="yellow"/>
              </w:rPr>
            </w:pPr>
            <w:r w:rsidRPr="003A64C2">
              <w:rPr>
                <w:b/>
                <w:color w:val="FF0000"/>
                <w:sz w:val="18"/>
                <w:szCs w:val="18"/>
              </w:rPr>
              <w:t>No</w:t>
            </w:r>
          </w:p>
        </w:tc>
      </w:tr>
      <w:tr w:rsidR="000C5EB1" w:rsidRPr="00352F32" w14:paraId="4541E613" w14:textId="77777777">
        <w:trPr>
          <w:trHeight w:val="280"/>
        </w:trPr>
        <w:tc>
          <w:tcPr>
            <w:tcW w:w="315" w:type="dxa"/>
            <w:shd w:val="clear" w:color="auto" w:fill="auto"/>
            <w:tcMar>
              <w:top w:w="56" w:type="dxa"/>
              <w:left w:w="56" w:type="dxa"/>
              <w:bottom w:w="56" w:type="dxa"/>
              <w:right w:w="56" w:type="dxa"/>
            </w:tcMar>
            <w:vAlign w:val="center"/>
          </w:tcPr>
          <w:p w14:paraId="72D99FC0" w14:textId="77777777" w:rsidR="000C5EB1" w:rsidRPr="00FA083C"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21D28D01" w14:textId="77777777" w:rsidR="000C5EB1" w:rsidRPr="00FA083C" w:rsidRDefault="00B810D7">
            <w:pPr>
              <w:spacing w:line="240" w:lineRule="auto"/>
              <w:rPr>
                <w:sz w:val="18"/>
                <w:szCs w:val="18"/>
              </w:rPr>
            </w:pPr>
            <w:r w:rsidRPr="00FA083C">
              <w:rPr>
                <w:sz w:val="18"/>
                <w:szCs w:val="18"/>
              </w:rPr>
              <w:t>Authorization number</w:t>
            </w:r>
          </w:p>
        </w:tc>
        <w:tc>
          <w:tcPr>
            <w:tcW w:w="1545" w:type="dxa"/>
            <w:shd w:val="clear" w:color="auto" w:fill="auto"/>
            <w:tcMar>
              <w:top w:w="56" w:type="dxa"/>
              <w:left w:w="56" w:type="dxa"/>
              <w:bottom w:w="56" w:type="dxa"/>
              <w:right w:w="56" w:type="dxa"/>
            </w:tcMar>
            <w:vAlign w:val="center"/>
          </w:tcPr>
          <w:p w14:paraId="25781A55"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25" w:type="dxa"/>
            <w:vMerge/>
            <w:shd w:val="clear" w:color="auto" w:fill="FFF2CC"/>
            <w:tcMar>
              <w:top w:w="56" w:type="dxa"/>
              <w:left w:w="56" w:type="dxa"/>
              <w:bottom w:w="56" w:type="dxa"/>
              <w:right w:w="56" w:type="dxa"/>
            </w:tcMar>
            <w:vAlign w:val="center"/>
          </w:tcPr>
          <w:p w14:paraId="0B9706D9"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40" w:type="dxa"/>
            <w:vMerge/>
            <w:shd w:val="clear" w:color="auto" w:fill="FFF2CC"/>
            <w:tcMar>
              <w:top w:w="56" w:type="dxa"/>
              <w:left w:w="56" w:type="dxa"/>
              <w:bottom w:w="56" w:type="dxa"/>
              <w:right w:w="56" w:type="dxa"/>
            </w:tcMar>
            <w:vAlign w:val="center"/>
          </w:tcPr>
          <w:p w14:paraId="3BEE6FC0"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r>
      <w:tr w:rsidR="000C5EB1" w:rsidRPr="00352F32" w14:paraId="16480F33" w14:textId="77777777">
        <w:trPr>
          <w:trHeight w:val="280"/>
        </w:trPr>
        <w:tc>
          <w:tcPr>
            <w:tcW w:w="315" w:type="dxa"/>
            <w:shd w:val="clear" w:color="auto" w:fill="auto"/>
            <w:tcMar>
              <w:top w:w="56" w:type="dxa"/>
              <w:left w:w="56" w:type="dxa"/>
              <w:bottom w:w="56" w:type="dxa"/>
              <w:right w:w="56" w:type="dxa"/>
            </w:tcMar>
            <w:vAlign w:val="center"/>
          </w:tcPr>
          <w:p w14:paraId="0C245221" w14:textId="77777777" w:rsidR="000C5EB1" w:rsidRPr="00FA083C"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686F6CB1" w14:textId="77777777" w:rsidR="000C5EB1" w:rsidRPr="00FA083C" w:rsidRDefault="00B810D7">
            <w:pPr>
              <w:spacing w:line="240" w:lineRule="auto"/>
              <w:rPr>
                <w:sz w:val="18"/>
                <w:szCs w:val="18"/>
              </w:rPr>
            </w:pPr>
            <w:r w:rsidRPr="00FA083C">
              <w:rPr>
                <w:sz w:val="18"/>
                <w:szCs w:val="18"/>
              </w:rPr>
              <w:t>Type of allowed activities</w:t>
            </w:r>
          </w:p>
        </w:tc>
        <w:tc>
          <w:tcPr>
            <w:tcW w:w="1545" w:type="dxa"/>
            <w:shd w:val="clear" w:color="auto" w:fill="auto"/>
            <w:tcMar>
              <w:top w:w="56" w:type="dxa"/>
              <w:left w:w="56" w:type="dxa"/>
              <w:bottom w:w="56" w:type="dxa"/>
              <w:right w:w="56" w:type="dxa"/>
            </w:tcMar>
            <w:vAlign w:val="center"/>
          </w:tcPr>
          <w:p w14:paraId="15A99EB1"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25" w:type="dxa"/>
            <w:vMerge/>
            <w:shd w:val="clear" w:color="auto" w:fill="FFF2CC"/>
            <w:tcMar>
              <w:top w:w="56" w:type="dxa"/>
              <w:left w:w="56" w:type="dxa"/>
              <w:bottom w:w="56" w:type="dxa"/>
              <w:right w:w="56" w:type="dxa"/>
            </w:tcMar>
            <w:vAlign w:val="center"/>
          </w:tcPr>
          <w:p w14:paraId="27399E5B"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40" w:type="dxa"/>
            <w:vMerge/>
            <w:shd w:val="clear" w:color="auto" w:fill="FFF2CC"/>
            <w:tcMar>
              <w:top w:w="56" w:type="dxa"/>
              <w:left w:w="56" w:type="dxa"/>
              <w:bottom w:w="56" w:type="dxa"/>
              <w:right w:w="56" w:type="dxa"/>
            </w:tcMar>
            <w:vAlign w:val="center"/>
          </w:tcPr>
          <w:p w14:paraId="687CC96B"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r>
      <w:tr w:rsidR="000C5EB1" w:rsidRPr="00352F32" w14:paraId="0E621A6C" w14:textId="77777777">
        <w:trPr>
          <w:trHeight w:val="280"/>
        </w:trPr>
        <w:tc>
          <w:tcPr>
            <w:tcW w:w="315" w:type="dxa"/>
            <w:shd w:val="clear" w:color="auto" w:fill="auto"/>
            <w:tcMar>
              <w:top w:w="56" w:type="dxa"/>
              <w:left w:w="56" w:type="dxa"/>
              <w:bottom w:w="56" w:type="dxa"/>
              <w:right w:w="56" w:type="dxa"/>
            </w:tcMar>
            <w:vAlign w:val="center"/>
          </w:tcPr>
          <w:p w14:paraId="657BDEA2" w14:textId="77777777" w:rsidR="000C5EB1" w:rsidRPr="00FA083C"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5C18D526" w14:textId="77777777" w:rsidR="000C5EB1" w:rsidRPr="00FA083C" w:rsidRDefault="00B810D7">
            <w:pPr>
              <w:spacing w:line="240" w:lineRule="auto"/>
              <w:rPr>
                <w:sz w:val="18"/>
                <w:szCs w:val="18"/>
              </w:rPr>
            </w:pPr>
            <w:r w:rsidRPr="00FA083C">
              <w:rPr>
                <w:sz w:val="18"/>
                <w:szCs w:val="18"/>
              </w:rPr>
              <w:t>Authorization issuing body</w:t>
            </w:r>
          </w:p>
        </w:tc>
        <w:tc>
          <w:tcPr>
            <w:tcW w:w="1545" w:type="dxa"/>
            <w:shd w:val="clear" w:color="auto" w:fill="auto"/>
            <w:tcMar>
              <w:top w:w="56" w:type="dxa"/>
              <w:left w:w="56" w:type="dxa"/>
              <w:bottom w:w="56" w:type="dxa"/>
              <w:right w:w="56" w:type="dxa"/>
            </w:tcMar>
            <w:vAlign w:val="center"/>
          </w:tcPr>
          <w:p w14:paraId="3FB60D03"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25" w:type="dxa"/>
            <w:vMerge/>
            <w:shd w:val="clear" w:color="auto" w:fill="FFF2CC"/>
            <w:tcMar>
              <w:top w:w="56" w:type="dxa"/>
              <w:left w:w="56" w:type="dxa"/>
              <w:bottom w:w="56" w:type="dxa"/>
              <w:right w:w="56" w:type="dxa"/>
            </w:tcMar>
            <w:vAlign w:val="center"/>
          </w:tcPr>
          <w:p w14:paraId="461E0FBF"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40" w:type="dxa"/>
            <w:vMerge/>
            <w:shd w:val="clear" w:color="auto" w:fill="FFF2CC"/>
            <w:tcMar>
              <w:top w:w="56" w:type="dxa"/>
              <w:left w:w="56" w:type="dxa"/>
              <w:bottom w:w="56" w:type="dxa"/>
              <w:right w:w="56" w:type="dxa"/>
            </w:tcMar>
            <w:vAlign w:val="center"/>
          </w:tcPr>
          <w:p w14:paraId="0A4EDC32"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r>
      <w:tr w:rsidR="000C5EB1" w:rsidRPr="00352F32" w14:paraId="3534E69F" w14:textId="77777777">
        <w:trPr>
          <w:trHeight w:val="280"/>
        </w:trPr>
        <w:tc>
          <w:tcPr>
            <w:tcW w:w="315" w:type="dxa"/>
            <w:shd w:val="clear" w:color="auto" w:fill="auto"/>
            <w:tcMar>
              <w:top w:w="56" w:type="dxa"/>
              <w:left w:w="56" w:type="dxa"/>
              <w:bottom w:w="56" w:type="dxa"/>
              <w:right w:w="56" w:type="dxa"/>
            </w:tcMar>
            <w:vAlign w:val="center"/>
          </w:tcPr>
          <w:p w14:paraId="649C53CF" w14:textId="77777777" w:rsidR="000C5EB1" w:rsidRPr="00FA083C"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5C481D57" w14:textId="77777777" w:rsidR="000C5EB1" w:rsidRPr="00FA083C" w:rsidRDefault="00B810D7">
            <w:pPr>
              <w:spacing w:line="240" w:lineRule="auto"/>
              <w:rPr>
                <w:sz w:val="18"/>
                <w:szCs w:val="18"/>
              </w:rPr>
            </w:pPr>
            <w:r w:rsidRPr="00FA083C">
              <w:rPr>
                <w:sz w:val="18"/>
                <w:szCs w:val="18"/>
              </w:rPr>
              <w:t>Date of issuance</w:t>
            </w:r>
          </w:p>
        </w:tc>
        <w:tc>
          <w:tcPr>
            <w:tcW w:w="1545" w:type="dxa"/>
            <w:shd w:val="clear" w:color="auto" w:fill="auto"/>
            <w:tcMar>
              <w:top w:w="56" w:type="dxa"/>
              <w:left w:w="56" w:type="dxa"/>
              <w:bottom w:w="56" w:type="dxa"/>
              <w:right w:w="56" w:type="dxa"/>
            </w:tcMar>
            <w:vAlign w:val="center"/>
          </w:tcPr>
          <w:p w14:paraId="559A7715"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25" w:type="dxa"/>
            <w:vMerge/>
            <w:shd w:val="clear" w:color="auto" w:fill="FFF2CC"/>
            <w:tcMar>
              <w:top w:w="56" w:type="dxa"/>
              <w:left w:w="56" w:type="dxa"/>
              <w:bottom w:w="56" w:type="dxa"/>
              <w:right w:w="56" w:type="dxa"/>
            </w:tcMar>
            <w:vAlign w:val="center"/>
          </w:tcPr>
          <w:p w14:paraId="21D750B9"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40" w:type="dxa"/>
            <w:vMerge/>
            <w:shd w:val="clear" w:color="auto" w:fill="FFF2CC"/>
            <w:tcMar>
              <w:top w:w="56" w:type="dxa"/>
              <w:left w:w="56" w:type="dxa"/>
              <w:bottom w:w="56" w:type="dxa"/>
              <w:right w:w="56" w:type="dxa"/>
            </w:tcMar>
            <w:vAlign w:val="center"/>
          </w:tcPr>
          <w:p w14:paraId="5C4098DB"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r>
      <w:tr w:rsidR="000C5EB1" w14:paraId="6F402396" w14:textId="77777777">
        <w:trPr>
          <w:trHeight w:val="280"/>
        </w:trPr>
        <w:tc>
          <w:tcPr>
            <w:tcW w:w="315" w:type="dxa"/>
            <w:shd w:val="clear" w:color="auto" w:fill="auto"/>
            <w:tcMar>
              <w:top w:w="56" w:type="dxa"/>
              <w:left w:w="56" w:type="dxa"/>
              <w:bottom w:w="56" w:type="dxa"/>
              <w:right w:w="56" w:type="dxa"/>
            </w:tcMar>
            <w:vAlign w:val="center"/>
          </w:tcPr>
          <w:p w14:paraId="49802C2A" w14:textId="77777777" w:rsidR="000C5EB1" w:rsidRPr="00FA083C"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552B2F42" w14:textId="77777777" w:rsidR="000C5EB1" w:rsidRPr="00FA083C" w:rsidRDefault="00B810D7">
            <w:pPr>
              <w:spacing w:line="240" w:lineRule="auto"/>
              <w:rPr>
                <w:sz w:val="18"/>
                <w:szCs w:val="18"/>
              </w:rPr>
            </w:pPr>
            <w:r w:rsidRPr="00FA083C">
              <w:rPr>
                <w:sz w:val="18"/>
                <w:szCs w:val="18"/>
              </w:rPr>
              <w:t>Duration of validity of authorization (years)</w:t>
            </w:r>
          </w:p>
        </w:tc>
        <w:tc>
          <w:tcPr>
            <w:tcW w:w="1545" w:type="dxa"/>
            <w:shd w:val="clear" w:color="auto" w:fill="auto"/>
            <w:tcMar>
              <w:top w:w="56" w:type="dxa"/>
              <w:left w:w="56" w:type="dxa"/>
              <w:bottom w:w="56" w:type="dxa"/>
              <w:right w:w="56" w:type="dxa"/>
            </w:tcMar>
            <w:vAlign w:val="center"/>
          </w:tcPr>
          <w:p w14:paraId="74C0D54F"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FFF2CC"/>
            <w:tcMar>
              <w:top w:w="56" w:type="dxa"/>
              <w:left w:w="56" w:type="dxa"/>
              <w:bottom w:w="56" w:type="dxa"/>
              <w:right w:w="56" w:type="dxa"/>
            </w:tcMar>
            <w:vAlign w:val="center"/>
          </w:tcPr>
          <w:p w14:paraId="24C42BD7"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FFF2CC"/>
            <w:tcMar>
              <w:top w:w="56" w:type="dxa"/>
              <w:left w:w="56" w:type="dxa"/>
              <w:bottom w:w="56" w:type="dxa"/>
              <w:right w:w="56" w:type="dxa"/>
            </w:tcMar>
            <w:vAlign w:val="center"/>
          </w:tcPr>
          <w:p w14:paraId="14D29F90" w14:textId="77777777" w:rsidR="000C5EB1" w:rsidRDefault="000C5EB1">
            <w:pPr>
              <w:widowControl w:val="0"/>
              <w:pBdr>
                <w:top w:val="nil"/>
                <w:left w:val="nil"/>
                <w:bottom w:val="nil"/>
                <w:right w:val="nil"/>
                <w:between w:val="nil"/>
              </w:pBdr>
              <w:spacing w:line="240" w:lineRule="auto"/>
              <w:rPr>
                <w:sz w:val="18"/>
                <w:szCs w:val="18"/>
              </w:rPr>
            </w:pPr>
          </w:p>
        </w:tc>
      </w:tr>
      <w:tr w:rsidR="000C5EB1" w14:paraId="22631C40" w14:textId="77777777">
        <w:trPr>
          <w:trHeight w:val="280"/>
        </w:trPr>
        <w:tc>
          <w:tcPr>
            <w:tcW w:w="5205" w:type="dxa"/>
            <w:gridSpan w:val="2"/>
            <w:shd w:val="clear" w:color="auto" w:fill="auto"/>
            <w:tcMar>
              <w:top w:w="56" w:type="dxa"/>
              <w:left w:w="56" w:type="dxa"/>
              <w:bottom w:w="56" w:type="dxa"/>
              <w:right w:w="56" w:type="dxa"/>
            </w:tcMar>
            <w:vAlign w:val="center"/>
          </w:tcPr>
          <w:p w14:paraId="0AA22E40" w14:textId="77777777" w:rsidR="000C5EB1" w:rsidRPr="00FA083C" w:rsidRDefault="00B810D7">
            <w:pPr>
              <w:spacing w:line="240" w:lineRule="auto"/>
              <w:rPr>
                <w:sz w:val="18"/>
                <w:szCs w:val="18"/>
              </w:rPr>
            </w:pPr>
            <w:r w:rsidRPr="00FA083C">
              <w:rPr>
                <w:sz w:val="18"/>
                <w:szCs w:val="18"/>
              </w:rPr>
              <w:t>EO Bank details information</w:t>
            </w:r>
          </w:p>
        </w:tc>
        <w:tc>
          <w:tcPr>
            <w:tcW w:w="1545" w:type="dxa"/>
            <w:shd w:val="clear" w:color="auto" w:fill="auto"/>
            <w:tcMar>
              <w:top w:w="56" w:type="dxa"/>
              <w:left w:w="56" w:type="dxa"/>
              <w:bottom w:w="56" w:type="dxa"/>
              <w:right w:w="56" w:type="dxa"/>
            </w:tcMar>
            <w:vAlign w:val="center"/>
          </w:tcPr>
          <w:p w14:paraId="0AD5115D" w14:textId="77777777" w:rsidR="000C5EB1" w:rsidRPr="00352F32" w:rsidRDefault="000C5EB1">
            <w:pPr>
              <w:widowControl w:val="0"/>
              <w:pBdr>
                <w:top w:val="nil"/>
                <w:left w:val="nil"/>
                <w:bottom w:val="nil"/>
                <w:right w:val="nil"/>
                <w:between w:val="nil"/>
              </w:pBdr>
              <w:spacing w:line="240" w:lineRule="auto"/>
              <w:rPr>
                <w:sz w:val="18"/>
                <w:szCs w:val="18"/>
                <w:highlight w:val="yellow"/>
              </w:rPr>
            </w:pPr>
          </w:p>
        </w:tc>
        <w:tc>
          <w:tcPr>
            <w:tcW w:w="1425" w:type="dxa"/>
            <w:vMerge w:val="restart"/>
            <w:shd w:val="clear" w:color="auto" w:fill="FFF2CC"/>
            <w:tcMar>
              <w:top w:w="40" w:type="dxa"/>
              <w:left w:w="40" w:type="dxa"/>
              <w:bottom w:w="40" w:type="dxa"/>
              <w:right w:w="40" w:type="dxa"/>
            </w:tcMar>
            <w:vAlign w:val="center"/>
          </w:tcPr>
          <w:p w14:paraId="2B07D489" w14:textId="3025A643" w:rsidR="000C5EB1" w:rsidRPr="00352F32" w:rsidRDefault="000C5EB1">
            <w:pPr>
              <w:widowControl w:val="0"/>
              <w:jc w:val="center"/>
              <w:rPr>
                <w:sz w:val="18"/>
                <w:szCs w:val="18"/>
                <w:highlight w:val="yellow"/>
              </w:rPr>
            </w:pPr>
          </w:p>
        </w:tc>
        <w:tc>
          <w:tcPr>
            <w:tcW w:w="1440" w:type="dxa"/>
            <w:vMerge w:val="restart"/>
            <w:shd w:val="clear" w:color="auto" w:fill="FFF2CC"/>
            <w:tcMar>
              <w:top w:w="56" w:type="dxa"/>
              <w:left w:w="56" w:type="dxa"/>
              <w:bottom w:w="56" w:type="dxa"/>
              <w:right w:w="56" w:type="dxa"/>
            </w:tcMar>
            <w:vAlign w:val="center"/>
          </w:tcPr>
          <w:p w14:paraId="667144A3" w14:textId="49181A61" w:rsidR="000C5EB1" w:rsidRDefault="00215AA8">
            <w:pPr>
              <w:widowControl w:val="0"/>
              <w:jc w:val="center"/>
              <w:rPr>
                <w:sz w:val="18"/>
                <w:szCs w:val="18"/>
              </w:rPr>
            </w:pPr>
            <w:r w:rsidRPr="003A64C2">
              <w:rPr>
                <w:b/>
                <w:color w:val="FF0000"/>
                <w:sz w:val="18"/>
                <w:szCs w:val="18"/>
              </w:rPr>
              <w:t>No</w:t>
            </w:r>
          </w:p>
        </w:tc>
      </w:tr>
      <w:tr w:rsidR="000C5EB1" w14:paraId="06A7710B" w14:textId="77777777">
        <w:trPr>
          <w:trHeight w:val="280"/>
        </w:trPr>
        <w:tc>
          <w:tcPr>
            <w:tcW w:w="315" w:type="dxa"/>
            <w:shd w:val="clear" w:color="auto" w:fill="auto"/>
            <w:tcMar>
              <w:top w:w="56" w:type="dxa"/>
              <w:left w:w="56" w:type="dxa"/>
              <w:bottom w:w="56" w:type="dxa"/>
              <w:right w:w="56" w:type="dxa"/>
            </w:tcMar>
            <w:vAlign w:val="center"/>
          </w:tcPr>
          <w:p w14:paraId="4F3F8077" w14:textId="77777777" w:rsidR="000C5EB1" w:rsidRPr="00FA083C"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52303E6E" w14:textId="77777777" w:rsidR="000C5EB1" w:rsidRPr="00FA083C" w:rsidRDefault="00B810D7">
            <w:pPr>
              <w:spacing w:line="240" w:lineRule="auto"/>
              <w:rPr>
                <w:sz w:val="18"/>
                <w:szCs w:val="18"/>
              </w:rPr>
            </w:pPr>
            <w:r w:rsidRPr="00FA083C">
              <w:rPr>
                <w:sz w:val="18"/>
                <w:szCs w:val="18"/>
              </w:rPr>
              <w:t>IBAN</w:t>
            </w:r>
          </w:p>
        </w:tc>
        <w:tc>
          <w:tcPr>
            <w:tcW w:w="1545" w:type="dxa"/>
            <w:shd w:val="clear" w:color="auto" w:fill="auto"/>
            <w:tcMar>
              <w:top w:w="56" w:type="dxa"/>
              <w:left w:w="56" w:type="dxa"/>
              <w:bottom w:w="56" w:type="dxa"/>
              <w:right w:w="56" w:type="dxa"/>
            </w:tcMar>
            <w:vAlign w:val="center"/>
          </w:tcPr>
          <w:p w14:paraId="1FD7DCB4"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373A9798"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FFF2CC"/>
            <w:tcMar>
              <w:top w:w="56" w:type="dxa"/>
              <w:left w:w="56" w:type="dxa"/>
              <w:bottom w:w="56" w:type="dxa"/>
              <w:right w:w="56" w:type="dxa"/>
            </w:tcMar>
            <w:vAlign w:val="center"/>
          </w:tcPr>
          <w:p w14:paraId="5DD67084" w14:textId="77777777" w:rsidR="000C5EB1" w:rsidRDefault="000C5EB1">
            <w:pPr>
              <w:widowControl w:val="0"/>
              <w:pBdr>
                <w:top w:val="nil"/>
                <w:left w:val="nil"/>
                <w:bottom w:val="nil"/>
                <w:right w:val="nil"/>
                <w:between w:val="nil"/>
              </w:pBdr>
              <w:spacing w:line="240" w:lineRule="auto"/>
              <w:rPr>
                <w:sz w:val="18"/>
                <w:szCs w:val="18"/>
              </w:rPr>
            </w:pPr>
          </w:p>
        </w:tc>
      </w:tr>
      <w:tr w:rsidR="000C5EB1" w14:paraId="03E2F57B" w14:textId="77777777">
        <w:trPr>
          <w:trHeight w:val="280"/>
        </w:trPr>
        <w:tc>
          <w:tcPr>
            <w:tcW w:w="315" w:type="dxa"/>
            <w:shd w:val="clear" w:color="auto" w:fill="auto"/>
            <w:tcMar>
              <w:top w:w="56" w:type="dxa"/>
              <w:left w:w="56" w:type="dxa"/>
              <w:bottom w:w="56" w:type="dxa"/>
              <w:right w:w="56" w:type="dxa"/>
            </w:tcMar>
            <w:vAlign w:val="center"/>
          </w:tcPr>
          <w:p w14:paraId="60A8547D"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34BE20AB" w14:textId="77777777" w:rsidR="000C5EB1" w:rsidRDefault="00B810D7">
            <w:pPr>
              <w:spacing w:line="240" w:lineRule="auto"/>
              <w:rPr>
                <w:sz w:val="18"/>
                <w:szCs w:val="18"/>
              </w:rPr>
            </w:pPr>
            <w:r>
              <w:rPr>
                <w:sz w:val="18"/>
                <w:szCs w:val="18"/>
              </w:rPr>
              <w:t>Bank name</w:t>
            </w:r>
          </w:p>
        </w:tc>
        <w:tc>
          <w:tcPr>
            <w:tcW w:w="1545" w:type="dxa"/>
            <w:shd w:val="clear" w:color="auto" w:fill="auto"/>
            <w:tcMar>
              <w:top w:w="56" w:type="dxa"/>
              <w:left w:w="56" w:type="dxa"/>
              <w:bottom w:w="56" w:type="dxa"/>
              <w:right w:w="56" w:type="dxa"/>
            </w:tcMar>
            <w:vAlign w:val="center"/>
          </w:tcPr>
          <w:p w14:paraId="7CF8111D"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53B5934C"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FFF2CC"/>
            <w:tcMar>
              <w:top w:w="56" w:type="dxa"/>
              <w:left w:w="56" w:type="dxa"/>
              <w:bottom w:w="56" w:type="dxa"/>
              <w:right w:w="56" w:type="dxa"/>
            </w:tcMar>
            <w:vAlign w:val="center"/>
          </w:tcPr>
          <w:p w14:paraId="77E0BDEC" w14:textId="77777777" w:rsidR="000C5EB1" w:rsidRDefault="000C5EB1">
            <w:pPr>
              <w:widowControl w:val="0"/>
              <w:pBdr>
                <w:top w:val="nil"/>
                <w:left w:val="nil"/>
                <w:bottom w:val="nil"/>
                <w:right w:val="nil"/>
                <w:between w:val="nil"/>
              </w:pBdr>
              <w:spacing w:line="240" w:lineRule="auto"/>
              <w:rPr>
                <w:sz w:val="18"/>
                <w:szCs w:val="18"/>
              </w:rPr>
            </w:pPr>
          </w:p>
        </w:tc>
      </w:tr>
      <w:tr w:rsidR="000C5EB1" w14:paraId="5681C166" w14:textId="77777777">
        <w:trPr>
          <w:trHeight w:val="280"/>
        </w:trPr>
        <w:tc>
          <w:tcPr>
            <w:tcW w:w="315" w:type="dxa"/>
            <w:shd w:val="clear" w:color="auto" w:fill="auto"/>
            <w:tcMar>
              <w:top w:w="56" w:type="dxa"/>
              <w:left w:w="56" w:type="dxa"/>
              <w:bottom w:w="56" w:type="dxa"/>
              <w:right w:w="56" w:type="dxa"/>
            </w:tcMar>
            <w:vAlign w:val="center"/>
          </w:tcPr>
          <w:p w14:paraId="34F03525"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7E338E86" w14:textId="77777777" w:rsidR="000C5EB1" w:rsidRDefault="00B810D7">
            <w:pPr>
              <w:spacing w:line="240" w:lineRule="auto"/>
              <w:rPr>
                <w:sz w:val="18"/>
                <w:szCs w:val="18"/>
              </w:rPr>
            </w:pPr>
            <w:r>
              <w:rPr>
                <w:sz w:val="18"/>
                <w:szCs w:val="18"/>
              </w:rPr>
              <w:t>Bank Address</w:t>
            </w:r>
          </w:p>
        </w:tc>
        <w:tc>
          <w:tcPr>
            <w:tcW w:w="1545" w:type="dxa"/>
            <w:shd w:val="clear" w:color="auto" w:fill="auto"/>
            <w:tcMar>
              <w:top w:w="56" w:type="dxa"/>
              <w:left w:w="56" w:type="dxa"/>
              <w:bottom w:w="56" w:type="dxa"/>
              <w:right w:w="56" w:type="dxa"/>
            </w:tcMar>
            <w:vAlign w:val="center"/>
          </w:tcPr>
          <w:p w14:paraId="1AEFB2D4"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78AC2423"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FFF2CC"/>
            <w:tcMar>
              <w:top w:w="56" w:type="dxa"/>
              <w:left w:w="56" w:type="dxa"/>
              <w:bottom w:w="56" w:type="dxa"/>
              <w:right w:w="56" w:type="dxa"/>
            </w:tcMar>
            <w:vAlign w:val="center"/>
          </w:tcPr>
          <w:p w14:paraId="7EF34A99" w14:textId="77777777" w:rsidR="000C5EB1" w:rsidRDefault="000C5EB1">
            <w:pPr>
              <w:widowControl w:val="0"/>
              <w:pBdr>
                <w:top w:val="nil"/>
                <w:left w:val="nil"/>
                <w:bottom w:val="nil"/>
                <w:right w:val="nil"/>
                <w:between w:val="nil"/>
              </w:pBdr>
              <w:spacing w:line="240" w:lineRule="auto"/>
              <w:rPr>
                <w:sz w:val="18"/>
                <w:szCs w:val="18"/>
              </w:rPr>
            </w:pPr>
          </w:p>
        </w:tc>
      </w:tr>
      <w:tr w:rsidR="000C5EB1" w14:paraId="2F96C820" w14:textId="77777777">
        <w:trPr>
          <w:trHeight w:val="280"/>
        </w:trPr>
        <w:tc>
          <w:tcPr>
            <w:tcW w:w="315" w:type="dxa"/>
            <w:shd w:val="clear" w:color="auto" w:fill="auto"/>
            <w:tcMar>
              <w:top w:w="56" w:type="dxa"/>
              <w:left w:w="56" w:type="dxa"/>
              <w:bottom w:w="56" w:type="dxa"/>
              <w:right w:w="56" w:type="dxa"/>
            </w:tcMar>
            <w:vAlign w:val="center"/>
          </w:tcPr>
          <w:p w14:paraId="4AE53C99"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57528B8D" w14:textId="77777777" w:rsidR="000C5EB1" w:rsidRDefault="00B810D7">
            <w:pPr>
              <w:spacing w:line="240" w:lineRule="auto"/>
              <w:rPr>
                <w:sz w:val="18"/>
                <w:szCs w:val="18"/>
              </w:rPr>
            </w:pPr>
            <w:r>
              <w:rPr>
                <w:sz w:val="18"/>
                <w:szCs w:val="18"/>
              </w:rPr>
              <w:t>Bank code</w:t>
            </w:r>
          </w:p>
        </w:tc>
        <w:tc>
          <w:tcPr>
            <w:tcW w:w="1545" w:type="dxa"/>
            <w:shd w:val="clear" w:color="auto" w:fill="auto"/>
            <w:tcMar>
              <w:top w:w="56" w:type="dxa"/>
              <w:left w:w="56" w:type="dxa"/>
              <w:bottom w:w="56" w:type="dxa"/>
              <w:right w:w="56" w:type="dxa"/>
            </w:tcMar>
            <w:vAlign w:val="center"/>
          </w:tcPr>
          <w:p w14:paraId="14C0957D"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3B339A27"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FFF2CC"/>
            <w:tcMar>
              <w:top w:w="56" w:type="dxa"/>
              <w:left w:w="56" w:type="dxa"/>
              <w:bottom w:w="56" w:type="dxa"/>
              <w:right w:w="56" w:type="dxa"/>
            </w:tcMar>
            <w:vAlign w:val="center"/>
          </w:tcPr>
          <w:p w14:paraId="45AD976B" w14:textId="77777777" w:rsidR="000C5EB1" w:rsidRDefault="000C5EB1">
            <w:pPr>
              <w:widowControl w:val="0"/>
              <w:pBdr>
                <w:top w:val="nil"/>
                <w:left w:val="nil"/>
                <w:bottom w:val="nil"/>
                <w:right w:val="nil"/>
                <w:between w:val="nil"/>
              </w:pBdr>
              <w:spacing w:line="240" w:lineRule="auto"/>
              <w:rPr>
                <w:sz w:val="18"/>
                <w:szCs w:val="18"/>
              </w:rPr>
            </w:pPr>
          </w:p>
        </w:tc>
      </w:tr>
      <w:tr w:rsidR="000C5EB1" w14:paraId="25C82E62" w14:textId="77777777">
        <w:trPr>
          <w:trHeight w:val="280"/>
        </w:trPr>
        <w:tc>
          <w:tcPr>
            <w:tcW w:w="315" w:type="dxa"/>
            <w:shd w:val="clear" w:color="auto" w:fill="auto"/>
            <w:tcMar>
              <w:top w:w="56" w:type="dxa"/>
              <w:left w:w="56" w:type="dxa"/>
              <w:bottom w:w="56" w:type="dxa"/>
              <w:right w:w="56" w:type="dxa"/>
            </w:tcMar>
            <w:vAlign w:val="center"/>
          </w:tcPr>
          <w:p w14:paraId="46884ED0"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76445D92" w14:textId="77777777" w:rsidR="000C5EB1" w:rsidRDefault="00B810D7">
            <w:pPr>
              <w:spacing w:line="240" w:lineRule="auto"/>
              <w:rPr>
                <w:sz w:val="18"/>
                <w:szCs w:val="18"/>
              </w:rPr>
            </w:pPr>
            <w:r>
              <w:rPr>
                <w:sz w:val="18"/>
                <w:szCs w:val="18"/>
              </w:rPr>
              <w:t>Settlement account</w:t>
            </w:r>
          </w:p>
        </w:tc>
        <w:tc>
          <w:tcPr>
            <w:tcW w:w="1545" w:type="dxa"/>
            <w:shd w:val="clear" w:color="auto" w:fill="auto"/>
            <w:tcMar>
              <w:top w:w="56" w:type="dxa"/>
              <w:left w:w="56" w:type="dxa"/>
              <w:bottom w:w="56" w:type="dxa"/>
              <w:right w:w="56" w:type="dxa"/>
            </w:tcMar>
            <w:vAlign w:val="center"/>
          </w:tcPr>
          <w:p w14:paraId="37C6AC57"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5BCE5AA6"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FFF2CC"/>
            <w:tcMar>
              <w:top w:w="56" w:type="dxa"/>
              <w:left w:w="56" w:type="dxa"/>
              <w:bottom w:w="56" w:type="dxa"/>
              <w:right w:w="56" w:type="dxa"/>
            </w:tcMar>
            <w:vAlign w:val="center"/>
          </w:tcPr>
          <w:p w14:paraId="1678725E" w14:textId="77777777" w:rsidR="000C5EB1" w:rsidRDefault="000C5EB1">
            <w:pPr>
              <w:widowControl w:val="0"/>
              <w:pBdr>
                <w:top w:val="nil"/>
                <w:left w:val="nil"/>
                <w:bottom w:val="nil"/>
                <w:right w:val="nil"/>
                <w:between w:val="nil"/>
              </w:pBdr>
              <w:spacing w:line="240" w:lineRule="auto"/>
              <w:rPr>
                <w:sz w:val="18"/>
                <w:szCs w:val="18"/>
              </w:rPr>
            </w:pPr>
          </w:p>
        </w:tc>
      </w:tr>
      <w:tr w:rsidR="000C5EB1" w14:paraId="30C5880F" w14:textId="77777777">
        <w:trPr>
          <w:trHeight w:val="280"/>
        </w:trPr>
        <w:tc>
          <w:tcPr>
            <w:tcW w:w="315" w:type="dxa"/>
            <w:shd w:val="clear" w:color="auto" w:fill="auto"/>
            <w:tcMar>
              <w:top w:w="56" w:type="dxa"/>
              <w:left w:w="56" w:type="dxa"/>
              <w:bottom w:w="56" w:type="dxa"/>
              <w:right w:w="56" w:type="dxa"/>
            </w:tcMar>
            <w:vAlign w:val="center"/>
          </w:tcPr>
          <w:p w14:paraId="0BA81BDA" w14:textId="77777777" w:rsidR="000C5EB1" w:rsidRDefault="000C5EB1">
            <w:pPr>
              <w:widowControl w:val="0"/>
              <w:spacing w:line="240" w:lineRule="auto"/>
              <w:rPr>
                <w:sz w:val="18"/>
                <w:szCs w:val="18"/>
              </w:rPr>
            </w:pPr>
          </w:p>
        </w:tc>
        <w:tc>
          <w:tcPr>
            <w:tcW w:w="4890" w:type="dxa"/>
            <w:shd w:val="clear" w:color="auto" w:fill="auto"/>
            <w:tcMar>
              <w:top w:w="56" w:type="dxa"/>
              <w:left w:w="56" w:type="dxa"/>
              <w:bottom w:w="56" w:type="dxa"/>
              <w:right w:w="56" w:type="dxa"/>
            </w:tcMar>
            <w:vAlign w:val="center"/>
          </w:tcPr>
          <w:p w14:paraId="4B414127" w14:textId="77777777" w:rsidR="000C5EB1" w:rsidRDefault="00B810D7">
            <w:pPr>
              <w:spacing w:line="240" w:lineRule="auto"/>
              <w:rPr>
                <w:sz w:val="18"/>
                <w:szCs w:val="18"/>
              </w:rPr>
            </w:pPr>
            <w:r>
              <w:rPr>
                <w:sz w:val="18"/>
                <w:szCs w:val="18"/>
              </w:rPr>
              <w:t>Fiscal code</w:t>
            </w:r>
          </w:p>
        </w:tc>
        <w:tc>
          <w:tcPr>
            <w:tcW w:w="1545" w:type="dxa"/>
            <w:shd w:val="clear" w:color="auto" w:fill="auto"/>
            <w:tcMar>
              <w:top w:w="56" w:type="dxa"/>
              <w:left w:w="56" w:type="dxa"/>
              <w:bottom w:w="56" w:type="dxa"/>
              <w:right w:w="56" w:type="dxa"/>
            </w:tcMar>
            <w:vAlign w:val="center"/>
          </w:tcPr>
          <w:p w14:paraId="216D4F89" w14:textId="77777777" w:rsidR="000C5EB1" w:rsidRDefault="000C5EB1">
            <w:pPr>
              <w:widowControl w:val="0"/>
              <w:pBdr>
                <w:top w:val="nil"/>
                <w:left w:val="nil"/>
                <w:bottom w:val="nil"/>
                <w:right w:val="nil"/>
                <w:between w:val="nil"/>
              </w:pBdr>
              <w:spacing w:line="240" w:lineRule="auto"/>
              <w:rPr>
                <w:sz w:val="18"/>
                <w:szCs w:val="18"/>
              </w:rPr>
            </w:pPr>
          </w:p>
        </w:tc>
        <w:tc>
          <w:tcPr>
            <w:tcW w:w="1425" w:type="dxa"/>
            <w:vMerge/>
            <w:shd w:val="clear" w:color="auto" w:fill="auto"/>
            <w:tcMar>
              <w:top w:w="56" w:type="dxa"/>
              <w:left w:w="56" w:type="dxa"/>
              <w:bottom w:w="56" w:type="dxa"/>
              <w:right w:w="56" w:type="dxa"/>
            </w:tcMar>
            <w:vAlign w:val="center"/>
          </w:tcPr>
          <w:p w14:paraId="7990F07D" w14:textId="77777777" w:rsidR="000C5EB1" w:rsidRDefault="000C5EB1">
            <w:pPr>
              <w:widowControl w:val="0"/>
              <w:pBdr>
                <w:top w:val="nil"/>
                <w:left w:val="nil"/>
                <w:bottom w:val="nil"/>
                <w:right w:val="nil"/>
                <w:between w:val="nil"/>
              </w:pBdr>
              <w:spacing w:line="240" w:lineRule="auto"/>
              <w:rPr>
                <w:sz w:val="18"/>
                <w:szCs w:val="18"/>
              </w:rPr>
            </w:pPr>
          </w:p>
        </w:tc>
        <w:tc>
          <w:tcPr>
            <w:tcW w:w="1440" w:type="dxa"/>
            <w:vMerge/>
            <w:shd w:val="clear" w:color="auto" w:fill="FFF2CC"/>
            <w:tcMar>
              <w:top w:w="56" w:type="dxa"/>
              <w:left w:w="56" w:type="dxa"/>
              <w:bottom w:w="56" w:type="dxa"/>
              <w:right w:w="56" w:type="dxa"/>
            </w:tcMar>
            <w:vAlign w:val="center"/>
          </w:tcPr>
          <w:p w14:paraId="4866F4AE" w14:textId="77777777" w:rsidR="000C5EB1" w:rsidRDefault="000C5EB1">
            <w:pPr>
              <w:widowControl w:val="0"/>
              <w:pBdr>
                <w:top w:val="nil"/>
                <w:left w:val="nil"/>
                <w:bottom w:val="nil"/>
                <w:right w:val="nil"/>
                <w:between w:val="nil"/>
              </w:pBdr>
              <w:spacing w:line="240" w:lineRule="auto"/>
              <w:rPr>
                <w:sz w:val="18"/>
                <w:szCs w:val="18"/>
              </w:rPr>
            </w:pPr>
          </w:p>
        </w:tc>
      </w:tr>
    </w:tbl>
    <w:p w14:paraId="45BB6634" w14:textId="77777777" w:rsidR="000C5EB1" w:rsidRDefault="00B810D7">
      <w:pPr>
        <w:pStyle w:val="Heading3"/>
        <w:widowControl w:val="0"/>
        <w:contextualSpacing w:val="0"/>
      </w:pPr>
      <w:bookmarkStart w:id="6" w:name="_w5x6dx5bmedu" w:colFirst="0" w:colLast="0"/>
      <w:bookmarkStart w:id="7" w:name="_mgz3mktkca3e" w:colFirst="0" w:colLast="0"/>
      <w:bookmarkEnd w:id="6"/>
      <w:bookmarkEnd w:id="7"/>
      <w:r>
        <w:lastRenderedPageBreak/>
        <w:t>Verification of CAs registration data</w:t>
      </w:r>
    </w:p>
    <w:p w14:paraId="414CA086" w14:textId="77777777" w:rsidR="000C5EB1" w:rsidRDefault="00B810D7">
      <w:pPr>
        <w:numPr>
          <w:ilvl w:val="0"/>
          <w:numId w:val="1"/>
        </w:numPr>
      </w:pPr>
      <w:r>
        <w:t>IDNO</w:t>
      </w:r>
    </w:p>
    <w:p w14:paraId="33B70108" w14:textId="77777777" w:rsidR="000C5EB1" w:rsidRDefault="00B810D7">
      <w:pPr>
        <w:numPr>
          <w:ilvl w:val="0"/>
          <w:numId w:val="1"/>
        </w:numPr>
      </w:pPr>
      <w:r>
        <w:t xml:space="preserve">Legal form of </w:t>
      </w:r>
      <w:proofErr w:type="spellStart"/>
      <w:r>
        <w:t>organisation</w:t>
      </w:r>
      <w:proofErr w:type="spellEnd"/>
      <w:r>
        <w:t xml:space="preserve"> </w:t>
      </w:r>
    </w:p>
    <w:p w14:paraId="0EAF6D45" w14:textId="61818EEF" w:rsidR="000C5EB1" w:rsidRDefault="00B810D7">
      <w:pPr>
        <w:numPr>
          <w:ilvl w:val="0"/>
          <w:numId w:val="1"/>
        </w:numPr>
      </w:pPr>
      <w:r>
        <w:t>Type o</w:t>
      </w:r>
      <w:r w:rsidR="00C43623">
        <w:t>f the CA (public institution</w:t>
      </w:r>
      <w:proofErr w:type="gramStart"/>
      <w:r w:rsidR="00C43623">
        <w:t>,…</w:t>
      </w:r>
      <w:proofErr w:type="gramEnd"/>
      <w:r>
        <w:t>)</w:t>
      </w:r>
    </w:p>
    <w:p w14:paraId="7AFFAFFA" w14:textId="44843BA4" w:rsidR="000C5EB1" w:rsidRPr="00FA083C" w:rsidRDefault="00B810D7">
      <w:pPr>
        <w:numPr>
          <w:ilvl w:val="0"/>
          <w:numId w:val="1"/>
        </w:numPr>
      </w:pPr>
      <w:r w:rsidRPr="00FA083C">
        <w:t>CA in GPA Catalogue</w:t>
      </w:r>
      <w:r w:rsidR="00B01211" w:rsidRPr="00FA083C">
        <w:t xml:space="preserve"> – </w:t>
      </w:r>
      <w:r w:rsidR="00B01211" w:rsidRPr="00FA083C">
        <w:rPr>
          <w:b/>
          <w:color w:val="FF0000"/>
          <w:sz w:val="18"/>
          <w:szCs w:val="18"/>
        </w:rPr>
        <w:t>Not available</w:t>
      </w:r>
    </w:p>
    <w:p w14:paraId="3E0F07B3" w14:textId="77777777" w:rsidR="000C5EB1" w:rsidRPr="00FA083C" w:rsidRDefault="00B810D7">
      <w:pPr>
        <w:numPr>
          <w:ilvl w:val="0"/>
          <w:numId w:val="1"/>
        </w:numPr>
      </w:pPr>
      <w:r w:rsidRPr="00FA083C">
        <w:t>Full name of the Contract Authority</w:t>
      </w:r>
    </w:p>
    <w:p w14:paraId="61A73DDC" w14:textId="77777777" w:rsidR="000C5EB1" w:rsidRPr="00FA083C" w:rsidRDefault="00B810D7">
      <w:pPr>
        <w:numPr>
          <w:ilvl w:val="0"/>
          <w:numId w:val="1"/>
        </w:numPr>
      </w:pPr>
      <w:r w:rsidRPr="00FA083C">
        <w:t xml:space="preserve">Short name of the CA </w:t>
      </w:r>
    </w:p>
    <w:p w14:paraId="67FD06F9" w14:textId="77777777" w:rsidR="000C5EB1" w:rsidRDefault="00B810D7">
      <w:pPr>
        <w:numPr>
          <w:ilvl w:val="0"/>
          <w:numId w:val="1"/>
        </w:numPr>
      </w:pPr>
      <w:r>
        <w:t>Registered activities</w:t>
      </w:r>
    </w:p>
    <w:p w14:paraId="7101676E" w14:textId="77777777" w:rsidR="000C5EB1" w:rsidRDefault="00B810D7">
      <w:pPr>
        <w:numPr>
          <w:ilvl w:val="0"/>
          <w:numId w:val="1"/>
        </w:numPr>
      </w:pPr>
      <w:r>
        <w:t>State registration information</w:t>
      </w:r>
    </w:p>
    <w:p w14:paraId="5DE9D328" w14:textId="77777777" w:rsidR="000C5EB1" w:rsidRDefault="00B810D7">
      <w:pPr>
        <w:numPr>
          <w:ilvl w:val="1"/>
          <w:numId w:val="1"/>
        </w:numPr>
      </w:pPr>
      <w:r>
        <w:t>Date of registration in State registry</w:t>
      </w:r>
    </w:p>
    <w:p w14:paraId="6E568A75" w14:textId="77777777" w:rsidR="000C5EB1" w:rsidRDefault="00B810D7">
      <w:pPr>
        <w:numPr>
          <w:ilvl w:val="1"/>
          <w:numId w:val="1"/>
        </w:numPr>
      </w:pPr>
      <w:r>
        <w:t>State registration No</w:t>
      </w:r>
    </w:p>
    <w:p w14:paraId="090A9E0C" w14:textId="77777777" w:rsidR="000C5EB1" w:rsidRDefault="00B810D7">
      <w:pPr>
        <w:numPr>
          <w:ilvl w:val="1"/>
          <w:numId w:val="1"/>
        </w:numPr>
      </w:pPr>
      <w:r>
        <w:t>IDNO (Identification number of the organization)</w:t>
      </w:r>
    </w:p>
    <w:p w14:paraId="775DE96E" w14:textId="77777777" w:rsidR="000C5EB1" w:rsidRDefault="00B810D7">
      <w:pPr>
        <w:numPr>
          <w:ilvl w:val="1"/>
          <w:numId w:val="1"/>
        </w:numPr>
      </w:pPr>
      <w:r>
        <w:t>Branch (subsidiary) code</w:t>
      </w:r>
    </w:p>
    <w:p w14:paraId="68D10E34" w14:textId="77777777" w:rsidR="000C5EB1" w:rsidRDefault="00B810D7">
      <w:pPr>
        <w:numPr>
          <w:ilvl w:val="0"/>
          <w:numId w:val="1"/>
        </w:numPr>
      </w:pPr>
      <w:r>
        <w:t>Legal Address</w:t>
      </w:r>
    </w:p>
    <w:p w14:paraId="371ADACD" w14:textId="77777777" w:rsidR="000C5EB1" w:rsidRDefault="00B810D7">
      <w:pPr>
        <w:numPr>
          <w:ilvl w:val="1"/>
          <w:numId w:val="1"/>
        </w:numPr>
      </w:pPr>
      <w:r>
        <w:t>Country code</w:t>
      </w:r>
    </w:p>
    <w:p w14:paraId="1C48B242" w14:textId="77777777" w:rsidR="000C5EB1" w:rsidRDefault="00B810D7">
      <w:pPr>
        <w:numPr>
          <w:ilvl w:val="1"/>
          <w:numId w:val="1"/>
        </w:numPr>
      </w:pPr>
      <w:r>
        <w:t>Country name</w:t>
      </w:r>
    </w:p>
    <w:p w14:paraId="2BEB41E7" w14:textId="77777777" w:rsidR="000C5EB1" w:rsidRDefault="00B810D7">
      <w:pPr>
        <w:numPr>
          <w:ilvl w:val="1"/>
          <w:numId w:val="1"/>
        </w:numPr>
      </w:pPr>
      <w:r>
        <w:t>City (locality)</w:t>
      </w:r>
    </w:p>
    <w:p w14:paraId="7B4C1009" w14:textId="77777777" w:rsidR="000C5EB1" w:rsidRDefault="00B810D7">
      <w:pPr>
        <w:numPr>
          <w:ilvl w:val="1"/>
          <w:numId w:val="1"/>
        </w:numPr>
      </w:pPr>
      <w:r>
        <w:t>Street</w:t>
      </w:r>
    </w:p>
    <w:p w14:paraId="3010104C" w14:textId="77777777" w:rsidR="000C5EB1" w:rsidRDefault="00B810D7">
      <w:pPr>
        <w:numPr>
          <w:ilvl w:val="1"/>
          <w:numId w:val="1"/>
        </w:numPr>
      </w:pPr>
      <w:r>
        <w:t>Postal code</w:t>
      </w:r>
    </w:p>
    <w:p w14:paraId="734E0428" w14:textId="77777777" w:rsidR="000C5EB1" w:rsidRDefault="00B810D7">
      <w:pPr>
        <w:numPr>
          <w:ilvl w:val="0"/>
          <w:numId w:val="1"/>
        </w:numPr>
      </w:pPr>
      <w:r>
        <w:t>Contact details</w:t>
      </w:r>
    </w:p>
    <w:p w14:paraId="1302567D" w14:textId="77777777" w:rsidR="000C5EB1" w:rsidRDefault="00B810D7">
      <w:pPr>
        <w:numPr>
          <w:ilvl w:val="1"/>
          <w:numId w:val="1"/>
        </w:numPr>
      </w:pPr>
      <w:r>
        <w:t>Phone</w:t>
      </w:r>
    </w:p>
    <w:p w14:paraId="5BBCB8E0" w14:textId="77777777" w:rsidR="000C5EB1" w:rsidRDefault="00B810D7">
      <w:pPr>
        <w:numPr>
          <w:ilvl w:val="1"/>
          <w:numId w:val="1"/>
        </w:numPr>
      </w:pPr>
      <w:r>
        <w:t>Fax</w:t>
      </w:r>
    </w:p>
    <w:p w14:paraId="720D3D71" w14:textId="77777777" w:rsidR="000C5EB1" w:rsidRDefault="00B810D7">
      <w:pPr>
        <w:numPr>
          <w:ilvl w:val="1"/>
          <w:numId w:val="1"/>
        </w:numPr>
      </w:pPr>
      <w:r>
        <w:t>E-mail</w:t>
      </w:r>
    </w:p>
    <w:p w14:paraId="00FB109D" w14:textId="77777777" w:rsidR="000C5EB1" w:rsidRDefault="00B810D7">
      <w:pPr>
        <w:numPr>
          <w:ilvl w:val="0"/>
          <w:numId w:val="1"/>
        </w:numPr>
      </w:pPr>
      <w:r>
        <w:t>Subdivision address</w:t>
      </w:r>
    </w:p>
    <w:p w14:paraId="3AB9148D" w14:textId="77777777" w:rsidR="000C5EB1" w:rsidRDefault="00B810D7">
      <w:pPr>
        <w:numPr>
          <w:ilvl w:val="1"/>
          <w:numId w:val="1"/>
        </w:numPr>
        <w:rPr>
          <w:rFonts w:ascii="Courier New" w:eastAsia="Courier New" w:hAnsi="Courier New" w:cs="Courier New"/>
        </w:rPr>
      </w:pPr>
      <w:r>
        <w:t>Country code</w:t>
      </w:r>
    </w:p>
    <w:p w14:paraId="695643EE" w14:textId="77777777" w:rsidR="000C5EB1" w:rsidRDefault="00B810D7">
      <w:pPr>
        <w:numPr>
          <w:ilvl w:val="1"/>
          <w:numId w:val="1"/>
        </w:numPr>
        <w:rPr>
          <w:rFonts w:ascii="Courier New" w:eastAsia="Courier New" w:hAnsi="Courier New" w:cs="Courier New"/>
        </w:rPr>
      </w:pPr>
      <w:r>
        <w:t>Country name</w:t>
      </w:r>
    </w:p>
    <w:p w14:paraId="2D78FD8B" w14:textId="77777777" w:rsidR="000C5EB1" w:rsidRDefault="00B810D7">
      <w:pPr>
        <w:numPr>
          <w:ilvl w:val="1"/>
          <w:numId w:val="1"/>
        </w:numPr>
        <w:rPr>
          <w:rFonts w:ascii="Courier New" w:eastAsia="Courier New" w:hAnsi="Courier New" w:cs="Courier New"/>
        </w:rPr>
      </w:pPr>
      <w:r>
        <w:t>City (locality)</w:t>
      </w:r>
    </w:p>
    <w:p w14:paraId="15A38F8C" w14:textId="77777777" w:rsidR="000C5EB1" w:rsidRDefault="00B810D7">
      <w:pPr>
        <w:numPr>
          <w:ilvl w:val="1"/>
          <w:numId w:val="1"/>
        </w:numPr>
        <w:rPr>
          <w:rFonts w:ascii="Courier New" w:eastAsia="Courier New" w:hAnsi="Courier New" w:cs="Courier New"/>
        </w:rPr>
      </w:pPr>
      <w:r>
        <w:t>Street</w:t>
      </w:r>
    </w:p>
    <w:p w14:paraId="3EC69D5D" w14:textId="77777777" w:rsidR="000C5EB1" w:rsidRDefault="00B810D7">
      <w:pPr>
        <w:numPr>
          <w:ilvl w:val="1"/>
          <w:numId w:val="1"/>
        </w:numPr>
        <w:rPr>
          <w:rFonts w:ascii="Courier New" w:eastAsia="Courier New" w:hAnsi="Courier New" w:cs="Courier New"/>
        </w:rPr>
      </w:pPr>
      <w:r>
        <w:t>Postal code</w:t>
      </w:r>
    </w:p>
    <w:p w14:paraId="648FD8C4" w14:textId="7350C88E" w:rsidR="000C5EB1" w:rsidRPr="00FA083C" w:rsidRDefault="00B810D7">
      <w:pPr>
        <w:numPr>
          <w:ilvl w:val="0"/>
          <w:numId w:val="1"/>
        </w:numPr>
      </w:pPr>
      <w:r w:rsidRPr="00FA083C">
        <w:t xml:space="preserve">Owner of the CA: </w:t>
      </w:r>
      <w:r w:rsidR="00B01211" w:rsidRPr="00FA083C">
        <w:t xml:space="preserve"> </w:t>
      </w:r>
      <w:r w:rsidR="00B01211" w:rsidRPr="00FA083C">
        <w:rPr>
          <w:b/>
          <w:i/>
          <w:color w:val="FF0000"/>
        </w:rPr>
        <w:t>not relevant</w:t>
      </w:r>
    </w:p>
    <w:p w14:paraId="7D7BCB30" w14:textId="77777777" w:rsidR="000C5EB1" w:rsidRDefault="00B810D7">
      <w:pPr>
        <w:numPr>
          <w:ilvl w:val="1"/>
          <w:numId w:val="1"/>
        </w:numPr>
      </w:pPr>
      <w:r>
        <w:t>name</w:t>
      </w:r>
    </w:p>
    <w:p w14:paraId="112EF789" w14:textId="77777777" w:rsidR="000C5EB1" w:rsidRDefault="00B810D7">
      <w:pPr>
        <w:numPr>
          <w:ilvl w:val="1"/>
          <w:numId w:val="1"/>
        </w:numPr>
      </w:pPr>
      <w:r>
        <w:t>IDNO/IDNP</w:t>
      </w:r>
    </w:p>
    <w:p w14:paraId="51DB096D" w14:textId="77777777" w:rsidR="000C5EB1" w:rsidRDefault="00B810D7">
      <w:pPr>
        <w:numPr>
          <w:ilvl w:val="0"/>
          <w:numId w:val="1"/>
        </w:numPr>
      </w:pPr>
      <w:r>
        <w:t xml:space="preserve">CA top management’s staff director: </w:t>
      </w:r>
    </w:p>
    <w:p w14:paraId="5B057F73" w14:textId="77777777" w:rsidR="000C5EB1" w:rsidRDefault="00B810D7">
      <w:pPr>
        <w:numPr>
          <w:ilvl w:val="1"/>
          <w:numId w:val="1"/>
        </w:numPr>
      </w:pPr>
      <w:r>
        <w:t>Name</w:t>
      </w:r>
    </w:p>
    <w:p w14:paraId="7CF74B58" w14:textId="42555006" w:rsidR="000C5EB1" w:rsidRDefault="00B810D7">
      <w:pPr>
        <w:numPr>
          <w:ilvl w:val="1"/>
          <w:numId w:val="1"/>
        </w:numPr>
      </w:pPr>
      <w:bookmarkStart w:id="8" w:name="_GoBack"/>
      <w:bookmarkEnd w:id="8"/>
      <w:r>
        <w:t>IDNP</w:t>
      </w:r>
    </w:p>
    <w:p w14:paraId="361276BD" w14:textId="77777777" w:rsidR="000C5EB1" w:rsidRDefault="00B810D7">
      <w:pPr>
        <w:numPr>
          <w:ilvl w:val="1"/>
          <w:numId w:val="1"/>
        </w:numPr>
      </w:pPr>
      <w:r>
        <w:t>date of start</w:t>
      </w:r>
    </w:p>
    <w:p w14:paraId="7D620F97" w14:textId="77777777" w:rsidR="000C5EB1" w:rsidRDefault="00B810D7">
      <w:pPr>
        <w:numPr>
          <w:ilvl w:val="1"/>
          <w:numId w:val="1"/>
        </w:numPr>
      </w:pPr>
      <w:r>
        <w:t xml:space="preserve">Regulatory document name (statute, regulation, decision etc.) </w:t>
      </w:r>
    </w:p>
    <w:p w14:paraId="35FD1961" w14:textId="77777777" w:rsidR="000C5EB1" w:rsidRDefault="00B810D7">
      <w:pPr>
        <w:numPr>
          <w:ilvl w:val="0"/>
          <w:numId w:val="1"/>
        </w:numPr>
      </w:pPr>
      <w:r>
        <w:t xml:space="preserve">CA top management’s staff chief accountant: </w:t>
      </w:r>
    </w:p>
    <w:p w14:paraId="49C36C17" w14:textId="77777777" w:rsidR="000C5EB1" w:rsidRDefault="00B810D7">
      <w:pPr>
        <w:numPr>
          <w:ilvl w:val="1"/>
          <w:numId w:val="1"/>
        </w:numPr>
      </w:pPr>
      <w:r>
        <w:t>Name</w:t>
      </w:r>
    </w:p>
    <w:p w14:paraId="69167DA1" w14:textId="77777777" w:rsidR="000C5EB1" w:rsidRDefault="00B810D7">
      <w:pPr>
        <w:numPr>
          <w:ilvl w:val="1"/>
          <w:numId w:val="1"/>
        </w:numPr>
      </w:pPr>
      <w:r>
        <w:t>IDNP</w:t>
      </w:r>
    </w:p>
    <w:p w14:paraId="1EDE6A13" w14:textId="77777777" w:rsidR="000C5EB1" w:rsidRDefault="00B810D7">
      <w:pPr>
        <w:numPr>
          <w:ilvl w:val="1"/>
          <w:numId w:val="1"/>
        </w:numPr>
      </w:pPr>
      <w:r>
        <w:t>date of start</w:t>
      </w:r>
    </w:p>
    <w:p w14:paraId="5598138C" w14:textId="77777777" w:rsidR="000C5EB1" w:rsidRPr="00FA083C" w:rsidRDefault="00B810D7">
      <w:pPr>
        <w:numPr>
          <w:ilvl w:val="1"/>
          <w:numId w:val="1"/>
        </w:numPr>
      </w:pPr>
      <w:r w:rsidRPr="00FA083C">
        <w:t xml:space="preserve">Regulatory document name (statute, regulation, decision etc.) </w:t>
      </w:r>
    </w:p>
    <w:p w14:paraId="4632C7FD" w14:textId="7D2AD2A3" w:rsidR="000C5EB1" w:rsidRPr="00FA083C" w:rsidRDefault="00B810D7">
      <w:pPr>
        <w:numPr>
          <w:ilvl w:val="0"/>
          <w:numId w:val="1"/>
        </w:numPr>
        <w:rPr>
          <w:b/>
          <w:i/>
          <w:color w:val="FF0000"/>
        </w:rPr>
      </w:pPr>
      <w:r w:rsidRPr="00FA083C">
        <w:t xml:space="preserve">License activities: </w:t>
      </w:r>
      <w:r w:rsidR="00B01211" w:rsidRPr="00FA083C">
        <w:t xml:space="preserve"> </w:t>
      </w:r>
      <w:r w:rsidR="00B01211" w:rsidRPr="00FA083C">
        <w:rPr>
          <w:b/>
          <w:i/>
          <w:color w:val="FF0000"/>
        </w:rPr>
        <w:t>not relevant</w:t>
      </w:r>
    </w:p>
    <w:p w14:paraId="252EFE7E" w14:textId="77777777" w:rsidR="000C5EB1" w:rsidRDefault="00B810D7">
      <w:pPr>
        <w:numPr>
          <w:ilvl w:val="1"/>
          <w:numId w:val="1"/>
        </w:numPr>
      </w:pPr>
      <w:r>
        <w:lastRenderedPageBreak/>
        <w:t xml:space="preserve">No of the </w:t>
      </w:r>
      <w:proofErr w:type="spellStart"/>
      <w:r>
        <w:t>licence</w:t>
      </w:r>
      <w:proofErr w:type="spellEnd"/>
      <w:r>
        <w:t xml:space="preserve">, </w:t>
      </w:r>
    </w:p>
    <w:p w14:paraId="16E5E97D" w14:textId="77777777" w:rsidR="000C5EB1" w:rsidRDefault="00B810D7">
      <w:pPr>
        <w:numPr>
          <w:ilvl w:val="1"/>
          <w:numId w:val="1"/>
        </w:numPr>
      </w:pPr>
      <w:r>
        <w:t>activity</w:t>
      </w:r>
    </w:p>
    <w:p w14:paraId="0D3B1F5A" w14:textId="77777777" w:rsidR="000C5EB1" w:rsidRPr="00FA083C" w:rsidRDefault="00B810D7">
      <w:pPr>
        <w:numPr>
          <w:ilvl w:val="1"/>
          <w:numId w:val="1"/>
        </w:numPr>
      </w:pPr>
      <w:r w:rsidRPr="00FA083C">
        <w:t>valid period</w:t>
      </w:r>
    </w:p>
    <w:p w14:paraId="302E895A" w14:textId="06F1093E" w:rsidR="000C5EB1" w:rsidRPr="00FA083C" w:rsidRDefault="00B810D7">
      <w:pPr>
        <w:numPr>
          <w:ilvl w:val="0"/>
          <w:numId w:val="1"/>
        </w:numPr>
      </w:pPr>
      <w:r w:rsidRPr="00FA083C">
        <w:t>Contracting Authority Bank details information</w:t>
      </w:r>
      <w:r w:rsidR="00B01211" w:rsidRPr="00FA083C">
        <w:t xml:space="preserve"> </w:t>
      </w:r>
      <w:r w:rsidR="00B01211" w:rsidRPr="00FA083C">
        <w:rPr>
          <w:b/>
          <w:color w:val="FF0000"/>
          <w:sz w:val="18"/>
          <w:szCs w:val="18"/>
        </w:rPr>
        <w:t>Not available</w:t>
      </w:r>
    </w:p>
    <w:p w14:paraId="04580A61" w14:textId="77777777" w:rsidR="000C5EB1" w:rsidRPr="00FA083C" w:rsidRDefault="00B810D7">
      <w:pPr>
        <w:numPr>
          <w:ilvl w:val="1"/>
          <w:numId w:val="1"/>
        </w:numPr>
      </w:pPr>
      <w:r w:rsidRPr="00FA083C">
        <w:t>Bank name</w:t>
      </w:r>
    </w:p>
    <w:p w14:paraId="4092E60F" w14:textId="77777777" w:rsidR="000C5EB1" w:rsidRPr="00FA083C" w:rsidRDefault="00B810D7">
      <w:pPr>
        <w:numPr>
          <w:ilvl w:val="1"/>
          <w:numId w:val="1"/>
        </w:numPr>
      </w:pPr>
      <w:r w:rsidRPr="00FA083C">
        <w:t>Bank Postal address</w:t>
      </w:r>
    </w:p>
    <w:p w14:paraId="5E90977A" w14:textId="77777777" w:rsidR="000C5EB1" w:rsidRPr="00FA083C" w:rsidRDefault="00B810D7">
      <w:pPr>
        <w:numPr>
          <w:ilvl w:val="1"/>
          <w:numId w:val="1"/>
        </w:numPr>
      </w:pPr>
      <w:r w:rsidRPr="00FA083C">
        <w:t>Bank code</w:t>
      </w:r>
    </w:p>
    <w:p w14:paraId="6C100ED7" w14:textId="77777777" w:rsidR="000C5EB1" w:rsidRDefault="00B810D7">
      <w:pPr>
        <w:numPr>
          <w:ilvl w:val="1"/>
          <w:numId w:val="1"/>
        </w:numPr>
      </w:pPr>
      <w:r>
        <w:t>Settlement account</w:t>
      </w:r>
    </w:p>
    <w:p w14:paraId="3F16410C" w14:textId="77777777" w:rsidR="000C5EB1" w:rsidRDefault="00B810D7">
      <w:pPr>
        <w:numPr>
          <w:ilvl w:val="1"/>
          <w:numId w:val="1"/>
        </w:numPr>
      </w:pPr>
      <w:r>
        <w:t>Fiscal code</w:t>
      </w:r>
    </w:p>
    <w:p w14:paraId="53CA3569" w14:textId="77777777" w:rsidR="000C5EB1" w:rsidRDefault="000C5EB1">
      <w:pPr>
        <w:pStyle w:val="Heading3"/>
        <w:widowControl w:val="0"/>
        <w:contextualSpacing w:val="0"/>
      </w:pPr>
      <w:bookmarkStart w:id="9" w:name="_1inaqkflge56" w:colFirst="0" w:colLast="0"/>
      <w:bookmarkEnd w:id="9"/>
    </w:p>
    <w:p w14:paraId="0F6FE500" w14:textId="77777777" w:rsidR="000C5EB1" w:rsidRDefault="00B810D7">
      <w:pPr>
        <w:pStyle w:val="Heading3"/>
        <w:widowControl w:val="0"/>
        <w:contextualSpacing w:val="0"/>
      </w:pPr>
      <w:bookmarkStart w:id="10" w:name="_7fk0c2kctu4" w:colFirst="0" w:colLast="0"/>
      <w:bookmarkEnd w:id="10"/>
      <w:r>
        <w:br w:type="page"/>
      </w:r>
    </w:p>
    <w:p w14:paraId="52B0DB09" w14:textId="77777777" w:rsidR="000C5EB1" w:rsidRDefault="00B810D7">
      <w:pPr>
        <w:pStyle w:val="Heading3"/>
        <w:widowControl w:val="0"/>
        <w:contextualSpacing w:val="0"/>
      </w:pPr>
      <w:bookmarkStart w:id="11" w:name="_x0yhbbo99rqs" w:colFirst="0" w:colLast="0"/>
      <w:bookmarkEnd w:id="11"/>
      <w:r>
        <w:lastRenderedPageBreak/>
        <w:t>Automatically validation of self-declaration</w:t>
      </w:r>
    </w:p>
    <w:p w14:paraId="65CFBE49" w14:textId="77777777" w:rsidR="000C5EB1" w:rsidRDefault="00B810D7">
      <w:r>
        <w:t>Self-declaration should be based on ESPD Exclusion grounds: general eligibility requirements that are standard for each tender. It should be potentially verified automatically through various eGovernment services</w:t>
      </w:r>
    </w:p>
    <w:p w14:paraId="6DC3E470" w14:textId="77777777" w:rsidR="000C5EB1" w:rsidRDefault="00B810D7">
      <w:pPr>
        <w:pStyle w:val="Heading4"/>
        <w:widowControl w:val="0"/>
      </w:pPr>
      <w:bookmarkStart w:id="12" w:name="_5hvd7anjqswm" w:colFirst="0" w:colLast="0"/>
      <w:bookmarkEnd w:id="12"/>
      <w:r>
        <w:t>Part III: Exclusion grounds</w:t>
      </w:r>
    </w:p>
    <w:tbl>
      <w:tblPr>
        <w:tblStyle w:val="af2"/>
        <w:tblW w:w="9374"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35"/>
        <w:gridCol w:w="1589"/>
        <w:gridCol w:w="1675"/>
        <w:gridCol w:w="1675"/>
      </w:tblGrid>
      <w:tr w:rsidR="000C5EB1" w14:paraId="7585E37A" w14:textId="77777777">
        <w:trPr>
          <w:trHeight w:val="360"/>
        </w:trPr>
        <w:tc>
          <w:tcPr>
            <w:tcW w:w="9373" w:type="dxa"/>
            <w:gridSpan w:val="4"/>
            <w:tcMar>
              <w:top w:w="40" w:type="dxa"/>
              <w:left w:w="40" w:type="dxa"/>
              <w:bottom w:w="40" w:type="dxa"/>
              <w:right w:w="40" w:type="dxa"/>
            </w:tcMar>
            <w:vAlign w:val="bottom"/>
          </w:tcPr>
          <w:p w14:paraId="0F1F8870" w14:textId="77777777" w:rsidR="000C5EB1" w:rsidRDefault="00B810D7">
            <w:pPr>
              <w:widowControl w:val="0"/>
              <w:rPr>
                <w:b/>
                <w:sz w:val="28"/>
                <w:szCs w:val="28"/>
              </w:rPr>
            </w:pPr>
            <w:r>
              <w:rPr>
                <w:b/>
                <w:sz w:val="28"/>
                <w:szCs w:val="28"/>
              </w:rPr>
              <w:t>A: Grounds relating to criminal convictions</w:t>
            </w:r>
          </w:p>
          <w:p w14:paraId="47C1EBF5" w14:textId="77777777" w:rsidR="000C5EB1" w:rsidRDefault="00B810D7">
            <w:pPr>
              <w:widowControl w:val="0"/>
              <w:rPr>
                <w:b/>
                <w:sz w:val="24"/>
                <w:szCs w:val="24"/>
              </w:rPr>
            </w:pPr>
            <w:r>
              <w:rPr>
                <w:sz w:val="20"/>
                <w:szCs w:val="20"/>
              </w:rPr>
              <w:t>Article 57(1) of Directive 2014/24/EU sets out the following reasons for exclusion</w:t>
            </w:r>
          </w:p>
        </w:tc>
      </w:tr>
      <w:tr w:rsidR="000C5EB1" w14:paraId="3CB0D0B0" w14:textId="77777777">
        <w:trPr>
          <w:trHeight w:val="300"/>
        </w:trPr>
        <w:tc>
          <w:tcPr>
            <w:tcW w:w="4434" w:type="dxa"/>
            <w:tcMar>
              <w:top w:w="40" w:type="dxa"/>
              <w:left w:w="40" w:type="dxa"/>
              <w:bottom w:w="40" w:type="dxa"/>
              <w:right w:w="40" w:type="dxa"/>
            </w:tcMar>
            <w:vAlign w:val="bottom"/>
          </w:tcPr>
          <w:p w14:paraId="2C74B87B" w14:textId="77777777" w:rsidR="000C5EB1" w:rsidRDefault="00B810D7">
            <w:pPr>
              <w:widowControl w:val="0"/>
              <w:rPr>
                <w:sz w:val="20"/>
                <w:szCs w:val="20"/>
              </w:rPr>
            </w:pPr>
            <w:r>
              <w:rPr>
                <w:b/>
                <w:sz w:val="20"/>
                <w:szCs w:val="20"/>
              </w:rPr>
              <w:t xml:space="preserve">Participation in a criminal </w:t>
            </w:r>
            <w:proofErr w:type="spellStart"/>
            <w:r>
              <w:rPr>
                <w:b/>
                <w:sz w:val="20"/>
                <w:szCs w:val="20"/>
              </w:rPr>
              <w:t>organisation</w:t>
            </w:r>
            <w:proofErr w:type="spellEnd"/>
          </w:p>
        </w:tc>
        <w:tc>
          <w:tcPr>
            <w:tcW w:w="1589" w:type="dxa"/>
            <w:shd w:val="clear" w:color="auto" w:fill="D9EAD3"/>
            <w:tcMar>
              <w:top w:w="40" w:type="dxa"/>
              <w:left w:w="40" w:type="dxa"/>
              <w:bottom w:w="40" w:type="dxa"/>
              <w:right w:w="40" w:type="dxa"/>
            </w:tcMar>
            <w:vAlign w:val="center"/>
          </w:tcPr>
          <w:p w14:paraId="14D61596" w14:textId="77777777" w:rsidR="000C5EB1" w:rsidRDefault="00B810D7">
            <w:pPr>
              <w:widowControl w:val="0"/>
              <w:jc w:val="center"/>
              <w:rPr>
                <w:b/>
                <w:sz w:val="20"/>
                <w:szCs w:val="20"/>
              </w:rPr>
            </w:pPr>
            <w:r>
              <w:rPr>
                <w:b/>
                <w:sz w:val="20"/>
                <w:szCs w:val="20"/>
              </w:rPr>
              <w:t>mandatory</w:t>
            </w:r>
          </w:p>
        </w:tc>
        <w:tc>
          <w:tcPr>
            <w:tcW w:w="1675" w:type="dxa"/>
            <w:shd w:val="clear" w:color="auto" w:fill="FFF2CC"/>
            <w:tcMar>
              <w:top w:w="40" w:type="dxa"/>
              <w:left w:w="40" w:type="dxa"/>
              <w:bottom w:w="40" w:type="dxa"/>
              <w:right w:w="40" w:type="dxa"/>
            </w:tcMar>
            <w:vAlign w:val="bottom"/>
          </w:tcPr>
          <w:p w14:paraId="7406D93B" w14:textId="2D990D4F"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bottom"/>
          </w:tcPr>
          <w:p w14:paraId="45C8A00C" w14:textId="712D1D49" w:rsidR="000C5EB1" w:rsidRPr="00B767BE" w:rsidRDefault="00B767BE">
            <w:pPr>
              <w:widowControl w:val="0"/>
              <w:jc w:val="center"/>
              <w:rPr>
                <w:b/>
                <w:sz w:val="20"/>
                <w:szCs w:val="20"/>
              </w:rPr>
            </w:pPr>
            <w:r w:rsidRPr="00B767BE">
              <w:rPr>
                <w:b/>
                <w:color w:val="FF0000"/>
                <w:sz w:val="20"/>
                <w:szCs w:val="20"/>
              </w:rPr>
              <w:t>Not available</w:t>
            </w:r>
          </w:p>
        </w:tc>
      </w:tr>
      <w:tr w:rsidR="000C5EB1" w14:paraId="2C82BA9C" w14:textId="77777777">
        <w:trPr>
          <w:trHeight w:val="960"/>
        </w:trPr>
        <w:tc>
          <w:tcPr>
            <w:tcW w:w="9373" w:type="dxa"/>
            <w:gridSpan w:val="4"/>
            <w:tcMar>
              <w:top w:w="40" w:type="dxa"/>
              <w:left w:w="40" w:type="dxa"/>
              <w:bottom w:w="40" w:type="dxa"/>
              <w:right w:w="40" w:type="dxa"/>
            </w:tcMar>
            <w:vAlign w:val="bottom"/>
          </w:tcPr>
          <w:p w14:paraId="6642D217" w14:textId="77777777" w:rsidR="000C5EB1" w:rsidRDefault="00B810D7">
            <w:pPr>
              <w:widowControl w:val="0"/>
              <w:rPr>
                <w:sz w:val="16"/>
                <w:szCs w:val="16"/>
              </w:rPr>
            </w:pPr>
            <w:r>
              <w:rPr>
                <w:sz w:val="16"/>
                <w:szCs w:val="16"/>
              </w:rPr>
              <w:t xml:space="preserve">Has the economic operator itself or any person who is a member of its administrative, management or supervisory body or has powers of representation, decision or control therein been the subject of a conviction by final judgment for participation in a criminal </w:t>
            </w:r>
            <w:proofErr w:type="spellStart"/>
            <w:r>
              <w:rPr>
                <w:sz w:val="16"/>
                <w:szCs w:val="16"/>
              </w:rPr>
              <w:t>organisation</w:t>
            </w:r>
            <w:proofErr w:type="spellEnd"/>
            <w:r>
              <w:rPr>
                <w:sz w:val="16"/>
                <w:szCs w:val="16"/>
              </w:rPr>
              <w:t xml:space="preserve">, by a conviction rendered at the most five years ago or in which an exclusion period set out directly in the conviction continues to be applicable? </w:t>
            </w:r>
          </w:p>
        </w:tc>
      </w:tr>
      <w:tr w:rsidR="000C5EB1" w14:paraId="32ACBDD3" w14:textId="77777777">
        <w:trPr>
          <w:trHeight w:val="300"/>
        </w:trPr>
        <w:tc>
          <w:tcPr>
            <w:tcW w:w="4434" w:type="dxa"/>
            <w:tcMar>
              <w:top w:w="40" w:type="dxa"/>
              <w:left w:w="40" w:type="dxa"/>
              <w:bottom w:w="40" w:type="dxa"/>
              <w:right w:w="40" w:type="dxa"/>
            </w:tcMar>
            <w:vAlign w:val="bottom"/>
          </w:tcPr>
          <w:p w14:paraId="2E3DCEFC" w14:textId="77777777" w:rsidR="000C5EB1" w:rsidRDefault="00B810D7">
            <w:pPr>
              <w:widowControl w:val="0"/>
              <w:rPr>
                <w:sz w:val="20"/>
                <w:szCs w:val="20"/>
              </w:rPr>
            </w:pPr>
            <w:r>
              <w:rPr>
                <w:b/>
                <w:sz w:val="20"/>
                <w:szCs w:val="20"/>
              </w:rPr>
              <w:t>Corruption</w:t>
            </w:r>
          </w:p>
        </w:tc>
        <w:tc>
          <w:tcPr>
            <w:tcW w:w="1589" w:type="dxa"/>
            <w:shd w:val="clear" w:color="auto" w:fill="D9EAD3"/>
            <w:tcMar>
              <w:top w:w="40" w:type="dxa"/>
              <w:left w:w="40" w:type="dxa"/>
              <w:bottom w:w="40" w:type="dxa"/>
              <w:right w:w="40" w:type="dxa"/>
            </w:tcMar>
            <w:vAlign w:val="center"/>
          </w:tcPr>
          <w:p w14:paraId="143A6AFF" w14:textId="77777777" w:rsidR="000C5EB1" w:rsidRDefault="00B810D7">
            <w:pPr>
              <w:widowControl w:val="0"/>
              <w:jc w:val="center"/>
              <w:rPr>
                <w:b/>
                <w:sz w:val="20"/>
                <w:szCs w:val="20"/>
              </w:rPr>
            </w:pPr>
            <w:r>
              <w:rPr>
                <w:b/>
                <w:sz w:val="20"/>
                <w:szCs w:val="20"/>
              </w:rPr>
              <w:t>mandatory</w:t>
            </w:r>
          </w:p>
        </w:tc>
        <w:tc>
          <w:tcPr>
            <w:tcW w:w="1675" w:type="dxa"/>
            <w:shd w:val="clear" w:color="auto" w:fill="FFF2CC"/>
            <w:tcMar>
              <w:top w:w="40" w:type="dxa"/>
              <w:left w:w="40" w:type="dxa"/>
              <w:bottom w:w="40" w:type="dxa"/>
              <w:right w:w="40" w:type="dxa"/>
            </w:tcMar>
            <w:vAlign w:val="bottom"/>
          </w:tcPr>
          <w:p w14:paraId="20277D20" w14:textId="5A8A2770"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bottom"/>
          </w:tcPr>
          <w:p w14:paraId="25F7E8DA" w14:textId="3FE8A18B" w:rsidR="000C5EB1" w:rsidRDefault="00B767BE">
            <w:pPr>
              <w:widowControl w:val="0"/>
              <w:jc w:val="center"/>
              <w:rPr>
                <w:sz w:val="20"/>
                <w:szCs w:val="20"/>
              </w:rPr>
            </w:pPr>
            <w:r w:rsidRPr="00B767BE">
              <w:rPr>
                <w:b/>
                <w:color w:val="FF0000"/>
                <w:sz w:val="20"/>
                <w:szCs w:val="20"/>
              </w:rPr>
              <w:t>Not available</w:t>
            </w:r>
          </w:p>
        </w:tc>
      </w:tr>
      <w:tr w:rsidR="000C5EB1" w14:paraId="67C23622" w14:textId="77777777">
        <w:trPr>
          <w:trHeight w:val="620"/>
        </w:trPr>
        <w:tc>
          <w:tcPr>
            <w:tcW w:w="9373" w:type="dxa"/>
            <w:gridSpan w:val="4"/>
            <w:tcMar>
              <w:top w:w="40" w:type="dxa"/>
              <w:left w:w="40" w:type="dxa"/>
              <w:bottom w:w="40" w:type="dxa"/>
              <w:right w:w="40" w:type="dxa"/>
            </w:tcMar>
            <w:vAlign w:val="bottom"/>
          </w:tcPr>
          <w:p w14:paraId="27FB1E32" w14:textId="77777777" w:rsidR="000C5EB1" w:rsidRDefault="00B810D7">
            <w:pPr>
              <w:widowControl w:val="0"/>
              <w:rPr>
                <w:sz w:val="16"/>
                <w:szCs w:val="16"/>
              </w:rPr>
            </w:pPr>
            <w:r>
              <w:rPr>
                <w:sz w:val="16"/>
                <w:szCs w:val="16"/>
              </w:rPr>
              <w:t>Has the economic operator itself or any person who is a member of its administrative, management or supervisory body or has powers of representation, decision or control therein been the subject of a conviction by final judgment for corruption, by a conviction rendered at the most five years ago or in which an exclusion period set out directly in the conviction continues to be applicable?</w:t>
            </w:r>
          </w:p>
        </w:tc>
      </w:tr>
      <w:tr w:rsidR="000C5EB1" w14:paraId="4574A6C1" w14:textId="77777777">
        <w:trPr>
          <w:trHeight w:val="300"/>
        </w:trPr>
        <w:tc>
          <w:tcPr>
            <w:tcW w:w="4434" w:type="dxa"/>
            <w:tcMar>
              <w:top w:w="40" w:type="dxa"/>
              <w:left w:w="40" w:type="dxa"/>
              <w:bottom w:w="40" w:type="dxa"/>
              <w:right w:w="40" w:type="dxa"/>
            </w:tcMar>
            <w:vAlign w:val="bottom"/>
          </w:tcPr>
          <w:p w14:paraId="20A3AB9E" w14:textId="77777777" w:rsidR="000C5EB1" w:rsidRDefault="00B810D7">
            <w:pPr>
              <w:widowControl w:val="0"/>
              <w:rPr>
                <w:sz w:val="20"/>
                <w:szCs w:val="20"/>
              </w:rPr>
            </w:pPr>
            <w:r>
              <w:rPr>
                <w:b/>
                <w:sz w:val="20"/>
                <w:szCs w:val="20"/>
              </w:rPr>
              <w:t>Fraud</w:t>
            </w:r>
          </w:p>
        </w:tc>
        <w:tc>
          <w:tcPr>
            <w:tcW w:w="1589" w:type="dxa"/>
            <w:shd w:val="clear" w:color="auto" w:fill="D9EAD3"/>
            <w:tcMar>
              <w:top w:w="40" w:type="dxa"/>
              <w:left w:w="40" w:type="dxa"/>
              <w:bottom w:w="40" w:type="dxa"/>
              <w:right w:w="40" w:type="dxa"/>
            </w:tcMar>
            <w:vAlign w:val="center"/>
          </w:tcPr>
          <w:p w14:paraId="41FB8A24" w14:textId="77777777" w:rsidR="000C5EB1" w:rsidRDefault="00B810D7">
            <w:pPr>
              <w:widowControl w:val="0"/>
              <w:jc w:val="center"/>
              <w:rPr>
                <w:b/>
                <w:sz w:val="20"/>
                <w:szCs w:val="20"/>
              </w:rPr>
            </w:pPr>
            <w:r>
              <w:rPr>
                <w:b/>
                <w:sz w:val="20"/>
                <w:szCs w:val="20"/>
              </w:rPr>
              <w:t>mandatory</w:t>
            </w:r>
          </w:p>
        </w:tc>
        <w:tc>
          <w:tcPr>
            <w:tcW w:w="1675" w:type="dxa"/>
            <w:shd w:val="clear" w:color="auto" w:fill="FFF2CC"/>
            <w:tcMar>
              <w:top w:w="40" w:type="dxa"/>
              <w:left w:w="40" w:type="dxa"/>
              <w:bottom w:w="40" w:type="dxa"/>
              <w:right w:w="40" w:type="dxa"/>
            </w:tcMar>
            <w:vAlign w:val="bottom"/>
          </w:tcPr>
          <w:p w14:paraId="69EF5454" w14:textId="0117DAA5"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bottom"/>
          </w:tcPr>
          <w:p w14:paraId="1D82FEC6" w14:textId="211CF9BD" w:rsidR="000C5EB1" w:rsidRDefault="00B767BE">
            <w:pPr>
              <w:widowControl w:val="0"/>
              <w:jc w:val="center"/>
              <w:rPr>
                <w:sz w:val="20"/>
                <w:szCs w:val="20"/>
              </w:rPr>
            </w:pPr>
            <w:r w:rsidRPr="00B767BE">
              <w:rPr>
                <w:b/>
                <w:color w:val="FF0000"/>
                <w:sz w:val="20"/>
                <w:szCs w:val="20"/>
              </w:rPr>
              <w:t>Not available</w:t>
            </w:r>
          </w:p>
        </w:tc>
      </w:tr>
      <w:tr w:rsidR="000C5EB1" w14:paraId="2E13A590" w14:textId="77777777">
        <w:trPr>
          <w:trHeight w:val="960"/>
        </w:trPr>
        <w:tc>
          <w:tcPr>
            <w:tcW w:w="9373" w:type="dxa"/>
            <w:gridSpan w:val="4"/>
            <w:tcMar>
              <w:top w:w="40" w:type="dxa"/>
              <w:left w:w="40" w:type="dxa"/>
              <w:bottom w:w="40" w:type="dxa"/>
              <w:right w:w="40" w:type="dxa"/>
            </w:tcMar>
            <w:vAlign w:val="bottom"/>
          </w:tcPr>
          <w:p w14:paraId="272E1621" w14:textId="77777777" w:rsidR="000C5EB1" w:rsidRDefault="00B810D7">
            <w:pPr>
              <w:widowControl w:val="0"/>
              <w:rPr>
                <w:sz w:val="16"/>
                <w:szCs w:val="16"/>
              </w:rPr>
            </w:pPr>
            <w:r>
              <w:rPr>
                <w:sz w:val="16"/>
                <w:szCs w:val="16"/>
              </w:rPr>
              <w:t>Has the economic operator itself or any person who is a member of its administrative, management or supervisory body or has powers of representation, decision or control therein been the subject of a conviction by final judgment for fraud, by a conviction rendered at the most five years ago or in which an exclusion period set out directly in the conviction continues to be applicable?</w:t>
            </w:r>
          </w:p>
        </w:tc>
      </w:tr>
      <w:tr w:rsidR="000C5EB1" w14:paraId="2EA6FF8E" w14:textId="77777777">
        <w:trPr>
          <w:trHeight w:val="300"/>
        </w:trPr>
        <w:tc>
          <w:tcPr>
            <w:tcW w:w="4434" w:type="dxa"/>
            <w:tcMar>
              <w:top w:w="40" w:type="dxa"/>
              <w:left w:w="40" w:type="dxa"/>
              <w:bottom w:w="40" w:type="dxa"/>
              <w:right w:w="40" w:type="dxa"/>
            </w:tcMar>
            <w:vAlign w:val="bottom"/>
          </w:tcPr>
          <w:p w14:paraId="42C35A48" w14:textId="77777777" w:rsidR="000C5EB1" w:rsidRDefault="00B810D7">
            <w:pPr>
              <w:widowControl w:val="0"/>
              <w:rPr>
                <w:sz w:val="20"/>
                <w:szCs w:val="20"/>
              </w:rPr>
            </w:pPr>
            <w:r>
              <w:rPr>
                <w:b/>
                <w:sz w:val="20"/>
                <w:szCs w:val="20"/>
              </w:rPr>
              <w:t>Terrorist offences or offences linked to terrorist activities</w:t>
            </w:r>
          </w:p>
        </w:tc>
        <w:tc>
          <w:tcPr>
            <w:tcW w:w="1589" w:type="dxa"/>
            <w:shd w:val="clear" w:color="auto" w:fill="D9EAD3"/>
            <w:tcMar>
              <w:top w:w="40" w:type="dxa"/>
              <w:left w:w="40" w:type="dxa"/>
              <w:bottom w:w="40" w:type="dxa"/>
              <w:right w:w="40" w:type="dxa"/>
            </w:tcMar>
            <w:vAlign w:val="center"/>
          </w:tcPr>
          <w:p w14:paraId="5B6B553F" w14:textId="77777777" w:rsidR="000C5EB1" w:rsidRDefault="00B810D7">
            <w:pPr>
              <w:widowControl w:val="0"/>
              <w:jc w:val="center"/>
              <w:rPr>
                <w:b/>
                <w:sz w:val="20"/>
                <w:szCs w:val="20"/>
              </w:rPr>
            </w:pPr>
            <w:r>
              <w:rPr>
                <w:b/>
                <w:sz w:val="20"/>
                <w:szCs w:val="20"/>
              </w:rPr>
              <w:t>mandatory</w:t>
            </w:r>
          </w:p>
        </w:tc>
        <w:tc>
          <w:tcPr>
            <w:tcW w:w="1675" w:type="dxa"/>
            <w:shd w:val="clear" w:color="auto" w:fill="FFF2CC"/>
            <w:tcMar>
              <w:top w:w="40" w:type="dxa"/>
              <w:left w:w="40" w:type="dxa"/>
              <w:bottom w:w="40" w:type="dxa"/>
              <w:right w:w="40" w:type="dxa"/>
            </w:tcMar>
            <w:vAlign w:val="center"/>
          </w:tcPr>
          <w:p w14:paraId="3FB22A9A" w14:textId="6FA59638"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3119322F" w14:textId="713699DD" w:rsidR="000C5EB1" w:rsidRDefault="00B767BE">
            <w:pPr>
              <w:widowControl w:val="0"/>
              <w:jc w:val="center"/>
              <w:rPr>
                <w:sz w:val="20"/>
                <w:szCs w:val="20"/>
              </w:rPr>
            </w:pPr>
            <w:r w:rsidRPr="00B767BE">
              <w:rPr>
                <w:b/>
                <w:color w:val="FF0000"/>
                <w:sz w:val="20"/>
                <w:szCs w:val="20"/>
              </w:rPr>
              <w:t>Not available</w:t>
            </w:r>
          </w:p>
        </w:tc>
      </w:tr>
      <w:tr w:rsidR="000C5EB1" w14:paraId="31353904" w14:textId="77777777">
        <w:trPr>
          <w:trHeight w:val="860"/>
        </w:trPr>
        <w:tc>
          <w:tcPr>
            <w:tcW w:w="9373" w:type="dxa"/>
            <w:gridSpan w:val="4"/>
            <w:tcMar>
              <w:top w:w="40" w:type="dxa"/>
              <w:left w:w="40" w:type="dxa"/>
              <w:bottom w:w="40" w:type="dxa"/>
              <w:right w:w="40" w:type="dxa"/>
            </w:tcMar>
            <w:vAlign w:val="bottom"/>
          </w:tcPr>
          <w:p w14:paraId="57A6B331" w14:textId="77777777" w:rsidR="000C5EB1" w:rsidRDefault="00B810D7">
            <w:pPr>
              <w:widowControl w:val="0"/>
              <w:rPr>
                <w:sz w:val="16"/>
                <w:szCs w:val="16"/>
              </w:rPr>
            </w:pPr>
            <w:r>
              <w:rPr>
                <w:sz w:val="16"/>
                <w:szCs w:val="16"/>
              </w:rPr>
              <w:t xml:space="preserve">Has the economic operator itself or any person who is a member of its administrative, management or supervisory body or has powers of representation, decision or control therein been the subject of a conviction by final judgment for terrorist offences or offences linked to terrorist activities, by a conviction rendered at the most five years ago or in which an exclusion period set out directly in the conviction continues to be applicable? </w:t>
            </w:r>
          </w:p>
        </w:tc>
      </w:tr>
      <w:tr w:rsidR="000C5EB1" w14:paraId="0EB1235E" w14:textId="77777777">
        <w:trPr>
          <w:trHeight w:val="300"/>
        </w:trPr>
        <w:tc>
          <w:tcPr>
            <w:tcW w:w="4434" w:type="dxa"/>
            <w:tcMar>
              <w:top w:w="40" w:type="dxa"/>
              <w:left w:w="40" w:type="dxa"/>
              <w:bottom w:w="40" w:type="dxa"/>
              <w:right w:w="40" w:type="dxa"/>
            </w:tcMar>
            <w:vAlign w:val="bottom"/>
          </w:tcPr>
          <w:p w14:paraId="61D91C9A" w14:textId="77777777" w:rsidR="000C5EB1" w:rsidRDefault="00B810D7">
            <w:pPr>
              <w:widowControl w:val="0"/>
              <w:rPr>
                <w:sz w:val="20"/>
                <w:szCs w:val="20"/>
              </w:rPr>
            </w:pPr>
            <w:r>
              <w:rPr>
                <w:b/>
                <w:sz w:val="20"/>
                <w:szCs w:val="20"/>
              </w:rPr>
              <w:t>Money laundering or terrorist financing</w:t>
            </w:r>
          </w:p>
        </w:tc>
        <w:tc>
          <w:tcPr>
            <w:tcW w:w="1589" w:type="dxa"/>
            <w:shd w:val="clear" w:color="auto" w:fill="D9EAD3"/>
            <w:tcMar>
              <w:top w:w="40" w:type="dxa"/>
              <w:left w:w="40" w:type="dxa"/>
              <w:bottom w:w="40" w:type="dxa"/>
              <w:right w:w="40" w:type="dxa"/>
            </w:tcMar>
            <w:vAlign w:val="center"/>
          </w:tcPr>
          <w:p w14:paraId="612B2B17" w14:textId="77777777" w:rsidR="000C5EB1" w:rsidRDefault="00B810D7">
            <w:pPr>
              <w:widowControl w:val="0"/>
              <w:jc w:val="center"/>
              <w:rPr>
                <w:b/>
                <w:sz w:val="20"/>
                <w:szCs w:val="20"/>
              </w:rPr>
            </w:pPr>
            <w:r>
              <w:rPr>
                <w:b/>
                <w:sz w:val="20"/>
                <w:szCs w:val="20"/>
              </w:rPr>
              <w:t>mandatory</w:t>
            </w:r>
          </w:p>
        </w:tc>
        <w:tc>
          <w:tcPr>
            <w:tcW w:w="1675" w:type="dxa"/>
            <w:shd w:val="clear" w:color="auto" w:fill="FFF2CC"/>
            <w:tcMar>
              <w:top w:w="40" w:type="dxa"/>
              <w:left w:w="40" w:type="dxa"/>
              <w:bottom w:w="40" w:type="dxa"/>
              <w:right w:w="40" w:type="dxa"/>
            </w:tcMar>
            <w:vAlign w:val="center"/>
          </w:tcPr>
          <w:p w14:paraId="502107D1" w14:textId="56B9AC85"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1E35BD70" w14:textId="52DA0AED" w:rsidR="000C5EB1" w:rsidRDefault="00B767BE">
            <w:pPr>
              <w:widowControl w:val="0"/>
              <w:jc w:val="center"/>
              <w:rPr>
                <w:sz w:val="20"/>
                <w:szCs w:val="20"/>
              </w:rPr>
            </w:pPr>
            <w:r w:rsidRPr="00B767BE">
              <w:rPr>
                <w:b/>
                <w:color w:val="FF0000"/>
                <w:sz w:val="20"/>
                <w:szCs w:val="20"/>
              </w:rPr>
              <w:t>Not available</w:t>
            </w:r>
          </w:p>
        </w:tc>
      </w:tr>
      <w:tr w:rsidR="000C5EB1" w14:paraId="5D16CF79" w14:textId="77777777">
        <w:trPr>
          <w:trHeight w:val="960"/>
        </w:trPr>
        <w:tc>
          <w:tcPr>
            <w:tcW w:w="9373" w:type="dxa"/>
            <w:gridSpan w:val="4"/>
            <w:tcMar>
              <w:top w:w="40" w:type="dxa"/>
              <w:left w:w="40" w:type="dxa"/>
              <w:bottom w:w="40" w:type="dxa"/>
              <w:right w:w="40" w:type="dxa"/>
            </w:tcMar>
            <w:vAlign w:val="bottom"/>
          </w:tcPr>
          <w:p w14:paraId="3CA69109" w14:textId="77777777" w:rsidR="000C5EB1" w:rsidRDefault="00B810D7">
            <w:pPr>
              <w:widowControl w:val="0"/>
              <w:rPr>
                <w:sz w:val="16"/>
                <w:szCs w:val="16"/>
              </w:rPr>
            </w:pPr>
            <w:r>
              <w:rPr>
                <w:sz w:val="16"/>
                <w:szCs w:val="16"/>
              </w:rPr>
              <w:t>Has the economic operator itself or any person who is a member of its administrative, management or supervisory body or has powers of representation, decision or control therein been the subject of a conviction by final judgment for money laundering or terrorist financing, by a conviction rendered at the most five years ago or in which an exclusion period set out directly in the conviction continues to be applicable?</w:t>
            </w:r>
          </w:p>
        </w:tc>
      </w:tr>
      <w:tr w:rsidR="000C5EB1" w14:paraId="7E7DB96F" w14:textId="77777777">
        <w:trPr>
          <w:trHeight w:val="300"/>
        </w:trPr>
        <w:tc>
          <w:tcPr>
            <w:tcW w:w="4434" w:type="dxa"/>
            <w:tcMar>
              <w:top w:w="40" w:type="dxa"/>
              <w:left w:w="40" w:type="dxa"/>
              <w:bottom w:w="40" w:type="dxa"/>
              <w:right w:w="40" w:type="dxa"/>
            </w:tcMar>
            <w:vAlign w:val="bottom"/>
          </w:tcPr>
          <w:p w14:paraId="4F22408E" w14:textId="77777777" w:rsidR="000C5EB1" w:rsidRDefault="00B810D7">
            <w:pPr>
              <w:widowControl w:val="0"/>
              <w:rPr>
                <w:sz w:val="20"/>
                <w:szCs w:val="20"/>
              </w:rPr>
            </w:pPr>
            <w:r>
              <w:rPr>
                <w:b/>
                <w:sz w:val="20"/>
                <w:szCs w:val="20"/>
              </w:rPr>
              <w:t xml:space="preserve">Child </w:t>
            </w:r>
            <w:proofErr w:type="spellStart"/>
            <w:r>
              <w:rPr>
                <w:b/>
                <w:sz w:val="20"/>
                <w:szCs w:val="20"/>
              </w:rPr>
              <w:t>labour</w:t>
            </w:r>
            <w:proofErr w:type="spellEnd"/>
            <w:r>
              <w:rPr>
                <w:b/>
                <w:sz w:val="20"/>
                <w:szCs w:val="20"/>
              </w:rPr>
              <w:t xml:space="preserve"> and other forms of trafficking in human beings</w:t>
            </w:r>
          </w:p>
        </w:tc>
        <w:tc>
          <w:tcPr>
            <w:tcW w:w="1589" w:type="dxa"/>
            <w:shd w:val="clear" w:color="auto" w:fill="D9EAD3"/>
            <w:tcMar>
              <w:top w:w="40" w:type="dxa"/>
              <w:left w:w="40" w:type="dxa"/>
              <w:bottom w:w="40" w:type="dxa"/>
              <w:right w:w="40" w:type="dxa"/>
            </w:tcMar>
            <w:vAlign w:val="center"/>
          </w:tcPr>
          <w:p w14:paraId="70135B21" w14:textId="77777777" w:rsidR="000C5EB1" w:rsidRDefault="00B810D7">
            <w:pPr>
              <w:widowControl w:val="0"/>
              <w:jc w:val="center"/>
              <w:rPr>
                <w:b/>
                <w:sz w:val="20"/>
                <w:szCs w:val="20"/>
              </w:rPr>
            </w:pPr>
            <w:r>
              <w:rPr>
                <w:b/>
                <w:sz w:val="20"/>
                <w:szCs w:val="20"/>
              </w:rPr>
              <w:t>mandatory</w:t>
            </w:r>
          </w:p>
        </w:tc>
        <w:tc>
          <w:tcPr>
            <w:tcW w:w="1675" w:type="dxa"/>
            <w:shd w:val="clear" w:color="auto" w:fill="FFF2CC"/>
            <w:tcMar>
              <w:top w:w="40" w:type="dxa"/>
              <w:left w:w="40" w:type="dxa"/>
              <w:bottom w:w="40" w:type="dxa"/>
              <w:right w:w="40" w:type="dxa"/>
            </w:tcMar>
            <w:vAlign w:val="center"/>
          </w:tcPr>
          <w:p w14:paraId="319BEF22" w14:textId="11E215F8"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4631C5CA" w14:textId="03284C2C" w:rsidR="000C5EB1" w:rsidRDefault="00B767BE">
            <w:pPr>
              <w:widowControl w:val="0"/>
              <w:jc w:val="center"/>
              <w:rPr>
                <w:sz w:val="20"/>
                <w:szCs w:val="20"/>
              </w:rPr>
            </w:pPr>
            <w:r w:rsidRPr="00B767BE">
              <w:rPr>
                <w:b/>
                <w:color w:val="FF0000"/>
                <w:sz w:val="20"/>
                <w:szCs w:val="20"/>
              </w:rPr>
              <w:t>Not available</w:t>
            </w:r>
          </w:p>
        </w:tc>
      </w:tr>
      <w:tr w:rsidR="000C5EB1" w14:paraId="04F9DF42" w14:textId="77777777">
        <w:trPr>
          <w:trHeight w:val="980"/>
        </w:trPr>
        <w:tc>
          <w:tcPr>
            <w:tcW w:w="9373" w:type="dxa"/>
            <w:gridSpan w:val="4"/>
            <w:tcMar>
              <w:top w:w="40" w:type="dxa"/>
              <w:left w:w="40" w:type="dxa"/>
              <w:bottom w:w="40" w:type="dxa"/>
              <w:right w:w="40" w:type="dxa"/>
            </w:tcMar>
            <w:vAlign w:val="bottom"/>
          </w:tcPr>
          <w:p w14:paraId="383FDC79" w14:textId="77777777" w:rsidR="000C5EB1" w:rsidRDefault="00B810D7">
            <w:pPr>
              <w:widowControl w:val="0"/>
              <w:rPr>
                <w:sz w:val="16"/>
                <w:szCs w:val="16"/>
              </w:rPr>
            </w:pPr>
            <w:r>
              <w:rPr>
                <w:sz w:val="16"/>
                <w:szCs w:val="16"/>
              </w:rPr>
              <w:t xml:space="preserve">Has the economic operator itself or any person who is a member of its administrative, management or supervisory body or has powers of representation, decision or control therein been the subject of a conviction by final judgment for child </w:t>
            </w:r>
            <w:proofErr w:type="spellStart"/>
            <w:r>
              <w:rPr>
                <w:sz w:val="16"/>
                <w:szCs w:val="16"/>
              </w:rPr>
              <w:t>labour</w:t>
            </w:r>
            <w:proofErr w:type="spellEnd"/>
            <w:r>
              <w:rPr>
                <w:sz w:val="16"/>
                <w:szCs w:val="16"/>
              </w:rPr>
              <w:t xml:space="preserve"> and other forms of trafficking in human beings, by a conviction rendered at the most five years ago or in which an exclusion period set out directly in the conviction continues to be applicable? </w:t>
            </w:r>
          </w:p>
        </w:tc>
      </w:tr>
      <w:tr w:rsidR="000C5EB1" w14:paraId="514E6B78" w14:textId="77777777">
        <w:trPr>
          <w:trHeight w:val="360"/>
        </w:trPr>
        <w:tc>
          <w:tcPr>
            <w:tcW w:w="9373" w:type="dxa"/>
            <w:gridSpan w:val="4"/>
            <w:tcMar>
              <w:top w:w="40" w:type="dxa"/>
              <w:left w:w="40" w:type="dxa"/>
              <w:bottom w:w="40" w:type="dxa"/>
              <w:right w:w="40" w:type="dxa"/>
            </w:tcMar>
            <w:vAlign w:val="bottom"/>
          </w:tcPr>
          <w:p w14:paraId="00F69D87" w14:textId="77777777" w:rsidR="000C5EB1" w:rsidRDefault="00B810D7">
            <w:pPr>
              <w:widowControl w:val="0"/>
              <w:rPr>
                <w:b/>
                <w:sz w:val="24"/>
                <w:szCs w:val="24"/>
              </w:rPr>
            </w:pPr>
            <w:r>
              <w:rPr>
                <w:b/>
                <w:sz w:val="24"/>
                <w:szCs w:val="24"/>
              </w:rPr>
              <w:t>B: Grounds relating to the payment of taxes or social security contributions</w:t>
            </w:r>
          </w:p>
          <w:p w14:paraId="10060083" w14:textId="77777777" w:rsidR="000C5EB1" w:rsidRDefault="00B810D7">
            <w:pPr>
              <w:widowControl w:val="0"/>
              <w:rPr>
                <w:b/>
                <w:sz w:val="24"/>
                <w:szCs w:val="24"/>
              </w:rPr>
            </w:pPr>
            <w:r>
              <w:rPr>
                <w:sz w:val="20"/>
                <w:szCs w:val="20"/>
              </w:rPr>
              <w:t>Article 57(2) of Directive 2014/24/EU sets out the following reasons for exclusion</w:t>
            </w:r>
          </w:p>
        </w:tc>
      </w:tr>
      <w:tr w:rsidR="000C5EB1" w14:paraId="166EA204" w14:textId="77777777">
        <w:trPr>
          <w:trHeight w:val="300"/>
        </w:trPr>
        <w:tc>
          <w:tcPr>
            <w:tcW w:w="4434" w:type="dxa"/>
            <w:tcMar>
              <w:top w:w="40" w:type="dxa"/>
              <w:left w:w="40" w:type="dxa"/>
              <w:bottom w:w="40" w:type="dxa"/>
              <w:right w:w="40" w:type="dxa"/>
            </w:tcMar>
            <w:vAlign w:val="bottom"/>
          </w:tcPr>
          <w:p w14:paraId="487DC3AE" w14:textId="77777777" w:rsidR="000C5EB1" w:rsidRDefault="00B810D7">
            <w:pPr>
              <w:widowControl w:val="0"/>
              <w:rPr>
                <w:sz w:val="20"/>
                <w:szCs w:val="20"/>
              </w:rPr>
            </w:pPr>
            <w:r>
              <w:rPr>
                <w:b/>
                <w:sz w:val="20"/>
                <w:szCs w:val="20"/>
              </w:rPr>
              <w:t>Payment of taxes</w:t>
            </w:r>
          </w:p>
        </w:tc>
        <w:tc>
          <w:tcPr>
            <w:tcW w:w="1589" w:type="dxa"/>
            <w:shd w:val="clear" w:color="auto" w:fill="D9EAD3"/>
            <w:tcMar>
              <w:top w:w="40" w:type="dxa"/>
              <w:left w:w="40" w:type="dxa"/>
              <w:bottom w:w="40" w:type="dxa"/>
              <w:right w:w="40" w:type="dxa"/>
            </w:tcMar>
            <w:vAlign w:val="center"/>
          </w:tcPr>
          <w:p w14:paraId="1BC8CDB8" w14:textId="77777777" w:rsidR="000C5EB1" w:rsidRDefault="00B810D7">
            <w:pPr>
              <w:widowControl w:val="0"/>
              <w:jc w:val="center"/>
              <w:rPr>
                <w:b/>
                <w:sz w:val="20"/>
                <w:szCs w:val="20"/>
              </w:rPr>
            </w:pPr>
            <w:r>
              <w:rPr>
                <w:b/>
                <w:sz w:val="20"/>
                <w:szCs w:val="20"/>
              </w:rPr>
              <w:t>mandatory</w:t>
            </w:r>
          </w:p>
        </w:tc>
        <w:tc>
          <w:tcPr>
            <w:tcW w:w="1675" w:type="dxa"/>
            <w:shd w:val="clear" w:color="auto" w:fill="FFF2CC"/>
            <w:tcMar>
              <w:top w:w="40" w:type="dxa"/>
              <w:left w:w="40" w:type="dxa"/>
              <w:bottom w:w="40" w:type="dxa"/>
              <w:right w:w="40" w:type="dxa"/>
            </w:tcMar>
            <w:vAlign w:val="center"/>
          </w:tcPr>
          <w:p w14:paraId="0188C7B7" w14:textId="2F2F3D15"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77626FF9" w14:textId="42470ED8" w:rsidR="000C5EB1" w:rsidRDefault="000C5EB1">
            <w:pPr>
              <w:widowControl w:val="0"/>
              <w:jc w:val="center"/>
              <w:rPr>
                <w:sz w:val="20"/>
                <w:szCs w:val="20"/>
              </w:rPr>
            </w:pPr>
          </w:p>
        </w:tc>
      </w:tr>
      <w:tr w:rsidR="000C5EB1" w14:paraId="114E43EE" w14:textId="77777777">
        <w:trPr>
          <w:trHeight w:val="520"/>
        </w:trPr>
        <w:tc>
          <w:tcPr>
            <w:tcW w:w="9373" w:type="dxa"/>
            <w:gridSpan w:val="4"/>
            <w:tcMar>
              <w:top w:w="40" w:type="dxa"/>
              <w:left w:w="40" w:type="dxa"/>
              <w:bottom w:w="40" w:type="dxa"/>
              <w:right w:w="40" w:type="dxa"/>
            </w:tcMar>
            <w:vAlign w:val="bottom"/>
          </w:tcPr>
          <w:p w14:paraId="2D4A2A87" w14:textId="77777777" w:rsidR="000C5EB1" w:rsidRDefault="00B810D7">
            <w:pPr>
              <w:widowControl w:val="0"/>
              <w:rPr>
                <w:sz w:val="16"/>
                <w:szCs w:val="16"/>
              </w:rPr>
            </w:pPr>
            <w:r>
              <w:rPr>
                <w:sz w:val="16"/>
                <w:szCs w:val="16"/>
              </w:rPr>
              <w:lastRenderedPageBreak/>
              <w:t>Has the economic operator breached its obligations relating to the payment of taxes, both in the country in which it is established and in Member State of the contracting authority or contracting entity if other than the country of establishment?</w:t>
            </w:r>
          </w:p>
        </w:tc>
      </w:tr>
      <w:tr w:rsidR="000C5EB1" w14:paraId="50AE5930" w14:textId="77777777">
        <w:trPr>
          <w:trHeight w:val="300"/>
        </w:trPr>
        <w:tc>
          <w:tcPr>
            <w:tcW w:w="4434" w:type="dxa"/>
            <w:tcMar>
              <w:top w:w="40" w:type="dxa"/>
              <w:left w:w="40" w:type="dxa"/>
              <w:bottom w:w="40" w:type="dxa"/>
              <w:right w:w="40" w:type="dxa"/>
            </w:tcMar>
            <w:vAlign w:val="bottom"/>
          </w:tcPr>
          <w:p w14:paraId="0290AE7F" w14:textId="77777777" w:rsidR="000C5EB1" w:rsidRDefault="00B810D7">
            <w:pPr>
              <w:widowControl w:val="0"/>
              <w:rPr>
                <w:sz w:val="20"/>
                <w:szCs w:val="20"/>
              </w:rPr>
            </w:pPr>
            <w:r>
              <w:rPr>
                <w:b/>
                <w:sz w:val="20"/>
                <w:szCs w:val="20"/>
              </w:rPr>
              <w:t>Payment of social security</w:t>
            </w:r>
          </w:p>
        </w:tc>
        <w:tc>
          <w:tcPr>
            <w:tcW w:w="1589" w:type="dxa"/>
            <w:shd w:val="clear" w:color="auto" w:fill="D9EAD3"/>
            <w:tcMar>
              <w:top w:w="40" w:type="dxa"/>
              <w:left w:w="40" w:type="dxa"/>
              <w:bottom w:w="40" w:type="dxa"/>
              <w:right w:w="40" w:type="dxa"/>
            </w:tcMar>
            <w:vAlign w:val="center"/>
          </w:tcPr>
          <w:p w14:paraId="0382F7FC" w14:textId="77777777" w:rsidR="000C5EB1" w:rsidRDefault="00B810D7">
            <w:pPr>
              <w:widowControl w:val="0"/>
              <w:jc w:val="center"/>
              <w:rPr>
                <w:b/>
                <w:sz w:val="20"/>
                <w:szCs w:val="20"/>
              </w:rPr>
            </w:pPr>
            <w:r>
              <w:rPr>
                <w:b/>
                <w:sz w:val="20"/>
                <w:szCs w:val="20"/>
              </w:rPr>
              <w:t>mandatory</w:t>
            </w:r>
          </w:p>
        </w:tc>
        <w:tc>
          <w:tcPr>
            <w:tcW w:w="1675" w:type="dxa"/>
            <w:shd w:val="clear" w:color="auto" w:fill="FFF2CC"/>
            <w:tcMar>
              <w:top w:w="40" w:type="dxa"/>
              <w:left w:w="40" w:type="dxa"/>
              <w:bottom w:w="40" w:type="dxa"/>
              <w:right w:w="40" w:type="dxa"/>
            </w:tcMar>
            <w:vAlign w:val="center"/>
          </w:tcPr>
          <w:p w14:paraId="52703AB7" w14:textId="32692CC1"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368969D8" w14:textId="348D7909" w:rsidR="000C5EB1" w:rsidRDefault="000C5EB1">
            <w:pPr>
              <w:widowControl w:val="0"/>
              <w:jc w:val="center"/>
              <w:rPr>
                <w:sz w:val="20"/>
                <w:szCs w:val="20"/>
              </w:rPr>
            </w:pPr>
          </w:p>
        </w:tc>
      </w:tr>
      <w:tr w:rsidR="000C5EB1" w14:paraId="616F62EA" w14:textId="77777777">
        <w:trPr>
          <w:trHeight w:val="580"/>
        </w:trPr>
        <w:tc>
          <w:tcPr>
            <w:tcW w:w="9373" w:type="dxa"/>
            <w:gridSpan w:val="4"/>
            <w:tcMar>
              <w:top w:w="40" w:type="dxa"/>
              <w:left w:w="40" w:type="dxa"/>
              <w:bottom w:w="40" w:type="dxa"/>
              <w:right w:w="40" w:type="dxa"/>
            </w:tcMar>
            <w:vAlign w:val="bottom"/>
          </w:tcPr>
          <w:p w14:paraId="4BA0587C" w14:textId="77777777" w:rsidR="000C5EB1" w:rsidRDefault="00B810D7">
            <w:pPr>
              <w:widowControl w:val="0"/>
              <w:rPr>
                <w:sz w:val="16"/>
                <w:szCs w:val="16"/>
              </w:rPr>
            </w:pPr>
            <w:r>
              <w:rPr>
                <w:sz w:val="16"/>
                <w:szCs w:val="16"/>
              </w:rPr>
              <w:t>Has the economic operator breached its obligations relating to the payment social security contributions, both in the country in which it is established and in Member State of the contracting authority or contracting entity if other than the country of establishment?</w:t>
            </w:r>
          </w:p>
        </w:tc>
      </w:tr>
      <w:tr w:rsidR="000C5EB1" w14:paraId="0807FB4A" w14:textId="77777777">
        <w:trPr>
          <w:trHeight w:val="360"/>
        </w:trPr>
        <w:tc>
          <w:tcPr>
            <w:tcW w:w="9373" w:type="dxa"/>
            <w:gridSpan w:val="4"/>
            <w:tcMar>
              <w:top w:w="40" w:type="dxa"/>
              <w:left w:w="40" w:type="dxa"/>
              <w:bottom w:w="40" w:type="dxa"/>
              <w:right w:w="40" w:type="dxa"/>
            </w:tcMar>
            <w:vAlign w:val="bottom"/>
          </w:tcPr>
          <w:p w14:paraId="09328AFF" w14:textId="77777777" w:rsidR="000C5EB1" w:rsidRDefault="00B810D7">
            <w:pPr>
              <w:widowControl w:val="0"/>
              <w:rPr>
                <w:b/>
                <w:sz w:val="24"/>
                <w:szCs w:val="24"/>
              </w:rPr>
            </w:pPr>
            <w:r>
              <w:rPr>
                <w:b/>
                <w:sz w:val="24"/>
                <w:szCs w:val="24"/>
              </w:rPr>
              <w:t>C: Grounds relating to insolvency, conflicts of interests or professional misconduct</w:t>
            </w:r>
          </w:p>
          <w:p w14:paraId="730AFFE5" w14:textId="77777777" w:rsidR="000C5EB1" w:rsidRDefault="00B810D7">
            <w:pPr>
              <w:widowControl w:val="0"/>
              <w:rPr>
                <w:b/>
                <w:sz w:val="24"/>
                <w:szCs w:val="24"/>
              </w:rPr>
            </w:pPr>
            <w:r>
              <w:rPr>
                <w:sz w:val="20"/>
                <w:szCs w:val="20"/>
              </w:rPr>
              <w:t>Article 57(4) of Directive 2014/24/EU sets out the following reasons for exclusion</w:t>
            </w:r>
          </w:p>
        </w:tc>
      </w:tr>
      <w:tr w:rsidR="000C5EB1" w14:paraId="713D2537" w14:textId="77777777">
        <w:trPr>
          <w:trHeight w:val="300"/>
        </w:trPr>
        <w:tc>
          <w:tcPr>
            <w:tcW w:w="4434" w:type="dxa"/>
            <w:tcMar>
              <w:top w:w="40" w:type="dxa"/>
              <w:left w:w="40" w:type="dxa"/>
              <w:bottom w:w="40" w:type="dxa"/>
              <w:right w:w="40" w:type="dxa"/>
            </w:tcMar>
            <w:vAlign w:val="bottom"/>
          </w:tcPr>
          <w:p w14:paraId="35400C8B" w14:textId="77777777" w:rsidR="000C5EB1" w:rsidRDefault="00B810D7">
            <w:pPr>
              <w:widowControl w:val="0"/>
              <w:rPr>
                <w:sz w:val="20"/>
                <w:szCs w:val="20"/>
              </w:rPr>
            </w:pPr>
            <w:r>
              <w:rPr>
                <w:b/>
                <w:sz w:val="20"/>
                <w:szCs w:val="20"/>
              </w:rPr>
              <w:t>Breaching of obligations in the field of environmental law</w:t>
            </w:r>
          </w:p>
        </w:tc>
        <w:tc>
          <w:tcPr>
            <w:tcW w:w="1589" w:type="dxa"/>
            <w:shd w:val="clear" w:color="auto" w:fill="FFF2CC"/>
            <w:tcMar>
              <w:top w:w="40" w:type="dxa"/>
              <w:left w:w="40" w:type="dxa"/>
              <w:bottom w:w="40" w:type="dxa"/>
              <w:right w:w="40" w:type="dxa"/>
            </w:tcMar>
            <w:vAlign w:val="center"/>
          </w:tcPr>
          <w:p w14:paraId="752DEEFC"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7E36261D" w14:textId="3AF35C14"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7E612E60" w14:textId="780A7F7D" w:rsidR="000C5EB1" w:rsidRPr="00324AB6" w:rsidRDefault="00324AB6">
            <w:pPr>
              <w:widowControl w:val="0"/>
              <w:jc w:val="center"/>
              <w:rPr>
                <w:b/>
                <w:sz w:val="20"/>
                <w:szCs w:val="20"/>
              </w:rPr>
            </w:pPr>
            <w:r w:rsidRPr="00324AB6">
              <w:rPr>
                <w:b/>
                <w:color w:val="FF0000"/>
                <w:sz w:val="20"/>
                <w:szCs w:val="20"/>
              </w:rPr>
              <w:t>Not available</w:t>
            </w:r>
          </w:p>
        </w:tc>
      </w:tr>
      <w:tr w:rsidR="000C5EB1" w14:paraId="3CCEE3CF" w14:textId="77777777">
        <w:trPr>
          <w:trHeight w:val="240"/>
        </w:trPr>
        <w:tc>
          <w:tcPr>
            <w:tcW w:w="9373" w:type="dxa"/>
            <w:gridSpan w:val="4"/>
            <w:tcMar>
              <w:top w:w="40" w:type="dxa"/>
              <w:left w:w="40" w:type="dxa"/>
              <w:bottom w:w="40" w:type="dxa"/>
              <w:right w:w="40" w:type="dxa"/>
            </w:tcMar>
            <w:vAlign w:val="bottom"/>
          </w:tcPr>
          <w:p w14:paraId="51C99110" w14:textId="77777777" w:rsidR="000C5EB1" w:rsidRDefault="00B810D7">
            <w:pPr>
              <w:widowControl w:val="0"/>
              <w:rPr>
                <w:sz w:val="16"/>
                <w:szCs w:val="16"/>
              </w:rPr>
            </w:pPr>
            <w:r>
              <w:rPr>
                <w:sz w:val="16"/>
                <w:szCs w:val="16"/>
              </w:rPr>
              <w:t xml:space="preserve">Has the economic operator, to its knowledge, breached its obligations in the field of environmental law? </w:t>
            </w:r>
          </w:p>
        </w:tc>
      </w:tr>
      <w:tr w:rsidR="000C5EB1" w14:paraId="0016D8A8" w14:textId="77777777">
        <w:trPr>
          <w:trHeight w:val="300"/>
        </w:trPr>
        <w:tc>
          <w:tcPr>
            <w:tcW w:w="4434" w:type="dxa"/>
            <w:tcMar>
              <w:top w:w="40" w:type="dxa"/>
              <w:left w:w="40" w:type="dxa"/>
              <w:bottom w:w="40" w:type="dxa"/>
              <w:right w:w="40" w:type="dxa"/>
            </w:tcMar>
            <w:vAlign w:val="bottom"/>
          </w:tcPr>
          <w:p w14:paraId="68066399" w14:textId="77777777" w:rsidR="000C5EB1" w:rsidRDefault="00B810D7">
            <w:pPr>
              <w:widowControl w:val="0"/>
              <w:rPr>
                <w:sz w:val="20"/>
                <w:szCs w:val="20"/>
              </w:rPr>
            </w:pPr>
            <w:r>
              <w:rPr>
                <w:b/>
                <w:sz w:val="20"/>
                <w:szCs w:val="20"/>
              </w:rPr>
              <w:t>Breaching of obligations in the field of social law</w:t>
            </w:r>
          </w:p>
        </w:tc>
        <w:tc>
          <w:tcPr>
            <w:tcW w:w="1589" w:type="dxa"/>
            <w:shd w:val="clear" w:color="auto" w:fill="FFF2CC"/>
            <w:tcMar>
              <w:top w:w="40" w:type="dxa"/>
              <w:left w:w="40" w:type="dxa"/>
              <w:bottom w:w="40" w:type="dxa"/>
              <w:right w:w="40" w:type="dxa"/>
            </w:tcMar>
            <w:vAlign w:val="center"/>
          </w:tcPr>
          <w:p w14:paraId="5827D7E5"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0B925AF0" w14:textId="63C57A6F"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08B76E80" w14:textId="58E342A8" w:rsidR="000C5EB1" w:rsidRDefault="00324AB6">
            <w:pPr>
              <w:widowControl w:val="0"/>
              <w:jc w:val="center"/>
              <w:rPr>
                <w:sz w:val="20"/>
                <w:szCs w:val="20"/>
              </w:rPr>
            </w:pPr>
            <w:r w:rsidRPr="00324AB6">
              <w:rPr>
                <w:b/>
                <w:color w:val="FF0000"/>
                <w:sz w:val="20"/>
                <w:szCs w:val="20"/>
              </w:rPr>
              <w:t>Not available</w:t>
            </w:r>
          </w:p>
        </w:tc>
      </w:tr>
      <w:tr w:rsidR="000C5EB1" w14:paraId="2B376B2F" w14:textId="77777777">
        <w:trPr>
          <w:trHeight w:val="300"/>
        </w:trPr>
        <w:tc>
          <w:tcPr>
            <w:tcW w:w="9373" w:type="dxa"/>
            <w:gridSpan w:val="4"/>
            <w:tcMar>
              <w:top w:w="40" w:type="dxa"/>
              <w:left w:w="40" w:type="dxa"/>
              <w:bottom w:w="40" w:type="dxa"/>
              <w:right w:w="40" w:type="dxa"/>
            </w:tcMar>
            <w:vAlign w:val="bottom"/>
          </w:tcPr>
          <w:p w14:paraId="07824255" w14:textId="77777777" w:rsidR="000C5EB1" w:rsidRDefault="00B810D7">
            <w:pPr>
              <w:widowControl w:val="0"/>
              <w:rPr>
                <w:sz w:val="16"/>
                <w:szCs w:val="16"/>
              </w:rPr>
            </w:pPr>
            <w:r>
              <w:rPr>
                <w:sz w:val="16"/>
                <w:szCs w:val="16"/>
              </w:rPr>
              <w:t xml:space="preserve">Has the economic operator, to its knowledge, breached its obligations in the field of social law? </w:t>
            </w:r>
          </w:p>
        </w:tc>
      </w:tr>
      <w:tr w:rsidR="000C5EB1" w14:paraId="6A315E2B" w14:textId="77777777">
        <w:trPr>
          <w:trHeight w:val="300"/>
        </w:trPr>
        <w:tc>
          <w:tcPr>
            <w:tcW w:w="4434" w:type="dxa"/>
            <w:tcMar>
              <w:top w:w="40" w:type="dxa"/>
              <w:left w:w="40" w:type="dxa"/>
              <w:bottom w:w="40" w:type="dxa"/>
              <w:right w:w="40" w:type="dxa"/>
            </w:tcMar>
            <w:vAlign w:val="bottom"/>
          </w:tcPr>
          <w:p w14:paraId="0817A2F8" w14:textId="77777777" w:rsidR="000C5EB1" w:rsidRDefault="00B810D7">
            <w:pPr>
              <w:widowControl w:val="0"/>
              <w:rPr>
                <w:sz w:val="20"/>
                <w:szCs w:val="20"/>
              </w:rPr>
            </w:pPr>
            <w:r>
              <w:rPr>
                <w:b/>
                <w:sz w:val="20"/>
                <w:szCs w:val="20"/>
              </w:rPr>
              <w:t xml:space="preserve">Breaching of obligations in the fields of </w:t>
            </w:r>
            <w:proofErr w:type="spellStart"/>
            <w:r>
              <w:rPr>
                <w:b/>
                <w:sz w:val="20"/>
                <w:szCs w:val="20"/>
              </w:rPr>
              <w:t>labour</w:t>
            </w:r>
            <w:proofErr w:type="spellEnd"/>
            <w:r>
              <w:rPr>
                <w:b/>
                <w:sz w:val="20"/>
                <w:szCs w:val="20"/>
              </w:rPr>
              <w:t xml:space="preserve"> law</w:t>
            </w:r>
          </w:p>
        </w:tc>
        <w:tc>
          <w:tcPr>
            <w:tcW w:w="1589" w:type="dxa"/>
            <w:shd w:val="clear" w:color="auto" w:fill="FFF2CC"/>
            <w:tcMar>
              <w:top w:w="40" w:type="dxa"/>
              <w:left w:w="40" w:type="dxa"/>
              <w:bottom w:w="40" w:type="dxa"/>
              <w:right w:w="40" w:type="dxa"/>
            </w:tcMar>
            <w:vAlign w:val="center"/>
          </w:tcPr>
          <w:p w14:paraId="0DD3AA89"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0C420438" w14:textId="7E413C8E"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5BA87F88" w14:textId="2180FB2E" w:rsidR="000C5EB1" w:rsidRDefault="00324AB6">
            <w:pPr>
              <w:widowControl w:val="0"/>
              <w:jc w:val="center"/>
              <w:rPr>
                <w:sz w:val="20"/>
                <w:szCs w:val="20"/>
              </w:rPr>
            </w:pPr>
            <w:r w:rsidRPr="00324AB6">
              <w:rPr>
                <w:b/>
                <w:color w:val="FF0000"/>
                <w:sz w:val="20"/>
                <w:szCs w:val="20"/>
              </w:rPr>
              <w:t>Not available</w:t>
            </w:r>
          </w:p>
        </w:tc>
      </w:tr>
      <w:tr w:rsidR="000C5EB1" w14:paraId="46E6A573" w14:textId="77777777">
        <w:tc>
          <w:tcPr>
            <w:tcW w:w="9373" w:type="dxa"/>
            <w:gridSpan w:val="4"/>
            <w:tcMar>
              <w:top w:w="40" w:type="dxa"/>
              <w:left w:w="40" w:type="dxa"/>
              <w:bottom w:w="40" w:type="dxa"/>
              <w:right w:w="40" w:type="dxa"/>
            </w:tcMar>
            <w:vAlign w:val="bottom"/>
          </w:tcPr>
          <w:p w14:paraId="02F688B1" w14:textId="77777777" w:rsidR="000C5EB1" w:rsidRDefault="00B810D7">
            <w:pPr>
              <w:widowControl w:val="0"/>
              <w:rPr>
                <w:sz w:val="16"/>
                <w:szCs w:val="16"/>
              </w:rPr>
            </w:pPr>
            <w:r>
              <w:rPr>
                <w:sz w:val="16"/>
                <w:szCs w:val="16"/>
              </w:rPr>
              <w:t xml:space="preserve">Has the economic operator, to its knowledge, breached its obligations in the field of </w:t>
            </w:r>
            <w:proofErr w:type="spellStart"/>
            <w:r>
              <w:rPr>
                <w:sz w:val="16"/>
                <w:szCs w:val="16"/>
              </w:rPr>
              <w:t>labour</w:t>
            </w:r>
            <w:proofErr w:type="spellEnd"/>
            <w:r>
              <w:rPr>
                <w:sz w:val="16"/>
                <w:szCs w:val="16"/>
              </w:rPr>
              <w:t xml:space="preserve"> law?</w:t>
            </w:r>
          </w:p>
        </w:tc>
      </w:tr>
      <w:tr w:rsidR="000C5EB1" w14:paraId="2C06DAE7" w14:textId="77777777">
        <w:trPr>
          <w:trHeight w:val="300"/>
        </w:trPr>
        <w:tc>
          <w:tcPr>
            <w:tcW w:w="4434" w:type="dxa"/>
            <w:tcMar>
              <w:top w:w="40" w:type="dxa"/>
              <w:left w:w="40" w:type="dxa"/>
              <w:bottom w:w="40" w:type="dxa"/>
              <w:right w:w="40" w:type="dxa"/>
            </w:tcMar>
            <w:vAlign w:val="bottom"/>
          </w:tcPr>
          <w:p w14:paraId="1965FAA2" w14:textId="77777777" w:rsidR="000C5EB1" w:rsidRDefault="00B810D7">
            <w:pPr>
              <w:widowControl w:val="0"/>
              <w:rPr>
                <w:sz w:val="20"/>
                <w:szCs w:val="20"/>
              </w:rPr>
            </w:pPr>
            <w:r>
              <w:rPr>
                <w:b/>
                <w:sz w:val="20"/>
                <w:szCs w:val="20"/>
              </w:rPr>
              <w:t>Bankruptcy</w:t>
            </w:r>
          </w:p>
        </w:tc>
        <w:tc>
          <w:tcPr>
            <w:tcW w:w="1589" w:type="dxa"/>
            <w:shd w:val="clear" w:color="auto" w:fill="FFF2CC"/>
            <w:tcMar>
              <w:top w:w="40" w:type="dxa"/>
              <w:left w:w="40" w:type="dxa"/>
              <w:bottom w:w="40" w:type="dxa"/>
              <w:right w:w="40" w:type="dxa"/>
            </w:tcMar>
            <w:vAlign w:val="center"/>
          </w:tcPr>
          <w:p w14:paraId="784CD8C3"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3724AEB8" w14:textId="184045A7"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154FA8AE" w14:textId="6C30C683" w:rsidR="000C5EB1" w:rsidRDefault="00324AB6">
            <w:pPr>
              <w:widowControl w:val="0"/>
              <w:jc w:val="center"/>
              <w:rPr>
                <w:sz w:val="20"/>
                <w:szCs w:val="20"/>
              </w:rPr>
            </w:pPr>
            <w:r w:rsidRPr="00324AB6">
              <w:rPr>
                <w:b/>
                <w:color w:val="FF0000"/>
                <w:sz w:val="20"/>
                <w:szCs w:val="20"/>
              </w:rPr>
              <w:t>Not available</w:t>
            </w:r>
          </w:p>
        </w:tc>
      </w:tr>
      <w:tr w:rsidR="000C5EB1" w14:paraId="49EA313D" w14:textId="77777777">
        <w:trPr>
          <w:trHeight w:val="520"/>
        </w:trPr>
        <w:tc>
          <w:tcPr>
            <w:tcW w:w="9373" w:type="dxa"/>
            <w:gridSpan w:val="4"/>
            <w:tcMar>
              <w:top w:w="40" w:type="dxa"/>
              <w:left w:w="40" w:type="dxa"/>
              <w:bottom w:w="40" w:type="dxa"/>
              <w:right w:w="40" w:type="dxa"/>
            </w:tcMar>
            <w:vAlign w:val="bottom"/>
          </w:tcPr>
          <w:p w14:paraId="1E089288" w14:textId="77777777" w:rsidR="000C5EB1" w:rsidRDefault="00B810D7">
            <w:pPr>
              <w:widowControl w:val="0"/>
              <w:rPr>
                <w:sz w:val="16"/>
                <w:szCs w:val="16"/>
              </w:rPr>
            </w:pPr>
            <w:r>
              <w:rPr>
                <w:sz w:val="16"/>
                <w:szCs w:val="16"/>
              </w:rPr>
              <w:t>Is the economic operator bankrupt? This information needs not be given if exclusion of economic operators in this case has been made mandatory under the applicable national law without any possibility of derogation where the economic operator is nevertheless able to perform the contract.</w:t>
            </w:r>
          </w:p>
        </w:tc>
      </w:tr>
      <w:tr w:rsidR="000C5EB1" w14:paraId="63428C4F" w14:textId="77777777">
        <w:trPr>
          <w:trHeight w:val="300"/>
        </w:trPr>
        <w:tc>
          <w:tcPr>
            <w:tcW w:w="4434" w:type="dxa"/>
            <w:tcMar>
              <w:top w:w="40" w:type="dxa"/>
              <w:left w:w="40" w:type="dxa"/>
              <w:bottom w:w="40" w:type="dxa"/>
              <w:right w:w="40" w:type="dxa"/>
            </w:tcMar>
            <w:vAlign w:val="bottom"/>
          </w:tcPr>
          <w:p w14:paraId="386FD617" w14:textId="77777777" w:rsidR="000C5EB1" w:rsidRDefault="00B810D7">
            <w:pPr>
              <w:widowControl w:val="0"/>
              <w:rPr>
                <w:sz w:val="20"/>
                <w:szCs w:val="20"/>
              </w:rPr>
            </w:pPr>
            <w:r>
              <w:rPr>
                <w:b/>
                <w:sz w:val="20"/>
                <w:szCs w:val="20"/>
              </w:rPr>
              <w:t>Insolvency</w:t>
            </w:r>
          </w:p>
        </w:tc>
        <w:tc>
          <w:tcPr>
            <w:tcW w:w="1589" w:type="dxa"/>
            <w:shd w:val="clear" w:color="auto" w:fill="FFF2CC"/>
            <w:tcMar>
              <w:top w:w="40" w:type="dxa"/>
              <w:left w:w="40" w:type="dxa"/>
              <w:bottom w:w="40" w:type="dxa"/>
              <w:right w:w="40" w:type="dxa"/>
            </w:tcMar>
            <w:vAlign w:val="center"/>
          </w:tcPr>
          <w:p w14:paraId="3574FD88"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642F27B1" w14:textId="0A73B47D"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0012909D" w14:textId="263C6F46" w:rsidR="000C5EB1" w:rsidRDefault="00324AB6">
            <w:pPr>
              <w:widowControl w:val="0"/>
              <w:jc w:val="center"/>
              <w:rPr>
                <w:sz w:val="20"/>
                <w:szCs w:val="20"/>
              </w:rPr>
            </w:pPr>
            <w:r w:rsidRPr="00324AB6">
              <w:rPr>
                <w:b/>
                <w:color w:val="FF0000"/>
                <w:sz w:val="20"/>
                <w:szCs w:val="20"/>
              </w:rPr>
              <w:t>Not available</w:t>
            </w:r>
          </w:p>
        </w:tc>
      </w:tr>
      <w:tr w:rsidR="000C5EB1" w14:paraId="22ACFFBF" w14:textId="77777777">
        <w:trPr>
          <w:trHeight w:val="520"/>
        </w:trPr>
        <w:tc>
          <w:tcPr>
            <w:tcW w:w="9373" w:type="dxa"/>
            <w:gridSpan w:val="4"/>
            <w:tcMar>
              <w:top w:w="40" w:type="dxa"/>
              <w:left w:w="40" w:type="dxa"/>
              <w:bottom w:w="40" w:type="dxa"/>
              <w:right w:w="40" w:type="dxa"/>
            </w:tcMar>
            <w:vAlign w:val="bottom"/>
          </w:tcPr>
          <w:p w14:paraId="0B0D922A" w14:textId="77777777" w:rsidR="000C5EB1" w:rsidRDefault="00B810D7">
            <w:pPr>
              <w:widowControl w:val="0"/>
              <w:rPr>
                <w:sz w:val="16"/>
                <w:szCs w:val="16"/>
              </w:rPr>
            </w:pPr>
            <w:r>
              <w:rPr>
                <w:sz w:val="16"/>
                <w:szCs w:val="16"/>
              </w:rPr>
              <w:t>Is the economic operator the subject of insolvency or winding-up? This information needs not be given if exclusion of economic operators in this case has been made mandatory under the applicable national law without any possibility of derogation where the economic operator is nevertheless able to perform the contract.</w:t>
            </w:r>
          </w:p>
        </w:tc>
      </w:tr>
      <w:tr w:rsidR="000C5EB1" w14:paraId="45CFBE47" w14:textId="77777777">
        <w:trPr>
          <w:trHeight w:val="300"/>
        </w:trPr>
        <w:tc>
          <w:tcPr>
            <w:tcW w:w="4434" w:type="dxa"/>
            <w:tcMar>
              <w:top w:w="40" w:type="dxa"/>
              <w:left w:w="40" w:type="dxa"/>
              <w:bottom w:w="40" w:type="dxa"/>
              <w:right w:w="40" w:type="dxa"/>
            </w:tcMar>
            <w:vAlign w:val="bottom"/>
          </w:tcPr>
          <w:p w14:paraId="61DBF57C" w14:textId="77777777" w:rsidR="000C5EB1" w:rsidRDefault="00B810D7">
            <w:pPr>
              <w:widowControl w:val="0"/>
              <w:rPr>
                <w:sz w:val="20"/>
                <w:szCs w:val="20"/>
              </w:rPr>
            </w:pPr>
            <w:r>
              <w:rPr>
                <w:b/>
                <w:sz w:val="20"/>
                <w:szCs w:val="20"/>
              </w:rPr>
              <w:t>Arrangement with creditors</w:t>
            </w:r>
          </w:p>
        </w:tc>
        <w:tc>
          <w:tcPr>
            <w:tcW w:w="1589" w:type="dxa"/>
            <w:shd w:val="clear" w:color="auto" w:fill="FFF2CC"/>
            <w:tcMar>
              <w:top w:w="40" w:type="dxa"/>
              <w:left w:w="40" w:type="dxa"/>
              <w:bottom w:w="40" w:type="dxa"/>
              <w:right w:w="40" w:type="dxa"/>
            </w:tcMar>
            <w:vAlign w:val="center"/>
          </w:tcPr>
          <w:p w14:paraId="4E65919A"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298FAEF1" w14:textId="0AAA7729"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08371FE8" w14:textId="7785A89E" w:rsidR="000C5EB1" w:rsidRDefault="00324AB6">
            <w:pPr>
              <w:widowControl w:val="0"/>
              <w:jc w:val="center"/>
              <w:rPr>
                <w:sz w:val="20"/>
                <w:szCs w:val="20"/>
              </w:rPr>
            </w:pPr>
            <w:r w:rsidRPr="00324AB6">
              <w:rPr>
                <w:b/>
                <w:color w:val="FF0000"/>
                <w:sz w:val="20"/>
                <w:szCs w:val="20"/>
              </w:rPr>
              <w:t>Not available</w:t>
            </w:r>
          </w:p>
        </w:tc>
      </w:tr>
      <w:tr w:rsidR="000C5EB1" w14:paraId="627ADA0E" w14:textId="77777777">
        <w:trPr>
          <w:trHeight w:val="520"/>
        </w:trPr>
        <w:tc>
          <w:tcPr>
            <w:tcW w:w="9373" w:type="dxa"/>
            <w:gridSpan w:val="4"/>
            <w:tcMar>
              <w:top w:w="40" w:type="dxa"/>
              <w:left w:w="40" w:type="dxa"/>
              <w:bottom w:w="40" w:type="dxa"/>
              <w:right w:w="40" w:type="dxa"/>
            </w:tcMar>
            <w:vAlign w:val="bottom"/>
          </w:tcPr>
          <w:p w14:paraId="4DC39012" w14:textId="77777777" w:rsidR="000C5EB1" w:rsidRDefault="00B810D7">
            <w:pPr>
              <w:widowControl w:val="0"/>
              <w:rPr>
                <w:sz w:val="16"/>
                <w:szCs w:val="16"/>
              </w:rPr>
            </w:pPr>
            <w:r>
              <w:rPr>
                <w:sz w:val="16"/>
                <w:szCs w:val="16"/>
              </w:rPr>
              <w:t>Is the economic operator in arrangement with creditors? This information needs not be given if exclusion of economic operators in this case has been made mandatory under the applicable national law without any possibility of derogation where the economic operator is nevertheless able to perform the contract.</w:t>
            </w:r>
          </w:p>
        </w:tc>
      </w:tr>
      <w:tr w:rsidR="000C5EB1" w14:paraId="697D1CB4" w14:textId="77777777">
        <w:trPr>
          <w:trHeight w:val="300"/>
        </w:trPr>
        <w:tc>
          <w:tcPr>
            <w:tcW w:w="4434" w:type="dxa"/>
            <w:tcMar>
              <w:top w:w="40" w:type="dxa"/>
              <w:left w:w="40" w:type="dxa"/>
              <w:bottom w:w="40" w:type="dxa"/>
              <w:right w:w="40" w:type="dxa"/>
            </w:tcMar>
            <w:vAlign w:val="bottom"/>
          </w:tcPr>
          <w:p w14:paraId="1E0C2AEC" w14:textId="77777777" w:rsidR="000C5EB1" w:rsidRDefault="00B810D7">
            <w:pPr>
              <w:widowControl w:val="0"/>
              <w:rPr>
                <w:sz w:val="20"/>
                <w:szCs w:val="20"/>
              </w:rPr>
            </w:pPr>
            <w:r>
              <w:rPr>
                <w:b/>
                <w:sz w:val="20"/>
                <w:szCs w:val="20"/>
              </w:rPr>
              <w:t>Analogous situation like bankruptcy under national law</w:t>
            </w:r>
          </w:p>
        </w:tc>
        <w:tc>
          <w:tcPr>
            <w:tcW w:w="1589" w:type="dxa"/>
            <w:shd w:val="clear" w:color="auto" w:fill="FFF2CC"/>
            <w:tcMar>
              <w:top w:w="40" w:type="dxa"/>
              <w:left w:w="40" w:type="dxa"/>
              <w:bottom w:w="40" w:type="dxa"/>
              <w:right w:w="40" w:type="dxa"/>
            </w:tcMar>
            <w:vAlign w:val="center"/>
          </w:tcPr>
          <w:p w14:paraId="53D75F6C"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08749B36" w14:textId="4056EDF1"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7C732C72" w14:textId="5DA2AD95" w:rsidR="000C5EB1" w:rsidRDefault="00324AB6">
            <w:pPr>
              <w:widowControl w:val="0"/>
              <w:jc w:val="center"/>
              <w:rPr>
                <w:sz w:val="20"/>
                <w:szCs w:val="20"/>
              </w:rPr>
            </w:pPr>
            <w:r w:rsidRPr="00324AB6">
              <w:rPr>
                <w:b/>
                <w:color w:val="FF0000"/>
                <w:sz w:val="20"/>
                <w:szCs w:val="20"/>
              </w:rPr>
              <w:t>Not available</w:t>
            </w:r>
          </w:p>
        </w:tc>
      </w:tr>
      <w:tr w:rsidR="000C5EB1" w14:paraId="7AA31F9D" w14:textId="77777777">
        <w:trPr>
          <w:trHeight w:val="720"/>
        </w:trPr>
        <w:tc>
          <w:tcPr>
            <w:tcW w:w="9373" w:type="dxa"/>
            <w:gridSpan w:val="4"/>
            <w:tcMar>
              <w:top w:w="40" w:type="dxa"/>
              <w:left w:w="40" w:type="dxa"/>
              <w:bottom w:w="40" w:type="dxa"/>
              <w:right w:w="40" w:type="dxa"/>
            </w:tcMar>
            <w:vAlign w:val="bottom"/>
          </w:tcPr>
          <w:p w14:paraId="7FC31900" w14:textId="77777777" w:rsidR="000C5EB1" w:rsidRDefault="00B810D7">
            <w:pPr>
              <w:widowControl w:val="0"/>
              <w:rPr>
                <w:sz w:val="16"/>
                <w:szCs w:val="16"/>
              </w:rPr>
            </w:pPr>
            <w:r>
              <w:rPr>
                <w:sz w:val="16"/>
                <w:szCs w:val="16"/>
              </w:rPr>
              <w:t>Is the economic operator in in any analogous situation like bankruptcy arising from a similar procedure under national laws and regulations? This information needs not be given if exclusion of economic operators in this case has been made mandatory under the applicable national law without any possibility of derogation where the economic operator is nevertheless able to perform the contract.</w:t>
            </w:r>
          </w:p>
        </w:tc>
      </w:tr>
      <w:tr w:rsidR="000C5EB1" w14:paraId="27551915" w14:textId="77777777">
        <w:trPr>
          <w:trHeight w:val="300"/>
        </w:trPr>
        <w:tc>
          <w:tcPr>
            <w:tcW w:w="4434" w:type="dxa"/>
            <w:tcMar>
              <w:top w:w="40" w:type="dxa"/>
              <w:left w:w="40" w:type="dxa"/>
              <w:bottom w:w="40" w:type="dxa"/>
              <w:right w:w="40" w:type="dxa"/>
            </w:tcMar>
            <w:vAlign w:val="bottom"/>
          </w:tcPr>
          <w:p w14:paraId="5F00CBBC" w14:textId="77777777" w:rsidR="000C5EB1" w:rsidRDefault="00B810D7">
            <w:pPr>
              <w:widowControl w:val="0"/>
              <w:rPr>
                <w:sz w:val="20"/>
                <w:szCs w:val="20"/>
              </w:rPr>
            </w:pPr>
            <w:r>
              <w:rPr>
                <w:b/>
                <w:sz w:val="20"/>
                <w:szCs w:val="20"/>
              </w:rPr>
              <w:t>Assets being administered by liquidator</w:t>
            </w:r>
          </w:p>
        </w:tc>
        <w:tc>
          <w:tcPr>
            <w:tcW w:w="1589" w:type="dxa"/>
            <w:shd w:val="clear" w:color="auto" w:fill="FFF2CC"/>
            <w:tcMar>
              <w:top w:w="40" w:type="dxa"/>
              <w:left w:w="40" w:type="dxa"/>
              <w:bottom w:w="40" w:type="dxa"/>
              <w:right w:w="40" w:type="dxa"/>
            </w:tcMar>
            <w:vAlign w:val="center"/>
          </w:tcPr>
          <w:p w14:paraId="3C94D552"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34C88574" w14:textId="44A05FD0"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0BB484BE" w14:textId="44EA1474" w:rsidR="000C5EB1" w:rsidRDefault="00324AB6">
            <w:pPr>
              <w:widowControl w:val="0"/>
              <w:jc w:val="center"/>
              <w:rPr>
                <w:sz w:val="20"/>
                <w:szCs w:val="20"/>
              </w:rPr>
            </w:pPr>
            <w:r w:rsidRPr="00324AB6">
              <w:rPr>
                <w:b/>
                <w:color w:val="FF0000"/>
                <w:sz w:val="20"/>
                <w:szCs w:val="20"/>
              </w:rPr>
              <w:t>Not available</w:t>
            </w:r>
          </w:p>
        </w:tc>
      </w:tr>
      <w:tr w:rsidR="000C5EB1" w14:paraId="2AEE9E33" w14:textId="77777777">
        <w:trPr>
          <w:trHeight w:val="520"/>
        </w:trPr>
        <w:tc>
          <w:tcPr>
            <w:tcW w:w="9373" w:type="dxa"/>
            <w:gridSpan w:val="4"/>
            <w:tcMar>
              <w:top w:w="40" w:type="dxa"/>
              <w:left w:w="40" w:type="dxa"/>
              <w:bottom w:w="40" w:type="dxa"/>
              <w:right w:w="40" w:type="dxa"/>
            </w:tcMar>
            <w:vAlign w:val="bottom"/>
          </w:tcPr>
          <w:p w14:paraId="06B00CFB" w14:textId="77777777" w:rsidR="000C5EB1" w:rsidRDefault="00B810D7">
            <w:pPr>
              <w:widowControl w:val="0"/>
              <w:rPr>
                <w:sz w:val="16"/>
                <w:szCs w:val="16"/>
              </w:rPr>
            </w:pPr>
            <w:r>
              <w:rPr>
                <w:sz w:val="16"/>
                <w:szCs w:val="16"/>
              </w:rPr>
              <w:t>Are the assets of the economic operator being administered by a liquidator or by the court? This information needs not be given if exclusion of economic operators in this case has been made mandatory under the applicable national law without any possibility of derogation where the economic operator is nevertheless able to perform the contract.</w:t>
            </w:r>
          </w:p>
        </w:tc>
      </w:tr>
      <w:tr w:rsidR="000C5EB1" w14:paraId="11E37886" w14:textId="77777777">
        <w:trPr>
          <w:trHeight w:val="300"/>
        </w:trPr>
        <w:tc>
          <w:tcPr>
            <w:tcW w:w="4434" w:type="dxa"/>
            <w:tcMar>
              <w:top w:w="40" w:type="dxa"/>
              <w:left w:w="40" w:type="dxa"/>
              <w:bottom w:w="40" w:type="dxa"/>
              <w:right w:w="40" w:type="dxa"/>
            </w:tcMar>
            <w:vAlign w:val="bottom"/>
          </w:tcPr>
          <w:p w14:paraId="1F37DA07" w14:textId="77777777" w:rsidR="000C5EB1" w:rsidRDefault="00B810D7">
            <w:pPr>
              <w:widowControl w:val="0"/>
              <w:rPr>
                <w:sz w:val="20"/>
                <w:szCs w:val="20"/>
              </w:rPr>
            </w:pPr>
            <w:r>
              <w:rPr>
                <w:b/>
                <w:sz w:val="20"/>
                <w:szCs w:val="20"/>
              </w:rPr>
              <w:t>Business activities are suspended</w:t>
            </w:r>
          </w:p>
        </w:tc>
        <w:tc>
          <w:tcPr>
            <w:tcW w:w="1589" w:type="dxa"/>
            <w:shd w:val="clear" w:color="auto" w:fill="FFF2CC"/>
            <w:tcMar>
              <w:top w:w="40" w:type="dxa"/>
              <w:left w:w="40" w:type="dxa"/>
              <w:bottom w:w="40" w:type="dxa"/>
              <w:right w:w="40" w:type="dxa"/>
            </w:tcMar>
            <w:vAlign w:val="center"/>
          </w:tcPr>
          <w:p w14:paraId="3CB40DAB"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627D2BC4" w14:textId="28FA4AB7"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7704E574" w14:textId="631F927C" w:rsidR="000C5EB1" w:rsidRDefault="00324AB6">
            <w:pPr>
              <w:widowControl w:val="0"/>
              <w:jc w:val="center"/>
              <w:rPr>
                <w:sz w:val="20"/>
                <w:szCs w:val="20"/>
              </w:rPr>
            </w:pPr>
            <w:r w:rsidRPr="00324AB6">
              <w:rPr>
                <w:b/>
                <w:color w:val="FF0000"/>
                <w:sz w:val="20"/>
                <w:szCs w:val="20"/>
              </w:rPr>
              <w:t>Not available</w:t>
            </w:r>
          </w:p>
        </w:tc>
      </w:tr>
      <w:tr w:rsidR="000C5EB1" w14:paraId="557DFFFB" w14:textId="77777777">
        <w:trPr>
          <w:trHeight w:val="520"/>
        </w:trPr>
        <w:tc>
          <w:tcPr>
            <w:tcW w:w="9373" w:type="dxa"/>
            <w:gridSpan w:val="4"/>
            <w:tcMar>
              <w:top w:w="40" w:type="dxa"/>
              <w:left w:w="40" w:type="dxa"/>
              <w:bottom w:w="40" w:type="dxa"/>
              <w:right w:w="40" w:type="dxa"/>
            </w:tcMar>
            <w:vAlign w:val="bottom"/>
          </w:tcPr>
          <w:p w14:paraId="5E935703" w14:textId="77777777" w:rsidR="000C5EB1" w:rsidRDefault="00B810D7">
            <w:pPr>
              <w:widowControl w:val="0"/>
              <w:rPr>
                <w:sz w:val="16"/>
                <w:szCs w:val="16"/>
              </w:rPr>
            </w:pPr>
            <w:r>
              <w:rPr>
                <w:sz w:val="16"/>
                <w:szCs w:val="16"/>
              </w:rPr>
              <w:t>Are the business activities of the economic operator suspended? This information needs not be given if exclusion of economic operators in this case has been made mandatory under the applicable national law without any possibility of derogation where the economic operator is nevertheless able to perform the contract.</w:t>
            </w:r>
          </w:p>
        </w:tc>
      </w:tr>
      <w:tr w:rsidR="000C5EB1" w14:paraId="533C594F" w14:textId="77777777">
        <w:trPr>
          <w:trHeight w:val="300"/>
        </w:trPr>
        <w:tc>
          <w:tcPr>
            <w:tcW w:w="4434" w:type="dxa"/>
            <w:tcMar>
              <w:top w:w="40" w:type="dxa"/>
              <w:left w:w="40" w:type="dxa"/>
              <w:bottom w:w="40" w:type="dxa"/>
              <w:right w:w="40" w:type="dxa"/>
            </w:tcMar>
            <w:vAlign w:val="bottom"/>
          </w:tcPr>
          <w:p w14:paraId="5DD21D9E" w14:textId="77777777" w:rsidR="000C5EB1" w:rsidRDefault="00B810D7">
            <w:pPr>
              <w:widowControl w:val="0"/>
              <w:rPr>
                <w:sz w:val="20"/>
                <w:szCs w:val="20"/>
              </w:rPr>
            </w:pPr>
            <w:r>
              <w:rPr>
                <w:b/>
                <w:sz w:val="20"/>
                <w:szCs w:val="20"/>
              </w:rPr>
              <w:lastRenderedPageBreak/>
              <w:t>Guilty of grave professional misconduct</w:t>
            </w:r>
          </w:p>
        </w:tc>
        <w:tc>
          <w:tcPr>
            <w:tcW w:w="1589" w:type="dxa"/>
            <w:shd w:val="clear" w:color="auto" w:fill="FFF2CC"/>
            <w:tcMar>
              <w:top w:w="40" w:type="dxa"/>
              <w:left w:w="40" w:type="dxa"/>
              <w:bottom w:w="40" w:type="dxa"/>
              <w:right w:w="40" w:type="dxa"/>
            </w:tcMar>
            <w:vAlign w:val="center"/>
          </w:tcPr>
          <w:p w14:paraId="60C723A4"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52AF4456" w14:textId="344182F1"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28DD7774" w14:textId="2725F133" w:rsidR="000C5EB1" w:rsidRDefault="00324AB6">
            <w:pPr>
              <w:widowControl w:val="0"/>
              <w:jc w:val="center"/>
              <w:rPr>
                <w:sz w:val="20"/>
                <w:szCs w:val="20"/>
              </w:rPr>
            </w:pPr>
            <w:r w:rsidRPr="00324AB6">
              <w:rPr>
                <w:b/>
                <w:color w:val="FF0000"/>
                <w:sz w:val="20"/>
                <w:szCs w:val="20"/>
              </w:rPr>
              <w:t>Not available</w:t>
            </w:r>
          </w:p>
        </w:tc>
      </w:tr>
      <w:tr w:rsidR="000C5EB1" w14:paraId="6B7E7A3E" w14:textId="77777777">
        <w:trPr>
          <w:trHeight w:val="300"/>
        </w:trPr>
        <w:tc>
          <w:tcPr>
            <w:tcW w:w="9373" w:type="dxa"/>
            <w:gridSpan w:val="4"/>
            <w:tcMar>
              <w:top w:w="40" w:type="dxa"/>
              <w:left w:w="40" w:type="dxa"/>
              <w:bottom w:w="40" w:type="dxa"/>
              <w:right w:w="40" w:type="dxa"/>
            </w:tcMar>
            <w:vAlign w:val="bottom"/>
          </w:tcPr>
          <w:p w14:paraId="4D3B0011" w14:textId="77777777" w:rsidR="000C5EB1" w:rsidRDefault="00B810D7">
            <w:pPr>
              <w:widowControl w:val="0"/>
              <w:rPr>
                <w:sz w:val="16"/>
                <w:szCs w:val="16"/>
              </w:rPr>
            </w:pPr>
            <w:r>
              <w:rPr>
                <w:sz w:val="16"/>
                <w:szCs w:val="16"/>
              </w:rPr>
              <w:t>Is the economic operator guilty of grave professional misconduct? Where applicable, see definitions in national law, the relevant notice or the procurement documents.</w:t>
            </w:r>
          </w:p>
        </w:tc>
      </w:tr>
      <w:tr w:rsidR="000C5EB1" w14:paraId="5924517C" w14:textId="77777777">
        <w:trPr>
          <w:trHeight w:val="300"/>
        </w:trPr>
        <w:tc>
          <w:tcPr>
            <w:tcW w:w="4434" w:type="dxa"/>
            <w:tcMar>
              <w:top w:w="40" w:type="dxa"/>
              <w:left w:w="40" w:type="dxa"/>
              <w:bottom w:w="40" w:type="dxa"/>
              <w:right w:w="40" w:type="dxa"/>
            </w:tcMar>
            <w:vAlign w:val="bottom"/>
          </w:tcPr>
          <w:p w14:paraId="6E249634" w14:textId="77777777" w:rsidR="000C5EB1" w:rsidRDefault="00B810D7">
            <w:pPr>
              <w:widowControl w:val="0"/>
              <w:rPr>
                <w:sz w:val="20"/>
                <w:szCs w:val="20"/>
              </w:rPr>
            </w:pPr>
            <w:r>
              <w:rPr>
                <w:b/>
                <w:sz w:val="20"/>
                <w:szCs w:val="20"/>
              </w:rPr>
              <w:t>Agreements with other economic operators aimed at distorting competition</w:t>
            </w:r>
          </w:p>
        </w:tc>
        <w:tc>
          <w:tcPr>
            <w:tcW w:w="1589" w:type="dxa"/>
            <w:shd w:val="clear" w:color="auto" w:fill="FFF2CC"/>
            <w:tcMar>
              <w:top w:w="40" w:type="dxa"/>
              <w:left w:w="40" w:type="dxa"/>
              <w:bottom w:w="40" w:type="dxa"/>
              <w:right w:w="40" w:type="dxa"/>
            </w:tcMar>
            <w:vAlign w:val="center"/>
          </w:tcPr>
          <w:p w14:paraId="0CA3487F"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6F20F07F" w14:textId="239993C3"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5DB73976" w14:textId="75A2EC91" w:rsidR="000C5EB1" w:rsidRDefault="00324AB6">
            <w:pPr>
              <w:widowControl w:val="0"/>
              <w:jc w:val="center"/>
              <w:rPr>
                <w:sz w:val="20"/>
                <w:szCs w:val="20"/>
              </w:rPr>
            </w:pPr>
            <w:r w:rsidRPr="00324AB6">
              <w:rPr>
                <w:b/>
                <w:color w:val="FF0000"/>
                <w:sz w:val="20"/>
                <w:szCs w:val="20"/>
              </w:rPr>
              <w:t>Not available</w:t>
            </w:r>
          </w:p>
        </w:tc>
      </w:tr>
      <w:tr w:rsidR="000C5EB1" w14:paraId="607FD41F" w14:textId="77777777">
        <w:trPr>
          <w:trHeight w:val="300"/>
        </w:trPr>
        <w:tc>
          <w:tcPr>
            <w:tcW w:w="9373" w:type="dxa"/>
            <w:gridSpan w:val="4"/>
            <w:tcMar>
              <w:top w:w="40" w:type="dxa"/>
              <w:left w:w="40" w:type="dxa"/>
              <w:bottom w:w="40" w:type="dxa"/>
              <w:right w:w="40" w:type="dxa"/>
            </w:tcMar>
            <w:vAlign w:val="bottom"/>
          </w:tcPr>
          <w:p w14:paraId="6156F848" w14:textId="77777777" w:rsidR="000C5EB1" w:rsidRDefault="00B810D7">
            <w:pPr>
              <w:widowControl w:val="0"/>
              <w:rPr>
                <w:sz w:val="16"/>
                <w:szCs w:val="16"/>
              </w:rPr>
            </w:pPr>
            <w:r>
              <w:rPr>
                <w:sz w:val="16"/>
                <w:szCs w:val="16"/>
              </w:rPr>
              <w:t>Has the economic operator entered into agreements with other economic operators aimed at distorting competition?</w:t>
            </w:r>
          </w:p>
        </w:tc>
      </w:tr>
      <w:tr w:rsidR="000C5EB1" w14:paraId="189E6BF5" w14:textId="77777777">
        <w:trPr>
          <w:trHeight w:val="300"/>
        </w:trPr>
        <w:tc>
          <w:tcPr>
            <w:tcW w:w="4434" w:type="dxa"/>
            <w:tcMar>
              <w:top w:w="40" w:type="dxa"/>
              <w:left w:w="40" w:type="dxa"/>
              <w:bottom w:w="40" w:type="dxa"/>
              <w:right w:w="40" w:type="dxa"/>
            </w:tcMar>
            <w:vAlign w:val="bottom"/>
          </w:tcPr>
          <w:p w14:paraId="22F98DAB" w14:textId="77777777" w:rsidR="000C5EB1" w:rsidRDefault="00B810D7">
            <w:pPr>
              <w:widowControl w:val="0"/>
              <w:rPr>
                <w:sz w:val="20"/>
                <w:szCs w:val="20"/>
              </w:rPr>
            </w:pPr>
            <w:r>
              <w:rPr>
                <w:b/>
                <w:sz w:val="20"/>
                <w:szCs w:val="20"/>
              </w:rPr>
              <w:t>Conflict of interest due to its participation in the procurement procedure</w:t>
            </w:r>
          </w:p>
        </w:tc>
        <w:tc>
          <w:tcPr>
            <w:tcW w:w="1589" w:type="dxa"/>
            <w:shd w:val="clear" w:color="auto" w:fill="FFF2CC"/>
            <w:tcMar>
              <w:top w:w="40" w:type="dxa"/>
              <w:left w:w="40" w:type="dxa"/>
              <w:bottom w:w="40" w:type="dxa"/>
              <w:right w:w="40" w:type="dxa"/>
            </w:tcMar>
            <w:vAlign w:val="center"/>
          </w:tcPr>
          <w:p w14:paraId="5ABC9BE2"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10B500E0" w14:textId="344EDDE9"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0AEF47B4" w14:textId="065A7BFA" w:rsidR="000C5EB1" w:rsidRDefault="00324AB6">
            <w:pPr>
              <w:widowControl w:val="0"/>
              <w:jc w:val="center"/>
              <w:rPr>
                <w:sz w:val="20"/>
                <w:szCs w:val="20"/>
              </w:rPr>
            </w:pPr>
            <w:r w:rsidRPr="00324AB6">
              <w:rPr>
                <w:b/>
                <w:color w:val="FF0000"/>
                <w:sz w:val="20"/>
                <w:szCs w:val="20"/>
              </w:rPr>
              <w:t>Not available</w:t>
            </w:r>
          </w:p>
        </w:tc>
      </w:tr>
      <w:tr w:rsidR="000C5EB1" w14:paraId="6FA5CB8F" w14:textId="77777777">
        <w:trPr>
          <w:trHeight w:val="520"/>
        </w:trPr>
        <w:tc>
          <w:tcPr>
            <w:tcW w:w="9373" w:type="dxa"/>
            <w:gridSpan w:val="4"/>
            <w:tcMar>
              <w:top w:w="40" w:type="dxa"/>
              <w:left w:w="40" w:type="dxa"/>
              <w:bottom w:w="40" w:type="dxa"/>
              <w:right w:w="40" w:type="dxa"/>
            </w:tcMar>
            <w:vAlign w:val="bottom"/>
          </w:tcPr>
          <w:p w14:paraId="10A045E3" w14:textId="77777777" w:rsidR="000C5EB1" w:rsidRDefault="00B810D7">
            <w:pPr>
              <w:widowControl w:val="0"/>
              <w:rPr>
                <w:sz w:val="16"/>
                <w:szCs w:val="16"/>
              </w:rPr>
            </w:pPr>
            <w:r>
              <w:rPr>
                <w:sz w:val="16"/>
                <w:szCs w:val="16"/>
              </w:rPr>
              <w:t>Is the economic operator aware of any conflict of interest, as indicated in national law, the relevant notice or the procurement documents due to its participation in the procurement procedure?</w:t>
            </w:r>
          </w:p>
        </w:tc>
      </w:tr>
      <w:tr w:rsidR="000C5EB1" w14:paraId="277D6E0C" w14:textId="77777777">
        <w:trPr>
          <w:trHeight w:val="300"/>
        </w:trPr>
        <w:tc>
          <w:tcPr>
            <w:tcW w:w="4434" w:type="dxa"/>
            <w:tcMar>
              <w:top w:w="40" w:type="dxa"/>
              <w:left w:w="40" w:type="dxa"/>
              <w:bottom w:w="40" w:type="dxa"/>
              <w:right w:w="40" w:type="dxa"/>
            </w:tcMar>
            <w:vAlign w:val="bottom"/>
          </w:tcPr>
          <w:p w14:paraId="467F32B2" w14:textId="77777777" w:rsidR="000C5EB1" w:rsidRDefault="00B810D7">
            <w:pPr>
              <w:widowControl w:val="0"/>
              <w:rPr>
                <w:sz w:val="20"/>
                <w:szCs w:val="20"/>
              </w:rPr>
            </w:pPr>
            <w:r>
              <w:rPr>
                <w:b/>
                <w:sz w:val="20"/>
                <w:szCs w:val="20"/>
              </w:rPr>
              <w:t>Direct or indirect involvement in the preparation of this procurement procedure</w:t>
            </w:r>
          </w:p>
        </w:tc>
        <w:tc>
          <w:tcPr>
            <w:tcW w:w="1589" w:type="dxa"/>
            <w:shd w:val="clear" w:color="auto" w:fill="FFF2CC"/>
            <w:tcMar>
              <w:top w:w="40" w:type="dxa"/>
              <w:left w:w="40" w:type="dxa"/>
              <w:bottom w:w="40" w:type="dxa"/>
              <w:right w:w="40" w:type="dxa"/>
            </w:tcMar>
            <w:vAlign w:val="center"/>
          </w:tcPr>
          <w:p w14:paraId="18C8B959"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677B4746" w14:textId="3DBAC158"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7F6A2E41" w14:textId="5852DEB1" w:rsidR="000C5EB1" w:rsidRDefault="00324AB6">
            <w:pPr>
              <w:widowControl w:val="0"/>
              <w:jc w:val="center"/>
              <w:rPr>
                <w:sz w:val="20"/>
                <w:szCs w:val="20"/>
              </w:rPr>
            </w:pPr>
            <w:r w:rsidRPr="00324AB6">
              <w:rPr>
                <w:b/>
                <w:color w:val="FF0000"/>
                <w:sz w:val="20"/>
                <w:szCs w:val="20"/>
              </w:rPr>
              <w:t>Not available</w:t>
            </w:r>
          </w:p>
        </w:tc>
      </w:tr>
      <w:tr w:rsidR="000C5EB1" w14:paraId="489CAF22" w14:textId="77777777">
        <w:trPr>
          <w:trHeight w:val="520"/>
        </w:trPr>
        <w:tc>
          <w:tcPr>
            <w:tcW w:w="9373" w:type="dxa"/>
            <w:gridSpan w:val="4"/>
            <w:tcMar>
              <w:top w:w="40" w:type="dxa"/>
              <w:left w:w="40" w:type="dxa"/>
              <w:bottom w:w="40" w:type="dxa"/>
              <w:right w:w="40" w:type="dxa"/>
            </w:tcMar>
            <w:vAlign w:val="bottom"/>
          </w:tcPr>
          <w:p w14:paraId="11F394B5" w14:textId="77777777" w:rsidR="000C5EB1" w:rsidRDefault="00B810D7">
            <w:pPr>
              <w:widowControl w:val="0"/>
              <w:rPr>
                <w:sz w:val="16"/>
                <w:szCs w:val="16"/>
              </w:rPr>
            </w:pPr>
            <w:r>
              <w:rPr>
                <w:sz w:val="16"/>
                <w:szCs w:val="16"/>
              </w:rPr>
              <w:t>Has the economic operator or an undertaking related to it advised the contracting authority or contracting entity or otherwise been involved in the preparation of the procurement procedure?</w:t>
            </w:r>
          </w:p>
        </w:tc>
      </w:tr>
      <w:tr w:rsidR="000C5EB1" w14:paraId="11EAA9C9" w14:textId="77777777">
        <w:trPr>
          <w:trHeight w:val="300"/>
        </w:trPr>
        <w:tc>
          <w:tcPr>
            <w:tcW w:w="4434" w:type="dxa"/>
            <w:tcMar>
              <w:top w:w="40" w:type="dxa"/>
              <w:left w:w="40" w:type="dxa"/>
              <w:bottom w:w="40" w:type="dxa"/>
              <w:right w:w="40" w:type="dxa"/>
            </w:tcMar>
            <w:vAlign w:val="bottom"/>
          </w:tcPr>
          <w:p w14:paraId="3DF77ADA" w14:textId="77777777" w:rsidR="000C5EB1" w:rsidRDefault="00B810D7">
            <w:pPr>
              <w:widowControl w:val="0"/>
              <w:rPr>
                <w:sz w:val="20"/>
                <w:szCs w:val="20"/>
              </w:rPr>
            </w:pPr>
            <w:r>
              <w:rPr>
                <w:b/>
                <w:sz w:val="20"/>
                <w:szCs w:val="20"/>
              </w:rPr>
              <w:t>Early termination, damages or other comparable sanctions</w:t>
            </w:r>
          </w:p>
        </w:tc>
        <w:tc>
          <w:tcPr>
            <w:tcW w:w="1589" w:type="dxa"/>
            <w:shd w:val="clear" w:color="auto" w:fill="FFF2CC"/>
            <w:tcMar>
              <w:top w:w="40" w:type="dxa"/>
              <w:left w:w="40" w:type="dxa"/>
              <w:bottom w:w="40" w:type="dxa"/>
              <w:right w:w="40" w:type="dxa"/>
            </w:tcMar>
            <w:vAlign w:val="center"/>
          </w:tcPr>
          <w:p w14:paraId="5A30CC51"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1D1B3870" w14:textId="279CEA4E"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3850E194" w14:textId="7E3600F7" w:rsidR="000C5EB1" w:rsidRDefault="00324AB6">
            <w:pPr>
              <w:widowControl w:val="0"/>
              <w:jc w:val="center"/>
              <w:rPr>
                <w:sz w:val="20"/>
                <w:szCs w:val="20"/>
              </w:rPr>
            </w:pPr>
            <w:r w:rsidRPr="00324AB6">
              <w:rPr>
                <w:b/>
                <w:color w:val="FF0000"/>
                <w:sz w:val="20"/>
                <w:szCs w:val="20"/>
              </w:rPr>
              <w:t>Not available</w:t>
            </w:r>
          </w:p>
        </w:tc>
      </w:tr>
      <w:tr w:rsidR="000C5EB1" w14:paraId="3A7C44B7" w14:textId="77777777">
        <w:trPr>
          <w:trHeight w:val="520"/>
        </w:trPr>
        <w:tc>
          <w:tcPr>
            <w:tcW w:w="9373" w:type="dxa"/>
            <w:gridSpan w:val="4"/>
            <w:tcMar>
              <w:top w:w="40" w:type="dxa"/>
              <w:left w:w="40" w:type="dxa"/>
              <w:bottom w:w="40" w:type="dxa"/>
              <w:right w:w="40" w:type="dxa"/>
            </w:tcMar>
            <w:vAlign w:val="bottom"/>
          </w:tcPr>
          <w:p w14:paraId="72802E47" w14:textId="77777777" w:rsidR="000C5EB1" w:rsidRDefault="00B810D7">
            <w:pPr>
              <w:widowControl w:val="0"/>
              <w:rPr>
                <w:sz w:val="16"/>
                <w:szCs w:val="16"/>
              </w:rPr>
            </w:pPr>
            <w:r>
              <w:rPr>
                <w:sz w:val="16"/>
                <w:szCs w:val="16"/>
              </w:rPr>
              <w:t>Has the economic operator experienced that a prior public contract, a prior contract with a contracting entity or a prior concession contract was terminated early, or that damages or other comparable sanctions were imposed in connection with that prior contract?</w:t>
            </w:r>
          </w:p>
        </w:tc>
      </w:tr>
      <w:tr w:rsidR="000C5EB1" w14:paraId="74132804" w14:textId="77777777">
        <w:trPr>
          <w:trHeight w:val="300"/>
        </w:trPr>
        <w:tc>
          <w:tcPr>
            <w:tcW w:w="4434" w:type="dxa"/>
            <w:tcMar>
              <w:top w:w="40" w:type="dxa"/>
              <w:left w:w="40" w:type="dxa"/>
              <w:bottom w:w="40" w:type="dxa"/>
              <w:right w:w="40" w:type="dxa"/>
            </w:tcMar>
            <w:vAlign w:val="bottom"/>
          </w:tcPr>
          <w:p w14:paraId="4C65021D" w14:textId="77777777" w:rsidR="000C5EB1" w:rsidRDefault="00B810D7">
            <w:pPr>
              <w:widowControl w:val="0"/>
              <w:rPr>
                <w:sz w:val="20"/>
                <w:szCs w:val="20"/>
              </w:rPr>
            </w:pPr>
            <w:r>
              <w:rPr>
                <w:b/>
                <w:sz w:val="20"/>
                <w:szCs w:val="20"/>
              </w:rPr>
              <w:t>Guilty of misinterpretation, withheld information, unable to provide required documents and obtained confidential information of this procedure</w:t>
            </w:r>
          </w:p>
        </w:tc>
        <w:tc>
          <w:tcPr>
            <w:tcW w:w="1589" w:type="dxa"/>
            <w:shd w:val="clear" w:color="auto" w:fill="FFF2CC"/>
            <w:tcMar>
              <w:top w:w="40" w:type="dxa"/>
              <w:left w:w="40" w:type="dxa"/>
              <w:bottom w:w="40" w:type="dxa"/>
              <w:right w:w="40" w:type="dxa"/>
            </w:tcMar>
            <w:vAlign w:val="center"/>
          </w:tcPr>
          <w:p w14:paraId="5A0EE002"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07B4A5E4" w14:textId="1D8F8D21"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384CC44A" w14:textId="78D00DAC" w:rsidR="000C5EB1" w:rsidRDefault="00324AB6">
            <w:pPr>
              <w:widowControl w:val="0"/>
              <w:jc w:val="center"/>
              <w:rPr>
                <w:sz w:val="20"/>
                <w:szCs w:val="20"/>
              </w:rPr>
            </w:pPr>
            <w:r w:rsidRPr="00324AB6">
              <w:rPr>
                <w:b/>
                <w:color w:val="FF0000"/>
                <w:sz w:val="20"/>
                <w:szCs w:val="20"/>
              </w:rPr>
              <w:t>Not available</w:t>
            </w:r>
          </w:p>
        </w:tc>
      </w:tr>
      <w:tr w:rsidR="000C5EB1" w14:paraId="4477A3D9" w14:textId="77777777">
        <w:trPr>
          <w:trHeight w:val="300"/>
        </w:trPr>
        <w:tc>
          <w:tcPr>
            <w:tcW w:w="9373" w:type="dxa"/>
            <w:gridSpan w:val="4"/>
            <w:tcMar>
              <w:top w:w="40" w:type="dxa"/>
              <w:left w:w="40" w:type="dxa"/>
              <w:bottom w:w="40" w:type="dxa"/>
              <w:right w:w="40" w:type="dxa"/>
            </w:tcMar>
            <w:vAlign w:val="bottom"/>
          </w:tcPr>
          <w:p w14:paraId="1DF31931" w14:textId="77777777" w:rsidR="000C5EB1" w:rsidRDefault="00B810D7">
            <w:pPr>
              <w:widowControl w:val="0"/>
              <w:rPr>
                <w:sz w:val="16"/>
                <w:szCs w:val="16"/>
              </w:rPr>
            </w:pPr>
            <w:r>
              <w:rPr>
                <w:sz w:val="16"/>
                <w:szCs w:val="16"/>
              </w:rPr>
              <w:t>Can the economic operator confirm that:</w:t>
            </w:r>
          </w:p>
          <w:p w14:paraId="121A2A78" w14:textId="77777777" w:rsidR="000C5EB1" w:rsidRDefault="00B810D7">
            <w:pPr>
              <w:widowControl w:val="0"/>
              <w:rPr>
                <w:sz w:val="16"/>
                <w:szCs w:val="16"/>
              </w:rPr>
            </w:pPr>
            <w:r>
              <w:rPr>
                <w:sz w:val="16"/>
                <w:szCs w:val="16"/>
              </w:rPr>
              <w:t>a) It has been guilty of serious misrepresentation in supplying the information required for the verification of the absence of grounds for exclusion or the fulfilment of the selection criteria,</w:t>
            </w:r>
          </w:p>
          <w:p w14:paraId="10DC03E1" w14:textId="77777777" w:rsidR="000C5EB1" w:rsidRDefault="00B810D7">
            <w:pPr>
              <w:widowControl w:val="0"/>
              <w:rPr>
                <w:sz w:val="16"/>
                <w:szCs w:val="16"/>
              </w:rPr>
            </w:pPr>
            <w:r>
              <w:rPr>
                <w:sz w:val="16"/>
                <w:szCs w:val="16"/>
              </w:rPr>
              <w:t>b) It has withheld such information,</w:t>
            </w:r>
          </w:p>
          <w:p w14:paraId="638D90C0" w14:textId="77777777" w:rsidR="000C5EB1" w:rsidRDefault="00B810D7">
            <w:pPr>
              <w:widowControl w:val="0"/>
              <w:rPr>
                <w:sz w:val="16"/>
                <w:szCs w:val="16"/>
              </w:rPr>
            </w:pPr>
            <w:r>
              <w:rPr>
                <w:sz w:val="16"/>
                <w:szCs w:val="16"/>
              </w:rPr>
              <w:t>c) It has not been able, without delay, to submit the supporting documents required by a contracting authority or contracting entity, and</w:t>
            </w:r>
          </w:p>
          <w:p w14:paraId="48F6F090" w14:textId="77777777" w:rsidR="000C5EB1" w:rsidRDefault="00B810D7">
            <w:pPr>
              <w:widowControl w:val="0"/>
              <w:rPr>
                <w:sz w:val="16"/>
                <w:szCs w:val="16"/>
              </w:rPr>
            </w:pPr>
            <w:r>
              <w:rPr>
                <w:sz w:val="16"/>
                <w:szCs w:val="16"/>
              </w:rPr>
              <w:t>d) It has undertaken to unduly influence the decision making process of the contracting authority or contracting entity, to obtain confidential information that may confer upon it undue advantages in the procurement procedure or to negligently provide misleading information that may have a material influence on decisions concerning exclusion, selection or award?</w:t>
            </w:r>
          </w:p>
        </w:tc>
      </w:tr>
      <w:tr w:rsidR="000C5EB1" w14:paraId="48DE99C6" w14:textId="77777777">
        <w:trPr>
          <w:trHeight w:val="320"/>
        </w:trPr>
        <w:tc>
          <w:tcPr>
            <w:tcW w:w="9373" w:type="dxa"/>
            <w:gridSpan w:val="4"/>
            <w:tcMar>
              <w:top w:w="40" w:type="dxa"/>
              <w:left w:w="40" w:type="dxa"/>
              <w:bottom w:w="40" w:type="dxa"/>
              <w:right w:w="40" w:type="dxa"/>
            </w:tcMar>
            <w:vAlign w:val="bottom"/>
          </w:tcPr>
          <w:p w14:paraId="3CD58603" w14:textId="77777777" w:rsidR="000C5EB1" w:rsidRDefault="00B810D7">
            <w:pPr>
              <w:widowControl w:val="0"/>
              <w:rPr>
                <w:b/>
                <w:sz w:val="28"/>
                <w:szCs w:val="28"/>
              </w:rPr>
            </w:pPr>
            <w:r>
              <w:rPr>
                <w:b/>
                <w:sz w:val="28"/>
                <w:szCs w:val="28"/>
              </w:rPr>
              <w:t>D: Purely national exclusion grounds</w:t>
            </w:r>
          </w:p>
          <w:p w14:paraId="6682F42F" w14:textId="77777777" w:rsidR="000C5EB1" w:rsidRDefault="00B810D7">
            <w:pPr>
              <w:widowControl w:val="0"/>
              <w:rPr>
                <w:sz w:val="20"/>
                <w:szCs w:val="20"/>
              </w:rPr>
            </w:pPr>
            <w:r>
              <w:rPr>
                <w:sz w:val="20"/>
                <w:szCs w:val="20"/>
              </w:rPr>
              <w:t>Do the purely national grounds of exclusion, which are specified in the relevant notice or in the procurement documents, apply?</w:t>
            </w:r>
          </w:p>
        </w:tc>
      </w:tr>
      <w:tr w:rsidR="000C5EB1" w14:paraId="5ADC3B75" w14:textId="77777777">
        <w:trPr>
          <w:trHeight w:val="300"/>
        </w:trPr>
        <w:tc>
          <w:tcPr>
            <w:tcW w:w="4434" w:type="dxa"/>
            <w:tcMar>
              <w:top w:w="40" w:type="dxa"/>
              <w:left w:w="40" w:type="dxa"/>
              <w:bottom w:w="40" w:type="dxa"/>
              <w:right w:w="40" w:type="dxa"/>
            </w:tcMar>
            <w:vAlign w:val="bottom"/>
          </w:tcPr>
          <w:p w14:paraId="1EBE0D95" w14:textId="77777777" w:rsidR="000C5EB1" w:rsidRDefault="00B810D7">
            <w:pPr>
              <w:widowControl w:val="0"/>
              <w:rPr>
                <w:sz w:val="20"/>
                <w:szCs w:val="20"/>
              </w:rPr>
            </w:pPr>
            <w:r>
              <w:rPr>
                <w:b/>
                <w:sz w:val="20"/>
                <w:szCs w:val="20"/>
              </w:rPr>
              <w:t>Purely national exclusion grounds</w:t>
            </w:r>
          </w:p>
        </w:tc>
        <w:tc>
          <w:tcPr>
            <w:tcW w:w="1589" w:type="dxa"/>
            <w:shd w:val="clear" w:color="auto" w:fill="D9EAD3"/>
            <w:tcMar>
              <w:top w:w="40" w:type="dxa"/>
              <w:left w:w="40" w:type="dxa"/>
              <w:bottom w:w="40" w:type="dxa"/>
              <w:right w:w="40" w:type="dxa"/>
            </w:tcMar>
            <w:vAlign w:val="center"/>
          </w:tcPr>
          <w:p w14:paraId="7C1BDFFF" w14:textId="77777777" w:rsidR="000C5EB1" w:rsidRDefault="00B810D7">
            <w:pPr>
              <w:widowControl w:val="0"/>
              <w:jc w:val="center"/>
              <w:rPr>
                <w:b/>
                <w:sz w:val="20"/>
                <w:szCs w:val="20"/>
              </w:rPr>
            </w:pPr>
            <w:r>
              <w:rPr>
                <w:b/>
                <w:sz w:val="20"/>
                <w:szCs w:val="20"/>
              </w:rPr>
              <w:t>mandatory</w:t>
            </w:r>
          </w:p>
        </w:tc>
        <w:tc>
          <w:tcPr>
            <w:tcW w:w="1675" w:type="dxa"/>
            <w:shd w:val="clear" w:color="auto" w:fill="D9EAD3"/>
            <w:tcMar>
              <w:top w:w="40" w:type="dxa"/>
              <w:left w:w="40" w:type="dxa"/>
              <w:bottom w:w="40" w:type="dxa"/>
              <w:right w:w="40" w:type="dxa"/>
            </w:tcMar>
            <w:vAlign w:val="center"/>
          </w:tcPr>
          <w:p w14:paraId="546D35CB" w14:textId="77777777" w:rsidR="000C5EB1" w:rsidRDefault="00B810D7">
            <w:pPr>
              <w:widowControl w:val="0"/>
              <w:jc w:val="center"/>
              <w:rPr>
                <w:b/>
                <w:sz w:val="20"/>
                <w:szCs w:val="20"/>
              </w:rPr>
            </w:pPr>
            <w:r>
              <w:rPr>
                <w:b/>
                <w:sz w:val="20"/>
                <w:szCs w:val="20"/>
              </w:rPr>
              <w:t>automatically</w:t>
            </w:r>
          </w:p>
        </w:tc>
        <w:tc>
          <w:tcPr>
            <w:tcW w:w="1675" w:type="dxa"/>
            <w:shd w:val="clear" w:color="auto" w:fill="FFF2CC"/>
            <w:tcMar>
              <w:top w:w="40" w:type="dxa"/>
              <w:left w:w="40" w:type="dxa"/>
              <w:bottom w:w="40" w:type="dxa"/>
              <w:right w:w="40" w:type="dxa"/>
            </w:tcMar>
            <w:vAlign w:val="center"/>
          </w:tcPr>
          <w:p w14:paraId="7CB585D5" w14:textId="5E24BC42" w:rsidR="000C5EB1" w:rsidRDefault="00324AB6">
            <w:pPr>
              <w:widowControl w:val="0"/>
              <w:jc w:val="center"/>
              <w:rPr>
                <w:sz w:val="20"/>
                <w:szCs w:val="20"/>
              </w:rPr>
            </w:pPr>
            <w:r w:rsidRPr="00324AB6">
              <w:rPr>
                <w:b/>
                <w:color w:val="FF0000"/>
                <w:sz w:val="20"/>
                <w:szCs w:val="20"/>
              </w:rPr>
              <w:t>Not available</w:t>
            </w:r>
          </w:p>
        </w:tc>
      </w:tr>
      <w:tr w:rsidR="000C5EB1" w14:paraId="6B84EA80" w14:textId="77777777">
        <w:trPr>
          <w:trHeight w:val="540"/>
        </w:trPr>
        <w:tc>
          <w:tcPr>
            <w:tcW w:w="9373" w:type="dxa"/>
            <w:gridSpan w:val="4"/>
            <w:shd w:val="clear" w:color="auto" w:fill="FFFFFF"/>
            <w:tcMar>
              <w:top w:w="40" w:type="dxa"/>
              <w:left w:w="40" w:type="dxa"/>
              <w:bottom w:w="40" w:type="dxa"/>
              <w:right w:w="40" w:type="dxa"/>
            </w:tcMar>
            <w:vAlign w:val="bottom"/>
          </w:tcPr>
          <w:p w14:paraId="4DE1D3BD" w14:textId="77777777" w:rsidR="000C5EB1" w:rsidRDefault="00B810D7">
            <w:pPr>
              <w:widowControl w:val="0"/>
              <w:rPr>
                <w:sz w:val="16"/>
                <w:szCs w:val="16"/>
              </w:rPr>
            </w:pPr>
            <w:r>
              <w:rPr>
                <w:sz w:val="16"/>
                <w:szCs w:val="16"/>
              </w:rPr>
              <w:t xml:space="preserve">Other exclusion grounds that may be foreseen in the national legislation of the contracting </w:t>
            </w:r>
            <w:proofErr w:type="gramStart"/>
            <w:r>
              <w:rPr>
                <w:sz w:val="16"/>
                <w:szCs w:val="16"/>
              </w:rPr>
              <w:t>authority's</w:t>
            </w:r>
            <w:proofErr w:type="gramEnd"/>
            <w:r>
              <w:rPr>
                <w:sz w:val="16"/>
                <w:szCs w:val="16"/>
              </w:rPr>
              <w:t xml:space="preserve"> or contracting entity's Member State. Has the economic operator breached its obligations relating to the purely national grounds of exclusion, which are specified in the relevant notice or in the procurement documents?</w:t>
            </w:r>
          </w:p>
        </w:tc>
      </w:tr>
    </w:tbl>
    <w:p w14:paraId="65251F78" w14:textId="77777777" w:rsidR="000C5EB1" w:rsidRDefault="00B810D7">
      <w:pPr>
        <w:pStyle w:val="Heading3"/>
        <w:contextualSpacing w:val="0"/>
      </w:pPr>
      <w:bookmarkStart w:id="13" w:name="_89u6vxv42b8o" w:colFirst="0" w:colLast="0"/>
      <w:bookmarkEnd w:id="13"/>
      <w:r>
        <w:t>Automatically validation of qualification requirements</w:t>
      </w:r>
    </w:p>
    <w:p w14:paraId="5C3518E2" w14:textId="77777777" w:rsidR="000C5EB1" w:rsidRDefault="00B810D7">
      <w:pPr>
        <w:rPr>
          <w:sz w:val="20"/>
          <w:szCs w:val="20"/>
        </w:rPr>
      </w:pPr>
      <w:r>
        <w:t xml:space="preserve">Self-qualification should be based on ESPD Selection criteria: </w:t>
      </w:r>
      <w:r>
        <w:rPr>
          <w:sz w:val="20"/>
          <w:szCs w:val="20"/>
        </w:rPr>
        <w:t xml:space="preserve">qualification requirements, prescribed individually for each public procurement in the Contract Notice. </w:t>
      </w:r>
      <w:r>
        <w:t>It should be potentially verified automatically through various eGovernment services</w:t>
      </w:r>
    </w:p>
    <w:p w14:paraId="7C086B37" w14:textId="77777777" w:rsidR="000C5EB1" w:rsidRDefault="00B810D7">
      <w:pPr>
        <w:pStyle w:val="Heading4"/>
        <w:keepNext w:val="0"/>
        <w:keepLines w:val="0"/>
        <w:spacing w:before="300" w:after="160"/>
      </w:pPr>
      <w:bookmarkStart w:id="14" w:name="_fz1iq94sahic" w:colFirst="0" w:colLast="0"/>
      <w:bookmarkEnd w:id="14"/>
      <w:r>
        <w:lastRenderedPageBreak/>
        <w:t>Part IV: Selection criteria</w:t>
      </w:r>
    </w:p>
    <w:tbl>
      <w:tblPr>
        <w:tblStyle w:val="af3"/>
        <w:tblW w:w="9374"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35"/>
        <w:gridCol w:w="1589"/>
        <w:gridCol w:w="1675"/>
        <w:gridCol w:w="1675"/>
      </w:tblGrid>
      <w:tr w:rsidR="000C5EB1" w14:paraId="19A9D668" w14:textId="77777777">
        <w:tc>
          <w:tcPr>
            <w:tcW w:w="9373" w:type="dxa"/>
            <w:gridSpan w:val="4"/>
            <w:tcMar>
              <w:top w:w="40" w:type="dxa"/>
              <w:left w:w="40" w:type="dxa"/>
              <w:bottom w:w="40" w:type="dxa"/>
              <w:right w:w="40" w:type="dxa"/>
            </w:tcMar>
            <w:vAlign w:val="bottom"/>
          </w:tcPr>
          <w:p w14:paraId="6A062A5E" w14:textId="77777777" w:rsidR="000C5EB1" w:rsidRDefault="00B810D7">
            <w:pPr>
              <w:widowControl w:val="0"/>
              <w:rPr>
                <w:b/>
                <w:sz w:val="28"/>
                <w:szCs w:val="28"/>
              </w:rPr>
            </w:pPr>
            <w:r>
              <w:rPr>
                <w:b/>
                <w:sz w:val="28"/>
                <w:szCs w:val="28"/>
              </w:rPr>
              <w:t>A: Suitability</w:t>
            </w:r>
          </w:p>
          <w:p w14:paraId="09944F10" w14:textId="77777777" w:rsidR="000C5EB1" w:rsidRDefault="00B810D7">
            <w:pPr>
              <w:widowControl w:val="0"/>
              <w:rPr>
                <w:sz w:val="20"/>
                <w:szCs w:val="20"/>
              </w:rPr>
            </w:pPr>
            <w:r>
              <w:rPr>
                <w:sz w:val="20"/>
                <w:szCs w:val="20"/>
              </w:rPr>
              <w:t>Article 58(2) of Directive 2014/24/EU sets out the following selection criteria: The economic operator should only fill in this field in case the contracting authority or contracting entity has indicated in the relevant notice or in the procurement documents referred to in the notice that the economic operator can limit itself to filling in Section ï¡ of Part IV without having to fill in any other Section of Part IV:</w:t>
            </w:r>
          </w:p>
        </w:tc>
      </w:tr>
      <w:tr w:rsidR="000C5EB1" w14:paraId="23CDB5E2" w14:textId="77777777">
        <w:tc>
          <w:tcPr>
            <w:tcW w:w="4434" w:type="dxa"/>
            <w:tcMar>
              <w:top w:w="40" w:type="dxa"/>
              <w:left w:w="40" w:type="dxa"/>
              <w:bottom w:w="40" w:type="dxa"/>
              <w:right w:w="40" w:type="dxa"/>
            </w:tcMar>
            <w:vAlign w:val="bottom"/>
          </w:tcPr>
          <w:p w14:paraId="23931319" w14:textId="77777777" w:rsidR="000C5EB1" w:rsidRDefault="00B810D7">
            <w:pPr>
              <w:widowControl w:val="0"/>
              <w:rPr>
                <w:sz w:val="20"/>
                <w:szCs w:val="20"/>
              </w:rPr>
            </w:pPr>
            <w:r>
              <w:rPr>
                <w:b/>
                <w:sz w:val="20"/>
                <w:szCs w:val="20"/>
              </w:rPr>
              <w:t>Enrolment in a relevant professional register</w:t>
            </w:r>
          </w:p>
        </w:tc>
        <w:tc>
          <w:tcPr>
            <w:tcW w:w="1589" w:type="dxa"/>
            <w:shd w:val="clear" w:color="auto" w:fill="FFF2CC"/>
            <w:tcMar>
              <w:top w:w="40" w:type="dxa"/>
              <w:left w:w="40" w:type="dxa"/>
              <w:bottom w:w="40" w:type="dxa"/>
              <w:right w:w="40" w:type="dxa"/>
            </w:tcMar>
            <w:vAlign w:val="center"/>
          </w:tcPr>
          <w:p w14:paraId="5C506C37"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1454546C" w14:textId="29317B89"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02376FEE" w14:textId="6A5D1195" w:rsidR="000C5EB1" w:rsidRDefault="0000306F">
            <w:pPr>
              <w:widowControl w:val="0"/>
              <w:jc w:val="center"/>
              <w:rPr>
                <w:sz w:val="20"/>
                <w:szCs w:val="20"/>
              </w:rPr>
            </w:pPr>
            <w:r w:rsidRPr="00324AB6">
              <w:rPr>
                <w:b/>
                <w:color w:val="FF0000"/>
                <w:sz w:val="20"/>
                <w:szCs w:val="20"/>
              </w:rPr>
              <w:t>Not available</w:t>
            </w:r>
          </w:p>
        </w:tc>
      </w:tr>
      <w:tr w:rsidR="000C5EB1" w14:paraId="6F2D0D18" w14:textId="77777777">
        <w:tc>
          <w:tcPr>
            <w:tcW w:w="9373" w:type="dxa"/>
            <w:gridSpan w:val="4"/>
            <w:tcMar>
              <w:top w:w="40" w:type="dxa"/>
              <w:left w:w="40" w:type="dxa"/>
              <w:bottom w:w="40" w:type="dxa"/>
              <w:right w:w="40" w:type="dxa"/>
            </w:tcMar>
            <w:vAlign w:val="bottom"/>
          </w:tcPr>
          <w:p w14:paraId="25C77054" w14:textId="77777777" w:rsidR="000C5EB1" w:rsidRDefault="00B810D7">
            <w:pPr>
              <w:widowControl w:val="0"/>
              <w:rPr>
                <w:sz w:val="16"/>
                <w:szCs w:val="16"/>
              </w:rPr>
            </w:pPr>
            <w:r>
              <w:rPr>
                <w:sz w:val="16"/>
                <w:szCs w:val="16"/>
              </w:rPr>
              <w:t>It is enrolled in relevant professional registers kept in the Member State of its establishment as described in Annex XI of Directive 2014/24/EU; economic operators from certain Member States may have to comply with other requirements set out in that Annex..</w:t>
            </w:r>
          </w:p>
        </w:tc>
      </w:tr>
      <w:tr w:rsidR="000C5EB1" w14:paraId="5B62E27F" w14:textId="77777777">
        <w:tc>
          <w:tcPr>
            <w:tcW w:w="4434" w:type="dxa"/>
            <w:tcMar>
              <w:top w:w="40" w:type="dxa"/>
              <w:left w:w="40" w:type="dxa"/>
              <w:bottom w:w="40" w:type="dxa"/>
              <w:right w:w="40" w:type="dxa"/>
            </w:tcMar>
            <w:vAlign w:val="bottom"/>
          </w:tcPr>
          <w:p w14:paraId="2E5C55F8" w14:textId="77777777" w:rsidR="000C5EB1" w:rsidRDefault="00B810D7">
            <w:pPr>
              <w:widowControl w:val="0"/>
              <w:rPr>
                <w:sz w:val="20"/>
                <w:szCs w:val="20"/>
              </w:rPr>
            </w:pPr>
            <w:r>
              <w:rPr>
                <w:b/>
                <w:sz w:val="20"/>
                <w:szCs w:val="20"/>
              </w:rPr>
              <w:t>Enrolment in a relevant professional register</w:t>
            </w:r>
          </w:p>
        </w:tc>
        <w:tc>
          <w:tcPr>
            <w:tcW w:w="1589" w:type="dxa"/>
            <w:shd w:val="clear" w:color="auto" w:fill="FFF2CC"/>
            <w:tcMar>
              <w:top w:w="40" w:type="dxa"/>
              <w:left w:w="40" w:type="dxa"/>
              <w:bottom w:w="40" w:type="dxa"/>
              <w:right w:w="40" w:type="dxa"/>
            </w:tcMar>
            <w:vAlign w:val="center"/>
          </w:tcPr>
          <w:p w14:paraId="275AD580"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62BD5123" w14:textId="182123F1"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13DE8A0D" w14:textId="4A6C8148" w:rsidR="000C5EB1" w:rsidRDefault="0000306F">
            <w:pPr>
              <w:widowControl w:val="0"/>
              <w:jc w:val="center"/>
              <w:rPr>
                <w:sz w:val="20"/>
                <w:szCs w:val="20"/>
              </w:rPr>
            </w:pPr>
            <w:r w:rsidRPr="00324AB6">
              <w:rPr>
                <w:b/>
                <w:color w:val="FF0000"/>
                <w:sz w:val="20"/>
                <w:szCs w:val="20"/>
              </w:rPr>
              <w:t>Not available</w:t>
            </w:r>
          </w:p>
        </w:tc>
      </w:tr>
      <w:tr w:rsidR="000C5EB1" w14:paraId="13C9938B" w14:textId="77777777">
        <w:tc>
          <w:tcPr>
            <w:tcW w:w="9373" w:type="dxa"/>
            <w:gridSpan w:val="4"/>
            <w:tcMar>
              <w:top w:w="40" w:type="dxa"/>
              <w:left w:w="40" w:type="dxa"/>
              <w:bottom w:w="40" w:type="dxa"/>
              <w:right w:w="40" w:type="dxa"/>
            </w:tcMar>
            <w:vAlign w:val="bottom"/>
          </w:tcPr>
          <w:p w14:paraId="7B9810CD" w14:textId="77777777" w:rsidR="000C5EB1" w:rsidRDefault="00B810D7">
            <w:pPr>
              <w:widowControl w:val="0"/>
              <w:rPr>
                <w:sz w:val="16"/>
                <w:szCs w:val="16"/>
              </w:rPr>
            </w:pPr>
            <w:r>
              <w:rPr>
                <w:sz w:val="16"/>
                <w:szCs w:val="16"/>
                <w:highlight w:val="white"/>
              </w:rPr>
              <w:t>It is enrolled in trade registers kept in the Member State of its establishment as described in Annex XI of Directive 2014/24/EU; economic operators from certain Member States may have to comply with other requirements set out in that Annex.</w:t>
            </w:r>
          </w:p>
        </w:tc>
      </w:tr>
      <w:tr w:rsidR="000C5EB1" w14:paraId="03D34E79" w14:textId="77777777">
        <w:tc>
          <w:tcPr>
            <w:tcW w:w="4434" w:type="dxa"/>
            <w:tcMar>
              <w:top w:w="40" w:type="dxa"/>
              <w:left w:w="40" w:type="dxa"/>
              <w:bottom w:w="40" w:type="dxa"/>
              <w:right w:w="40" w:type="dxa"/>
            </w:tcMar>
            <w:vAlign w:val="bottom"/>
          </w:tcPr>
          <w:p w14:paraId="372DF3C5" w14:textId="77777777" w:rsidR="000C5EB1" w:rsidRDefault="00B810D7">
            <w:pPr>
              <w:widowControl w:val="0"/>
              <w:rPr>
                <w:b/>
                <w:sz w:val="20"/>
                <w:szCs w:val="20"/>
                <w:highlight w:val="white"/>
              </w:rPr>
            </w:pPr>
            <w:r>
              <w:rPr>
                <w:b/>
                <w:sz w:val="20"/>
                <w:szCs w:val="20"/>
              </w:rPr>
              <w:t xml:space="preserve">For service contracts: </w:t>
            </w:r>
            <w:proofErr w:type="spellStart"/>
            <w:r>
              <w:rPr>
                <w:b/>
                <w:sz w:val="20"/>
                <w:szCs w:val="20"/>
              </w:rPr>
              <w:t>authorisation</w:t>
            </w:r>
            <w:proofErr w:type="spellEnd"/>
            <w:r>
              <w:rPr>
                <w:b/>
                <w:sz w:val="20"/>
                <w:szCs w:val="20"/>
              </w:rPr>
              <w:t xml:space="preserve"> of particular </w:t>
            </w:r>
            <w:proofErr w:type="spellStart"/>
            <w:r>
              <w:rPr>
                <w:b/>
                <w:sz w:val="20"/>
                <w:szCs w:val="20"/>
              </w:rPr>
              <w:t>organisation</w:t>
            </w:r>
            <w:proofErr w:type="spellEnd"/>
            <w:r>
              <w:rPr>
                <w:b/>
                <w:sz w:val="20"/>
                <w:szCs w:val="20"/>
              </w:rPr>
              <w:t xml:space="preserve"> needed</w:t>
            </w:r>
          </w:p>
        </w:tc>
        <w:tc>
          <w:tcPr>
            <w:tcW w:w="1589" w:type="dxa"/>
            <w:shd w:val="clear" w:color="auto" w:fill="FFF2CC"/>
            <w:tcMar>
              <w:top w:w="40" w:type="dxa"/>
              <w:left w:w="40" w:type="dxa"/>
              <w:bottom w:w="40" w:type="dxa"/>
              <w:right w:w="40" w:type="dxa"/>
            </w:tcMar>
            <w:vAlign w:val="center"/>
          </w:tcPr>
          <w:p w14:paraId="78ED8FD9"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4CB47C61" w14:textId="40F04B36"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43147B84" w14:textId="5D82297D" w:rsidR="000C5EB1" w:rsidRDefault="0000306F">
            <w:pPr>
              <w:widowControl w:val="0"/>
              <w:jc w:val="center"/>
              <w:rPr>
                <w:sz w:val="20"/>
                <w:szCs w:val="20"/>
              </w:rPr>
            </w:pPr>
            <w:r w:rsidRPr="00324AB6">
              <w:rPr>
                <w:b/>
                <w:color w:val="FF0000"/>
                <w:sz w:val="20"/>
                <w:szCs w:val="20"/>
              </w:rPr>
              <w:t>Not available</w:t>
            </w:r>
          </w:p>
        </w:tc>
      </w:tr>
      <w:tr w:rsidR="000C5EB1" w14:paraId="3D5308A7" w14:textId="77777777">
        <w:tc>
          <w:tcPr>
            <w:tcW w:w="9373" w:type="dxa"/>
            <w:gridSpan w:val="4"/>
            <w:tcMar>
              <w:top w:w="40" w:type="dxa"/>
              <w:left w:w="40" w:type="dxa"/>
              <w:bottom w:w="40" w:type="dxa"/>
              <w:right w:w="40" w:type="dxa"/>
            </w:tcMar>
            <w:vAlign w:val="bottom"/>
          </w:tcPr>
          <w:p w14:paraId="5C76316D" w14:textId="77777777" w:rsidR="000C5EB1" w:rsidRDefault="00B810D7">
            <w:pPr>
              <w:widowControl w:val="0"/>
              <w:rPr>
                <w:sz w:val="16"/>
                <w:szCs w:val="16"/>
              </w:rPr>
            </w:pPr>
            <w:r>
              <w:rPr>
                <w:sz w:val="16"/>
                <w:szCs w:val="16"/>
                <w:highlight w:val="white"/>
              </w:rPr>
              <w:t xml:space="preserve">Is a particular </w:t>
            </w:r>
            <w:proofErr w:type="spellStart"/>
            <w:r>
              <w:rPr>
                <w:sz w:val="16"/>
                <w:szCs w:val="16"/>
                <w:highlight w:val="white"/>
              </w:rPr>
              <w:t>authorisation</w:t>
            </w:r>
            <w:proofErr w:type="spellEnd"/>
            <w:r>
              <w:rPr>
                <w:sz w:val="16"/>
                <w:szCs w:val="16"/>
                <w:highlight w:val="white"/>
              </w:rPr>
              <w:t xml:space="preserve"> of a particular </w:t>
            </w:r>
            <w:proofErr w:type="spellStart"/>
            <w:r>
              <w:rPr>
                <w:sz w:val="16"/>
                <w:szCs w:val="16"/>
                <w:highlight w:val="white"/>
              </w:rPr>
              <w:t>organisation</w:t>
            </w:r>
            <w:proofErr w:type="spellEnd"/>
            <w:r>
              <w:rPr>
                <w:sz w:val="16"/>
                <w:szCs w:val="16"/>
                <w:highlight w:val="white"/>
              </w:rPr>
              <w:t xml:space="preserve"> needed in order to be able to perform the service in question in the country of establishment of the economic operator?</w:t>
            </w:r>
          </w:p>
        </w:tc>
      </w:tr>
      <w:tr w:rsidR="000C5EB1" w14:paraId="31D16250" w14:textId="77777777">
        <w:tc>
          <w:tcPr>
            <w:tcW w:w="4434" w:type="dxa"/>
            <w:tcMar>
              <w:top w:w="40" w:type="dxa"/>
              <w:left w:w="40" w:type="dxa"/>
              <w:bottom w:w="40" w:type="dxa"/>
              <w:right w:w="40" w:type="dxa"/>
            </w:tcMar>
            <w:vAlign w:val="bottom"/>
          </w:tcPr>
          <w:p w14:paraId="357FB148" w14:textId="77777777" w:rsidR="000C5EB1" w:rsidRDefault="00B810D7">
            <w:pPr>
              <w:widowControl w:val="0"/>
              <w:rPr>
                <w:b/>
                <w:sz w:val="20"/>
                <w:szCs w:val="20"/>
              </w:rPr>
            </w:pPr>
            <w:r>
              <w:rPr>
                <w:b/>
                <w:sz w:val="20"/>
                <w:szCs w:val="20"/>
              </w:rPr>
              <w:t xml:space="preserve">For service contracts: membership of particular </w:t>
            </w:r>
            <w:proofErr w:type="spellStart"/>
            <w:r>
              <w:rPr>
                <w:b/>
                <w:sz w:val="20"/>
                <w:szCs w:val="20"/>
              </w:rPr>
              <w:t>organisation</w:t>
            </w:r>
            <w:proofErr w:type="spellEnd"/>
            <w:r>
              <w:rPr>
                <w:b/>
                <w:sz w:val="20"/>
                <w:szCs w:val="20"/>
              </w:rPr>
              <w:t xml:space="preserve"> needed</w:t>
            </w:r>
          </w:p>
        </w:tc>
        <w:tc>
          <w:tcPr>
            <w:tcW w:w="1589" w:type="dxa"/>
            <w:shd w:val="clear" w:color="auto" w:fill="FFF2CC"/>
            <w:tcMar>
              <w:top w:w="40" w:type="dxa"/>
              <w:left w:w="40" w:type="dxa"/>
              <w:bottom w:w="40" w:type="dxa"/>
              <w:right w:w="40" w:type="dxa"/>
            </w:tcMar>
            <w:vAlign w:val="center"/>
          </w:tcPr>
          <w:p w14:paraId="7EC0DCFC"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47EABAD7" w14:textId="3F8981E8"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130E975C" w14:textId="19497308" w:rsidR="000C5EB1" w:rsidRDefault="0000306F">
            <w:pPr>
              <w:widowControl w:val="0"/>
              <w:jc w:val="center"/>
              <w:rPr>
                <w:sz w:val="20"/>
                <w:szCs w:val="20"/>
              </w:rPr>
            </w:pPr>
            <w:r w:rsidRPr="00324AB6">
              <w:rPr>
                <w:b/>
                <w:color w:val="FF0000"/>
                <w:sz w:val="20"/>
                <w:szCs w:val="20"/>
              </w:rPr>
              <w:t>Not available</w:t>
            </w:r>
          </w:p>
        </w:tc>
      </w:tr>
      <w:tr w:rsidR="000C5EB1" w14:paraId="73ECDD42" w14:textId="77777777">
        <w:tc>
          <w:tcPr>
            <w:tcW w:w="9373" w:type="dxa"/>
            <w:gridSpan w:val="4"/>
            <w:tcMar>
              <w:top w:w="40" w:type="dxa"/>
              <w:left w:w="40" w:type="dxa"/>
              <w:bottom w:w="40" w:type="dxa"/>
              <w:right w:w="40" w:type="dxa"/>
            </w:tcMar>
            <w:vAlign w:val="bottom"/>
          </w:tcPr>
          <w:p w14:paraId="48B57240" w14:textId="77777777" w:rsidR="000C5EB1" w:rsidRDefault="00B810D7">
            <w:pPr>
              <w:widowControl w:val="0"/>
              <w:rPr>
                <w:sz w:val="16"/>
                <w:szCs w:val="16"/>
              </w:rPr>
            </w:pPr>
            <w:r>
              <w:rPr>
                <w:sz w:val="16"/>
                <w:szCs w:val="16"/>
                <w:highlight w:val="white"/>
              </w:rPr>
              <w:t xml:space="preserve">Is a particular membership of a particular </w:t>
            </w:r>
            <w:proofErr w:type="spellStart"/>
            <w:r>
              <w:rPr>
                <w:sz w:val="16"/>
                <w:szCs w:val="16"/>
                <w:highlight w:val="white"/>
              </w:rPr>
              <w:t>organisation</w:t>
            </w:r>
            <w:proofErr w:type="spellEnd"/>
            <w:r>
              <w:rPr>
                <w:sz w:val="16"/>
                <w:szCs w:val="16"/>
                <w:highlight w:val="white"/>
              </w:rPr>
              <w:t xml:space="preserve"> needed in order to be able to perform the service in question in the country of establishment of the economic operator?</w:t>
            </w:r>
          </w:p>
        </w:tc>
      </w:tr>
      <w:tr w:rsidR="000C5EB1" w14:paraId="2C9470CD" w14:textId="77777777">
        <w:tc>
          <w:tcPr>
            <w:tcW w:w="9373" w:type="dxa"/>
            <w:gridSpan w:val="4"/>
            <w:tcMar>
              <w:top w:w="40" w:type="dxa"/>
              <w:left w:w="40" w:type="dxa"/>
              <w:bottom w:w="40" w:type="dxa"/>
              <w:right w:w="40" w:type="dxa"/>
            </w:tcMar>
            <w:vAlign w:val="bottom"/>
          </w:tcPr>
          <w:p w14:paraId="60F12F46" w14:textId="77777777" w:rsidR="000C5EB1" w:rsidRDefault="00B810D7">
            <w:pPr>
              <w:widowControl w:val="0"/>
              <w:rPr>
                <w:b/>
                <w:sz w:val="28"/>
                <w:szCs w:val="28"/>
              </w:rPr>
            </w:pPr>
            <w:r>
              <w:rPr>
                <w:b/>
                <w:sz w:val="28"/>
                <w:szCs w:val="28"/>
              </w:rPr>
              <w:t>B: Economic and financial standing</w:t>
            </w:r>
          </w:p>
          <w:p w14:paraId="1FAF8BD7" w14:textId="77777777" w:rsidR="000C5EB1" w:rsidRDefault="00B810D7">
            <w:pPr>
              <w:widowControl w:val="0"/>
              <w:rPr>
                <w:sz w:val="20"/>
                <w:szCs w:val="20"/>
              </w:rPr>
            </w:pPr>
            <w:r>
              <w:rPr>
                <w:sz w:val="20"/>
                <w:szCs w:val="20"/>
              </w:rPr>
              <w:t>Article 58(3) of Directive 2014/24/EU sets out the following selection criteria: The economic operator should only provide information where the selection criteria concerned have been required by the contracting authority or contracting entity in the relevant notice or in the procurement documents referred to in the notice.</w:t>
            </w:r>
          </w:p>
        </w:tc>
      </w:tr>
      <w:tr w:rsidR="000C5EB1" w14:paraId="6075BE2E" w14:textId="77777777">
        <w:trPr>
          <w:trHeight w:val="400"/>
        </w:trPr>
        <w:tc>
          <w:tcPr>
            <w:tcW w:w="4434" w:type="dxa"/>
            <w:tcMar>
              <w:top w:w="40" w:type="dxa"/>
              <w:left w:w="40" w:type="dxa"/>
              <w:bottom w:w="40" w:type="dxa"/>
              <w:right w:w="40" w:type="dxa"/>
            </w:tcMar>
            <w:vAlign w:val="bottom"/>
          </w:tcPr>
          <w:p w14:paraId="55B83D11" w14:textId="77777777" w:rsidR="000C5EB1" w:rsidRDefault="00B810D7">
            <w:pPr>
              <w:widowControl w:val="0"/>
              <w:rPr>
                <w:sz w:val="20"/>
                <w:szCs w:val="20"/>
              </w:rPr>
            </w:pPr>
            <w:r>
              <w:rPr>
                <w:b/>
                <w:sz w:val="20"/>
                <w:szCs w:val="20"/>
              </w:rPr>
              <w:t>General yearly turnover</w:t>
            </w:r>
          </w:p>
        </w:tc>
        <w:tc>
          <w:tcPr>
            <w:tcW w:w="1589" w:type="dxa"/>
            <w:shd w:val="clear" w:color="auto" w:fill="FFF2CC"/>
            <w:tcMar>
              <w:top w:w="40" w:type="dxa"/>
              <w:left w:w="40" w:type="dxa"/>
              <w:bottom w:w="40" w:type="dxa"/>
              <w:right w:w="40" w:type="dxa"/>
            </w:tcMar>
            <w:vAlign w:val="center"/>
          </w:tcPr>
          <w:p w14:paraId="180B91CA"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0EE4B958" w14:textId="61D86F05"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77A718F7" w14:textId="4728054F" w:rsidR="000C5EB1" w:rsidRDefault="0000306F">
            <w:pPr>
              <w:widowControl w:val="0"/>
              <w:jc w:val="center"/>
              <w:rPr>
                <w:sz w:val="20"/>
                <w:szCs w:val="20"/>
              </w:rPr>
            </w:pPr>
            <w:r w:rsidRPr="00324AB6">
              <w:rPr>
                <w:b/>
                <w:color w:val="FF0000"/>
                <w:sz w:val="20"/>
                <w:szCs w:val="20"/>
              </w:rPr>
              <w:t>Not available</w:t>
            </w:r>
          </w:p>
        </w:tc>
      </w:tr>
      <w:tr w:rsidR="000C5EB1" w14:paraId="4C98D71E" w14:textId="77777777">
        <w:tc>
          <w:tcPr>
            <w:tcW w:w="9373" w:type="dxa"/>
            <w:gridSpan w:val="4"/>
            <w:tcMar>
              <w:top w:w="40" w:type="dxa"/>
              <w:left w:w="40" w:type="dxa"/>
              <w:bottom w:w="40" w:type="dxa"/>
              <w:right w:w="40" w:type="dxa"/>
            </w:tcMar>
            <w:vAlign w:val="bottom"/>
          </w:tcPr>
          <w:p w14:paraId="200DCDB2" w14:textId="77777777" w:rsidR="000C5EB1" w:rsidRDefault="00B810D7">
            <w:pPr>
              <w:widowControl w:val="0"/>
              <w:rPr>
                <w:sz w:val="16"/>
                <w:szCs w:val="16"/>
              </w:rPr>
            </w:pPr>
            <w:r>
              <w:rPr>
                <w:sz w:val="16"/>
                <w:szCs w:val="16"/>
                <w:highlight w:val="white"/>
              </w:rPr>
              <w:t>Its general yearly turnover for the number of financial years required in the relevant notice, the procurement documents or the ESPD is as follows:</w:t>
            </w:r>
          </w:p>
        </w:tc>
      </w:tr>
      <w:tr w:rsidR="000C5EB1" w14:paraId="1E025CDC" w14:textId="77777777">
        <w:tc>
          <w:tcPr>
            <w:tcW w:w="4434" w:type="dxa"/>
            <w:tcMar>
              <w:top w:w="40" w:type="dxa"/>
              <w:left w:w="40" w:type="dxa"/>
              <w:bottom w:w="40" w:type="dxa"/>
              <w:right w:w="40" w:type="dxa"/>
            </w:tcMar>
            <w:vAlign w:val="bottom"/>
          </w:tcPr>
          <w:p w14:paraId="1E816F3E" w14:textId="77777777" w:rsidR="000C5EB1" w:rsidRDefault="00B810D7">
            <w:pPr>
              <w:widowControl w:val="0"/>
              <w:rPr>
                <w:sz w:val="20"/>
                <w:szCs w:val="20"/>
              </w:rPr>
            </w:pPr>
            <w:r>
              <w:rPr>
                <w:b/>
                <w:sz w:val="20"/>
                <w:szCs w:val="20"/>
              </w:rPr>
              <w:t>Average yearly turnover</w:t>
            </w:r>
          </w:p>
        </w:tc>
        <w:tc>
          <w:tcPr>
            <w:tcW w:w="1589" w:type="dxa"/>
            <w:shd w:val="clear" w:color="auto" w:fill="FFF2CC"/>
            <w:tcMar>
              <w:top w:w="40" w:type="dxa"/>
              <w:left w:w="40" w:type="dxa"/>
              <w:bottom w:w="40" w:type="dxa"/>
              <w:right w:w="40" w:type="dxa"/>
            </w:tcMar>
            <w:vAlign w:val="center"/>
          </w:tcPr>
          <w:p w14:paraId="66957317"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0E6D23D5" w14:textId="3FBB7ACF"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0C045A21" w14:textId="5DFC03EB" w:rsidR="000C5EB1" w:rsidRDefault="0000306F">
            <w:pPr>
              <w:widowControl w:val="0"/>
              <w:jc w:val="center"/>
              <w:rPr>
                <w:sz w:val="20"/>
                <w:szCs w:val="20"/>
              </w:rPr>
            </w:pPr>
            <w:r w:rsidRPr="00324AB6">
              <w:rPr>
                <w:b/>
                <w:color w:val="FF0000"/>
                <w:sz w:val="20"/>
                <w:szCs w:val="20"/>
              </w:rPr>
              <w:t>Not available</w:t>
            </w:r>
          </w:p>
        </w:tc>
      </w:tr>
      <w:tr w:rsidR="000C5EB1" w14:paraId="38D4DC70" w14:textId="77777777">
        <w:trPr>
          <w:trHeight w:val="280"/>
        </w:trPr>
        <w:tc>
          <w:tcPr>
            <w:tcW w:w="9373" w:type="dxa"/>
            <w:gridSpan w:val="4"/>
            <w:tcMar>
              <w:top w:w="40" w:type="dxa"/>
              <w:left w:w="40" w:type="dxa"/>
              <w:bottom w:w="40" w:type="dxa"/>
              <w:right w:w="40" w:type="dxa"/>
            </w:tcMar>
            <w:vAlign w:val="bottom"/>
          </w:tcPr>
          <w:p w14:paraId="5BB13897" w14:textId="77777777" w:rsidR="000C5EB1" w:rsidRDefault="00B810D7">
            <w:pPr>
              <w:widowControl w:val="0"/>
              <w:rPr>
                <w:sz w:val="16"/>
                <w:szCs w:val="16"/>
              </w:rPr>
            </w:pPr>
            <w:r>
              <w:rPr>
                <w:sz w:val="16"/>
                <w:szCs w:val="16"/>
                <w:highlight w:val="white"/>
              </w:rPr>
              <w:t>Its average yearly turnover for the number of years required in the relevant notice, the procurement documents or the ESPD is as follows:</w:t>
            </w:r>
          </w:p>
        </w:tc>
      </w:tr>
      <w:tr w:rsidR="000C5EB1" w14:paraId="7007B5A1" w14:textId="77777777">
        <w:tc>
          <w:tcPr>
            <w:tcW w:w="4434" w:type="dxa"/>
            <w:tcMar>
              <w:top w:w="40" w:type="dxa"/>
              <w:left w:w="40" w:type="dxa"/>
              <w:bottom w:w="40" w:type="dxa"/>
              <w:right w:w="40" w:type="dxa"/>
            </w:tcMar>
            <w:vAlign w:val="bottom"/>
          </w:tcPr>
          <w:p w14:paraId="59197786" w14:textId="77777777" w:rsidR="000C5EB1" w:rsidRDefault="00B810D7">
            <w:pPr>
              <w:widowControl w:val="0"/>
              <w:rPr>
                <w:b/>
                <w:sz w:val="20"/>
                <w:szCs w:val="20"/>
              </w:rPr>
            </w:pPr>
            <w:r>
              <w:rPr>
                <w:b/>
                <w:sz w:val="20"/>
                <w:szCs w:val="20"/>
              </w:rPr>
              <w:t>Specific yearly turnover</w:t>
            </w:r>
          </w:p>
        </w:tc>
        <w:tc>
          <w:tcPr>
            <w:tcW w:w="1589" w:type="dxa"/>
            <w:shd w:val="clear" w:color="auto" w:fill="FFF2CC"/>
            <w:tcMar>
              <w:top w:w="40" w:type="dxa"/>
              <w:left w:w="40" w:type="dxa"/>
              <w:bottom w:w="40" w:type="dxa"/>
              <w:right w:w="40" w:type="dxa"/>
            </w:tcMar>
            <w:vAlign w:val="center"/>
          </w:tcPr>
          <w:p w14:paraId="410B2A6B"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6467236F" w14:textId="75D8E440"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63C74DFC" w14:textId="282F38FF" w:rsidR="000C5EB1" w:rsidRDefault="0000306F">
            <w:pPr>
              <w:widowControl w:val="0"/>
              <w:jc w:val="center"/>
              <w:rPr>
                <w:sz w:val="20"/>
                <w:szCs w:val="20"/>
              </w:rPr>
            </w:pPr>
            <w:r w:rsidRPr="00324AB6">
              <w:rPr>
                <w:b/>
                <w:color w:val="FF0000"/>
                <w:sz w:val="20"/>
                <w:szCs w:val="20"/>
              </w:rPr>
              <w:t>Not available</w:t>
            </w:r>
          </w:p>
        </w:tc>
      </w:tr>
      <w:tr w:rsidR="000C5EB1" w14:paraId="29603416" w14:textId="77777777">
        <w:trPr>
          <w:trHeight w:val="280"/>
        </w:trPr>
        <w:tc>
          <w:tcPr>
            <w:tcW w:w="9373" w:type="dxa"/>
            <w:gridSpan w:val="4"/>
            <w:tcMar>
              <w:top w:w="40" w:type="dxa"/>
              <w:left w:w="40" w:type="dxa"/>
              <w:bottom w:w="40" w:type="dxa"/>
              <w:right w:w="40" w:type="dxa"/>
            </w:tcMar>
            <w:vAlign w:val="bottom"/>
          </w:tcPr>
          <w:p w14:paraId="72CFCFB4" w14:textId="77777777" w:rsidR="000C5EB1" w:rsidRDefault="00B810D7">
            <w:pPr>
              <w:widowControl w:val="0"/>
              <w:rPr>
                <w:sz w:val="16"/>
                <w:szCs w:val="16"/>
              </w:rPr>
            </w:pPr>
            <w:r>
              <w:rPr>
                <w:sz w:val="16"/>
                <w:szCs w:val="16"/>
                <w:highlight w:val="white"/>
              </w:rPr>
              <w:t>Its specific yearly turnover in the business area covered by the contract for the number of financial years required in the relevant notice, the procurement documents or the ESPD is as follows:</w:t>
            </w:r>
          </w:p>
        </w:tc>
      </w:tr>
      <w:tr w:rsidR="000C5EB1" w14:paraId="0207D7BE" w14:textId="77777777">
        <w:tc>
          <w:tcPr>
            <w:tcW w:w="4434" w:type="dxa"/>
            <w:tcMar>
              <w:top w:w="40" w:type="dxa"/>
              <w:left w:w="40" w:type="dxa"/>
              <w:bottom w:w="40" w:type="dxa"/>
              <w:right w:w="40" w:type="dxa"/>
            </w:tcMar>
            <w:vAlign w:val="bottom"/>
          </w:tcPr>
          <w:p w14:paraId="6ABB0808" w14:textId="77777777" w:rsidR="000C5EB1" w:rsidRDefault="00B810D7">
            <w:pPr>
              <w:widowControl w:val="0"/>
              <w:rPr>
                <w:b/>
                <w:sz w:val="20"/>
                <w:szCs w:val="20"/>
              </w:rPr>
            </w:pPr>
            <w:r>
              <w:rPr>
                <w:b/>
                <w:sz w:val="20"/>
                <w:szCs w:val="20"/>
              </w:rPr>
              <w:t>Specific average turnover</w:t>
            </w:r>
          </w:p>
        </w:tc>
        <w:tc>
          <w:tcPr>
            <w:tcW w:w="1589" w:type="dxa"/>
            <w:shd w:val="clear" w:color="auto" w:fill="FFF2CC"/>
            <w:tcMar>
              <w:top w:w="40" w:type="dxa"/>
              <w:left w:w="40" w:type="dxa"/>
              <w:bottom w:w="40" w:type="dxa"/>
              <w:right w:w="40" w:type="dxa"/>
            </w:tcMar>
            <w:vAlign w:val="center"/>
          </w:tcPr>
          <w:p w14:paraId="24300528"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614298BC" w14:textId="0FF4978C"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52EA4FE5" w14:textId="36AA5452" w:rsidR="000C5EB1" w:rsidRDefault="0000306F">
            <w:pPr>
              <w:widowControl w:val="0"/>
              <w:jc w:val="center"/>
              <w:rPr>
                <w:sz w:val="20"/>
                <w:szCs w:val="20"/>
              </w:rPr>
            </w:pPr>
            <w:r w:rsidRPr="00324AB6">
              <w:rPr>
                <w:b/>
                <w:color w:val="FF0000"/>
                <w:sz w:val="20"/>
                <w:szCs w:val="20"/>
              </w:rPr>
              <w:t>Not available</w:t>
            </w:r>
          </w:p>
        </w:tc>
      </w:tr>
      <w:tr w:rsidR="000C5EB1" w14:paraId="5DCB0A57" w14:textId="77777777">
        <w:trPr>
          <w:trHeight w:val="280"/>
        </w:trPr>
        <w:tc>
          <w:tcPr>
            <w:tcW w:w="9373" w:type="dxa"/>
            <w:gridSpan w:val="4"/>
            <w:tcMar>
              <w:top w:w="40" w:type="dxa"/>
              <w:left w:w="40" w:type="dxa"/>
              <w:bottom w:w="40" w:type="dxa"/>
              <w:right w:w="40" w:type="dxa"/>
            </w:tcMar>
            <w:vAlign w:val="bottom"/>
          </w:tcPr>
          <w:p w14:paraId="01EC3572" w14:textId="77777777" w:rsidR="000C5EB1" w:rsidRDefault="00B810D7">
            <w:pPr>
              <w:widowControl w:val="0"/>
              <w:rPr>
                <w:sz w:val="16"/>
                <w:szCs w:val="16"/>
              </w:rPr>
            </w:pPr>
            <w:r>
              <w:rPr>
                <w:sz w:val="16"/>
                <w:szCs w:val="16"/>
                <w:highlight w:val="white"/>
              </w:rPr>
              <w:t>Its specific average yearly turnover in the business area covered by the contract for the number of years required in the relevant notice, the procurement documents or the ESPD is as follows:</w:t>
            </w:r>
          </w:p>
        </w:tc>
      </w:tr>
      <w:tr w:rsidR="000C5EB1" w14:paraId="26CF0875" w14:textId="77777777">
        <w:tc>
          <w:tcPr>
            <w:tcW w:w="4434" w:type="dxa"/>
            <w:tcMar>
              <w:top w:w="40" w:type="dxa"/>
              <w:left w:w="40" w:type="dxa"/>
              <w:bottom w:w="40" w:type="dxa"/>
              <w:right w:w="40" w:type="dxa"/>
            </w:tcMar>
            <w:vAlign w:val="bottom"/>
          </w:tcPr>
          <w:p w14:paraId="515897B9" w14:textId="77777777" w:rsidR="000C5EB1" w:rsidRDefault="00B810D7">
            <w:pPr>
              <w:widowControl w:val="0"/>
              <w:rPr>
                <w:b/>
                <w:sz w:val="20"/>
                <w:szCs w:val="20"/>
              </w:rPr>
            </w:pPr>
            <w:r>
              <w:rPr>
                <w:b/>
                <w:sz w:val="20"/>
                <w:szCs w:val="20"/>
              </w:rPr>
              <w:t>Set up of economic operator</w:t>
            </w:r>
          </w:p>
        </w:tc>
        <w:tc>
          <w:tcPr>
            <w:tcW w:w="1589" w:type="dxa"/>
            <w:shd w:val="clear" w:color="auto" w:fill="FFF2CC"/>
            <w:tcMar>
              <w:top w:w="40" w:type="dxa"/>
              <w:left w:w="40" w:type="dxa"/>
              <w:bottom w:w="40" w:type="dxa"/>
              <w:right w:w="40" w:type="dxa"/>
            </w:tcMar>
            <w:vAlign w:val="center"/>
          </w:tcPr>
          <w:p w14:paraId="4EC16A86"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6D207A1B" w14:textId="39E61775"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11F95F70" w14:textId="3F71A4C8" w:rsidR="000C5EB1" w:rsidRDefault="0000306F">
            <w:pPr>
              <w:widowControl w:val="0"/>
              <w:jc w:val="center"/>
              <w:rPr>
                <w:sz w:val="20"/>
                <w:szCs w:val="20"/>
              </w:rPr>
            </w:pPr>
            <w:r w:rsidRPr="00324AB6">
              <w:rPr>
                <w:b/>
                <w:color w:val="FF0000"/>
                <w:sz w:val="20"/>
                <w:szCs w:val="20"/>
              </w:rPr>
              <w:t>Not available</w:t>
            </w:r>
          </w:p>
        </w:tc>
      </w:tr>
      <w:tr w:rsidR="000C5EB1" w14:paraId="3D2E314B" w14:textId="77777777">
        <w:trPr>
          <w:trHeight w:val="280"/>
        </w:trPr>
        <w:tc>
          <w:tcPr>
            <w:tcW w:w="9373" w:type="dxa"/>
            <w:gridSpan w:val="4"/>
            <w:tcMar>
              <w:top w:w="40" w:type="dxa"/>
              <w:left w:w="40" w:type="dxa"/>
              <w:bottom w:w="40" w:type="dxa"/>
              <w:right w:w="40" w:type="dxa"/>
            </w:tcMar>
            <w:vAlign w:val="bottom"/>
          </w:tcPr>
          <w:p w14:paraId="6F842FE4" w14:textId="77777777" w:rsidR="000C5EB1" w:rsidRDefault="00B810D7">
            <w:pPr>
              <w:widowControl w:val="0"/>
              <w:rPr>
                <w:sz w:val="16"/>
                <w:szCs w:val="16"/>
              </w:rPr>
            </w:pPr>
            <w:r>
              <w:rPr>
                <w:sz w:val="16"/>
                <w:szCs w:val="16"/>
                <w:highlight w:val="white"/>
              </w:rPr>
              <w:t>In case the information concerning turnover (general or specific) is not available for the entire period required, please state the date on which the economic operator was set up or started trading:</w:t>
            </w:r>
          </w:p>
        </w:tc>
      </w:tr>
      <w:tr w:rsidR="000C5EB1" w14:paraId="1AE1ABB0" w14:textId="77777777">
        <w:tc>
          <w:tcPr>
            <w:tcW w:w="4434" w:type="dxa"/>
            <w:tcMar>
              <w:top w:w="40" w:type="dxa"/>
              <w:left w:w="40" w:type="dxa"/>
              <w:bottom w:w="40" w:type="dxa"/>
              <w:right w:w="40" w:type="dxa"/>
            </w:tcMar>
            <w:vAlign w:val="bottom"/>
          </w:tcPr>
          <w:p w14:paraId="3025E0A4" w14:textId="77777777" w:rsidR="000C5EB1" w:rsidRDefault="00B810D7">
            <w:pPr>
              <w:widowControl w:val="0"/>
              <w:rPr>
                <w:b/>
                <w:sz w:val="20"/>
                <w:szCs w:val="20"/>
              </w:rPr>
            </w:pPr>
            <w:r>
              <w:rPr>
                <w:b/>
                <w:sz w:val="20"/>
                <w:szCs w:val="20"/>
              </w:rPr>
              <w:t>Financial ratio</w:t>
            </w:r>
          </w:p>
        </w:tc>
        <w:tc>
          <w:tcPr>
            <w:tcW w:w="1589" w:type="dxa"/>
            <w:shd w:val="clear" w:color="auto" w:fill="FFF2CC"/>
            <w:tcMar>
              <w:top w:w="40" w:type="dxa"/>
              <w:left w:w="40" w:type="dxa"/>
              <w:bottom w:w="40" w:type="dxa"/>
              <w:right w:w="40" w:type="dxa"/>
            </w:tcMar>
            <w:vAlign w:val="center"/>
          </w:tcPr>
          <w:p w14:paraId="3827B79D"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66BBD92D" w14:textId="75050E21"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4F8776B4" w14:textId="05CB6214" w:rsidR="000C5EB1" w:rsidRDefault="0000306F">
            <w:pPr>
              <w:widowControl w:val="0"/>
              <w:jc w:val="center"/>
              <w:rPr>
                <w:sz w:val="20"/>
                <w:szCs w:val="20"/>
              </w:rPr>
            </w:pPr>
            <w:r w:rsidRPr="00324AB6">
              <w:rPr>
                <w:b/>
                <w:color w:val="FF0000"/>
                <w:sz w:val="20"/>
                <w:szCs w:val="20"/>
              </w:rPr>
              <w:t>Not available</w:t>
            </w:r>
          </w:p>
        </w:tc>
      </w:tr>
      <w:tr w:rsidR="000C5EB1" w14:paraId="128BA74B" w14:textId="77777777">
        <w:trPr>
          <w:trHeight w:val="280"/>
        </w:trPr>
        <w:tc>
          <w:tcPr>
            <w:tcW w:w="9373" w:type="dxa"/>
            <w:gridSpan w:val="4"/>
            <w:tcMar>
              <w:top w:w="40" w:type="dxa"/>
              <w:left w:w="40" w:type="dxa"/>
              <w:bottom w:w="40" w:type="dxa"/>
              <w:right w:w="40" w:type="dxa"/>
            </w:tcMar>
            <w:vAlign w:val="bottom"/>
          </w:tcPr>
          <w:p w14:paraId="5E843FAD" w14:textId="77777777" w:rsidR="000C5EB1" w:rsidRDefault="00B810D7">
            <w:pPr>
              <w:widowControl w:val="0"/>
              <w:rPr>
                <w:sz w:val="16"/>
                <w:szCs w:val="16"/>
              </w:rPr>
            </w:pPr>
            <w:r>
              <w:rPr>
                <w:sz w:val="16"/>
                <w:szCs w:val="16"/>
                <w:highlight w:val="white"/>
              </w:rPr>
              <w:t xml:space="preserve">Concerning the financial ratios specified in the relevant notice, the procurement documents or the ESPD, the economic operator </w:t>
            </w:r>
            <w:r>
              <w:rPr>
                <w:sz w:val="16"/>
                <w:szCs w:val="16"/>
                <w:highlight w:val="white"/>
              </w:rPr>
              <w:lastRenderedPageBreak/>
              <w:t>declares that the actual values for the required ratios are as follows:</w:t>
            </w:r>
          </w:p>
        </w:tc>
      </w:tr>
      <w:tr w:rsidR="000C5EB1" w14:paraId="121CEFF1" w14:textId="77777777">
        <w:tc>
          <w:tcPr>
            <w:tcW w:w="4434" w:type="dxa"/>
            <w:tcMar>
              <w:top w:w="40" w:type="dxa"/>
              <w:left w:w="40" w:type="dxa"/>
              <w:bottom w:w="40" w:type="dxa"/>
              <w:right w:w="40" w:type="dxa"/>
            </w:tcMar>
            <w:vAlign w:val="bottom"/>
          </w:tcPr>
          <w:p w14:paraId="129D9AC0" w14:textId="77777777" w:rsidR="000C5EB1" w:rsidRDefault="00B810D7">
            <w:pPr>
              <w:widowControl w:val="0"/>
              <w:rPr>
                <w:b/>
                <w:sz w:val="20"/>
                <w:szCs w:val="20"/>
              </w:rPr>
            </w:pPr>
            <w:r>
              <w:rPr>
                <w:b/>
                <w:sz w:val="20"/>
                <w:szCs w:val="20"/>
              </w:rPr>
              <w:lastRenderedPageBreak/>
              <w:t>Professional risk indemnity insurance</w:t>
            </w:r>
          </w:p>
        </w:tc>
        <w:tc>
          <w:tcPr>
            <w:tcW w:w="1589" w:type="dxa"/>
            <w:shd w:val="clear" w:color="auto" w:fill="FFF2CC"/>
            <w:tcMar>
              <w:top w:w="40" w:type="dxa"/>
              <w:left w:w="40" w:type="dxa"/>
              <w:bottom w:w="40" w:type="dxa"/>
              <w:right w:w="40" w:type="dxa"/>
            </w:tcMar>
            <w:vAlign w:val="center"/>
          </w:tcPr>
          <w:p w14:paraId="43467B8F"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01FF058E" w14:textId="16BA620B"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2F84BB94" w14:textId="53AFB119" w:rsidR="000C5EB1" w:rsidRDefault="0000306F">
            <w:pPr>
              <w:widowControl w:val="0"/>
              <w:jc w:val="center"/>
              <w:rPr>
                <w:sz w:val="20"/>
                <w:szCs w:val="20"/>
              </w:rPr>
            </w:pPr>
            <w:r w:rsidRPr="00324AB6">
              <w:rPr>
                <w:b/>
                <w:color w:val="FF0000"/>
                <w:sz w:val="20"/>
                <w:szCs w:val="20"/>
              </w:rPr>
              <w:t>Not available</w:t>
            </w:r>
          </w:p>
        </w:tc>
      </w:tr>
      <w:tr w:rsidR="000C5EB1" w14:paraId="223F439A" w14:textId="77777777">
        <w:trPr>
          <w:trHeight w:val="280"/>
        </w:trPr>
        <w:tc>
          <w:tcPr>
            <w:tcW w:w="9373" w:type="dxa"/>
            <w:gridSpan w:val="4"/>
            <w:tcMar>
              <w:top w:w="40" w:type="dxa"/>
              <w:left w:w="40" w:type="dxa"/>
              <w:bottom w:w="40" w:type="dxa"/>
              <w:right w:w="40" w:type="dxa"/>
            </w:tcMar>
            <w:vAlign w:val="bottom"/>
          </w:tcPr>
          <w:p w14:paraId="7B2DAC7D" w14:textId="77777777" w:rsidR="000C5EB1" w:rsidRDefault="00B810D7">
            <w:pPr>
              <w:widowControl w:val="0"/>
              <w:rPr>
                <w:sz w:val="16"/>
                <w:szCs w:val="16"/>
              </w:rPr>
            </w:pPr>
            <w:r>
              <w:rPr>
                <w:sz w:val="16"/>
                <w:szCs w:val="16"/>
                <w:highlight w:val="white"/>
              </w:rPr>
              <w:t>The insured amount in its professional risk indemnity insurance is the following:</w:t>
            </w:r>
          </w:p>
        </w:tc>
      </w:tr>
      <w:tr w:rsidR="000C5EB1" w14:paraId="4B873988" w14:textId="77777777">
        <w:tc>
          <w:tcPr>
            <w:tcW w:w="4434" w:type="dxa"/>
            <w:tcMar>
              <w:top w:w="40" w:type="dxa"/>
              <w:left w:w="40" w:type="dxa"/>
              <w:bottom w:w="40" w:type="dxa"/>
              <w:right w:w="40" w:type="dxa"/>
            </w:tcMar>
            <w:vAlign w:val="bottom"/>
          </w:tcPr>
          <w:p w14:paraId="70113F16" w14:textId="77777777" w:rsidR="000C5EB1" w:rsidRDefault="00B810D7">
            <w:pPr>
              <w:widowControl w:val="0"/>
              <w:rPr>
                <w:b/>
                <w:sz w:val="20"/>
                <w:szCs w:val="20"/>
              </w:rPr>
            </w:pPr>
            <w:r>
              <w:rPr>
                <w:b/>
                <w:sz w:val="20"/>
                <w:szCs w:val="20"/>
              </w:rPr>
              <w:t>Other economic or financial requirements</w:t>
            </w:r>
          </w:p>
        </w:tc>
        <w:tc>
          <w:tcPr>
            <w:tcW w:w="1589" w:type="dxa"/>
            <w:shd w:val="clear" w:color="auto" w:fill="FFF2CC"/>
            <w:tcMar>
              <w:top w:w="40" w:type="dxa"/>
              <w:left w:w="40" w:type="dxa"/>
              <w:bottom w:w="40" w:type="dxa"/>
              <w:right w:w="40" w:type="dxa"/>
            </w:tcMar>
            <w:vAlign w:val="center"/>
          </w:tcPr>
          <w:p w14:paraId="60AE2E85"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153B8427" w14:textId="21EE729D"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27498BDC" w14:textId="1629F18A" w:rsidR="000C5EB1" w:rsidRDefault="0000306F">
            <w:pPr>
              <w:widowControl w:val="0"/>
              <w:jc w:val="center"/>
              <w:rPr>
                <w:sz w:val="20"/>
                <w:szCs w:val="20"/>
              </w:rPr>
            </w:pPr>
            <w:r w:rsidRPr="00324AB6">
              <w:rPr>
                <w:b/>
                <w:color w:val="FF0000"/>
                <w:sz w:val="20"/>
                <w:szCs w:val="20"/>
              </w:rPr>
              <w:t>Not available</w:t>
            </w:r>
          </w:p>
        </w:tc>
      </w:tr>
      <w:tr w:rsidR="000C5EB1" w14:paraId="10EBB2E0" w14:textId="77777777">
        <w:trPr>
          <w:trHeight w:val="280"/>
        </w:trPr>
        <w:tc>
          <w:tcPr>
            <w:tcW w:w="9373" w:type="dxa"/>
            <w:gridSpan w:val="4"/>
            <w:tcMar>
              <w:top w:w="40" w:type="dxa"/>
              <w:left w:w="40" w:type="dxa"/>
              <w:bottom w:w="40" w:type="dxa"/>
              <w:right w:w="40" w:type="dxa"/>
            </w:tcMar>
            <w:vAlign w:val="bottom"/>
          </w:tcPr>
          <w:p w14:paraId="1DB7029B" w14:textId="77777777" w:rsidR="000C5EB1" w:rsidRDefault="00B810D7">
            <w:pPr>
              <w:widowControl w:val="0"/>
              <w:rPr>
                <w:sz w:val="16"/>
                <w:szCs w:val="16"/>
              </w:rPr>
            </w:pPr>
            <w:r>
              <w:rPr>
                <w:sz w:val="16"/>
                <w:szCs w:val="16"/>
                <w:highlight w:val="white"/>
              </w:rPr>
              <w:t>Concerning the other economic or financial requirements, if any, that may have been specified in the relevant notice or the procurement documents, the economic operator declares that:</w:t>
            </w:r>
          </w:p>
        </w:tc>
      </w:tr>
      <w:tr w:rsidR="000C5EB1" w14:paraId="64A5E889" w14:textId="77777777">
        <w:trPr>
          <w:trHeight w:val="320"/>
        </w:trPr>
        <w:tc>
          <w:tcPr>
            <w:tcW w:w="9373" w:type="dxa"/>
            <w:gridSpan w:val="4"/>
            <w:tcMar>
              <w:top w:w="40" w:type="dxa"/>
              <w:left w:w="40" w:type="dxa"/>
              <w:bottom w:w="40" w:type="dxa"/>
              <w:right w:w="40" w:type="dxa"/>
            </w:tcMar>
            <w:vAlign w:val="bottom"/>
          </w:tcPr>
          <w:p w14:paraId="3D3A088D" w14:textId="77777777" w:rsidR="000C5EB1" w:rsidRDefault="00B810D7">
            <w:pPr>
              <w:widowControl w:val="0"/>
              <w:rPr>
                <w:b/>
                <w:sz w:val="28"/>
                <w:szCs w:val="28"/>
              </w:rPr>
            </w:pPr>
            <w:r>
              <w:rPr>
                <w:b/>
                <w:sz w:val="28"/>
                <w:szCs w:val="28"/>
              </w:rPr>
              <w:t>C: Technical and professional ability</w:t>
            </w:r>
          </w:p>
          <w:p w14:paraId="7666E681" w14:textId="77777777" w:rsidR="000C5EB1" w:rsidRDefault="00B810D7">
            <w:pPr>
              <w:widowControl w:val="0"/>
              <w:rPr>
                <w:sz w:val="20"/>
                <w:szCs w:val="20"/>
              </w:rPr>
            </w:pPr>
            <w:r>
              <w:rPr>
                <w:sz w:val="20"/>
                <w:szCs w:val="20"/>
              </w:rPr>
              <w:t>Article 58(4) of Directive 2014/24/EU sets out the following selection criteria: The economic operator should only provide information where the selection criteria concerned have been required by the contracting authority or contracting entity in the relevant notice or in the procurement documents referred to in the notice.</w:t>
            </w:r>
          </w:p>
        </w:tc>
      </w:tr>
      <w:tr w:rsidR="000C5EB1" w14:paraId="2966BBEA" w14:textId="77777777">
        <w:tc>
          <w:tcPr>
            <w:tcW w:w="4434" w:type="dxa"/>
            <w:tcMar>
              <w:top w:w="40" w:type="dxa"/>
              <w:left w:w="40" w:type="dxa"/>
              <w:bottom w:w="40" w:type="dxa"/>
              <w:right w:w="40" w:type="dxa"/>
            </w:tcMar>
            <w:vAlign w:val="bottom"/>
          </w:tcPr>
          <w:p w14:paraId="4BD6AB68" w14:textId="77777777" w:rsidR="000C5EB1" w:rsidRDefault="00B810D7">
            <w:pPr>
              <w:widowControl w:val="0"/>
              <w:rPr>
                <w:sz w:val="20"/>
                <w:szCs w:val="20"/>
              </w:rPr>
            </w:pPr>
            <w:r>
              <w:rPr>
                <w:b/>
                <w:sz w:val="20"/>
                <w:szCs w:val="20"/>
              </w:rPr>
              <w:t>For works contracts: performance of works of the specified type</w:t>
            </w:r>
          </w:p>
        </w:tc>
        <w:tc>
          <w:tcPr>
            <w:tcW w:w="1589" w:type="dxa"/>
            <w:shd w:val="clear" w:color="auto" w:fill="FFF2CC"/>
            <w:tcMar>
              <w:top w:w="40" w:type="dxa"/>
              <w:left w:w="40" w:type="dxa"/>
              <w:bottom w:w="40" w:type="dxa"/>
              <w:right w:w="40" w:type="dxa"/>
            </w:tcMar>
            <w:vAlign w:val="center"/>
          </w:tcPr>
          <w:p w14:paraId="057A943E"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4A95D1BC" w14:textId="172F6C3A"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709BF083" w14:textId="77301A47" w:rsidR="000C5EB1" w:rsidRDefault="0000306F">
            <w:pPr>
              <w:widowControl w:val="0"/>
              <w:jc w:val="center"/>
              <w:rPr>
                <w:sz w:val="20"/>
                <w:szCs w:val="20"/>
              </w:rPr>
            </w:pPr>
            <w:r w:rsidRPr="00324AB6">
              <w:rPr>
                <w:b/>
                <w:color w:val="FF0000"/>
                <w:sz w:val="20"/>
                <w:szCs w:val="20"/>
              </w:rPr>
              <w:t>Not available</w:t>
            </w:r>
          </w:p>
        </w:tc>
      </w:tr>
      <w:tr w:rsidR="000C5EB1" w14:paraId="75993C0E" w14:textId="77777777">
        <w:trPr>
          <w:trHeight w:val="280"/>
        </w:trPr>
        <w:tc>
          <w:tcPr>
            <w:tcW w:w="9373" w:type="dxa"/>
            <w:gridSpan w:val="4"/>
            <w:tcMar>
              <w:top w:w="40" w:type="dxa"/>
              <w:left w:w="40" w:type="dxa"/>
              <w:bottom w:w="40" w:type="dxa"/>
              <w:right w:w="40" w:type="dxa"/>
            </w:tcMar>
            <w:vAlign w:val="bottom"/>
          </w:tcPr>
          <w:p w14:paraId="6543D041" w14:textId="77777777" w:rsidR="000C5EB1" w:rsidRDefault="00B810D7">
            <w:pPr>
              <w:widowControl w:val="0"/>
              <w:rPr>
                <w:sz w:val="16"/>
                <w:szCs w:val="16"/>
              </w:rPr>
            </w:pPr>
            <w:r>
              <w:rPr>
                <w:sz w:val="16"/>
                <w:szCs w:val="16"/>
              </w:rPr>
              <w:t>For public works contracts only: During the reference period, the economic operator has performed the following works of the specified type. Contracting authorities may require up to five years and allow experience dating from more than five years.</w:t>
            </w:r>
          </w:p>
        </w:tc>
      </w:tr>
      <w:tr w:rsidR="000C5EB1" w14:paraId="431CDADF" w14:textId="77777777">
        <w:tc>
          <w:tcPr>
            <w:tcW w:w="4434" w:type="dxa"/>
            <w:tcMar>
              <w:top w:w="40" w:type="dxa"/>
              <w:left w:w="40" w:type="dxa"/>
              <w:bottom w:w="40" w:type="dxa"/>
              <w:right w:w="40" w:type="dxa"/>
            </w:tcMar>
            <w:vAlign w:val="bottom"/>
          </w:tcPr>
          <w:p w14:paraId="12A1DB40" w14:textId="77777777" w:rsidR="000C5EB1" w:rsidRDefault="00B810D7">
            <w:pPr>
              <w:widowControl w:val="0"/>
              <w:rPr>
                <w:sz w:val="20"/>
                <w:szCs w:val="20"/>
              </w:rPr>
            </w:pPr>
            <w:r>
              <w:rPr>
                <w:b/>
                <w:sz w:val="20"/>
                <w:szCs w:val="20"/>
              </w:rPr>
              <w:t>For supply contracts: performance of deliveries of the specified type</w:t>
            </w:r>
          </w:p>
        </w:tc>
        <w:tc>
          <w:tcPr>
            <w:tcW w:w="1589" w:type="dxa"/>
            <w:shd w:val="clear" w:color="auto" w:fill="FFF2CC"/>
            <w:tcMar>
              <w:top w:w="40" w:type="dxa"/>
              <w:left w:w="40" w:type="dxa"/>
              <w:bottom w:w="40" w:type="dxa"/>
              <w:right w:w="40" w:type="dxa"/>
            </w:tcMar>
            <w:vAlign w:val="center"/>
          </w:tcPr>
          <w:p w14:paraId="6664EAF5"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4896A87F" w14:textId="6AED5E90"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56CAF4C4" w14:textId="0B6D030B" w:rsidR="000C5EB1" w:rsidRDefault="0000306F">
            <w:pPr>
              <w:widowControl w:val="0"/>
              <w:jc w:val="center"/>
              <w:rPr>
                <w:sz w:val="20"/>
                <w:szCs w:val="20"/>
              </w:rPr>
            </w:pPr>
            <w:r w:rsidRPr="00324AB6">
              <w:rPr>
                <w:b/>
                <w:color w:val="FF0000"/>
                <w:sz w:val="20"/>
                <w:szCs w:val="20"/>
              </w:rPr>
              <w:t>Not available</w:t>
            </w:r>
          </w:p>
        </w:tc>
      </w:tr>
      <w:tr w:rsidR="000C5EB1" w14:paraId="7AEA3AAE" w14:textId="77777777">
        <w:trPr>
          <w:trHeight w:val="280"/>
        </w:trPr>
        <w:tc>
          <w:tcPr>
            <w:tcW w:w="9373" w:type="dxa"/>
            <w:gridSpan w:val="4"/>
            <w:tcMar>
              <w:top w:w="40" w:type="dxa"/>
              <w:left w:w="40" w:type="dxa"/>
              <w:bottom w:w="40" w:type="dxa"/>
              <w:right w:w="40" w:type="dxa"/>
            </w:tcMar>
            <w:vAlign w:val="bottom"/>
          </w:tcPr>
          <w:p w14:paraId="4505646B" w14:textId="77777777" w:rsidR="000C5EB1" w:rsidRDefault="00B810D7">
            <w:pPr>
              <w:widowControl w:val="0"/>
              <w:rPr>
                <w:sz w:val="16"/>
                <w:szCs w:val="16"/>
              </w:rPr>
            </w:pPr>
            <w:r>
              <w:rPr>
                <w:sz w:val="16"/>
                <w:szCs w:val="16"/>
              </w:rPr>
              <w:t>For public supply contracts only: During the reference period, the economic operator has delivered the following principal deliveries of the type specified. Contracting authorities may require up to three years and allow experience dating from more than three years.</w:t>
            </w:r>
          </w:p>
        </w:tc>
      </w:tr>
      <w:tr w:rsidR="000C5EB1" w14:paraId="0E902D7C" w14:textId="77777777">
        <w:tc>
          <w:tcPr>
            <w:tcW w:w="4434" w:type="dxa"/>
            <w:tcMar>
              <w:top w:w="40" w:type="dxa"/>
              <w:left w:w="40" w:type="dxa"/>
              <w:bottom w:w="40" w:type="dxa"/>
              <w:right w:w="40" w:type="dxa"/>
            </w:tcMar>
            <w:vAlign w:val="bottom"/>
          </w:tcPr>
          <w:p w14:paraId="06DA0EF0" w14:textId="77777777" w:rsidR="000C5EB1" w:rsidRDefault="00B810D7">
            <w:pPr>
              <w:widowControl w:val="0"/>
              <w:rPr>
                <w:b/>
                <w:sz w:val="20"/>
                <w:szCs w:val="20"/>
              </w:rPr>
            </w:pPr>
            <w:r>
              <w:rPr>
                <w:b/>
                <w:sz w:val="20"/>
                <w:szCs w:val="20"/>
              </w:rPr>
              <w:t>For service contracts: performance of services of the specified type</w:t>
            </w:r>
          </w:p>
        </w:tc>
        <w:tc>
          <w:tcPr>
            <w:tcW w:w="1589" w:type="dxa"/>
            <w:shd w:val="clear" w:color="auto" w:fill="FFF2CC"/>
            <w:tcMar>
              <w:top w:w="40" w:type="dxa"/>
              <w:left w:w="40" w:type="dxa"/>
              <w:bottom w:w="40" w:type="dxa"/>
              <w:right w:w="40" w:type="dxa"/>
            </w:tcMar>
            <w:vAlign w:val="center"/>
          </w:tcPr>
          <w:p w14:paraId="767BCC0D"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064FF7C7" w14:textId="69E6944E"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44E133E2" w14:textId="701A6A2D" w:rsidR="000C5EB1" w:rsidRDefault="0000306F">
            <w:pPr>
              <w:widowControl w:val="0"/>
              <w:jc w:val="center"/>
              <w:rPr>
                <w:sz w:val="20"/>
                <w:szCs w:val="20"/>
              </w:rPr>
            </w:pPr>
            <w:r w:rsidRPr="00324AB6">
              <w:rPr>
                <w:b/>
                <w:color w:val="FF0000"/>
                <w:sz w:val="20"/>
                <w:szCs w:val="20"/>
              </w:rPr>
              <w:t>Not available</w:t>
            </w:r>
          </w:p>
        </w:tc>
      </w:tr>
      <w:tr w:rsidR="000C5EB1" w14:paraId="10468493" w14:textId="77777777">
        <w:trPr>
          <w:trHeight w:val="280"/>
        </w:trPr>
        <w:tc>
          <w:tcPr>
            <w:tcW w:w="9373" w:type="dxa"/>
            <w:gridSpan w:val="4"/>
            <w:tcMar>
              <w:top w:w="40" w:type="dxa"/>
              <w:left w:w="40" w:type="dxa"/>
              <w:bottom w:w="40" w:type="dxa"/>
              <w:right w:w="40" w:type="dxa"/>
            </w:tcMar>
            <w:vAlign w:val="bottom"/>
          </w:tcPr>
          <w:p w14:paraId="4C2DB35B" w14:textId="77777777" w:rsidR="000C5EB1" w:rsidRDefault="00B810D7">
            <w:pPr>
              <w:widowControl w:val="0"/>
              <w:rPr>
                <w:sz w:val="16"/>
                <w:szCs w:val="16"/>
              </w:rPr>
            </w:pPr>
            <w:r>
              <w:rPr>
                <w:sz w:val="16"/>
                <w:szCs w:val="16"/>
                <w:highlight w:val="white"/>
              </w:rPr>
              <w:t>For public service contracts only: During the reference period, the economic operator has provided the following main services of the type specified. Contracting authorities may require up to three years and allow experience dating from more than three years.</w:t>
            </w:r>
          </w:p>
        </w:tc>
      </w:tr>
      <w:tr w:rsidR="000C5EB1" w14:paraId="2BFD06BF" w14:textId="77777777">
        <w:tc>
          <w:tcPr>
            <w:tcW w:w="4434" w:type="dxa"/>
            <w:tcMar>
              <w:top w:w="40" w:type="dxa"/>
              <w:left w:w="40" w:type="dxa"/>
              <w:bottom w:w="40" w:type="dxa"/>
              <w:right w:w="40" w:type="dxa"/>
            </w:tcMar>
            <w:vAlign w:val="bottom"/>
          </w:tcPr>
          <w:p w14:paraId="7C58BF0F" w14:textId="77777777" w:rsidR="000C5EB1" w:rsidRDefault="00B810D7">
            <w:pPr>
              <w:widowControl w:val="0"/>
              <w:rPr>
                <w:sz w:val="20"/>
                <w:szCs w:val="20"/>
              </w:rPr>
            </w:pPr>
            <w:r>
              <w:rPr>
                <w:b/>
                <w:sz w:val="20"/>
                <w:szCs w:val="20"/>
              </w:rPr>
              <w:t>Technicians or technical bodies for quality control</w:t>
            </w:r>
          </w:p>
        </w:tc>
        <w:tc>
          <w:tcPr>
            <w:tcW w:w="1589" w:type="dxa"/>
            <w:shd w:val="clear" w:color="auto" w:fill="FFF2CC"/>
            <w:tcMar>
              <w:top w:w="40" w:type="dxa"/>
              <w:left w:w="40" w:type="dxa"/>
              <w:bottom w:w="40" w:type="dxa"/>
              <w:right w:w="40" w:type="dxa"/>
            </w:tcMar>
            <w:vAlign w:val="center"/>
          </w:tcPr>
          <w:p w14:paraId="73A6A379"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5ADA5111" w14:textId="69F50A66"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0464D99D" w14:textId="40682E7E" w:rsidR="000C5EB1" w:rsidRDefault="0000306F">
            <w:pPr>
              <w:widowControl w:val="0"/>
              <w:jc w:val="center"/>
              <w:rPr>
                <w:sz w:val="20"/>
                <w:szCs w:val="20"/>
              </w:rPr>
            </w:pPr>
            <w:r w:rsidRPr="00324AB6">
              <w:rPr>
                <w:b/>
                <w:color w:val="FF0000"/>
                <w:sz w:val="20"/>
                <w:szCs w:val="20"/>
              </w:rPr>
              <w:t>Not available</w:t>
            </w:r>
          </w:p>
        </w:tc>
      </w:tr>
      <w:tr w:rsidR="000C5EB1" w14:paraId="6F880C85" w14:textId="77777777">
        <w:trPr>
          <w:trHeight w:val="280"/>
        </w:trPr>
        <w:tc>
          <w:tcPr>
            <w:tcW w:w="9373" w:type="dxa"/>
            <w:gridSpan w:val="4"/>
            <w:tcMar>
              <w:top w:w="40" w:type="dxa"/>
              <w:left w:w="40" w:type="dxa"/>
              <w:bottom w:w="40" w:type="dxa"/>
              <w:right w:w="40" w:type="dxa"/>
            </w:tcMar>
            <w:vAlign w:val="bottom"/>
          </w:tcPr>
          <w:p w14:paraId="24F89565" w14:textId="77777777" w:rsidR="000C5EB1" w:rsidRDefault="00B810D7">
            <w:pPr>
              <w:widowControl w:val="0"/>
              <w:rPr>
                <w:sz w:val="16"/>
                <w:szCs w:val="16"/>
              </w:rPr>
            </w:pPr>
            <w:r>
              <w:rPr>
                <w:sz w:val="16"/>
                <w:szCs w:val="16"/>
              </w:rPr>
              <w:t>It can call upon the following technicians or technical bodies, especially those responsible for quality control. For technicians or technical bodies not belonging directly to the economic operator's undertaking but on whose capacities the economic operator relies as set out under Part II, Section C, separate ESPD forms must be filled in.</w:t>
            </w:r>
          </w:p>
        </w:tc>
      </w:tr>
      <w:tr w:rsidR="000C5EB1" w14:paraId="7F1E2859" w14:textId="77777777">
        <w:tc>
          <w:tcPr>
            <w:tcW w:w="4434" w:type="dxa"/>
            <w:tcMar>
              <w:top w:w="40" w:type="dxa"/>
              <w:left w:w="40" w:type="dxa"/>
              <w:bottom w:w="40" w:type="dxa"/>
              <w:right w:w="40" w:type="dxa"/>
            </w:tcMar>
            <w:vAlign w:val="bottom"/>
          </w:tcPr>
          <w:p w14:paraId="5155396F" w14:textId="77777777" w:rsidR="000C5EB1" w:rsidRDefault="00B810D7">
            <w:pPr>
              <w:widowControl w:val="0"/>
              <w:rPr>
                <w:sz w:val="20"/>
                <w:szCs w:val="20"/>
              </w:rPr>
            </w:pPr>
            <w:r>
              <w:rPr>
                <w:b/>
                <w:sz w:val="20"/>
                <w:szCs w:val="20"/>
              </w:rPr>
              <w:t>For works contracts: technicians or technical bodies to carry out the work</w:t>
            </w:r>
          </w:p>
        </w:tc>
        <w:tc>
          <w:tcPr>
            <w:tcW w:w="1589" w:type="dxa"/>
            <w:shd w:val="clear" w:color="auto" w:fill="FFF2CC"/>
            <w:tcMar>
              <w:top w:w="40" w:type="dxa"/>
              <w:left w:w="40" w:type="dxa"/>
              <w:bottom w:w="40" w:type="dxa"/>
              <w:right w:w="40" w:type="dxa"/>
            </w:tcMar>
            <w:vAlign w:val="center"/>
          </w:tcPr>
          <w:p w14:paraId="4D893F8D"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2557D11A" w14:textId="33E957F5"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34FD93DC" w14:textId="77CC7235" w:rsidR="000C5EB1" w:rsidRDefault="0000306F">
            <w:pPr>
              <w:widowControl w:val="0"/>
              <w:jc w:val="center"/>
              <w:rPr>
                <w:sz w:val="20"/>
                <w:szCs w:val="20"/>
              </w:rPr>
            </w:pPr>
            <w:r w:rsidRPr="00324AB6">
              <w:rPr>
                <w:b/>
                <w:color w:val="FF0000"/>
                <w:sz w:val="20"/>
                <w:szCs w:val="20"/>
              </w:rPr>
              <w:t>Not available</w:t>
            </w:r>
          </w:p>
        </w:tc>
      </w:tr>
      <w:tr w:rsidR="000C5EB1" w14:paraId="46B77F00" w14:textId="77777777">
        <w:trPr>
          <w:trHeight w:val="280"/>
        </w:trPr>
        <w:tc>
          <w:tcPr>
            <w:tcW w:w="9373" w:type="dxa"/>
            <w:gridSpan w:val="4"/>
            <w:tcMar>
              <w:top w:w="40" w:type="dxa"/>
              <w:left w:w="40" w:type="dxa"/>
              <w:bottom w:w="40" w:type="dxa"/>
              <w:right w:w="40" w:type="dxa"/>
            </w:tcMar>
            <w:vAlign w:val="bottom"/>
          </w:tcPr>
          <w:p w14:paraId="42FEDED6" w14:textId="77777777" w:rsidR="000C5EB1" w:rsidRDefault="00B810D7">
            <w:pPr>
              <w:widowControl w:val="0"/>
              <w:rPr>
                <w:sz w:val="16"/>
                <w:szCs w:val="16"/>
              </w:rPr>
            </w:pPr>
            <w:r>
              <w:rPr>
                <w:sz w:val="16"/>
                <w:szCs w:val="16"/>
              </w:rPr>
              <w:t>In the case of public works contracts, the economic operator will be able to call on the following technicians or technical bodies to carry out the work:</w:t>
            </w:r>
          </w:p>
        </w:tc>
      </w:tr>
      <w:tr w:rsidR="000C5EB1" w14:paraId="496C5726" w14:textId="77777777">
        <w:tc>
          <w:tcPr>
            <w:tcW w:w="4434" w:type="dxa"/>
            <w:tcMar>
              <w:top w:w="40" w:type="dxa"/>
              <w:left w:w="40" w:type="dxa"/>
              <w:bottom w:w="40" w:type="dxa"/>
              <w:right w:w="40" w:type="dxa"/>
            </w:tcMar>
            <w:vAlign w:val="bottom"/>
          </w:tcPr>
          <w:p w14:paraId="088FF2E1" w14:textId="77777777" w:rsidR="000C5EB1" w:rsidRDefault="00B810D7">
            <w:pPr>
              <w:widowControl w:val="0"/>
              <w:rPr>
                <w:b/>
                <w:sz w:val="20"/>
                <w:szCs w:val="20"/>
              </w:rPr>
            </w:pPr>
            <w:r>
              <w:rPr>
                <w:b/>
                <w:sz w:val="20"/>
                <w:szCs w:val="20"/>
              </w:rPr>
              <w:t>Technical facilities and measures for ensuring quality</w:t>
            </w:r>
          </w:p>
        </w:tc>
        <w:tc>
          <w:tcPr>
            <w:tcW w:w="1589" w:type="dxa"/>
            <w:shd w:val="clear" w:color="auto" w:fill="FFF2CC"/>
            <w:tcMar>
              <w:top w:w="40" w:type="dxa"/>
              <w:left w:w="40" w:type="dxa"/>
              <w:bottom w:w="40" w:type="dxa"/>
              <w:right w:w="40" w:type="dxa"/>
            </w:tcMar>
            <w:vAlign w:val="center"/>
          </w:tcPr>
          <w:p w14:paraId="156546FB"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6960C939" w14:textId="4410BC68"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411478D5" w14:textId="794664AB" w:rsidR="000C5EB1" w:rsidRDefault="0000306F">
            <w:pPr>
              <w:widowControl w:val="0"/>
              <w:jc w:val="center"/>
              <w:rPr>
                <w:sz w:val="20"/>
                <w:szCs w:val="20"/>
              </w:rPr>
            </w:pPr>
            <w:r w:rsidRPr="00324AB6">
              <w:rPr>
                <w:b/>
                <w:color w:val="FF0000"/>
                <w:sz w:val="20"/>
                <w:szCs w:val="20"/>
              </w:rPr>
              <w:t>Not available</w:t>
            </w:r>
          </w:p>
        </w:tc>
      </w:tr>
      <w:tr w:rsidR="000C5EB1" w14:paraId="3D3C94B3" w14:textId="77777777">
        <w:trPr>
          <w:trHeight w:val="280"/>
        </w:trPr>
        <w:tc>
          <w:tcPr>
            <w:tcW w:w="9373" w:type="dxa"/>
            <w:gridSpan w:val="4"/>
            <w:tcMar>
              <w:top w:w="40" w:type="dxa"/>
              <w:left w:w="40" w:type="dxa"/>
              <w:bottom w:w="40" w:type="dxa"/>
              <w:right w:w="40" w:type="dxa"/>
            </w:tcMar>
            <w:vAlign w:val="bottom"/>
          </w:tcPr>
          <w:p w14:paraId="5C58297D" w14:textId="77777777" w:rsidR="000C5EB1" w:rsidRDefault="00B810D7">
            <w:pPr>
              <w:widowControl w:val="0"/>
              <w:rPr>
                <w:sz w:val="16"/>
                <w:szCs w:val="16"/>
              </w:rPr>
            </w:pPr>
            <w:r>
              <w:rPr>
                <w:sz w:val="16"/>
                <w:szCs w:val="16"/>
                <w:highlight w:val="white"/>
              </w:rPr>
              <w:t>It uses the following technical facilities and measures for ensuring quality and its study and research facilities are as follows:</w:t>
            </w:r>
          </w:p>
        </w:tc>
      </w:tr>
      <w:tr w:rsidR="000C5EB1" w14:paraId="24A2643B" w14:textId="77777777">
        <w:tc>
          <w:tcPr>
            <w:tcW w:w="4434" w:type="dxa"/>
            <w:tcMar>
              <w:top w:w="40" w:type="dxa"/>
              <w:left w:w="40" w:type="dxa"/>
              <w:bottom w:w="40" w:type="dxa"/>
              <w:right w:w="40" w:type="dxa"/>
            </w:tcMar>
            <w:vAlign w:val="bottom"/>
          </w:tcPr>
          <w:p w14:paraId="58216D45" w14:textId="77777777" w:rsidR="000C5EB1" w:rsidRDefault="00B810D7">
            <w:pPr>
              <w:widowControl w:val="0"/>
              <w:rPr>
                <w:sz w:val="20"/>
                <w:szCs w:val="20"/>
              </w:rPr>
            </w:pPr>
            <w:r>
              <w:rPr>
                <w:b/>
                <w:sz w:val="20"/>
                <w:szCs w:val="20"/>
              </w:rPr>
              <w:t>Study and research facilities</w:t>
            </w:r>
          </w:p>
        </w:tc>
        <w:tc>
          <w:tcPr>
            <w:tcW w:w="1589" w:type="dxa"/>
            <w:shd w:val="clear" w:color="auto" w:fill="FFF2CC"/>
            <w:tcMar>
              <w:top w:w="40" w:type="dxa"/>
              <w:left w:w="40" w:type="dxa"/>
              <w:bottom w:w="40" w:type="dxa"/>
              <w:right w:w="40" w:type="dxa"/>
            </w:tcMar>
            <w:vAlign w:val="center"/>
          </w:tcPr>
          <w:p w14:paraId="1569CC88"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16D8366E" w14:textId="3A812FDA"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7FACD633" w14:textId="1C90F96C" w:rsidR="000C5EB1" w:rsidRDefault="0000306F">
            <w:pPr>
              <w:widowControl w:val="0"/>
              <w:jc w:val="center"/>
              <w:rPr>
                <w:sz w:val="20"/>
                <w:szCs w:val="20"/>
              </w:rPr>
            </w:pPr>
            <w:r w:rsidRPr="00324AB6">
              <w:rPr>
                <w:b/>
                <w:color w:val="FF0000"/>
                <w:sz w:val="20"/>
                <w:szCs w:val="20"/>
              </w:rPr>
              <w:t>Not available</w:t>
            </w:r>
          </w:p>
        </w:tc>
      </w:tr>
      <w:tr w:rsidR="000C5EB1" w14:paraId="6A404661" w14:textId="77777777">
        <w:trPr>
          <w:trHeight w:val="280"/>
        </w:trPr>
        <w:tc>
          <w:tcPr>
            <w:tcW w:w="9373" w:type="dxa"/>
            <w:gridSpan w:val="4"/>
            <w:tcMar>
              <w:top w:w="40" w:type="dxa"/>
              <w:left w:w="40" w:type="dxa"/>
              <w:bottom w:w="40" w:type="dxa"/>
              <w:right w:w="40" w:type="dxa"/>
            </w:tcMar>
            <w:vAlign w:val="bottom"/>
          </w:tcPr>
          <w:p w14:paraId="04EBEF19" w14:textId="77777777" w:rsidR="000C5EB1" w:rsidRDefault="00B810D7">
            <w:pPr>
              <w:widowControl w:val="0"/>
              <w:rPr>
                <w:sz w:val="16"/>
                <w:szCs w:val="16"/>
              </w:rPr>
            </w:pPr>
            <w:r>
              <w:rPr>
                <w:sz w:val="16"/>
                <w:szCs w:val="16"/>
              </w:rPr>
              <w:t>It uses the following study and research facilities:</w:t>
            </w:r>
          </w:p>
        </w:tc>
      </w:tr>
      <w:tr w:rsidR="000C5EB1" w14:paraId="20883E5D" w14:textId="77777777">
        <w:tc>
          <w:tcPr>
            <w:tcW w:w="4434" w:type="dxa"/>
            <w:tcMar>
              <w:top w:w="40" w:type="dxa"/>
              <w:left w:w="40" w:type="dxa"/>
              <w:bottom w:w="40" w:type="dxa"/>
              <w:right w:w="40" w:type="dxa"/>
            </w:tcMar>
            <w:vAlign w:val="bottom"/>
          </w:tcPr>
          <w:p w14:paraId="3ED8EF33" w14:textId="77777777" w:rsidR="000C5EB1" w:rsidRDefault="00B810D7">
            <w:pPr>
              <w:widowControl w:val="0"/>
              <w:rPr>
                <w:sz w:val="20"/>
                <w:szCs w:val="20"/>
              </w:rPr>
            </w:pPr>
            <w:r>
              <w:rPr>
                <w:b/>
                <w:sz w:val="20"/>
                <w:szCs w:val="20"/>
              </w:rPr>
              <w:t>Supply chain management</w:t>
            </w:r>
          </w:p>
        </w:tc>
        <w:tc>
          <w:tcPr>
            <w:tcW w:w="1589" w:type="dxa"/>
            <w:shd w:val="clear" w:color="auto" w:fill="FFF2CC"/>
            <w:tcMar>
              <w:top w:w="40" w:type="dxa"/>
              <w:left w:w="40" w:type="dxa"/>
              <w:bottom w:w="40" w:type="dxa"/>
              <w:right w:w="40" w:type="dxa"/>
            </w:tcMar>
            <w:vAlign w:val="center"/>
          </w:tcPr>
          <w:p w14:paraId="235D49F3"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4CEAC1A0" w14:textId="1B17B2B9"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6512E280" w14:textId="00BD5D1C" w:rsidR="000C5EB1" w:rsidRDefault="0000306F">
            <w:pPr>
              <w:widowControl w:val="0"/>
              <w:jc w:val="center"/>
              <w:rPr>
                <w:sz w:val="20"/>
                <w:szCs w:val="20"/>
              </w:rPr>
            </w:pPr>
            <w:r w:rsidRPr="00324AB6">
              <w:rPr>
                <w:b/>
                <w:color w:val="FF0000"/>
                <w:sz w:val="20"/>
                <w:szCs w:val="20"/>
              </w:rPr>
              <w:t>Not available</w:t>
            </w:r>
          </w:p>
        </w:tc>
      </w:tr>
      <w:tr w:rsidR="000C5EB1" w14:paraId="4ED9714A" w14:textId="77777777">
        <w:trPr>
          <w:trHeight w:val="280"/>
        </w:trPr>
        <w:tc>
          <w:tcPr>
            <w:tcW w:w="9373" w:type="dxa"/>
            <w:gridSpan w:val="4"/>
            <w:tcMar>
              <w:top w:w="40" w:type="dxa"/>
              <w:left w:w="40" w:type="dxa"/>
              <w:bottom w:w="40" w:type="dxa"/>
              <w:right w:w="40" w:type="dxa"/>
            </w:tcMar>
            <w:vAlign w:val="bottom"/>
          </w:tcPr>
          <w:p w14:paraId="25CD44E9" w14:textId="77777777" w:rsidR="000C5EB1" w:rsidRDefault="00B810D7">
            <w:pPr>
              <w:widowControl w:val="0"/>
              <w:rPr>
                <w:sz w:val="16"/>
                <w:szCs w:val="16"/>
              </w:rPr>
            </w:pPr>
            <w:r>
              <w:rPr>
                <w:sz w:val="16"/>
                <w:szCs w:val="16"/>
              </w:rPr>
              <w:t>It will be able to apply the following supply chain management and tracking systems when performing the contract:</w:t>
            </w:r>
          </w:p>
        </w:tc>
      </w:tr>
      <w:tr w:rsidR="000C5EB1" w14:paraId="4B1A78C8" w14:textId="77777777">
        <w:tc>
          <w:tcPr>
            <w:tcW w:w="4434" w:type="dxa"/>
            <w:tcMar>
              <w:top w:w="40" w:type="dxa"/>
              <w:left w:w="40" w:type="dxa"/>
              <w:bottom w:w="40" w:type="dxa"/>
              <w:right w:w="40" w:type="dxa"/>
            </w:tcMar>
            <w:vAlign w:val="bottom"/>
          </w:tcPr>
          <w:p w14:paraId="06DC0B23" w14:textId="77777777" w:rsidR="000C5EB1" w:rsidRDefault="00B810D7">
            <w:pPr>
              <w:widowControl w:val="0"/>
              <w:rPr>
                <w:sz w:val="20"/>
                <w:szCs w:val="20"/>
              </w:rPr>
            </w:pPr>
            <w:r>
              <w:rPr>
                <w:b/>
                <w:sz w:val="20"/>
                <w:szCs w:val="20"/>
              </w:rPr>
              <w:t>Allowance of checks</w:t>
            </w:r>
          </w:p>
        </w:tc>
        <w:tc>
          <w:tcPr>
            <w:tcW w:w="1589" w:type="dxa"/>
            <w:tcMar>
              <w:top w:w="40" w:type="dxa"/>
              <w:left w:w="40" w:type="dxa"/>
              <w:bottom w:w="40" w:type="dxa"/>
              <w:right w:w="40" w:type="dxa"/>
            </w:tcMar>
            <w:vAlign w:val="bottom"/>
          </w:tcPr>
          <w:p w14:paraId="42A3FCBB" w14:textId="77777777" w:rsidR="000C5EB1" w:rsidRDefault="000C5EB1">
            <w:pPr>
              <w:widowControl w:val="0"/>
              <w:spacing w:line="240" w:lineRule="auto"/>
              <w:rPr>
                <w:sz w:val="20"/>
                <w:szCs w:val="20"/>
              </w:rPr>
            </w:pPr>
          </w:p>
        </w:tc>
        <w:tc>
          <w:tcPr>
            <w:tcW w:w="1675" w:type="dxa"/>
            <w:tcMar>
              <w:top w:w="40" w:type="dxa"/>
              <w:left w:w="40" w:type="dxa"/>
              <w:bottom w:w="40" w:type="dxa"/>
              <w:right w:w="40" w:type="dxa"/>
            </w:tcMar>
            <w:vAlign w:val="bottom"/>
          </w:tcPr>
          <w:p w14:paraId="2823628F" w14:textId="77777777" w:rsidR="000C5EB1" w:rsidRDefault="000C5EB1">
            <w:pPr>
              <w:widowControl w:val="0"/>
              <w:spacing w:line="240" w:lineRule="auto"/>
              <w:rPr>
                <w:sz w:val="20"/>
                <w:szCs w:val="20"/>
              </w:rPr>
            </w:pPr>
          </w:p>
        </w:tc>
        <w:tc>
          <w:tcPr>
            <w:tcW w:w="1675" w:type="dxa"/>
            <w:tcMar>
              <w:top w:w="40" w:type="dxa"/>
              <w:left w:w="40" w:type="dxa"/>
              <w:bottom w:w="40" w:type="dxa"/>
              <w:right w:w="40" w:type="dxa"/>
            </w:tcMar>
            <w:vAlign w:val="bottom"/>
          </w:tcPr>
          <w:p w14:paraId="7088CC82" w14:textId="77777777" w:rsidR="000C5EB1" w:rsidRDefault="000C5EB1">
            <w:pPr>
              <w:widowControl w:val="0"/>
              <w:spacing w:line="240" w:lineRule="auto"/>
              <w:rPr>
                <w:sz w:val="20"/>
                <w:szCs w:val="20"/>
              </w:rPr>
            </w:pPr>
          </w:p>
        </w:tc>
      </w:tr>
      <w:tr w:rsidR="000C5EB1" w14:paraId="621A3AB3" w14:textId="77777777">
        <w:trPr>
          <w:trHeight w:val="280"/>
        </w:trPr>
        <w:tc>
          <w:tcPr>
            <w:tcW w:w="9373" w:type="dxa"/>
            <w:gridSpan w:val="4"/>
            <w:tcMar>
              <w:top w:w="40" w:type="dxa"/>
              <w:left w:w="40" w:type="dxa"/>
              <w:bottom w:w="40" w:type="dxa"/>
              <w:right w:w="40" w:type="dxa"/>
            </w:tcMar>
            <w:vAlign w:val="bottom"/>
          </w:tcPr>
          <w:p w14:paraId="51987DAD" w14:textId="77777777" w:rsidR="000C5EB1" w:rsidRDefault="00B810D7">
            <w:pPr>
              <w:widowControl w:val="0"/>
              <w:rPr>
                <w:sz w:val="16"/>
                <w:szCs w:val="16"/>
              </w:rPr>
            </w:pPr>
            <w:r>
              <w:rPr>
                <w:sz w:val="16"/>
                <w:szCs w:val="16"/>
              </w:rPr>
              <w:t xml:space="preserve">For complex products or services to be supplied or, exceptionally, for products or services which are required for a special purpose: The economic operator will allow checks to be conducted on the production capacities or the technical capacity of the economic </w:t>
            </w:r>
            <w:r>
              <w:rPr>
                <w:sz w:val="16"/>
                <w:szCs w:val="16"/>
              </w:rPr>
              <w:lastRenderedPageBreak/>
              <w:t>operator and, where necessary, on the means of study and research which are available to it and on the quality control measures? The check is to be performed by the contracting authority or, in case the latter consents to this, on its behalf by a competent official body of the country in which the supplier or service provider is established.</w:t>
            </w:r>
          </w:p>
        </w:tc>
      </w:tr>
      <w:tr w:rsidR="000C5EB1" w14:paraId="16F7C631" w14:textId="77777777">
        <w:tc>
          <w:tcPr>
            <w:tcW w:w="4434" w:type="dxa"/>
            <w:tcMar>
              <w:top w:w="40" w:type="dxa"/>
              <w:left w:w="40" w:type="dxa"/>
              <w:bottom w:w="40" w:type="dxa"/>
              <w:right w:w="40" w:type="dxa"/>
            </w:tcMar>
            <w:vAlign w:val="bottom"/>
          </w:tcPr>
          <w:p w14:paraId="234AD19A" w14:textId="77777777" w:rsidR="000C5EB1" w:rsidRDefault="00B810D7">
            <w:pPr>
              <w:widowControl w:val="0"/>
              <w:rPr>
                <w:sz w:val="20"/>
                <w:szCs w:val="20"/>
              </w:rPr>
            </w:pPr>
            <w:r>
              <w:rPr>
                <w:b/>
                <w:sz w:val="20"/>
                <w:szCs w:val="20"/>
              </w:rPr>
              <w:lastRenderedPageBreak/>
              <w:t>Educational and professional qualifications</w:t>
            </w:r>
          </w:p>
        </w:tc>
        <w:tc>
          <w:tcPr>
            <w:tcW w:w="1589" w:type="dxa"/>
            <w:shd w:val="clear" w:color="auto" w:fill="FFF2CC"/>
            <w:tcMar>
              <w:top w:w="40" w:type="dxa"/>
              <w:left w:w="40" w:type="dxa"/>
              <w:bottom w:w="40" w:type="dxa"/>
              <w:right w:w="40" w:type="dxa"/>
            </w:tcMar>
            <w:vAlign w:val="center"/>
          </w:tcPr>
          <w:p w14:paraId="0857BBFE"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28D3B7D9" w14:textId="36D790E7"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5D40B8A0" w14:textId="44D1CD00" w:rsidR="000C5EB1" w:rsidRDefault="003B28C5">
            <w:pPr>
              <w:widowControl w:val="0"/>
              <w:jc w:val="center"/>
              <w:rPr>
                <w:sz w:val="20"/>
                <w:szCs w:val="20"/>
              </w:rPr>
            </w:pPr>
            <w:r w:rsidRPr="00324AB6">
              <w:rPr>
                <w:b/>
                <w:color w:val="FF0000"/>
                <w:sz w:val="20"/>
                <w:szCs w:val="20"/>
              </w:rPr>
              <w:t>Not available</w:t>
            </w:r>
          </w:p>
        </w:tc>
      </w:tr>
      <w:tr w:rsidR="000C5EB1" w14:paraId="1CCDB28B" w14:textId="77777777">
        <w:trPr>
          <w:trHeight w:val="280"/>
        </w:trPr>
        <w:tc>
          <w:tcPr>
            <w:tcW w:w="9373" w:type="dxa"/>
            <w:gridSpan w:val="4"/>
            <w:tcMar>
              <w:top w:w="40" w:type="dxa"/>
              <w:left w:w="40" w:type="dxa"/>
              <w:bottom w:w="40" w:type="dxa"/>
              <w:right w:w="40" w:type="dxa"/>
            </w:tcMar>
            <w:vAlign w:val="bottom"/>
          </w:tcPr>
          <w:p w14:paraId="3A7B0724" w14:textId="77777777" w:rsidR="000C5EB1" w:rsidRDefault="00B810D7">
            <w:pPr>
              <w:widowControl w:val="0"/>
              <w:rPr>
                <w:sz w:val="16"/>
                <w:szCs w:val="16"/>
              </w:rPr>
            </w:pPr>
            <w:r>
              <w:rPr>
                <w:sz w:val="16"/>
                <w:szCs w:val="16"/>
              </w:rPr>
              <w:t>The following educational and professional qualifications are held by the service provider or the contractor itself, and/or (depending on the requirements set out in the relevant notice or the procurement documents) by its managerial staff.</w:t>
            </w:r>
          </w:p>
        </w:tc>
      </w:tr>
      <w:tr w:rsidR="000C5EB1" w14:paraId="5440ECC1" w14:textId="77777777">
        <w:tc>
          <w:tcPr>
            <w:tcW w:w="4434" w:type="dxa"/>
            <w:tcMar>
              <w:top w:w="40" w:type="dxa"/>
              <w:left w:w="40" w:type="dxa"/>
              <w:bottom w:w="40" w:type="dxa"/>
              <w:right w:w="40" w:type="dxa"/>
            </w:tcMar>
            <w:vAlign w:val="bottom"/>
          </w:tcPr>
          <w:p w14:paraId="1A473665" w14:textId="77777777" w:rsidR="000C5EB1" w:rsidRDefault="00B810D7">
            <w:pPr>
              <w:widowControl w:val="0"/>
              <w:rPr>
                <w:sz w:val="20"/>
                <w:szCs w:val="20"/>
              </w:rPr>
            </w:pPr>
            <w:r>
              <w:rPr>
                <w:b/>
                <w:sz w:val="20"/>
                <w:szCs w:val="20"/>
              </w:rPr>
              <w:t>Environmental management measures</w:t>
            </w:r>
          </w:p>
        </w:tc>
        <w:tc>
          <w:tcPr>
            <w:tcW w:w="1589" w:type="dxa"/>
            <w:shd w:val="clear" w:color="auto" w:fill="FFF2CC"/>
            <w:tcMar>
              <w:top w:w="40" w:type="dxa"/>
              <w:left w:w="40" w:type="dxa"/>
              <w:bottom w:w="40" w:type="dxa"/>
              <w:right w:w="40" w:type="dxa"/>
            </w:tcMar>
            <w:vAlign w:val="center"/>
          </w:tcPr>
          <w:p w14:paraId="38FE8780"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17A105EE" w14:textId="29ED42CF"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176D396E" w14:textId="623FCE14" w:rsidR="000C5EB1" w:rsidRDefault="003B28C5">
            <w:pPr>
              <w:widowControl w:val="0"/>
              <w:jc w:val="center"/>
              <w:rPr>
                <w:sz w:val="20"/>
                <w:szCs w:val="20"/>
              </w:rPr>
            </w:pPr>
            <w:r w:rsidRPr="00324AB6">
              <w:rPr>
                <w:b/>
                <w:color w:val="FF0000"/>
                <w:sz w:val="20"/>
                <w:szCs w:val="20"/>
              </w:rPr>
              <w:t>Not available</w:t>
            </w:r>
          </w:p>
        </w:tc>
      </w:tr>
      <w:tr w:rsidR="000C5EB1" w14:paraId="558682AD" w14:textId="77777777">
        <w:trPr>
          <w:trHeight w:val="280"/>
        </w:trPr>
        <w:tc>
          <w:tcPr>
            <w:tcW w:w="9373" w:type="dxa"/>
            <w:gridSpan w:val="4"/>
            <w:tcMar>
              <w:top w:w="40" w:type="dxa"/>
              <w:left w:w="40" w:type="dxa"/>
              <w:bottom w:w="40" w:type="dxa"/>
              <w:right w:w="40" w:type="dxa"/>
            </w:tcMar>
            <w:vAlign w:val="bottom"/>
          </w:tcPr>
          <w:p w14:paraId="59C78001" w14:textId="77777777" w:rsidR="000C5EB1" w:rsidRDefault="00B810D7">
            <w:pPr>
              <w:widowControl w:val="0"/>
              <w:rPr>
                <w:sz w:val="16"/>
                <w:szCs w:val="16"/>
              </w:rPr>
            </w:pPr>
            <w:r>
              <w:rPr>
                <w:sz w:val="16"/>
                <w:szCs w:val="16"/>
              </w:rPr>
              <w:t>The economic operator will be able to apply the following environmental management measures when performing the contract:</w:t>
            </w:r>
          </w:p>
        </w:tc>
      </w:tr>
      <w:tr w:rsidR="000C5EB1" w14:paraId="7D8D750E" w14:textId="77777777">
        <w:tc>
          <w:tcPr>
            <w:tcW w:w="4434" w:type="dxa"/>
            <w:tcMar>
              <w:top w:w="40" w:type="dxa"/>
              <w:left w:w="40" w:type="dxa"/>
              <w:bottom w:w="40" w:type="dxa"/>
              <w:right w:w="40" w:type="dxa"/>
            </w:tcMar>
            <w:vAlign w:val="bottom"/>
          </w:tcPr>
          <w:p w14:paraId="244FF84C" w14:textId="77777777" w:rsidR="000C5EB1" w:rsidRDefault="00B810D7">
            <w:pPr>
              <w:widowControl w:val="0"/>
              <w:rPr>
                <w:sz w:val="20"/>
                <w:szCs w:val="20"/>
              </w:rPr>
            </w:pPr>
            <w:r>
              <w:rPr>
                <w:b/>
                <w:sz w:val="20"/>
                <w:szCs w:val="20"/>
              </w:rPr>
              <w:t>Number of managerial staff</w:t>
            </w:r>
          </w:p>
        </w:tc>
        <w:tc>
          <w:tcPr>
            <w:tcW w:w="1589" w:type="dxa"/>
            <w:shd w:val="clear" w:color="auto" w:fill="FFF2CC"/>
            <w:tcMar>
              <w:top w:w="40" w:type="dxa"/>
              <w:left w:w="40" w:type="dxa"/>
              <w:bottom w:w="40" w:type="dxa"/>
              <w:right w:w="40" w:type="dxa"/>
            </w:tcMar>
            <w:vAlign w:val="center"/>
          </w:tcPr>
          <w:p w14:paraId="2AF54018"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1DA8B34F" w14:textId="4C2D1391"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6BF3A853" w14:textId="5873819A" w:rsidR="000C5EB1" w:rsidRDefault="003B28C5">
            <w:pPr>
              <w:widowControl w:val="0"/>
              <w:jc w:val="center"/>
              <w:rPr>
                <w:sz w:val="20"/>
                <w:szCs w:val="20"/>
              </w:rPr>
            </w:pPr>
            <w:r w:rsidRPr="00324AB6">
              <w:rPr>
                <w:b/>
                <w:color w:val="FF0000"/>
                <w:sz w:val="20"/>
                <w:szCs w:val="20"/>
              </w:rPr>
              <w:t>Not available</w:t>
            </w:r>
          </w:p>
        </w:tc>
      </w:tr>
      <w:tr w:rsidR="000C5EB1" w14:paraId="7A90E814" w14:textId="77777777">
        <w:trPr>
          <w:trHeight w:val="280"/>
        </w:trPr>
        <w:tc>
          <w:tcPr>
            <w:tcW w:w="9373" w:type="dxa"/>
            <w:gridSpan w:val="4"/>
            <w:tcMar>
              <w:top w:w="40" w:type="dxa"/>
              <w:left w:w="40" w:type="dxa"/>
              <w:bottom w:w="40" w:type="dxa"/>
              <w:right w:w="40" w:type="dxa"/>
            </w:tcMar>
            <w:vAlign w:val="bottom"/>
          </w:tcPr>
          <w:p w14:paraId="36D0927F" w14:textId="77777777" w:rsidR="000C5EB1" w:rsidRDefault="00B810D7">
            <w:pPr>
              <w:widowControl w:val="0"/>
              <w:rPr>
                <w:sz w:val="16"/>
                <w:szCs w:val="16"/>
              </w:rPr>
            </w:pPr>
            <w:r>
              <w:rPr>
                <w:sz w:val="16"/>
                <w:szCs w:val="16"/>
              </w:rPr>
              <w:t>The economic operator's number of managerial staff for the last three years were as follows:</w:t>
            </w:r>
          </w:p>
        </w:tc>
      </w:tr>
      <w:tr w:rsidR="000C5EB1" w14:paraId="72910CCB" w14:textId="77777777">
        <w:tc>
          <w:tcPr>
            <w:tcW w:w="4434" w:type="dxa"/>
            <w:tcMar>
              <w:top w:w="40" w:type="dxa"/>
              <w:left w:w="40" w:type="dxa"/>
              <w:bottom w:w="40" w:type="dxa"/>
              <w:right w:w="40" w:type="dxa"/>
            </w:tcMar>
            <w:vAlign w:val="bottom"/>
          </w:tcPr>
          <w:p w14:paraId="24242E38" w14:textId="77777777" w:rsidR="000C5EB1" w:rsidRDefault="00B810D7">
            <w:pPr>
              <w:widowControl w:val="0"/>
              <w:rPr>
                <w:sz w:val="20"/>
                <w:szCs w:val="20"/>
              </w:rPr>
            </w:pPr>
            <w:r>
              <w:rPr>
                <w:b/>
                <w:sz w:val="20"/>
                <w:szCs w:val="20"/>
              </w:rPr>
              <w:t>Average annual manpower</w:t>
            </w:r>
          </w:p>
        </w:tc>
        <w:tc>
          <w:tcPr>
            <w:tcW w:w="1589" w:type="dxa"/>
            <w:shd w:val="clear" w:color="auto" w:fill="FFF2CC"/>
            <w:tcMar>
              <w:top w:w="40" w:type="dxa"/>
              <w:left w:w="40" w:type="dxa"/>
              <w:bottom w:w="40" w:type="dxa"/>
              <w:right w:w="40" w:type="dxa"/>
            </w:tcMar>
            <w:vAlign w:val="center"/>
          </w:tcPr>
          <w:p w14:paraId="1B0DE400"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7EF09CAD" w14:textId="5F71A1D3"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6FB7A064" w14:textId="6E5BF283" w:rsidR="000C5EB1" w:rsidRDefault="003B28C5">
            <w:pPr>
              <w:widowControl w:val="0"/>
              <w:jc w:val="center"/>
              <w:rPr>
                <w:sz w:val="20"/>
                <w:szCs w:val="20"/>
              </w:rPr>
            </w:pPr>
            <w:r w:rsidRPr="00324AB6">
              <w:rPr>
                <w:b/>
                <w:color w:val="FF0000"/>
                <w:sz w:val="20"/>
                <w:szCs w:val="20"/>
              </w:rPr>
              <w:t>Not available</w:t>
            </w:r>
          </w:p>
        </w:tc>
      </w:tr>
      <w:tr w:rsidR="000C5EB1" w14:paraId="678C5E8F" w14:textId="77777777">
        <w:trPr>
          <w:trHeight w:val="280"/>
        </w:trPr>
        <w:tc>
          <w:tcPr>
            <w:tcW w:w="9373" w:type="dxa"/>
            <w:gridSpan w:val="4"/>
            <w:tcMar>
              <w:top w:w="40" w:type="dxa"/>
              <w:left w:w="40" w:type="dxa"/>
              <w:bottom w:w="40" w:type="dxa"/>
              <w:right w:w="40" w:type="dxa"/>
            </w:tcMar>
            <w:vAlign w:val="bottom"/>
          </w:tcPr>
          <w:p w14:paraId="41A4BA50" w14:textId="77777777" w:rsidR="000C5EB1" w:rsidRDefault="00B810D7">
            <w:pPr>
              <w:widowControl w:val="0"/>
              <w:rPr>
                <w:sz w:val="16"/>
                <w:szCs w:val="16"/>
              </w:rPr>
            </w:pPr>
            <w:r>
              <w:rPr>
                <w:sz w:val="16"/>
                <w:szCs w:val="16"/>
              </w:rPr>
              <w:t>The economic operator's average annual manpower for the last three years were as follows:</w:t>
            </w:r>
          </w:p>
        </w:tc>
      </w:tr>
      <w:tr w:rsidR="000C5EB1" w14:paraId="4444A5C5" w14:textId="77777777">
        <w:tc>
          <w:tcPr>
            <w:tcW w:w="4434" w:type="dxa"/>
            <w:tcMar>
              <w:top w:w="40" w:type="dxa"/>
              <w:left w:w="40" w:type="dxa"/>
              <w:bottom w:w="40" w:type="dxa"/>
              <w:right w:w="40" w:type="dxa"/>
            </w:tcMar>
            <w:vAlign w:val="bottom"/>
          </w:tcPr>
          <w:p w14:paraId="0F148971" w14:textId="77777777" w:rsidR="000C5EB1" w:rsidRDefault="00B810D7">
            <w:pPr>
              <w:widowControl w:val="0"/>
              <w:rPr>
                <w:sz w:val="20"/>
                <w:szCs w:val="20"/>
              </w:rPr>
            </w:pPr>
            <w:r>
              <w:rPr>
                <w:b/>
                <w:sz w:val="20"/>
                <w:szCs w:val="20"/>
              </w:rPr>
              <w:t>Tools, plant or technical equipment</w:t>
            </w:r>
          </w:p>
        </w:tc>
        <w:tc>
          <w:tcPr>
            <w:tcW w:w="1589" w:type="dxa"/>
            <w:shd w:val="clear" w:color="auto" w:fill="FFF2CC"/>
            <w:tcMar>
              <w:top w:w="40" w:type="dxa"/>
              <w:left w:w="40" w:type="dxa"/>
              <w:bottom w:w="40" w:type="dxa"/>
              <w:right w:w="40" w:type="dxa"/>
            </w:tcMar>
            <w:vAlign w:val="center"/>
          </w:tcPr>
          <w:p w14:paraId="21E96056"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11218422" w14:textId="0B9281C1"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4DD6CB5E" w14:textId="14A08D5D" w:rsidR="000C5EB1" w:rsidRDefault="003B28C5">
            <w:pPr>
              <w:widowControl w:val="0"/>
              <w:jc w:val="center"/>
              <w:rPr>
                <w:sz w:val="20"/>
                <w:szCs w:val="20"/>
              </w:rPr>
            </w:pPr>
            <w:r w:rsidRPr="00324AB6">
              <w:rPr>
                <w:b/>
                <w:color w:val="FF0000"/>
                <w:sz w:val="20"/>
                <w:szCs w:val="20"/>
              </w:rPr>
              <w:t>Not available</w:t>
            </w:r>
          </w:p>
        </w:tc>
      </w:tr>
      <w:tr w:rsidR="000C5EB1" w14:paraId="28E0D9F8" w14:textId="77777777">
        <w:tc>
          <w:tcPr>
            <w:tcW w:w="9373" w:type="dxa"/>
            <w:gridSpan w:val="4"/>
            <w:tcMar>
              <w:top w:w="40" w:type="dxa"/>
              <w:left w:w="40" w:type="dxa"/>
              <w:bottom w:w="40" w:type="dxa"/>
              <w:right w:w="40" w:type="dxa"/>
            </w:tcMar>
            <w:vAlign w:val="bottom"/>
          </w:tcPr>
          <w:p w14:paraId="1898617E" w14:textId="77777777" w:rsidR="000C5EB1" w:rsidRDefault="00B810D7">
            <w:pPr>
              <w:widowControl w:val="0"/>
              <w:rPr>
                <w:sz w:val="16"/>
                <w:szCs w:val="16"/>
              </w:rPr>
            </w:pPr>
            <w:r>
              <w:rPr>
                <w:sz w:val="16"/>
                <w:szCs w:val="16"/>
              </w:rPr>
              <w:t>The following tools, plant or technical equipment will be available to it for performing the contract:</w:t>
            </w:r>
          </w:p>
        </w:tc>
      </w:tr>
      <w:tr w:rsidR="000C5EB1" w14:paraId="188A859F" w14:textId="77777777">
        <w:tc>
          <w:tcPr>
            <w:tcW w:w="4434" w:type="dxa"/>
            <w:tcMar>
              <w:top w:w="40" w:type="dxa"/>
              <w:left w:w="40" w:type="dxa"/>
              <w:bottom w:w="40" w:type="dxa"/>
              <w:right w:w="40" w:type="dxa"/>
            </w:tcMar>
            <w:vAlign w:val="bottom"/>
          </w:tcPr>
          <w:p w14:paraId="5516C59A" w14:textId="77777777" w:rsidR="000C5EB1" w:rsidRDefault="00B810D7">
            <w:pPr>
              <w:widowControl w:val="0"/>
              <w:rPr>
                <w:sz w:val="20"/>
                <w:szCs w:val="20"/>
              </w:rPr>
            </w:pPr>
            <w:r>
              <w:rPr>
                <w:b/>
                <w:sz w:val="20"/>
                <w:szCs w:val="20"/>
              </w:rPr>
              <w:t>Subcontracting proportion</w:t>
            </w:r>
          </w:p>
        </w:tc>
        <w:tc>
          <w:tcPr>
            <w:tcW w:w="1589" w:type="dxa"/>
            <w:shd w:val="clear" w:color="auto" w:fill="FFF2CC"/>
            <w:tcMar>
              <w:top w:w="40" w:type="dxa"/>
              <w:left w:w="40" w:type="dxa"/>
              <w:bottom w:w="40" w:type="dxa"/>
              <w:right w:w="40" w:type="dxa"/>
            </w:tcMar>
            <w:vAlign w:val="center"/>
          </w:tcPr>
          <w:p w14:paraId="65A77BDC"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65479BBC" w14:textId="246E468C"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072E5BF5" w14:textId="07BDBA4B" w:rsidR="000C5EB1" w:rsidRDefault="003B28C5">
            <w:pPr>
              <w:widowControl w:val="0"/>
              <w:jc w:val="center"/>
              <w:rPr>
                <w:sz w:val="20"/>
                <w:szCs w:val="20"/>
              </w:rPr>
            </w:pPr>
            <w:r w:rsidRPr="00324AB6">
              <w:rPr>
                <w:b/>
                <w:color w:val="FF0000"/>
                <w:sz w:val="20"/>
                <w:szCs w:val="20"/>
              </w:rPr>
              <w:t>Not available</w:t>
            </w:r>
          </w:p>
        </w:tc>
      </w:tr>
      <w:tr w:rsidR="000C5EB1" w14:paraId="2891BFBD" w14:textId="77777777">
        <w:tc>
          <w:tcPr>
            <w:tcW w:w="9373" w:type="dxa"/>
            <w:gridSpan w:val="4"/>
            <w:tcMar>
              <w:top w:w="40" w:type="dxa"/>
              <w:left w:w="40" w:type="dxa"/>
              <w:bottom w:w="40" w:type="dxa"/>
              <w:right w:w="40" w:type="dxa"/>
            </w:tcMar>
            <w:vAlign w:val="bottom"/>
          </w:tcPr>
          <w:p w14:paraId="1534E068" w14:textId="77777777" w:rsidR="000C5EB1" w:rsidRDefault="00B810D7">
            <w:pPr>
              <w:widowControl w:val="0"/>
              <w:rPr>
                <w:sz w:val="16"/>
                <w:szCs w:val="16"/>
              </w:rPr>
            </w:pPr>
            <w:r>
              <w:rPr>
                <w:sz w:val="16"/>
                <w:szCs w:val="16"/>
              </w:rPr>
              <w:t>The economic operator intends possibly to subcontract the following proportion (i.e. percentage) of the contract. Please note that if the economic operator has decided to subcontract a part of the contract and relies on the subcontractor's capacities to perform that part, then please fill in a separate ESPD for such subcontractors, see Part II, Section C above.</w:t>
            </w:r>
          </w:p>
        </w:tc>
      </w:tr>
      <w:tr w:rsidR="000C5EB1" w14:paraId="777AF0ED" w14:textId="77777777">
        <w:tc>
          <w:tcPr>
            <w:tcW w:w="4434" w:type="dxa"/>
            <w:tcMar>
              <w:top w:w="40" w:type="dxa"/>
              <w:left w:w="40" w:type="dxa"/>
              <w:bottom w:w="40" w:type="dxa"/>
              <w:right w:w="40" w:type="dxa"/>
            </w:tcMar>
            <w:vAlign w:val="bottom"/>
          </w:tcPr>
          <w:p w14:paraId="7A7573D9" w14:textId="77777777" w:rsidR="000C5EB1" w:rsidRDefault="00B810D7">
            <w:pPr>
              <w:widowControl w:val="0"/>
              <w:rPr>
                <w:sz w:val="20"/>
                <w:szCs w:val="20"/>
              </w:rPr>
            </w:pPr>
            <w:r>
              <w:rPr>
                <w:b/>
                <w:sz w:val="20"/>
                <w:szCs w:val="20"/>
              </w:rPr>
              <w:t>For supply contracts: samples, descriptions or photographs without certification of authenticity</w:t>
            </w:r>
          </w:p>
        </w:tc>
        <w:tc>
          <w:tcPr>
            <w:tcW w:w="1589" w:type="dxa"/>
            <w:shd w:val="clear" w:color="auto" w:fill="FFF2CC"/>
            <w:tcMar>
              <w:top w:w="40" w:type="dxa"/>
              <w:left w:w="40" w:type="dxa"/>
              <w:bottom w:w="40" w:type="dxa"/>
              <w:right w:w="40" w:type="dxa"/>
            </w:tcMar>
            <w:vAlign w:val="center"/>
          </w:tcPr>
          <w:p w14:paraId="06EA42E6"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641516CB" w14:textId="32E89ACE"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18184E27" w14:textId="3F3C4F5F" w:rsidR="000C5EB1" w:rsidRDefault="003B28C5">
            <w:pPr>
              <w:widowControl w:val="0"/>
              <w:jc w:val="center"/>
              <w:rPr>
                <w:sz w:val="20"/>
                <w:szCs w:val="20"/>
              </w:rPr>
            </w:pPr>
            <w:r w:rsidRPr="00324AB6">
              <w:rPr>
                <w:b/>
                <w:color w:val="FF0000"/>
                <w:sz w:val="20"/>
                <w:szCs w:val="20"/>
              </w:rPr>
              <w:t>Not available</w:t>
            </w:r>
          </w:p>
        </w:tc>
      </w:tr>
      <w:tr w:rsidR="000C5EB1" w14:paraId="511DEA45" w14:textId="77777777">
        <w:tc>
          <w:tcPr>
            <w:tcW w:w="9373" w:type="dxa"/>
            <w:gridSpan w:val="4"/>
            <w:tcMar>
              <w:top w:w="40" w:type="dxa"/>
              <w:left w:w="40" w:type="dxa"/>
              <w:bottom w:w="40" w:type="dxa"/>
              <w:right w:w="40" w:type="dxa"/>
            </w:tcMar>
            <w:vAlign w:val="bottom"/>
          </w:tcPr>
          <w:p w14:paraId="4279AE3B" w14:textId="77777777" w:rsidR="000C5EB1" w:rsidRDefault="00B810D7">
            <w:pPr>
              <w:widowControl w:val="0"/>
              <w:rPr>
                <w:sz w:val="16"/>
                <w:szCs w:val="16"/>
              </w:rPr>
            </w:pPr>
            <w:r>
              <w:rPr>
                <w:sz w:val="16"/>
                <w:szCs w:val="16"/>
              </w:rPr>
              <w:t>For public supply contracts: The economic operator will supply the required samples, descriptions or photographs of the products to be supplied, which do not need to be accompanied by certifications of authenticity.</w:t>
            </w:r>
          </w:p>
        </w:tc>
      </w:tr>
      <w:tr w:rsidR="000C5EB1" w14:paraId="3370ED11" w14:textId="77777777">
        <w:tc>
          <w:tcPr>
            <w:tcW w:w="4434" w:type="dxa"/>
            <w:tcMar>
              <w:top w:w="40" w:type="dxa"/>
              <w:left w:w="40" w:type="dxa"/>
              <w:bottom w:w="40" w:type="dxa"/>
              <w:right w:w="40" w:type="dxa"/>
            </w:tcMar>
            <w:vAlign w:val="bottom"/>
          </w:tcPr>
          <w:p w14:paraId="03B134EF" w14:textId="77777777" w:rsidR="000C5EB1" w:rsidRDefault="00B810D7">
            <w:pPr>
              <w:widowControl w:val="0"/>
              <w:rPr>
                <w:b/>
                <w:sz w:val="20"/>
                <w:szCs w:val="20"/>
              </w:rPr>
            </w:pPr>
            <w:r>
              <w:rPr>
                <w:b/>
                <w:sz w:val="20"/>
                <w:szCs w:val="20"/>
              </w:rPr>
              <w:t>For supply contracts: samples, descriptions or photographs with certification of authenticity</w:t>
            </w:r>
          </w:p>
        </w:tc>
        <w:tc>
          <w:tcPr>
            <w:tcW w:w="1589" w:type="dxa"/>
            <w:shd w:val="clear" w:color="auto" w:fill="FFF2CC"/>
            <w:tcMar>
              <w:top w:w="40" w:type="dxa"/>
              <w:left w:w="40" w:type="dxa"/>
              <w:bottom w:w="40" w:type="dxa"/>
              <w:right w:w="40" w:type="dxa"/>
            </w:tcMar>
            <w:vAlign w:val="center"/>
          </w:tcPr>
          <w:p w14:paraId="40485C76"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330FF814" w14:textId="0B6CF169"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06ACEF9C" w14:textId="5B574D46" w:rsidR="000C5EB1" w:rsidRDefault="003B28C5">
            <w:pPr>
              <w:widowControl w:val="0"/>
              <w:jc w:val="center"/>
              <w:rPr>
                <w:sz w:val="20"/>
                <w:szCs w:val="20"/>
              </w:rPr>
            </w:pPr>
            <w:r w:rsidRPr="00324AB6">
              <w:rPr>
                <w:b/>
                <w:color w:val="FF0000"/>
                <w:sz w:val="20"/>
                <w:szCs w:val="20"/>
              </w:rPr>
              <w:t>Not available</w:t>
            </w:r>
          </w:p>
        </w:tc>
      </w:tr>
      <w:tr w:rsidR="000C5EB1" w14:paraId="4F35C512" w14:textId="77777777">
        <w:tc>
          <w:tcPr>
            <w:tcW w:w="9373" w:type="dxa"/>
            <w:gridSpan w:val="4"/>
            <w:tcMar>
              <w:top w:w="40" w:type="dxa"/>
              <w:left w:w="40" w:type="dxa"/>
              <w:bottom w:w="40" w:type="dxa"/>
              <w:right w:w="40" w:type="dxa"/>
            </w:tcMar>
            <w:vAlign w:val="bottom"/>
          </w:tcPr>
          <w:p w14:paraId="0E438443" w14:textId="77777777" w:rsidR="000C5EB1" w:rsidRDefault="00B810D7">
            <w:pPr>
              <w:widowControl w:val="0"/>
              <w:rPr>
                <w:sz w:val="16"/>
                <w:szCs w:val="16"/>
              </w:rPr>
            </w:pPr>
            <w:r>
              <w:rPr>
                <w:sz w:val="16"/>
                <w:szCs w:val="16"/>
              </w:rPr>
              <w:t>For public supply contracts: The economic operator will supply the required samples, descriptions or photographs of the products to be supplied and will provide certifications of authenticity where applicable.</w:t>
            </w:r>
          </w:p>
        </w:tc>
      </w:tr>
      <w:tr w:rsidR="000C5EB1" w14:paraId="3C5E3A73" w14:textId="77777777">
        <w:tc>
          <w:tcPr>
            <w:tcW w:w="4434" w:type="dxa"/>
            <w:tcMar>
              <w:top w:w="40" w:type="dxa"/>
              <w:left w:w="40" w:type="dxa"/>
              <w:bottom w:w="40" w:type="dxa"/>
              <w:right w:w="40" w:type="dxa"/>
            </w:tcMar>
            <w:vAlign w:val="bottom"/>
          </w:tcPr>
          <w:p w14:paraId="5CD62F5C" w14:textId="77777777" w:rsidR="000C5EB1" w:rsidRDefault="00B810D7">
            <w:pPr>
              <w:widowControl w:val="0"/>
              <w:rPr>
                <w:sz w:val="20"/>
                <w:szCs w:val="20"/>
              </w:rPr>
            </w:pPr>
            <w:r>
              <w:rPr>
                <w:b/>
                <w:sz w:val="20"/>
                <w:szCs w:val="20"/>
              </w:rPr>
              <w:t>For supply contracts: certificates by quality control institutes</w:t>
            </w:r>
          </w:p>
        </w:tc>
        <w:tc>
          <w:tcPr>
            <w:tcW w:w="1589" w:type="dxa"/>
            <w:shd w:val="clear" w:color="auto" w:fill="FFF2CC"/>
            <w:tcMar>
              <w:top w:w="40" w:type="dxa"/>
              <w:left w:w="40" w:type="dxa"/>
              <w:bottom w:w="40" w:type="dxa"/>
              <w:right w:w="40" w:type="dxa"/>
            </w:tcMar>
            <w:vAlign w:val="center"/>
          </w:tcPr>
          <w:p w14:paraId="1FE3C4E0"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000480CC" w14:textId="60134C55"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47CDC729" w14:textId="115A96C9" w:rsidR="000C5EB1" w:rsidRDefault="003B28C5">
            <w:pPr>
              <w:widowControl w:val="0"/>
              <w:jc w:val="center"/>
              <w:rPr>
                <w:sz w:val="20"/>
                <w:szCs w:val="20"/>
              </w:rPr>
            </w:pPr>
            <w:r w:rsidRPr="00324AB6">
              <w:rPr>
                <w:b/>
                <w:color w:val="FF0000"/>
                <w:sz w:val="20"/>
                <w:szCs w:val="20"/>
              </w:rPr>
              <w:t>Not available</w:t>
            </w:r>
          </w:p>
        </w:tc>
      </w:tr>
      <w:tr w:rsidR="000C5EB1" w14:paraId="2987A3DD" w14:textId="77777777">
        <w:tc>
          <w:tcPr>
            <w:tcW w:w="9373" w:type="dxa"/>
            <w:gridSpan w:val="4"/>
            <w:tcMar>
              <w:top w:w="40" w:type="dxa"/>
              <w:left w:w="40" w:type="dxa"/>
              <w:bottom w:w="40" w:type="dxa"/>
              <w:right w:w="40" w:type="dxa"/>
            </w:tcMar>
            <w:vAlign w:val="bottom"/>
          </w:tcPr>
          <w:p w14:paraId="05F52B37" w14:textId="77777777" w:rsidR="000C5EB1" w:rsidRDefault="00B810D7">
            <w:pPr>
              <w:widowControl w:val="0"/>
              <w:rPr>
                <w:sz w:val="16"/>
                <w:szCs w:val="16"/>
              </w:rPr>
            </w:pPr>
            <w:r>
              <w:rPr>
                <w:sz w:val="16"/>
                <w:szCs w:val="16"/>
              </w:rPr>
              <w:t xml:space="preserve">Can the economic operator provide the required certificates drawn up by official quality control institutes or agencies of </w:t>
            </w:r>
            <w:proofErr w:type="spellStart"/>
            <w:r>
              <w:rPr>
                <w:sz w:val="16"/>
                <w:szCs w:val="16"/>
              </w:rPr>
              <w:t>recognised</w:t>
            </w:r>
            <w:proofErr w:type="spellEnd"/>
            <w:r>
              <w:rPr>
                <w:sz w:val="16"/>
                <w:szCs w:val="16"/>
              </w:rPr>
              <w:t xml:space="preserve"> competence attesting the conformity of products clearly identified by references to the technical specifications or standards, which are set out in the relevant notice or the procurement documents?</w:t>
            </w:r>
          </w:p>
        </w:tc>
      </w:tr>
      <w:tr w:rsidR="000C5EB1" w14:paraId="71529A66" w14:textId="77777777">
        <w:tc>
          <w:tcPr>
            <w:tcW w:w="9373" w:type="dxa"/>
            <w:gridSpan w:val="4"/>
            <w:tcMar>
              <w:top w:w="40" w:type="dxa"/>
              <w:left w:w="40" w:type="dxa"/>
              <w:bottom w:w="40" w:type="dxa"/>
              <w:right w:w="40" w:type="dxa"/>
            </w:tcMar>
            <w:vAlign w:val="bottom"/>
          </w:tcPr>
          <w:p w14:paraId="53A628AE" w14:textId="77777777" w:rsidR="000C5EB1" w:rsidRDefault="00B810D7">
            <w:pPr>
              <w:widowControl w:val="0"/>
              <w:rPr>
                <w:b/>
                <w:sz w:val="28"/>
                <w:szCs w:val="28"/>
              </w:rPr>
            </w:pPr>
            <w:r>
              <w:rPr>
                <w:b/>
                <w:sz w:val="28"/>
                <w:szCs w:val="28"/>
              </w:rPr>
              <w:t>D: Quality assurance schemes and environmental management standards</w:t>
            </w:r>
          </w:p>
          <w:p w14:paraId="28737B6C" w14:textId="77777777" w:rsidR="000C5EB1" w:rsidRDefault="00B810D7">
            <w:pPr>
              <w:widowControl w:val="0"/>
              <w:rPr>
                <w:sz w:val="20"/>
                <w:szCs w:val="20"/>
              </w:rPr>
            </w:pPr>
            <w:r>
              <w:rPr>
                <w:sz w:val="20"/>
                <w:szCs w:val="20"/>
              </w:rPr>
              <w:t>Article 62(2) of Directive 2014/24/EU sets out the following selection criteria: The economic operator should only provide information where the selection criteria concerned have been required by the contracting authority or contracting entity in the relevant notice or in the procurement documents referred to in the notice.</w:t>
            </w:r>
          </w:p>
        </w:tc>
      </w:tr>
      <w:tr w:rsidR="000C5EB1" w14:paraId="7E718B0D" w14:textId="77777777">
        <w:tc>
          <w:tcPr>
            <w:tcW w:w="4434" w:type="dxa"/>
            <w:tcMar>
              <w:top w:w="40" w:type="dxa"/>
              <w:left w:w="40" w:type="dxa"/>
              <w:bottom w:w="40" w:type="dxa"/>
              <w:right w:w="40" w:type="dxa"/>
            </w:tcMar>
            <w:vAlign w:val="bottom"/>
          </w:tcPr>
          <w:p w14:paraId="08FA35CA" w14:textId="77777777" w:rsidR="000C5EB1" w:rsidRDefault="00B810D7">
            <w:pPr>
              <w:widowControl w:val="0"/>
              <w:rPr>
                <w:sz w:val="20"/>
                <w:szCs w:val="20"/>
              </w:rPr>
            </w:pPr>
            <w:r>
              <w:rPr>
                <w:b/>
                <w:sz w:val="20"/>
                <w:szCs w:val="20"/>
              </w:rPr>
              <w:t>Certificates by independent bodies about quality assurance standards</w:t>
            </w:r>
          </w:p>
        </w:tc>
        <w:tc>
          <w:tcPr>
            <w:tcW w:w="1589" w:type="dxa"/>
            <w:shd w:val="clear" w:color="auto" w:fill="FFF2CC"/>
            <w:tcMar>
              <w:top w:w="40" w:type="dxa"/>
              <w:left w:w="40" w:type="dxa"/>
              <w:bottom w:w="40" w:type="dxa"/>
              <w:right w:w="40" w:type="dxa"/>
            </w:tcMar>
            <w:vAlign w:val="center"/>
          </w:tcPr>
          <w:p w14:paraId="01EE4E3E"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2E3C5B6B" w14:textId="23E8F846"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5C8BE8DF" w14:textId="1822FD42" w:rsidR="000C5EB1" w:rsidRDefault="003B28C5">
            <w:pPr>
              <w:widowControl w:val="0"/>
              <w:jc w:val="center"/>
              <w:rPr>
                <w:sz w:val="20"/>
                <w:szCs w:val="20"/>
              </w:rPr>
            </w:pPr>
            <w:r w:rsidRPr="00324AB6">
              <w:rPr>
                <w:b/>
                <w:color w:val="FF0000"/>
                <w:sz w:val="20"/>
                <w:szCs w:val="20"/>
              </w:rPr>
              <w:t>Not available</w:t>
            </w:r>
          </w:p>
        </w:tc>
      </w:tr>
      <w:tr w:rsidR="000C5EB1" w14:paraId="740528CF" w14:textId="77777777">
        <w:tc>
          <w:tcPr>
            <w:tcW w:w="9373" w:type="dxa"/>
            <w:gridSpan w:val="4"/>
            <w:tcMar>
              <w:top w:w="40" w:type="dxa"/>
              <w:left w:w="40" w:type="dxa"/>
              <w:bottom w:w="40" w:type="dxa"/>
              <w:right w:w="40" w:type="dxa"/>
            </w:tcMar>
            <w:vAlign w:val="bottom"/>
          </w:tcPr>
          <w:p w14:paraId="64F05BF8" w14:textId="77777777" w:rsidR="000C5EB1" w:rsidRDefault="00B810D7">
            <w:pPr>
              <w:widowControl w:val="0"/>
              <w:rPr>
                <w:sz w:val="16"/>
                <w:szCs w:val="16"/>
              </w:rPr>
            </w:pPr>
            <w:r>
              <w:rPr>
                <w:sz w:val="16"/>
                <w:szCs w:val="16"/>
              </w:rPr>
              <w:t>Will the economic operator be able to produce certificates drawn up by independent bodies attesting that the economic operator complies with the required quality assurance standards, including accessibility for disabled persons?</w:t>
            </w:r>
          </w:p>
        </w:tc>
      </w:tr>
      <w:tr w:rsidR="000C5EB1" w14:paraId="28A4F15B" w14:textId="77777777">
        <w:tc>
          <w:tcPr>
            <w:tcW w:w="4434" w:type="dxa"/>
            <w:tcMar>
              <w:top w:w="40" w:type="dxa"/>
              <w:left w:w="40" w:type="dxa"/>
              <w:bottom w:w="40" w:type="dxa"/>
              <w:right w:w="40" w:type="dxa"/>
            </w:tcMar>
            <w:vAlign w:val="bottom"/>
          </w:tcPr>
          <w:p w14:paraId="04FB86BD" w14:textId="77777777" w:rsidR="000C5EB1" w:rsidRDefault="00B810D7">
            <w:pPr>
              <w:widowControl w:val="0"/>
              <w:rPr>
                <w:b/>
                <w:sz w:val="20"/>
                <w:szCs w:val="20"/>
              </w:rPr>
            </w:pPr>
            <w:r>
              <w:rPr>
                <w:b/>
                <w:sz w:val="20"/>
                <w:szCs w:val="20"/>
              </w:rPr>
              <w:lastRenderedPageBreak/>
              <w:t>Certificates by independent bodies about environmental management systems or standards</w:t>
            </w:r>
          </w:p>
        </w:tc>
        <w:tc>
          <w:tcPr>
            <w:tcW w:w="1589" w:type="dxa"/>
            <w:shd w:val="clear" w:color="auto" w:fill="FFF2CC"/>
            <w:tcMar>
              <w:top w:w="40" w:type="dxa"/>
              <w:left w:w="40" w:type="dxa"/>
              <w:bottom w:w="40" w:type="dxa"/>
              <w:right w:w="40" w:type="dxa"/>
            </w:tcMar>
            <w:vAlign w:val="center"/>
          </w:tcPr>
          <w:p w14:paraId="406CA5C0" w14:textId="77777777" w:rsidR="000C5EB1" w:rsidRDefault="00B810D7">
            <w:pPr>
              <w:widowControl w:val="0"/>
              <w:jc w:val="center"/>
              <w:rPr>
                <w:sz w:val="20"/>
                <w:szCs w:val="20"/>
              </w:rPr>
            </w:pPr>
            <w:proofErr w:type="gramStart"/>
            <w:r>
              <w:rPr>
                <w:sz w:val="20"/>
                <w:szCs w:val="20"/>
              </w:rPr>
              <w:t>mandatory</w:t>
            </w:r>
            <w:proofErr w:type="gramEnd"/>
            <w:r>
              <w:rPr>
                <w:sz w:val="20"/>
                <w:szCs w:val="20"/>
              </w:rPr>
              <w:t>?</w:t>
            </w:r>
          </w:p>
        </w:tc>
        <w:tc>
          <w:tcPr>
            <w:tcW w:w="1675" w:type="dxa"/>
            <w:shd w:val="clear" w:color="auto" w:fill="FFF2CC"/>
            <w:tcMar>
              <w:top w:w="40" w:type="dxa"/>
              <w:left w:w="40" w:type="dxa"/>
              <w:bottom w:w="40" w:type="dxa"/>
              <w:right w:w="40" w:type="dxa"/>
            </w:tcMar>
            <w:vAlign w:val="center"/>
          </w:tcPr>
          <w:p w14:paraId="231F8D38" w14:textId="1FAFDC12" w:rsidR="000C5EB1" w:rsidRDefault="000C5EB1">
            <w:pPr>
              <w:widowControl w:val="0"/>
              <w:jc w:val="center"/>
              <w:rPr>
                <w:sz w:val="20"/>
                <w:szCs w:val="20"/>
              </w:rPr>
            </w:pPr>
          </w:p>
        </w:tc>
        <w:tc>
          <w:tcPr>
            <w:tcW w:w="1675" w:type="dxa"/>
            <w:shd w:val="clear" w:color="auto" w:fill="FFF2CC"/>
            <w:tcMar>
              <w:top w:w="40" w:type="dxa"/>
              <w:left w:w="40" w:type="dxa"/>
              <w:bottom w:w="40" w:type="dxa"/>
              <w:right w:w="40" w:type="dxa"/>
            </w:tcMar>
            <w:vAlign w:val="center"/>
          </w:tcPr>
          <w:p w14:paraId="0C79685A" w14:textId="389A7262" w:rsidR="000C5EB1" w:rsidRDefault="003B28C5">
            <w:pPr>
              <w:widowControl w:val="0"/>
              <w:jc w:val="center"/>
              <w:rPr>
                <w:sz w:val="20"/>
                <w:szCs w:val="20"/>
              </w:rPr>
            </w:pPr>
            <w:r w:rsidRPr="00324AB6">
              <w:rPr>
                <w:b/>
                <w:color w:val="FF0000"/>
                <w:sz w:val="20"/>
                <w:szCs w:val="20"/>
              </w:rPr>
              <w:t>Not available</w:t>
            </w:r>
          </w:p>
        </w:tc>
      </w:tr>
      <w:tr w:rsidR="000C5EB1" w14:paraId="5C603F5E" w14:textId="77777777">
        <w:tc>
          <w:tcPr>
            <w:tcW w:w="9373" w:type="dxa"/>
            <w:gridSpan w:val="4"/>
            <w:tcMar>
              <w:top w:w="40" w:type="dxa"/>
              <w:left w:w="40" w:type="dxa"/>
              <w:bottom w:w="40" w:type="dxa"/>
              <w:right w:w="40" w:type="dxa"/>
            </w:tcMar>
            <w:vAlign w:val="bottom"/>
          </w:tcPr>
          <w:p w14:paraId="5ACBED6C" w14:textId="77777777" w:rsidR="000C5EB1" w:rsidRDefault="00B810D7">
            <w:pPr>
              <w:widowControl w:val="0"/>
              <w:rPr>
                <w:sz w:val="16"/>
                <w:szCs w:val="16"/>
              </w:rPr>
            </w:pPr>
            <w:r>
              <w:rPr>
                <w:sz w:val="16"/>
                <w:szCs w:val="16"/>
              </w:rPr>
              <w:t>Will the economic operator be able to produce certificates drawn up by independent bodies attesting that the economic operator complies with the required environmental management systems or standards?</w:t>
            </w:r>
          </w:p>
        </w:tc>
      </w:tr>
    </w:tbl>
    <w:p w14:paraId="736BF201" w14:textId="77777777" w:rsidR="000C5EB1" w:rsidRDefault="000C5EB1">
      <w:pPr>
        <w:pStyle w:val="Heading3"/>
        <w:keepNext w:val="0"/>
        <w:keepLines w:val="0"/>
        <w:spacing w:before="300" w:after="160"/>
        <w:contextualSpacing w:val="0"/>
      </w:pPr>
      <w:bookmarkStart w:id="15" w:name="_l0w6316r8hdv" w:colFirst="0" w:colLast="0"/>
      <w:bookmarkEnd w:id="15"/>
    </w:p>
    <w:p w14:paraId="0F30100B" w14:textId="77777777" w:rsidR="000C5EB1" w:rsidRDefault="000C5EB1"/>
    <w:p w14:paraId="41E43D41" w14:textId="77777777" w:rsidR="000C5EB1" w:rsidRDefault="000C5EB1"/>
    <w:sectPr w:rsidR="000C5EB1">
      <w:pgSz w:w="12240" w:h="15840"/>
      <w:pgMar w:top="1440" w:right="1440" w:bottom="1440" w:left="1440" w:header="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04340" w16cid:durableId="1EF7262C"/>
  <w16cid:commentId w16cid:paraId="1561E4D1" w16cid:durableId="1EF726F4"/>
  <w16cid:commentId w16cid:paraId="06EB3909" w16cid:durableId="1EF7284F"/>
  <w16cid:commentId w16cid:paraId="21764892" w16cid:durableId="1EF72608"/>
  <w16cid:commentId w16cid:paraId="6D049F36" w16cid:durableId="1EF72609"/>
  <w16cid:commentId w16cid:paraId="655CDE0A" w16cid:durableId="1EF7260A"/>
  <w16cid:commentId w16cid:paraId="36BF168D" w16cid:durableId="1EF7260B"/>
  <w16cid:commentId w16cid:paraId="2AD5749C" w16cid:durableId="1EF72BE6"/>
  <w16cid:commentId w16cid:paraId="5BD0EECC" w16cid:durableId="1EF7260C"/>
  <w16cid:commentId w16cid:paraId="7965DE33" w16cid:durableId="1EF7260D"/>
  <w16cid:commentId w16cid:paraId="540A3F6A" w16cid:durableId="1EF7260E"/>
  <w16cid:commentId w16cid:paraId="572DD6FA" w16cid:durableId="1EF72C1E"/>
  <w16cid:commentId w16cid:paraId="324B7808" w16cid:durableId="1EF72C4C"/>
  <w16cid:commentId w16cid:paraId="459A880E" w16cid:durableId="1EF72C8E"/>
  <w16cid:commentId w16cid:paraId="07A0194F" w16cid:durableId="1EF72CB2"/>
  <w16cid:commentId w16cid:paraId="6C14074B" w16cid:durableId="1EF72CF8"/>
  <w16cid:commentId w16cid:paraId="08F72F67" w16cid:durableId="1EF72D20"/>
  <w16cid:commentId w16cid:paraId="7D5D097F" w16cid:durableId="1EF72D37"/>
  <w16cid:commentId w16cid:paraId="291F31D0" w16cid:durableId="1EF72D62"/>
  <w16cid:commentId w16cid:paraId="33FDC7DC" w16cid:durableId="1EF72D74"/>
  <w16cid:commentId w16cid:paraId="33A1BE28" w16cid:durableId="1EF72DA5"/>
  <w16cid:commentId w16cid:paraId="282FAD23" w16cid:durableId="1EF7260F"/>
  <w16cid:commentId w16cid:paraId="78F5866B" w16cid:durableId="1EF72EAD"/>
  <w16cid:commentId w16cid:paraId="4811D335" w16cid:durableId="1EF72610"/>
  <w16cid:commentId w16cid:paraId="0CFBA912" w16cid:durableId="1EF7319A"/>
  <w16cid:commentId w16cid:paraId="6EE07AA2" w16cid:durableId="1EF72611"/>
  <w16cid:commentId w16cid:paraId="4545D746" w16cid:durableId="1EF731C6"/>
  <w16cid:commentId w16cid:paraId="34CD85A6" w16cid:durableId="1EF72612"/>
  <w16cid:commentId w16cid:paraId="5F0032B0" w16cid:durableId="1EF7320F"/>
  <w16cid:commentId w16cid:paraId="6F9377E7" w16cid:durableId="1EF73267"/>
  <w16cid:commentId w16cid:paraId="2A7DFD67" w16cid:durableId="1EF732E6"/>
  <w16cid:commentId w16cid:paraId="4B8D0141" w16cid:durableId="1EF72613"/>
  <w16cid:commentId w16cid:paraId="7B75ED2E" w16cid:durableId="1EF72614"/>
  <w16cid:commentId w16cid:paraId="5351E4E3" w16cid:durableId="1EF73377"/>
  <w16cid:commentId w16cid:paraId="10E166E6" w16cid:durableId="1EF7339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236B3" w14:textId="77777777" w:rsidR="00340AA0" w:rsidRDefault="00340AA0">
      <w:pPr>
        <w:spacing w:line="240" w:lineRule="auto"/>
      </w:pPr>
      <w:r>
        <w:separator/>
      </w:r>
    </w:p>
  </w:endnote>
  <w:endnote w:type="continuationSeparator" w:id="0">
    <w:p w14:paraId="13569C13" w14:textId="77777777" w:rsidR="00340AA0" w:rsidRDefault="00340A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06ABD" w14:textId="77777777" w:rsidR="00340AA0" w:rsidRDefault="00340AA0">
      <w:pPr>
        <w:spacing w:line="240" w:lineRule="auto"/>
      </w:pPr>
      <w:r>
        <w:separator/>
      </w:r>
    </w:p>
  </w:footnote>
  <w:footnote w:type="continuationSeparator" w:id="0">
    <w:p w14:paraId="648168EC" w14:textId="77777777" w:rsidR="00340AA0" w:rsidRDefault="00340AA0">
      <w:pPr>
        <w:spacing w:line="240" w:lineRule="auto"/>
      </w:pPr>
      <w:r>
        <w:continuationSeparator/>
      </w:r>
    </w:p>
  </w:footnote>
  <w:footnote w:id="1">
    <w:p w14:paraId="3EB76985" w14:textId="77777777" w:rsidR="00A2371F" w:rsidRDefault="00A2371F">
      <w:pPr>
        <w:spacing w:before="120" w:after="120"/>
        <w:jc w:val="both"/>
        <w:rPr>
          <w:sz w:val="18"/>
          <w:szCs w:val="18"/>
        </w:rPr>
      </w:pPr>
      <w:r>
        <w:rPr>
          <w:vertAlign w:val="superscript"/>
        </w:rPr>
        <w:footnoteRef/>
      </w:r>
      <w:r>
        <w:rPr>
          <w:sz w:val="18"/>
          <w:szCs w:val="18"/>
        </w:rPr>
        <w:t xml:space="preserve"> https://ec.europa.eu/tools/espd/filter?lang=en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F2100"/>
    <w:multiLevelType w:val="multilevel"/>
    <w:tmpl w:val="762AC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131EA6"/>
    <w:multiLevelType w:val="multilevel"/>
    <w:tmpl w:val="E0E42F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07416C"/>
    <w:multiLevelType w:val="multilevel"/>
    <w:tmpl w:val="197AB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D25ED8"/>
    <w:multiLevelType w:val="multilevel"/>
    <w:tmpl w:val="9A961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674338"/>
    <w:multiLevelType w:val="multilevel"/>
    <w:tmpl w:val="DD5A42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B1"/>
    <w:rsid w:val="0000306F"/>
    <w:rsid w:val="000C5EB1"/>
    <w:rsid w:val="00215AA8"/>
    <w:rsid w:val="00324AB6"/>
    <w:rsid w:val="00340AA0"/>
    <w:rsid w:val="00352F32"/>
    <w:rsid w:val="003A64C2"/>
    <w:rsid w:val="003B28C5"/>
    <w:rsid w:val="004D0B1C"/>
    <w:rsid w:val="005E41BD"/>
    <w:rsid w:val="00644BD3"/>
    <w:rsid w:val="00681306"/>
    <w:rsid w:val="006853F4"/>
    <w:rsid w:val="0074708D"/>
    <w:rsid w:val="007F77D6"/>
    <w:rsid w:val="008B22D0"/>
    <w:rsid w:val="00997A6E"/>
    <w:rsid w:val="00A163AB"/>
    <w:rsid w:val="00A2371F"/>
    <w:rsid w:val="00B01211"/>
    <w:rsid w:val="00B767BE"/>
    <w:rsid w:val="00B810D7"/>
    <w:rsid w:val="00C27386"/>
    <w:rsid w:val="00C43623"/>
    <w:rsid w:val="00E448EF"/>
    <w:rsid w:val="00F746E6"/>
    <w:rsid w:val="00F75568"/>
    <w:rsid w:val="00FA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38F2"/>
  <w15:docId w15:val="{EA804B64-2DAB-4D05-AF5F-0ECC8001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line="360" w:lineRule="auto"/>
      <w:contextualSpacing/>
      <w:outlineLvl w:val="2"/>
    </w:pPr>
    <w:rPr>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line="240" w:lineRule="auto"/>
      <w:contextualSpacing/>
      <w:outlineLvl w:val="4"/>
    </w:pPr>
    <w:rPr>
      <w:b/>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48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8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448EF"/>
    <w:rPr>
      <w:b/>
      <w:bCs/>
    </w:rPr>
  </w:style>
  <w:style w:type="character" w:customStyle="1" w:styleId="CommentSubjectChar">
    <w:name w:val="Comment Subject Char"/>
    <w:basedOn w:val="CommentTextChar"/>
    <w:link w:val="CommentSubject"/>
    <w:uiPriority w:val="99"/>
    <w:semiHidden/>
    <w:rsid w:val="00E448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B50B2-2D8B-4F7A-9FB5-D45CE34CE2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1F3DDC-F3C4-4808-B522-71A348658492}">
  <ds:schemaRefs>
    <ds:schemaRef ds:uri="http://schemas.microsoft.com/sharepoint/v3/contenttype/forms"/>
  </ds:schemaRefs>
</ds:datastoreItem>
</file>

<file path=customXml/itemProps3.xml><?xml version="1.0" encoding="utf-8"?>
<ds:datastoreItem xmlns:ds="http://schemas.openxmlformats.org/officeDocument/2006/customXml" ds:itemID="{753EE866-5ED1-4DF3-89BC-1696EDA2B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D8359B-847C-42E2-B61B-26472AC1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3861</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Dorin Gritcan</dc:creator>
  <cp:lastModifiedBy>Daniel Arosa Otero</cp:lastModifiedBy>
  <cp:revision>3</cp:revision>
  <dcterms:created xsi:type="dcterms:W3CDTF">2020-01-29T17:04:00Z</dcterms:created>
  <dcterms:modified xsi:type="dcterms:W3CDTF">2020-01-30T14:41:00Z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0x0101009A8D333B2CEF194CB6B3E62827184063</vt:lpwstr>
  </property>
</Properties>
</file>