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AC84" w14:textId="619426B8" w:rsidR="00651119" w:rsidRDefault="00651119"/>
    <w:p w14:paraId="15FBAD25" w14:textId="0E6446AA" w:rsidR="00CD1F08" w:rsidRDefault="00054F33">
      <w:r>
        <w:rPr>
          <w:noProof/>
        </w:rPr>
        <w:drawing>
          <wp:inline distT="0" distB="0" distL="0" distR="0" wp14:anchorId="37F7916B" wp14:editId="3220F958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A0D2" w14:textId="0CDBD8A5" w:rsidR="005F653E" w:rsidRDefault="0021500F">
      <w:r>
        <w:rPr>
          <w:noProof/>
        </w:rPr>
        <w:drawing>
          <wp:inline distT="0" distB="0" distL="0" distR="0" wp14:anchorId="6912D980" wp14:editId="132F001C">
            <wp:extent cx="4436745" cy="2857500"/>
            <wp:effectExtent l="0" t="0" r="190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2718C4C-6A10-EB6A-9935-83271D29A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5242D0" w14:textId="77AA0316" w:rsidR="005F653E" w:rsidRDefault="00CB60AE">
      <w:r>
        <w:rPr>
          <w:noProof/>
        </w:rPr>
        <w:lastRenderedPageBreak/>
        <w:drawing>
          <wp:inline distT="0" distB="0" distL="0" distR="0" wp14:anchorId="50456A9D" wp14:editId="1217DA30">
            <wp:extent cx="4431030" cy="28575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06DB66-977D-C54C-B661-49282227FB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3CC5F17" w14:textId="04E7106D" w:rsidR="007B0158" w:rsidRDefault="00CB60AE">
      <w:r>
        <w:rPr>
          <w:noProof/>
        </w:rPr>
        <w:drawing>
          <wp:inline distT="0" distB="0" distL="0" distR="0" wp14:anchorId="2F6DE344" wp14:editId="25B46DFD">
            <wp:extent cx="4448175" cy="2857500"/>
            <wp:effectExtent l="0" t="0" r="952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5CE4C30-9609-D11C-DBF6-FB95ADA63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3F45C2" w14:textId="45E69F4B" w:rsidR="007B0158" w:rsidRDefault="007B0158">
      <w:r>
        <w:rPr>
          <w:noProof/>
        </w:rPr>
        <w:drawing>
          <wp:inline distT="0" distB="0" distL="0" distR="0" wp14:anchorId="3B79D2E5" wp14:editId="4B9C5C14">
            <wp:extent cx="4572000" cy="2743200"/>
            <wp:effectExtent l="0" t="0" r="0" b="0"/>
            <wp:docPr id="711015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1F4FB18-0ECC-98A0-A2CE-2D1CCD11B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46621B" w14:textId="31512BD8" w:rsidR="004C7AD0" w:rsidRDefault="004C7AD0">
      <w:r>
        <w:rPr>
          <w:noProof/>
        </w:rPr>
        <w:lastRenderedPageBreak/>
        <w:drawing>
          <wp:inline distT="0" distB="0" distL="0" distR="0" wp14:anchorId="120BD8F6" wp14:editId="6B8F008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E8C5002-0484-B13F-3B06-4CEC2CD99B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32CBAE" w14:textId="4DF82A94" w:rsidR="00182BAD" w:rsidRDefault="00182BAD">
      <w:r>
        <w:rPr>
          <w:noProof/>
        </w:rPr>
        <w:drawing>
          <wp:inline distT="0" distB="0" distL="0" distR="0" wp14:anchorId="44863EF7" wp14:editId="6D2A6358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6C171D3-9E1D-609A-6D32-4A9A1035A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C2F248" w14:textId="4E3CF0DA" w:rsidR="00182BAD" w:rsidRDefault="00182BAD">
      <w:r>
        <w:rPr>
          <w:noProof/>
        </w:rPr>
        <w:drawing>
          <wp:inline distT="0" distB="0" distL="0" distR="0" wp14:anchorId="12F0AA8C" wp14:editId="35CB7E0C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B92DD93-57BB-8695-8C64-2272A6CCA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904898" w14:textId="3855FE36" w:rsidR="00EA79EA" w:rsidRDefault="0056630D">
      <w:r>
        <w:rPr>
          <w:noProof/>
        </w:rPr>
        <w:lastRenderedPageBreak/>
        <w:drawing>
          <wp:inline distT="0" distB="0" distL="0" distR="0" wp14:anchorId="56063CA0" wp14:editId="4850AC4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B4F2066-A525-476A-B4AC-9AC2AA0A2D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DA6D163" w14:textId="42FC551A" w:rsidR="0056630D" w:rsidRDefault="000D2BB7">
      <w:r>
        <w:rPr>
          <w:noProof/>
        </w:rPr>
        <w:drawing>
          <wp:inline distT="0" distB="0" distL="0" distR="0" wp14:anchorId="6559A3A7" wp14:editId="3AE83C5F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5F39DC9-E40A-F607-63C2-FB84F0C01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6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C"/>
    <w:rsid w:val="00054F33"/>
    <w:rsid w:val="000D2BB7"/>
    <w:rsid w:val="00182BAD"/>
    <w:rsid w:val="0021500F"/>
    <w:rsid w:val="00257ADC"/>
    <w:rsid w:val="00336526"/>
    <w:rsid w:val="004C7AD0"/>
    <w:rsid w:val="00555F97"/>
    <w:rsid w:val="0056630D"/>
    <w:rsid w:val="005F653E"/>
    <w:rsid w:val="00651119"/>
    <w:rsid w:val="007B0158"/>
    <w:rsid w:val="00972132"/>
    <w:rsid w:val="00A84D16"/>
    <w:rsid w:val="00C11769"/>
    <w:rsid w:val="00CB60AE"/>
    <w:rsid w:val="00CD1F08"/>
    <w:rsid w:val="00EA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8C69"/>
  <w15:chartTrackingRefBased/>
  <w15:docId w15:val="{A0C21C96-FB07-421B-B0EF-551C997B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oa-my.sharepoint.com/personal/mter153_uoa_auckland_ac_nz/Documents/Documents/ENGSCI%20344/Assignment/Plane_wing/CFD%20files/Drag%20lif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Lift</a:t>
            </a:r>
            <a:r>
              <a:rPr lang="en-NZ" baseline="0"/>
              <a:t> Coefficient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Sheet1!$C$32</c:f>
              <c:strCache>
                <c:ptCount val="1"/>
                <c:pt idx="0">
                  <c:v>Lift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Sheet1!$C$33:$C$36</c:f>
              <c:numCache>
                <c:formatCode>General</c:formatCode>
                <c:ptCount val="4"/>
                <c:pt idx="0">
                  <c:v>-0.23119700000000001</c:v>
                </c:pt>
                <c:pt idx="1">
                  <c:v>0.26372099999999998</c:v>
                </c:pt>
                <c:pt idx="2">
                  <c:v>0.76695899999999995</c:v>
                </c:pt>
                <c:pt idx="3">
                  <c:v>0.96806999999999999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66-490A-B58F-E09E2893CD7D}"/>
            </c:ext>
          </c:extLst>
        </c:ser>
        <c:ser>
          <c:idx val="1"/>
          <c:order val="1"/>
          <c:tx>
            <c:strRef>
              <c:f>Sheet1!$F$32</c:f>
              <c:strCache>
                <c:ptCount val="1"/>
                <c:pt idx="0">
                  <c:v>Data Lift Coefficient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Sheet1!$F$33:$F$36</c:f>
              <c:numCache>
                <c:formatCode>General</c:formatCode>
                <c:ptCount val="4"/>
                <c:pt idx="0">
                  <c:v>-0.3422</c:v>
                </c:pt>
                <c:pt idx="1">
                  <c:v>0.1757</c:v>
                </c:pt>
                <c:pt idx="2">
                  <c:v>0.66</c:v>
                </c:pt>
                <c:pt idx="3">
                  <c:v>1.0710999999999999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66-490A-B58F-E09E2893C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8200592"/>
        <c:axId val="550855808"/>
      </c:lineChart>
      <c:catAx>
        <c:axId val="3882005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0855808"/>
        <c:crosses val="autoZero"/>
        <c:auto val="1"/>
        <c:lblAlgn val="ctr"/>
        <c:lblOffset val="100"/>
        <c:noMultiLvlLbl val="0"/>
      </c:catAx>
      <c:valAx>
        <c:axId val="5508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Lift</a:t>
                </a:r>
                <a:r>
                  <a:rPr lang="en-NZ" baseline="0"/>
                  <a:t> Coefficient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200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Drag</a:t>
            </a:r>
            <a:r>
              <a:rPr lang="en-NZ" baseline="0"/>
              <a:t> Coefficient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Sheet1!$E$32</c:f>
              <c:strCache>
                <c:ptCount val="1"/>
                <c:pt idx="0">
                  <c:v>Drag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Sheet1!$E$33:$E$36</c:f>
              <c:numCache>
                <c:formatCode>General</c:formatCode>
                <c:ptCount val="4"/>
                <c:pt idx="0">
                  <c:v>1.9859999999999999E-2</c:v>
                </c:pt>
                <c:pt idx="1">
                  <c:v>1.0938E-2</c:v>
                </c:pt>
                <c:pt idx="2">
                  <c:v>1.7271000000000002E-2</c:v>
                </c:pt>
                <c:pt idx="3">
                  <c:v>4.2071999999999998E-2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26-4B12-9BDE-254FB4114052}"/>
            </c:ext>
          </c:extLst>
        </c:ser>
        <c:ser>
          <c:idx val="1"/>
          <c:order val="1"/>
          <c:tx>
            <c:strRef>
              <c:f>Sheet1!$G$32</c:f>
              <c:strCache>
                <c:ptCount val="1"/>
                <c:pt idx="0">
                  <c:v>Data Drag Coefficient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Sheet1!$G$33:$G$36</c:f>
              <c:numCache>
                <c:formatCode>General</c:formatCode>
                <c:ptCount val="4"/>
                <c:pt idx="0">
                  <c:v>1.1089999999999999E-2</c:v>
                </c:pt>
                <c:pt idx="1">
                  <c:v>5.0499999999999998E-3</c:v>
                </c:pt>
                <c:pt idx="2">
                  <c:v>1.1039999999999999E-2</c:v>
                </c:pt>
                <c:pt idx="3">
                  <c:v>3.0700000000000002E-2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26-4B12-9BDE-254FB4114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267312"/>
        <c:axId val="446879152"/>
      </c:lineChart>
      <c:catAx>
        <c:axId val="43226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879152"/>
        <c:crosses val="autoZero"/>
        <c:auto val="1"/>
        <c:lblAlgn val="ctr"/>
        <c:lblOffset val="100"/>
        <c:noMultiLvlLbl val="0"/>
      </c:catAx>
      <c:valAx>
        <c:axId val="446879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Drag</a:t>
                </a:r>
                <a:r>
                  <a:rPr lang="en-NZ" baseline="0"/>
                  <a:t> Coefficient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26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Cl/Cd</a:t>
            </a:r>
            <a:r>
              <a:rPr lang="en-NZ" baseline="0"/>
              <a:t>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Sheet1!$H$32</c:f>
              <c:strCache>
                <c:ptCount val="1"/>
                <c:pt idx="0">
                  <c:v>Cl/Cd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Sheet1!$H$33:$H$36</c:f>
              <c:numCache>
                <c:formatCode>General</c:formatCode>
                <c:ptCount val="4"/>
                <c:pt idx="0">
                  <c:v>-11.641339375629407</c:v>
                </c:pt>
                <c:pt idx="1">
                  <c:v>24.110532089961602</c:v>
                </c:pt>
                <c:pt idx="2">
                  <c:v>44.407330206704877</c:v>
                </c:pt>
                <c:pt idx="3">
                  <c:v>23.009840273816316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A4-4586-8B1B-BECB1D7EE80F}"/>
            </c:ext>
          </c:extLst>
        </c:ser>
        <c:ser>
          <c:idx val="1"/>
          <c:order val="1"/>
          <c:tx>
            <c:strRef>
              <c:f>Sheet1!$I$32</c:f>
              <c:strCache>
                <c:ptCount val="1"/>
                <c:pt idx="0">
                  <c:v>Cl/Cd Data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Sheet1!$A$33:$A$36</c:f>
              <c:numCache>
                <c:formatCode>General</c:formatCode>
                <c:ptCount val="4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</c:numCache>
            </c:numRef>
          </c:cat>
          <c:val>
            <c:numRef>
              <c:f>Sheet1!$I$33:$I$36</c:f>
              <c:numCache>
                <c:formatCode>General</c:formatCode>
                <c:ptCount val="4"/>
                <c:pt idx="0">
                  <c:v>-30.85662759242561</c:v>
                </c:pt>
                <c:pt idx="1">
                  <c:v>34.792079207920793</c:v>
                </c:pt>
                <c:pt idx="2">
                  <c:v>59.782608695652179</c:v>
                </c:pt>
                <c:pt idx="3">
                  <c:v>34.889250814332243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A4-4586-8B1B-BECB1D7EE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1591520"/>
        <c:axId val="544142720"/>
      </c:lineChart>
      <c:catAx>
        <c:axId val="581591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142720"/>
        <c:crosses val="autoZero"/>
        <c:auto val="1"/>
        <c:lblAlgn val="ctr"/>
        <c:lblOffset val="100"/>
        <c:noMultiLvlLbl val="0"/>
      </c:catAx>
      <c:valAx>
        <c:axId val="54414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Cl/Cd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159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Lift</a:t>
            </a:r>
            <a:r>
              <a:rPr lang="en-NZ" baseline="0"/>
              <a:t> and Drag Forces vs AOA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'[Drag lift.xlsx]Sheet1'!$B$32</c:f>
              <c:strCache>
                <c:ptCount val="1"/>
                <c:pt idx="0">
                  <c:v>Lift force 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'[Drag lift.xlsx]Sheet1'!$A$33:$A$37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'[Drag lift.xlsx]Sheet1'!$B$33:$B$37</c:f>
              <c:numCache>
                <c:formatCode>General</c:formatCode>
                <c:ptCount val="5"/>
                <c:pt idx="0">
                  <c:v>-917.57059000000004</c:v>
                </c:pt>
                <c:pt idx="1">
                  <c:v>1046.6519000000001</c:v>
                </c:pt>
                <c:pt idx="2">
                  <c:v>3043.8941</c:v>
                </c:pt>
                <c:pt idx="3">
                  <c:v>3842.0934000000002</c:v>
                </c:pt>
                <c:pt idx="4">
                  <c:v>7749.0672999999997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FC-49B8-97B7-A021FB3270B0}"/>
            </c:ext>
          </c:extLst>
        </c:ser>
        <c:ser>
          <c:idx val="1"/>
          <c:order val="1"/>
          <c:tx>
            <c:strRef>
              <c:f>'[Drag lift.xlsx]Sheet1'!$D$32</c:f>
              <c:strCache>
                <c:ptCount val="1"/>
                <c:pt idx="0">
                  <c:v>Drag force 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'[Drag lift.xlsx]Sheet1'!$D$33:$D$37</c:f>
              <c:numCache>
                <c:formatCode>General</c:formatCode>
                <c:ptCount val="5"/>
                <c:pt idx="0">
                  <c:v>78.822073000000003</c:v>
                </c:pt>
                <c:pt idx="1">
                  <c:v>43.411212999999996</c:v>
                </c:pt>
                <c:pt idx="2">
                  <c:v>68.545665999999997</c:v>
                </c:pt>
                <c:pt idx="3">
                  <c:v>166.97519</c:v>
                </c:pt>
                <c:pt idx="4">
                  <c:v>2158.1179000000002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FC-49B8-97B7-A021FB327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606288"/>
        <c:axId val="543327920"/>
      </c:lineChart>
      <c:catAx>
        <c:axId val="44660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3327920"/>
        <c:crosses val="autoZero"/>
        <c:auto val="1"/>
        <c:lblAlgn val="ctr"/>
        <c:lblOffset val="100"/>
        <c:noMultiLvlLbl val="0"/>
      </c:catAx>
      <c:valAx>
        <c:axId val="5433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Force</a:t>
                </a:r>
                <a:r>
                  <a:rPr lang="en-NZ" baseline="0"/>
                  <a:t> (N)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606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Lift Coefficient vs AOA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Sheet1!$C$32</c:f>
              <c:strCache>
                <c:ptCount val="1"/>
                <c:pt idx="0">
                  <c:v>Lift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Sheet1!$C$33:$C$37</c:f>
              <c:numCache>
                <c:formatCode>General</c:formatCode>
                <c:ptCount val="5"/>
                <c:pt idx="0">
                  <c:v>-0.23119700000000001</c:v>
                </c:pt>
                <c:pt idx="1">
                  <c:v>0.26372099999999998</c:v>
                </c:pt>
                <c:pt idx="2">
                  <c:v>0.76695899999999995</c:v>
                </c:pt>
                <c:pt idx="3">
                  <c:v>0.96806999999999999</c:v>
                </c:pt>
                <c:pt idx="4">
                  <c:v>1.9524999999999999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52-4533-83F5-2818373B0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1212367"/>
        <c:axId val="1863609647"/>
      </c:lineChart>
      <c:catAx>
        <c:axId val="19012123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609647"/>
        <c:crosses val="autoZero"/>
        <c:auto val="1"/>
        <c:lblAlgn val="ctr"/>
        <c:lblOffset val="100"/>
        <c:noMultiLvlLbl val="0"/>
      </c:catAx>
      <c:valAx>
        <c:axId val="186360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212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Drag coefficient</a:t>
            </a:r>
            <a:r>
              <a:rPr lang="en-US" baseline="0"/>
              <a:t> vs AOA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Sheet1!$E$32</c:f>
              <c:strCache>
                <c:ptCount val="1"/>
                <c:pt idx="0">
                  <c:v>Drag coefficient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Sheet1!$E$33:$E$37</c:f>
              <c:numCache>
                <c:formatCode>General</c:formatCode>
                <c:ptCount val="5"/>
                <c:pt idx="0">
                  <c:v>1.9859999999999999E-2</c:v>
                </c:pt>
                <c:pt idx="1">
                  <c:v>1.0938E-2</c:v>
                </c:pt>
                <c:pt idx="2">
                  <c:v>1.7271000000000002E-2</c:v>
                </c:pt>
                <c:pt idx="3">
                  <c:v>4.2071999999999998E-2</c:v>
                </c:pt>
                <c:pt idx="4">
                  <c:v>0.54377370000000003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A8-47D0-839B-23AAFC7951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4876671"/>
        <c:axId val="1229742207"/>
      </c:lineChart>
      <c:catAx>
        <c:axId val="1264876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742207"/>
        <c:crosses val="autoZero"/>
        <c:auto val="1"/>
        <c:lblAlgn val="ctr"/>
        <c:lblOffset val="100"/>
        <c:noMultiLvlLbl val="0"/>
      </c:catAx>
      <c:valAx>
        <c:axId val="122974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4876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Cl/Cd vs AOA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Sheet1!$H$32</c:f>
              <c:strCache>
                <c:ptCount val="1"/>
                <c:pt idx="0">
                  <c:v>Cl/Cd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Sheet1!$A$33:$A$37</c:f>
              <c:numCache>
                <c:formatCode>General</c:formatCode>
                <c:ptCount val="5"/>
                <c:pt idx="0">
                  <c:v>-5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</c:numCache>
            </c:numRef>
          </c:cat>
          <c:val>
            <c:numRef>
              <c:f>Sheet1!$H$33:$H$37</c:f>
              <c:numCache>
                <c:formatCode>General</c:formatCode>
                <c:ptCount val="5"/>
                <c:pt idx="0">
                  <c:v>-11.641339375629407</c:v>
                </c:pt>
                <c:pt idx="1">
                  <c:v>24.110532089961602</c:v>
                </c:pt>
                <c:pt idx="2">
                  <c:v>44.407330206704877</c:v>
                </c:pt>
                <c:pt idx="3">
                  <c:v>23.009840273816316</c:v>
                </c:pt>
                <c:pt idx="4">
                  <c:v>3.5906480949703892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C5-4C56-8D80-117C42C746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852143"/>
        <c:axId val="1296740335"/>
      </c:lineChart>
      <c:catAx>
        <c:axId val="1304852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Angle</a:t>
                </a:r>
                <a:r>
                  <a:rPr lang="en-NZ" baseline="0"/>
                  <a:t> of Attack (AOA) in degrees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740335"/>
        <c:crosses val="autoZero"/>
        <c:auto val="1"/>
        <c:lblAlgn val="ctr"/>
        <c:lblOffset val="100"/>
        <c:noMultiLvlLbl val="0"/>
      </c:catAx>
      <c:valAx>
        <c:axId val="1296740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Cl/Cd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485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Domain</a:t>
            </a:r>
            <a:r>
              <a:rPr lang="en-NZ" baseline="0"/>
              <a:t> Convergence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% Difference for drag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Sheet1!$C$3:$C$10</c:f>
              <c:numCache>
                <c:formatCode>General</c:formatCode>
                <c:ptCount val="8"/>
                <c:pt idx="0">
                  <c:v>7.2560000000000002</c:v>
                </c:pt>
                <c:pt idx="1">
                  <c:v>22.512</c:v>
                </c:pt>
                <c:pt idx="2">
                  <c:v>24.477600000000002</c:v>
                </c:pt>
                <c:pt idx="3">
                  <c:v>35.505600000000001</c:v>
                </c:pt>
                <c:pt idx="4">
                  <c:v>77.024000000000001</c:v>
                </c:pt>
                <c:pt idx="5">
                  <c:v>160</c:v>
                </c:pt>
                <c:pt idx="6">
                  <c:v>288</c:v>
                </c:pt>
                <c:pt idx="7">
                  <c:v>448</c:v>
                </c:pt>
              </c:numCache>
            </c:numRef>
          </c:cat>
          <c:val>
            <c:numRef>
              <c:f>Sheet1!$F$3:$F$10</c:f>
              <c:numCache>
                <c:formatCode>General</c:formatCode>
                <c:ptCount val="8"/>
                <c:pt idx="0">
                  <c:v>61.681597917900078</c:v>
                </c:pt>
                <c:pt idx="1">
                  <c:v>9.2581263625176469</c:v>
                </c:pt>
                <c:pt idx="2">
                  <c:v>0.7685446415086622</c:v>
                </c:pt>
                <c:pt idx="3">
                  <c:v>-1.7056938871154657</c:v>
                </c:pt>
                <c:pt idx="4">
                  <c:v>4.576775225693785</c:v>
                </c:pt>
                <c:pt idx="5">
                  <c:v>0.24719019469227854</c:v>
                </c:pt>
                <c:pt idx="6">
                  <c:v>0.23135927142664917</c:v>
                </c:pt>
                <c:pt idx="7">
                  <c:v>1.4853511907105046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A3-4986-AB4C-B08583468799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% Difference for lift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Sheet1!$C$3:$C$10</c:f>
              <c:numCache>
                <c:formatCode>General</c:formatCode>
                <c:ptCount val="8"/>
                <c:pt idx="0">
                  <c:v>7.2560000000000002</c:v>
                </c:pt>
                <c:pt idx="1">
                  <c:v>22.512</c:v>
                </c:pt>
                <c:pt idx="2">
                  <c:v>24.477600000000002</c:v>
                </c:pt>
                <c:pt idx="3">
                  <c:v>35.505600000000001</c:v>
                </c:pt>
                <c:pt idx="4">
                  <c:v>77.024000000000001</c:v>
                </c:pt>
                <c:pt idx="5">
                  <c:v>160</c:v>
                </c:pt>
                <c:pt idx="6">
                  <c:v>288</c:v>
                </c:pt>
                <c:pt idx="7">
                  <c:v>448</c:v>
                </c:pt>
              </c:numCache>
            </c:numRef>
          </c:cat>
          <c:val>
            <c:numRef>
              <c:f>Sheet1!$G$3:$G$10</c:f>
              <c:numCache>
                <c:formatCode>General</c:formatCode>
                <c:ptCount val="8"/>
                <c:pt idx="0">
                  <c:v>51.982867743738616</c:v>
                </c:pt>
                <c:pt idx="1">
                  <c:v>11.752142267302032</c:v>
                </c:pt>
                <c:pt idx="2">
                  <c:v>0.81619767993504777</c:v>
                </c:pt>
                <c:pt idx="3">
                  <c:v>3.4592737246803256</c:v>
                </c:pt>
                <c:pt idx="4">
                  <c:v>-1.4868851193080941</c:v>
                </c:pt>
                <c:pt idx="5">
                  <c:v>0.31888760154724416</c:v>
                </c:pt>
                <c:pt idx="6">
                  <c:v>1.1502870925645974</c:v>
                </c:pt>
                <c:pt idx="7">
                  <c:v>-0.1392405367401629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A3-4986-AB4C-B085834687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6613839"/>
        <c:axId val="1229735967"/>
      </c:lineChart>
      <c:catAx>
        <c:axId val="126661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Domain</a:t>
                </a:r>
                <a:r>
                  <a:rPr lang="en-NZ" baseline="0"/>
                  <a:t> Area (m^2)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9735967"/>
        <c:crosses val="autoZero"/>
        <c:auto val="1"/>
        <c:lblAlgn val="ctr"/>
        <c:lblOffset val="100"/>
        <c:noMultiLvlLbl val="0"/>
      </c:catAx>
      <c:valAx>
        <c:axId val="122973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Change</a:t>
                </a:r>
                <a:r>
                  <a:rPr lang="en-NZ" baseline="0"/>
                  <a:t> in Cl and Cd (%)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6613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Mesh</a:t>
            </a:r>
            <a:r>
              <a:rPr lang="en-NZ" baseline="0"/>
              <a:t> Convergence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Sheet1!$H$18</c:f>
              <c:strCache>
                <c:ptCount val="1"/>
                <c:pt idx="0">
                  <c:v>% Difference for drag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Sheet1!$A$20:$A$25</c:f>
              <c:strCache>
                <c:ptCount val="6"/>
                <c:pt idx="0">
                  <c:v>0.06 m</c:v>
                </c:pt>
                <c:pt idx="1">
                  <c:v>0.04 m</c:v>
                </c:pt>
                <c:pt idx="2">
                  <c:v>0.03 m</c:v>
                </c:pt>
                <c:pt idx="3">
                  <c:v>0.02 m</c:v>
                </c:pt>
                <c:pt idx="4">
                  <c:v>0.01 m</c:v>
                </c:pt>
                <c:pt idx="5">
                  <c:v>0.005 m</c:v>
                </c:pt>
              </c:strCache>
            </c:strRef>
          </c:cat>
          <c:val>
            <c:numRef>
              <c:f>Sheet1!$H$20:$H$25</c:f>
              <c:numCache>
                <c:formatCode>General</c:formatCode>
                <c:ptCount val="6"/>
                <c:pt idx="0">
                  <c:v>8.501723108745928</c:v>
                </c:pt>
                <c:pt idx="1">
                  <c:v>17.256956607628059</c:v>
                </c:pt>
                <c:pt idx="2">
                  <c:v>12.374111572194831</c:v>
                </c:pt>
                <c:pt idx="3">
                  <c:v>10.797891727165229</c:v>
                </c:pt>
                <c:pt idx="4">
                  <c:v>10.224728940221592</c:v>
                </c:pt>
                <c:pt idx="5">
                  <c:v>3.4837166867384339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1C-470B-AFB0-B8A5FF2E9E09}"/>
            </c:ext>
          </c:extLst>
        </c:ser>
        <c:ser>
          <c:idx val="1"/>
          <c:order val="1"/>
          <c:tx>
            <c:strRef>
              <c:f>Sheet1!$I$18</c:f>
              <c:strCache>
                <c:ptCount val="1"/>
                <c:pt idx="0">
                  <c:v>% Difference for lift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Sheet1!$A$20:$A$25</c:f>
              <c:strCache>
                <c:ptCount val="6"/>
                <c:pt idx="0">
                  <c:v>0.06 m</c:v>
                </c:pt>
                <c:pt idx="1">
                  <c:v>0.04 m</c:v>
                </c:pt>
                <c:pt idx="2">
                  <c:v>0.03 m</c:v>
                </c:pt>
                <c:pt idx="3">
                  <c:v>0.02 m</c:v>
                </c:pt>
                <c:pt idx="4">
                  <c:v>0.01 m</c:v>
                </c:pt>
                <c:pt idx="5">
                  <c:v>0.005 m</c:v>
                </c:pt>
              </c:strCache>
            </c:strRef>
          </c:cat>
          <c:val>
            <c:numRef>
              <c:f>Sheet1!$I$20:$I$25</c:f>
              <c:numCache>
                <c:formatCode>General</c:formatCode>
                <c:ptCount val="6"/>
                <c:pt idx="0">
                  <c:v>2.9585326245366401</c:v>
                </c:pt>
                <c:pt idx="1">
                  <c:v>9.1770682519005717</c:v>
                </c:pt>
                <c:pt idx="2">
                  <c:v>6.8719128773797156</c:v>
                </c:pt>
                <c:pt idx="3">
                  <c:v>7.8102369061788481</c:v>
                </c:pt>
                <c:pt idx="4">
                  <c:v>0.62000282878998036</c:v>
                </c:pt>
                <c:pt idx="5">
                  <c:v>8.9966688870038378E-2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1C-470B-AFB0-B8A5FF2E9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63286383"/>
        <c:axId val="1296730735"/>
      </c:lineChart>
      <c:catAx>
        <c:axId val="13632863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Fine</a:t>
                </a:r>
                <a:r>
                  <a:rPr lang="en-NZ" baseline="0"/>
                  <a:t> Mesh Size (m)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730735"/>
        <c:crosses val="autoZero"/>
        <c:auto val="1"/>
        <c:lblAlgn val="ctr"/>
        <c:lblOffset val="100"/>
        <c:noMultiLvlLbl val="0"/>
      </c:catAx>
      <c:valAx>
        <c:axId val="1296730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/>
                  <a:t>Change</a:t>
                </a:r>
                <a:r>
                  <a:rPr lang="en-NZ" baseline="0"/>
                  <a:t> in Cl and Cd (%)</a:t>
                </a:r>
                <a:endParaRPr lang="en-N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286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Terekhin</dc:creator>
  <cp:keywords/>
  <dc:description/>
  <cp:lastModifiedBy>Michael Terekhin</cp:lastModifiedBy>
  <cp:revision>17</cp:revision>
  <dcterms:created xsi:type="dcterms:W3CDTF">2023-10-08T22:34:00Z</dcterms:created>
  <dcterms:modified xsi:type="dcterms:W3CDTF">2023-10-10T01:51:00Z</dcterms:modified>
</cp:coreProperties>
</file>