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4AE71" w14:textId="732CC440" w:rsidR="00A10484" w:rsidRDefault="00E37EF5">
      <w:pPr>
        <w:pStyle w:val="Title"/>
      </w:pPr>
      <w:r>
        <w:t>Summary of Kickstarter Data Analysis</w:t>
      </w:r>
    </w:p>
    <w:p w14:paraId="29751479" w14:textId="1AFBD2D8" w:rsidR="00855982" w:rsidRPr="00855982" w:rsidRDefault="00E37EF5" w:rsidP="00855982">
      <w:pPr>
        <w:pStyle w:val="Heading1"/>
      </w:pPr>
      <w:r>
        <w:t>overv</w:t>
      </w:r>
      <w:r w:rsidR="00C6082B">
        <w:t>iew</w:t>
      </w:r>
    </w:p>
    <w:p w14:paraId="0AF8614D" w14:textId="4511C32A" w:rsidR="00C6082B" w:rsidRDefault="00C6082B" w:rsidP="00E37EF5">
      <w:r>
        <w:t xml:space="preserve">Kickstarter has become a popular crowdfunding platform for creative projects. Over $5 billion US dollars have been pledged to over 190,000 successfully funded Kickstarter projects since its inception. As of </w:t>
      </w:r>
      <w:r w:rsidR="00AA38E8">
        <w:t>December</w:t>
      </w:r>
      <w:r>
        <w:t xml:space="preserve"> </w:t>
      </w:r>
      <w:r w:rsidR="00B24234">
        <w:t>2020, Kickstarter</w:t>
      </w:r>
      <w:r>
        <w:t xml:space="preserve"> projects have a success rate of 38.33%</w:t>
      </w:r>
      <w:r w:rsidR="00AA38E8">
        <w:t>.</w:t>
      </w:r>
      <w:r>
        <w:t xml:space="preserve"> In this analysis I attempt to identify patterns that m</w:t>
      </w:r>
      <w:r w:rsidR="00AA38E8">
        <w:t>ay</w:t>
      </w:r>
      <w:r>
        <w:t xml:space="preserve"> contribute to the successful funding of a Kickstarter campaign.</w:t>
      </w:r>
    </w:p>
    <w:p w14:paraId="655DDAF4" w14:textId="61D6C1F2" w:rsidR="00C6082B" w:rsidRDefault="00C6082B" w:rsidP="00C6082B">
      <w:pPr>
        <w:pStyle w:val="Heading2"/>
      </w:pPr>
      <w:r>
        <w:t>Scope</w:t>
      </w:r>
    </w:p>
    <w:p w14:paraId="4ECDFAFA" w14:textId="77777777" w:rsidR="00B24234" w:rsidRDefault="00C6082B" w:rsidP="00C6082B">
      <w:r>
        <w:t xml:space="preserve">There are </w:t>
      </w:r>
      <w:r w:rsidR="004B4C6D">
        <w:t xml:space="preserve">potentially many </w:t>
      </w:r>
      <w:r>
        <w:t xml:space="preserve">factors </w:t>
      </w:r>
      <w:r w:rsidR="004B4C6D">
        <w:t xml:space="preserve">that contribute to </w:t>
      </w:r>
      <w:r>
        <w:t xml:space="preserve">the success of </w:t>
      </w:r>
      <w:r w:rsidR="004B4C6D">
        <w:t xml:space="preserve">a Kickstarter project. Some of those are qualitative factors like </w:t>
      </w:r>
      <w:r>
        <w:t xml:space="preserve">the design of </w:t>
      </w:r>
      <w:r w:rsidR="004B4C6D">
        <w:t>the projects’</w:t>
      </w:r>
      <w:r>
        <w:t xml:space="preserve"> K</w:t>
      </w:r>
      <w:r w:rsidR="004B4C6D">
        <w:t>ickstarter</w:t>
      </w:r>
      <w:r>
        <w:t xml:space="preserve"> </w:t>
      </w:r>
      <w:r w:rsidR="004B4C6D">
        <w:t xml:space="preserve">web </w:t>
      </w:r>
      <w:r>
        <w:t>page</w:t>
      </w:r>
      <w:r w:rsidR="004B4C6D">
        <w:t xml:space="preserve"> &amp;</w:t>
      </w:r>
      <w:r>
        <w:t xml:space="preserve"> video,</w:t>
      </w:r>
      <w:r w:rsidR="004B4C6D">
        <w:t xml:space="preserve"> the types of rewards and structure of the reward </w:t>
      </w:r>
      <w:r w:rsidR="00B24234">
        <w:t>tiers, the</w:t>
      </w:r>
      <w:r>
        <w:t xml:space="preserve"> outreach and marketing done to promote and follow up with potential backers, etc. </w:t>
      </w:r>
      <w:r w:rsidR="004B4C6D">
        <w:t>T</w:t>
      </w:r>
      <w:r>
        <w:t xml:space="preserve">his </w:t>
      </w:r>
      <w:r w:rsidR="004B4C6D">
        <w:t xml:space="preserve">analysis will not address </w:t>
      </w:r>
      <w:r w:rsidR="00B24234">
        <w:t xml:space="preserve">any of </w:t>
      </w:r>
      <w:r w:rsidR="004B4C6D">
        <w:t>those</w:t>
      </w:r>
      <w:r w:rsidR="00B24234">
        <w:t xml:space="preserve"> factors</w:t>
      </w:r>
      <w:r w:rsidR="004B4C6D">
        <w:t xml:space="preserve"> but will focus entirely on quantitative measures.</w:t>
      </w:r>
    </w:p>
    <w:p w14:paraId="640B019A" w14:textId="3EF5F105" w:rsidR="00E37EF5" w:rsidRPr="00855982" w:rsidRDefault="00E37EF5" w:rsidP="00E37EF5">
      <w:pPr>
        <w:pStyle w:val="Heading1"/>
      </w:pPr>
      <w:r>
        <w:t>data &amp; methods</w:t>
      </w:r>
    </w:p>
    <w:p w14:paraId="00A28F50" w14:textId="1DD81BF4" w:rsidR="00CB52C5" w:rsidRDefault="00F33454" w:rsidP="00E37EF5">
      <w:pPr>
        <w:rPr>
          <w:lang w:eastAsia="en-US"/>
        </w:rPr>
      </w:pPr>
      <w:r>
        <w:rPr>
          <w:lang w:eastAsia="en-US"/>
        </w:rPr>
        <w:t>I was provided a dataset by BCS that was</w:t>
      </w:r>
      <w:r w:rsidR="00CB52C5">
        <w:rPr>
          <w:lang w:eastAsia="en-US"/>
        </w:rPr>
        <w:t xml:space="preserve"> likely</w:t>
      </w:r>
      <w:r>
        <w:rPr>
          <w:lang w:eastAsia="en-US"/>
        </w:rPr>
        <w:t xml:space="preserve"> produced by web scraping the Kickstarter website</w:t>
      </w:r>
      <w:r w:rsidR="003A133D">
        <w:rPr>
          <w:lang w:eastAsia="en-US"/>
        </w:rPr>
        <w:t xml:space="preserve"> (</w:t>
      </w:r>
      <w:r w:rsidR="00CB52C5">
        <w:rPr>
          <w:lang w:eastAsia="en-US"/>
        </w:rPr>
        <w:t>as Kickstarter’s public APIs seem to be quite limited</w:t>
      </w:r>
      <w:r w:rsidR="003A133D">
        <w:rPr>
          <w:lang w:eastAsia="en-US"/>
        </w:rPr>
        <w:t>)</w:t>
      </w:r>
      <w:r w:rsidR="00CB52C5">
        <w:rPr>
          <w:lang w:eastAsia="en-US"/>
        </w:rPr>
        <w:t>.</w:t>
      </w:r>
      <w:r w:rsidR="00B24234">
        <w:rPr>
          <w:lang w:eastAsia="en-US"/>
        </w:rPr>
        <w:t xml:space="preserve"> I </w:t>
      </w:r>
      <w:r w:rsidR="00CB52C5">
        <w:rPr>
          <w:lang w:eastAsia="en-US"/>
        </w:rPr>
        <w:t xml:space="preserve">prepared the data and performed the analysis that is documented in the </w:t>
      </w:r>
      <w:r w:rsidR="00AA38E8">
        <w:rPr>
          <w:lang w:eastAsia="en-US"/>
        </w:rPr>
        <w:t xml:space="preserve">accompanying </w:t>
      </w:r>
      <w:r w:rsidR="00CB52C5">
        <w:rPr>
          <w:lang w:eastAsia="en-US"/>
        </w:rPr>
        <w:t>Excel spreadshee</w:t>
      </w:r>
      <w:r w:rsidR="00AA38E8">
        <w:rPr>
          <w:lang w:eastAsia="en-US"/>
        </w:rPr>
        <w:t>t</w:t>
      </w:r>
      <w:r w:rsidR="00CB52C5">
        <w:rPr>
          <w:lang w:eastAsia="en-US"/>
        </w:rPr>
        <w:t>:</w:t>
      </w:r>
    </w:p>
    <w:p w14:paraId="4B46B965" w14:textId="234BBB22" w:rsidR="00CB52C5" w:rsidRDefault="00CB52C5" w:rsidP="00CB52C5">
      <w:pPr>
        <w:pStyle w:val="ListParagraph"/>
        <w:numPr>
          <w:ilvl w:val="0"/>
          <w:numId w:val="43"/>
        </w:numPr>
        <w:rPr>
          <w:lang w:eastAsia="en-US"/>
        </w:rPr>
      </w:pPr>
      <w:r>
        <w:rPr>
          <w:lang w:eastAsia="en-US"/>
        </w:rPr>
        <w:t xml:space="preserve">Analyzed the relationship between </w:t>
      </w:r>
      <w:r w:rsidR="00600B85">
        <w:rPr>
          <w:lang w:eastAsia="en-US"/>
        </w:rPr>
        <w:t xml:space="preserve">the success rate of campaigns, the Kickstarter project </w:t>
      </w:r>
      <w:r w:rsidR="00600B85" w:rsidRPr="005406ED">
        <w:rPr>
          <w:u w:val="single"/>
          <w:lang w:eastAsia="en-US"/>
        </w:rPr>
        <w:t>category &amp; sub-category</w:t>
      </w:r>
      <w:r w:rsidR="00600B85">
        <w:rPr>
          <w:lang w:eastAsia="en-US"/>
        </w:rPr>
        <w:t xml:space="preserve"> (Film &amp; Video, Dance, Photography, etc.) and looked for geographical trends.</w:t>
      </w:r>
    </w:p>
    <w:p w14:paraId="1F76FC3F" w14:textId="513AF8E8" w:rsidR="00600B85" w:rsidRDefault="00600B85" w:rsidP="00CB52C5">
      <w:pPr>
        <w:pStyle w:val="ListParagraph"/>
        <w:numPr>
          <w:ilvl w:val="0"/>
          <w:numId w:val="43"/>
        </w:numPr>
        <w:rPr>
          <w:lang w:eastAsia="en-US"/>
        </w:rPr>
      </w:pPr>
      <w:r>
        <w:rPr>
          <w:lang w:eastAsia="en-US"/>
        </w:rPr>
        <w:t xml:space="preserve">Analyzed the relationship between the success rate of campaigns and their </w:t>
      </w:r>
      <w:r w:rsidRPr="005406ED">
        <w:rPr>
          <w:u w:val="single"/>
          <w:lang w:eastAsia="en-US"/>
        </w:rPr>
        <w:t>launch dates</w:t>
      </w:r>
      <w:r>
        <w:rPr>
          <w:lang w:eastAsia="en-US"/>
        </w:rPr>
        <w:t>, looking for seasonal trends.</w:t>
      </w:r>
    </w:p>
    <w:p w14:paraId="5E6BB8BE" w14:textId="712EBD23" w:rsidR="00600B85" w:rsidRDefault="00600B85" w:rsidP="00CB52C5">
      <w:pPr>
        <w:pStyle w:val="ListParagraph"/>
        <w:numPr>
          <w:ilvl w:val="0"/>
          <w:numId w:val="43"/>
        </w:numPr>
        <w:rPr>
          <w:lang w:eastAsia="en-US"/>
        </w:rPr>
      </w:pPr>
      <w:r>
        <w:rPr>
          <w:lang w:eastAsia="en-US"/>
        </w:rPr>
        <w:t xml:space="preserve">Analyzed the relationship between the success rate of campaigns and the amount of their </w:t>
      </w:r>
      <w:r w:rsidRPr="005406ED">
        <w:rPr>
          <w:u w:val="single"/>
          <w:lang w:eastAsia="en-US"/>
        </w:rPr>
        <w:t>funding goal</w:t>
      </w:r>
      <w:r>
        <w:rPr>
          <w:lang w:eastAsia="en-US"/>
        </w:rPr>
        <w:t xml:space="preserve">, looking for </w:t>
      </w:r>
      <w:r w:rsidR="005406ED">
        <w:rPr>
          <w:lang w:eastAsia="en-US"/>
        </w:rPr>
        <w:t xml:space="preserve">successful </w:t>
      </w:r>
      <w:r>
        <w:rPr>
          <w:lang w:eastAsia="en-US"/>
        </w:rPr>
        <w:t>project size trends.</w:t>
      </w:r>
    </w:p>
    <w:p w14:paraId="7B538279" w14:textId="3889CD9C" w:rsidR="00600B85" w:rsidRDefault="00600B85" w:rsidP="00CB52C5">
      <w:pPr>
        <w:pStyle w:val="ListParagraph"/>
        <w:numPr>
          <w:ilvl w:val="0"/>
          <w:numId w:val="43"/>
        </w:numPr>
        <w:rPr>
          <w:lang w:eastAsia="en-US"/>
        </w:rPr>
      </w:pPr>
      <w:r>
        <w:rPr>
          <w:lang w:eastAsia="en-US"/>
        </w:rPr>
        <w:t xml:space="preserve">Analyzed the relationship between the success rate of campaigns and the </w:t>
      </w:r>
      <w:r w:rsidRPr="005406ED">
        <w:rPr>
          <w:u w:val="single"/>
          <w:lang w:eastAsia="en-US"/>
        </w:rPr>
        <w:t>number of backers</w:t>
      </w:r>
      <w:r>
        <w:rPr>
          <w:lang w:eastAsia="en-US"/>
        </w:rPr>
        <w:t xml:space="preserve"> that pledged money to the project, looking for trends in </w:t>
      </w:r>
      <w:r w:rsidR="00551D64">
        <w:rPr>
          <w:lang w:eastAsia="en-US"/>
        </w:rPr>
        <w:t>the number of backers.</w:t>
      </w:r>
      <w:r>
        <w:rPr>
          <w:lang w:eastAsia="en-US"/>
        </w:rPr>
        <w:t xml:space="preserve"> </w:t>
      </w:r>
    </w:p>
    <w:p w14:paraId="4FB4CABE" w14:textId="43CD9261" w:rsidR="00F24887" w:rsidRDefault="00F24887" w:rsidP="00F24887">
      <w:pPr>
        <w:pStyle w:val="ListParagraph"/>
        <w:numPr>
          <w:ilvl w:val="0"/>
          <w:numId w:val="43"/>
        </w:numPr>
        <w:rPr>
          <w:shd w:val="clear" w:color="auto" w:fill="FFFFFF"/>
        </w:rPr>
      </w:pPr>
      <w:r>
        <w:rPr>
          <w:shd w:val="clear" w:color="auto" w:fill="FFFFFF"/>
        </w:rPr>
        <w:t xml:space="preserve">Analyzed the relationship between the success rate of campaigns and </w:t>
      </w:r>
      <w:r w:rsidRPr="005406ED">
        <w:rPr>
          <w:u w:val="single"/>
          <w:shd w:val="clear" w:color="auto" w:fill="FFFFFF"/>
        </w:rPr>
        <w:t>the day of the week</w:t>
      </w:r>
      <w:r>
        <w:rPr>
          <w:shd w:val="clear" w:color="auto" w:fill="FFFFFF"/>
        </w:rPr>
        <w:t xml:space="preserve"> that they were launched</w:t>
      </w:r>
      <w:r w:rsidR="00AA38E8">
        <w:rPr>
          <w:shd w:val="clear" w:color="auto" w:fill="FFFFFF"/>
        </w:rPr>
        <w:t>, looking for trends indicating one day is more successful than others for launching campaigns.</w:t>
      </w:r>
      <w:r>
        <w:rPr>
          <w:shd w:val="clear" w:color="auto" w:fill="FFFFFF"/>
        </w:rPr>
        <w:t xml:space="preserve"> </w:t>
      </w:r>
    </w:p>
    <w:p w14:paraId="19A1A8CC" w14:textId="09092B12" w:rsidR="00F24887" w:rsidRPr="005406ED" w:rsidRDefault="00AA38E8" w:rsidP="00F24887">
      <w:pPr>
        <w:pStyle w:val="ListParagraph"/>
        <w:numPr>
          <w:ilvl w:val="0"/>
          <w:numId w:val="43"/>
        </w:numPr>
        <w:rPr>
          <w:lang w:eastAsia="en-US"/>
        </w:rPr>
      </w:pPr>
      <w:r>
        <w:rPr>
          <w:shd w:val="clear" w:color="auto" w:fill="FFFFFF"/>
        </w:rPr>
        <w:t xml:space="preserve">Analyzed the relationship between the success rate of campaigns and their </w:t>
      </w:r>
      <w:r w:rsidRPr="005406ED">
        <w:rPr>
          <w:u w:val="single"/>
          <w:shd w:val="clear" w:color="auto" w:fill="FFFFFF"/>
        </w:rPr>
        <w:t>average duration</w:t>
      </w:r>
      <w:r w:rsidR="005406ED">
        <w:rPr>
          <w:shd w:val="clear" w:color="auto" w:fill="FFFFFF"/>
        </w:rPr>
        <w:t xml:space="preserve"> </w:t>
      </w:r>
      <w:r>
        <w:rPr>
          <w:shd w:val="clear" w:color="auto" w:fill="FFFFFF"/>
        </w:rPr>
        <w:t xml:space="preserve">to determine whether </w:t>
      </w:r>
      <w:r w:rsidR="005406ED">
        <w:rPr>
          <w:shd w:val="clear" w:color="auto" w:fill="FFFFFF"/>
        </w:rPr>
        <w:t>projects of different lengths have been more successful.</w:t>
      </w:r>
    </w:p>
    <w:p w14:paraId="3FC5F79A" w14:textId="6B24AA72" w:rsidR="005406ED" w:rsidRDefault="005406ED" w:rsidP="00F24887">
      <w:pPr>
        <w:pStyle w:val="ListParagraph"/>
        <w:numPr>
          <w:ilvl w:val="0"/>
          <w:numId w:val="43"/>
        </w:numPr>
        <w:rPr>
          <w:lang w:eastAsia="en-US"/>
        </w:rPr>
      </w:pPr>
      <w:r>
        <w:rPr>
          <w:shd w:val="clear" w:color="auto" w:fill="FFFFFF"/>
        </w:rPr>
        <w:t xml:space="preserve">Analyzed the relationship between the success rate of campaigns and the average amount of donations, to see if donors of successful projects tended to </w:t>
      </w:r>
      <w:proofErr w:type="gramStart"/>
      <w:r>
        <w:rPr>
          <w:shd w:val="clear" w:color="auto" w:fill="FFFFFF"/>
        </w:rPr>
        <w:t>donate more or less, on</w:t>
      </w:r>
      <w:proofErr w:type="gramEnd"/>
      <w:r>
        <w:rPr>
          <w:shd w:val="clear" w:color="auto" w:fill="FFFFFF"/>
        </w:rPr>
        <w:t xml:space="preserve"> average.</w:t>
      </w:r>
    </w:p>
    <w:p w14:paraId="6FD29250" w14:textId="22D2CA40" w:rsidR="009B0A56" w:rsidRDefault="009B0A56" w:rsidP="009B0A56">
      <w:pPr>
        <w:pStyle w:val="Heading2"/>
        <w:rPr>
          <w:lang w:eastAsia="en-US"/>
        </w:rPr>
      </w:pPr>
      <w:r>
        <w:rPr>
          <w:lang w:eastAsia="en-US"/>
        </w:rPr>
        <w:lastRenderedPageBreak/>
        <w:t>Limitations of the Data</w:t>
      </w:r>
    </w:p>
    <w:p w14:paraId="72BB1C95" w14:textId="77777777" w:rsidR="00047099" w:rsidRDefault="00A96BE4" w:rsidP="00E37EF5">
      <w:pPr>
        <w:rPr>
          <w:lang w:eastAsia="en-US"/>
        </w:rPr>
      </w:pPr>
      <w:r>
        <w:rPr>
          <w:lang w:eastAsia="en-US"/>
        </w:rPr>
        <w:t>I am un</w:t>
      </w:r>
      <w:r w:rsidR="009B0A56">
        <w:rPr>
          <w:lang w:eastAsia="en-US"/>
        </w:rPr>
        <w:t xml:space="preserve">certain of </w:t>
      </w:r>
      <w:r>
        <w:rPr>
          <w:lang w:eastAsia="en-US"/>
        </w:rPr>
        <w:t>the</w:t>
      </w:r>
      <w:r w:rsidR="009B0A56">
        <w:rPr>
          <w:lang w:eastAsia="en-US"/>
        </w:rPr>
        <w:t xml:space="preserve"> provenance </w:t>
      </w:r>
      <w:r>
        <w:rPr>
          <w:lang w:eastAsia="en-US"/>
        </w:rPr>
        <w:t>and</w:t>
      </w:r>
      <w:r w:rsidR="009B0A56">
        <w:rPr>
          <w:lang w:eastAsia="en-US"/>
        </w:rPr>
        <w:t xml:space="preserve"> accuracy</w:t>
      </w:r>
      <w:r>
        <w:rPr>
          <w:lang w:eastAsia="en-US"/>
        </w:rPr>
        <w:t xml:space="preserve"> of the original dataset, as I did not collect th</w:t>
      </w:r>
      <w:r w:rsidR="00047099">
        <w:rPr>
          <w:lang w:eastAsia="en-US"/>
        </w:rPr>
        <w:t>e data</w:t>
      </w:r>
      <w:r w:rsidR="009B0A56">
        <w:rPr>
          <w:lang w:eastAsia="en-US"/>
        </w:rPr>
        <w:t>.</w:t>
      </w:r>
      <w:r w:rsidR="00047099">
        <w:rPr>
          <w:lang w:eastAsia="en-US"/>
        </w:rPr>
        <w:t xml:space="preserve"> It had some quality issues. It is clearly not</w:t>
      </w:r>
      <w:r w:rsidR="00E0079A">
        <w:rPr>
          <w:lang w:eastAsia="en-US"/>
        </w:rPr>
        <w:t xml:space="preserve"> a representative sample of random Kickstarter campaign data</w:t>
      </w:r>
      <w:r w:rsidR="00047099">
        <w:rPr>
          <w:lang w:eastAsia="en-US"/>
        </w:rPr>
        <w:t xml:space="preserve">. I also wish it </w:t>
      </w:r>
      <w:r w:rsidR="00E0079A">
        <w:rPr>
          <w:lang w:eastAsia="en-US"/>
        </w:rPr>
        <w:t>would have contained some additional data for analysis</w:t>
      </w:r>
      <w:r w:rsidR="00047099">
        <w:rPr>
          <w:lang w:eastAsia="en-US"/>
        </w:rPr>
        <w:t xml:space="preserve">. </w:t>
      </w:r>
    </w:p>
    <w:p w14:paraId="382055D9" w14:textId="449A6901" w:rsidR="00E0079A" w:rsidRDefault="00047099" w:rsidP="00E37EF5">
      <w:pPr>
        <w:rPr>
          <w:lang w:eastAsia="en-US"/>
        </w:rPr>
      </w:pPr>
      <w:r>
        <w:rPr>
          <w:lang w:eastAsia="en-US"/>
        </w:rPr>
        <w:t>A bit more on these observations:</w:t>
      </w:r>
      <w:r w:rsidR="009B0A56">
        <w:rPr>
          <w:lang w:eastAsia="en-US"/>
        </w:rPr>
        <w:t xml:space="preserve"> </w:t>
      </w:r>
    </w:p>
    <w:p w14:paraId="73B7BBB1" w14:textId="3F952CBD" w:rsidR="00E0079A" w:rsidRDefault="00A606AE" w:rsidP="00E0079A">
      <w:pPr>
        <w:pStyle w:val="ListParagraph"/>
        <w:numPr>
          <w:ilvl w:val="0"/>
          <w:numId w:val="44"/>
        </w:numPr>
        <w:rPr>
          <w:lang w:eastAsia="en-US"/>
        </w:rPr>
      </w:pPr>
      <w:r w:rsidRPr="00047099">
        <w:rPr>
          <w:u w:val="single"/>
          <w:lang w:eastAsia="en-US"/>
        </w:rPr>
        <w:t>Quality of sample</w:t>
      </w:r>
      <w:r>
        <w:rPr>
          <w:lang w:eastAsia="en-US"/>
        </w:rPr>
        <w:t xml:space="preserve">: </w:t>
      </w:r>
      <w:r w:rsidR="00E0079A">
        <w:rPr>
          <w:lang w:eastAsia="en-US"/>
        </w:rPr>
        <w:t xml:space="preserve">The historical success rate of Kickstarter projects is 38.33% (as published on </w:t>
      </w:r>
      <w:hyperlink r:id="rId10" w:history="1">
        <w:r w:rsidR="00E0079A" w:rsidRPr="00E4366A">
          <w:rPr>
            <w:rStyle w:val="Hyperlink"/>
            <w:lang w:eastAsia="en-US"/>
          </w:rPr>
          <w:t>https://www.kickstarter.com/help/stats</w:t>
        </w:r>
      </w:hyperlink>
      <w:r w:rsidR="00E0079A">
        <w:rPr>
          <w:lang w:eastAsia="en-US"/>
        </w:rPr>
        <w:t xml:space="preserve">). But the overall success rate of this dataset was almost 60%. </w:t>
      </w:r>
    </w:p>
    <w:p w14:paraId="70AC7A1F" w14:textId="3F285D0C" w:rsidR="00E0079A" w:rsidRDefault="00E0079A" w:rsidP="00E0079A">
      <w:pPr>
        <w:pStyle w:val="ListParagraph"/>
        <w:numPr>
          <w:ilvl w:val="0"/>
          <w:numId w:val="44"/>
        </w:numPr>
        <w:rPr>
          <w:lang w:eastAsia="en-US"/>
        </w:rPr>
      </w:pPr>
      <w:r w:rsidRPr="00047099">
        <w:rPr>
          <w:u w:val="single"/>
          <w:lang w:eastAsia="en-US"/>
        </w:rPr>
        <w:t>Quality</w:t>
      </w:r>
      <w:r w:rsidR="00A606AE" w:rsidRPr="00047099">
        <w:rPr>
          <w:u w:val="single"/>
          <w:lang w:eastAsia="en-US"/>
        </w:rPr>
        <w:t xml:space="preserve"> of </w:t>
      </w:r>
      <w:r w:rsidRPr="00047099">
        <w:rPr>
          <w:u w:val="single"/>
          <w:lang w:eastAsia="en-US"/>
        </w:rPr>
        <w:t>data</w:t>
      </w:r>
      <w:r w:rsidR="00A606AE">
        <w:rPr>
          <w:lang w:eastAsia="en-US"/>
        </w:rPr>
        <w:t>:</w:t>
      </w:r>
      <w:r>
        <w:rPr>
          <w:lang w:eastAsia="en-US"/>
        </w:rPr>
        <w:t xml:space="preserve"> </w:t>
      </w:r>
      <w:r w:rsidR="00A606AE">
        <w:rPr>
          <w:lang w:eastAsia="en-US"/>
        </w:rPr>
        <w:t>the dataset</w:t>
      </w:r>
      <w:r w:rsidR="009B0A56">
        <w:rPr>
          <w:lang w:eastAsia="en-US"/>
        </w:rPr>
        <w:t xml:space="preserve"> </w:t>
      </w:r>
      <w:r w:rsidR="003A133D">
        <w:rPr>
          <w:lang w:eastAsia="en-US"/>
        </w:rPr>
        <w:t xml:space="preserve">was </w:t>
      </w:r>
      <w:r w:rsidR="009B0A56">
        <w:rPr>
          <w:lang w:eastAsia="en-US"/>
        </w:rPr>
        <w:t>missing sub-category values</w:t>
      </w:r>
      <w:r>
        <w:rPr>
          <w:lang w:eastAsia="en-US"/>
        </w:rPr>
        <w:t xml:space="preserve"> and had</w:t>
      </w:r>
      <w:r w:rsidR="009B0A56">
        <w:rPr>
          <w:lang w:eastAsia="en-US"/>
        </w:rPr>
        <w:t xml:space="preserve"> some duplicate rows, etc. that I cleaned up </w:t>
      </w:r>
      <w:r w:rsidR="006700E6">
        <w:rPr>
          <w:lang w:eastAsia="en-US"/>
        </w:rPr>
        <w:t xml:space="preserve">&amp; imputed. </w:t>
      </w:r>
    </w:p>
    <w:p w14:paraId="0BA5BFC3" w14:textId="2CE295AF" w:rsidR="009B0A56" w:rsidRPr="00E37EF5" w:rsidRDefault="00A606AE" w:rsidP="00E0079A">
      <w:pPr>
        <w:pStyle w:val="ListParagraph"/>
        <w:numPr>
          <w:ilvl w:val="0"/>
          <w:numId w:val="44"/>
        </w:numPr>
        <w:rPr>
          <w:lang w:eastAsia="en-US"/>
        </w:rPr>
      </w:pPr>
      <w:r w:rsidRPr="00047099">
        <w:rPr>
          <w:u w:val="single"/>
          <w:lang w:eastAsia="en-US"/>
        </w:rPr>
        <w:t>Limited project data</w:t>
      </w:r>
      <w:r>
        <w:rPr>
          <w:lang w:eastAsia="en-US"/>
        </w:rPr>
        <w:t xml:space="preserve">: </w:t>
      </w:r>
      <w:r w:rsidR="006700E6">
        <w:rPr>
          <w:lang w:eastAsia="en-US"/>
        </w:rPr>
        <w:t>The dataset di</w:t>
      </w:r>
      <w:r w:rsidR="00F33454">
        <w:rPr>
          <w:lang w:eastAsia="en-US"/>
        </w:rPr>
        <w:t>d not</w:t>
      </w:r>
      <w:r w:rsidR="006700E6">
        <w:rPr>
          <w:lang w:eastAsia="en-US"/>
        </w:rPr>
        <w:t xml:space="preserve"> include some </w:t>
      </w:r>
      <w:r w:rsidR="00F33454">
        <w:rPr>
          <w:lang w:eastAsia="en-US"/>
        </w:rPr>
        <w:t xml:space="preserve">of the </w:t>
      </w:r>
      <w:r w:rsidR="006700E6">
        <w:rPr>
          <w:lang w:eastAsia="en-US"/>
        </w:rPr>
        <w:t>data that I would have liked to analyze: the number of reward tiers per campaign, for example. According to interviews that I read with successful project owners they claim that the reward structure is important (“Keep it simple.”). I would have liked to analyze whether campaigns with smaller numbers of rewards tended to be more successful but was unable to with this dataset.</w:t>
      </w:r>
    </w:p>
    <w:p w14:paraId="678ED409" w14:textId="099328D9" w:rsidR="005B1093" w:rsidRDefault="005B1093" w:rsidP="005B1093">
      <w:pPr>
        <w:pStyle w:val="Heading2"/>
        <w:rPr>
          <w:shd w:val="clear" w:color="auto" w:fill="FFFFFF"/>
        </w:rPr>
      </w:pPr>
      <w:r>
        <w:rPr>
          <w:shd w:val="clear" w:color="auto" w:fill="FFFFFF"/>
        </w:rPr>
        <w:t>Statistical Analysis</w:t>
      </w:r>
    </w:p>
    <w:p w14:paraId="09ED58D9" w14:textId="1CE76810" w:rsidR="0055459B" w:rsidRPr="0055459B" w:rsidRDefault="0055459B" w:rsidP="00426A46">
      <w:r>
        <w:t>This dataset</w:t>
      </w:r>
      <w:r w:rsidR="006F3963">
        <w:t xml:space="preserve"> shows that the number of backers of</w:t>
      </w:r>
      <w:r w:rsidR="006F3963" w:rsidRPr="006F3963">
        <w:rPr>
          <w:i/>
          <w:iCs/>
        </w:rPr>
        <w:t xml:space="preserve"> successful</w:t>
      </w:r>
      <w:r w:rsidR="006F3963">
        <w:t xml:space="preserve"> projects</w:t>
      </w:r>
      <w:r>
        <w:t xml:space="preserve"> is quite skewed towards the upper range, and</w:t>
      </w:r>
      <w:r w:rsidR="006F3963">
        <w:t xml:space="preserve"> that</w:t>
      </w:r>
      <w:r>
        <w:t xml:space="preserve"> the median would serve as a much better measure of central </w:t>
      </w:r>
      <w:r w:rsidR="00E005A3">
        <w:t>tendency (</w:t>
      </w:r>
      <w:r w:rsidR="006F3963">
        <w:t xml:space="preserve">this is not the case with the backer counts of </w:t>
      </w:r>
      <w:r w:rsidR="006F3963" w:rsidRPr="006F3963">
        <w:rPr>
          <w:i/>
          <w:iCs/>
        </w:rPr>
        <w:t>unsuccessful</w:t>
      </w:r>
      <w:r w:rsidR="006F3963">
        <w:t xml:space="preserve"> projects).</w:t>
      </w:r>
      <w:r>
        <w:t xml:space="preserve"> </w:t>
      </w:r>
      <w:r w:rsidRPr="0055459B">
        <w:t xml:space="preserve"> As is </w:t>
      </w:r>
      <w:r>
        <w:t>illustrated in the charts &amp; calculations on the “S</w:t>
      </w:r>
      <w:r w:rsidR="006F3963">
        <w:t>t</w:t>
      </w:r>
      <w:r>
        <w:t xml:space="preserve">atistical Summary” tab of </w:t>
      </w:r>
      <w:r w:rsidR="00047099">
        <w:t>the accompanying Excel</w:t>
      </w:r>
      <w:r>
        <w:t xml:space="preserve"> spreadsheet, there </w:t>
      </w:r>
      <w:r w:rsidR="006F3963">
        <w:t xml:space="preserve">are </w:t>
      </w:r>
      <w:r>
        <w:t xml:space="preserve">250 outliers: </w:t>
      </w:r>
      <w:r w:rsidR="006F3963">
        <w:t xml:space="preserve">successful </w:t>
      </w:r>
      <w:r>
        <w:t>projects with more than 350 backers</w:t>
      </w:r>
      <w:r w:rsidR="00FB0577">
        <w:t xml:space="preserve"> (some of them with many thousands of backers</w:t>
      </w:r>
      <w:r w:rsidR="00426A46">
        <w:t>)</w:t>
      </w:r>
      <w:r>
        <w:t>.</w:t>
      </w:r>
    </w:p>
    <w:p w14:paraId="62ABFFCB" w14:textId="748FDE23" w:rsidR="006F3963" w:rsidRDefault="006F3963" w:rsidP="006F3963">
      <w:r>
        <w:t xml:space="preserve">The </w:t>
      </w:r>
      <w:r w:rsidR="00FB0577">
        <w:t xml:space="preserve">successful campaign data is extremely variable, as evidenced by the huge </w:t>
      </w:r>
      <w:r w:rsidR="00107948">
        <w:t>v</w:t>
      </w:r>
      <w:r w:rsidR="00FB0577">
        <w:t xml:space="preserve">ariance and </w:t>
      </w:r>
      <w:r w:rsidR="00107948">
        <w:t>s</w:t>
      </w:r>
      <w:r w:rsidR="00FB0577">
        <w:t xml:space="preserve">tandard </w:t>
      </w:r>
      <w:r w:rsidR="00107948">
        <w:t>d</w:t>
      </w:r>
      <w:r w:rsidR="00FB0577">
        <w:t xml:space="preserve">eviation shown on the Statistics Summary excel sheet…. much more so than the unsuccessful project data. This makes sense given that many of the funded projects are huge (have thousands of backers) while the unsuccessful projects never really get off the ground precisely because they </w:t>
      </w:r>
      <w:proofErr w:type="gramStart"/>
      <w:r w:rsidR="00FB0748">
        <w:t>can’t</w:t>
      </w:r>
      <w:proofErr w:type="gramEnd"/>
      <w:r w:rsidR="00FB0748">
        <w:t xml:space="preserve"> attract eno</w:t>
      </w:r>
      <w:r w:rsidR="00FB0577">
        <w:t>ugh backers</w:t>
      </w:r>
      <w:r w:rsidR="00FB0748">
        <w:t xml:space="preserve"> </w:t>
      </w:r>
      <w:r w:rsidR="00FB0577">
        <w:t>(</w:t>
      </w:r>
      <w:r w:rsidR="00FB0748">
        <w:t xml:space="preserve">they have </w:t>
      </w:r>
      <w:r w:rsidR="00FB0577">
        <w:t xml:space="preserve">10 on average, with a maximum of 363).  </w:t>
      </w:r>
    </w:p>
    <w:p w14:paraId="76492859" w14:textId="4A64CFBB" w:rsidR="00E37EF5" w:rsidRPr="00855982" w:rsidRDefault="00E37EF5" w:rsidP="00E37EF5">
      <w:pPr>
        <w:pStyle w:val="Heading1"/>
      </w:pPr>
      <w:r>
        <w:t>conclusions</w:t>
      </w:r>
    </w:p>
    <w:p w14:paraId="6E2C32B0" w14:textId="43DC9286" w:rsidR="00442CD8" w:rsidRDefault="00AA38E8" w:rsidP="00442CD8">
      <w:r>
        <w:t>Based on the dataset provided and the visualizations required by the assignment</w:t>
      </w:r>
      <w:r w:rsidR="00442CD8" w:rsidRPr="008165CA">
        <w:t xml:space="preserve"> </w:t>
      </w:r>
      <w:r w:rsidR="002D1F95">
        <w:t>I have</w:t>
      </w:r>
      <w:r w:rsidR="00A606AE">
        <w:t xml:space="preserve"> drawn the following conclusions about successful</w:t>
      </w:r>
      <w:r w:rsidR="00442CD8" w:rsidRPr="008165CA">
        <w:t xml:space="preserve"> Kickstarter campaigns</w:t>
      </w:r>
      <w:r w:rsidR="00A606AE">
        <w:t>:</w:t>
      </w:r>
    </w:p>
    <w:p w14:paraId="08630280" w14:textId="303B4544" w:rsidR="00A606AE" w:rsidRPr="00F24887" w:rsidRDefault="002D1F95" w:rsidP="004A677C">
      <w:pPr>
        <w:pStyle w:val="ListParagraph"/>
        <w:numPr>
          <w:ilvl w:val="0"/>
          <w:numId w:val="39"/>
        </w:numPr>
        <w:rPr>
          <w:u w:val="single"/>
          <w:shd w:val="clear" w:color="auto" w:fill="FFFFFF"/>
        </w:rPr>
      </w:pPr>
      <w:r w:rsidRPr="00F24887">
        <w:rPr>
          <w:u w:val="single"/>
          <w:shd w:val="clear" w:color="auto" w:fill="FFFFFF"/>
        </w:rPr>
        <w:t>Bigger is NOT better - s</w:t>
      </w:r>
      <w:r w:rsidR="00A606AE" w:rsidRPr="00F24887">
        <w:rPr>
          <w:u w:val="single"/>
          <w:shd w:val="clear" w:color="auto" w:fill="FFFFFF"/>
        </w:rPr>
        <w:t xml:space="preserve">maller projects tend to be </w:t>
      </w:r>
      <w:r w:rsidRPr="00F24887">
        <w:rPr>
          <w:u w:val="single"/>
          <w:shd w:val="clear" w:color="auto" w:fill="FFFFFF"/>
        </w:rPr>
        <w:t xml:space="preserve">much </w:t>
      </w:r>
      <w:r w:rsidR="00A606AE" w:rsidRPr="00F24887">
        <w:rPr>
          <w:u w:val="single"/>
          <w:shd w:val="clear" w:color="auto" w:fill="FFFFFF"/>
        </w:rPr>
        <w:t>more successful.</w:t>
      </w:r>
    </w:p>
    <w:p w14:paraId="24447BC4" w14:textId="736E1503" w:rsidR="00405D43" w:rsidRDefault="00A606AE" w:rsidP="00A606AE">
      <w:pPr>
        <w:pStyle w:val="ListParagraph"/>
        <w:numPr>
          <w:ilvl w:val="1"/>
          <w:numId w:val="39"/>
        </w:numPr>
        <w:rPr>
          <w:shd w:val="clear" w:color="auto" w:fill="FFFFFF"/>
        </w:rPr>
      </w:pPr>
      <w:r>
        <w:rPr>
          <w:shd w:val="clear" w:color="auto" w:fill="FFFFFF"/>
        </w:rPr>
        <w:t>M</w:t>
      </w:r>
      <w:r w:rsidR="004A677C">
        <w:rPr>
          <w:shd w:val="clear" w:color="auto" w:fill="FFFFFF"/>
        </w:rPr>
        <w:t xml:space="preserve">ost </w:t>
      </w:r>
      <w:r w:rsidR="00613BF9">
        <w:rPr>
          <w:shd w:val="clear" w:color="auto" w:fill="FFFFFF"/>
        </w:rPr>
        <w:t xml:space="preserve">(82%) of </w:t>
      </w:r>
      <w:r w:rsidR="004A677C">
        <w:rPr>
          <w:shd w:val="clear" w:color="auto" w:fill="FFFFFF"/>
        </w:rPr>
        <w:t>successfully funded projects raise</w:t>
      </w:r>
      <w:r w:rsidR="00613BF9">
        <w:rPr>
          <w:shd w:val="clear" w:color="auto" w:fill="FFFFFF"/>
        </w:rPr>
        <w:t>d</w:t>
      </w:r>
      <w:r w:rsidR="004A677C">
        <w:rPr>
          <w:shd w:val="clear" w:color="auto" w:fill="FFFFFF"/>
        </w:rPr>
        <w:t xml:space="preserve"> less than $15,000.</w:t>
      </w:r>
    </w:p>
    <w:p w14:paraId="2E9FD222" w14:textId="5263E9C0" w:rsidR="000F3CE7" w:rsidRPr="00F24887" w:rsidRDefault="00383615" w:rsidP="00383615">
      <w:pPr>
        <w:pStyle w:val="ListParagraph"/>
        <w:numPr>
          <w:ilvl w:val="0"/>
          <w:numId w:val="39"/>
        </w:numPr>
        <w:rPr>
          <w:u w:val="single"/>
          <w:shd w:val="clear" w:color="auto" w:fill="FFFFFF"/>
        </w:rPr>
      </w:pPr>
      <w:r w:rsidRPr="00F24887">
        <w:rPr>
          <w:u w:val="single"/>
          <w:shd w:val="clear" w:color="auto" w:fill="FFFFFF"/>
        </w:rPr>
        <w:t>December is a terrible month to launch a campaign</w:t>
      </w:r>
      <w:r w:rsidR="00047099">
        <w:rPr>
          <w:u w:val="single"/>
          <w:shd w:val="clear" w:color="auto" w:fill="FFFFFF"/>
        </w:rPr>
        <w:t>.</w:t>
      </w:r>
    </w:p>
    <w:p w14:paraId="44BA0FE2" w14:textId="64225527" w:rsidR="00A606AE" w:rsidRPr="00047099" w:rsidRDefault="007341FF" w:rsidP="0077554C">
      <w:pPr>
        <w:pStyle w:val="ListParagraph"/>
        <w:numPr>
          <w:ilvl w:val="1"/>
          <w:numId w:val="39"/>
        </w:numPr>
        <w:rPr>
          <w:shd w:val="clear" w:color="auto" w:fill="FFFFFF"/>
        </w:rPr>
      </w:pPr>
      <w:r w:rsidRPr="00047099">
        <w:rPr>
          <w:shd w:val="clear" w:color="auto" w:fill="FFFFFF"/>
        </w:rPr>
        <w:t>The winter months are unpopular times for launching campaigns, and with good reason….</w:t>
      </w:r>
      <w:r w:rsidR="003A133D">
        <w:rPr>
          <w:shd w:val="clear" w:color="auto" w:fill="FFFFFF"/>
        </w:rPr>
        <w:t xml:space="preserve"> </w:t>
      </w:r>
      <w:r w:rsidRPr="00047099">
        <w:rPr>
          <w:shd w:val="clear" w:color="auto" w:fill="FFFFFF"/>
        </w:rPr>
        <w:t xml:space="preserve">the success rates tend to be quite low. November, December, January &amp; February average the smallest number of successful projects launched of all the months of the year. </w:t>
      </w:r>
    </w:p>
    <w:p w14:paraId="0849C73D" w14:textId="2AFFBB8E" w:rsidR="00D64C4C" w:rsidRPr="00F24887" w:rsidRDefault="008B4D0F" w:rsidP="00A606AE">
      <w:pPr>
        <w:pStyle w:val="ListParagraph"/>
        <w:numPr>
          <w:ilvl w:val="0"/>
          <w:numId w:val="39"/>
        </w:numPr>
        <w:rPr>
          <w:u w:val="single"/>
          <w:shd w:val="clear" w:color="auto" w:fill="FFFFFF"/>
        </w:rPr>
      </w:pPr>
      <w:r w:rsidRPr="00F24887">
        <w:rPr>
          <w:u w:val="single"/>
          <w:shd w:val="clear" w:color="auto" w:fill="FFFFFF"/>
        </w:rPr>
        <w:t>You are practically guaranteed</w:t>
      </w:r>
      <w:r w:rsidR="002D1F95" w:rsidRPr="00F24887">
        <w:rPr>
          <w:u w:val="single"/>
          <w:shd w:val="clear" w:color="auto" w:fill="FFFFFF"/>
        </w:rPr>
        <w:t xml:space="preserve"> success</w:t>
      </w:r>
      <w:r w:rsidRPr="00F24887">
        <w:rPr>
          <w:u w:val="single"/>
          <w:shd w:val="clear" w:color="auto" w:fill="FFFFFF"/>
        </w:rPr>
        <w:t xml:space="preserve"> if you launch </w:t>
      </w:r>
      <w:r w:rsidR="002D1F95" w:rsidRPr="00F24887">
        <w:rPr>
          <w:u w:val="single"/>
          <w:shd w:val="clear" w:color="auto" w:fill="FFFFFF"/>
        </w:rPr>
        <w:t xml:space="preserve">a </w:t>
      </w:r>
      <w:r w:rsidRPr="00F24887">
        <w:rPr>
          <w:u w:val="single"/>
          <w:shd w:val="clear" w:color="auto" w:fill="FFFFFF"/>
        </w:rPr>
        <w:t xml:space="preserve">Product Design, Accessories, Documentary </w:t>
      </w:r>
      <w:r w:rsidR="001C294E" w:rsidRPr="00F24887">
        <w:rPr>
          <w:u w:val="single"/>
          <w:shd w:val="clear" w:color="auto" w:fill="FFFFFF"/>
        </w:rPr>
        <w:t>(film)</w:t>
      </w:r>
      <w:r w:rsidRPr="00F24887">
        <w:rPr>
          <w:u w:val="single"/>
          <w:shd w:val="clear" w:color="auto" w:fill="FFFFFF"/>
        </w:rPr>
        <w:t>, Fiction, Nonfiction, Indie Rock or Rock</w:t>
      </w:r>
      <w:r w:rsidR="001C294E" w:rsidRPr="00F24887">
        <w:rPr>
          <w:u w:val="single"/>
          <w:shd w:val="clear" w:color="auto" w:fill="FFFFFF"/>
        </w:rPr>
        <w:t xml:space="preserve"> project</w:t>
      </w:r>
      <w:r w:rsidR="002D1F95" w:rsidRPr="00F24887">
        <w:rPr>
          <w:u w:val="single"/>
          <w:shd w:val="clear" w:color="auto" w:fill="FFFFFF"/>
        </w:rPr>
        <w:t>.</w:t>
      </w:r>
    </w:p>
    <w:p w14:paraId="46C09CD5" w14:textId="176A5291" w:rsidR="00A606AE" w:rsidRDefault="001C294E" w:rsidP="00D64C4C">
      <w:pPr>
        <w:pStyle w:val="ListParagraph"/>
        <w:numPr>
          <w:ilvl w:val="1"/>
          <w:numId w:val="39"/>
        </w:numPr>
        <w:rPr>
          <w:shd w:val="clear" w:color="auto" w:fill="FFFFFF"/>
        </w:rPr>
      </w:pPr>
      <w:r>
        <w:rPr>
          <w:shd w:val="clear" w:color="auto" w:fill="FFFFFF"/>
        </w:rPr>
        <w:lastRenderedPageBreak/>
        <w:t>Of the 513 projects launched in these sub-categories no</w:t>
      </w:r>
      <w:r w:rsidR="002D1F95">
        <w:rPr>
          <w:shd w:val="clear" w:color="auto" w:fill="FFFFFF"/>
        </w:rPr>
        <w:t>t one</w:t>
      </w:r>
      <w:r>
        <w:rPr>
          <w:shd w:val="clear" w:color="auto" w:fill="FFFFFF"/>
        </w:rPr>
        <w:t xml:space="preserve"> of them failed</w:t>
      </w:r>
      <w:r w:rsidR="002D1F95">
        <w:rPr>
          <w:shd w:val="clear" w:color="auto" w:fill="FFFFFF"/>
        </w:rPr>
        <w:t>!</w:t>
      </w:r>
    </w:p>
    <w:p w14:paraId="5E7118E5" w14:textId="1FA87046" w:rsidR="00A606AE" w:rsidRPr="00A606AE" w:rsidRDefault="00A606AE" w:rsidP="00A606AE">
      <w:pPr>
        <w:rPr>
          <w:shd w:val="clear" w:color="auto" w:fill="FFFFFF"/>
        </w:rPr>
      </w:pPr>
      <w:r>
        <w:rPr>
          <w:shd w:val="clear" w:color="auto" w:fill="FFFFFF"/>
        </w:rPr>
        <w:t xml:space="preserve">But I have a </w:t>
      </w:r>
      <w:r w:rsidRPr="002D1F95">
        <w:rPr>
          <w:b/>
          <w:bCs/>
          <w:shd w:val="clear" w:color="auto" w:fill="FFFFFF"/>
        </w:rPr>
        <w:t>giant disclaimer</w:t>
      </w:r>
      <w:r>
        <w:rPr>
          <w:shd w:val="clear" w:color="auto" w:fill="FFFFFF"/>
        </w:rPr>
        <w:t xml:space="preserve">! I </w:t>
      </w:r>
      <w:proofErr w:type="gramStart"/>
      <w:r>
        <w:rPr>
          <w:shd w:val="clear" w:color="auto" w:fill="FFFFFF"/>
        </w:rPr>
        <w:t>don’t</w:t>
      </w:r>
      <w:proofErr w:type="gramEnd"/>
      <w:r>
        <w:rPr>
          <w:shd w:val="clear" w:color="auto" w:fill="FFFFFF"/>
        </w:rPr>
        <w:t xml:space="preserve"> believe that the dataset used was a representative </w:t>
      </w:r>
      <w:r w:rsidR="003A133D">
        <w:rPr>
          <w:shd w:val="clear" w:color="auto" w:fill="FFFFFF"/>
        </w:rPr>
        <w:t xml:space="preserve">random </w:t>
      </w:r>
      <w:r>
        <w:rPr>
          <w:shd w:val="clear" w:color="auto" w:fill="FFFFFF"/>
        </w:rPr>
        <w:t xml:space="preserve">sample </w:t>
      </w:r>
      <w:r w:rsidR="00D40BF7">
        <w:rPr>
          <w:shd w:val="clear" w:color="auto" w:fill="FFFFFF"/>
        </w:rPr>
        <w:t>of Kickstarter</w:t>
      </w:r>
      <w:r>
        <w:rPr>
          <w:shd w:val="clear" w:color="auto" w:fill="FFFFFF"/>
        </w:rPr>
        <w:t xml:space="preserve"> campaign data (see earlier comments in “Data Limitations” section) – therefore </w:t>
      </w:r>
      <w:r w:rsidRPr="00047099">
        <w:rPr>
          <w:i/>
          <w:iCs/>
          <w:shd w:val="clear" w:color="auto" w:fill="FFFFFF"/>
        </w:rPr>
        <w:t xml:space="preserve">any </w:t>
      </w:r>
      <w:r w:rsidR="00047099" w:rsidRPr="00047099">
        <w:rPr>
          <w:i/>
          <w:iCs/>
          <w:shd w:val="clear" w:color="auto" w:fill="FFFFFF"/>
        </w:rPr>
        <w:t>conclusions drawn</w:t>
      </w:r>
      <w:r w:rsidRPr="00047099">
        <w:rPr>
          <w:i/>
          <w:iCs/>
          <w:shd w:val="clear" w:color="auto" w:fill="FFFFFF"/>
        </w:rPr>
        <w:t xml:space="preserve"> from </w:t>
      </w:r>
      <w:r w:rsidR="00F24887" w:rsidRPr="00047099">
        <w:rPr>
          <w:i/>
          <w:iCs/>
          <w:shd w:val="clear" w:color="auto" w:fill="FFFFFF"/>
        </w:rPr>
        <w:t xml:space="preserve">this dataset likely have little </w:t>
      </w:r>
      <w:r w:rsidR="003A133D">
        <w:rPr>
          <w:i/>
          <w:iCs/>
          <w:shd w:val="clear" w:color="auto" w:fill="FFFFFF"/>
        </w:rPr>
        <w:t>connection to</w:t>
      </w:r>
      <w:r w:rsidR="00F24887" w:rsidRPr="00047099">
        <w:rPr>
          <w:i/>
          <w:iCs/>
          <w:shd w:val="clear" w:color="auto" w:fill="FFFFFF"/>
        </w:rPr>
        <w:t xml:space="preserve"> reality</w:t>
      </w:r>
      <w:r w:rsidR="00D40BF7" w:rsidRPr="00D40BF7">
        <w:rPr>
          <w:shd w:val="clear" w:color="auto" w:fill="FFFFFF"/>
        </w:rPr>
        <w:t xml:space="preserve">. And, as always, </w:t>
      </w:r>
      <w:r w:rsidR="00D40BF7" w:rsidRPr="00D40BF7">
        <w:rPr>
          <w:b/>
          <w:bCs/>
          <w:i/>
          <w:iCs/>
          <w:shd w:val="clear" w:color="auto" w:fill="FFFFFF"/>
        </w:rPr>
        <w:t>correlation does not imply causation</w:t>
      </w:r>
      <w:r w:rsidR="00D40BF7" w:rsidRPr="00D40BF7">
        <w:rPr>
          <w:shd w:val="clear" w:color="auto" w:fill="FFFFFF"/>
        </w:rPr>
        <w:t>….so your mileage may vary when following these suggestions</w:t>
      </w:r>
      <w:r w:rsidR="00D40BF7">
        <w:rPr>
          <w:shd w:val="clear" w:color="auto" w:fill="FFFFFF"/>
        </w:rPr>
        <w:t>.</w:t>
      </w:r>
      <w:r w:rsidR="00D40BF7">
        <w:rPr>
          <w:u w:val="single"/>
          <w:shd w:val="clear" w:color="auto" w:fill="FFFFFF"/>
        </w:rPr>
        <w:t xml:space="preserve"> </w:t>
      </w:r>
      <w:r w:rsidR="00F24887">
        <w:rPr>
          <w:u w:val="single"/>
          <w:shd w:val="clear" w:color="auto" w:fill="FFFFFF"/>
        </w:rPr>
        <w:t xml:space="preserve"> </w:t>
      </w:r>
    </w:p>
    <w:p w14:paraId="2CA33D3C" w14:textId="4E5F89EC" w:rsidR="007D7864" w:rsidRDefault="00E364B8" w:rsidP="007D7864">
      <w:pPr>
        <w:pStyle w:val="Heading2"/>
        <w:rPr>
          <w:shd w:val="clear" w:color="auto" w:fill="FFFFFF"/>
        </w:rPr>
      </w:pPr>
      <w:r>
        <w:rPr>
          <w:shd w:val="clear" w:color="auto" w:fill="FFFFFF"/>
        </w:rPr>
        <w:t>some additional</w:t>
      </w:r>
      <w:r w:rsidR="00036A8E">
        <w:rPr>
          <w:shd w:val="clear" w:color="auto" w:fill="FFFFFF"/>
        </w:rPr>
        <w:t xml:space="preserve"> </w:t>
      </w:r>
      <w:r w:rsidR="00386DE3">
        <w:rPr>
          <w:shd w:val="clear" w:color="auto" w:fill="FFFFFF"/>
        </w:rPr>
        <w:t>findings</w:t>
      </w:r>
    </w:p>
    <w:p w14:paraId="5FDA87FA" w14:textId="6F2F6ABE" w:rsidR="00AA38E8" w:rsidRDefault="00AA38E8" w:rsidP="00384C7E">
      <w:pPr>
        <w:rPr>
          <w:shd w:val="clear" w:color="auto" w:fill="FFFFFF"/>
        </w:rPr>
      </w:pPr>
      <w:r>
        <w:rPr>
          <w:shd w:val="clear" w:color="auto" w:fill="FFFFFF"/>
        </w:rPr>
        <w:t>Based on some additional visualization &amp; analysis, I have drawn a few additional conclusions</w:t>
      </w:r>
      <w:r w:rsidR="003A133D">
        <w:rPr>
          <w:shd w:val="clear" w:color="auto" w:fill="FFFFFF"/>
        </w:rPr>
        <w:t xml:space="preserve"> that are worth mentioning</w:t>
      </w:r>
      <w:r>
        <w:rPr>
          <w:shd w:val="clear" w:color="auto" w:fill="FFFFFF"/>
        </w:rPr>
        <w:t>:</w:t>
      </w:r>
    </w:p>
    <w:p w14:paraId="7B1C7D49" w14:textId="6BB3682D" w:rsidR="00F24887" w:rsidRPr="00F24887" w:rsidRDefault="00F24887" w:rsidP="00036A8E">
      <w:pPr>
        <w:pStyle w:val="ListParagraph"/>
        <w:numPr>
          <w:ilvl w:val="0"/>
          <w:numId w:val="41"/>
        </w:numPr>
        <w:rPr>
          <w:u w:val="single"/>
          <w:shd w:val="clear" w:color="auto" w:fill="FFFFFF"/>
        </w:rPr>
      </w:pPr>
      <w:r w:rsidRPr="00F24887">
        <w:rPr>
          <w:u w:val="single"/>
          <w:shd w:val="clear" w:color="auto" w:fill="FFFFFF"/>
        </w:rPr>
        <w:t>Launch your project on a Tuesday to increase your chances of success</w:t>
      </w:r>
      <w:r w:rsidR="00386DE3">
        <w:rPr>
          <w:u w:val="single"/>
          <w:shd w:val="clear" w:color="auto" w:fill="FFFFFF"/>
        </w:rPr>
        <w:t>.</w:t>
      </w:r>
    </w:p>
    <w:p w14:paraId="11483B67" w14:textId="77777777" w:rsidR="00F24887" w:rsidRDefault="00F24887" w:rsidP="00F24887">
      <w:pPr>
        <w:pStyle w:val="ListParagraph"/>
        <w:numPr>
          <w:ilvl w:val="1"/>
          <w:numId w:val="41"/>
        </w:numPr>
        <w:rPr>
          <w:shd w:val="clear" w:color="auto" w:fill="FFFFFF"/>
        </w:rPr>
      </w:pPr>
      <w:r>
        <w:rPr>
          <w:shd w:val="clear" w:color="auto" w:fill="FFFFFF"/>
        </w:rPr>
        <w:t xml:space="preserve">Many more successful projects were launched on Tuesdays than any other day of the week. </w:t>
      </w:r>
    </w:p>
    <w:p w14:paraId="37557066" w14:textId="78A87DAD" w:rsidR="00B35FB6" w:rsidRPr="00B35FB6" w:rsidRDefault="00B35FB6" w:rsidP="00B35FB6">
      <w:pPr>
        <w:pStyle w:val="ListParagraph"/>
        <w:numPr>
          <w:ilvl w:val="0"/>
          <w:numId w:val="42"/>
        </w:numPr>
        <w:rPr>
          <w:u w:val="single"/>
          <w:shd w:val="clear" w:color="auto" w:fill="FFFFFF"/>
        </w:rPr>
      </w:pPr>
      <w:r w:rsidRPr="00B35FB6">
        <w:rPr>
          <w:u w:val="single"/>
          <w:shd w:val="clear" w:color="auto" w:fill="FFFFFF"/>
        </w:rPr>
        <w:t>A campaign duration of 3-4 weeks is optimal</w:t>
      </w:r>
      <w:r w:rsidR="00386DE3">
        <w:rPr>
          <w:u w:val="single"/>
          <w:shd w:val="clear" w:color="auto" w:fill="FFFFFF"/>
        </w:rPr>
        <w:t>.</w:t>
      </w:r>
    </w:p>
    <w:p w14:paraId="79A947C9" w14:textId="7F9BF230" w:rsidR="00B35FB6" w:rsidRPr="00B35FB6" w:rsidRDefault="00B35FB6" w:rsidP="00B35FB6">
      <w:pPr>
        <w:pStyle w:val="ListParagraph"/>
        <w:numPr>
          <w:ilvl w:val="1"/>
          <w:numId w:val="42"/>
        </w:numPr>
        <w:rPr>
          <w:shd w:val="clear" w:color="auto" w:fill="FFFFFF"/>
        </w:rPr>
      </w:pPr>
      <w:r>
        <w:rPr>
          <w:shd w:val="clear" w:color="auto" w:fill="FFFFFF"/>
        </w:rPr>
        <w:t>Most successful campaigns were between 21-30 days</w:t>
      </w:r>
    </w:p>
    <w:p w14:paraId="23E832CE" w14:textId="3CE6EE89" w:rsidR="001C294E" w:rsidRPr="00386DE3" w:rsidRDefault="00B35FB6" w:rsidP="007D7864">
      <w:pPr>
        <w:pStyle w:val="ListParagraph"/>
        <w:numPr>
          <w:ilvl w:val="0"/>
          <w:numId w:val="42"/>
        </w:numPr>
        <w:rPr>
          <w:u w:val="single"/>
          <w:shd w:val="clear" w:color="auto" w:fill="FFFFFF"/>
        </w:rPr>
      </w:pPr>
      <w:r w:rsidRPr="00386DE3">
        <w:rPr>
          <w:u w:val="single"/>
          <w:shd w:val="clear" w:color="auto" w:fill="FFFFFF"/>
        </w:rPr>
        <w:t>Funders of successful projects give larger donations.</w:t>
      </w:r>
    </w:p>
    <w:p w14:paraId="480985ED" w14:textId="489DB0C7" w:rsidR="00036A8E" w:rsidRPr="007D7864" w:rsidRDefault="00B35FB6" w:rsidP="00036A8E">
      <w:pPr>
        <w:pStyle w:val="ListParagraph"/>
        <w:numPr>
          <w:ilvl w:val="1"/>
          <w:numId w:val="42"/>
        </w:numPr>
        <w:rPr>
          <w:shd w:val="clear" w:color="auto" w:fill="FFFFFF"/>
        </w:rPr>
      </w:pPr>
      <w:r>
        <w:rPr>
          <w:shd w:val="clear" w:color="auto" w:fill="FFFFFF"/>
        </w:rPr>
        <w:t>D</w:t>
      </w:r>
      <w:r w:rsidR="00036A8E">
        <w:rPr>
          <w:shd w:val="clear" w:color="auto" w:fill="FFFFFF"/>
        </w:rPr>
        <w:t>onors to successful projects gave pledges that were 2 to 3 times larger, on average, than donors of unsuccessful projects.</w:t>
      </w:r>
    </w:p>
    <w:p w14:paraId="1E5AB206" w14:textId="7EA7082D" w:rsidR="00AA38E8" w:rsidRDefault="00AA38E8" w:rsidP="00384C7E">
      <w:pPr>
        <w:rPr>
          <w:shd w:val="clear" w:color="auto" w:fill="FFFFFF"/>
        </w:rPr>
      </w:pPr>
      <w:r>
        <w:rPr>
          <w:shd w:val="clear" w:color="auto" w:fill="FFFFFF"/>
        </w:rPr>
        <w:t>The supporting analysis &amp; visualizations for these additional conclusions is contained in the “Extra -…” tabs of the accompanying Excel spreadsheet.</w:t>
      </w:r>
    </w:p>
    <w:sectPr w:rsidR="00AA38E8"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2CC16" w14:textId="77777777" w:rsidR="00E37EF5" w:rsidRDefault="00E37EF5" w:rsidP="00855982">
      <w:pPr>
        <w:spacing w:after="0" w:line="240" w:lineRule="auto"/>
      </w:pPr>
      <w:r>
        <w:separator/>
      </w:r>
    </w:p>
  </w:endnote>
  <w:endnote w:type="continuationSeparator" w:id="0">
    <w:p w14:paraId="400D33A8" w14:textId="77777777" w:rsidR="00E37EF5" w:rsidRDefault="00E37EF5"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59961"/>
      <w:docPartObj>
        <w:docPartGallery w:val="Page Numbers (Bottom of Page)"/>
        <w:docPartUnique/>
      </w:docPartObj>
    </w:sdtPr>
    <w:sdtEndPr>
      <w:rPr>
        <w:noProof/>
      </w:rPr>
    </w:sdtEndPr>
    <w:sdtContent>
      <w:p w14:paraId="3461E49D"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4BD63" w14:textId="77777777" w:rsidR="00E37EF5" w:rsidRDefault="00E37EF5" w:rsidP="00855982">
      <w:pPr>
        <w:spacing w:after="0" w:line="240" w:lineRule="auto"/>
      </w:pPr>
      <w:r>
        <w:separator/>
      </w:r>
    </w:p>
  </w:footnote>
  <w:footnote w:type="continuationSeparator" w:id="0">
    <w:p w14:paraId="11D4E5AA" w14:textId="77777777" w:rsidR="00E37EF5" w:rsidRDefault="00E37EF5"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92C9B"/>
    <w:multiLevelType w:val="hybridMultilevel"/>
    <w:tmpl w:val="888AACD6"/>
    <w:lvl w:ilvl="0" w:tplc="383A8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B71465"/>
    <w:multiLevelType w:val="multilevel"/>
    <w:tmpl w:val="28E07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3BC5620"/>
    <w:multiLevelType w:val="hybridMultilevel"/>
    <w:tmpl w:val="D3A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79F7082"/>
    <w:multiLevelType w:val="hybridMultilevel"/>
    <w:tmpl w:val="78EEC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B4074D"/>
    <w:multiLevelType w:val="hybridMultilevel"/>
    <w:tmpl w:val="16E0D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8B6308"/>
    <w:multiLevelType w:val="hybridMultilevel"/>
    <w:tmpl w:val="9A2E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9A21FC"/>
    <w:multiLevelType w:val="hybridMultilevel"/>
    <w:tmpl w:val="F4C4A926"/>
    <w:lvl w:ilvl="0" w:tplc="383A87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295FC9"/>
    <w:multiLevelType w:val="multilevel"/>
    <w:tmpl w:val="B782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41C199B"/>
    <w:multiLevelType w:val="multilevel"/>
    <w:tmpl w:val="FFE0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3B60D3"/>
    <w:multiLevelType w:val="multilevel"/>
    <w:tmpl w:val="9D682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227B58"/>
    <w:multiLevelType w:val="hybridMultilevel"/>
    <w:tmpl w:val="41C0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0E1417"/>
    <w:multiLevelType w:val="multilevel"/>
    <w:tmpl w:val="C108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82648F"/>
    <w:multiLevelType w:val="multilevel"/>
    <w:tmpl w:val="0FB64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4275BA"/>
    <w:multiLevelType w:val="hybridMultilevel"/>
    <w:tmpl w:val="6D50F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997267"/>
    <w:multiLevelType w:val="hybridMultilevel"/>
    <w:tmpl w:val="C7244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1"/>
  </w:num>
  <w:num w:numId="14">
    <w:abstractNumId w:val="28"/>
  </w:num>
  <w:num w:numId="15">
    <w:abstractNumId w:val="13"/>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8"/>
  </w:num>
  <w:num w:numId="29">
    <w:abstractNumId w:val="24"/>
  </w:num>
  <w:num w:numId="30">
    <w:abstractNumId w:val="29"/>
  </w:num>
  <w:num w:numId="31">
    <w:abstractNumId w:val="23"/>
  </w:num>
  <w:num w:numId="32">
    <w:abstractNumId w:val="21"/>
  </w:num>
  <w:num w:numId="33">
    <w:abstractNumId w:val="12"/>
  </w:num>
  <w:num w:numId="34">
    <w:abstractNumId w:val="26"/>
  </w:num>
  <w:num w:numId="35">
    <w:abstractNumId w:val="16"/>
  </w:num>
  <w:num w:numId="36">
    <w:abstractNumId w:val="30"/>
  </w:num>
  <w:num w:numId="37">
    <w:abstractNumId w:val="20"/>
  </w:num>
  <w:num w:numId="38">
    <w:abstractNumId w:val="10"/>
  </w:num>
  <w:num w:numId="39">
    <w:abstractNumId w:val="22"/>
  </w:num>
  <w:num w:numId="40">
    <w:abstractNumId w:val="25"/>
  </w:num>
  <w:num w:numId="41">
    <w:abstractNumId w:val="19"/>
  </w:num>
  <w:num w:numId="42">
    <w:abstractNumId w:val="32"/>
  </w:num>
  <w:num w:numId="43">
    <w:abstractNumId w:val="31"/>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F5"/>
    <w:rsid w:val="00036A8E"/>
    <w:rsid w:val="00047099"/>
    <w:rsid w:val="000F3CE7"/>
    <w:rsid w:val="00107948"/>
    <w:rsid w:val="001C294E"/>
    <w:rsid w:val="001D4362"/>
    <w:rsid w:val="00284B7B"/>
    <w:rsid w:val="002B639E"/>
    <w:rsid w:val="002D1F95"/>
    <w:rsid w:val="00383615"/>
    <w:rsid w:val="00384C7E"/>
    <w:rsid w:val="00386DE3"/>
    <w:rsid w:val="003A133D"/>
    <w:rsid w:val="00405D43"/>
    <w:rsid w:val="00426A46"/>
    <w:rsid w:val="00442CD8"/>
    <w:rsid w:val="004A677C"/>
    <w:rsid w:val="004B4C6D"/>
    <w:rsid w:val="00503CE2"/>
    <w:rsid w:val="00504513"/>
    <w:rsid w:val="005406ED"/>
    <w:rsid w:val="00551D64"/>
    <w:rsid w:val="0055459B"/>
    <w:rsid w:val="005B1093"/>
    <w:rsid w:val="00600B85"/>
    <w:rsid w:val="00613BF9"/>
    <w:rsid w:val="006700E6"/>
    <w:rsid w:val="006F3963"/>
    <w:rsid w:val="007341FF"/>
    <w:rsid w:val="007422D1"/>
    <w:rsid w:val="007833A7"/>
    <w:rsid w:val="007D7864"/>
    <w:rsid w:val="00855982"/>
    <w:rsid w:val="008A0C20"/>
    <w:rsid w:val="008B4D0F"/>
    <w:rsid w:val="0090237E"/>
    <w:rsid w:val="009B0A56"/>
    <w:rsid w:val="009B7CD1"/>
    <w:rsid w:val="00A10484"/>
    <w:rsid w:val="00A606AE"/>
    <w:rsid w:val="00A96BE4"/>
    <w:rsid w:val="00AA38E8"/>
    <w:rsid w:val="00B24234"/>
    <w:rsid w:val="00B35FB6"/>
    <w:rsid w:val="00C6082B"/>
    <w:rsid w:val="00CB52C5"/>
    <w:rsid w:val="00D40BF7"/>
    <w:rsid w:val="00D64C4C"/>
    <w:rsid w:val="00E005A3"/>
    <w:rsid w:val="00E0079A"/>
    <w:rsid w:val="00E364B8"/>
    <w:rsid w:val="00E37EF5"/>
    <w:rsid w:val="00F24887"/>
    <w:rsid w:val="00F33454"/>
    <w:rsid w:val="00FB0577"/>
    <w:rsid w:val="00FB074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901C"/>
  <w15:chartTrackingRefBased/>
  <w15:docId w15:val="{C5715E4C-C0D4-4575-A5C1-F9D3BFC83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EF5"/>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rmalWeb">
    <w:name w:val="Normal (Web)"/>
    <w:basedOn w:val="Normal"/>
    <w:uiPriority w:val="99"/>
    <w:semiHidden/>
    <w:unhideWhenUsed/>
    <w:rsid w:val="00E37EF5"/>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unhideWhenUsed/>
    <w:qFormat/>
    <w:rsid w:val="00384C7E"/>
    <w:pPr>
      <w:ind w:left="720"/>
      <w:contextualSpacing/>
    </w:pPr>
  </w:style>
  <w:style w:type="character" w:styleId="Strong">
    <w:name w:val="Strong"/>
    <w:basedOn w:val="DefaultParagraphFont"/>
    <w:uiPriority w:val="22"/>
    <w:qFormat/>
    <w:rsid w:val="000F3CE7"/>
    <w:rPr>
      <w:b/>
      <w:bCs/>
    </w:rPr>
  </w:style>
  <w:style w:type="character" w:customStyle="1" w:styleId="money">
    <w:name w:val="money"/>
    <w:basedOn w:val="DefaultParagraphFont"/>
    <w:rsid w:val="00C6082B"/>
  </w:style>
  <w:style w:type="paragraph" w:customStyle="1" w:styleId="mb0">
    <w:name w:val="mb0"/>
    <w:basedOn w:val="Normal"/>
    <w:rsid w:val="00C6082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UnresolvedMention">
    <w:name w:val="Unresolved Mention"/>
    <w:basedOn w:val="DefaultParagraphFont"/>
    <w:uiPriority w:val="99"/>
    <w:semiHidden/>
    <w:unhideWhenUsed/>
    <w:rsid w:val="00E007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054586">
      <w:bodyDiv w:val="1"/>
      <w:marLeft w:val="0"/>
      <w:marRight w:val="0"/>
      <w:marTop w:val="0"/>
      <w:marBottom w:val="0"/>
      <w:divBdr>
        <w:top w:val="none" w:sz="0" w:space="0" w:color="auto"/>
        <w:left w:val="none" w:sz="0" w:space="0" w:color="auto"/>
        <w:bottom w:val="none" w:sz="0" w:space="0" w:color="auto"/>
        <w:right w:val="none" w:sz="0" w:space="0" w:color="auto"/>
      </w:divBdr>
    </w:div>
    <w:div w:id="587153683">
      <w:bodyDiv w:val="1"/>
      <w:marLeft w:val="0"/>
      <w:marRight w:val="0"/>
      <w:marTop w:val="0"/>
      <w:marBottom w:val="0"/>
      <w:divBdr>
        <w:top w:val="none" w:sz="0" w:space="0" w:color="auto"/>
        <w:left w:val="none" w:sz="0" w:space="0" w:color="auto"/>
        <w:bottom w:val="none" w:sz="0" w:space="0" w:color="auto"/>
        <w:right w:val="none" w:sz="0" w:space="0" w:color="auto"/>
      </w:divBdr>
    </w:div>
    <w:div w:id="644510870">
      <w:bodyDiv w:val="1"/>
      <w:marLeft w:val="0"/>
      <w:marRight w:val="0"/>
      <w:marTop w:val="0"/>
      <w:marBottom w:val="0"/>
      <w:divBdr>
        <w:top w:val="none" w:sz="0" w:space="0" w:color="auto"/>
        <w:left w:val="none" w:sz="0" w:space="0" w:color="auto"/>
        <w:bottom w:val="none" w:sz="0" w:space="0" w:color="auto"/>
        <w:right w:val="none" w:sz="0" w:space="0" w:color="auto"/>
      </w:divBdr>
      <w:divsChild>
        <w:div w:id="1592002931">
          <w:marLeft w:val="0"/>
          <w:marRight w:val="0"/>
          <w:marTop w:val="0"/>
          <w:marBottom w:val="0"/>
          <w:divBdr>
            <w:top w:val="none" w:sz="0" w:space="0" w:color="auto"/>
            <w:left w:val="none" w:sz="0" w:space="0" w:color="auto"/>
            <w:bottom w:val="none" w:sz="0" w:space="0" w:color="auto"/>
            <w:right w:val="none" w:sz="0" w:space="0" w:color="auto"/>
          </w:divBdr>
        </w:div>
        <w:div w:id="2119055605">
          <w:marLeft w:val="0"/>
          <w:marRight w:val="0"/>
          <w:marTop w:val="0"/>
          <w:marBottom w:val="0"/>
          <w:divBdr>
            <w:top w:val="none" w:sz="0" w:space="0" w:color="auto"/>
            <w:left w:val="none" w:sz="0" w:space="0" w:color="auto"/>
            <w:bottom w:val="none" w:sz="0" w:space="0" w:color="auto"/>
            <w:right w:val="none" w:sz="0" w:space="0" w:color="auto"/>
          </w:divBdr>
        </w:div>
      </w:divsChild>
    </w:div>
    <w:div w:id="948006913">
      <w:bodyDiv w:val="1"/>
      <w:marLeft w:val="0"/>
      <w:marRight w:val="0"/>
      <w:marTop w:val="0"/>
      <w:marBottom w:val="0"/>
      <w:divBdr>
        <w:top w:val="none" w:sz="0" w:space="0" w:color="auto"/>
        <w:left w:val="none" w:sz="0" w:space="0" w:color="auto"/>
        <w:bottom w:val="none" w:sz="0" w:space="0" w:color="auto"/>
        <w:right w:val="none" w:sz="0" w:space="0" w:color="auto"/>
      </w:divBdr>
    </w:div>
    <w:div w:id="129040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kickstarter.com/help/stats"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ho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1097</TotalTime>
  <Pages>3</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Margaret Thorpe</dc:creator>
  <cp:lastModifiedBy>Margaret Thorpe</cp:lastModifiedBy>
  <cp:revision>27</cp:revision>
  <dcterms:created xsi:type="dcterms:W3CDTF">2020-12-14T18:20:00Z</dcterms:created>
  <dcterms:modified xsi:type="dcterms:W3CDTF">2020-12-18T20:36:00Z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