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352C1" w14:textId="0CEFFC86" w:rsidR="00321641" w:rsidRDefault="00C41D30" w:rsidP="00C41D30">
      <w:pPr>
        <w:tabs>
          <w:tab w:val="left" w:pos="2832"/>
        </w:tabs>
      </w:pPr>
      <w:r>
        <w:t xml:space="preserve">Pressley  IDs 6-5-25 </w:t>
      </w:r>
      <w:r>
        <w:rPr>
          <w:noProof/>
        </w:rPr>
        <w:drawing>
          <wp:inline distT="0" distB="0" distL="0" distR="0" wp14:anchorId="69EB1330" wp14:editId="29B88C5D">
            <wp:extent cx="7924800" cy="5943600"/>
            <wp:effectExtent l="0" t="0" r="0" b="0"/>
            <wp:docPr id="1912035618" name="Picture 1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5618" name="Picture 1" descr="A close-up of a driver's licens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A6AAC3" wp14:editId="270FF1B6">
            <wp:extent cx="7924800" cy="5943600"/>
            <wp:effectExtent l="0" t="0" r="0" b="0"/>
            <wp:docPr id="1798092012" name="Picture 2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92012" name="Picture 2" descr="A close up of a driver's licen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96386" wp14:editId="2B278B18">
            <wp:extent cx="7924800" cy="5943600"/>
            <wp:effectExtent l="0" t="0" r="0" b="0"/>
            <wp:docPr id="462935711" name="Picture 3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35711" name="Picture 3" descr="A close-up of a driver's licens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079E2" wp14:editId="6DB746E4">
            <wp:extent cx="7924800" cy="5943600"/>
            <wp:effectExtent l="0" t="0" r="0" b="0"/>
            <wp:docPr id="1834719685" name="Picture 4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19685" name="Picture 4" descr="A close-up of a driver's licens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D30"/>
    <w:rsid w:val="00321641"/>
    <w:rsid w:val="00713486"/>
    <w:rsid w:val="009E42A9"/>
    <w:rsid w:val="00B04A4E"/>
    <w:rsid w:val="00B63CF7"/>
    <w:rsid w:val="00BE43CF"/>
    <w:rsid w:val="00C41D30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0B20B2"/>
  <w15:chartTrackingRefBased/>
  <w15:docId w15:val="{26AB91C4-39A1-D640-9544-E69FDA357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D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1D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1D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1D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1D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1D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1D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1D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1D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D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1D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1D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1D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1D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1D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1D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1D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1D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1D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1D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1D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1D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1D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1D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1D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1D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1D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1D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2025-06-06T02:01:00Z</dcterms:created>
  <dcterms:modified xsi:type="dcterms:W3CDTF">2025-06-06T02:03:00Z</dcterms:modified>
</cp:coreProperties>
</file>