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8F198" w14:textId="69DB6C74" w:rsidR="00321641" w:rsidRDefault="005A4190">
      <w:r>
        <w:t xml:space="preserve">Riley B Ids 6-4-25 </w:t>
      </w:r>
    </w:p>
    <w:p w14:paraId="26FE4FCA" w14:textId="21E60D5F" w:rsidR="005A4190" w:rsidRDefault="005A4190">
      <w:r>
        <w:rPr>
          <w:noProof/>
        </w:rPr>
        <w:lastRenderedPageBreak/>
        <w:drawing>
          <wp:inline distT="0" distB="0" distL="0" distR="0" wp14:anchorId="15200C82" wp14:editId="36A1F00B">
            <wp:extent cx="7924800" cy="5943600"/>
            <wp:effectExtent l="0" t="0" r="0" b="0"/>
            <wp:docPr id="200504280" name="Picture 1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280" name="Picture 1" descr="A close-up of a identification car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9D89E" wp14:editId="26A8D938">
            <wp:extent cx="7924800" cy="5943600"/>
            <wp:effectExtent l="0" t="0" r="0" b="0"/>
            <wp:docPr id="807115536" name="Picture 2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15536" name="Picture 2" descr="A close-up of a identification card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A84FC" wp14:editId="3C0854C5">
            <wp:extent cx="7924800" cy="5943600"/>
            <wp:effectExtent l="0" t="0" r="0" b="0"/>
            <wp:docPr id="2087834881" name="Picture 3" descr="A close-up of a identification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34881" name="Picture 3" descr="A close-up of a identification ca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9BBC9F" wp14:editId="298DB292">
            <wp:extent cx="7924800" cy="5943600"/>
            <wp:effectExtent l="0" t="0" r="0" b="0"/>
            <wp:docPr id="47929675" name="Picture 4" descr="A close up of a id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675" name="Picture 4" descr="A close up of a id car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190"/>
    <w:rsid w:val="00321641"/>
    <w:rsid w:val="005A4190"/>
    <w:rsid w:val="00713486"/>
    <w:rsid w:val="009E42A9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380B7"/>
  <w15:chartTrackingRefBased/>
  <w15:docId w15:val="{0BD4ABBF-88B5-6146-BE62-223ABA995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4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1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1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1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1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1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1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41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1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1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1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1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1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1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1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1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1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1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1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1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1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2025-06-05T00:22:00Z</dcterms:created>
  <dcterms:modified xsi:type="dcterms:W3CDTF">2025-06-05T00:23:00Z</dcterms:modified>
</cp:coreProperties>
</file>