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D872A" w14:textId="4A984CD9" w:rsidR="00321641" w:rsidRDefault="005502AC">
      <w:r>
        <w:t>Langley J IDS 6/6/25</w:t>
      </w:r>
    </w:p>
    <w:p w14:paraId="02F3ACDC" w14:textId="77777777" w:rsidR="004A6F4B" w:rsidRDefault="004A6F4B"/>
    <w:p w14:paraId="4BAE5963" w14:textId="54F85B84" w:rsidR="004A6F4B" w:rsidRDefault="004A6F4B">
      <w:r>
        <w:rPr>
          <w:noProof/>
        </w:rPr>
        <w:lastRenderedPageBreak/>
        <w:drawing>
          <wp:inline distT="0" distB="0" distL="0" distR="0" wp14:anchorId="452A9F64" wp14:editId="6D1EE09A">
            <wp:extent cx="7924800" cy="5943600"/>
            <wp:effectExtent l="0" t="0" r="0" b="0"/>
            <wp:docPr id="1411946414" name="Picture 1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6414" name="Picture 1" descr="A close-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BC0D3" wp14:editId="27BBDD20">
            <wp:extent cx="7924800" cy="5943600"/>
            <wp:effectExtent l="0" t="0" r="0" b="0"/>
            <wp:docPr id="738865461" name="Picture 2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65461" name="Picture 2" descr="A close-up of a identification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2AC"/>
    <w:rsid w:val="00321641"/>
    <w:rsid w:val="004A6F4B"/>
    <w:rsid w:val="005502AC"/>
    <w:rsid w:val="00713486"/>
    <w:rsid w:val="009E42A9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34D40"/>
  <w15:chartTrackingRefBased/>
  <w15:docId w15:val="{F857F0E3-1B97-8544-871E-271E32A7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2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2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2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2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2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2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2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2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2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2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2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2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2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2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2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2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2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2025-06-06T21:54:00Z</dcterms:created>
  <dcterms:modified xsi:type="dcterms:W3CDTF">2025-06-06T21:56:00Z</dcterms:modified>
</cp:coreProperties>
</file>