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D222" w14:textId="5769F3DD" w:rsidR="00321641" w:rsidRDefault="00C3431B">
      <w:r>
        <w:t xml:space="preserve">Sip and Learn May 30, 2025 </w:t>
      </w:r>
    </w:p>
    <w:p w14:paraId="75C3D971" w14:textId="383D387F" w:rsidR="00C3431B" w:rsidRDefault="00C3431B">
      <w:r>
        <w:t xml:space="preserve">Alexia Pittas </w:t>
      </w:r>
    </w:p>
    <w:sectPr w:rsidR="00C3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B"/>
    <w:rsid w:val="0004204B"/>
    <w:rsid w:val="00321641"/>
    <w:rsid w:val="00713486"/>
    <w:rsid w:val="00B04A4E"/>
    <w:rsid w:val="00B63CF7"/>
    <w:rsid w:val="00BE43CF"/>
    <w:rsid w:val="00C3431B"/>
    <w:rsid w:val="00C62EC0"/>
    <w:rsid w:val="00F06872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9616"/>
  <w15:chartTrackingRefBased/>
  <w15:docId w15:val="{CE209137-03C3-784E-A725-9855146E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2025-05-30T19:10:00Z</dcterms:created>
  <dcterms:modified xsi:type="dcterms:W3CDTF">2025-06-01T02:51:00Z</dcterms:modified>
</cp:coreProperties>
</file>