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3"/>
        <w:gridCol w:w="567"/>
        <w:gridCol w:w="4779"/>
      </w:tblGrid>
      <w:tr w:rsidR="00563266" w:rsidRPr="00563266" w:rsidTr="00E429DD">
        <w:trPr>
          <w:jc w:val="center"/>
        </w:trPr>
        <w:tc>
          <w:tcPr>
            <w:tcW w:w="4663" w:type="dxa"/>
            <w:vAlign w:val="center"/>
          </w:tcPr>
          <w:p w:rsidR="00563266" w:rsidRPr="00563266" w:rsidRDefault="00563266" w:rsidP="00563266">
            <w:pPr>
              <w:pStyle w:val="af0"/>
              <w:spacing w:before="240" w:after="120"/>
              <w:ind w:firstLine="0"/>
              <w:jc w:val="left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563266" w:rsidRPr="00563266" w:rsidRDefault="00563266" w:rsidP="00563266">
            <w:pPr>
              <w:pStyle w:val="a9"/>
              <w:tabs>
                <w:tab w:val="clear" w:pos="4153"/>
                <w:tab w:val="clear" w:pos="8306"/>
              </w:tabs>
              <w:suppressAutoHyphens/>
              <w:rPr>
                <w:sz w:val="24"/>
                <w:szCs w:val="24"/>
                <w:lang w:eastAsia="zh-CN"/>
              </w:rPr>
            </w:pPr>
          </w:p>
        </w:tc>
        <w:tc>
          <w:tcPr>
            <w:tcW w:w="4779" w:type="dxa"/>
            <w:vAlign w:val="center"/>
          </w:tcPr>
          <w:p w:rsidR="00563266" w:rsidRPr="00563266" w:rsidRDefault="00563266" w:rsidP="00563266">
            <w:pPr>
              <w:pStyle w:val="a9"/>
              <w:tabs>
                <w:tab w:val="clear" w:pos="4153"/>
                <w:tab w:val="clear" w:pos="8306"/>
              </w:tabs>
              <w:suppressAutoHyphens/>
              <w:rPr>
                <w:b/>
                <w:sz w:val="24"/>
                <w:szCs w:val="24"/>
                <w:lang w:eastAsia="zh-CN"/>
              </w:rPr>
            </w:pPr>
            <w:r w:rsidRPr="00563266">
              <w:rPr>
                <w:b/>
                <w:sz w:val="24"/>
                <w:szCs w:val="24"/>
                <w:lang w:eastAsia="zh-CN"/>
              </w:rPr>
              <w:t>УТВЕРЖДАЮ</w:t>
            </w:r>
          </w:p>
        </w:tc>
      </w:tr>
      <w:tr w:rsidR="00563266" w:rsidRPr="00563266" w:rsidTr="00E429DD">
        <w:trPr>
          <w:trHeight w:val="690"/>
          <w:jc w:val="center"/>
        </w:trPr>
        <w:tc>
          <w:tcPr>
            <w:tcW w:w="4663" w:type="dxa"/>
          </w:tcPr>
          <w:p w:rsidR="00563266" w:rsidRPr="00563266" w:rsidRDefault="00563266" w:rsidP="00E429DD">
            <w:pPr>
              <w:autoSpaceDE w:val="0"/>
              <w:autoSpaceDN w:val="0"/>
              <w:adjustRightInd w:val="0"/>
              <w:spacing w:line="312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67" w:type="dxa"/>
          </w:tcPr>
          <w:p w:rsidR="00563266" w:rsidRPr="00563266" w:rsidRDefault="00563266" w:rsidP="00563266">
            <w:pPr>
              <w:ind w:right="34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779" w:type="dxa"/>
          </w:tcPr>
          <w:p w:rsidR="00563266" w:rsidRPr="00563266" w:rsidRDefault="00563266" w:rsidP="00C72D64">
            <w:pPr>
              <w:pStyle w:val="a9"/>
              <w:tabs>
                <w:tab w:val="clear" w:pos="4153"/>
                <w:tab w:val="clear" w:pos="8306"/>
              </w:tabs>
              <w:suppressAutoHyphens/>
              <w:spacing w:line="312" w:lineRule="auto"/>
              <w:ind w:left="74" w:right="-28"/>
              <w:rPr>
                <w:sz w:val="24"/>
                <w:szCs w:val="24"/>
                <w:lang w:eastAsia="zh-CN"/>
              </w:rPr>
            </w:pPr>
          </w:p>
        </w:tc>
      </w:tr>
      <w:tr w:rsidR="00563266" w:rsidRPr="00563266" w:rsidTr="00E429DD">
        <w:trPr>
          <w:trHeight w:val="426"/>
          <w:jc w:val="center"/>
        </w:trPr>
        <w:tc>
          <w:tcPr>
            <w:tcW w:w="4663" w:type="dxa"/>
            <w:vAlign w:val="center"/>
          </w:tcPr>
          <w:p w:rsidR="00563266" w:rsidRPr="00563266" w:rsidRDefault="00563266" w:rsidP="00E429DD">
            <w:pPr>
              <w:pStyle w:val="a9"/>
              <w:tabs>
                <w:tab w:val="clear" w:pos="4153"/>
                <w:tab w:val="clear" w:pos="8306"/>
              </w:tabs>
              <w:spacing w:line="312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67" w:type="dxa"/>
          </w:tcPr>
          <w:p w:rsidR="00563266" w:rsidRPr="00563266" w:rsidRDefault="00563266" w:rsidP="00C56B50">
            <w:pPr>
              <w:spacing w:before="120"/>
              <w:jc w:val="right"/>
              <w:rPr>
                <w:bCs/>
                <w:iCs/>
              </w:rPr>
            </w:pPr>
          </w:p>
        </w:tc>
        <w:tc>
          <w:tcPr>
            <w:tcW w:w="4779" w:type="dxa"/>
            <w:vAlign w:val="center"/>
          </w:tcPr>
          <w:p w:rsidR="00563266" w:rsidRPr="00563266" w:rsidRDefault="00563266" w:rsidP="00E429DD">
            <w:pPr>
              <w:spacing w:before="120" w:line="312" w:lineRule="auto"/>
              <w:ind w:left="72"/>
              <w:jc w:val="center"/>
              <w:rPr>
                <w:sz w:val="24"/>
                <w:szCs w:val="24"/>
                <w:lang w:eastAsia="zh-CN"/>
              </w:rPr>
            </w:pPr>
          </w:p>
        </w:tc>
      </w:tr>
      <w:tr w:rsidR="00563266" w:rsidRPr="00563266" w:rsidTr="00E429DD">
        <w:trPr>
          <w:trHeight w:val="609"/>
          <w:jc w:val="center"/>
        </w:trPr>
        <w:tc>
          <w:tcPr>
            <w:tcW w:w="4663" w:type="dxa"/>
            <w:vAlign w:val="center"/>
          </w:tcPr>
          <w:p w:rsidR="00563266" w:rsidRPr="00563266" w:rsidRDefault="00563266" w:rsidP="00E429DD">
            <w:pPr>
              <w:pStyle w:val="a9"/>
              <w:tabs>
                <w:tab w:val="clear" w:pos="4153"/>
                <w:tab w:val="clear" w:pos="8306"/>
              </w:tabs>
              <w:spacing w:line="312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67" w:type="dxa"/>
          </w:tcPr>
          <w:p w:rsidR="00563266" w:rsidRPr="00563266" w:rsidRDefault="00563266" w:rsidP="00C56B50">
            <w:pPr>
              <w:pStyle w:val="af0"/>
              <w:ind w:left="72"/>
            </w:pPr>
          </w:p>
        </w:tc>
        <w:tc>
          <w:tcPr>
            <w:tcW w:w="4779" w:type="dxa"/>
            <w:vAlign w:val="center"/>
          </w:tcPr>
          <w:p w:rsidR="00563266" w:rsidRPr="00563266" w:rsidRDefault="00563266" w:rsidP="00CC2149">
            <w:pPr>
              <w:pStyle w:val="af0"/>
              <w:spacing w:line="312" w:lineRule="auto"/>
              <w:ind w:left="72" w:firstLine="0"/>
              <w:rPr>
                <w:sz w:val="24"/>
                <w:szCs w:val="24"/>
                <w:lang w:eastAsia="zh-CN"/>
              </w:rPr>
            </w:pPr>
          </w:p>
        </w:tc>
      </w:tr>
    </w:tbl>
    <w:p w:rsidR="00931998" w:rsidRDefault="00931998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B4285B" w:rsidRDefault="00B4285B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563266" w:rsidRPr="00B4285B" w:rsidRDefault="00563266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EE50C3" w:rsidRPr="0015406C" w:rsidRDefault="00813555" w:rsidP="00563266">
      <w:pPr>
        <w:pStyle w:val="af0"/>
        <w:suppressAutoHyphens/>
        <w:ind w:firstLine="0"/>
        <w:jc w:val="center"/>
        <w:rPr>
          <w:sz w:val="30"/>
          <w:szCs w:val="30"/>
        </w:rPr>
      </w:pPr>
      <w:r w:rsidRPr="009D00D8">
        <w:rPr>
          <w:bCs/>
          <w:caps/>
        </w:rPr>
        <w:t xml:space="preserve">ВАгон-ЦИСТЕРНА </w:t>
      </w:r>
      <w:r w:rsidRPr="009D00D8">
        <w:rPr>
          <w:bCs/>
          <w:caps/>
        </w:rPr>
        <w:br/>
        <w:t xml:space="preserve">ДЛЯ </w:t>
      </w:r>
      <w:r w:rsidR="00AD0C2A">
        <w:rPr>
          <w:bCs/>
          <w:caps/>
        </w:rPr>
        <w:t>перевозки нефтепродуктов</w:t>
      </w:r>
      <w:r w:rsidR="0015406C">
        <w:rPr>
          <w:bCs/>
          <w:caps/>
        </w:rPr>
        <w:br/>
        <w:t xml:space="preserve">МОДЕЛЬ </w:t>
      </w:r>
      <w:r w:rsidR="0015406C">
        <w:rPr>
          <w:bCs/>
          <w:caps/>
          <w:lang w:val="en-US"/>
        </w:rPr>
        <w:t>XXX</w:t>
      </w:r>
    </w:p>
    <w:p w:rsidR="00B31E06" w:rsidRPr="009D00D8" w:rsidRDefault="00CC2149" w:rsidP="00563266">
      <w:pPr>
        <w:pStyle w:val="af0"/>
        <w:suppressAutoHyphens/>
        <w:ind w:firstLine="0"/>
        <w:jc w:val="center"/>
      </w:pPr>
      <w:r>
        <w:t>Проверка прочности обечайки и днищ котла</w:t>
      </w:r>
    </w:p>
    <w:p w:rsidR="00A2647D" w:rsidRPr="009D00D8" w:rsidRDefault="0015406C" w:rsidP="00563266">
      <w:pPr>
        <w:pStyle w:val="af0"/>
        <w:suppressAutoHyphens/>
        <w:spacing w:after="360"/>
        <w:ind w:left="142" w:firstLine="0"/>
        <w:jc w:val="center"/>
      </w:pPr>
      <w:r>
        <w:rPr>
          <w:lang w:val="en-US"/>
        </w:rPr>
        <w:t>XXX</w:t>
      </w:r>
      <w:r w:rsidR="008B7DC4" w:rsidRPr="009D00D8">
        <w:t xml:space="preserve"> ДР</w:t>
      </w:r>
      <w:r w:rsidR="00AD0C2A">
        <w:t>2</w:t>
      </w:r>
    </w:p>
    <w:p w:rsidR="00563266" w:rsidRDefault="00563266" w:rsidP="00E429DD">
      <w:pPr>
        <w:pStyle w:val="af0"/>
        <w:suppressAutoHyphens/>
        <w:spacing w:after="360"/>
        <w:ind w:left="142" w:firstLine="0"/>
        <w:rPr>
          <w:sz w:val="32"/>
        </w:rPr>
      </w:pPr>
    </w:p>
    <w:p w:rsidR="00563266" w:rsidRDefault="00563266" w:rsidP="00D86FE0">
      <w:pPr>
        <w:pStyle w:val="af0"/>
        <w:suppressAutoHyphens/>
        <w:spacing w:after="360"/>
        <w:ind w:left="142" w:firstLine="0"/>
        <w:jc w:val="center"/>
        <w:rPr>
          <w:sz w:val="32"/>
        </w:rPr>
      </w:pPr>
    </w:p>
    <w:p w:rsidR="009D1E67" w:rsidRDefault="009D1E67" w:rsidP="00D86FE0">
      <w:pPr>
        <w:pStyle w:val="af0"/>
        <w:suppressAutoHyphens/>
        <w:spacing w:after="360"/>
        <w:ind w:left="142" w:firstLine="0"/>
        <w:jc w:val="center"/>
        <w:rPr>
          <w:sz w:val="32"/>
        </w:rPr>
      </w:pPr>
    </w:p>
    <w:p w:rsidR="00931998" w:rsidRDefault="00931998" w:rsidP="00D86FE0">
      <w:pPr>
        <w:pStyle w:val="1"/>
        <w:suppressAutoHyphens/>
        <w:sectPr w:rsidR="00931998" w:rsidSect="00B63FC1">
          <w:pgSz w:w="11906" w:h="16838"/>
          <w:pgMar w:top="1134" w:right="849" w:bottom="993" w:left="1418" w:header="720" w:footer="720" w:gutter="0"/>
          <w:cols w:space="720"/>
        </w:sectPr>
      </w:pPr>
    </w:p>
    <w:p w:rsidR="00FC030C" w:rsidRPr="00BF7609" w:rsidRDefault="00FC030C" w:rsidP="00D86FE0">
      <w:pPr>
        <w:pStyle w:val="af0"/>
        <w:pageBreakBefore/>
        <w:suppressAutoHyphens/>
        <w:jc w:val="center"/>
        <w:rPr>
          <w:b/>
          <w:bCs/>
        </w:rPr>
      </w:pPr>
      <w:r w:rsidRPr="00BF7609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-130953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68C" w:rsidRDefault="00E3368C">
          <w:pPr>
            <w:pStyle w:val="afff4"/>
          </w:pPr>
        </w:p>
        <w:p w:rsidR="006F4B8B" w:rsidRDefault="00E3368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36853" w:history="1">
            <w:r w:rsidR="006F4B8B" w:rsidRPr="00D25C92">
              <w:rPr>
                <w:rStyle w:val="aff5"/>
                <w:snapToGrid w:val="0"/>
                <w:lang w:eastAsia="ru-RU"/>
              </w:rPr>
              <w:t>1 Введение</w:t>
            </w:r>
            <w:r w:rsidR="006F4B8B">
              <w:rPr>
                <w:webHidden/>
              </w:rPr>
              <w:tab/>
            </w:r>
            <w:r w:rsidR="006F4B8B">
              <w:rPr>
                <w:webHidden/>
              </w:rPr>
              <w:fldChar w:fldCharType="begin"/>
            </w:r>
            <w:r w:rsidR="006F4B8B">
              <w:rPr>
                <w:webHidden/>
              </w:rPr>
              <w:instrText xml:space="preserve"> PAGEREF _Toc440636853 \h </w:instrText>
            </w:r>
            <w:r w:rsidR="006F4B8B">
              <w:rPr>
                <w:webHidden/>
              </w:rPr>
            </w:r>
            <w:r w:rsidR="006F4B8B">
              <w:rPr>
                <w:webHidden/>
              </w:rPr>
              <w:fldChar w:fldCharType="separate"/>
            </w:r>
            <w:r w:rsidR="003736B5">
              <w:rPr>
                <w:webHidden/>
              </w:rPr>
              <w:t>3</w:t>
            </w:r>
            <w:r w:rsidR="006F4B8B">
              <w:rPr>
                <w:webHidden/>
              </w:rPr>
              <w:fldChar w:fldCharType="end"/>
            </w:r>
          </w:hyperlink>
        </w:p>
        <w:p w:rsidR="006F4B8B" w:rsidRDefault="009014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0636854" w:history="1">
            <w:r w:rsidR="006F4B8B" w:rsidRPr="00D25C92">
              <w:rPr>
                <w:rStyle w:val="aff5"/>
                <w:snapToGrid w:val="0"/>
                <w:lang w:eastAsia="ru-RU"/>
              </w:rPr>
              <w:t>2 Исходные данные для расчета</w:t>
            </w:r>
            <w:r w:rsidR="006F4B8B">
              <w:rPr>
                <w:webHidden/>
              </w:rPr>
              <w:tab/>
            </w:r>
            <w:r w:rsidR="006F4B8B">
              <w:rPr>
                <w:webHidden/>
              </w:rPr>
              <w:fldChar w:fldCharType="begin"/>
            </w:r>
            <w:r w:rsidR="006F4B8B">
              <w:rPr>
                <w:webHidden/>
              </w:rPr>
              <w:instrText xml:space="preserve"> PAGEREF _Toc440636854 \h </w:instrText>
            </w:r>
            <w:r w:rsidR="006F4B8B">
              <w:rPr>
                <w:webHidden/>
              </w:rPr>
            </w:r>
            <w:r w:rsidR="006F4B8B">
              <w:rPr>
                <w:webHidden/>
              </w:rPr>
              <w:fldChar w:fldCharType="separate"/>
            </w:r>
            <w:r w:rsidR="003736B5">
              <w:rPr>
                <w:webHidden/>
              </w:rPr>
              <w:t>3</w:t>
            </w:r>
            <w:r w:rsidR="006F4B8B">
              <w:rPr>
                <w:webHidden/>
              </w:rPr>
              <w:fldChar w:fldCharType="end"/>
            </w:r>
          </w:hyperlink>
        </w:p>
        <w:p w:rsidR="006F4B8B" w:rsidRDefault="009014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0636855" w:history="1">
            <w:r w:rsidR="006F4B8B" w:rsidRPr="00D25C92">
              <w:rPr>
                <w:rStyle w:val="aff5"/>
                <w:snapToGrid w:val="0"/>
                <w:lang w:eastAsia="ru-RU"/>
              </w:rPr>
              <w:t xml:space="preserve">3 </w:t>
            </w:r>
            <w:r w:rsidR="006F4B8B" w:rsidRPr="00D25C92">
              <w:rPr>
                <w:rStyle w:val="aff5"/>
              </w:rPr>
              <w:t>Проверка прочности обечайки и днищ котла</w:t>
            </w:r>
            <w:r w:rsidR="006F4B8B">
              <w:rPr>
                <w:webHidden/>
              </w:rPr>
              <w:tab/>
            </w:r>
            <w:r w:rsidR="006F4B8B">
              <w:rPr>
                <w:webHidden/>
              </w:rPr>
              <w:fldChar w:fldCharType="begin"/>
            </w:r>
            <w:r w:rsidR="006F4B8B">
              <w:rPr>
                <w:webHidden/>
              </w:rPr>
              <w:instrText xml:space="preserve"> PAGEREF _Toc440636855 \h </w:instrText>
            </w:r>
            <w:r w:rsidR="006F4B8B">
              <w:rPr>
                <w:webHidden/>
              </w:rPr>
            </w:r>
            <w:r w:rsidR="006F4B8B">
              <w:rPr>
                <w:webHidden/>
              </w:rPr>
              <w:fldChar w:fldCharType="separate"/>
            </w:r>
            <w:r w:rsidR="003736B5">
              <w:rPr>
                <w:webHidden/>
              </w:rPr>
              <w:t>4</w:t>
            </w:r>
            <w:r w:rsidR="006F4B8B">
              <w:rPr>
                <w:webHidden/>
              </w:rPr>
              <w:fldChar w:fldCharType="end"/>
            </w:r>
          </w:hyperlink>
        </w:p>
        <w:p w:rsidR="006F4B8B" w:rsidRDefault="009014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0636856" w:history="1">
            <w:r w:rsidR="006F4B8B" w:rsidRPr="00D25C92">
              <w:rPr>
                <w:rStyle w:val="aff5"/>
                <w:snapToGrid w:val="0"/>
                <w:lang w:eastAsia="ru-RU"/>
              </w:rPr>
              <w:t>4 Общие выводы по результатам расчетов</w:t>
            </w:r>
            <w:r w:rsidR="006F4B8B">
              <w:rPr>
                <w:webHidden/>
              </w:rPr>
              <w:tab/>
            </w:r>
          </w:hyperlink>
          <w:r w:rsidR="00597A93">
            <w:t>7</w:t>
          </w:r>
        </w:p>
        <w:p w:rsidR="006F4B8B" w:rsidRDefault="009014E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0636857" w:history="1">
            <w:r w:rsidR="006F4B8B" w:rsidRPr="00D25C92">
              <w:rPr>
                <w:rStyle w:val="aff5"/>
                <w:snapToGrid w:val="0"/>
                <w:lang w:eastAsia="ru-RU"/>
              </w:rPr>
              <w:t>5 Ссылочные документы</w:t>
            </w:r>
            <w:r w:rsidR="006F4B8B">
              <w:rPr>
                <w:webHidden/>
              </w:rPr>
              <w:tab/>
            </w:r>
          </w:hyperlink>
          <w:r w:rsidR="00597A93">
            <w:t>8</w:t>
          </w:r>
        </w:p>
        <w:p w:rsidR="00E3368C" w:rsidRDefault="00E3368C">
          <w:r>
            <w:rPr>
              <w:b/>
              <w:bCs/>
            </w:rPr>
            <w:fldChar w:fldCharType="end"/>
          </w:r>
        </w:p>
      </w:sdtContent>
    </w:sdt>
    <w:p w:rsidR="00AF592F" w:rsidRDefault="00AF592F" w:rsidP="008B7DC4">
      <w:pPr>
        <w:tabs>
          <w:tab w:val="right" w:leader="dot" w:pos="9072"/>
        </w:tabs>
        <w:suppressAutoHyphens/>
        <w:ind w:firstLine="619"/>
        <w:rPr>
          <w:szCs w:val="28"/>
        </w:rPr>
      </w:pPr>
    </w:p>
    <w:p w:rsidR="00C72D64" w:rsidRDefault="00C72D64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C72D64" w:rsidRPr="00E3368C" w:rsidRDefault="00C72D64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bookmarkStart w:id="0" w:name="_Toc440636853"/>
      <w:r w:rsidRPr="00E3368C">
        <w:rPr>
          <w:snapToGrid w:val="0"/>
          <w:lang w:eastAsia="ru-RU"/>
        </w:rPr>
        <w:lastRenderedPageBreak/>
        <w:t>1 Введение</w:t>
      </w:r>
      <w:bookmarkEnd w:id="0"/>
    </w:p>
    <w:p w:rsidR="00E3368C" w:rsidRDefault="00E3368C" w:rsidP="00E3368C">
      <w:pPr>
        <w:spacing w:before="180"/>
        <w:ind w:firstLine="709"/>
        <w:jc w:val="both"/>
      </w:pPr>
      <w:bookmarkStart w:id="1" w:name="_Toc428177591"/>
      <w:r>
        <w:t xml:space="preserve">Целью настоящего расчета является проверка прочности </w:t>
      </w:r>
      <w:r w:rsidR="00CC2149">
        <w:t>обечайки и днищ</w:t>
      </w:r>
      <w:r>
        <w:t xml:space="preserve"> котла вагона-цистерны для </w:t>
      </w:r>
      <w:r w:rsidR="00AD0C2A">
        <w:rPr>
          <w:color w:val="000000"/>
          <w:szCs w:val="28"/>
        </w:rPr>
        <w:t xml:space="preserve">перевозки нефтепродуктов, модель </w:t>
      </w:r>
      <w:r w:rsidR="0015406C">
        <w:rPr>
          <w:color w:val="000000"/>
          <w:szCs w:val="28"/>
          <w:lang w:val="en-US"/>
        </w:rPr>
        <w:t>XXX</w:t>
      </w:r>
      <w:r w:rsidR="00AD0C2A">
        <w:rPr>
          <w:color w:val="000000"/>
          <w:szCs w:val="28"/>
        </w:rPr>
        <w:t xml:space="preserve">                </w:t>
      </w:r>
      <w:proofErr w:type="gramStart"/>
      <w:r w:rsidR="00AD0C2A">
        <w:rPr>
          <w:color w:val="000000"/>
          <w:szCs w:val="28"/>
        </w:rPr>
        <w:t xml:space="preserve">  </w:t>
      </w:r>
      <w:r>
        <w:t xml:space="preserve"> (</w:t>
      </w:r>
      <w:proofErr w:type="gramEnd"/>
      <w:r>
        <w:t xml:space="preserve">далее – вагон), </w:t>
      </w:r>
      <w:r>
        <w:rPr>
          <w:spacing w:val="-2"/>
          <w:szCs w:val="28"/>
        </w:rPr>
        <w:t xml:space="preserve">изготавливаемого в соответствии с комплектом документации </w:t>
      </w:r>
      <w:r w:rsidR="00AD0C2A">
        <w:rPr>
          <w:spacing w:val="-2"/>
          <w:szCs w:val="28"/>
        </w:rPr>
        <w:t xml:space="preserve">     </w:t>
      </w:r>
      <w:r>
        <w:rPr>
          <w:spacing w:val="-2"/>
          <w:szCs w:val="28"/>
        </w:rPr>
        <w:t>согласно</w:t>
      </w:r>
      <w:r w:rsidRPr="00EB38BD">
        <w:rPr>
          <w:spacing w:val="-2"/>
          <w:szCs w:val="28"/>
        </w:rPr>
        <w:t xml:space="preserve"> </w:t>
      </w:r>
      <w:r w:rsidR="0015406C">
        <w:rPr>
          <w:szCs w:val="28"/>
          <w:lang w:val="en-US"/>
        </w:rPr>
        <w:t>XXX</w:t>
      </w:r>
      <w:r>
        <w:t xml:space="preserve">. Расчет проведен в соответствии с </w:t>
      </w:r>
      <w:r w:rsidR="00CC2149" w:rsidRPr="008900E1">
        <w:rPr>
          <w:spacing w:val="-2"/>
          <w:szCs w:val="28"/>
        </w:rPr>
        <w:t>ГОСТ 14249-89</w:t>
      </w:r>
      <w:r w:rsidR="00CC2149">
        <w:rPr>
          <w:spacing w:val="-2"/>
          <w:szCs w:val="28"/>
        </w:rPr>
        <w:t xml:space="preserve"> </w:t>
      </w:r>
      <w:r w:rsidR="00CC2149" w:rsidRPr="008900E1">
        <w:rPr>
          <w:spacing w:val="-2"/>
          <w:szCs w:val="28"/>
        </w:rPr>
        <w:t>Сосуды и аппараты. Нормы и методы расчета на прочность</w:t>
      </w:r>
      <w:r w:rsidR="00D95915">
        <w:rPr>
          <w:spacing w:val="-2"/>
          <w:szCs w:val="28"/>
        </w:rPr>
        <w:t>,</w:t>
      </w:r>
      <w:r w:rsidR="006F4B8B">
        <w:rPr>
          <w:spacing w:val="-2"/>
          <w:szCs w:val="28"/>
        </w:rPr>
        <w:t xml:space="preserve"> </w:t>
      </w:r>
      <w:r w:rsidR="006F4B8B" w:rsidRPr="006E3199">
        <w:t>Норм</w:t>
      </w:r>
      <w:r w:rsidR="006F4B8B">
        <w:t>ами</w:t>
      </w:r>
      <w:r w:rsidR="006F4B8B" w:rsidRPr="006E3199">
        <w:t xml:space="preserve"> для расчета и проектирования вагонов железных дорог МПС колеи </w:t>
      </w:r>
      <w:smartTag w:uri="urn:schemas-microsoft-com:office:smarttags" w:element="metricconverter">
        <w:smartTagPr>
          <w:attr w:name="ProductID" w:val="1520 мм"/>
        </w:smartTagPr>
        <w:r w:rsidR="006F4B8B" w:rsidRPr="006E3199">
          <w:t>1520 мм</w:t>
        </w:r>
      </w:smartTag>
      <w:r w:rsidR="006F4B8B" w:rsidRPr="006E3199">
        <w:t xml:space="preserve"> (</w:t>
      </w:r>
      <w:r w:rsidR="006F4B8B">
        <w:t>далее - Нормы</w:t>
      </w:r>
      <w:r w:rsidR="006F4B8B" w:rsidRPr="006E3199">
        <w:t>)</w:t>
      </w:r>
      <w:r w:rsidR="00AD0C2A">
        <w:t xml:space="preserve"> и </w:t>
      </w:r>
      <w:r w:rsidR="00D95915">
        <w:t>ГОСТ 33211-2014 Вагоны грузовые. Требования к прочности и динамическим качествам</w:t>
      </w:r>
      <w:r>
        <w:rPr>
          <w:szCs w:val="28"/>
        </w:rPr>
        <w:t>.</w:t>
      </w:r>
    </w:p>
    <w:p w:rsidR="007B791D" w:rsidRDefault="00D76A37" w:rsidP="00E3368C">
      <w:pPr>
        <w:pStyle w:val="1"/>
        <w:keepNext/>
        <w:spacing w:before="0" w:after="0" w:line="240" w:lineRule="auto"/>
        <w:jc w:val="both"/>
        <w:rPr>
          <w:b w:val="0"/>
          <w:caps/>
        </w:rPr>
      </w:pPr>
      <w:bookmarkStart w:id="2" w:name="_Toc423000305"/>
      <w:bookmarkStart w:id="3" w:name="_Toc429474008"/>
      <w:bookmarkStart w:id="4" w:name="_Toc440636854"/>
      <w:r w:rsidRPr="00E3368C">
        <w:rPr>
          <w:snapToGrid w:val="0"/>
          <w:lang w:eastAsia="ru-RU"/>
        </w:rPr>
        <w:t>2 И</w:t>
      </w:r>
      <w:r w:rsidR="004F49DD" w:rsidRPr="00E3368C">
        <w:rPr>
          <w:snapToGrid w:val="0"/>
          <w:lang w:eastAsia="ru-RU"/>
        </w:rPr>
        <w:t>сходные данные для расчета</w:t>
      </w:r>
      <w:bookmarkEnd w:id="2"/>
      <w:bookmarkEnd w:id="3"/>
      <w:bookmarkEnd w:id="4"/>
    </w:p>
    <w:p w:rsidR="002851C1" w:rsidRDefault="002851C1" w:rsidP="006F4B8B">
      <w:pPr>
        <w:spacing w:before="180"/>
        <w:ind w:firstLine="709"/>
        <w:jc w:val="both"/>
      </w:pPr>
      <w:bookmarkStart w:id="5" w:name="_Toc466362534"/>
      <w:bookmarkStart w:id="6" w:name="_Toc466362565"/>
      <w:bookmarkStart w:id="7" w:name="_Toc38446197"/>
      <w:bookmarkStart w:id="8" w:name="_Toc406417233"/>
      <w:bookmarkStart w:id="9" w:name="_Toc429474009"/>
      <w:r>
        <w:t>П</w:t>
      </w:r>
      <w:r w:rsidRPr="00484030">
        <w:t>араметры</w:t>
      </w:r>
      <w:r>
        <w:t xml:space="preserve"> вагона, принятые в расчете,</w:t>
      </w:r>
      <w:r w:rsidRPr="00484030">
        <w:t xml:space="preserve"> </w:t>
      </w:r>
      <w:r>
        <w:t xml:space="preserve">определялись </w:t>
      </w:r>
      <w:r w:rsidRPr="00484030">
        <w:t xml:space="preserve">в соответствии с комплектом </w:t>
      </w:r>
      <w:r w:rsidR="00AD0C2A">
        <w:t xml:space="preserve">документации согласно </w:t>
      </w:r>
      <w:r w:rsidR="0015406C">
        <w:rPr>
          <w:lang w:val="en-US"/>
        </w:rPr>
        <w:t>XXX</w:t>
      </w:r>
      <w:r>
        <w:t xml:space="preserve">. </w:t>
      </w:r>
      <w:r w:rsidRPr="004F2CAB">
        <w:t>Исходные данные для</w:t>
      </w:r>
      <w:r>
        <w:t xml:space="preserve"> расчета приведены в таблице </w:t>
      </w:r>
      <w:r w:rsidR="00CC2149">
        <w:t>1</w:t>
      </w:r>
      <w:r>
        <w:t>.</w:t>
      </w:r>
    </w:p>
    <w:p w:rsidR="002851C1" w:rsidRPr="004F2CAB" w:rsidRDefault="002851C1" w:rsidP="006F4B8B">
      <w:pPr>
        <w:spacing w:line="240" w:lineRule="auto"/>
        <w:jc w:val="both"/>
      </w:pPr>
      <w:r w:rsidRPr="004F2CAB">
        <w:t xml:space="preserve">Таблица </w:t>
      </w:r>
      <w:r w:rsidR="00CC2149">
        <w:t>1</w:t>
      </w:r>
      <w:r w:rsidRPr="004F2CAB">
        <w:t xml:space="preserve"> – Исходные данные</w:t>
      </w:r>
      <w:r>
        <w:t xml:space="preserve"> для расчета</w:t>
      </w:r>
    </w:p>
    <w:tbl>
      <w:tblPr>
        <w:tblW w:w="1000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7"/>
        <w:gridCol w:w="1701"/>
        <w:gridCol w:w="1221"/>
      </w:tblGrid>
      <w:tr w:rsidR="002851C1" w:rsidRPr="00294C57" w:rsidTr="00A34514">
        <w:trPr>
          <w:trHeight w:val="303"/>
          <w:tblHeader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jc w:val="center"/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701" w:type="dxa"/>
            <w:vAlign w:val="center"/>
          </w:tcPr>
          <w:p w:rsidR="002851C1" w:rsidRPr="001D2291" w:rsidRDefault="002851C1" w:rsidP="00D95915">
            <w:pPr>
              <w:jc w:val="center"/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 xml:space="preserve">Обозначение </w:t>
            </w:r>
          </w:p>
        </w:tc>
        <w:tc>
          <w:tcPr>
            <w:tcW w:w="1221" w:type="dxa"/>
            <w:vAlign w:val="center"/>
          </w:tcPr>
          <w:p w:rsidR="002851C1" w:rsidRPr="001D2291" w:rsidRDefault="002851C1" w:rsidP="00D95915">
            <w:pPr>
              <w:ind w:left="-78" w:right="-153"/>
              <w:jc w:val="center"/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>Значение</w:t>
            </w:r>
          </w:p>
        </w:tc>
      </w:tr>
      <w:tr w:rsidR="002851C1" w:rsidRPr="00294C57" w:rsidTr="00A34514">
        <w:trPr>
          <w:trHeight w:val="189"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>Масса вагона брутто, т</w:t>
            </w:r>
          </w:p>
        </w:tc>
        <w:tc>
          <w:tcPr>
            <w:tcW w:w="1701" w:type="dxa"/>
            <w:vAlign w:val="center"/>
          </w:tcPr>
          <w:p w:rsidR="002851C1" w:rsidRPr="001D2291" w:rsidRDefault="002851C1" w:rsidP="00D95915">
            <w:pPr>
              <w:jc w:val="center"/>
              <w:rPr>
                <w:i/>
                <w:sz w:val="24"/>
                <w:szCs w:val="24"/>
              </w:rPr>
            </w:pPr>
            <w:r w:rsidRPr="001D2291">
              <w:rPr>
                <w:i/>
                <w:sz w:val="24"/>
                <w:szCs w:val="24"/>
                <w:lang w:val="en-US"/>
              </w:rPr>
              <w:t>Q</w:t>
            </w:r>
            <w:proofErr w:type="spellStart"/>
            <w:r w:rsidRPr="001D2291">
              <w:rPr>
                <w:i/>
                <w:sz w:val="24"/>
                <w:szCs w:val="24"/>
                <w:vertAlign w:val="subscript"/>
              </w:rPr>
              <w:t>бр</w:t>
            </w:r>
            <w:proofErr w:type="spellEnd"/>
          </w:p>
        </w:tc>
        <w:tc>
          <w:tcPr>
            <w:tcW w:w="1221" w:type="dxa"/>
            <w:vAlign w:val="center"/>
          </w:tcPr>
          <w:p w:rsidR="002851C1" w:rsidRPr="001D2291" w:rsidRDefault="002851C1" w:rsidP="00D95915">
            <w:pPr>
              <w:ind w:firstLine="63"/>
              <w:jc w:val="center"/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>100</w:t>
            </w:r>
          </w:p>
        </w:tc>
      </w:tr>
      <w:tr w:rsidR="002851C1" w:rsidRPr="00294C57" w:rsidTr="00A34514">
        <w:trPr>
          <w:trHeight w:val="58"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>Грузоподъемность, т</w:t>
            </w:r>
          </w:p>
        </w:tc>
        <w:tc>
          <w:tcPr>
            <w:tcW w:w="1701" w:type="dxa"/>
            <w:vAlign w:val="center"/>
          </w:tcPr>
          <w:p w:rsidR="002851C1" w:rsidRPr="001D2291" w:rsidRDefault="002851C1" w:rsidP="00D9591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1D2291"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1221" w:type="dxa"/>
            <w:vAlign w:val="center"/>
          </w:tcPr>
          <w:p w:rsidR="002851C1" w:rsidRPr="001D2291" w:rsidRDefault="002851C1" w:rsidP="00D95915">
            <w:pPr>
              <w:jc w:val="center"/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>73</w:t>
            </w:r>
            <w:r w:rsidR="00AD0C2A">
              <w:rPr>
                <w:sz w:val="24"/>
                <w:szCs w:val="24"/>
              </w:rPr>
              <w:t>,3</w:t>
            </w:r>
          </w:p>
        </w:tc>
      </w:tr>
      <w:tr w:rsidR="002851C1" w:rsidRPr="00294C57" w:rsidTr="00A34514">
        <w:trPr>
          <w:cantSplit/>
          <w:trHeight w:val="58"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jc w:val="both"/>
              <w:rPr>
                <w:sz w:val="24"/>
                <w:szCs w:val="24"/>
              </w:rPr>
            </w:pPr>
            <w:r w:rsidRPr="001D2291">
              <w:rPr>
                <w:rFonts w:eastAsiaTheme="minorEastAsia"/>
                <w:sz w:val="24"/>
                <w:szCs w:val="24"/>
              </w:rPr>
              <w:t>Площадь поперечной проекции внутренней поверхности днища котла, м</w:t>
            </w:r>
            <w:r w:rsidRPr="001D2291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01" w:type="dxa"/>
            <w:vAlign w:val="center"/>
          </w:tcPr>
          <w:p w:rsidR="002851C1" w:rsidRPr="001D2291" w:rsidRDefault="009014E8" w:rsidP="00D9591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дн</m:t>
                    </m:r>
                  </m:sub>
                </m:sSub>
              </m:oMath>
            </m:oMathPara>
          </w:p>
        </w:tc>
        <w:tc>
          <w:tcPr>
            <w:tcW w:w="1221" w:type="dxa"/>
            <w:vAlign w:val="center"/>
          </w:tcPr>
          <w:p w:rsidR="002851C1" w:rsidRPr="00692EFD" w:rsidRDefault="00AD0C2A" w:rsidP="00692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8,24</w:t>
            </w:r>
          </w:p>
        </w:tc>
      </w:tr>
      <w:tr w:rsidR="002851C1" w:rsidRPr="00294C57" w:rsidTr="00A34514">
        <w:trPr>
          <w:cantSplit/>
          <w:trHeight w:val="395"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rPr>
                <w:sz w:val="24"/>
                <w:szCs w:val="24"/>
              </w:rPr>
            </w:pPr>
            <w:r w:rsidRPr="001D2291">
              <w:rPr>
                <w:rFonts w:eastAsiaTheme="minorEastAsia"/>
                <w:sz w:val="24"/>
                <w:szCs w:val="24"/>
              </w:rPr>
              <w:t xml:space="preserve">Избыточное внутреннее давление паров жидкости (газа) в котле при температуре плюс 50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℃</m:t>
              </m:r>
            </m:oMath>
            <w:r w:rsidRPr="001D2291">
              <w:rPr>
                <w:rFonts w:eastAsiaTheme="minorEastAsia"/>
                <w:sz w:val="24"/>
                <w:szCs w:val="24"/>
              </w:rPr>
              <w:t>, МПа</w:t>
            </w:r>
          </w:p>
        </w:tc>
        <w:tc>
          <w:tcPr>
            <w:tcW w:w="1701" w:type="dxa"/>
            <w:vAlign w:val="center"/>
          </w:tcPr>
          <w:p w:rsidR="002851C1" w:rsidRPr="001D2291" w:rsidRDefault="009014E8" w:rsidP="00D9591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пар</m:t>
                    </m:r>
                  </m:sub>
                </m:sSub>
              </m:oMath>
            </m:oMathPara>
          </w:p>
        </w:tc>
        <w:tc>
          <w:tcPr>
            <w:tcW w:w="1221" w:type="dxa"/>
            <w:vAlign w:val="center"/>
          </w:tcPr>
          <w:p w:rsidR="002851C1" w:rsidRPr="001D2291" w:rsidRDefault="002851C1" w:rsidP="00AD0C2A">
            <w:pPr>
              <w:jc w:val="center"/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>0,0</w:t>
            </w:r>
            <w:r w:rsidR="00AD0C2A">
              <w:rPr>
                <w:sz w:val="24"/>
                <w:szCs w:val="24"/>
              </w:rPr>
              <w:t>7</w:t>
            </w:r>
          </w:p>
        </w:tc>
      </w:tr>
      <w:tr w:rsidR="002851C1" w:rsidRPr="00294C57" w:rsidTr="00A34514">
        <w:trPr>
          <w:cantSplit/>
          <w:trHeight w:val="58"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rPr>
                <w:sz w:val="24"/>
                <w:szCs w:val="24"/>
              </w:rPr>
            </w:pPr>
            <w:r w:rsidRPr="001D2291">
              <w:rPr>
                <w:rFonts w:eastAsiaTheme="minorEastAsia"/>
                <w:sz w:val="24"/>
                <w:szCs w:val="24"/>
              </w:rPr>
              <w:t>Исполнительная толщина обечайки котла, мм</w:t>
            </w:r>
          </w:p>
        </w:tc>
        <w:tc>
          <w:tcPr>
            <w:tcW w:w="1701" w:type="dxa"/>
            <w:vAlign w:val="center"/>
          </w:tcPr>
          <w:p w:rsidR="002851C1" w:rsidRPr="001D2291" w:rsidRDefault="009014E8" w:rsidP="00D9591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1221" w:type="dxa"/>
            <w:vAlign w:val="center"/>
          </w:tcPr>
          <w:p w:rsidR="002851C1" w:rsidRPr="001D2291" w:rsidRDefault="00AD0C2A" w:rsidP="00D959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851C1" w:rsidRPr="00294C57" w:rsidTr="00A34514">
        <w:trPr>
          <w:cantSplit/>
          <w:trHeight w:val="58"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rPr>
                <w:sz w:val="24"/>
                <w:szCs w:val="24"/>
              </w:rPr>
            </w:pPr>
            <w:r w:rsidRPr="001D2291">
              <w:rPr>
                <w:rFonts w:eastAsiaTheme="minorEastAsia"/>
                <w:sz w:val="24"/>
                <w:szCs w:val="24"/>
              </w:rPr>
              <w:t>Исполнительная толщина днища котла, мм</w:t>
            </w:r>
          </w:p>
        </w:tc>
        <w:tc>
          <w:tcPr>
            <w:tcW w:w="1701" w:type="dxa"/>
            <w:vAlign w:val="center"/>
          </w:tcPr>
          <w:p w:rsidR="002851C1" w:rsidRPr="001D2291" w:rsidRDefault="009014E8" w:rsidP="00D9591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дн</m:t>
                    </m:r>
                  </m:sub>
                </m:sSub>
              </m:oMath>
            </m:oMathPara>
          </w:p>
        </w:tc>
        <w:tc>
          <w:tcPr>
            <w:tcW w:w="1221" w:type="dxa"/>
            <w:vAlign w:val="center"/>
          </w:tcPr>
          <w:p w:rsidR="002851C1" w:rsidRPr="001D2291" w:rsidRDefault="00AD0C2A" w:rsidP="00D959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851C1" w:rsidRPr="00294C57" w:rsidTr="00A34514">
        <w:trPr>
          <w:cantSplit/>
          <w:trHeight w:val="395"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rPr>
                <w:sz w:val="24"/>
                <w:szCs w:val="24"/>
              </w:rPr>
            </w:pPr>
            <w:r w:rsidRPr="001D2291">
              <w:rPr>
                <w:rFonts w:eastAsiaTheme="minorEastAsia"/>
                <w:sz w:val="24"/>
                <w:szCs w:val="24"/>
              </w:rPr>
              <w:t>Прибавка для компенсации коррозии за срок службы, мм</w:t>
            </w:r>
          </w:p>
        </w:tc>
        <w:tc>
          <w:tcPr>
            <w:tcW w:w="1701" w:type="dxa"/>
            <w:vAlign w:val="center"/>
          </w:tcPr>
          <w:p w:rsidR="002851C1" w:rsidRPr="001D2291" w:rsidRDefault="009014E8" w:rsidP="00D9591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1" w:type="dxa"/>
            <w:vAlign w:val="center"/>
          </w:tcPr>
          <w:p w:rsidR="002851C1" w:rsidRPr="001D2291" w:rsidRDefault="002851C1" w:rsidP="00AD0C2A">
            <w:pPr>
              <w:jc w:val="center"/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>1,</w:t>
            </w:r>
            <w:r w:rsidR="00AD0C2A">
              <w:rPr>
                <w:sz w:val="24"/>
                <w:szCs w:val="24"/>
              </w:rPr>
              <w:t>28</w:t>
            </w:r>
          </w:p>
        </w:tc>
      </w:tr>
      <w:tr w:rsidR="002851C1" w:rsidRPr="00294C57" w:rsidTr="00A34514">
        <w:trPr>
          <w:cantSplit/>
          <w:trHeight w:val="395"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rPr>
                <w:sz w:val="24"/>
                <w:szCs w:val="24"/>
              </w:rPr>
            </w:pPr>
            <w:r w:rsidRPr="001D2291">
              <w:rPr>
                <w:rFonts w:eastAsiaTheme="minorEastAsia"/>
                <w:sz w:val="24"/>
                <w:szCs w:val="24"/>
              </w:rPr>
              <w:t>Прибавка для компенсации минусового допуска, мм</w:t>
            </w:r>
          </w:p>
        </w:tc>
        <w:tc>
          <w:tcPr>
            <w:tcW w:w="1701" w:type="dxa"/>
            <w:vAlign w:val="center"/>
          </w:tcPr>
          <w:p w:rsidR="002851C1" w:rsidRPr="001D2291" w:rsidRDefault="009014E8" w:rsidP="00D9591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1" w:type="dxa"/>
            <w:vAlign w:val="center"/>
          </w:tcPr>
          <w:p w:rsidR="002851C1" w:rsidRPr="001D2291" w:rsidRDefault="002851C1" w:rsidP="00D95915">
            <w:pPr>
              <w:jc w:val="center"/>
              <w:rPr>
                <w:sz w:val="24"/>
                <w:szCs w:val="24"/>
              </w:rPr>
            </w:pPr>
            <w:r w:rsidRPr="001D2291">
              <w:rPr>
                <w:sz w:val="24"/>
                <w:szCs w:val="24"/>
              </w:rPr>
              <w:t>0,8</w:t>
            </w:r>
          </w:p>
        </w:tc>
      </w:tr>
      <w:tr w:rsidR="002851C1" w:rsidRPr="00294C57" w:rsidTr="00A34514">
        <w:trPr>
          <w:cantSplit/>
          <w:trHeight w:val="58"/>
        </w:trPr>
        <w:tc>
          <w:tcPr>
            <w:tcW w:w="7087" w:type="dxa"/>
            <w:vAlign w:val="center"/>
          </w:tcPr>
          <w:p w:rsidR="002851C1" w:rsidRPr="001D2291" w:rsidRDefault="002851C1" w:rsidP="00D95915">
            <w:pPr>
              <w:rPr>
                <w:sz w:val="24"/>
                <w:szCs w:val="24"/>
              </w:rPr>
            </w:pPr>
            <w:r w:rsidRPr="001D2291">
              <w:rPr>
                <w:rFonts w:eastAsiaTheme="minorEastAsia"/>
                <w:sz w:val="24"/>
                <w:szCs w:val="24"/>
              </w:rPr>
              <w:t>Технологическая прибавка для компенсации утонения при изготовлении днищ, мм</w:t>
            </w:r>
          </w:p>
        </w:tc>
        <w:tc>
          <w:tcPr>
            <w:tcW w:w="1701" w:type="dxa"/>
            <w:vAlign w:val="center"/>
          </w:tcPr>
          <w:p w:rsidR="002851C1" w:rsidRPr="001D2291" w:rsidRDefault="009014E8" w:rsidP="00D9591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1" w:type="dxa"/>
            <w:vAlign w:val="center"/>
          </w:tcPr>
          <w:p w:rsidR="002851C1" w:rsidRPr="001D2291" w:rsidRDefault="00AD0C2A" w:rsidP="00D959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0,74</w:t>
            </w:r>
          </w:p>
        </w:tc>
      </w:tr>
      <w:tr w:rsidR="002851C1" w:rsidRPr="00294C57" w:rsidTr="00A34514">
        <w:trPr>
          <w:cantSplit/>
          <w:trHeight w:val="395"/>
        </w:trPr>
        <w:tc>
          <w:tcPr>
            <w:tcW w:w="7087" w:type="dxa"/>
            <w:tcBorders>
              <w:bottom w:val="single" w:sz="4" w:space="0" w:color="auto"/>
            </w:tcBorders>
            <w:vAlign w:val="center"/>
          </w:tcPr>
          <w:p w:rsidR="002851C1" w:rsidRPr="001D2291" w:rsidRDefault="002851C1" w:rsidP="00D95915">
            <w:pPr>
              <w:rPr>
                <w:sz w:val="24"/>
                <w:szCs w:val="24"/>
              </w:rPr>
            </w:pPr>
            <w:r w:rsidRPr="001D2291">
              <w:rPr>
                <w:rFonts w:eastAsiaTheme="minorEastAsia"/>
                <w:sz w:val="24"/>
                <w:szCs w:val="24"/>
              </w:rPr>
              <w:t>Внутренний диаметр котла, мм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851C1" w:rsidRPr="001D2291" w:rsidRDefault="002851C1" w:rsidP="00D9591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1D2291">
              <w:rPr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:rsidR="002851C1" w:rsidRPr="001D2291" w:rsidRDefault="00AD0C2A" w:rsidP="00D959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3240</w:t>
            </w:r>
          </w:p>
        </w:tc>
      </w:tr>
      <w:tr w:rsidR="00A34514" w:rsidRPr="00294C57" w:rsidTr="00A34514">
        <w:trPr>
          <w:cantSplit/>
          <w:trHeight w:val="395"/>
        </w:trPr>
        <w:tc>
          <w:tcPr>
            <w:tcW w:w="7087" w:type="dxa"/>
            <w:vAlign w:val="center"/>
          </w:tcPr>
          <w:p w:rsidR="00A34514" w:rsidRPr="001D2291" w:rsidRDefault="00A34514" w:rsidP="00A34514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Наружный</w:t>
            </w:r>
            <w:r w:rsidRPr="001D2291">
              <w:rPr>
                <w:rFonts w:eastAsiaTheme="minorEastAsia"/>
                <w:sz w:val="24"/>
                <w:szCs w:val="24"/>
              </w:rPr>
              <w:t xml:space="preserve"> диаметр котла, мм</w:t>
            </w:r>
          </w:p>
        </w:tc>
        <w:tc>
          <w:tcPr>
            <w:tcW w:w="1701" w:type="dxa"/>
            <w:vAlign w:val="center"/>
          </w:tcPr>
          <w:p w:rsidR="00A34514" w:rsidRPr="00A34514" w:rsidRDefault="00A34514" w:rsidP="00A34514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1D2291">
              <w:rPr>
                <w:i/>
                <w:sz w:val="24"/>
                <w:szCs w:val="24"/>
                <w:lang w:val="en-US"/>
              </w:rPr>
              <w:t>D</w:t>
            </w:r>
            <w:r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21" w:type="dxa"/>
            <w:vAlign w:val="center"/>
          </w:tcPr>
          <w:p w:rsidR="00A34514" w:rsidRPr="00A34514" w:rsidRDefault="00A34514" w:rsidP="00A345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A34514" w:rsidRPr="00294C57" w:rsidTr="00A34514">
        <w:trPr>
          <w:cantSplit/>
          <w:trHeight w:val="395"/>
        </w:trPr>
        <w:tc>
          <w:tcPr>
            <w:tcW w:w="7087" w:type="dxa"/>
            <w:vAlign w:val="center"/>
          </w:tcPr>
          <w:p w:rsidR="00A34514" w:rsidRPr="001D2291" w:rsidRDefault="00A34514" w:rsidP="00A3451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Коэффициенты формы</w:t>
            </w:r>
          </w:p>
        </w:tc>
        <w:tc>
          <w:tcPr>
            <w:tcW w:w="1701" w:type="dxa"/>
            <w:vAlign w:val="center"/>
          </w:tcPr>
          <w:p w:rsidR="00A34514" w:rsidRPr="00A34514" w:rsidRDefault="00A34514" w:rsidP="00A3451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β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1" w:type="dxa"/>
            <w:vAlign w:val="center"/>
          </w:tcPr>
          <w:p w:rsidR="00A34514" w:rsidRDefault="00A34514" w:rsidP="00A34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1,37</w:t>
            </w:r>
          </w:p>
        </w:tc>
      </w:tr>
      <w:tr w:rsidR="00A34514" w:rsidRPr="00294C57" w:rsidTr="00A34514">
        <w:trPr>
          <w:cantSplit/>
          <w:trHeight w:val="395"/>
        </w:trPr>
        <w:tc>
          <w:tcPr>
            <w:tcW w:w="7087" w:type="dxa"/>
            <w:tcBorders>
              <w:bottom w:val="single" w:sz="4" w:space="0" w:color="auto"/>
            </w:tcBorders>
            <w:vAlign w:val="center"/>
          </w:tcPr>
          <w:p w:rsidR="00A34514" w:rsidRPr="001D2291" w:rsidRDefault="00A34514" w:rsidP="00A34514">
            <w:pPr>
              <w:rPr>
                <w:rFonts w:eastAsiaTheme="minorEastAsia"/>
                <w:sz w:val="24"/>
                <w:szCs w:val="24"/>
              </w:rPr>
            </w:pPr>
            <w:r w:rsidRPr="001D2291">
              <w:rPr>
                <w:rFonts w:eastAsiaTheme="minorEastAsia"/>
                <w:sz w:val="24"/>
                <w:szCs w:val="24"/>
              </w:rPr>
              <w:t>Радиус кривизны в вершине днищ на внутренней поверхности, мм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34514" w:rsidRPr="001D2291" w:rsidRDefault="009014E8" w:rsidP="00A34514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дн</m:t>
                    </m:r>
                  </m:sub>
                </m:sSub>
              </m:oMath>
            </m:oMathPara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:rsidR="00A34514" w:rsidRPr="001D2291" w:rsidRDefault="00A34514" w:rsidP="00A34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3080</w:t>
            </w:r>
          </w:p>
        </w:tc>
      </w:tr>
    </w:tbl>
    <w:p w:rsidR="001D2291" w:rsidRDefault="001D2291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bookmarkStart w:id="10" w:name="_Toc440636855"/>
    </w:p>
    <w:p w:rsidR="004F49DD" w:rsidRPr="00E3368C" w:rsidRDefault="004F49DD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r w:rsidRPr="00E3368C">
        <w:rPr>
          <w:snapToGrid w:val="0"/>
          <w:lang w:eastAsia="ru-RU"/>
        </w:rPr>
        <w:t xml:space="preserve">3 </w:t>
      </w:r>
      <w:bookmarkEnd w:id="5"/>
      <w:bookmarkEnd w:id="6"/>
      <w:bookmarkEnd w:id="7"/>
      <w:bookmarkEnd w:id="8"/>
      <w:bookmarkEnd w:id="9"/>
      <w:r w:rsidR="002851C1" w:rsidRPr="00AA5E1C">
        <w:t>Проверка прочности обечайки и днищ котла</w:t>
      </w:r>
      <w:bookmarkEnd w:id="10"/>
    </w:p>
    <w:p w:rsidR="002851C1" w:rsidRPr="00E330B9" w:rsidRDefault="002851C1" w:rsidP="002851C1">
      <w:pPr>
        <w:pStyle w:val="afff0"/>
        <w:spacing w:before="180"/>
        <w:ind w:left="0" w:firstLine="709"/>
        <w:contextualSpacing w:val="0"/>
        <w:jc w:val="both"/>
        <w:rPr>
          <w:szCs w:val="28"/>
        </w:rPr>
      </w:pPr>
      <w:bookmarkStart w:id="11" w:name="_Toc406417235"/>
      <w:bookmarkStart w:id="12" w:name="_Toc429474012"/>
      <w:r>
        <w:rPr>
          <w:szCs w:val="28"/>
        </w:rPr>
        <w:t xml:space="preserve">3.1 Согласно </w:t>
      </w:r>
      <w:r w:rsidR="008E5B1C" w:rsidRPr="008900E1">
        <w:rPr>
          <w:spacing w:val="-2"/>
          <w:szCs w:val="28"/>
        </w:rPr>
        <w:t>ГОСТ 14249-89</w:t>
      </w:r>
      <w:r w:rsidR="008E5B1C">
        <w:rPr>
          <w:spacing w:val="-2"/>
          <w:szCs w:val="28"/>
        </w:rPr>
        <w:t xml:space="preserve"> </w:t>
      </w:r>
      <w:r>
        <w:rPr>
          <w:rFonts w:eastAsiaTheme="minorEastAsia"/>
          <w:szCs w:val="28"/>
        </w:rPr>
        <w:t>у</w:t>
      </w:r>
      <w:r>
        <w:rPr>
          <w:szCs w:val="28"/>
        </w:rPr>
        <w:t>словие соблюдения прочности котла, нагруженного внутренним избыточным давлением, имеет следующий вид</w:t>
      </w:r>
    </w:p>
    <w:p w:rsidR="002851C1" w:rsidRPr="00D96437" w:rsidRDefault="009014E8" w:rsidP="002851C1">
      <w:pPr>
        <w:pStyle w:val="afff0"/>
        <w:ind w:left="0"/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вн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Cs w:val="28"/>
          </w:rPr>
          <m:t>,</m:t>
        </m:r>
      </m:oMath>
      <w:r w:rsidR="002851C1" w:rsidRPr="00D96437">
        <w:rPr>
          <w:rFonts w:eastAsiaTheme="minorEastAsia"/>
          <w:szCs w:val="28"/>
        </w:rPr>
        <w:t> </w:t>
      </w:r>
      <w:r w:rsidR="002851C1" w:rsidRPr="00D96437">
        <w:rPr>
          <w:rFonts w:eastAsiaTheme="minorEastAsia"/>
          <w:szCs w:val="28"/>
        </w:rPr>
        <w:tab/>
      </w:r>
      <w:r w:rsidR="002851C1" w:rsidRPr="00D96437">
        <w:rPr>
          <w:rFonts w:eastAsiaTheme="minorEastAsia"/>
          <w:szCs w:val="28"/>
        </w:rPr>
        <w:tab/>
      </w:r>
      <w:r w:rsidR="002851C1" w:rsidRPr="00D96437">
        <w:rPr>
          <w:rFonts w:eastAsiaTheme="minorEastAsia"/>
          <w:szCs w:val="28"/>
        </w:rPr>
        <w:tab/>
      </w:r>
      <w:r w:rsidR="002851C1" w:rsidRPr="00D96437">
        <w:rPr>
          <w:rFonts w:eastAsiaTheme="minorEastAsia"/>
          <w:szCs w:val="28"/>
        </w:rPr>
        <w:tab/>
      </w:r>
      <w:r w:rsidR="002851C1" w:rsidRPr="00D96437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8E5B1C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>(</w:t>
      </w:r>
      <w:r w:rsidR="002851C1" w:rsidRPr="00D96437">
        <w:rPr>
          <w:rFonts w:eastAsiaTheme="minorEastAsia"/>
          <w:szCs w:val="28"/>
        </w:rPr>
        <w:t>1)</w:t>
      </w:r>
    </w:p>
    <w:p w:rsidR="002851C1" w:rsidRPr="00D96437" w:rsidRDefault="002851C1" w:rsidP="002851C1">
      <w:pPr>
        <w:pStyle w:val="afff0"/>
        <w:ind w:left="0"/>
        <w:jc w:val="both"/>
        <w:rPr>
          <w:rFonts w:eastAsiaTheme="minorEastAsia"/>
          <w:szCs w:val="28"/>
        </w:rPr>
      </w:pPr>
      <w:r w:rsidRPr="00D96437">
        <w:rPr>
          <w:rFonts w:eastAsiaTheme="minorEastAsia"/>
          <w:szCs w:val="28"/>
        </w:rPr>
        <w:t xml:space="preserve">где </w:t>
      </w:r>
      <w:r>
        <w:rPr>
          <w:rFonts w:eastAsiaTheme="minorEastAsia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вн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 w:rsidRPr="00D96437">
        <w:rPr>
          <w:rFonts w:eastAsiaTheme="minorEastAsia"/>
          <w:szCs w:val="28"/>
        </w:rPr>
        <w:t xml:space="preserve"> внутреннее избыточное давление в котле</w:t>
      </w:r>
      <w:r>
        <w:rPr>
          <w:rFonts w:eastAsiaTheme="minorEastAsia"/>
          <w:szCs w:val="28"/>
        </w:rPr>
        <w:t>, Па</w:t>
      </w:r>
      <w:r w:rsidRPr="00D96437">
        <w:rPr>
          <w:rFonts w:eastAsiaTheme="minorEastAsia"/>
          <w:szCs w:val="28"/>
        </w:rPr>
        <w:t>;</w:t>
      </w:r>
    </w:p>
    <w:p w:rsidR="002851C1" w:rsidRPr="00D96437" w:rsidRDefault="009014E8" w:rsidP="002851C1">
      <w:pPr>
        <w:pStyle w:val="afff0"/>
        <w:ind w:left="0" w:firstLine="709"/>
        <w:jc w:val="both"/>
        <w:rPr>
          <w:rFonts w:eastAsiaTheme="minorEastAsia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szCs w:val="28"/>
          </w:rPr>
          <m:t>-</m:t>
        </m:r>
      </m:oMath>
      <w:r w:rsidR="002851C1" w:rsidRPr="00D96437">
        <w:rPr>
          <w:rFonts w:eastAsiaTheme="minorEastAsia"/>
          <w:szCs w:val="28"/>
        </w:rPr>
        <w:t xml:space="preserve"> допускаемое давление</w:t>
      </w:r>
      <w:r w:rsidR="002851C1">
        <w:rPr>
          <w:rFonts w:eastAsiaTheme="minorEastAsia"/>
          <w:szCs w:val="28"/>
        </w:rPr>
        <w:t>, Па</w:t>
      </w:r>
      <w:r w:rsidR="002851C1" w:rsidRPr="00D96437">
        <w:rPr>
          <w:rFonts w:eastAsiaTheme="minorEastAsia"/>
          <w:szCs w:val="28"/>
        </w:rPr>
        <w:t>.</w:t>
      </w:r>
    </w:p>
    <w:p w:rsidR="002851C1" w:rsidRPr="00D96437" w:rsidRDefault="002851C1" w:rsidP="002851C1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3.2 </w:t>
      </w:r>
      <w:r w:rsidRPr="00D96437">
        <w:rPr>
          <w:rFonts w:eastAsiaTheme="minorEastAsia"/>
          <w:szCs w:val="28"/>
        </w:rPr>
        <w:t xml:space="preserve">Расчетное внутреннее давление в котлах железнодорожных </w:t>
      </w:r>
      <w:r>
        <w:rPr>
          <w:rFonts w:eastAsiaTheme="minorEastAsia"/>
          <w:szCs w:val="28"/>
        </w:rPr>
        <w:t>вагонов-</w:t>
      </w:r>
      <w:r w:rsidRPr="00D96437">
        <w:rPr>
          <w:rFonts w:eastAsiaTheme="minorEastAsia"/>
          <w:szCs w:val="28"/>
        </w:rPr>
        <w:t xml:space="preserve">цистерн определяется </w:t>
      </w:r>
      <w:r>
        <w:rPr>
          <w:rFonts w:eastAsiaTheme="minorEastAsia"/>
          <w:szCs w:val="28"/>
        </w:rPr>
        <w:t>по формуле</w:t>
      </w:r>
      <w:r w:rsidRPr="00B7199A">
        <w:rPr>
          <w:rFonts w:eastAsiaTheme="minorEastAsia"/>
          <w:szCs w:val="28"/>
        </w:rPr>
        <w:t xml:space="preserve"> </w:t>
      </w:r>
    </w:p>
    <w:p w:rsidR="002851C1" w:rsidRDefault="002851C1" w:rsidP="002851C1">
      <w:pPr>
        <w:jc w:val="right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пар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уд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</m:oMath>
      <w:r w:rsidRPr="00D9643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 w:rsidR="008E5B1C">
        <w:rPr>
          <w:rFonts w:eastAsiaTheme="minorEastAsia"/>
          <w:szCs w:val="28"/>
        </w:rPr>
        <w:t xml:space="preserve">               </w:t>
      </w:r>
      <w:r>
        <w:rPr>
          <w:rFonts w:eastAsiaTheme="minorEastAsia"/>
          <w:szCs w:val="28"/>
        </w:rPr>
        <w:tab/>
      </w:r>
      <w:r w:rsidR="00CC214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(</w:t>
      </w:r>
      <w:r w:rsidRPr="00D96437">
        <w:rPr>
          <w:rFonts w:eastAsiaTheme="minorEastAsia"/>
          <w:szCs w:val="28"/>
        </w:rPr>
        <w:t>2)</w:t>
      </w:r>
    </w:p>
    <w:p w:rsidR="002851C1" w:rsidRDefault="002851C1" w:rsidP="002851C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пар</m:t>
            </m:r>
          </m:sub>
        </m:sSub>
      </m:oMath>
      <w:r>
        <w:rPr>
          <w:rFonts w:eastAsiaTheme="minorEastAsia"/>
          <w:szCs w:val="28"/>
        </w:rPr>
        <w:t xml:space="preserve"> см. таблицу </w:t>
      </w:r>
      <w:r w:rsidR="008E5B1C">
        <w:rPr>
          <w:rFonts w:eastAsiaTheme="minorEastAsia"/>
          <w:szCs w:val="28"/>
        </w:rPr>
        <w:t>1</w:t>
      </w:r>
      <w:r w:rsidRPr="00B7199A">
        <w:rPr>
          <w:rFonts w:eastAsiaTheme="minorEastAsia"/>
          <w:szCs w:val="28"/>
        </w:rPr>
        <w:t>;</w:t>
      </w:r>
    </w:p>
    <w:p w:rsidR="002851C1" w:rsidRPr="00B7199A" w:rsidRDefault="009014E8" w:rsidP="002851C1">
      <w:pPr>
        <w:ind w:left="709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уд</m:t>
            </m:r>
          </m:sub>
        </m:sSub>
      </m:oMath>
      <w:r w:rsidR="002851C1" w:rsidRPr="00B7199A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-</m:t>
        </m:r>
      </m:oMath>
      <w:r w:rsidR="002851C1" w:rsidRPr="00B7199A">
        <w:rPr>
          <w:rFonts w:eastAsiaTheme="minorEastAsia"/>
          <w:szCs w:val="28"/>
        </w:rPr>
        <w:t xml:space="preserve"> </w:t>
      </w:r>
      <w:r w:rsidR="002851C1" w:rsidRPr="00D96437">
        <w:rPr>
          <w:rFonts w:eastAsiaTheme="minorEastAsia"/>
          <w:szCs w:val="28"/>
        </w:rPr>
        <w:t>давлени</w:t>
      </w:r>
      <w:r w:rsidR="002851C1">
        <w:rPr>
          <w:rFonts w:eastAsiaTheme="minorEastAsia"/>
          <w:szCs w:val="28"/>
        </w:rPr>
        <w:t>е</w:t>
      </w:r>
      <w:r w:rsidR="002851C1" w:rsidRPr="00D96437">
        <w:rPr>
          <w:rFonts w:eastAsiaTheme="minorEastAsia"/>
          <w:szCs w:val="28"/>
        </w:rPr>
        <w:t xml:space="preserve"> гидроудара</w:t>
      </w:r>
      <w:r w:rsidR="002851C1" w:rsidRPr="00B7199A">
        <w:rPr>
          <w:rFonts w:eastAsiaTheme="minorEastAsia"/>
          <w:szCs w:val="28"/>
        </w:rPr>
        <w:t xml:space="preserve">, </w:t>
      </w:r>
      <w:r w:rsidR="002851C1">
        <w:rPr>
          <w:rFonts w:eastAsiaTheme="minorEastAsia"/>
          <w:szCs w:val="28"/>
        </w:rPr>
        <w:t>Па.</w:t>
      </w:r>
    </w:p>
    <w:p w:rsidR="002851C1" w:rsidRPr="00D96437" w:rsidRDefault="002851C1" w:rsidP="002851C1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3.3 </w:t>
      </w:r>
      <w:r w:rsidRPr="00D96437">
        <w:rPr>
          <w:rFonts w:eastAsiaTheme="minorEastAsia"/>
          <w:szCs w:val="28"/>
        </w:rPr>
        <w:t>Давление гидроудара опре</w:t>
      </w:r>
      <w:r>
        <w:rPr>
          <w:rFonts w:eastAsiaTheme="minorEastAsia"/>
          <w:szCs w:val="28"/>
        </w:rPr>
        <w:t>деляется по формуле</w:t>
      </w:r>
    </w:p>
    <w:p w:rsidR="002851C1" w:rsidRPr="00D96437" w:rsidRDefault="009014E8" w:rsidP="002851C1">
      <w:pPr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уд</m:t>
            </m:r>
          </m:sub>
        </m:sSub>
        <m:r>
          <w:rPr>
            <w:rFonts w:ascii="Cambria Math" w:eastAsiaTheme="minorEastAsia" w:hAnsi="Cambria Math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32"/>
                  </w:rPr>
                  <m:t>иж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32"/>
                  </w:rPr>
                  <m:t>дн</m:t>
                </m:r>
              </m:sub>
            </m:sSub>
          </m:den>
        </m:f>
        <m:r>
          <w:rPr>
            <w:rFonts w:ascii="Cambria Math" w:eastAsiaTheme="minorEastAsia" w:hAnsi="Cambria Math"/>
            <w:szCs w:val="32"/>
          </w:rPr>
          <m:t>,</m:t>
        </m:r>
      </m:oMath>
      <w:r w:rsidR="002851C1" w:rsidRPr="00D96437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CC2149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>(</w:t>
      </w:r>
      <w:r w:rsidR="002851C1" w:rsidRPr="00D96437">
        <w:rPr>
          <w:rFonts w:eastAsiaTheme="minorEastAsia"/>
          <w:szCs w:val="28"/>
        </w:rPr>
        <w:t>3)</w:t>
      </w:r>
    </w:p>
    <w:p w:rsidR="002851C1" w:rsidRPr="00D96437" w:rsidRDefault="002851C1" w:rsidP="002851C1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иж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</m:oMath>
      <w:r w:rsidRPr="00D96437">
        <w:rPr>
          <w:rFonts w:eastAsiaTheme="minorEastAsia"/>
          <w:szCs w:val="28"/>
        </w:rPr>
        <w:t xml:space="preserve"> сила инерции жидкости в котле</w:t>
      </w:r>
      <w:r>
        <w:rPr>
          <w:rFonts w:eastAsiaTheme="minorEastAsia"/>
          <w:szCs w:val="28"/>
        </w:rPr>
        <w:t>, Н</w:t>
      </w:r>
      <w:r w:rsidRPr="00D96437">
        <w:rPr>
          <w:rFonts w:eastAsiaTheme="minorEastAsia"/>
          <w:szCs w:val="28"/>
        </w:rPr>
        <w:t>;</w:t>
      </w:r>
    </w:p>
    <w:p w:rsidR="002851C1" w:rsidRPr="00B7199A" w:rsidRDefault="009014E8" w:rsidP="002851C1">
      <w:pPr>
        <w:ind w:firstLine="709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дн</m:t>
            </m:r>
          </m:sub>
        </m:sSub>
      </m:oMath>
      <w:r w:rsidR="002851C1">
        <w:rPr>
          <w:rFonts w:eastAsiaTheme="minorEastAsia"/>
          <w:szCs w:val="28"/>
        </w:rPr>
        <w:t xml:space="preserve">  см. таблицу </w:t>
      </w:r>
      <w:r w:rsidR="006F4B8B">
        <w:rPr>
          <w:rFonts w:eastAsiaTheme="minorEastAsia"/>
          <w:szCs w:val="28"/>
        </w:rPr>
        <w:t>1</w:t>
      </w:r>
      <w:r w:rsidR="002851C1">
        <w:rPr>
          <w:rFonts w:eastAsiaTheme="minorEastAsia"/>
          <w:szCs w:val="28"/>
        </w:rPr>
        <w:t>.</w:t>
      </w:r>
    </w:p>
    <w:p w:rsidR="002851C1" w:rsidRPr="00D96437" w:rsidRDefault="002851C1" w:rsidP="002851C1">
      <w:pPr>
        <w:ind w:firstLine="709"/>
        <w:jc w:val="both"/>
        <w:rPr>
          <w:rFonts w:eastAsiaTheme="minorEastAsia"/>
          <w:szCs w:val="28"/>
        </w:rPr>
      </w:pPr>
      <w:r w:rsidRPr="00D96437">
        <w:rPr>
          <w:rFonts w:eastAsiaTheme="minorEastAsia"/>
          <w:szCs w:val="28"/>
        </w:rPr>
        <w:t xml:space="preserve">Сила инерции жидкости </w:t>
      </w:r>
      <w:r>
        <w:rPr>
          <w:rFonts w:eastAsiaTheme="minorEastAsia"/>
          <w:szCs w:val="28"/>
        </w:rPr>
        <w:t xml:space="preserve">в котле согласно пункта </w:t>
      </w:r>
      <w:r w:rsidR="001D2291">
        <w:rPr>
          <w:rFonts w:eastAsiaTheme="minorEastAsia"/>
          <w:szCs w:val="28"/>
        </w:rPr>
        <w:t>2</w:t>
      </w:r>
      <w:r>
        <w:rPr>
          <w:rFonts w:eastAsiaTheme="minorEastAsia"/>
          <w:szCs w:val="28"/>
        </w:rPr>
        <w:t>.</w:t>
      </w:r>
      <w:r w:rsidR="001D2291">
        <w:rPr>
          <w:rFonts w:eastAsiaTheme="minorEastAsia"/>
          <w:szCs w:val="28"/>
        </w:rPr>
        <w:t>5</w:t>
      </w:r>
      <w:r>
        <w:rPr>
          <w:rFonts w:eastAsiaTheme="minorEastAsia"/>
          <w:szCs w:val="28"/>
        </w:rPr>
        <w:t xml:space="preserve">.2 </w:t>
      </w:r>
      <w:r w:rsidR="001D2291">
        <w:rPr>
          <w:rFonts w:eastAsiaTheme="minorEastAsia"/>
          <w:szCs w:val="28"/>
        </w:rPr>
        <w:t>Норм</w:t>
      </w:r>
      <w:r>
        <w:rPr>
          <w:rFonts w:eastAsiaTheme="minorEastAsia"/>
          <w:szCs w:val="28"/>
        </w:rPr>
        <w:t xml:space="preserve"> определяется по формуле</w:t>
      </w:r>
    </w:p>
    <w:p w:rsidR="002851C1" w:rsidRPr="00D96437" w:rsidRDefault="009014E8" w:rsidP="002851C1">
      <w:pPr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иж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N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vertAlign w:val="subscript"/>
                  </w:rPr>
                  <m:t>бр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,</m:t>
        </m:r>
      </m:oMath>
      <w:r w:rsidR="002851C1" w:rsidRPr="00D96437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CC2149">
        <w:rPr>
          <w:rFonts w:eastAsiaTheme="minorEastAsia"/>
          <w:szCs w:val="28"/>
        </w:rPr>
        <w:t xml:space="preserve">             </w:t>
      </w:r>
      <w:r w:rsidR="002851C1">
        <w:rPr>
          <w:rFonts w:eastAsiaTheme="minorEastAsia"/>
          <w:szCs w:val="28"/>
        </w:rPr>
        <w:t>(</w:t>
      </w:r>
      <w:r w:rsidR="002851C1" w:rsidRPr="00D96437">
        <w:rPr>
          <w:rFonts w:eastAsiaTheme="minorEastAsia"/>
          <w:szCs w:val="28"/>
        </w:rPr>
        <w:t>4)</w:t>
      </w:r>
    </w:p>
    <w:p w:rsidR="002851C1" w:rsidRPr="00D96437" w:rsidRDefault="002851C1" w:rsidP="002851C1">
      <w:pPr>
        <w:jc w:val="both"/>
        <w:rPr>
          <w:rFonts w:eastAsiaTheme="minorEastAsia"/>
          <w:szCs w:val="28"/>
        </w:rPr>
      </w:pPr>
      <w:r w:rsidRPr="00D96437">
        <w:rPr>
          <w:rFonts w:eastAsiaTheme="minorEastAsia"/>
          <w:szCs w:val="28"/>
        </w:rPr>
        <w:t xml:space="preserve">где </w:t>
      </w:r>
      <w:r>
        <w:rPr>
          <w:rFonts w:eastAsiaTheme="minorEastAsia"/>
          <w:szCs w:val="28"/>
        </w:rPr>
        <w:t xml:space="preserve">   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Cs w:val="28"/>
          </w:rPr>
          <m:t>-</m:t>
        </m:r>
      </m:oMath>
      <w:r w:rsidRPr="00D96437">
        <w:rPr>
          <w:rFonts w:eastAsiaTheme="minorEastAsia"/>
          <w:szCs w:val="28"/>
        </w:rPr>
        <w:t xml:space="preserve"> продольная сила удара, приложен</w:t>
      </w:r>
      <w:r>
        <w:rPr>
          <w:rFonts w:eastAsiaTheme="minorEastAsia"/>
          <w:szCs w:val="28"/>
        </w:rPr>
        <w:t>ная к автосцепке вагона, Н</w:t>
      </w:r>
      <w:r w:rsidR="006F4B8B">
        <w:rPr>
          <w:rFonts w:eastAsiaTheme="minorEastAsia"/>
          <w:szCs w:val="28"/>
        </w:rPr>
        <w:t xml:space="preserve">. Согласно Норм для удара </w:t>
      </w:r>
      <w:r w:rsidR="006F4B8B">
        <w:rPr>
          <w:rFonts w:eastAsiaTheme="minorEastAsia"/>
          <w:szCs w:val="28"/>
          <w:lang w:val="en-US"/>
        </w:rPr>
        <w:t>N</w:t>
      </w:r>
      <w:r w:rsidR="006F4B8B" w:rsidRPr="006F4B8B">
        <w:rPr>
          <w:rFonts w:eastAsiaTheme="minorEastAsia"/>
          <w:szCs w:val="28"/>
        </w:rPr>
        <w:t xml:space="preserve">=3.5 </w:t>
      </w:r>
      <w:r w:rsidR="006F4B8B">
        <w:rPr>
          <w:rFonts w:eastAsiaTheme="minorEastAsia"/>
          <w:szCs w:val="28"/>
        </w:rPr>
        <w:t xml:space="preserve">МН, для рывка </w:t>
      </w:r>
      <w:r w:rsidR="006F4B8B">
        <w:rPr>
          <w:rFonts w:eastAsiaTheme="minorEastAsia"/>
          <w:szCs w:val="28"/>
          <w:lang w:val="en-US"/>
        </w:rPr>
        <w:t>N</w:t>
      </w:r>
      <w:r w:rsidR="006F4B8B" w:rsidRPr="006F4B8B">
        <w:rPr>
          <w:rFonts w:eastAsiaTheme="minorEastAsia"/>
          <w:szCs w:val="28"/>
        </w:rPr>
        <w:t>=</w:t>
      </w:r>
      <w:r w:rsidR="006F4B8B">
        <w:rPr>
          <w:rFonts w:eastAsiaTheme="minorEastAsia"/>
          <w:szCs w:val="28"/>
        </w:rPr>
        <w:t>2.5 МН</w:t>
      </w:r>
      <w:r w:rsidR="001D2291">
        <w:rPr>
          <w:rFonts w:eastAsiaTheme="minorEastAsia"/>
          <w:szCs w:val="28"/>
        </w:rPr>
        <w:t xml:space="preserve">. Согласно Стандарта для удара </w:t>
      </w:r>
      <w:r w:rsidR="001D2291">
        <w:rPr>
          <w:rFonts w:eastAsiaTheme="minorEastAsia"/>
          <w:szCs w:val="28"/>
          <w:lang w:val="en-US"/>
        </w:rPr>
        <w:t>N</w:t>
      </w:r>
      <w:r w:rsidR="001D2291" w:rsidRPr="006F4B8B">
        <w:rPr>
          <w:rFonts w:eastAsiaTheme="minorEastAsia"/>
          <w:szCs w:val="28"/>
        </w:rPr>
        <w:t>=</w:t>
      </w:r>
      <w:r w:rsidR="001D2291">
        <w:rPr>
          <w:rFonts w:eastAsiaTheme="minorEastAsia"/>
          <w:szCs w:val="28"/>
        </w:rPr>
        <w:t>2</w:t>
      </w:r>
      <w:r w:rsidR="001D2291" w:rsidRPr="006F4B8B">
        <w:rPr>
          <w:rFonts w:eastAsiaTheme="minorEastAsia"/>
          <w:szCs w:val="28"/>
        </w:rPr>
        <w:t xml:space="preserve">.5 </w:t>
      </w:r>
      <w:r w:rsidR="001D2291">
        <w:rPr>
          <w:rFonts w:eastAsiaTheme="minorEastAsia"/>
          <w:szCs w:val="28"/>
        </w:rPr>
        <w:t xml:space="preserve">МН, для рывка </w:t>
      </w:r>
      <w:r w:rsidR="001D2291">
        <w:rPr>
          <w:rFonts w:eastAsiaTheme="minorEastAsia"/>
          <w:szCs w:val="28"/>
          <w:lang w:val="en-US"/>
        </w:rPr>
        <w:t>N</w:t>
      </w:r>
      <w:r w:rsidR="001D2291" w:rsidRPr="006F4B8B">
        <w:rPr>
          <w:rFonts w:eastAsiaTheme="minorEastAsia"/>
          <w:szCs w:val="28"/>
        </w:rPr>
        <w:t>=</w:t>
      </w:r>
      <w:r w:rsidR="001D2291">
        <w:rPr>
          <w:rFonts w:eastAsiaTheme="minorEastAsia"/>
          <w:szCs w:val="28"/>
        </w:rPr>
        <w:t>2.5 МН. Для расчета использовалась сила удара согласно Норм</w:t>
      </w:r>
      <w:r w:rsidRPr="00D96437">
        <w:rPr>
          <w:rFonts w:eastAsiaTheme="minorEastAsia"/>
          <w:szCs w:val="28"/>
        </w:rPr>
        <w:t>;</w:t>
      </w:r>
    </w:p>
    <w:p w:rsidR="002851C1" w:rsidRPr="00B7199A" w:rsidRDefault="002851C1" w:rsidP="002851C1">
      <w:pPr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бр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</m:t>
        </m:r>
      </m:oMath>
      <w:r>
        <w:rPr>
          <w:rFonts w:eastAsiaTheme="minorEastAsia"/>
          <w:szCs w:val="28"/>
        </w:rPr>
        <w:t>приведены в таблице 2.</w:t>
      </w:r>
    </w:p>
    <w:p w:rsidR="002851C1" w:rsidRPr="00D34BAB" w:rsidRDefault="002851C1" w:rsidP="002851C1">
      <w:pPr>
        <w:pStyle w:val="a3"/>
        <w:ind w:firstLine="709"/>
        <w:rPr>
          <w:szCs w:val="28"/>
        </w:rPr>
      </w:pPr>
      <w:r>
        <w:t>Подставляя данные в формулы, получаем</w:t>
      </w:r>
    </w:p>
    <w:p w:rsidR="002851C1" w:rsidRPr="00D34BAB" w:rsidRDefault="002851C1" w:rsidP="002851C1">
      <w:pPr>
        <w:pStyle w:val="a3"/>
        <w:ind w:firstLine="709"/>
        <w:rPr>
          <w:szCs w:val="28"/>
        </w:rPr>
      </w:pPr>
      <w:r>
        <w:rPr>
          <w:szCs w:val="28"/>
        </w:rPr>
        <w:t xml:space="preserve">– при ударе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</m:oMath>
      <w:r>
        <w:rPr>
          <w:szCs w:val="28"/>
        </w:rPr>
        <w:t xml:space="preserve"> =</w:t>
      </w:r>
      <w:r w:rsidR="00CC2149">
        <w:rPr>
          <w:szCs w:val="28"/>
        </w:rPr>
        <w:t>3</w:t>
      </w:r>
      <w:r>
        <w:rPr>
          <w:szCs w:val="28"/>
        </w:rPr>
        <w:t>,5</w:t>
      </w:r>
      <w:r w:rsidRPr="00D34BAB">
        <w:rPr>
          <w:szCs w:val="28"/>
        </w:rPr>
        <w:t xml:space="preserve"> МН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уд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>0,</w:t>
      </w:r>
      <w:r w:rsidR="00E040A0">
        <w:rPr>
          <w:szCs w:val="28"/>
        </w:rPr>
        <w:t>311</w:t>
      </w:r>
      <w:r w:rsidRPr="002E682A">
        <w:t xml:space="preserve"> МП</w:t>
      </w:r>
      <w:r>
        <w:rPr>
          <w:szCs w:val="28"/>
        </w:rPr>
        <w:t>а</w:t>
      </w:r>
      <w:r w:rsidRPr="00D34BAB">
        <w:rPr>
          <w:szCs w:val="28"/>
        </w:rPr>
        <w:t>;</w:t>
      </w:r>
    </w:p>
    <w:p w:rsidR="002851C1" w:rsidRPr="00F15216" w:rsidRDefault="002851C1" w:rsidP="002851C1">
      <w:pPr>
        <w:ind w:firstLine="709"/>
        <w:jc w:val="both"/>
        <w:rPr>
          <w:rFonts w:eastAsiaTheme="minorEastAsia"/>
          <w:szCs w:val="28"/>
        </w:rPr>
      </w:pPr>
      <w:r w:rsidRPr="00F15216">
        <w:rPr>
          <w:szCs w:val="28"/>
        </w:rPr>
        <w:t xml:space="preserve">– при рывке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</m:oMath>
      <w:r w:rsidRPr="00F15216">
        <w:rPr>
          <w:szCs w:val="28"/>
        </w:rPr>
        <w:t xml:space="preserve"> </w:t>
      </w:r>
      <w:r>
        <w:rPr>
          <w:szCs w:val="28"/>
        </w:rPr>
        <w:t>=</w:t>
      </w:r>
      <w:r w:rsidRPr="00F15216">
        <w:rPr>
          <w:szCs w:val="28"/>
        </w:rPr>
        <w:t xml:space="preserve">2,5 МН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уд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>0,</w:t>
      </w:r>
      <w:r w:rsidR="00E040A0">
        <w:rPr>
          <w:szCs w:val="28"/>
        </w:rPr>
        <w:t>222</w:t>
      </w:r>
      <w:r>
        <w:rPr>
          <w:szCs w:val="28"/>
        </w:rPr>
        <w:t xml:space="preserve"> </w:t>
      </w:r>
      <w:r w:rsidRPr="002E682A">
        <w:t>МП</w:t>
      </w:r>
      <w:r w:rsidRPr="00F15216">
        <w:rPr>
          <w:szCs w:val="28"/>
        </w:rPr>
        <w:t>а.</w:t>
      </w:r>
    </w:p>
    <w:p w:rsidR="002851C1" w:rsidRPr="00D96437" w:rsidRDefault="002851C1" w:rsidP="002851C1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3.4 Испытательное</w:t>
      </w:r>
      <w:r w:rsidRPr="00D96437">
        <w:rPr>
          <w:rFonts w:eastAsiaTheme="minorEastAsia"/>
          <w:szCs w:val="28"/>
        </w:rPr>
        <w:t xml:space="preserve"> давление</w:t>
      </w:r>
      <w:r>
        <w:rPr>
          <w:rFonts w:eastAsiaTheme="minorEastAsia"/>
          <w:szCs w:val="28"/>
        </w:rPr>
        <w:t xml:space="preserve"> определяется по формуле</w:t>
      </w:r>
    </w:p>
    <w:p w:rsidR="002851C1" w:rsidRDefault="009014E8" w:rsidP="002851C1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исп</m:t>
            </m:r>
          </m:sub>
        </m:sSub>
        <m:r>
          <w:rPr>
            <w:rFonts w:ascii="Cambria Math" w:hAnsi="Cambria Math"/>
            <w:szCs w:val="28"/>
          </w:rPr>
          <m:t>=1,25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пар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уд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[σ]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[σ]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50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</m:t>
        </m:r>
      </m:oMath>
      <w:r w:rsidR="002851C1">
        <w:rPr>
          <w:szCs w:val="28"/>
        </w:rPr>
        <w:tab/>
      </w:r>
      <w:r w:rsidR="002851C1">
        <w:rPr>
          <w:szCs w:val="28"/>
        </w:rPr>
        <w:tab/>
      </w:r>
      <w:r w:rsidR="002851C1">
        <w:rPr>
          <w:szCs w:val="28"/>
        </w:rPr>
        <w:tab/>
      </w:r>
      <w:r w:rsidR="002851C1" w:rsidRPr="00CE6B9E">
        <w:rPr>
          <w:szCs w:val="28"/>
        </w:rPr>
        <w:t xml:space="preserve">     </w:t>
      </w:r>
      <w:r w:rsidR="002851C1">
        <w:rPr>
          <w:szCs w:val="28"/>
        </w:rPr>
        <w:tab/>
      </w:r>
      <w:r w:rsidR="002851C1">
        <w:rPr>
          <w:szCs w:val="28"/>
        </w:rPr>
        <w:tab/>
        <w:t xml:space="preserve"> (5)</w:t>
      </w:r>
    </w:p>
    <w:p w:rsidR="002851C1" w:rsidRPr="00344C4C" w:rsidRDefault="002851C1" w:rsidP="002851C1">
      <w:pPr>
        <w:jc w:val="both"/>
        <w:rPr>
          <w:szCs w:val="28"/>
        </w:rPr>
      </w:pPr>
      <w:r>
        <w:rPr>
          <w:szCs w:val="28"/>
        </w:rPr>
        <w:lastRenderedPageBreak/>
        <w:t xml:space="preserve">где   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[σ]</m:t>
            </m:r>
          </m:e>
          <m:sub>
            <m:r>
              <w:rPr>
                <w:rFonts w:ascii="Cambria Math" w:hAnsi="Cambria Math"/>
                <w:szCs w:val="28"/>
              </w:rPr>
              <m:t>20</m:t>
            </m:r>
          </m:sub>
        </m:sSub>
      </m:oMath>
      <w:r>
        <w:rPr>
          <w:szCs w:val="28"/>
        </w:rPr>
        <w:t xml:space="preserve"> – допускаемые напряжения при температуре 20 </w:t>
      </w:r>
      <w:r>
        <w:rPr>
          <w:rFonts w:ascii="Calibri" w:hAnsi="Calibri" w:cs="Calibri"/>
          <w:szCs w:val="28"/>
        </w:rPr>
        <w:t>°</w:t>
      </w:r>
      <w:r>
        <w:rPr>
          <w:szCs w:val="28"/>
          <w:lang w:val="en-US"/>
        </w:rPr>
        <w:t>C</w:t>
      </w:r>
      <w:r>
        <w:rPr>
          <w:szCs w:val="28"/>
        </w:rPr>
        <w:t>, МПа</w:t>
      </w:r>
      <w:r w:rsidRPr="00344C4C">
        <w:rPr>
          <w:szCs w:val="28"/>
        </w:rPr>
        <w:t>;</w:t>
      </w:r>
    </w:p>
    <w:p w:rsidR="002851C1" w:rsidRPr="00F15216" w:rsidRDefault="009014E8" w:rsidP="002851C1">
      <w:pPr>
        <w:ind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[σ]</m:t>
            </m:r>
          </m:e>
          <m:sub>
            <m:r>
              <w:rPr>
                <w:rFonts w:ascii="Cambria Math" w:hAnsi="Cambria Math"/>
                <w:szCs w:val="28"/>
              </w:rPr>
              <m:t>50</m:t>
            </m:r>
          </m:sub>
        </m:sSub>
      </m:oMath>
      <w:r w:rsidR="002851C1">
        <w:rPr>
          <w:szCs w:val="28"/>
        </w:rPr>
        <w:t xml:space="preserve"> – допускаемые напряжения при температуре 50 </w:t>
      </w:r>
      <w:r w:rsidR="002851C1">
        <w:rPr>
          <w:rFonts w:ascii="Calibri" w:hAnsi="Calibri" w:cs="Calibri"/>
          <w:szCs w:val="28"/>
        </w:rPr>
        <w:t>°</w:t>
      </w:r>
      <w:r w:rsidR="002851C1">
        <w:rPr>
          <w:szCs w:val="28"/>
          <w:lang w:val="en-US"/>
        </w:rPr>
        <w:t>C</w:t>
      </w:r>
      <w:r w:rsidR="002851C1">
        <w:rPr>
          <w:szCs w:val="28"/>
        </w:rPr>
        <w:t>, МПа;</w:t>
      </w:r>
    </w:p>
    <w:p w:rsidR="002851C1" w:rsidRDefault="002851C1" w:rsidP="002851C1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котла полученное внутреннее избыточное испытательное давление </w:t>
      </w:r>
      <w:r w:rsidRPr="00DE5B27">
        <w:rPr>
          <w:rFonts w:eastAsiaTheme="minorEastAsia"/>
          <w:szCs w:val="28"/>
        </w:rPr>
        <w:t xml:space="preserve">составляет </w:t>
      </w:r>
      <w:r>
        <w:rPr>
          <w:rFonts w:eastAsiaTheme="minorEastAsia"/>
          <w:szCs w:val="28"/>
        </w:rPr>
        <w:t>0,</w:t>
      </w:r>
      <w:r w:rsidR="00AD0C2A">
        <w:rPr>
          <w:rFonts w:eastAsiaTheme="minorEastAsia"/>
          <w:szCs w:val="28"/>
        </w:rPr>
        <w:t>496</w:t>
      </w:r>
      <w:r>
        <w:rPr>
          <w:rFonts w:eastAsiaTheme="minorEastAsia"/>
          <w:szCs w:val="28"/>
        </w:rPr>
        <w:t xml:space="preserve"> МПа.</w:t>
      </w:r>
    </w:p>
    <w:p w:rsidR="002851C1" w:rsidRDefault="002851C1" w:rsidP="002851C1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3.5 Подставляя расчетные значения в формулу (2) получаем следующие значения расчетного внутреннего давления в котле </w:t>
      </w:r>
    </w:p>
    <w:p w:rsidR="002851C1" w:rsidRPr="00D34BAB" w:rsidRDefault="002851C1" w:rsidP="002851C1">
      <w:pPr>
        <w:pStyle w:val="a3"/>
        <w:ind w:firstLine="709"/>
        <w:rPr>
          <w:szCs w:val="28"/>
        </w:rPr>
      </w:pPr>
      <w:r>
        <w:rPr>
          <w:szCs w:val="28"/>
        </w:rPr>
        <w:t xml:space="preserve">– при ударе </w:t>
      </w:r>
      <w:r w:rsidR="008E5B1C">
        <w:rPr>
          <w:szCs w:val="28"/>
        </w:rPr>
        <w:t>3</w:t>
      </w:r>
      <w:r>
        <w:rPr>
          <w:szCs w:val="28"/>
        </w:rPr>
        <w:t>,5</w:t>
      </w:r>
      <w:r w:rsidRPr="00D34BAB">
        <w:rPr>
          <w:szCs w:val="28"/>
        </w:rPr>
        <w:t xml:space="preserve"> МН </w:t>
      </w:r>
      <m:oMath>
        <m:r>
          <w:rPr>
            <w:rFonts w:ascii="Cambria Math" w:eastAsiaTheme="minorEastAsia" w:hAnsi="Cambria Math"/>
            <w:szCs w:val="28"/>
          </w:rPr>
          <m:t>p</m:t>
        </m:r>
      </m:oMath>
      <w:r>
        <w:rPr>
          <w:szCs w:val="28"/>
        </w:rPr>
        <w:t>=0,</w:t>
      </w:r>
      <w:r w:rsidR="00AD0C2A">
        <w:rPr>
          <w:szCs w:val="28"/>
        </w:rPr>
        <w:t>381</w:t>
      </w:r>
      <w:r w:rsidRPr="002E682A">
        <w:t xml:space="preserve"> МП</w:t>
      </w:r>
      <w:r>
        <w:rPr>
          <w:szCs w:val="28"/>
        </w:rPr>
        <w:t>а</w:t>
      </w:r>
      <w:r w:rsidRPr="00D34BAB">
        <w:rPr>
          <w:szCs w:val="28"/>
        </w:rPr>
        <w:t>;</w:t>
      </w:r>
    </w:p>
    <w:p w:rsidR="002851C1" w:rsidRPr="00F15216" w:rsidRDefault="002851C1" w:rsidP="002851C1">
      <w:pPr>
        <w:ind w:firstLine="709"/>
        <w:jc w:val="both"/>
        <w:rPr>
          <w:rFonts w:eastAsiaTheme="minorEastAsia"/>
          <w:szCs w:val="28"/>
        </w:rPr>
      </w:pPr>
      <w:r w:rsidRPr="00F15216">
        <w:rPr>
          <w:szCs w:val="28"/>
        </w:rPr>
        <w:t xml:space="preserve">– при рывке 2,5 МН </w:t>
      </w:r>
      <m:oMath>
        <m:r>
          <w:rPr>
            <w:rFonts w:ascii="Cambria Math" w:eastAsiaTheme="minorEastAsia" w:hAnsi="Cambria Math"/>
            <w:szCs w:val="28"/>
          </w:rPr>
          <m:t>p</m:t>
        </m:r>
      </m:oMath>
      <w:r>
        <w:rPr>
          <w:szCs w:val="28"/>
        </w:rPr>
        <w:t>=0,</w:t>
      </w:r>
      <w:r w:rsidR="00AD0C2A">
        <w:rPr>
          <w:szCs w:val="28"/>
        </w:rPr>
        <w:t>292</w:t>
      </w:r>
      <w:r>
        <w:rPr>
          <w:szCs w:val="28"/>
        </w:rPr>
        <w:t xml:space="preserve"> </w:t>
      </w:r>
      <w:r w:rsidRPr="002E682A">
        <w:t>МП</w:t>
      </w:r>
      <w:r w:rsidRPr="00F15216">
        <w:rPr>
          <w:szCs w:val="28"/>
        </w:rPr>
        <w:t>а.</w:t>
      </w:r>
    </w:p>
    <w:p w:rsidR="002851C1" w:rsidRPr="00D96437" w:rsidRDefault="002851C1" w:rsidP="002851C1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3.6 </w:t>
      </w:r>
      <w:r w:rsidRPr="00D96437">
        <w:rPr>
          <w:rFonts w:eastAsiaTheme="minorEastAsia"/>
          <w:szCs w:val="28"/>
        </w:rPr>
        <w:t>Допускаем</w:t>
      </w:r>
      <w:r>
        <w:rPr>
          <w:rFonts w:eastAsiaTheme="minorEastAsia"/>
          <w:szCs w:val="28"/>
        </w:rPr>
        <w:t>ое</w:t>
      </w:r>
      <w:r w:rsidRPr="00D96437">
        <w:rPr>
          <w:rFonts w:eastAsiaTheme="minorEastAsia"/>
          <w:szCs w:val="28"/>
        </w:rPr>
        <w:t xml:space="preserve"> внутренн</w:t>
      </w:r>
      <w:r>
        <w:rPr>
          <w:rFonts w:eastAsiaTheme="minorEastAsia"/>
          <w:szCs w:val="28"/>
        </w:rPr>
        <w:t>ее давление</w:t>
      </w:r>
      <w:r w:rsidRPr="00D9643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</w:t>
      </w:r>
      <w:r w:rsidRPr="00D96437">
        <w:rPr>
          <w:rFonts w:eastAsiaTheme="minorEastAsia"/>
          <w:szCs w:val="28"/>
        </w:rPr>
        <w:t>ля обечайки</w:t>
      </w:r>
      <w:r>
        <w:rPr>
          <w:rFonts w:eastAsiaTheme="minorEastAsia"/>
          <w:szCs w:val="28"/>
        </w:rPr>
        <w:t xml:space="preserve"> котла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32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32"/>
              </w:rPr>
              <m:t>об</m:t>
            </m:r>
          </m:sub>
        </m:sSub>
      </m:oMath>
      <w:r>
        <w:rPr>
          <w:rFonts w:eastAsiaTheme="minorEastAsia"/>
          <w:szCs w:val="28"/>
        </w:rPr>
        <w:t>, МПа, определяется по формуле</w:t>
      </w:r>
    </w:p>
    <w:p w:rsidR="002851C1" w:rsidRPr="00D96437" w:rsidRDefault="009014E8" w:rsidP="002851C1">
      <w:pPr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об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[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/>
                <w:szCs w:val="28"/>
              </w:rPr>
              <m:t>](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Cs w:val="28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den>
        </m:f>
      </m:oMath>
      <w:r w:rsidR="002851C1" w:rsidRPr="006702F5">
        <w:rPr>
          <w:rFonts w:eastAsiaTheme="minorEastAsia"/>
          <w:sz w:val="24"/>
          <w:szCs w:val="28"/>
        </w:rPr>
        <w:t xml:space="preserve"> </w:t>
      </w:r>
      <w:r w:rsidR="002851C1" w:rsidRPr="006702F5">
        <w:rPr>
          <w:rFonts w:eastAsiaTheme="minorEastAsia"/>
          <w:sz w:val="24"/>
          <w:szCs w:val="28"/>
        </w:rPr>
        <w:tab/>
      </w:r>
      <w:r w:rsidR="002851C1" w:rsidRPr="006702F5">
        <w:rPr>
          <w:rFonts w:eastAsiaTheme="minorEastAsia"/>
          <w:sz w:val="24"/>
          <w:szCs w:val="28"/>
        </w:rPr>
        <w:tab/>
      </w:r>
      <w:r w:rsidR="008E5B1C">
        <w:rPr>
          <w:rFonts w:eastAsiaTheme="minorEastAsia"/>
          <w:sz w:val="24"/>
          <w:szCs w:val="28"/>
        </w:rPr>
        <w:t xml:space="preserve">          </w:t>
      </w:r>
      <w:r w:rsidR="00CC2149">
        <w:rPr>
          <w:rFonts w:eastAsiaTheme="minorEastAsia"/>
          <w:sz w:val="24"/>
          <w:szCs w:val="28"/>
        </w:rPr>
        <w:t xml:space="preserve">    </w:t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CC2149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>(</w:t>
      </w:r>
      <w:r w:rsidR="002851C1" w:rsidRPr="00D96437">
        <w:rPr>
          <w:rFonts w:eastAsiaTheme="minorEastAsia"/>
          <w:szCs w:val="28"/>
        </w:rPr>
        <w:t>6)</w:t>
      </w:r>
    </w:p>
    <w:p w:rsidR="002851C1" w:rsidRPr="00D96437" w:rsidRDefault="002851C1" w:rsidP="002851C1">
      <w:pPr>
        <w:jc w:val="both"/>
        <w:rPr>
          <w:rFonts w:eastAsiaTheme="minorEastAsia"/>
          <w:szCs w:val="28"/>
        </w:rPr>
      </w:pPr>
      <w:r w:rsidRPr="00D96437">
        <w:rPr>
          <w:rFonts w:eastAsiaTheme="minorEastAsia"/>
          <w:szCs w:val="28"/>
        </w:rPr>
        <w:t xml:space="preserve">где </w:t>
      </w:r>
      <w:r>
        <w:rPr>
          <w:rFonts w:eastAsiaTheme="minorEastAsia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</m:oMath>
      <w:r w:rsidRPr="00D96437">
        <w:rPr>
          <w:rFonts w:eastAsiaTheme="minorEastAsia"/>
          <w:szCs w:val="28"/>
        </w:rPr>
        <w:t xml:space="preserve"> коэффициент прочности шва, для стыковых швов с двухсторонним сплошным проваром, выполненным автоматической и полуавтоматической сваркой при 100% контроле швов</w:t>
      </w:r>
      <w:r>
        <w:rPr>
          <w:rFonts w:eastAsiaTheme="minorEastAsia"/>
          <w:szCs w:val="28"/>
        </w:rPr>
        <w:t>,</w:t>
      </w:r>
      <w:r w:rsidRPr="00D96437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Cs w:val="28"/>
          </w:rPr>
          <m:t>=1,0;</m:t>
        </m:r>
      </m:oMath>
    </w:p>
    <w:p w:rsidR="002851C1" w:rsidRPr="00D96437" w:rsidRDefault="009014E8" w:rsidP="002851C1">
      <w:pPr>
        <w:ind w:firstLine="709"/>
        <w:jc w:val="both"/>
        <w:rPr>
          <w:rFonts w:eastAsiaTheme="minorEastAsia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</m:e>
        </m:d>
        <m:r>
          <w:rPr>
            <w:rFonts w:ascii="Cambria Math" w:eastAsiaTheme="minorEastAsia" w:hAnsi="Cambria Math"/>
            <w:szCs w:val="28"/>
          </w:rPr>
          <m:t>-</m:t>
        </m:r>
      </m:oMath>
      <w:r w:rsidR="002851C1" w:rsidRPr="00D96437">
        <w:rPr>
          <w:rFonts w:eastAsiaTheme="minorEastAsia"/>
          <w:szCs w:val="28"/>
        </w:rPr>
        <w:t xml:space="preserve"> допускаемые напряжения при расчетной температуре, </w:t>
      </w:r>
      <m:oMath>
        <m:r>
          <w:rPr>
            <w:rFonts w:ascii="Cambria Math" w:eastAsiaTheme="minorEastAsia" w:hAnsi="Cambria Math"/>
            <w:szCs w:val="28"/>
          </w:rPr>
          <m:t>t=50 ℃</m:t>
        </m:r>
      </m:oMath>
      <w:r w:rsidR="002851C1" w:rsidRPr="00D96437">
        <w:rPr>
          <w:rFonts w:eastAsiaTheme="minorEastAsia"/>
          <w:szCs w:val="28"/>
        </w:rPr>
        <w:t xml:space="preserve"> для рабочих условий и </w:t>
      </w:r>
      <m:oMath>
        <m:r>
          <w:rPr>
            <w:rFonts w:ascii="Cambria Math" w:eastAsiaTheme="minorEastAsia" w:hAnsi="Cambria Math"/>
            <w:szCs w:val="28"/>
          </w:rPr>
          <m:t>t=20 ℃</m:t>
        </m:r>
      </m:oMath>
      <w:r w:rsidR="002851C1" w:rsidRPr="00D96437">
        <w:rPr>
          <w:rFonts w:eastAsiaTheme="minorEastAsia"/>
          <w:szCs w:val="28"/>
        </w:rPr>
        <w:t xml:space="preserve"> для условий испытаний</w:t>
      </w:r>
      <w:r w:rsidR="002851C1">
        <w:rPr>
          <w:rFonts w:eastAsiaTheme="minorEastAsia"/>
          <w:szCs w:val="28"/>
        </w:rPr>
        <w:t>, МПа</w:t>
      </w:r>
      <w:r w:rsidR="002851C1" w:rsidRPr="00D96437">
        <w:rPr>
          <w:rFonts w:eastAsiaTheme="minorEastAsia"/>
          <w:szCs w:val="28"/>
        </w:rPr>
        <w:t>;</w:t>
      </w:r>
    </w:p>
    <w:p w:rsidR="002851C1" w:rsidRPr="00D96437" w:rsidRDefault="009014E8" w:rsidP="002851C1">
      <w:pPr>
        <w:ind w:firstLine="709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об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,c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  <w:lang w:val="en-US"/>
          </w:rPr>
          <m:t>D</m:t>
        </m:r>
      </m:oMath>
      <w:r w:rsidR="0037583C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 xml:space="preserve">см. таблицу </w:t>
      </w:r>
      <w:r w:rsidR="00CC2149">
        <w:rPr>
          <w:rFonts w:eastAsiaTheme="minorEastAsia"/>
          <w:szCs w:val="28"/>
        </w:rPr>
        <w:t>1</w:t>
      </w:r>
      <w:r w:rsidR="002851C1" w:rsidRPr="00D96437">
        <w:rPr>
          <w:rFonts w:eastAsiaTheme="minorEastAsia"/>
          <w:szCs w:val="28"/>
        </w:rPr>
        <w:t>;</w:t>
      </w:r>
    </w:p>
    <w:p w:rsidR="002851C1" w:rsidRDefault="002851C1" w:rsidP="002851C1">
      <w:pPr>
        <w:ind w:firstLine="709"/>
        <w:jc w:val="both"/>
        <w:rPr>
          <w:rFonts w:eastAsiaTheme="minorEastAsia"/>
          <w:szCs w:val="28"/>
        </w:rPr>
      </w:pPr>
      <w:r w:rsidRPr="00D96437">
        <w:rPr>
          <w:rFonts w:eastAsiaTheme="minorEastAsia"/>
          <w:szCs w:val="28"/>
        </w:rPr>
        <w:t>Допускаем</w:t>
      </w:r>
      <w:r>
        <w:rPr>
          <w:rFonts w:eastAsiaTheme="minorEastAsia"/>
          <w:szCs w:val="28"/>
        </w:rPr>
        <w:t>о</w:t>
      </w:r>
      <w:r w:rsidRPr="00D96437">
        <w:rPr>
          <w:rFonts w:eastAsiaTheme="minorEastAsia"/>
          <w:szCs w:val="28"/>
        </w:rPr>
        <w:t>е внутренн</w:t>
      </w:r>
      <w:r>
        <w:rPr>
          <w:rFonts w:eastAsiaTheme="minorEastAsia"/>
          <w:szCs w:val="28"/>
        </w:rPr>
        <w:t>е</w:t>
      </w:r>
      <w:r w:rsidRPr="00D96437">
        <w:rPr>
          <w:rFonts w:eastAsiaTheme="minorEastAsia"/>
          <w:szCs w:val="28"/>
        </w:rPr>
        <w:t>е давлени</w:t>
      </w:r>
      <w:r>
        <w:rPr>
          <w:rFonts w:eastAsiaTheme="minorEastAsia"/>
          <w:szCs w:val="28"/>
        </w:rPr>
        <w:t>е</w:t>
      </w:r>
      <w:r w:rsidRPr="00D9643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</w:t>
      </w:r>
      <w:r w:rsidRPr="00D96437">
        <w:rPr>
          <w:rFonts w:eastAsiaTheme="minorEastAsia"/>
          <w:szCs w:val="28"/>
        </w:rPr>
        <w:t xml:space="preserve">ля </w:t>
      </w:r>
      <w:r>
        <w:rPr>
          <w:rFonts w:eastAsiaTheme="minorEastAsia"/>
          <w:szCs w:val="28"/>
        </w:rPr>
        <w:t xml:space="preserve">днища котла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32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32"/>
              </w:rPr>
              <m:t>дн</m:t>
            </m:r>
          </m:sub>
        </m:sSub>
      </m:oMath>
      <w:r>
        <w:rPr>
          <w:rFonts w:eastAsiaTheme="minorEastAsia"/>
          <w:szCs w:val="28"/>
        </w:rPr>
        <w:t>, МПа</w:t>
      </w:r>
      <w:r w:rsidR="007D2944">
        <w:rPr>
          <w:rFonts w:eastAsiaTheme="minorEastAsia"/>
          <w:szCs w:val="28"/>
        </w:rPr>
        <w:t xml:space="preserve"> из условия прочности краевой зоны</w:t>
      </w:r>
      <w:r>
        <w:rPr>
          <w:rFonts w:eastAsiaTheme="minorEastAsia"/>
          <w:szCs w:val="28"/>
        </w:rPr>
        <w:t>, определяется по формуле</w:t>
      </w:r>
    </w:p>
    <w:p w:rsidR="007D2944" w:rsidRDefault="00A34514" w:rsidP="00A34514">
      <w:pPr>
        <w:ind w:firstLine="709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дн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[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/>
                <w:szCs w:val="28"/>
              </w:rPr>
              <m:t>](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дн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,</m:t>
        </m:r>
      </m:oMath>
      <w:r>
        <w:rPr>
          <w:rFonts w:eastAsiaTheme="minorEastAsia"/>
          <w:szCs w:val="28"/>
        </w:rPr>
        <w:t xml:space="preserve">                                       (7)</w:t>
      </w:r>
    </w:p>
    <w:p w:rsidR="00A34514" w:rsidRDefault="00A34514" w:rsidP="00A34514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 xml:space="preserve">    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дн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>
        <w:rPr>
          <w:rFonts w:eastAsiaTheme="minorEastAsia"/>
          <w:szCs w:val="28"/>
        </w:rPr>
        <w:t xml:space="preserve"> приведены в таблице 1</w:t>
      </w:r>
      <w:r w:rsidRPr="00D96437">
        <w:rPr>
          <w:rFonts w:eastAsiaTheme="minorEastAsia"/>
          <w:szCs w:val="28"/>
        </w:rPr>
        <w:t>;</w:t>
      </w:r>
    </w:p>
    <w:p w:rsidR="00A34514" w:rsidRDefault="00A34514" w:rsidP="00A34514">
      <w:pPr>
        <w:ind w:firstLine="709"/>
        <w:jc w:val="both"/>
        <w:rPr>
          <w:rFonts w:eastAsiaTheme="minorEastAsia"/>
          <w:szCs w:val="28"/>
        </w:rPr>
      </w:pPr>
      <w:r w:rsidRPr="00D96437">
        <w:rPr>
          <w:rFonts w:eastAsiaTheme="minorEastAsia"/>
          <w:szCs w:val="28"/>
        </w:rPr>
        <w:t>Допускаем</w:t>
      </w:r>
      <w:r>
        <w:rPr>
          <w:rFonts w:eastAsiaTheme="minorEastAsia"/>
          <w:szCs w:val="28"/>
        </w:rPr>
        <w:t>о</w:t>
      </w:r>
      <w:r w:rsidRPr="00D96437">
        <w:rPr>
          <w:rFonts w:eastAsiaTheme="minorEastAsia"/>
          <w:szCs w:val="28"/>
        </w:rPr>
        <w:t>е внутренн</w:t>
      </w:r>
      <w:r>
        <w:rPr>
          <w:rFonts w:eastAsiaTheme="minorEastAsia"/>
          <w:szCs w:val="28"/>
        </w:rPr>
        <w:t>е</w:t>
      </w:r>
      <w:r w:rsidRPr="00D96437">
        <w:rPr>
          <w:rFonts w:eastAsiaTheme="minorEastAsia"/>
          <w:szCs w:val="28"/>
        </w:rPr>
        <w:t>е давлени</w:t>
      </w:r>
      <w:r>
        <w:rPr>
          <w:rFonts w:eastAsiaTheme="minorEastAsia"/>
          <w:szCs w:val="28"/>
        </w:rPr>
        <w:t>е</w:t>
      </w:r>
      <w:r w:rsidRPr="00D9643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</w:t>
      </w:r>
      <w:r w:rsidRPr="00D96437">
        <w:rPr>
          <w:rFonts w:eastAsiaTheme="minorEastAsia"/>
          <w:szCs w:val="28"/>
        </w:rPr>
        <w:t xml:space="preserve">ля </w:t>
      </w:r>
      <w:r>
        <w:rPr>
          <w:rFonts w:eastAsiaTheme="minorEastAsia"/>
          <w:szCs w:val="28"/>
        </w:rPr>
        <w:t xml:space="preserve">днища котла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32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32"/>
              </w:rPr>
              <m:t>дн</m:t>
            </m:r>
          </m:sub>
        </m:sSub>
      </m:oMath>
      <w:r>
        <w:rPr>
          <w:rFonts w:eastAsiaTheme="minorEastAsia"/>
          <w:szCs w:val="28"/>
        </w:rPr>
        <w:t>, МПа из условия прочности центральной зоны, определяется по формуле</w:t>
      </w:r>
    </w:p>
    <w:p w:rsidR="00A34514" w:rsidRPr="00D96437" w:rsidRDefault="00A34514" w:rsidP="007C19B5">
      <w:pPr>
        <w:ind w:firstLine="709"/>
        <w:rPr>
          <w:rFonts w:eastAsiaTheme="minorEastAsia"/>
          <w:szCs w:val="28"/>
        </w:rPr>
      </w:pPr>
    </w:p>
    <w:p w:rsidR="002851C1" w:rsidRPr="00D96437" w:rsidRDefault="009014E8" w:rsidP="002851C1">
      <w:pPr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дн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[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σ</m:t>
            </m:r>
            <m:r>
              <w:rPr>
                <w:rFonts w:ascii="Cambria Math" w:eastAsiaTheme="minorEastAsia" w:hAnsi="Cambria Math"/>
                <w:szCs w:val="28"/>
              </w:rPr>
              <m:t>](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дн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дн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+0,5(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дн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Cs w:val="28"/>
          </w:rPr>
          <m:t>,</m:t>
        </m:r>
      </m:oMath>
      <w:r w:rsidR="002851C1" w:rsidRPr="00D96437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CC2149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>(</w:t>
      </w:r>
      <w:r w:rsidR="00A34514">
        <w:rPr>
          <w:rFonts w:eastAsiaTheme="minorEastAsia"/>
          <w:szCs w:val="28"/>
        </w:rPr>
        <w:t>8</w:t>
      </w:r>
      <w:r w:rsidR="002851C1" w:rsidRPr="00D96437">
        <w:rPr>
          <w:rFonts w:eastAsiaTheme="minorEastAsia"/>
          <w:szCs w:val="28"/>
        </w:rPr>
        <w:t>)</w:t>
      </w:r>
    </w:p>
    <w:p w:rsidR="002851C1" w:rsidRDefault="002851C1" w:rsidP="002851C1">
      <w:pPr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дн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дн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>
        <w:rPr>
          <w:rFonts w:eastAsiaTheme="minorEastAsia"/>
          <w:szCs w:val="28"/>
        </w:rPr>
        <w:t xml:space="preserve"> приведены в таблице </w:t>
      </w:r>
      <w:r w:rsidR="00CC2149">
        <w:rPr>
          <w:rFonts w:eastAsiaTheme="minorEastAsia"/>
          <w:szCs w:val="28"/>
        </w:rPr>
        <w:t>1</w:t>
      </w:r>
      <w:r w:rsidRPr="00D96437">
        <w:rPr>
          <w:rFonts w:eastAsiaTheme="minorEastAsia"/>
          <w:szCs w:val="28"/>
        </w:rPr>
        <w:t>;</w:t>
      </w:r>
    </w:p>
    <w:p w:rsidR="002851C1" w:rsidRPr="00D96437" w:rsidRDefault="002851C1" w:rsidP="002851C1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3.7 </w:t>
      </w:r>
      <w:r w:rsidRPr="00D96437">
        <w:rPr>
          <w:rFonts w:eastAsiaTheme="minorEastAsia"/>
          <w:szCs w:val="28"/>
        </w:rPr>
        <w:t xml:space="preserve">Допускаемые напряжения </w:t>
      </w:r>
      <w:r>
        <w:rPr>
          <w:rFonts w:eastAsiaTheme="minorEastAsia"/>
          <w:szCs w:val="28"/>
        </w:rPr>
        <w:t xml:space="preserve">в котле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</w:rPr>
              <m:t>σ</m:t>
            </m:r>
            <m:ctrlPr>
              <w:rPr>
                <w:rFonts w:ascii="Cambria Math" w:eastAsiaTheme="minorEastAsia" w:hAnsi="Cambria Math"/>
                <w:i/>
                <w:szCs w:val="32"/>
                <w:lang w:val="en-US"/>
              </w:rPr>
            </m:ctrlPr>
          </m:e>
        </m:d>
      </m:oMath>
      <w:r>
        <w:rPr>
          <w:rFonts w:eastAsiaTheme="minorEastAsia"/>
          <w:szCs w:val="28"/>
        </w:rPr>
        <w:t xml:space="preserve">, МПа, согласно </w:t>
      </w:r>
      <w:r>
        <w:rPr>
          <w:rFonts w:eastAsiaTheme="minorEastAsia"/>
          <w:szCs w:val="28"/>
        </w:rPr>
        <w:br/>
      </w:r>
      <w:r w:rsidR="00CC2149" w:rsidRPr="008900E1">
        <w:rPr>
          <w:spacing w:val="-2"/>
          <w:szCs w:val="28"/>
        </w:rPr>
        <w:t>ГОСТ 14249-89</w:t>
      </w:r>
      <w:r w:rsidR="00CC2149">
        <w:rPr>
          <w:spacing w:val="-2"/>
          <w:szCs w:val="28"/>
        </w:rPr>
        <w:t xml:space="preserve"> </w:t>
      </w:r>
      <w:r>
        <w:rPr>
          <w:rFonts w:eastAsiaTheme="minorEastAsia"/>
          <w:szCs w:val="28"/>
        </w:rPr>
        <w:t>определяются формулой</w:t>
      </w:r>
    </w:p>
    <w:p w:rsidR="002851C1" w:rsidRPr="00D96437" w:rsidRDefault="009014E8" w:rsidP="002851C1">
      <w:pPr>
        <w:jc w:val="right"/>
        <w:rPr>
          <w:rFonts w:eastAsiaTheme="minorEastAsia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</w:rPr>
              <m:t>σ</m:t>
            </m:r>
            <m:ctrlPr>
              <w:rPr>
                <w:rFonts w:ascii="Cambria Math" w:eastAsiaTheme="minorEastAsia" w:hAnsi="Cambria Math"/>
                <w:i/>
                <w:szCs w:val="32"/>
                <w:lang w:val="en-US"/>
              </w:rPr>
            </m:ctrlPr>
          </m:e>
        </m:d>
        <m:r>
          <w:rPr>
            <w:rFonts w:ascii="Cambria Math" w:eastAsiaTheme="minorEastAsia" w:hAnsi="Cambria Math"/>
            <w:szCs w:val="32"/>
          </w:rPr>
          <m:t>=</m:t>
        </m:r>
        <m:r>
          <w:rPr>
            <w:rFonts w:ascii="Cambria Math" w:eastAsiaTheme="minorEastAsia" w:hAnsi="Cambria Math" w:cs="Calibri"/>
            <w:szCs w:val="32"/>
          </w:rPr>
          <m:t>η</m:t>
        </m:r>
        <m:f>
          <m:fPr>
            <m:ctrlPr>
              <w:rPr>
                <w:rFonts w:ascii="Cambria Math" w:eastAsiaTheme="minorEastAsia" w:hAnsi="Cambria Math"/>
                <w:i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32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32"/>
                  </w:rPr>
                  <m:t>т</m:t>
                </m:r>
              </m:sub>
            </m:sSub>
          </m:den>
        </m:f>
        <m:r>
          <w:rPr>
            <w:rFonts w:ascii="Cambria Math" w:eastAsiaTheme="minorEastAsia" w:hAnsi="Cambria Math"/>
            <w:szCs w:val="32"/>
          </w:rPr>
          <m:t>,</m:t>
        </m:r>
      </m:oMath>
      <w:r w:rsidR="002851C1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2851C1">
        <w:rPr>
          <w:rFonts w:eastAsiaTheme="minorEastAsia"/>
          <w:szCs w:val="28"/>
        </w:rPr>
        <w:tab/>
      </w:r>
      <w:r w:rsidR="00CC2149">
        <w:rPr>
          <w:rFonts w:eastAsiaTheme="minorEastAsia"/>
          <w:szCs w:val="28"/>
        </w:rPr>
        <w:t xml:space="preserve"> </w:t>
      </w:r>
      <w:r w:rsidR="002851C1">
        <w:rPr>
          <w:rFonts w:eastAsiaTheme="minorEastAsia"/>
          <w:szCs w:val="28"/>
        </w:rPr>
        <w:t>(</w:t>
      </w:r>
      <w:r w:rsidR="00A34514">
        <w:rPr>
          <w:rFonts w:eastAsiaTheme="minorEastAsia"/>
          <w:szCs w:val="28"/>
        </w:rPr>
        <w:t>9</w:t>
      </w:r>
      <w:r w:rsidR="002851C1" w:rsidRPr="00D96437">
        <w:rPr>
          <w:rFonts w:eastAsiaTheme="minorEastAsia"/>
          <w:szCs w:val="28"/>
        </w:rPr>
        <w:t>)</w:t>
      </w:r>
    </w:p>
    <w:p w:rsidR="002851C1" w:rsidRPr="00D96437" w:rsidRDefault="002851C1" w:rsidP="002851C1">
      <w:pPr>
        <w:jc w:val="both"/>
        <w:rPr>
          <w:rFonts w:eastAsiaTheme="minorEastAsia"/>
          <w:szCs w:val="28"/>
        </w:rPr>
      </w:pPr>
      <w:r w:rsidRPr="00D96437">
        <w:rPr>
          <w:rFonts w:eastAsiaTheme="minorEastAsia"/>
          <w:szCs w:val="28"/>
        </w:rPr>
        <w:t xml:space="preserve">где </w:t>
      </w:r>
      <w:r w:rsidRPr="004F667B">
        <w:rPr>
          <w:rFonts w:eastAsiaTheme="minorEastAsia"/>
          <w:szCs w:val="28"/>
        </w:rPr>
        <w:t xml:space="preserve">   </w:t>
      </w:r>
      <m:oMath>
        <m:r>
          <w:rPr>
            <w:rFonts w:ascii="Cambria Math" w:eastAsiaTheme="minorEastAsia" w:hAnsi="Cambria Math" w:cs="Calibri"/>
            <w:szCs w:val="28"/>
          </w:rPr>
          <m:t>η</m:t>
        </m:r>
        <m:r>
          <w:rPr>
            <w:rFonts w:ascii="Cambria Math" w:eastAsiaTheme="minorEastAsia" w:hAnsi="Cambria Math"/>
            <w:szCs w:val="28"/>
          </w:rPr>
          <m:t>-</m:t>
        </m:r>
      </m:oMath>
      <w:r w:rsidRPr="00D96437">
        <w:rPr>
          <w:rFonts w:eastAsiaTheme="minorEastAsia"/>
          <w:szCs w:val="28"/>
        </w:rPr>
        <w:t xml:space="preserve"> поправочный коэффициент к допускаемому напряжению, для листовых сталей </w:t>
      </w:r>
      <m:oMath>
        <m:r>
          <w:rPr>
            <w:rFonts w:ascii="Cambria Math" w:eastAsiaTheme="minorEastAsia" w:hAnsi="Cambria Math" w:cs="Calibri"/>
            <w:szCs w:val="28"/>
          </w:rPr>
          <m:t>η=1,0</m:t>
        </m:r>
      </m:oMath>
      <w:r w:rsidRPr="00D96437">
        <w:rPr>
          <w:rFonts w:eastAsiaTheme="minorEastAsia"/>
          <w:szCs w:val="28"/>
        </w:rPr>
        <w:t>;</w:t>
      </w:r>
    </w:p>
    <w:p w:rsidR="002851C1" w:rsidRPr="00D96437" w:rsidRDefault="009014E8" w:rsidP="002851C1">
      <w:pPr>
        <w:ind w:firstLine="709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</m:oMath>
      <w:r w:rsidR="002851C1" w:rsidRPr="00D96437">
        <w:rPr>
          <w:rFonts w:eastAsiaTheme="minorEastAsia"/>
          <w:szCs w:val="28"/>
        </w:rPr>
        <w:t xml:space="preserve"> минимальное значение предела текучести материала котла при расчетной температуре;</w:t>
      </w:r>
    </w:p>
    <w:p w:rsidR="002851C1" w:rsidRDefault="009014E8" w:rsidP="002851C1">
      <w:pPr>
        <w:ind w:firstLine="709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</m:oMath>
      <w:r w:rsidR="002851C1" w:rsidRPr="00D96437">
        <w:rPr>
          <w:rFonts w:eastAsiaTheme="minorEastAsia"/>
          <w:szCs w:val="28"/>
        </w:rPr>
        <w:t xml:space="preserve"> коэффициент запаса прочности, </w:t>
      </w:r>
      <w:r w:rsidR="002851C1">
        <w:rPr>
          <w:rFonts w:eastAsiaTheme="minorEastAsia"/>
          <w:szCs w:val="28"/>
        </w:rPr>
        <w:t xml:space="preserve">согласно </w:t>
      </w:r>
      <w:r w:rsidR="00CC2149" w:rsidRPr="008900E1">
        <w:rPr>
          <w:spacing w:val="-2"/>
          <w:szCs w:val="28"/>
        </w:rPr>
        <w:t>ГОСТ 14249-89</w:t>
      </w:r>
      <w:r w:rsidR="002851C1" w:rsidRPr="00D96437">
        <w:rPr>
          <w:rFonts w:eastAsiaTheme="minorEastAsia"/>
          <w:szCs w:val="28"/>
        </w:rPr>
        <w:t xml:space="preserve"> для рабочих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</m:t>
            </m:r>
          </m:sub>
        </m:sSub>
        <m:r>
          <w:rPr>
            <w:rFonts w:ascii="Cambria Math" w:eastAsiaTheme="minorEastAsia" w:hAnsi="Cambria Math"/>
            <w:szCs w:val="28"/>
          </w:rPr>
          <m:t>=1,5</m:t>
        </m:r>
      </m:oMath>
      <w:r w:rsidR="002851C1" w:rsidRPr="00D96437">
        <w:rPr>
          <w:rFonts w:eastAsiaTheme="minorEastAsia"/>
          <w:szCs w:val="28"/>
        </w:rPr>
        <w:t xml:space="preserve">, для условий испытаний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т</m:t>
            </m:r>
          </m:sub>
        </m:sSub>
        <m:r>
          <w:rPr>
            <w:rFonts w:ascii="Cambria Math" w:eastAsiaTheme="minorEastAsia" w:hAnsi="Cambria Math"/>
            <w:szCs w:val="28"/>
          </w:rPr>
          <m:t>=1,1</m:t>
        </m:r>
      </m:oMath>
      <w:r w:rsidR="002851C1" w:rsidRPr="00D96437">
        <w:rPr>
          <w:rFonts w:eastAsiaTheme="minorEastAsia"/>
          <w:szCs w:val="28"/>
        </w:rPr>
        <w:t>.</w:t>
      </w:r>
    </w:p>
    <w:p w:rsidR="002851C1" w:rsidRDefault="002851C1" w:rsidP="002851C1">
      <w:pPr>
        <w:ind w:firstLine="709"/>
        <w:jc w:val="both"/>
        <w:rPr>
          <w:szCs w:val="28"/>
        </w:rPr>
      </w:pPr>
      <w:r>
        <w:rPr>
          <w:szCs w:val="28"/>
        </w:rPr>
        <w:t>В результате расчета получаем следующие значения</w:t>
      </w:r>
    </w:p>
    <w:p w:rsidR="002851C1" w:rsidRDefault="002851C1" w:rsidP="002851C1">
      <w:pPr>
        <w:ind w:firstLine="709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 xml:space="preserve">- </m:t>
        </m:r>
      </m:oMath>
      <w:r>
        <w:rPr>
          <w:szCs w:val="28"/>
        </w:rPr>
        <w:t xml:space="preserve">для рабочих условий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Cs w:val="28"/>
          </w:rPr>
          <m:t>=</m:t>
        </m:r>
      </m:oMath>
      <w:r w:rsidR="00A34514">
        <w:rPr>
          <w:rFonts w:eastAsiaTheme="minorEastAsia"/>
          <w:szCs w:val="28"/>
        </w:rPr>
        <w:t>208</w:t>
      </w:r>
      <w:r>
        <w:rPr>
          <w:rFonts w:eastAsiaTheme="minorEastAsia"/>
          <w:szCs w:val="28"/>
        </w:rPr>
        <w:t xml:space="preserve"> МПа</w:t>
      </w:r>
      <w:r w:rsidRPr="00F939BB">
        <w:rPr>
          <w:rFonts w:eastAsiaTheme="minorEastAsia"/>
          <w:szCs w:val="28"/>
        </w:rPr>
        <w:t>;</w:t>
      </w:r>
    </w:p>
    <w:p w:rsidR="002851C1" w:rsidRDefault="002851C1" w:rsidP="002851C1">
      <w:pPr>
        <w:ind w:firstLine="709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 xml:space="preserve">- </m:t>
        </m:r>
      </m:oMath>
      <w:r>
        <w:rPr>
          <w:szCs w:val="28"/>
        </w:rPr>
        <w:t xml:space="preserve">для условий испытаний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Cs w:val="28"/>
          </w:rPr>
          <m:t>=</m:t>
        </m:r>
      </m:oMath>
      <w:r w:rsidR="00597A93">
        <w:rPr>
          <w:rFonts w:eastAsiaTheme="minorEastAsia"/>
          <w:szCs w:val="28"/>
        </w:rPr>
        <w:t>295</w:t>
      </w:r>
      <w:r>
        <w:rPr>
          <w:rFonts w:eastAsiaTheme="minorEastAsia"/>
          <w:szCs w:val="28"/>
        </w:rPr>
        <w:t xml:space="preserve"> МПа.</w:t>
      </w:r>
    </w:p>
    <w:p w:rsidR="002851C1" w:rsidRPr="00CA6920" w:rsidRDefault="002851C1" w:rsidP="002851C1">
      <w:pPr>
        <w:ind w:firstLine="851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3.8 Подставляя </w:t>
      </w:r>
      <w:r w:rsidR="0037583C">
        <w:rPr>
          <w:rFonts w:eastAsiaTheme="minorEastAsia"/>
          <w:szCs w:val="28"/>
        </w:rPr>
        <w:t>расчетные данные в формулы (6),</w:t>
      </w:r>
      <w:r>
        <w:rPr>
          <w:rFonts w:eastAsiaTheme="minorEastAsia"/>
          <w:szCs w:val="28"/>
        </w:rPr>
        <w:t xml:space="preserve"> (7)</w:t>
      </w:r>
      <w:r w:rsidR="0037583C" w:rsidRPr="0037583C">
        <w:rPr>
          <w:rFonts w:eastAsiaTheme="minorEastAsia"/>
          <w:szCs w:val="28"/>
        </w:rPr>
        <w:t>, (8)</w:t>
      </w:r>
      <w:r>
        <w:rPr>
          <w:rFonts w:eastAsiaTheme="minorEastAsia"/>
          <w:szCs w:val="28"/>
        </w:rPr>
        <w:t xml:space="preserve"> получаем </w:t>
      </w:r>
      <w:r w:rsidR="0037583C" w:rsidRPr="0037583C">
        <w:rPr>
          <w:rFonts w:eastAsiaTheme="minorEastAsia"/>
          <w:szCs w:val="28"/>
        </w:rPr>
        <w:t xml:space="preserve">            </w:t>
      </w:r>
      <w:r>
        <w:rPr>
          <w:rFonts w:eastAsiaTheme="minorEastAsia"/>
          <w:szCs w:val="28"/>
        </w:rPr>
        <w:t>следующие величины для рабочих условий:</w:t>
      </w:r>
    </w:p>
    <w:p w:rsidR="002851C1" w:rsidRPr="00D34BAB" w:rsidRDefault="002851C1" w:rsidP="002851C1">
      <w:pPr>
        <w:pStyle w:val="a3"/>
        <w:ind w:firstLine="709"/>
        <w:rPr>
          <w:szCs w:val="28"/>
        </w:rPr>
      </w:pPr>
      <w:r>
        <w:rPr>
          <w:szCs w:val="28"/>
        </w:rPr>
        <w:t>– допустимое давление для обечайки</w:t>
      </w:r>
      <w:r w:rsidRPr="00D34BAB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napToGrid w:val="0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об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>1,</w:t>
      </w:r>
      <w:r w:rsidR="0037583C">
        <w:rPr>
          <w:szCs w:val="28"/>
        </w:rPr>
        <w:t>014</w:t>
      </w:r>
      <w:r w:rsidRPr="00057DFF">
        <w:rPr>
          <w:rFonts w:eastAsiaTheme="minorEastAsia"/>
          <w:snapToGrid w:val="0"/>
          <w:szCs w:val="28"/>
        </w:rPr>
        <w:t xml:space="preserve"> М</w:t>
      </w:r>
      <w:r>
        <w:rPr>
          <w:szCs w:val="28"/>
        </w:rPr>
        <w:t>Па</w:t>
      </w:r>
      <w:r w:rsidRPr="00D34BAB">
        <w:rPr>
          <w:szCs w:val="28"/>
        </w:rPr>
        <w:t>;</w:t>
      </w:r>
    </w:p>
    <w:p w:rsidR="002851C1" w:rsidRDefault="002851C1" w:rsidP="002851C1">
      <w:pPr>
        <w:ind w:firstLine="709"/>
        <w:jc w:val="both"/>
        <w:rPr>
          <w:szCs w:val="28"/>
        </w:rPr>
      </w:pPr>
      <w:r w:rsidRPr="00D00FFB">
        <w:rPr>
          <w:szCs w:val="28"/>
        </w:rPr>
        <w:t xml:space="preserve">– допустимое давление для </w:t>
      </w:r>
      <w:r>
        <w:rPr>
          <w:szCs w:val="28"/>
        </w:rPr>
        <w:t>днища</w:t>
      </w:r>
      <w:r w:rsidR="0037583C" w:rsidRPr="0037583C">
        <w:rPr>
          <w:szCs w:val="28"/>
        </w:rPr>
        <w:t xml:space="preserve"> </w:t>
      </w:r>
      <w:r w:rsidR="0037583C">
        <w:rPr>
          <w:szCs w:val="28"/>
        </w:rPr>
        <w:t>из условия прочности краевой зоны</w:t>
      </w:r>
      <w:r w:rsidRPr="006702F5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дн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 w:rsidRPr="00D00FFB">
        <w:rPr>
          <w:szCs w:val="28"/>
        </w:rPr>
        <w:t xml:space="preserve"> </w:t>
      </w:r>
      <w:r w:rsidR="0037583C">
        <w:rPr>
          <w:rFonts w:eastAsiaTheme="minorEastAsia"/>
          <w:szCs w:val="28"/>
        </w:rPr>
        <w:t>0,668</w:t>
      </w:r>
      <w:r w:rsidRPr="00057DFF">
        <w:rPr>
          <w:rFonts w:eastAsiaTheme="minorEastAsia"/>
          <w:szCs w:val="28"/>
        </w:rPr>
        <w:t> М</w:t>
      </w:r>
      <w:r w:rsidRPr="00D00FFB">
        <w:rPr>
          <w:szCs w:val="28"/>
        </w:rPr>
        <w:t>П</w:t>
      </w:r>
      <w:r w:rsidRPr="00F15216">
        <w:rPr>
          <w:szCs w:val="28"/>
        </w:rPr>
        <w:t>а</w:t>
      </w:r>
      <w:r w:rsidR="0037583C">
        <w:rPr>
          <w:szCs w:val="28"/>
        </w:rPr>
        <w:t>;</w:t>
      </w:r>
    </w:p>
    <w:p w:rsidR="0037583C" w:rsidRDefault="0037583C" w:rsidP="0037583C">
      <w:pPr>
        <w:ind w:firstLine="709"/>
        <w:jc w:val="both"/>
        <w:rPr>
          <w:szCs w:val="28"/>
        </w:rPr>
      </w:pPr>
      <w:r w:rsidRPr="00D00FFB">
        <w:rPr>
          <w:szCs w:val="28"/>
        </w:rPr>
        <w:t xml:space="preserve">– допустимое давление для </w:t>
      </w:r>
      <w:r>
        <w:rPr>
          <w:szCs w:val="28"/>
        </w:rPr>
        <w:t>днища условия прочности центральной зоны</w:t>
      </w:r>
      <w:r w:rsidRPr="006702F5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дн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 w:rsidRPr="00D00FFB">
        <w:rPr>
          <w:szCs w:val="28"/>
        </w:rPr>
        <w:t xml:space="preserve"> </w:t>
      </w:r>
      <w:r>
        <w:rPr>
          <w:rFonts w:eastAsiaTheme="minorEastAsia"/>
          <w:szCs w:val="28"/>
        </w:rPr>
        <w:t>0,969</w:t>
      </w:r>
      <w:r w:rsidRPr="00057DFF">
        <w:rPr>
          <w:rFonts w:eastAsiaTheme="minorEastAsia"/>
          <w:szCs w:val="28"/>
        </w:rPr>
        <w:t> М</w:t>
      </w:r>
      <w:r w:rsidRPr="00D00FFB">
        <w:rPr>
          <w:szCs w:val="28"/>
        </w:rPr>
        <w:t>П</w:t>
      </w:r>
      <w:r w:rsidRPr="00F15216">
        <w:rPr>
          <w:szCs w:val="28"/>
        </w:rPr>
        <w:t>а</w:t>
      </w:r>
      <w:r>
        <w:rPr>
          <w:szCs w:val="28"/>
        </w:rPr>
        <w:t>.</w:t>
      </w:r>
    </w:p>
    <w:p w:rsidR="002851C1" w:rsidRPr="00616C72" w:rsidRDefault="002851C1" w:rsidP="002851C1">
      <w:pPr>
        <w:ind w:firstLine="709"/>
        <w:jc w:val="both"/>
        <w:rPr>
          <w:szCs w:val="28"/>
        </w:rPr>
      </w:pPr>
      <w:r>
        <w:rPr>
          <w:szCs w:val="28"/>
        </w:rPr>
        <w:t>Допускаемое давление в котле принято минимальным из этих допустимых величин</w:t>
      </w:r>
      <w:r w:rsidRPr="00616C72">
        <w:rPr>
          <w:szCs w:val="28"/>
        </w:rPr>
        <w:t>;</w:t>
      </w:r>
    </w:p>
    <w:p w:rsidR="002851C1" w:rsidRDefault="002851C1" w:rsidP="002851C1">
      <w:pPr>
        <w:ind w:left="510" w:firstLine="17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условий испытаний:</w:t>
      </w:r>
    </w:p>
    <w:p w:rsidR="002851C1" w:rsidRPr="00D34BAB" w:rsidRDefault="002851C1" w:rsidP="002851C1">
      <w:pPr>
        <w:pStyle w:val="a3"/>
        <w:ind w:firstLine="709"/>
        <w:rPr>
          <w:szCs w:val="28"/>
        </w:rPr>
      </w:pPr>
      <w:r>
        <w:rPr>
          <w:szCs w:val="28"/>
        </w:rPr>
        <w:t>– допустимое давление для обечайки</w:t>
      </w:r>
      <w:r w:rsidRPr="00D34BAB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napToGrid w:val="0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об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</w:t>
      </w:r>
      <w:r>
        <w:rPr>
          <w:rFonts w:eastAsiaTheme="minorEastAsia"/>
          <w:snapToGrid w:val="0"/>
          <w:szCs w:val="28"/>
        </w:rPr>
        <w:t>1</w:t>
      </w:r>
      <w:r w:rsidRPr="0006448F">
        <w:rPr>
          <w:rFonts w:eastAsiaTheme="minorEastAsia"/>
          <w:snapToGrid w:val="0"/>
          <w:szCs w:val="28"/>
        </w:rPr>
        <w:t>,</w:t>
      </w:r>
      <w:r w:rsidR="0037583C">
        <w:rPr>
          <w:rFonts w:eastAsiaTheme="minorEastAsia"/>
          <w:snapToGrid w:val="0"/>
          <w:szCs w:val="28"/>
        </w:rPr>
        <w:t>383</w:t>
      </w:r>
      <w:r w:rsidRPr="00057DFF">
        <w:rPr>
          <w:rFonts w:eastAsiaTheme="minorEastAsia"/>
          <w:snapToGrid w:val="0"/>
          <w:szCs w:val="28"/>
        </w:rPr>
        <w:t xml:space="preserve"> М</w:t>
      </w:r>
      <w:r>
        <w:rPr>
          <w:szCs w:val="28"/>
        </w:rPr>
        <w:t>Па</w:t>
      </w:r>
      <w:r w:rsidRPr="00D34BAB">
        <w:rPr>
          <w:szCs w:val="28"/>
        </w:rPr>
        <w:t>;</w:t>
      </w:r>
    </w:p>
    <w:p w:rsidR="002851C1" w:rsidRDefault="0037583C" w:rsidP="002851C1">
      <w:pPr>
        <w:ind w:firstLine="709"/>
        <w:jc w:val="both"/>
        <w:rPr>
          <w:szCs w:val="28"/>
        </w:rPr>
      </w:pPr>
      <w:r w:rsidRPr="00D00FFB">
        <w:rPr>
          <w:szCs w:val="28"/>
        </w:rPr>
        <w:t xml:space="preserve">– допустимое давление для </w:t>
      </w:r>
      <w:r>
        <w:rPr>
          <w:szCs w:val="28"/>
        </w:rPr>
        <w:t>днища</w:t>
      </w:r>
      <w:r w:rsidRPr="0037583C">
        <w:rPr>
          <w:szCs w:val="28"/>
        </w:rPr>
        <w:t xml:space="preserve"> </w:t>
      </w:r>
      <w:r>
        <w:rPr>
          <w:szCs w:val="28"/>
        </w:rPr>
        <w:t>из условия прочности краевой зоны</w:t>
      </w:r>
      <w:r w:rsidRPr="006702F5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дн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 w:rsidR="002851C1" w:rsidRPr="00D00FFB">
        <w:rPr>
          <w:szCs w:val="28"/>
        </w:rPr>
        <w:t xml:space="preserve"> </w:t>
      </w:r>
      <w:r>
        <w:rPr>
          <w:rFonts w:eastAsiaTheme="minorEastAsia"/>
          <w:szCs w:val="28"/>
        </w:rPr>
        <w:t>0,911</w:t>
      </w:r>
      <w:r w:rsidR="002851C1" w:rsidRPr="00057DFF">
        <w:rPr>
          <w:rFonts w:eastAsiaTheme="minorEastAsia"/>
          <w:szCs w:val="28"/>
        </w:rPr>
        <w:t> М</w:t>
      </w:r>
      <w:r w:rsidR="002851C1" w:rsidRPr="00D00FFB">
        <w:rPr>
          <w:szCs w:val="28"/>
        </w:rPr>
        <w:t>П</w:t>
      </w:r>
      <w:r w:rsidR="002851C1" w:rsidRPr="00F15216">
        <w:rPr>
          <w:szCs w:val="28"/>
        </w:rPr>
        <w:t>а</w:t>
      </w:r>
      <w:r w:rsidR="002851C1">
        <w:rPr>
          <w:szCs w:val="28"/>
        </w:rPr>
        <w:t>.</w:t>
      </w:r>
    </w:p>
    <w:p w:rsidR="0037583C" w:rsidRDefault="0037583C" w:rsidP="0037583C">
      <w:pPr>
        <w:ind w:firstLine="709"/>
        <w:jc w:val="both"/>
        <w:rPr>
          <w:szCs w:val="28"/>
        </w:rPr>
      </w:pPr>
      <w:r w:rsidRPr="00D00FFB">
        <w:rPr>
          <w:szCs w:val="28"/>
        </w:rPr>
        <w:t xml:space="preserve">– допустимое давление для </w:t>
      </w:r>
      <w:r>
        <w:rPr>
          <w:szCs w:val="28"/>
        </w:rPr>
        <w:t>днища условия прочности центральной зоны</w:t>
      </w:r>
      <w:r w:rsidRPr="006702F5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дн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 w:rsidRPr="00D00FFB">
        <w:rPr>
          <w:szCs w:val="28"/>
        </w:rPr>
        <w:t xml:space="preserve"> </w:t>
      </w:r>
      <w:r>
        <w:rPr>
          <w:rFonts w:eastAsiaTheme="minorEastAsia"/>
          <w:szCs w:val="28"/>
        </w:rPr>
        <w:t>1,322</w:t>
      </w:r>
      <w:r w:rsidRPr="00057DFF">
        <w:rPr>
          <w:rFonts w:eastAsiaTheme="minorEastAsia"/>
          <w:szCs w:val="28"/>
        </w:rPr>
        <w:t> М</w:t>
      </w:r>
      <w:r w:rsidRPr="00D00FFB">
        <w:rPr>
          <w:szCs w:val="28"/>
        </w:rPr>
        <w:t>П</w:t>
      </w:r>
      <w:r w:rsidRPr="00F15216">
        <w:rPr>
          <w:szCs w:val="28"/>
        </w:rPr>
        <w:t>а</w:t>
      </w:r>
      <w:r>
        <w:rPr>
          <w:szCs w:val="28"/>
        </w:rPr>
        <w:t>.</w:t>
      </w:r>
    </w:p>
    <w:p w:rsidR="002851C1" w:rsidRDefault="002851C1" w:rsidP="002851C1">
      <w:pPr>
        <w:ind w:firstLine="709"/>
        <w:jc w:val="both"/>
        <w:rPr>
          <w:szCs w:val="28"/>
        </w:rPr>
      </w:pPr>
      <w:r>
        <w:rPr>
          <w:szCs w:val="28"/>
        </w:rPr>
        <w:t>Допускаемое давление в котле принято минимальным из этих допустимых величин.</w:t>
      </w:r>
    </w:p>
    <w:p w:rsidR="002851C1" w:rsidRDefault="002851C1" w:rsidP="002851C1">
      <w:pPr>
        <w:ind w:firstLine="709"/>
        <w:jc w:val="both"/>
        <w:rPr>
          <w:rFonts w:eastAsiaTheme="minorEastAsia"/>
          <w:szCs w:val="28"/>
        </w:rPr>
      </w:pPr>
      <w:r>
        <w:rPr>
          <w:szCs w:val="28"/>
        </w:rPr>
        <w:t xml:space="preserve">3.9 </w:t>
      </w:r>
      <w:r>
        <w:rPr>
          <w:rFonts w:eastAsiaTheme="minorEastAsia"/>
          <w:szCs w:val="28"/>
        </w:rPr>
        <w:t xml:space="preserve">Внутреннее избыточное испытательное давление </w:t>
      </w:r>
      <w:r w:rsidRPr="00DE5B27">
        <w:rPr>
          <w:rFonts w:eastAsiaTheme="minorEastAsia"/>
          <w:szCs w:val="28"/>
        </w:rPr>
        <w:t>составляет</w:t>
      </w:r>
      <w:r>
        <w:rPr>
          <w:szCs w:val="28"/>
        </w:rPr>
        <w:t xml:space="preserve">   0,</w:t>
      </w:r>
      <w:r w:rsidR="0037583C">
        <w:rPr>
          <w:szCs w:val="28"/>
        </w:rPr>
        <w:t>496</w:t>
      </w:r>
      <w:r>
        <w:rPr>
          <w:szCs w:val="28"/>
        </w:rPr>
        <w:t xml:space="preserve"> МПа и не превышает допустимого значения </w:t>
      </w:r>
      <w:r w:rsidR="0037583C">
        <w:rPr>
          <w:szCs w:val="28"/>
        </w:rPr>
        <w:t>0,911</w:t>
      </w:r>
      <w:r>
        <w:rPr>
          <w:szCs w:val="28"/>
        </w:rPr>
        <w:t xml:space="preserve"> МПа. Максимальное </w:t>
      </w:r>
      <w:r>
        <w:rPr>
          <w:rFonts w:eastAsiaTheme="minorEastAsia"/>
          <w:szCs w:val="28"/>
        </w:rPr>
        <w:t>расчетное рабо</w:t>
      </w:r>
      <w:r>
        <w:rPr>
          <w:rFonts w:eastAsiaTheme="minorEastAsia"/>
          <w:szCs w:val="28"/>
        </w:rPr>
        <w:lastRenderedPageBreak/>
        <w:t>чее внутреннее давление в котле составляет 0,</w:t>
      </w:r>
      <w:r w:rsidR="0037583C">
        <w:rPr>
          <w:rFonts w:eastAsiaTheme="minorEastAsia"/>
          <w:szCs w:val="28"/>
        </w:rPr>
        <w:t>381</w:t>
      </w:r>
      <w:r>
        <w:rPr>
          <w:rFonts w:eastAsiaTheme="minorEastAsia"/>
          <w:szCs w:val="28"/>
        </w:rPr>
        <w:t xml:space="preserve"> </w:t>
      </w:r>
      <w:r w:rsidR="0037583C">
        <w:rPr>
          <w:rFonts w:eastAsiaTheme="minorEastAsia"/>
          <w:szCs w:val="28"/>
        </w:rPr>
        <w:t xml:space="preserve">МПа и не превышает допустимого 0,668 </w:t>
      </w:r>
      <w:r>
        <w:rPr>
          <w:rFonts w:eastAsiaTheme="minorEastAsia"/>
          <w:szCs w:val="28"/>
        </w:rPr>
        <w:t xml:space="preserve">МПа. </w:t>
      </w:r>
      <w:r>
        <w:rPr>
          <w:szCs w:val="28"/>
        </w:rPr>
        <w:t xml:space="preserve">Обечайка и днище котла удовлетворяют условиям прочности согласно </w:t>
      </w:r>
      <w:r w:rsidR="00CC2149" w:rsidRPr="008900E1">
        <w:rPr>
          <w:spacing w:val="-2"/>
          <w:szCs w:val="28"/>
        </w:rPr>
        <w:t>ГОСТ 14249-89</w:t>
      </w:r>
      <w:r>
        <w:rPr>
          <w:rFonts w:eastAsiaTheme="minorEastAsia"/>
          <w:szCs w:val="28"/>
        </w:rPr>
        <w:t>.</w:t>
      </w:r>
    </w:p>
    <w:p w:rsidR="002543AF" w:rsidRPr="00E3368C" w:rsidRDefault="00E3368C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bookmarkStart w:id="13" w:name="_Toc440636856"/>
      <w:r w:rsidRPr="00E3368C">
        <w:rPr>
          <w:snapToGrid w:val="0"/>
          <w:lang w:eastAsia="ru-RU"/>
        </w:rPr>
        <w:t>4</w:t>
      </w:r>
      <w:r w:rsidR="00E2597D" w:rsidRPr="00E3368C">
        <w:rPr>
          <w:snapToGrid w:val="0"/>
          <w:lang w:eastAsia="ru-RU"/>
        </w:rPr>
        <w:t xml:space="preserve"> </w:t>
      </w:r>
      <w:r w:rsidR="002543AF" w:rsidRPr="00E3368C">
        <w:rPr>
          <w:snapToGrid w:val="0"/>
          <w:lang w:eastAsia="ru-RU"/>
        </w:rPr>
        <w:t>Общие выводы по результатам расчетов</w:t>
      </w:r>
      <w:bookmarkEnd w:id="11"/>
      <w:bookmarkEnd w:id="12"/>
      <w:bookmarkEnd w:id="13"/>
    </w:p>
    <w:p w:rsidR="002543AF" w:rsidRDefault="002543AF" w:rsidP="006F4B8B">
      <w:pPr>
        <w:pStyle w:val="afff0"/>
        <w:spacing w:before="180"/>
        <w:ind w:left="0" w:firstLine="709"/>
        <w:contextualSpacing w:val="0"/>
        <w:jc w:val="both"/>
      </w:pPr>
      <w:r>
        <w:t>Были проведены расчет</w:t>
      </w:r>
      <w:r w:rsidR="00CC2149">
        <w:t xml:space="preserve">ы прочности обечайки и днищ котла вагона-цистерны для </w:t>
      </w:r>
      <w:r w:rsidR="00597A93">
        <w:t xml:space="preserve">перевозки нефтепродуктов модели </w:t>
      </w:r>
      <w:r w:rsidR="0015406C">
        <w:rPr>
          <w:lang w:val="en-US"/>
        </w:rPr>
        <w:t>XXX</w:t>
      </w:r>
      <w:r w:rsidR="00CC2149">
        <w:t xml:space="preserve">. </w:t>
      </w:r>
      <w:r w:rsidR="00CC2149">
        <w:rPr>
          <w:szCs w:val="28"/>
        </w:rPr>
        <w:t xml:space="preserve">Обечайка и днище котла удовлетворяют условиям прочности согласно </w:t>
      </w:r>
      <w:r w:rsidR="00CC2149" w:rsidRPr="008900E1">
        <w:rPr>
          <w:spacing w:val="-2"/>
          <w:szCs w:val="28"/>
        </w:rPr>
        <w:t>ГОСТ 14249-89</w:t>
      </w:r>
    </w:p>
    <w:p w:rsidR="000C5A5E" w:rsidRPr="00E3368C" w:rsidRDefault="00E2597D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r>
        <w:br w:type="page"/>
      </w:r>
      <w:bookmarkStart w:id="14" w:name="_Toc428177597"/>
      <w:bookmarkStart w:id="15" w:name="_Toc440636857"/>
      <w:bookmarkEnd w:id="1"/>
      <w:r w:rsidR="00E3368C" w:rsidRPr="00E3368C">
        <w:rPr>
          <w:snapToGrid w:val="0"/>
          <w:lang w:eastAsia="ru-RU"/>
        </w:rPr>
        <w:lastRenderedPageBreak/>
        <w:t>5</w:t>
      </w:r>
      <w:r w:rsidRPr="00E3368C">
        <w:rPr>
          <w:snapToGrid w:val="0"/>
          <w:lang w:eastAsia="ru-RU"/>
        </w:rPr>
        <w:t xml:space="preserve"> </w:t>
      </w:r>
      <w:r w:rsidR="007B2746" w:rsidRPr="00E3368C">
        <w:rPr>
          <w:snapToGrid w:val="0"/>
          <w:lang w:eastAsia="ru-RU"/>
        </w:rPr>
        <w:t>Ссылочные</w:t>
      </w:r>
      <w:r w:rsidR="000C5A5E" w:rsidRPr="00E3368C">
        <w:rPr>
          <w:snapToGrid w:val="0"/>
          <w:lang w:eastAsia="ru-RU"/>
        </w:rPr>
        <w:t xml:space="preserve"> документы</w:t>
      </w:r>
      <w:bookmarkEnd w:id="14"/>
      <w:bookmarkEnd w:id="15"/>
    </w:p>
    <w:p w:rsidR="00E3368C" w:rsidRPr="0015406C" w:rsidRDefault="00597A93" w:rsidP="006F4B8B">
      <w:pPr>
        <w:pStyle w:val="afff0"/>
        <w:spacing w:before="180"/>
        <w:ind w:left="0"/>
        <w:contextualSpacing w:val="0"/>
        <w:jc w:val="both"/>
        <w:rPr>
          <w:szCs w:val="28"/>
          <w:lang w:val="en-US"/>
        </w:rPr>
      </w:pPr>
      <w:bookmarkStart w:id="16" w:name="_Toc136428052"/>
      <w:bookmarkStart w:id="17" w:name="_Toc136428337"/>
      <w:bookmarkStart w:id="18" w:name="_Toc136435656"/>
      <w:bookmarkStart w:id="19" w:name="_Toc136438393"/>
      <w:bookmarkStart w:id="20" w:name="_Toc152036297"/>
      <w:bookmarkStart w:id="21" w:name="_Toc162088434"/>
      <w:bookmarkStart w:id="22" w:name="_Toc163539555"/>
      <w:bookmarkStart w:id="23" w:name="_Toc299713094"/>
      <w:bookmarkStart w:id="24" w:name="_Toc69212914"/>
      <w:bookmarkStart w:id="25" w:name="_Toc104212585"/>
      <w:bookmarkStart w:id="26" w:name="_Toc235274995"/>
      <w:bookmarkStart w:id="27" w:name="_Toc33451503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szCs w:val="28"/>
        </w:rPr>
        <w:t xml:space="preserve">1. </w:t>
      </w:r>
      <w:proofErr w:type="gramStart"/>
      <w:r w:rsidR="0015406C">
        <w:rPr>
          <w:szCs w:val="28"/>
          <w:lang w:val="en-US"/>
        </w:rPr>
        <w:t>XXX</w:t>
      </w:r>
      <w:r w:rsidR="0015406C" w:rsidRPr="0015406C">
        <w:rPr>
          <w:szCs w:val="28"/>
        </w:rPr>
        <w:t xml:space="preserve"> </w:t>
      </w:r>
      <w:r w:rsidR="00E3368C" w:rsidRPr="001E7CC2">
        <w:rPr>
          <w:szCs w:val="28"/>
        </w:rPr>
        <w:t xml:space="preserve"> Вагон</w:t>
      </w:r>
      <w:proofErr w:type="gramEnd"/>
      <w:r w:rsidR="00E3368C" w:rsidRPr="001E7CC2">
        <w:rPr>
          <w:szCs w:val="28"/>
        </w:rPr>
        <w:t xml:space="preserve">-цистерна для </w:t>
      </w:r>
      <w:r>
        <w:rPr>
          <w:szCs w:val="28"/>
        </w:rPr>
        <w:t>перевозки нефтепродуктов</w:t>
      </w:r>
      <w:r w:rsidR="00E3368C" w:rsidRPr="001E7CC2">
        <w:rPr>
          <w:szCs w:val="28"/>
        </w:rPr>
        <w:t xml:space="preserve">.  </w:t>
      </w:r>
      <w:r>
        <w:rPr>
          <w:szCs w:val="28"/>
        </w:rPr>
        <w:t xml:space="preserve">             </w:t>
      </w:r>
      <w:r w:rsidR="00E3368C" w:rsidRPr="001E7CC2">
        <w:rPr>
          <w:szCs w:val="28"/>
        </w:rPr>
        <w:t xml:space="preserve">Модель </w:t>
      </w:r>
      <w:r w:rsidR="0015406C">
        <w:rPr>
          <w:szCs w:val="28"/>
          <w:lang w:val="en-US"/>
        </w:rPr>
        <w:t>XXX</w:t>
      </w:r>
      <w:r w:rsidR="00E3368C" w:rsidRPr="001E7CC2">
        <w:rPr>
          <w:szCs w:val="28"/>
        </w:rPr>
        <w:t xml:space="preserve">, </w:t>
      </w:r>
      <w:r w:rsidR="0015406C">
        <w:rPr>
          <w:szCs w:val="28"/>
          <w:lang w:val="en-US"/>
        </w:rPr>
        <w:t>XXX</w:t>
      </w:r>
      <w:bookmarkStart w:id="28" w:name="_GoBack"/>
      <w:bookmarkEnd w:id="28"/>
    </w:p>
    <w:p w:rsidR="00A94A48" w:rsidRDefault="00E3368C" w:rsidP="00E3368C">
      <w:pPr>
        <w:jc w:val="both"/>
        <w:rPr>
          <w:spacing w:val="-2"/>
          <w:szCs w:val="28"/>
        </w:rPr>
      </w:pPr>
      <w:r>
        <w:rPr>
          <w:szCs w:val="28"/>
        </w:rPr>
        <w:t xml:space="preserve">2. </w:t>
      </w:r>
      <w:r w:rsidR="002851C1" w:rsidRPr="008900E1">
        <w:rPr>
          <w:spacing w:val="-2"/>
          <w:szCs w:val="28"/>
        </w:rPr>
        <w:t>ГОСТ 14249-89</w:t>
      </w:r>
      <w:r w:rsidR="002851C1">
        <w:rPr>
          <w:spacing w:val="-2"/>
          <w:szCs w:val="28"/>
        </w:rPr>
        <w:t xml:space="preserve"> </w:t>
      </w:r>
      <w:r w:rsidR="002851C1" w:rsidRPr="008900E1">
        <w:rPr>
          <w:spacing w:val="-2"/>
          <w:szCs w:val="28"/>
        </w:rPr>
        <w:t>Сосуды и аппараты. Нормы и методы расчета на прочность</w:t>
      </w:r>
    </w:p>
    <w:p w:rsidR="001D2291" w:rsidRDefault="001D2291" w:rsidP="00E3368C">
      <w:pPr>
        <w:jc w:val="both"/>
        <w:rPr>
          <w:spacing w:val="-2"/>
          <w:szCs w:val="28"/>
        </w:rPr>
      </w:pPr>
      <w:r>
        <w:rPr>
          <w:spacing w:val="-2"/>
          <w:szCs w:val="28"/>
        </w:rPr>
        <w:t>3. ГОСТ 33211-2014 Вагоны грузовые. Требования к прочности и динамическим качествам</w:t>
      </w:r>
    </w:p>
    <w:p w:rsidR="008E5B1C" w:rsidRDefault="001D2291" w:rsidP="00E3368C">
      <w:pPr>
        <w:jc w:val="both"/>
      </w:pPr>
      <w:r>
        <w:rPr>
          <w:spacing w:val="-2"/>
          <w:szCs w:val="28"/>
        </w:rPr>
        <w:t>4</w:t>
      </w:r>
      <w:r w:rsidR="008E5B1C">
        <w:rPr>
          <w:spacing w:val="-2"/>
          <w:szCs w:val="28"/>
        </w:rPr>
        <w:t xml:space="preserve">. </w:t>
      </w:r>
      <w:r w:rsidR="008E5B1C" w:rsidRPr="006E3199">
        <w:t xml:space="preserve">«Нормы для расчета и проектирования вагонов железных дорог МПС колеи </w:t>
      </w:r>
      <w:smartTag w:uri="urn:schemas-microsoft-com:office:smarttags" w:element="metricconverter">
        <w:smartTagPr>
          <w:attr w:name="ProductID" w:val="1520 мм"/>
        </w:smartTagPr>
        <w:r w:rsidR="008E5B1C" w:rsidRPr="006E3199">
          <w:t>1520 мм</w:t>
        </w:r>
      </w:smartTag>
      <w:r w:rsidR="008E5B1C" w:rsidRPr="006E3199">
        <w:t xml:space="preserve"> (несамоходных)». – М.: </w:t>
      </w:r>
      <w:proofErr w:type="spellStart"/>
      <w:r w:rsidR="008E5B1C" w:rsidRPr="006E3199">
        <w:t>ГосНИИВ</w:t>
      </w:r>
      <w:proofErr w:type="spellEnd"/>
      <w:r w:rsidR="008E5B1C" w:rsidRPr="006E3199">
        <w:t xml:space="preserve">-ВНИИЖТ, </w:t>
      </w:r>
      <w:smartTag w:uri="urn:schemas-microsoft-com:office:smarttags" w:element="metricconverter">
        <w:smartTagPr>
          <w:attr w:name="ProductID" w:val="1996 г"/>
        </w:smartTagPr>
        <w:r w:rsidR="008E5B1C" w:rsidRPr="006E3199">
          <w:t>1996 г</w:t>
        </w:r>
      </w:smartTag>
      <w:r w:rsidR="008E5B1C" w:rsidRPr="006E3199">
        <w:t>., 317 с</w:t>
      </w:r>
      <w:r w:rsidR="008E5B1C">
        <w:t>.</w:t>
      </w:r>
    </w:p>
    <w:sectPr w:rsidR="008E5B1C" w:rsidSect="001D2291">
      <w:headerReference w:type="default" r:id="rId8"/>
      <w:footerReference w:type="default" r:id="rId9"/>
      <w:pgSz w:w="11906" w:h="16838"/>
      <w:pgMar w:top="851" w:right="70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4E8" w:rsidRDefault="009014E8">
      <w:r>
        <w:separator/>
      </w:r>
    </w:p>
  </w:endnote>
  <w:endnote w:type="continuationSeparator" w:id="0">
    <w:p w:rsidR="009014E8" w:rsidRDefault="0090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650">
    <w:altName w:val="Times New Roman"/>
    <w:panose1 w:val="00000000000000000000"/>
    <w:charset w:val="00"/>
    <w:family w:val="auto"/>
    <w:notTrueType/>
    <w:pitch w:val="default"/>
    <w:sig w:usb0="00000000" w:usb1="00000000" w:usb2="01680001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83C" w:rsidRDefault="0037583C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15406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4E8" w:rsidRDefault="009014E8">
      <w:r>
        <w:separator/>
      </w:r>
    </w:p>
  </w:footnote>
  <w:footnote w:type="continuationSeparator" w:id="0">
    <w:p w:rsidR="009014E8" w:rsidRDefault="0090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83C" w:rsidRPr="00B40EF6" w:rsidRDefault="0037583C">
    <w:pPr>
      <w:pStyle w:val="a9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CAA9F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9B05AA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font650" w:hAnsi="font650" w:hint="default"/>
      </w:rPr>
    </w:lvl>
  </w:abstractNum>
  <w:abstractNum w:abstractNumId="2" w15:restartNumberingAfterBreak="0">
    <w:nsid w:val="11B74C81"/>
    <w:multiLevelType w:val="hybridMultilevel"/>
    <w:tmpl w:val="6116E7DE"/>
    <w:lvl w:ilvl="0" w:tplc="0419000F">
      <w:start w:val="1"/>
      <w:numFmt w:val="decimal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48733A2"/>
    <w:multiLevelType w:val="multilevel"/>
    <w:tmpl w:val="F39A1A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54D68B9"/>
    <w:multiLevelType w:val="hybridMultilevel"/>
    <w:tmpl w:val="96AA8282"/>
    <w:lvl w:ilvl="0" w:tplc="8A1CC17A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1E696A"/>
    <w:multiLevelType w:val="hybridMultilevel"/>
    <w:tmpl w:val="9A6CA7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A35509"/>
    <w:multiLevelType w:val="hybridMultilevel"/>
    <w:tmpl w:val="FB220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B60F8"/>
    <w:multiLevelType w:val="multilevel"/>
    <w:tmpl w:val="A4E45584"/>
    <w:lvl w:ilvl="0">
      <w:start w:val="1"/>
      <w:numFmt w:val="decimal"/>
      <w:suff w:val="space"/>
      <w:lvlText w:val="%1."/>
      <w:lvlJc w:val="left"/>
      <w:pPr>
        <w:ind w:left="13867" w:hanging="680"/>
      </w:pPr>
    </w:lvl>
    <w:lvl w:ilvl="1">
      <w:start w:val="1"/>
      <w:numFmt w:val="decimal"/>
      <w:suff w:val="space"/>
      <w:lvlText w:val="%1.%2"/>
      <w:lvlJc w:val="left"/>
      <w:pPr>
        <w:ind w:left="14491" w:hanging="1304"/>
      </w:pPr>
    </w:lvl>
    <w:lvl w:ilvl="2">
      <w:start w:val="1"/>
      <w:numFmt w:val="decimal"/>
      <w:suff w:val="space"/>
      <w:lvlText w:val="%1.%2.%3"/>
      <w:lvlJc w:val="left"/>
      <w:pPr>
        <w:ind w:left="15398" w:hanging="2211"/>
      </w:pPr>
    </w:lvl>
    <w:lvl w:ilvl="3">
      <w:start w:val="1"/>
      <w:numFmt w:val="decimal"/>
      <w:suff w:val="space"/>
      <w:lvlText w:val="%1.%2.%3.%4"/>
      <w:lvlJc w:val="left"/>
      <w:pPr>
        <w:ind w:left="15909" w:hanging="2722"/>
      </w:pPr>
    </w:lvl>
    <w:lvl w:ilvl="4">
      <w:start w:val="1"/>
      <w:numFmt w:val="decimal"/>
      <w:suff w:val="space"/>
      <w:lvlText w:val="%1.%2.%3.%4.%5"/>
      <w:lvlJc w:val="left"/>
      <w:pPr>
        <w:ind w:left="16362" w:hanging="3175"/>
      </w:pPr>
    </w:lvl>
    <w:lvl w:ilvl="5">
      <w:start w:val="1"/>
      <w:numFmt w:val="decimal"/>
      <w:suff w:val="space"/>
      <w:lvlText w:val="%1.%2.%3.%4.%5.%6"/>
      <w:lvlJc w:val="left"/>
      <w:pPr>
        <w:ind w:left="17269" w:hanging="4082"/>
      </w:pPr>
    </w:lvl>
    <w:lvl w:ilvl="6">
      <w:start w:val="1"/>
      <w:numFmt w:val="decimal"/>
      <w:suff w:val="space"/>
      <w:lvlText w:val="%1.%2.%3.%4.%5.%6.%7"/>
      <w:lvlJc w:val="left"/>
      <w:pPr>
        <w:ind w:left="17893" w:hanging="4706"/>
      </w:pPr>
    </w:lvl>
    <w:lvl w:ilvl="7">
      <w:start w:val="1"/>
      <w:numFmt w:val="decimal"/>
      <w:suff w:val="space"/>
      <w:lvlText w:val="%1.%2.%3.%4.%5.%6.%7.%8"/>
      <w:lvlJc w:val="left"/>
      <w:pPr>
        <w:ind w:left="18517" w:hanging="5330"/>
      </w:pPr>
    </w:lvl>
    <w:lvl w:ilvl="8">
      <w:start w:val="1"/>
      <w:numFmt w:val="decimal"/>
      <w:suff w:val="space"/>
      <w:lvlText w:val="%1.%2.%3.%4.%5.%6.%7.%8.%9"/>
      <w:lvlJc w:val="left"/>
      <w:pPr>
        <w:ind w:left="19254" w:hanging="6067"/>
      </w:pPr>
      <w:rPr>
        <w:rFonts w:ascii="Times New Roman" w:hAnsi="Times New Roman" w:hint="default"/>
        <w:sz w:val="28"/>
        <w:effect w:val="none"/>
      </w:rPr>
    </w:lvl>
  </w:abstractNum>
  <w:abstractNum w:abstractNumId="8" w15:restartNumberingAfterBreak="0">
    <w:nsid w:val="2D71770C"/>
    <w:multiLevelType w:val="singleLevel"/>
    <w:tmpl w:val="1F9E64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884262"/>
    <w:multiLevelType w:val="hybridMultilevel"/>
    <w:tmpl w:val="D21E890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251" w:hanging="360"/>
      </w:pPr>
    </w:lvl>
    <w:lvl w:ilvl="2" w:tplc="0419001B" w:tentative="1">
      <w:start w:val="1"/>
      <w:numFmt w:val="lowerRoman"/>
      <w:lvlText w:val="%3."/>
      <w:lvlJc w:val="right"/>
      <w:pPr>
        <w:ind w:left="3971" w:hanging="180"/>
      </w:pPr>
    </w:lvl>
    <w:lvl w:ilvl="3" w:tplc="0419000F" w:tentative="1">
      <w:start w:val="1"/>
      <w:numFmt w:val="decimal"/>
      <w:lvlText w:val="%4."/>
      <w:lvlJc w:val="left"/>
      <w:pPr>
        <w:ind w:left="4691" w:hanging="360"/>
      </w:pPr>
    </w:lvl>
    <w:lvl w:ilvl="4" w:tplc="04190019" w:tentative="1">
      <w:start w:val="1"/>
      <w:numFmt w:val="lowerLetter"/>
      <w:lvlText w:val="%5."/>
      <w:lvlJc w:val="left"/>
      <w:pPr>
        <w:ind w:left="5411" w:hanging="360"/>
      </w:pPr>
    </w:lvl>
    <w:lvl w:ilvl="5" w:tplc="0419001B" w:tentative="1">
      <w:start w:val="1"/>
      <w:numFmt w:val="lowerRoman"/>
      <w:lvlText w:val="%6."/>
      <w:lvlJc w:val="right"/>
      <w:pPr>
        <w:ind w:left="6131" w:hanging="180"/>
      </w:pPr>
    </w:lvl>
    <w:lvl w:ilvl="6" w:tplc="0419000F" w:tentative="1">
      <w:start w:val="1"/>
      <w:numFmt w:val="decimal"/>
      <w:lvlText w:val="%7."/>
      <w:lvlJc w:val="left"/>
      <w:pPr>
        <w:ind w:left="6851" w:hanging="360"/>
      </w:pPr>
    </w:lvl>
    <w:lvl w:ilvl="7" w:tplc="04190019" w:tentative="1">
      <w:start w:val="1"/>
      <w:numFmt w:val="lowerLetter"/>
      <w:lvlText w:val="%8."/>
      <w:lvlJc w:val="left"/>
      <w:pPr>
        <w:ind w:left="7571" w:hanging="360"/>
      </w:pPr>
    </w:lvl>
    <w:lvl w:ilvl="8" w:tplc="0419001B" w:tentative="1">
      <w:start w:val="1"/>
      <w:numFmt w:val="lowerRoman"/>
      <w:lvlText w:val="%9."/>
      <w:lvlJc w:val="right"/>
      <w:pPr>
        <w:ind w:left="8291" w:hanging="180"/>
      </w:pPr>
    </w:lvl>
  </w:abstractNum>
  <w:abstractNum w:abstractNumId="10" w15:restartNumberingAfterBreak="0">
    <w:nsid w:val="3C5F53BF"/>
    <w:multiLevelType w:val="multilevel"/>
    <w:tmpl w:val="5CBAD30E"/>
    <w:lvl w:ilvl="0">
      <w:start w:val="1"/>
      <w:numFmt w:val="decimal"/>
      <w:lvlText w:val="%1"/>
      <w:lvlJc w:val="left"/>
      <w:pPr>
        <w:tabs>
          <w:tab w:val="num" w:pos="1211"/>
        </w:tabs>
        <w:ind w:left="1191" w:hanging="340"/>
      </w:p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794"/>
      </w:p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94"/>
      </w:pPr>
    </w:lvl>
    <w:lvl w:ilvl="3">
      <w:start w:val="1"/>
      <w:numFmt w:val="decimal"/>
      <w:lvlText w:val="%1.%2.%3.%4"/>
      <w:lvlJc w:val="left"/>
      <w:pPr>
        <w:tabs>
          <w:tab w:val="num" w:pos="1760"/>
        </w:tabs>
        <w:ind w:left="1361" w:hanging="681"/>
      </w:p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1701" w:hanging="794"/>
      </w:p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1885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3D693085"/>
    <w:multiLevelType w:val="singleLevel"/>
    <w:tmpl w:val="C366D360"/>
    <w:lvl w:ilvl="0">
      <w:numFmt w:val="bullet"/>
      <w:pStyle w:val="a0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2" w15:restartNumberingAfterBreak="0">
    <w:nsid w:val="41C60FB1"/>
    <w:multiLevelType w:val="multilevel"/>
    <w:tmpl w:val="BCDA6A3A"/>
    <w:lvl w:ilvl="0">
      <w:start w:val="1"/>
      <w:numFmt w:val="decimal"/>
      <w:lvlText w:val="%1 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5.%2"/>
      <w:lvlJc w:val="left"/>
      <w:pPr>
        <w:ind w:left="9900" w:firstLine="0"/>
      </w:pPr>
      <w:rPr>
        <w:rFonts w:hint="default"/>
        <w:b/>
      </w:rPr>
    </w:lvl>
    <w:lvl w:ilvl="2">
      <w:start w:val="1"/>
      <w:numFmt w:val="decimal"/>
      <w:suff w:val="space"/>
      <w:lvlText w:val="%1.3.2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3" w15:restartNumberingAfterBreak="0">
    <w:nsid w:val="458F38EA"/>
    <w:multiLevelType w:val="hybridMultilevel"/>
    <w:tmpl w:val="4D1CA6FE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4A6011E7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C7D75ED"/>
    <w:multiLevelType w:val="hybridMultilevel"/>
    <w:tmpl w:val="7618EEE2"/>
    <w:lvl w:ilvl="0" w:tplc="8A52E0E6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C567B20"/>
    <w:multiLevelType w:val="multilevel"/>
    <w:tmpl w:val="78A49DC0"/>
    <w:lvl w:ilvl="0">
      <w:start w:val="6"/>
      <w:numFmt w:val="decimal"/>
      <w:suff w:val="space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75DC4F0E"/>
    <w:multiLevelType w:val="singleLevel"/>
    <w:tmpl w:val="00287122"/>
    <w:lvl w:ilvl="0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8" w15:restartNumberingAfterBreak="0">
    <w:nsid w:val="79E6466F"/>
    <w:multiLevelType w:val="multilevel"/>
    <w:tmpl w:val="CF6C1CB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1277" w:firstLine="0"/>
      </w:pPr>
      <w:rPr>
        <w:rFonts w:hint="default"/>
        <w:b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0"/>
  </w:num>
  <w:num w:numId="5">
    <w:abstractNumId w:val="4"/>
  </w:num>
  <w:num w:numId="6">
    <w:abstractNumId w:val="16"/>
  </w:num>
  <w:num w:numId="7">
    <w:abstractNumId w:val="7"/>
  </w:num>
  <w:num w:numId="8">
    <w:abstractNumId w:val="15"/>
  </w:num>
  <w:num w:numId="9">
    <w:abstractNumId w:val="10"/>
  </w:num>
  <w:num w:numId="10">
    <w:abstractNumId w:val="3"/>
  </w:num>
  <w:num w:numId="11">
    <w:abstractNumId w:val="6"/>
  </w:num>
  <w:num w:numId="12">
    <w:abstractNumId w:val="5"/>
  </w:num>
  <w:num w:numId="13">
    <w:abstractNumId w:val="2"/>
  </w:num>
  <w:num w:numId="14">
    <w:abstractNumId w:val="9"/>
  </w:num>
  <w:num w:numId="15">
    <w:abstractNumId w:val="13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2"/>
  </w:num>
  <w:num w:numId="19">
    <w:abstractNumId w:val="18"/>
  </w:num>
  <w:num w:numId="20">
    <w:abstractNumId w:val="1"/>
  </w:num>
  <w:num w:numId="21">
    <w:abstractNumId w:val="14"/>
    <w:lvlOverride w:ilvl="0">
      <w:startOverride w:val="6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17"/>
    <w:rsid w:val="000004EF"/>
    <w:rsid w:val="00000555"/>
    <w:rsid w:val="0000151A"/>
    <w:rsid w:val="00001B6E"/>
    <w:rsid w:val="0000247E"/>
    <w:rsid w:val="00002845"/>
    <w:rsid w:val="000029EA"/>
    <w:rsid w:val="000034B9"/>
    <w:rsid w:val="00004BD8"/>
    <w:rsid w:val="00005BAA"/>
    <w:rsid w:val="000070D1"/>
    <w:rsid w:val="00007A35"/>
    <w:rsid w:val="00010418"/>
    <w:rsid w:val="00010BB7"/>
    <w:rsid w:val="000112C8"/>
    <w:rsid w:val="00011659"/>
    <w:rsid w:val="0001240A"/>
    <w:rsid w:val="000129CB"/>
    <w:rsid w:val="000136F5"/>
    <w:rsid w:val="0001419B"/>
    <w:rsid w:val="00014240"/>
    <w:rsid w:val="00014323"/>
    <w:rsid w:val="00014AA7"/>
    <w:rsid w:val="00014D93"/>
    <w:rsid w:val="00014DEF"/>
    <w:rsid w:val="00014F62"/>
    <w:rsid w:val="00016880"/>
    <w:rsid w:val="00016B1B"/>
    <w:rsid w:val="0001757B"/>
    <w:rsid w:val="000209DB"/>
    <w:rsid w:val="00020CC0"/>
    <w:rsid w:val="000212A7"/>
    <w:rsid w:val="0002160E"/>
    <w:rsid w:val="00021A03"/>
    <w:rsid w:val="00021FD8"/>
    <w:rsid w:val="00022488"/>
    <w:rsid w:val="00022B5A"/>
    <w:rsid w:val="0002454D"/>
    <w:rsid w:val="00024A8A"/>
    <w:rsid w:val="00024F59"/>
    <w:rsid w:val="0002542C"/>
    <w:rsid w:val="00025F0B"/>
    <w:rsid w:val="00025F9E"/>
    <w:rsid w:val="00026014"/>
    <w:rsid w:val="0002656F"/>
    <w:rsid w:val="000272CC"/>
    <w:rsid w:val="00030736"/>
    <w:rsid w:val="0003092B"/>
    <w:rsid w:val="00030931"/>
    <w:rsid w:val="00031019"/>
    <w:rsid w:val="0003136D"/>
    <w:rsid w:val="0003188E"/>
    <w:rsid w:val="00031AC9"/>
    <w:rsid w:val="00031C8F"/>
    <w:rsid w:val="0003201E"/>
    <w:rsid w:val="000320D1"/>
    <w:rsid w:val="00032643"/>
    <w:rsid w:val="00033D93"/>
    <w:rsid w:val="00034148"/>
    <w:rsid w:val="0003424D"/>
    <w:rsid w:val="000344EF"/>
    <w:rsid w:val="0003519C"/>
    <w:rsid w:val="00035296"/>
    <w:rsid w:val="000361D1"/>
    <w:rsid w:val="000362D3"/>
    <w:rsid w:val="00036647"/>
    <w:rsid w:val="000373F2"/>
    <w:rsid w:val="0003767F"/>
    <w:rsid w:val="00041C69"/>
    <w:rsid w:val="00041DBB"/>
    <w:rsid w:val="00041F03"/>
    <w:rsid w:val="000420A3"/>
    <w:rsid w:val="00042117"/>
    <w:rsid w:val="00042319"/>
    <w:rsid w:val="000428C4"/>
    <w:rsid w:val="000450BF"/>
    <w:rsid w:val="000465A7"/>
    <w:rsid w:val="00046977"/>
    <w:rsid w:val="00050151"/>
    <w:rsid w:val="0005078E"/>
    <w:rsid w:val="000512E8"/>
    <w:rsid w:val="00051480"/>
    <w:rsid w:val="0005194C"/>
    <w:rsid w:val="00051A34"/>
    <w:rsid w:val="00052BBC"/>
    <w:rsid w:val="00053EB1"/>
    <w:rsid w:val="000544D1"/>
    <w:rsid w:val="00054883"/>
    <w:rsid w:val="00054C4C"/>
    <w:rsid w:val="00055454"/>
    <w:rsid w:val="00055EDF"/>
    <w:rsid w:val="0005616A"/>
    <w:rsid w:val="000562B6"/>
    <w:rsid w:val="000563D3"/>
    <w:rsid w:val="00056506"/>
    <w:rsid w:val="00056C81"/>
    <w:rsid w:val="00057695"/>
    <w:rsid w:val="000576AD"/>
    <w:rsid w:val="00057EC0"/>
    <w:rsid w:val="00060DF0"/>
    <w:rsid w:val="00060FBA"/>
    <w:rsid w:val="00061364"/>
    <w:rsid w:val="000616DC"/>
    <w:rsid w:val="00061838"/>
    <w:rsid w:val="00061B73"/>
    <w:rsid w:val="0006315A"/>
    <w:rsid w:val="00063619"/>
    <w:rsid w:val="00064058"/>
    <w:rsid w:val="00065012"/>
    <w:rsid w:val="000651BB"/>
    <w:rsid w:val="0006556B"/>
    <w:rsid w:val="000656CC"/>
    <w:rsid w:val="000656E1"/>
    <w:rsid w:val="00065D07"/>
    <w:rsid w:val="0006619A"/>
    <w:rsid w:val="00067A76"/>
    <w:rsid w:val="000701D5"/>
    <w:rsid w:val="00070D5E"/>
    <w:rsid w:val="000714DF"/>
    <w:rsid w:val="00072A53"/>
    <w:rsid w:val="00073237"/>
    <w:rsid w:val="00073860"/>
    <w:rsid w:val="00074C67"/>
    <w:rsid w:val="000759CA"/>
    <w:rsid w:val="00075F7F"/>
    <w:rsid w:val="000761FB"/>
    <w:rsid w:val="00076812"/>
    <w:rsid w:val="000769FF"/>
    <w:rsid w:val="00076C56"/>
    <w:rsid w:val="00080C2F"/>
    <w:rsid w:val="000818EF"/>
    <w:rsid w:val="00082EE0"/>
    <w:rsid w:val="00083176"/>
    <w:rsid w:val="00083662"/>
    <w:rsid w:val="00084090"/>
    <w:rsid w:val="000852D9"/>
    <w:rsid w:val="000853D3"/>
    <w:rsid w:val="00085D6E"/>
    <w:rsid w:val="00086412"/>
    <w:rsid w:val="0008675D"/>
    <w:rsid w:val="000867B6"/>
    <w:rsid w:val="00086F0C"/>
    <w:rsid w:val="00087A00"/>
    <w:rsid w:val="0009021E"/>
    <w:rsid w:val="00090621"/>
    <w:rsid w:val="00090763"/>
    <w:rsid w:val="00090C79"/>
    <w:rsid w:val="00090CB9"/>
    <w:rsid w:val="00091B35"/>
    <w:rsid w:val="0009211B"/>
    <w:rsid w:val="00092F43"/>
    <w:rsid w:val="000947E5"/>
    <w:rsid w:val="00094C4C"/>
    <w:rsid w:val="0009596D"/>
    <w:rsid w:val="000A063D"/>
    <w:rsid w:val="000A06B0"/>
    <w:rsid w:val="000A1D5A"/>
    <w:rsid w:val="000A249E"/>
    <w:rsid w:val="000A2FAA"/>
    <w:rsid w:val="000A32F3"/>
    <w:rsid w:val="000A3992"/>
    <w:rsid w:val="000A4282"/>
    <w:rsid w:val="000A4C43"/>
    <w:rsid w:val="000A4E29"/>
    <w:rsid w:val="000A56C1"/>
    <w:rsid w:val="000A575F"/>
    <w:rsid w:val="000A5BFD"/>
    <w:rsid w:val="000A633C"/>
    <w:rsid w:val="000A66DB"/>
    <w:rsid w:val="000A6A29"/>
    <w:rsid w:val="000B04F3"/>
    <w:rsid w:val="000B07CC"/>
    <w:rsid w:val="000B0C4F"/>
    <w:rsid w:val="000B107C"/>
    <w:rsid w:val="000B1538"/>
    <w:rsid w:val="000B1622"/>
    <w:rsid w:val="000B1A27"/>
    <w:rsid w:val="000B2680"/>
    <w:rsid w:val="000B4CAE"/>
    <w:rsid w:val="000B4CEA"/>
    <w:rsid w:val="000B4DD4"/>
    <w:rsid w:val="000B52E7"/>
    <w:rsid w:val="000B64DE"/>
    <w:rsid w:val="000B68BF"/>
    <w:rsid w:val="000B6A31"/>
    <w:rsid w:val="000B7DFB"/>
    <w:rsid w:val="000C04C6"/>
    <w:rsid w:val="000C10E1"/>
    <w:rsid w:val="000C18BA"/>
    <w:rsid w:val="000C1DAE"/>
    <w:rsid w:val="000C2356"/>
    <w:rsid w:val="000C2F57"/>
    <w:rsid w:val="000C5A5E"/>
    <w:rsid w:val="000C634D"/>
    <w:rsid w:val="000C6AE7"/>
    <w:rsid w:val="000C6BDE"/>
    <w:rsid w:val="000C732B"/>
    <w:rsid w:val="000C7499"/>
    <w:rsid w:val="000C7B79"/>
    <w:rsid w:val="000C7EA0"/>
    <w:rsid w:val="000D05E5"/>
    <w:rsid w:val="000D0A47"/>
    <w:rsid w:val="000D0ADB"/>
    <w:rsid w:val="000D0CED"/>
    <w:rsid w:val="000D13E0"/>
    <w:rsid w:val="000D29D9"/>
    <w:rsid w:val="000D2B7A"/>
    <w:rsid w:val="000D3B96"/>
    <w:rsid w:val="000D3E84"/>
    <w:rsid w:val="000D4300"/>
    <w:rsid w:val="000D4C82"/>
    <w:rsid w:val="000D4D82"/>
    <w:rsid w:val="000D58FC"/>
    <w:rsid w:val="000D5AB4"/>
    <w:rsid w:val="000D6811"/>
    <w:rsid w:val="000D681E"/>
    <w:rsid w:val="000D6CDA"/>
    <w:rsid w:val="000D77B7"/>
    <w:rsid w:val="000D7B26"/>
    <w:rsid w:val="000D7B86"/>
    <w:rsid w:val="000E03E0"/>
    <w:rsid w:val="000E04C0"/>
    <w:rsid w:val="000E1084"/>
    <w:rsid w:val="000E1162"/>
    <w:rsid w:val="000E14E6"/>
    <w:rsid w:val="000E2CC0"/>
    <w:rsid w:val="000E306C"/>
    <w:rsid w:val="000E3DFD"/>
    <w:rsid w:val="000E4056"/>
    <w:rsid w:val="000E41AF"/>
    <w:rsid w:val="000E47F9"/>
    <w:rsid w:val="000E489F"/>
    <w:rsid w:val="000E590B"/>
    <w:rsid w:val="000E6386"/>
    <w:rsid w:val="000E6462"/>
    <w:rsid w:val="000F257F"/>
    <w:rsid w:val="000F2FEB"/>
    <w:rsid w:val="000F352E"/>
    <w:rsid w:val="000F3D28"/>
    <w:rsid w:val="000F42DD"/>
    <w:rsid w:val="000F4A9F"/>
    <w:rsid w:val="000F6451"/>
    <w:rsid w:val="000F7CDE"/>
    <w:rsid w:val="000F7D0C"/>
    <w:rsid w:val="00100174"/>
    <w:rsid w:val="00101557"/>
    <w:rsid w:val="00101BA8"/>
    <w:rsid w:val="001021B3"/>
    <w:rsid w:val="0010276D"/>
    <w:rsid w:val="00102B3F"/>
    <w:rsid w:val="0011082B"/>
    <w:rsid w:val="00111126"/>
    <w:rsid w:val="00111A8E"/>
    <w:rsid w:val="00111BB9"/>
    <w:rsid w:val="00111E6D"/>
    <w:rsid w:val="00112F31"/>
    <w:rsid w:val="00113610"/>
    <w:rsid w:val="0011364F"/>
    <w:rsid w:val="00113CE9"/>
    <w:rsid w:val="00114AD8"/>
    <w:rsid w:val="0011532C"/>
    <w:rsid w:val="001155A3"/>
    <w:rsid w:val="001158E4"/>
    <w:rsid w:val="001159C3"/>
    <w:rsid w:val="00115C20"/>
    <w:rsid w:val="001166B4"/>
    <w:rsid w:val="00116F8C"/>
    <w:rsid w:val="00117040"/>
    <w:rsid w:val="0011782F"/>
    <w:rsid w:val="00117DAD"/>
    <w:rsid w:val="00120205"/>
    <w:rsid w:val="00120837"/>
    <w:rsid w:val="00120CB1"/>
    <w:rsid w:val="00120F14"/>
    <w:rsid w:val="00121C90"/>
    <w:rsid w:val="00121D87"/>
    <w:rsid w:val="00122347"/>
    <w:rsid w:val="00122AF3"/>
    <w:rsid w:val="0012520C"/>
    <w:rsid w:val="00125F06"/>
    <w:rsid w:val="00126011"/>
    <w:rsid w:val="0013095A"/>
    <w:rsid w:val="00131A3E"/>
    <w:rsid w:val="001320FE"/>
    <w:rsid w:val="00132132"/>
    <w:rsid w:val="001322F2"/>
    <w:rsid w:val="00132BBB"/>
    <w:rsid w:val="0013312F"/>
    <w:rsid w:val="00133B57"/>
    <w:rsid w:val="00133D24"/>
    <w:rsid w:val="00134114"/>
    <w:rsid w:val="0013478C"/>
    <w:rsid w:val="00134D89"/>
    <w:rsid w:val="00134FEF"/>
    <w:rsid w:val="001368BB"/>
    <w:rsid w:val="00136DC0"/>
    <w:rsid w:val="00136FD5"/>
    <w:rsid w:val="001370F9"/>
    <w:rsid w:val="00137678"/>
    <w:rsid w:val="00137FAF"/>
    <w:rsid w:val="00140420"/>
    <w:rsid w:val="00141087"/>
    <w:rsid w:val="0014128F"/>
    <w:rsid w:val="001412EC"/>
    <w:rsid w:val="00141E09"/>
    <w:rsid w:val="00142F34"/>
    <w:rsid w:val="001434C0"/>
    <w:rsid w:val="001445AA"/>
    <w:rsid w:val="00144C54"/>
    <w:rsid w:val="00145329"/>
    <w:rsid w:val="00146929"/>
    <w:rsid w:val="001470AE"/>
    <w:rsid w:val="0014746E"/>
    <w:rsid w:val="00147A77"/>
    <w:rsid w:val="00150228"/>
    <w:rsid w:val="00150378"/>
    <w:rsid w:val="001518ED"/>
    <w:rsid w:val="00153529"/>
    <w:rsid w:val="0015406C"/>
    <w:rsid w:val="0015407F"/>
    <w:rsid w:val="00154A61"/>
    <w:rsid w:val="00156872"/>
    <w:rsid w:val="001569E3"/>
    <w:rsid w:val="00156CA5"/>
    <w:rsid w:val="00156EC4"/>
    <w:rsid w:val="0015767D"/>
    <w:rsid w:val="00157ABF"/>
    <w:rsid w:val="00157BDA"/>
    <w:rsid w:val="00160645"/>
    <w:rsid w:val="001608D0"/>
    <w:rsid w:val="00160BF5"/>
    <w:rsid w:val="00160FA8"/>
    <w:rsid w:val="00161239"/>
    <w:rsid w:val="001615A3"/>
    <w:rsid w:val="00161715"/>
    <w:rsid w:val="00161A2E"/>
    <w:rsid w:val="00163EB3"/>
    <w:rsid w:val="00164093"/>
    <w:rsid w:val="001644F6"/>
    <w:rsid w:val="00164798"/>
    <w:rsid w:val="00164F37"/>
    <w:rsid w:val="001661B0"/>
    <w:rsid w:val="001668FB"/>
    <w:rsid w:val="00166B96"/>
    <w:rsid w:val="00170751"/>
    <w:rsid w:val="00171213"/>
    <w:rsid w:val="001724EF"/>
    <w:rsid w:val="00172798"/>
    <w:rsid w:val="00173415"/>
    <w:rsid w:val="00173781"/>
    <w:rsid w:val="00173C0F"/>
    <w:rsid w:val="00173DE6"/>
    <w:rsid w:val="00173F91"/>
    <w:rsid w:val="001743E4"/>
    <w:rsid w:val="001747A7"/>
    <w:rsid w:val="00175D06"/>
    <w:rsid w:val="00176205"/>
    <w:rsid w:val="0017695F"/>
    <w:rsid w:val="001771B5"/>
    <w:rsid w:val="00180C72"/>
    <w:rsid w:val="00181060"/>
    <w:rsid w:val="001818E4"/>
    <w:rsid w:val="00181AFC"/>
    <w:rsid w:val="00181C63"/>
    <w:rsid w:val="00182383"/>
    <w:rsid w:val="00182EA3"/>
    <w:rsid w:val="0018300E"/>
    <w:rsid w:val="0018556B"/>
    <w:rsid w:val="00185CEA"/>
    <w:rsid w:val="00185E4E"/>
    <w:rsid w:val="00186633"/>
    <w:rsid w:val="001867A5"/>
    <w:rsid w:val="00187A6C"/>
    <w:rsid w:val="00187C10"/>
    <w:rsid w:val="00187EE4"/>
    <w:rsid w:val="001903BD"/>
    <w:rsid w:val="00190AD9"/>
    <w:rsid w:val="001912F9"/>
    <w:rsid w:val="001929CB"/>
    <w:rsid w:val="00192F89"/>
    <w:rsid w:val="00193561"/>
    <w:rsid w:val="0019356C"/>
    <w:rsid w:val="001935E8"/>
    <w:rsid w:val="0019497F"/>
    <w:rsid w:val="00194DDF"/>
    <w:rsid w:val="00195622"/>
    <w:rsid w:val="00196AA9"/>
    <w:rsid w:val="001A18F7"/>
    <w:rsid w:val="001A1941"/>
    <w:rsid w:val="001A2B2E"/>
    <w:rsid w:val="001A30E0"/>
    <w:rsid w:val="001A3C46"/>
    <w:rsid w:val="001A462F"/>
    <w:rsid w:val="001A55C4"/>
    <w:rsid w:val="001A5936"/>
    <w:rsid w:val="001A5BCF"/>
    <w:rsid w:val="001A5DD9"/>
    <w:rsid w:val="001A6830"/>
    <w:rsid w:val="001A6BB2"/>
    <w:rsid w:val="001A6D74"/>
    <w:rsid w:val="001A6DE6"/>
    <w:rsid w:val="001A7F6E"/>
    <w:rsid w:val="001B05FE"/>
    <w:rsid w:val="001B09A3"/>
    <w:rsid w:val="001B09BB"/>
    <w:rsid w:val="001B0E8D"/>
    <w:rsid w:val="001B124F"/>
    <w:rsid w:val="001B18B5"/>
    <w:rsid w:val="001B24AC"/>
    <w:rsid w:val="001B26D5"/>
    <w:rsid w:val="001B27DE"/>
    <w:rsid w:val="001B3FE1"/>
    <w:rsid w:val="001B557B"/>
    <w:rsid w:val="001B55BC"/>
    <w:rsid w:val="001B57B7"/>
    <w:rsid w:val="001B6185"/>
    <w:rsid w:val="001B73EA"/>
    <w:rsid w:val="001B79D2"/>
    <w:rsid w:val="001B7ACA"/>
    <w:rsid w:val="001B7AD0"/>
    <w:rsid w:val="001C0A95"/>
    <w:rsid w:val="001C2053"/>
    <w:rsid w:val="001C2CD2"/>
    <w:rsid w:val="001C44F9"/>
    <w:rsid w:val="001C4CF7"/>
    <w:rsid w:val="001C7A56"/>
    <w:rsid w:val="001C7FDA"/>
    <w:rsid w:val="001D03F7"/>
    <w:rsid w:val="001D1AEA"/>
    <w:rsid w:val="001D2291"/>
    <w:rsid w:val="001D2365"/>
    <w:rsid w:val="001D3104"/>
    <w:rsid w:val="001D3FA8"/>
    <w:rsid w:val="001D451E"/>
    <w:rsid w:val="001D455D"/>
    <w:rsid w:val="001D551F"/>
    <w:rsid w:val="001D6280"/>
    <w:rsid w:val="001D74A5"/>
    <w:rsid w:val="001E03BE"/>
    <w:rsid w:val="001E1035"/>
    <w:rsid w:val="001E1F9B"/>
    <w:rsid w:val="001E2104"/>
    <w:rsid w:val="001E22D4"/>
    <w:rsid w:val="001E24D3"/>
    <w:rsid w:val="001E3771"/>
    <w:rsid w:val="001E3C66"/>
    <w:rsid w:val="001E3CBE"/>
    <w:rsid w:val="001E3DD3"/>
    <w:rsid w:val="001E3E8C"/>
    <w:rsid w:val="001E5185"/>
    <w:rsid w:val="001E5828"/>
    <w:rsid w:val="001E5B0E"/>
    <w:rsid w:val="001E5B4D"/>
    <w:rsid w:val="001E5E4F"/>
    <w:rsid w:val="001E6292"/>
    <w:rsid w:val="001E66B4"/>
    <w:rsid w:val="001E67E5"/>
    <w:rsid w:val="001E6E12"/>
    <w:rsid w:val="001E7F0F"/>
    <w:rsid w:val="001F015D"/>
    <w:rsid w:val="001F0474"/>
    <w:rsid w:val="001F050D"/>
    <w:rsid w:val="001F0E3C"/>
    <w:rsid w:val="001F10D0"/>
    <w:rsid w:val="001F1FA6"/>
    <w:rsid w:val="001F21D0"/>
    <w:rsid w:val="001F3642"/>
    <w:rsid w:val="001F365F"/>
    <w:rsid w:val="001F40AD"/>
    <w:rsid w:val="001F421C"/>
    <w:rsid w:val="001F4B4E"/>
    <w:rsid w:val="001F4BAF"/>
    <w:rsid w:val="001F5A88"/>
    <w:rsid w:val="001F5DF8"/>
    <w:rsid w:val="001F6BE5"/>
    <w:rsid w:val="002006FE"/>
    <w:rsid w:val="0020084C"/>
    <w:rsid w:val="002011D9"/>
    <w:rsid w:val="00201DF0"/>
    <w:rsid w:val="0020284B"/>
    <w:rsid w:val="002033DC"/>
    <w:rsid w:val="002033EC"/>
    <w:rsid w:val="002049B0"/>
    <w:rsid w:val="00205CD0"/>
    <w:rsid w:val="0020613E"/>
    <w:rsid w:val="002065C2"/>
    <w:rsid w:val="00206E5A"/>
    <w:rsid w:val="00206FE9"/>
    <w:rsid w:val="00207134"/>
    <w:rsid w:val="0020783F"/>
    <w:rsid w:val="00207891"/>
    <w:rsid w:val="00207D63"/>
    <w:rsid w:val="00207DFB"/>
    <w:rsid w:val="00210766"/>
    <w:rsid w:val="002126FD"/>
    <w:rsid w:val="00212F02"/>
    <w:rsid w:val="002138BE"/>
    <w:rsid w:val="00213DC8"/>
    <w:rsid w:val="00215950"/>
    <w:rsid w:val="00215BBD"/>
    <w:rsid w:val="00215D70"/>
    <w:rsid w:val="0021692D"/>
    <w:rsid w:val="002178D6"/>
    <w:rsid w:val="00217B46"/>
    <w:rsid w:val="0022019B"/>
    <w:rsid w:val="00220453"/>
    <w:rsid w:val="00220737"/>
    <w:rsid w:val="00221031"/>
    <w:rsid w:val="002218D1"/>
    <w:rsid w:val="00221C79"/>
    <w:rsid w:val="00221F6F"/>
    <w:rsid w:val="00223B18"/>
    <w:rsid w:val="002256C6"/>
    <w:rsid w:val="00225BB3"/>
    <w:rsid w:val="00225E78"/>
    <w:rsid w:val="00226529"/>
    <w:rsid w:val="002267C5"/>
    <w:rsid w:val="00226AC3"/>
    <w:rsid w:val="00227B3C"/>
    <w:rsid w:val="00227EA0"/>
    <w:rsid w:val="00230375"/>
    <w:rsid w:val="00230524"/>
    <w:rsid w:val="00230788"/>
    <w:rsid w:val="002308FC"/>
    <w:rsid w:val="00230DE5"/>
    <w:rsid w:val="002327AF"/>
    <w:rsid w:val="00232B12"/>
    <w:rsid w:val="00232ED3"/>
    <w:rsid w:val="002334F8"/>
    <w:rsid w:val="00233A23"/>
    <w:rsid w:val="00234596"/>
    <w:rsid w:val="0023474B"/>
    <w:rsid w:val="002347B8"/>
    <w:rsid w:val="00234BA3"/>
    <w:rsid w:val="00235856"/>
    <w:rsid w:val="00235A7E"/>
    <w:rsid w:val="002361E6"/>
    <w:rsid w:val="00236AD6"/>
    <w:rsid w:val="002400D5"/>
    <w:rsid w:val="002402EE"/>
    <w:rsid w:val="00241BF9"/>
    <w:rsid w:val="00241EB6"/>
    <w:rsid w:val="00241EDC"/>
    <w:rsid w:val="00242684"/>
    <w:rsid w:val="00242C9E"/>
    <w:rsid w:val="002440A9"/>
    <w:rsid w:val="00245964"/>
    <w:rsid w:val="00245B61"/>
    <w:rsid w:val="00245F3F"/>
    <w:rsid w:val="0025005A"/>
    <w:rsid w:val="00250CC3"/>
    <w:rsid w:val="002513B5"/>
    <w:rsid w:val="00251BB3"/>
    <w:rsid w:val="00252920"/>
    <w:rsid w:val="00252AE4"/>
    <w:rsid w:val="00252E66"/>
    <w:rsid w:val="002534EA"/>
    <w:rsid w:val="002543AF"/>
    <w:rsid w:val="002545BE"/>
    <w:rsid w:val="00254C33"/>
    <w:rsid w:val="00254FBC"/>
    <w:rsid w:val="00255495"/>
    <w:rsid w:val="002561BA"/>
    <w:rsid w:val="002577D6"/>
    <w:rsid w:val="002578E0"/>
    <w:rsid w:val="002615D8"/>
    <w:rsid w:val="0026290F"/>
    <w:rsid w:val="00262910"/>
    <w:rsid w:val="00262D1C"/>
    <w:rsid w:val="00263492"/>
    <w:rsid w:val="002635D4"/>
    <w:rsid w:val="002641A5"/>
    <w:rsid w:val="0026428C"/>
    <w:rsid w:val="00264731"/>
    <w:rsid w:val="00264819"/>
    <w:rsid w:val="00264BD3"/>
    <w:rsid w:val="00265299"/>
    <w:rsid w:val="00266606"/>
    <w:rsid w:val="00267214"/>
    <w:rsid w:val="002677A5"/>
    <w:rsid w:val="0026784D"/>
    <w:rsid w:val="002709AF"/>
    <w:rsid w:val="00271673"/>
    <w:rsid w:val="002720BD"/>
    <w:rsid w:val="002722DA"/>
    <w:rsid w:val="002725B8"/>
    <w:rsid w:val="002732A6"/>
    <w:rsid w:val="002734EA"/>
    <w:rsid w:val="0027371B"/>
    <w:rsid w:val="00273F9A"/>
    <w:rsid w:val="00274CA2"/>
    <w:rsid w:val="00275F37"/>
    <w:rsid w:val="0027601D"/>
    <w:rsid w:val="00277172"/>
    <w:rsid w:val="002807A7"/>
    <w:rsid w:val="00281945"/>
    <w:rsid w:val="00282FA2"/>
    <w:rsid w:val="002837E3"/>
    <w:rsid w:val="00283DBB"/>
    <w:rsid w:val="002841B4"/>
    <w:rsid w:val="002841E4"/>
    <w:rsid w:val="00284E1C"/>
    <w:rsid w:val="0028500D"/>
    <w:rsid w:val="002851C1"/>
    <w:rsid w:val="00285270"/>
    <w:rsid w:val="00285487"/>
    <w:rsid w:val="00285FE0"/>
    <w:rsid w:val="00286080"/>
    <w:rsid w:val="00287977"/>
    <w:rsid w:val="00287ABC"/>
    <w:rsid w:val="00287DAD"/>
    <w:rsid w:val="00290A30"/>
    <w:rsid w:val="002913B0"/>
    <w:rsid w:val="002914A3"/>
    <w:rsid w:val="0029165C"/>
    <w:rsid w:val="00291978"/>
    <w:rsid w:val="00295597"/>
    <w:rsid w:val="00296600"/>
    <w:rsid w:val="00296609"/>
    <w:rsid w:val="00296845"/>
    <w:rsid w:val="00296868"/>
    <w:rsid w:val="00296FDB"/>
    <w:rsid w:val="00297246"/>
    <w:rsid w:val="00297659"/>
    <w:rsid w:val="002977E4"/>
    <w:rsid w:val="002A00D7"/>
    <w:rsid w:val="002A0E6A"/>
    <w:rsid w:val="002A1526"/>
    <w:rsid w:val="002A36C6"/>
    <w:rsid w:val="002A428D"/>
    <w:rsid w:val="002A4DB5"/>
    <w:rsid w:val="002A7098"/>
    <w:rsid w:val="002B0CEB"/>
    <w:rsid w:val="002B1576"/>
    <w:rsid w:val="002B2287"/>
    <w:rsid w:val="002B22D2"/>
    <w:rsid w:val="002B23D0"/>
    <w:rsid w:val="002B23DC"/>
    <w:rsid w:val="002B39FB"/>
    <w:rsid w:val="002B4665"/>
    <w:rsid w:val="002B490D"/>
    <w:rsid w:val="002B4B15"/>
    <w:rsid w:val="002B4FDA"/>
    <w:rsid w:val="002B54FB"/>
    <w:rsid w:val="002B5A3F"/>
    <w:rsid w:val="002B5FE4"/>
    <w:rsid w:val="002B66F8"/>
    <w:rsid w:val="002B6981"/>
    <w:rsid w:val="002B71CD"/>
    <w:rsid w:val="002B7757"/>
    <w:rsid w:val="002B79C9"/>
    <w:rsid w:val="002C01DB"/>
    <w:rsid w:val="002C06D9"/>
    <w:rsid w:val="002C0952"/>
    <w:rsid w:val="002C1B9F"/>
    <w:rsid w:val="002C1C15"/>
    <w:rsid w:val="002C20B5"/>
    <w:rsid w:val="002C212B"/>
    <w:rsid w:val="002C31EE"/>
    <w:rsid w:val="002C41E5"/>
    <w:rsid w:val="002C5270"/>
    <w:rsid w:val="002C52CD"/>
    <w:rsid w:val="002C781E"/>
    <w:rsid w:val="002C7DAE"/>
    <w:rsid w:val="002C7DFC"/>
    <w:rsid w:val="002D0406"/>
    <w:rsid w:val="002D29CF"/>
    <w:rsid w:val="002D32CD"/>
    <w:rsid w:val="002D38FC"/>
    <w:rsid w:val="002D4A56"/>
    <w:rsid w:val="002D4D34"/>
    <w:rsid w:val="002D582A"/>
    <w:rsid w:val="002D5837"/>
    <w:rsid w:val="002D5EEB"/>
    <w:rsid w:val="002D5F1C"/>
    <w:rsid w:val="002D6044"/>
    <w:rsid w:val="002D60F8"/>
    <w:rsid w:val="002D65CF"/>
    <w:rsid w:val="002D6B47"/>
    <w:rsid w:val="002D6D7D"/>
    <w:rsid w:val="002D795C"/>
    <w:rsid w:val="002D7B8B"/>
    <w:rsid w:val="002E08DA"/>
    <w:rsid w:val="002E0965"/>
    <w:rsid w:val="002E0F36"/>
    <w:rsid w:val="002E1122"/>
    <w:rsid w:val="002E21A9"/>
    <w:rsid w:val="002E2355"/>
    <w:rsid w:val="002E24E0"/>
    <w:rsid w:val="002E2656"/>
    <w:rsid w:val="002E2973"/>
    <w:rsid w:val="002E3114"/>
    <w:rsid w:val="002E3543"/>
    <w:rsid w:val="002E49C1"/>
    <w:rsid w:val="002E4CFE"/>
    <w:rsid w:val="002E4E8E"/>
    <w:rsid w:val="002E4F25"/>
    <w:rsid w:val="002E592F"/>
    <w:rsid w:val="002E59C4"/>
    <w:rsid w:val="002E5DC7"/>
    <w:rsid w:val="002E627D"/>
    <w:rsid w:val="002E7040"/>
    <w:rsid w:val="002E717B"/>
    <w:rsid w:val="002E7220"/>
    <w:rsid w:val="002E78AD"/>
    <w:rsid w:val="002F04F1"/>
    <w:rsid w:val="002F0C59"/>
    <w:rsid w:val="002F273C"/>
    <w:rsid w:val="002F30F7"/>
    <w:rsid w:val="002F3624"/>
    <w:rsid w:val="002F41EF"/>
    <w:rsid w:val="002F4A82"/>
    <w:rsid w:val="002F4CFE"/>
    <w:rsid w:val="002F4F8F"/>
    <w:rsid w:val="002F53A9"/>
    <w:rsid w:val="002F5725"/>
    <w:rsid w:val="002F5A81"/>
    <w:rsid w:val="002F610E"/>
    <w:rsid w:val="002F6DF6"/>
    <w:rsid w:val="00300C5C"/>
    <w:rsid w:val="00301218"/>
    <w:rsid w:val="003015E0"/>
    <w:rsid w:val="00301F9C"/>
    <w:rsid w:val="003020E7"/>
    <w:rsid w:val="00302541"/>
    <w:rsid w:val="003057CC"/>
    <w:rsid w:val="00305E25"/>
    <w:rsid w:val="003060F6"/>
    <w:rsid w:val="00306235"/>
    <w:rsid w:val="003065E9"/>
    <w:rsid w:val="0030703B"/>
    <w:rsid w:val="00307121"/>
    <w:rsid w:val="0031017C"/>
    <w:rsid w:val="003101CF"/>
    <w:rsid w:val="0031036A"/>
    <w:rsid w:val="003105AB"/>
    <w:rsid w:val="003109CC"/>
    <w:rsid w:val="0031114C"/>
    <w:rsid w:val="00312048"/>
    <w:rsid w:val="00312161"/>
    <w:rsid w:val="003121D9"/>
    <w:rsid w:val="00312CAA"/>
    <w:rsid w:val="00313279"/>
    <w:rsid w:val="00313405"/>
    <w:rsid w:val="003141CD"/>
    <w:rsid w:val="00314959"/>
    <w:rsid w:val="0031608A"/>
    <w:rsid w:val="003162B9"/>
    <w:rsid w:val="00316D72"/>
    <w:rsid w:val="00317DB6"/>
    <w:rsid w:val="003204F6"/>
    <w:rsid w:val="003206C6"/>
    <w:rsid w:val="003216EF"/>
    <w:rsid w:val="003227BB"/>
    <w:rsid w:val="003228D0"/>
    <w:rsid w:val="00322911"/>
    <w:rsid w:val="00323C25"/>
    <w:rsid w:val="00324168"/>
    <w:rsid w:val="003257CC"/>
    <w:rsid w:val="00325DE2"/>
    <w:rsid w:val="00326456"/>
    <w:rsid w:val="00327A30"/>
    <w:rsid w:val="00331E5E"/>
    <w:rsid w:val="003320E0"/>
    <w:rsid w:val="00332847"/>
    <w:rsid w:val="00332BDB"/>
    <w:rsid w:val="00332DF7"/>
    <w:rsid w:val="00332F96"/>
    <w:rsid w:val="0033326C"/>
    <w:rsid w:val="00333673"/>
    <w:rsid w:val="003343BC"/>
    <w:rsid w:val="00334550"/>
    <w:rsid w:val="00334D54"/>
    <w:rsid w:val="003352E1"/>
    <w:rsid w:val="0033592B"/>
    <w:rsid w:val="003359D0"/>
    <w:rsid w:val="003365A6"/>
    <w:rsid w:val="00336796"/>
    <w:rsid w:val="00336B08"/>
    <w:rsid w:val="0033712A"/>
    <w:rsid w:val="00337B34"/>
    <w:rsid w:val="00341A25"/>
    <w:rsid w:val="00342956"/>
    <w:rsid w:val="00342CA9"/>
    <w:rsid w:val="00342EF0"/>
    <w:rsid w:val="00342FC6"/>
    <w:rsid w:val="003438D2"/>
    <w:rsid w:val="00344481"/>
    <w:rsid w:val="003450EC"/>
    <w:rsid w:val="00345157"/>
    <w:rsid w:val="00345179"/>
    <w:rsid w:val="00345E61"/>
    <w:rsid w:val="00347395"/>
    <w:rsid w:val="0034752F"/>
    <w:rsid w:val="00347A20"/>
    <w:rsid w:val="00350374"/>
    <w:rsid w:val="003503AB"/>
    <w:rsid w:val="003503CD"/>
    <w:rsid w:val="00351039"/>
    <w:rsid w:val="00351482"/>
    <w:rsid w:val="00351E9F"/>
    <w:rsid w:val="003524F9"/>
    <w:rsid w:val="00352D15"/>
    <w:rsid w:val="0035311E"/>
    <w:rsid w:val="003545B4"/>
    <w:rsid w:val="00354E31"/>
    <w:rsid w:val="00354E45"/>
    <w:rsid w:val="00354F17"/>
    <w:rsid w:val="00356110"/>
    <w:rsid w:val="003561F7"/>
    <w:rsid w:val="00356C5F"/>
    <w:rsid w:val="00357722"/>
    <w:rsid w:val="00357A67"/>
    <w:rsid w:val="00360037"/>
    <w:rsid w:val="00360C1F"/>
    <w:rsid w:val="00360F20"/>
    <w:rsid w:val="00360FC3"/>
    <w:rsid w:val="00361BE6"/>
    <w:rsid w:val="00362BB7"/>
    <w:rsid w:val="00364848"/>
    <w:rsid w:val="00365156"/>
    <w:rsid w:val="003655A1"/>
    <w:rsid w:val="003656A5"/>
    <w:rsid w:val="003661A5"/>
    <w:rsid w:val="003676E3"/>
    <w:rsid w:val="00370C93"/>
    <w:rsid w:val="00370DDE"/>
    <w:rsid w:val="00371047"/>
    <w:rsid w:val="003711E9"/>
    <w:rsid w:val="00371757"/>
    <w:rsid w:val="00371D14"/>
    <w:rsid w:val="003726BB"/>
    <w:rsid w:val="00372BA4"/>
    <w:rsid w:val="00372F68"/>
    <w:rsid w:val="00373304"/>
    <w:rsid w:val="0037358A"/>
    <w:rsid w:val="00373590"/>
    <w:rsid w:val="003736B5"/>
    <w:rsid w:val="00373B24"/>
    <w:rsid w:val="00374C8C"/>
    <w:rsid w:val="00374F8F"/>
    <w:rsid w:val="00375118"/>
    <w:rsid w:val="003753C3"/>
    <w:rsid w:val="003756A2"/>
    <w:rsid w:val="00375711"/>
    <w:rsid w:val="00375715"/>
    <w:rsid w:val="0037583C"/>
    <w:rsid w:val="00375A7C"/>
    <w:rsid w:val="00375D83"/>
    <w:rsid w:val="0038085B"/>
    <w:rsid w:val="00381846"/>
    <w:rsid w:val="003818CA"/>
    <w:rsid w:val="0038192E"/>
    <w:rsid w:val="00382275"/>
    <w:rsid w:val="0038288D"/>
    <w:rsid w:val="00382BEB"/>
    <w:rsid w:val="00383B6B"/>
    <w:rsid w:val="0038425F"/>
    <w:rsid w:val="00384640"/>
    <w:rsid w:val="003848EB"/>
    <w:rsid w:val="00385E2D"/>
    <w:rsid w:val="00385F7F"/>
    <w:rsid w:val="0038660B"/>
    <w:rsid w:val="00386840"/>
    <w:rsid w:val="00386A70"/>
    <w:rsid w:val="00387680"/>
    <w:rsid w:val="00387D63"/>
    <w:rsid w:val="0039107F"/>
    <w:rsid w:val="003923B5"/>
    <w:rsid w:val="00393394"/>
    <w:rsid w:val="003934EC"/>
    <w:rsid w:val="00393942"/>
    <w:rsid w:val="00394CDA"/>
    <w:rsid w:val="00395396"/>
    <w:rsid w:val="00395821"/>
    <w:rsid w:val="00395A0B"/>
    <w:rsid w:val="00395A5A"/>
    <w:rsid w:val="00395BC5"/>
    <w:rsid w:val="003965F7"/>
    <w:rsid w:val="00396A8F"/>
    <w:rsid w:val="00397C43"/>
    <w:rsid w:val="00397F6D"/>
    <w:rsid w:val="003A0598"/>
    <w:rsid w:val="003A1D47"/>
    <w:rsid w:val="003A24F3"/>
    <w:rsid w:val="003A2679"/>
    <w:rsid w:val="003A38B8"/>
    <w:rsid w:val="003A4C5D"/>
    <w:rsid w:val="003A6E71"/>
    <w:rsid w:val="003A71B8"/>
    <w:rsid w:val="003A77DE"/>
    <w:rsid w:val="003A7A15"/>
    <w:rsid w:val="003A7BE0"/>
    <w:rsid w:val="003A7D6F"/>
    <w:rsid w:val="003B03D5"/>
    <w:rsid w:val="003B0A27"/>
    <w:rsid w:val="003B0D90"/>
    <w:rsid w:val="003B1E10"/>
    <w:rsid w:val="003B2289"/>
    <w:rsid w:val="003B24A7"/>
    <w:rsid w:val="003B600C"/>
    <w:rsid w:val="003B6367"/>
    <w:rsid w:val="003B64AD"/>
    <w:rsid w:val="003B6551"/>
    <w:rsid w:val="003B6834"/>
    <w:rsid w:val="003B6D0E"/>
    <w:rsid w:val="003B7059"/>
    <w:rsid w:val="003B7415"/>
    <w:rsid w:val="003C0B6D"/>
    <w:rsid w:val="003C112F"/>
    <w:rsid w:val="003C28BA"/>
    <w:rsid w:val="003C2A09"/>
    <w:rsid w:val="003C2B92"/>
    <w:rsid w:val="003C3B64"/>
    <w:rsid w:val="003C42AE"/>
    <w:rsid w:val="003C5A79"/>
    <w:rsid w:val="003C5E2A"/>
    <w:rsid w:val="003C5EB9"/>
    <w:rsid w:val="003C669D"/>
    <w:rsid w:val="003C66AE"/>
    <w:rsid w:val="003D0151"/>
    <w:rsid w:val="003D07DC"/>
    <w:rsid w:val="003D0A31"/>
    <w:rsid w:val="003D1799"/>
    <w:rsid w:val="003D1EF6"/>
    <w:rsid w:val="003D3C01"/>
    <w:rsid w:val="003D4004"/>
    <w:rsid w:val="003D402C"/>
    <w:rsid w:val="003D5675"/>
    <w:rsid w:val="003D5A85"/>
    <w:rsid w:val="003D738B"/>
    <w:rsid w:val="003D78F4"/>
    <w:rsid w:val="003D7933"/>
    <w:rsid w:val="003D7CF0"/>
    <w:rsid w:val="003D7E3C"/>
    <w:rsid w:val="003D7FDE"/>
    <w:rsid w:val="003E1009"/>
    <w:rsid w:val="003E1463"/>
    <w:rsid w:val="003E16FD"/>
    <w:rsid w:val="003E1F25"/>
    <w:rsid w:val="003E22C3"/>
    <w:rsid w:val="003E2FB7"/>
    <w:rsid w:val="003E35B0"/>
    <w:rsid w:val="003E390F"/>
    <w:rsid w:val="003E401A"/>
    <w:rsid w:val="003E43C4"/>
    <w:rsid w:val="003E5897"/>
    <w:rsid w:val="003E5B8A"/>
    <w:rsid w:val="003E68D2"/>
    <w:rsid w:val="003E69B6"/>
    <w:rsid w:val="003F00D6"/>
    <w:rsid w:val="003F05BC"/>
    <w:rsid w:val="003F081E"/>
    <w:rsid w:val="003F1CC3"/>
    <w:rsid w:val="003F1DB3"/>
    <w:rsid w:val="003F2142"/>
    <w:rsid w:val="003F3066"/>
    <w:rsid w:val="003F33E4"/>
    <w:rsid w:val="003F34FA"/>
    <w:rsid w:val="003F392C"/>
    <w:rsid w:val="003F40A2"/>
    <w:rsid w:val="003F429C"/>
    <w:rsid w:val="003F524C"/>
    <w:rsid w:val="003F534F"/>
    <w:rsid w:val="003F56B4"/>
    <w:rsid w:val="003F66E3"/>
    <w:rsid w:val="003F7316"/>
    <w:rsid w:val="003F7558"/>
    <w:rsid w:val="003F75B4"/>
    <w:rsid w:val="003F77DB"/>
    <w:rsid w:val="003F78A3"/>
    <w:rsid w:val="003F7BA2"/>
    <w:rsid w:val="00400D57"/>
    <w:rsid w:val="00400F18"/>
    <w:rsid w:val="00401255"/>
    <w:rsid w:val="0040152D"/>
    <w:rsid w:val="00401686"/>
    <w:rsid w:val="00401E76"/>
    <w:rsid w:val="0040355D"/>
    <w:rsid w:val="00403713"/>
    <w:rsid w:val="004038F3"/>
    <w:rsid w:val="00404599"/>
    <w:rsid w:val="00404BA1"/>
    <w:rsid w:val="00404FB8"/>
    <w:rsid w:val="004051BC"/>
    <w:rsid w:val="0040552D"/>
    <w:rsid w:val="00405640"/>
    <w:rsid w:val="0040652C"/>
    <w:rsid w:val="00406966"/>
    <w:rsid w:val="00406B15"/>
    <w:rsid w:val="0040784C"/>
    <w:rsid w:val="004078CF"/>
    <w:rsid w:val="004105AB"/>
    <w:rsid w:val="0041164D"/>
    <w:rsid w:val="0041190B"/>
    <w:rsid w:val="004127E6"/>
    <w:rsid w:val="00412ED7"/>
    <w:rsid w:val="00413422"/>
    <w:rsid w:val="00413EC1"/>
    <w:rsid w:val="004142B1"/>
    <w:rsid w:val="0041490C"/>
    <w:rsid w:val="004149B3"/>
    <w:rsid w:val="00415E97"/>
    <w:rsid w:val="00415FDA"/>
    <w:rsid w:val="0041610E"/>
    <w:rsid w:val="004175EB"/>
    <w:rsid w:val="00417686"/>
    <w:rsid w:val="004200DB"/>
    <w:rsid w:val="004206BB"/>
    <w:rsid w:val="00420BF4"/>
    <w:rsid w:val="00420EEC"/>
    <w:rsid w:val="00421117"/>
    <w:rsid w:val="004216E4"/>
    <w:rsid w:val="00421A51"/>
    <w:rsid w:val="00422237"/>
    <w:rsid w:val="00422B38"/>
    <w:rsid w:val="00422C32"/>
    <w:rsid w:val="00422CAE"/>
    <w:rsid w:val="00423108"/>
    <w:rsid w:val="00423261"/>
    <w:rsid w:val="00423B17"/>
    <w:rsid w:val="00423B19"/>
    <w:rsid w:val="00424061"/>
    <w:rsid w:val="004241A1"/>
    <w:rsid w:val="00424BDC"/>
    <w:rsid w:val="004259CB"/>
    <w:rsid w:val="004259FF"/>
    <w:rsid w:val="00425C6B"/>
    <w:rsid w:val="00426122"/>
    <w:rsid w:val="0042740D"/>
    <w:rsid w:val="00427B8F"/>
    <w:rsid w:val="0043034D"/>
    <w:rsid w:val="004305F5"/>
    <w:rsid w:val="00430738"/>
    <w:rsid w:val="00431B63"/>
    <w:rsid w:val="00431E3F"/>
    <w:rsid w:val="00431FA4"/>
    <w:rsid w:val="0043281B"/>
    <w:rsid w:val="004351EF"/>
    <w:rsid w:val="00435984"/>
    <w:rsid w:val="00436490"/>
    <w:rsid w:val="00437039"/>
    <w:rsid w:val="004372B6"/>
    <w:rsid w:val="00437A1E"/>
    <w:rsid w:val="0044018D"/>
    <w:rsid w:val="00440E05"/>
    <w:rsid w:val="004420DD"/>
    <w:rsid w:val="0044566A"/>
    <w:rsid w:val="004456EA"/>
    <w:rsid w:val="00445AF6"/>
    <w:rsid w:val="00445BAC"/>
    <w:rsid w:val="00445CAD"/>
    <w:rsid w:val="00447678"/>
    <w:rsid w:val="0045030A"/>
    <w:rsid w:val="00450351"/>
    <w:rsid w:val="00450F22"/>
    <w:rsid w:val="004514E2"/>
    <w:rsid w:val="00451DA3"/>
    <w:rsid w:val="004522E7"/>
    <w:rsid w:val="0045282C"/>
    <w:rsid w:val="0045334A"/>
    <w:rsid w:val="00454564"/>
    <w:rsid w:val="00454C13"/>
    <w:rsid w:val="00454DB4"/>
    <w:rsid w:val="00454E16"/>
    <w:rsid w:val="004554AB"/>
    <w:rsid w:val="004554F9"/>
    <w:rsid w:val="00455C5A"/>
    <w:rsid w:val="0046010C"/>
    <w:rsid w:val="00461005"/>
    <w:rsid w:val="00461BD3"/>
    <w:rsid w:val="00461EF5"/>
    <w:rsid w:val="00462175"/>
    <w:rsid w:val="00462CD3"/>
    <w:rsid w:val="00463686"/>
    <w:rsid w:val="00464007"/>
    <w:rsid w:val="004647D6"/>
    <w:rsid w:val="00465491"/>
    <w:rsid w:val="00466469"/>
    <w:rsid w:val="00467406"/>
    <w:rsid w:val="004700F2"/>
    <w:rsid w:val="00470315"/>
    <w:rsid w:val="00471598"/>
    <w:rsid w:val="00471F9B"/>
    <w:rsid w:val="0047229E"/>
    <w:rsid w:val="004722B7"/>
    <w:rsid w:val="00472BBE"/>
    <w:rsid w:val="004733D6"/>
    <w:rsid w:val="00474A01"/>
    <w:rsid w:val="00474C47"/>
    <w:rsid w:val="004751A1"/>
    <w:rsid w:val="00475264"/>
    <w:rsid w:val="004766B1"/>
    <w:rsid w:val="00476EED"/>
    <w:rsid w:val="00477E3E"/>
    <w:rsid w:val="00477F8F"/>
    <w:rsid w:val="00480A09"/>
    <w:rsid w:val="00480D11"/>
    <w:rsid w:val="00482016"/>
    <w:rsid w:val="00483443"/>
    <w:rsid w:val="00483667"/>
    <w:rsid w:val="004845DB"/>
    <w:rsid w:val="004845F2"/>
    <w:rsid w:val="00484675"/>
    <w:rsid w:val="00484F48"/>
    <w:rsid w:val="00485C9D"/>
    <w:rsid w:val="0048681B"/>
    <w:rsid w:val="0048681E"/>
    <w:rsid w:val="00486C96"/>
    <w:rsid w:val="00486F61"/>
    <w:rsid w:val="00487D3F"/>
    <w:rsid w:val="00487EF3"/>
    <w:rsid w:val="00490695"/>
    <w:rsid w:val="004909AE"/>
    <w:rsid w:val="00491796"/>
    <w:rsid w:val="004924BA"/>
    <w:rsid w:val="0049368F"/>
    <w:rsid w:val="00494357"/>
    <w:rsid w:val="0049513A"/>
    <w:rsid w:val="004956BC"/>
    <w:rsid w:val="004963E6"/>
    <w:rsid w:val="00496889"/>
    <w:rsid w:val="00496FE4"/>
    <w:rsid w:val="004A01CE"/>
    <w:rsid w:val="004A06F1"/>
    <w:rsid w:val="004A1544"/>
    <w:rsid w:val="004A2398"/>
    <w:rsid w:val="004A2D36"/>
    <w:rsid w:val="004A2EB3"/>
    <w:rsid w:val="004A35C6"/>
    <w:rsid w:val="004A36EB"/>
    <w:rsid w:val="004A3756"/>
    <w:rsid w:val="004A3AB6"/>
    <w:rsid w:val="004A3C9F"/>
    <w:rsid w:val="004A4E33"/>
    <w:rsid w:val="004A55D8"/>
    <w:rsid w:val="004A5700"/>
    <w:rsid w:val="004A6293"/>
    <w:rsid w:val="004A70C9"/>
    <w:rsid w:val="004A7294"/>
    <w:rsid w:val="004A7600"/>
    <w:rsid w:val="004A7BD8"/>
    <w:rsid w:val="004A7F32"/>
    <w:rsid w:val="004A7F4B"/>
    <w:rsid w:val="004B0334"/>
    <w:rsid w:val="004B059D"/>
    <w:rsid w:val="004B077D"/>
    <w:rsid w:val="004B07D6"/>
    <w:rsid w:val="004B0915"/>
    <w:rsid w:val="004B0D96"/>
    <w:rsid w:val="004B1424"/>
    <w:rsid w:val="004B19D0"/>
    <w:rsid w:val="004B1F44"/>
    <w:rsid w:val="004B3315"/>
    <w:rsid w:val="004B3D8E"/>
    <w:rsid w:val="004B4788"/>
    <w:rsid w:val="004B4EF5"/>
    <w:rsid w:val="004B504F"/>
    <w:rsid w:val="004B5654"/>
    <w:rsid w:val="004B5C33"/>
    <w:rsid w:val="004B6A08"/>
    <w:rsid w:val="004B70EF"/>
    <w:rsid w:val="004B7134"/>
    <w:rsid w:val="004B792A"/>
    <w:rsid w:val="004C09C8"/>
    <w:rsid w:val="004C0DE6"/>
    <w:rsid w:val="004C1928"/>
    <w:rsid w:val="004C1946"/>
    <w:rsid w:val="004C1BC0"/>
    <w:rsid w:val="004C1D0B"/>
    <w:rsid w:val="004C2C58"/>
    <w:rsid w:val="004C2ED4"/>
    <w:rsid w:val="004C3A03"/>
    <w:rsid w:val="004C4A7C"/>
    <w:rsid w:val="004C5A3E"/>
    <w:rsid w:val="004C5D25"/>
    <w:rsid w:val="004C69A2"/>
    <w:rsid w:val="004C6ED1"/>
    <w:rsid w:val="004C7108"/>
    <w:rsid w:val="004C73F0"/>
    <w:rsid w:val="004C7453"/>
    <w:rsid w:val="004D0761"/>
    <w:rsid w:val="004D09FF"/>
    <w:rsid w:val="004D1686"/>
    <w:rsid w:val="004D2602"/>
    <w:rsid w:val="004D26AF"/>
    <w:rsid w:val="004D29D8"/>
    <w:rsid w:val="004D2C33"/>
    <w:rsid w:val="004D2D83"/>
    <w:rsid w:val="004D391E"/>
    <w:rsid w:val="004D42C1"/>
    <w:rsid w:val="004D463A"/>
    <w:rsid w:val="004D5259"/>
    <w:rsid w:val="004D5F35"/>
    <w:rsid w:val="004D7BBF"/>
    <w:rsid w:val="004E07D2"/>
    <w:rsid w:val="004E0A34"/>
    <w:rsid w:val="004E1032"/>
    <w:rsid w:val="004E18CD"/>
    <w:rsid w:val="004E1EC2"/>
    <w:rsid w:val="004E1FD8"/>
    <w:rsid w:val="004E2289"/>
    <w:rsid w:val="004E3020"/>
    <w:rsid w:val="004E3043"/>
    <w:rsid w:val="004E337E"/>
    <w:rsid w:val="004E4041"/>
    <w:rsid w:val="004E42A9"/>
    <w:rsid w:val="004E4497"/>
    <w:rsid w:val="004E4577"/>
    <w:rsid w:val="004E4732"/>
    <w:rsid w:val="004E4EA3"/>
    <w:rsid w:val="004E4EED"/>
    <w:rsid w:val="004E6773"/>
    <w:rsid w:val="004E7103"/>
    <w:rsid w:val="004E721C"/>
    <w:rsid w:val="004E78D8"/>
    <w:rsid w:val="004E7992"/>
    <w:rsid w:val="004F0372"/>
    <w:rsid w:val="004F0603"/>
    <w:rsid w:val="004F1F25"/>
    <w:rsid w:val="004F2D9E"/>
    <w:rsid w:val="004F3266"/>
    <w:rsid w:val="004F3FD7"/>
    <w:rsid w:val="004F49DD"/>
    <w:rsid w:val="004F4CD1"/>
    <w:rsid w:val="004F4D4C"/>
    <w:rsid w:val="004F4DFC"/>
    <w:rsid w:val="004F561A"/>
    <w:rsid w:val="004F5818"/>
    <w:rsid w:val="004F6C6A"/>
    <w:rsid w:val="0050040E"/>
    <w:rsid w:val="00500FC1"/>
    <w:rsid w:val="00501C7F"/>
    <w:rsid w:val="00502A20"/>
    <w:rsid w:val="00503898"/>
    <w:rsid w:val="00503D42"/>
    <w:rsid w:val="0050442D"/>
    <w:rsid w:val="005047AB"/>
    <w:rsid w:val="00504EC5"/>
    <w:rsid w:val="00510107"/>
    <w:rsid w:val="00511ACC"/>
    <w:rsid w:val="00511C8F"/>
    <w:rsid w:val="00512F1D"/>
    <w:rsid w:val="00513149"/>
    <w:rsid w:val="005147B8"/>
    <w:rsid w:val="00514863"/>
    <w:rsid w:val="00515122"/>
    <w:rsid w:val="005153DB"/>
    <w:rsid w:val="005153F6"/>
    <w:rsid w:val="005157DC"/>
    <w:rsid w:val="005162E9"/>
    <w:rsid w:val="005171E6"/>
    <w:rsid w:val="0052001E"/>
    <w:rsid w:val="005206D8"/>
    <w:rsid w:val="005219B3"/>
    <w:rsid w:val="00521AF8"/>
    <w:rsid w:val="00522380"/>
    <w:rsid w:val="005227CF"/>
    <w:rsid w:val="00523E56"/>
    <w:rsid w:val="00524B48"/>
    <w:rsid w:val="00524F0F"/>
    <w:rsid w:val="0052587B"/>
    <w:rsid w:val="00525CE0"/>
    <w:rsid w:val="005265F8"/>
    <w:rsid w:val="00526933"/>
    <w:rsid w:val="00526AD2"/>
    <w:rsid w:val="00526B85"/>
    <w:rsid w:val="0052778D"/>
    <w:rsid w:val="00527ABC"/>
    <w:rsid w:val="00530083"/>
    <w:rsid w:val="00531FE6"/>
    <w:rsid w:val="0053224D"/>
    <w:rsid w:val="00532378"/>
    <w:rsid w:val="00533858"/>
    <w:rsid w:val="00533DA9"/>
    <w:rsid w:val="005340F3"/>
    <w:rsid w:val="00534CF1"/>
    <w:rsid w:val="00535BD6"/>
    <w:rsid w:val="00536091"/>
    <w:rsid w:val="00536698"/>
    <w:rsid w:val="00536D43"/>
    <w:rsid w:val="005372F1"/>
    <w:rsid w:val="00540510"/>
    <w:rsid w:val="005407D2"/>
    <w:rsid w:val="005409BD"/>
    <w:rsid w:val="005409C9"/>
    <w:rsid w:val="00540ABA"/>
    <w:rsid w:val="0054179C"/>
    <w:rsid w:val="00541921"/>
    <w:rsid w:val="0054193C"/>
    <w:rsid w:val="00542378"/>
    <w:rsid w:val="00542CFE"/>
    <w:rsid w:val="005438E2"/>
    <w:rsid w:val="00543948"/>
    <w:rsid w:val="00544D0D"/>
    <w:rsid w:val="00545CB4"/>
    <w:rsid w:val="005460F5"/>
    <w:rsid w:val="00546131"/>
    <w:rsid w:val="00547711"/>
    <w:rsid w:val="00552115"/>
    <w:rsid w:val="00552757"/>
    <w:rsid w:val="0055348A"/>
    <w:rsid w:val="0055371C"/>
    <w:rsid w:val="00553B48"/>
    <w:rsid w:val="00553E7D"/>
    <w:rsid w:val="00554876"/>
    <w:rsid w:val="00555B39"/>
    <w:rsid w:val="00555C25"/>
    <w:rsid w:val="005563D6"/>
    <w:rsid w:val="005568D6"/>
    <w:rsid w:val="00556CBF"/>
    <w:rsid w:val="00556D48"/>
    <w:rsid w:val="0055743B"/>
    <w:rsid w:val="00557522"/>
    <w:rsid w:val="00557B84"/>
    <w:rsid w:val="005610DB"/>
    <w:rsid w:val="00561DA0"/>
    <w:rsid w:val="005621B7"/>
    <w:rsid w:val="00562AE1"/>
    <w:rsid w:val="00563266"/>
    <w:rsid w:val="0056327B"/>
    <w:rsid w:val="00563B98"/>
    <w:rsid w:val="00563BF4"/>
    <w:rsid w:val="005642F4"/>
    <w:rsid w:val="005647EE"/>
    <w:rsid w:val="00566D21"/>
    <w:rsid w:val="00567F53"/>
    <w:rsid w:val="005704DB"/>
    <w:rsid w:val="00570528"/>
    <w:rsid w:val="00571925"/>
    <w:rsid w:val="00571B9C"/>
    <w:rsid w:val="00571DE2"/>
    <w:rsid w:val="0057226F"/>
    <w:rsid w:val="00573700"/>
    <w:rsid w:val="00573AD9"/>
    <w:rsid w:val="00573F0A"/>
    <w:rsid w:val="00573F2A"/>
    <w:rsid w:val="00575768"/>
    <w:rsid w:val="005765AA"/>
    <w:rsid w:val="00576D19"/>
    <w:rsid w:val="00576EB8"/>
    <w:rsid w:val="005818E3"/>
    <w:rsid w:val="00581AF8"/>
    <w:rsid w:val="0058202D"/>
    <w:rsid w:val="00582CF5"/>
    <w:rsid w:val="00583D5E"/>
    <w:rsid w:val="00584315"/>
    <w:rsid w:val="00585622"/>
    <w:rsid w:val="00586472"/>
    <w:rsid w:val="00587176"/>
    <w:rsid w:val="0058762F"/>
    <w:rsid w:val="00587F7B"/>
    <w:rsid w:val="00590057"/>
    <w:rsid w:val="005908B5"/>
    <w:rsid w:val="00590F24"/>
    <w:rsid w:val="00592341"/>
    <w:rsid w:val="00592A1A"/>
    <w:rsid w:val="005930BE"/>
    <w:rsid w:val="00594660"/>
    <w:rsid w:val="005949E0"/>
    <w:rsid w:val="00594C84"/>
    <w:rsid w:val="00594E79"/>
    <w:rsid w:val="00595091"/>
    <w:rsid w:val="005954FD"/>
    <w:rsid w:val="00595585"/>
    <w:rsid w:val="0059595A"/>
    <w:rsid w:val="00596B2D"/>
    <w:rsid w:val="00596B69"/>
    <w:rsid w:val="00596D5D"/>
    <w:rsid w:val="00597A93"/>
    <w:rsid w:val="00597B0F"/>
    <w:rsid w:val="005A01C9"/>
    <w:rsid w:val="005A05F4"/>
    <w:rsid w:val="005A0E75"/>
    <w:rsid w:val="005A3C53"/>
    <w:rsid w:val="005A4009"/>
    <w:rsid w:val="005A4237"/>
    <w:rsid w:val="005A5C74"/>
    <w:rsid w:val="005B06A4"/>
    <w:rsid w:val="005B0744"/>
    <w:rsid w:val="005B0AFE"/>
    <w:rsid w:val="005B1511"/>
    <w:rsid w:val="005B2238"/>
    <w:rsid w:val="005B311A"/>
    <w:rsid w:val="005B45A4"/>
    <w:rsid w:val="005B490E"/>
    <w:rsid w:val="005B4B9B"/>
    <w:rsid w:val="005B4BB4"/>
    <w:rsid w:val="005B7130"/>
    <w:rsid w:val="005B72CF"/>
    <w:rsid w:val="005B7556"/>
    <w:rsid w:val="005B7CFF"/>
    <w:rsid w:val="005C07A8"/>
    <w:rsid w:val="005C0A0E"/>
    <w:rsid w:val="005C0DD9"/>
    <w:rsid w:val="005C1071"/>
    <w:rsid w:val="005C2309"/>
    <w:rsid w:val="005C23D8"/>
    <w:rsid w:val="005C2797"/>
    <w:rsid w:val="005C3BBE"/>
    <w:rsid w:val="005C3EE2"/>
    <w:rsid w:val="005C455F"/>
    <w:rsid w:val="005C6A1E"/>
    <w:rsid w:val="005D06B6"/>
    <w:rsid w:val="005D0E01"/>
    <w:rsid w:val="005D1057"/>
    <w:rsid w:val="005D2EA8"/>
    <w:rsid w:val="005D3228"/>
    <w:rsid w:val="005D3513"/>
    <w:rsid w:val="005D3E70"/>
    <w:rsid w:val="005D3FC0"/>
    <w:rsid w:val="005D47D2"/>
    <w:rsid w:val="005D4C4A"/>
    <w:rsid w:val="005D4DEB"/>
    <w:rsid w:val="005D5684"/>
    <w:rsid w:val="005D6C7B"/>
    <w:rsid w:val="005D7B9F"/>
    <w:rsid w:val="005D7BBC"/>
    <w:rsid w:val="005E0211"/>
    <w:rsid w:val="005E1C74"/>
    <w:rsid w:val="005E2ADE"/>
    <w:rsid w:val="005E2E5A"/>
    <w:rsid w:val="005E3430"/>
    <w:rsid w:val="005E4490"/>
    <w:rsid w:val="005E45DF"/>
    <w:rsid w:val="005E4692"/>
    <w:rsid w:val="005E470A"/>
    <w:rsid w:val="005E47C0"/>
    <w:rsid w:val="005E4825"/>
    <w:rsid w:val="005E5E91"/>
    <w:rsid w:val="005E5FDE"/>
    <w:rsid w:val="005E651E"/>
    <w:rsid w:val="005F076C"/>
    <w:rsid w:val="005F13F2"/>
    <w:rsid w:val="005F19E2"/>
    <w:rsid w:val="005F1B9A"/>
    <w:rsid w:val="005F200A"/>
    <w:rsid w:val="005F2042"/>
    <w:rsid w:val="005F2C23"/>
    <w:rsid w:val="005F3022"/>
    <w:rsid w:val="005F3D62"/>
    <w:rsid w:val="005F47C8"/>
    <w:rsid w:val="005F4B31"/>
    <w:rsid w:val="005F50C9"/>
    <w:rsid w:val="005F69D4"/>
    <w:rsid w:val="006003F9"/>
    <w:rsid w:val="006012F8"/>
    <w:rsid w:val="006015A3"/>
    <w:rsid w:val="0060185A"/>
    <w:rsid w:val="006020C1"/>
    <w:rsid w:val="00602203"/>
    <w:rsid w:val="0060333D"/>
    <w:rsid w:val="00603917"/>
    <w:rsid w:val="00604925"/>
    <w:rsid w:val="00605793"/>
    <w:rsid w:val="00605945"/>
    <w:rsid w:val="006077E8"/>
    <w:rsid w:val="00607B17"/>
    <w:rsid w:val="00610149"/>
    <w:rsid w:val="006115A0"/>
    <w:rsid w:val="00611B51"/>
    <w:rsid w:val="00611E5C"/>
    <w:rsid w:val="0061296D"/>
    <w:rsid w:val="00612ECD"/>
    <w:rsid w:val="0061358E"/>
    <w:rsid w:val="00613A0A"/>
    <w:rsid w:val="00614840"/>
    <w:rsid w:val="00614AC7"/>
    <w:rsid w:val="00615FB6"/>
    <w:rsid w:val="006166D0"/>
    <w:rsid w:val="00616768"/>
    <w:rsid w:val="00617361"/>
    <w:rsid w:val="0061790B"/>
    <w:rsid w:val="00617D7E"/>
    <w:rsid w:val="006204CA"/>
    <w:rsid w:val="00620645"/>
    <w:rsid w:val="006208C2"/>
    <w:rsid w:val="00621F52"/>
    <w:rsid w:val="0062263E"/>
    <w:rsid w:val="006235C3"/>
    <w:rsid w:val="00623AD7"/>
    <w:rsid w:val="00623F88"/>
    <w:rsid w:val="00625149"/>
    <w:rsid w:val="00626328"/>
    <w:rsid w:val="006277F3"/>
    <w:rsid w:val="00627DC9"/>
    <w:rsid w:val="006300BF"/>
    <w:rsid w:val="00630CC4"/>
    <w:rsid w:val="006316C7"/>
    <w:rsid w:val="00631936"/>
    <w:rsid w:val="0063253F"/>
    <w:rsid w:val="00632B92"/>
    <w:rsid w:val="00632F32"/>
    <w:rsid w:val="006331B2"/>
    <w:rsid w:val="00633212"/>
    <w:rsid w:val="00634EEB"/>
    <w:rsid w:val="00635280"/>
    <w:rsid w:val="006357F1"/>
    <w:rsid w:val="0063598F"/>
    <w:rsid w:val="00637904"/>
    <w:rsid w:val="00637E4F"/>
    <w:rsid w:val="00640181"/>
    <w:rsid w:val="006404D8"/>
    <w:rsid w:val="006419F5"/>
    <w:rsid w:val="00642115"/>
    <w:rsid w:val="00642885"/>
    <w:rsid w:val="006428F8"/>
    <w:rsid w:val="00642C3A"/>
    <w:rsid w:val="00643300"/>
    <w:rsid w:val="00644525"/>
    <w:rsid w:val="00644724"/>
    <w:rsid w:val="006455BC"/>
    <w:rsid w:val="00645AF4"/>
    <w:rsid w:val="00646163"/>
    <w:rsid w:val="0064662C"/>
    <w:rsid w:val="00646915"/>
    <w:rsid w:val="006469B6"/>
    <w:rsid w:val="006476B9"/>
    <w:rsid w:val="00647735"/>
    <w:rsid w:val="00650281"/>
    <w:rsid w:val="0065074E"/>
    <w:rsid w:val="00651123"/>
    <w:rsid w:val="00651262"/>
    <w:rsid w:val="006515DB"/>
    <w:rsid w:val="0065290A"/>
    <w:rsid w:val="00652F3C"/>
    <w:rsid w:val="00653059"/>
    <w:rsid w:val="0065313E"/>
    <w:rsid w:val="00653689"/>
    <w:rsid w:val="00653962"/>
    <w:rsid w:val="0065428B"/>
    <w:rsid w:val="00654603"/>
    <w:rsid w:val="0065460C"/>
    <w:rsid w:val="00654EAD"/>
    <w:rsid w:val="00655CB8"/>
    <w:rsid w:val="00655EE0"/>
    <w:rsid w:val="00657343"/>
    <w:rsid w:val="006604EA"/>
    <w:rsid w:val="006615C8"/>
    <w:rsid w:val="006620AA"/>
    <w:rsid w:val="006620F8"/>
    <w:rsid w:val="006626AB"/>
    <w:rsid w:val="00662C95"/>
    <w:rsid w:val="00662F3F"/>
    <w:rsid w:val="00663473"/>
    <w:rsid w:val="00664BC4"/>
    <w:rsid w:val="00665E30"/>
    <w:rsid w:val="006661FE"/>
    <w:rsid w:val="00666372"/>
    <w:rsid w:val="00666FAD"/>
    <w:rsid w:val="00667F23"/>
    <w:rsid w:val="00670832"/>
    <w:rsid w:val="00671102"/>
    <w:rsid w:val="00672161"/>
    <w:rsid w:val="00672383"/>
    <w:rsid w:val="0067239A"/>
    <w:rsid w:val="00673A8E"/>
    <w:rsid w:val="00673DBB"/>
    <w:rsid w:val="0067409C"/>
    <w:rsid w:val="00674779"/>
    <w:rsid w:val="00674FC6"/>
    <w:rsid w:val="00675448"/>
    <w:rsid w:val="0067587C"/>
    <w:rsid w:val="00677787"/>
    <w:rsid w:val="00677E7B"/>
    <w:rsid w:val="00680338"/>
    <w:rsid w:val="00680A1F"/>
    <w:rsid w:val="006810A9"/>
    <w:rsid w:val="00681191"/>
    <w:rsid w:val="00681549"/>
    <w:rsid w:val="00681920"/>
    <w:rsid w:val="00681B71"/>
    <w:rsid w:val="006829E6"/>
    <w:rsid w:val="006850A9"/>
    <w:rsid w:val="006855EB"/>
    <w:rsid w:val="00686BA6"/>
    <w:rsid w:val="00687114"/>
    <w:rsid w:val="00690701"/>
    <w:rsid w:val="00691184"/>
    <w:rsid w:val="00692890"/>
    <w:rsid w:val="006929C6"/>
    <w:rsid w:val="00692D89"/>
    <w:rsid w:val="00692EFD"/>
    <w:rsid w:val="006931F6"/>
    <w:rsid w:val="00693FCA"/>
    <w:rsid w:val="00694E27"/>
    <w:rsid w:val="00696B45"/>
    <w:rsid w:val="006A2AA7"/>
    <w:rsid w:val="006A2BA6"/>
    <w:rsid w:val="006A316C"/>
    <w:rsid w:val="006A3E97"/>
    <w:rsid w:val="006A3F4D"/>
    <w:rsid w:val="006A3F83"/>
    <w:rsid w:val="006A4660"/>
    <w:rsid w:val="006A46E0"/>
    <w:rsid w:val="006A46F6"/>
    <w:rsid w:val="006A4713"/>
    <w:rsid w:val="006A4BB7"/>
    <w:rsid w:val="006A4FFA"/>
    <w:rsid w:val="006A52EE"/>
    <w:rsid w:val="006A5345"/>
    <w:rsid w:val="006A5D41"/>
    <w:rsid w:val="006A6EB6"/>
    <w:rsid w:val="006A7978"/>
    <w:rsid w:val="006A7B8D"/>
    <w:rsid w:val="006B0811"/>
    <w:rsid w:val="006B106A"/>
    <w:rsid w:val="006B2CAB"/>
    <w:rsid w:val="006B354E"/>
    <w:rsid w:val="006B3836"/>
    <w:rsid w:val="006B3ACE"/>
    <w:rsid w:val="006B41E0"/>
    <w:rsid w:val="006B5288"/>
    <w:rsid w:val="006B6257"/>
    <w:rsid w:val="006B629C"/>
    <w:rsid w:val="006B63F3"/>
    <w:rsid w:val="006B696C"/>
    <w:rsid w:val="006B700E"/>
    <w:rsid w:val="006B70B0"/>
    <w:rsid w:val="006B7CA1"/>
    <w:rsid w:val="006C01E9"/>
    <w:rsid w:val="006C10BC"/>
    <w:rsid w:val="006C1232"/>
    <w:rsid w:val="006C2000"/>
    <w:rsid w:val="006C206A"/>
    <w:rsid w:val="006C3C7C"/>
    <w:rsid w:val="006C3DE3"/>
    <w:rsid w:val="006C407C"/>
    <w:rsid w:val="006C41E3"/>
    <w:rsid w:val="006C46D2"/>
    <w:rsid w:val="006C57F7"/>
    <w:rsid w:val="006C6110"/>
    <w:rsid w:val="006C677B"/>
    <w:rsid w:val="006C67CC"/>
    <w:rsid w:val="006C7956"/>
    <w:rsid w:val="006D05C6"/>
    <w:rsid w:val="006D1665"/>
    <w:rsid w:val="006D1947"/>
    <w:rsid w:val="006D269D"/>
    <w:rsid w:val="006D2DB8"/>
    <w:rsid w:val="006D3083"/>
    <w:rsid w:val="006D34D3"/>
    <w:rsid w:val="006D36B6"/>
    <w:rsid w:val="006D3BE5"/>
    <w:rsid w:val="006D5B70"/>
    <w:rsid w:val="006E07B9"/>
    <w:rsid w:val="006E183D"/>
    <w:rsid w:val="006E189C"/>
    <w:rsid w:val="006E3537"/>
    <w:rsid w:val="006E3BFF"/>
    <w:rsid w:val="006E4396"/>
    <w:rsid w:val="006E5E06"/>
    <w:rsid w:val="006E64DF"/>
    <w:rsid w:val="006E70E3"/>
    <w:rsid w:val="006E72C1"/>
    <w:rsid w:val="006F1129"/>
    <w:rsid w:val="006F1340"/>
    <w:rsid w:val="006F14D6"/>
    <w:rsid w:val="006F2EDA"/>
    <w:rsid w:val="006F31DB"/>
    <w:rsid w:val="006F3DDA"/>
    <w:rsid w:val="006F4537"/>
    <w:rsid w:val="006F46E8"/>
    <w:rsid w:val="006F4890"/>
    <w:rsid w:val="006F4B8B"/>
    <w:rsid w:val="006F4ED7"/>
    <w:rsid w:val="006F7097"/>
    <w:rsid w:val="00700477"/>
    <w:rsid w:val="00700B2E"/>
    <w:rsid w:val="00700DBC"/>
    <w:rsid w:val="007036CB"/>
    <w:rsid w:val="00703DC2"/>
    <w:rsid w:val="00703E79"/>
    <w:rsid w:val="0070443C"/>
    <w:rsid w:val="007053C1"/>
    <w:rsid w:val="00705869"/>
    <w:rsid w:val="007070F7"/>
    <w:rsid w:val="007073B2"/>
    <w:rsid w:val="00710B29"/>
    <w:rsid w:val="00710E48"/>
    <w:rsid w:val="00711A87"/>
    <w:rsid w:val="00711F6F"/>
    <w:rsid w:val="0071265B"/>
    <w:rsid w:val="007126F1"/>
    <w:rsid w:val="007135B4"/>
    <w:rsid w:val="00714DCD"/>
    <w:rsid w:val="007154EE"/>
    <w:rsid w:val="00715FA1"/>
    <w:rsid w:val="00716CAF"/>
    <w:rsid w:val="00716FC9"/>
    <w:rsid w:val="007203F0"/>
    <w:rsid w:val="00721E2D"/>
    <w:rsid w:val="00723A78"/>
    <w:rsid w:val="00723A7A"/>
    <w:rsid w:val="00723F87"/>
    <w:rsid w:val="007244C4"/>
    <w:rsid w:val="00724698"/>
    <w:rsid w:val="00726B29"/>
    <w:rsid w:val="00727290"/>
    <w:rsid w:val="00727D52"/>
    <w:rsid w:val="0073061C"/>
    <w:rsid w:val="00730795"/>
    <w:rsid w:val="00731289"/>
    <w:rsid w:val="00731B3B"/>
    <w:rsid w:val="00732EB0"/>
    <w:rsid w:val="00733B1E"/>
    <w:rsid w:val="00733DB8"/>
    <w:rsid w:val="00734DEA"/>
    <w:rsid w:val="00734E2D"/>
    <w:rsid w:val="007372F5"/>
    <w:rsid w:val="007407D6"/>
    <w:rsid w:val="007427F9"/>
    <w:rsid w:val="007431CA"/>
    <w:rsid w:val="00743523"/>
    <w:rsid w:val="007436C3"/>
    <w:rsid w:val="0074461F"/>
    <w:rsid w:val="00744ED9"/>
    <w:rsid w:val="00746629"/>
    <w:rsid w:val="00746C0C"/>
    <w:rsid w:val="0074746C"/>
    <w:rsid w:val="0074764F"/>
    <w:rsid w:val="00747737"/>
    <w:rsid w:val="007504E4"/>
    <w:rsid w:val="0075162D"/>
    <w:rsid w:val="007527DB"/>
    <w:rsid w:val="00753655"/>
    <w:rsid w:val="0075505B"/>
    <w:rsid w:val="00755138"/>
    <w:rsid w:val="0075549B"/>
    <w:rsid w:val="00756098"/>
    <w:rsid w:val="00756151"/>
    <w:rsid w:val="0075668D"/>
    <w:rsid w:val="0075671E"/>
    <w:rsid w:val="00757443"/>
    <w:rsid w:val="0076083D"/>
    <w:rsid w:val="00760EEF"/>
    <w:rsid w:val="007613B0"/>
    <w:rsid w:val="00762C34"/>
    <w:rsid w:val="007634B7"/>
    <w:rsid w:val="00764CB9"/>
    <w:rsid w:val="00766FA8"/>
    <w:rsid w:val="007672A9"/>
    <w:rsid w:val="00770095"/>
    <w:rsid w:val="00770320"/>
    <w:rsid w:val="00770551"/>
    <w:rsid w:val="00770781"/>
    <w:rsid w:val="007712C0"/>
    <w:rsid w:val="007716A2"/>
    <w:rsid w:val="007716A5"/>
    <w:rsid w:val="007719DB"/>
    <w:rsid w:val="00771BC8"/>
    <w:rsid w:val="00771F2D"/>
    <w:rsid w:val="007722D0"/>
    <w:rsid w:val="00773E12"/>
    <w:rsid w:val="00774C22"/>
    <w:rsid w:val="0077570F"/>
    <w:rsid w:val="00775A4B"/>
    <w:rsid w:val="00775BD8"/>
    <w:rsid w:val="00775F8A"/>
    <w:rsid w:val="00776276"/>
    <w:rsid w:val="00777055"/>
    <w:rsid w:val="0077745C"/>
    <w:rsid w:val="00777904"/>
    <w:rsid w:val="00777BFB"/>
    <w:rsid w:val="00777ED8"/>
    <w:rsid w:val="00781344"/>
    <w:rsid w:val="00781384"/>
    <w:rsid w:val="007814B4"/>
    <w:rsid w:val="00781DF4"/>
    <w:rsid w:val="00782321"/>
    <w:rsid w:val="0078236E"/>
    <w:rsid w:val="007824F3"/>
    <w:rsid w:val="00783E02"/>
    <w:rsid w:val="0078409D"/>
    <w:rsid w:val="00786572"/>
    <w:rsid w:val="00786BFC"/>
    <w:rsid w:val="00786E08"/>
    <w:rsid w:val="0078793E"/>
    <w:rsid w:val="00787CB6"/>
    <w:rsid w:val="00790A77"/>
    <w:rsid w:val="00792D28"/>
    <w:rsid w:val="00793351"/>
    <w:rsid w:val="00793CBF"/>
    <w:rsid w:val="00793EEC"/>
    <w:rsid w:val="007940DC"/>
    <w:rsid w:val="007945BD"/>
    <w:rsid w:val="0079484F"/>
    <w:rsid w:val="00794BE6"/>
    <w:rsid w:val="00794E53"/>
    <w:rsid w:val="007A0561"/>
    <w:rsid w:val="007A063E"/>
    <w:rsid w:val="007A0A36"/>
    <w:rsid w:val="007A1419"/>
    <w:rsid w:val="007A1A92"/>
    <w:rsid w:val="007A1EFA"/>
    <w:rsid w:val="007A2AFB"/>
    <w:rsid w:val="007A2E5E"/>
    <w:rsid w:val="007A3833"/>
    <w:rsid w:val="007A4C1D"/>
    <w:rsid w:val="007A5ACE"/>
    <w:rsid w:val="007A612E"/>
    <w:rsid w:val="007A63BE"/>
    <w:rsid w:val="007A640E"/>
    <w:rsid w:val="007A690B"/>
    <w:rsid w:val="007A6C50"/>
    <w:rsid w:val="007A7B1B"/>
    <w:rsid w:val="007A7D91"/>
    <w:rsid w:val="007B0182"/>
    <w:rsid w:val="007B054C"/>
    <w:rsid w:val="007B0733"/>
    <w:rsid w:val="007B11A7"/>
    <w:rsid w:val="007B248A"/>
    <w:rsid w:val="007B2684"/>
    <w:rsid w:val="007B2746"/>
    <w:rsid w:val="007B314F"/>
    <w:rsid w:val="007B3229"/>
    <w:rsid w:val="007B384E"/>
    <w:rsid w:val="007B3AB0"/>
    <w:rsid w:val="007B4D3A"/>
    <w:rsid w:val="007B4E74"/>
    <w:rsid w:val="007B5C7F"/>
    <w:rsid w:val="007B606D"/>
    <w:rsid w:val="007B6965"/>
    <w:rsid w:val="007B6D1E"/>
    <w:rsid w:val="007B710E"/>
    <w:rsid w:val="007B791D"/>
    <w:rsid w:val="007C0159"/>
    <w:rsid w:val="007C0894"/>
    <w:rsid w:val="007C19B5"/>
    <w:rsid w:val="007C20C8"/>
    <w:rsid w:val="007C216A"/>
    <w:rsid w:val="007C2FF8"/>
    <w:rsid w:val="007C3705"/>
    <w:rsid w:val="007C37ED"/>
    <w:rsid w:val="007C3D79"/>
    <w:rsid w:val="007C3DFB"/>
    <w:rsid w:val="007C4004"/>
    <w:rsid w:val="007C4551"/>
    <w:rsid w:val="007C4A09"/>
    <w:rsid w:val="007C4D8D"/>
    <w:rsid w:val="007C5DD0"/>
    <w:rsid w:val="007C60AA"/>
    <w:rsid w:val="007C6175"/>
    <w:rsid w:val="007D07FD"/>
    <w:rsid w:val="007D08F7"/>
    <w:rsid w:val="007D0B2F"/>
    <w:rsid w:val="007D146C"/>
    <w:rsid w:val="007D150F"/>
    <w:rsid w:val="007D17E0"/>
    <w:rsid w:val="007D2944"/>
    <w:rsid w:val="007D3642"/>
    <w:rsid w:val="007D5526"/>
    <w:rsid w:val="007D5E57"/>
    <w:rsid w:val="007D603E"/>
    <w:rsid w:val="007D7A6F"/>
    <w:rsid w:val="007E0BA2"/>
    <w:rsid w:val="007E0F64"/>
    <w:rsid w:val="007E1180"/>
    <w:rsid w:val="007E175E"/>
    <w:rsid w:val="007E1900"/>
    <w:rsid w:val="007E1D03"/>
    <w:rsid w:val="007E294C"/>
    <w:rsid w:val="007E29CC"/>
    <w:rsid w:val="007E2BBB"/>
    <w:rsid w:val="007E3095"/>
    <w:rsid w:val="007E3422"/>
    <w:rsid w:val="007E3946"/>
    <w:rsid w:val="007E3CB5"/>
    <w:rsid w:val="007E40EA"/>
    <w:rsid w:val="007E46CD"/>
    <w:rsid w:val="007E47B1"/>
    <w:rsid w:val="007E51A1"/>
    <w:rsid w:val="007E57C9"/>
    <w:rsid w:val="007E65A5"/>
    <w:rsid w:val="007E7DB0"/>
    <w:rsid w:val="007F04E8"/>
    <w:rsid w:val="007F10B6"/>
    <w:rsid w:val="007F211F"/>
    <w:rsid w:val="007F319C"/>
    <w:rsid w:val="007F3B83"/>
    <w:rsid w:val="007F3C8B"/>
    <w:rsid w:val="007F68A3"/>
    <w:rsid w:val="007F7A9B"/>
    <w:rsid w:val="007F7F49"/>
    <w:rsid w:val="00800457"/>
    <w:rsid w:val="00800B40"/>
    <w:rsid w:val="00800E12"/>
    <w:rsid w:val="00801076"/>
    <w:rsid w:val="00801078"/>
    <w:rsid w:val="0080176E"/>
    <w:rsid w:val="008026D7"/>
    <w:rsid w:val="00802CA4"/>
    <w:rsid w:val="00803068"/>
    <w:rsid w:val="00803D79"/>
    <w:rsid w:val="008044B0"/>
    <w:rsid w:val="00804C39"/>
    <w:rsid w:val="00805620"/>
    <w:rsid w:val="00805688"/>
    <w:rsid w:val="00805B5E"/>
    <w:rsid w:val="00806352"/>
    <w:rsid w:val="00807498"/>
    <w:rsid w:val="0080759B"/>
    <w:rsid w:val="00807636"/>
    <w:rsid w:val="0080768C"/>
    <w:rsid w:val="00807760"/>
    <w:rsid w:val="00810143"/>
    <w:rsid w:val="00810A15"/>
    <w:rsid w:val="00810C54"/>
    <w:rsid w:val="00811F9C"/>
    <w:rsid w:val="008123C7"/>
    <w:rsid w:val="00812443"/>
    <w:rsid w:val="008125FA"/>
    <w:rsid w:val="008127A5"/>
    <w:rsid w:val="00813555"/>
    <w:rsid w:val="00815080"/>
    <w:rsid w:val="0081577C"/>
    <w:rsid w:val="00815B7D"/>
    <w:rsid w:val="00815F33"/>
    <w:rsid w:val="008166EB"/>
    <w:rsid w:val="00816ED3"/>
    <w:rsid w:val="008176C4"/>
    <w:rsid w:val="00817B65"/>
    <w:rsid w:val="008201CD"/>
    <w:rsid w:val="008202BA"/>
    <w:rsid w:val="00822648"/>
    <w:rsid w:val="00825F2D"/>
    <w:rsid w:val="00826A34"/>
    <w:rsid w:val="00827847"/>
    <w:rsid w:val="00831A43"/>
    <w:rsid w:val="00832791"/>
    <w:rsid w:val="00832C37"/>
    <w:rsid w:val="00834337"/>
    <w:rsid w:val="008350B2"/>
    <w:rsid w:val="00835569"/>
    <w:rsid w:val="00835651"/>
    <w:rsid w:val="00835A75"/>
    <w:rsid w:val="00836D7A"/>
    <w:rsid w:val="008374AA"/>
    <w:rsid w:val="00841AB6"/>
    <w:rsid w:val="00841BA0"/>
    <w:rsid w:val="00841D44"/>
    <w:rsid w:val="00842625"/>
    <w:rsid w:val="00842CE8"/>
    <w:rsid w:val="00843B8D"/>
    <w:rsid w:val="0084473B"/>
    <w:rsid w:val="00844C1D"/>
    <w:rsid w:val="008457F3"/>
    <w:rsid w:val="0084609B"/>
    <w:rsid w:val="0084625C"/>
    <w:rsid w:val="008467EB"/>
    <w:rsid w:val="00847BC0"/>
    <w:rsid w:val="0085009D"/>
    <w:rsid w:val="00850F14"/>
    <w:rsid w:val="008516B7"/>
    <w:rsid w:val="00851DE9"/>
    <w:rsid w:val="008525A5"/>
    <w:rsid w:val="008528EB"/>
    <w:rsid w:val="00853CB2"/>
    <w:rsid w:val="008543A2"/>
    <w:rsid w:val="008552D6"/>
    <w:rsid w:val="008558D2"/>
    <w:rsid w:val="00855A1A"/>
    <w:rsid w:val="00855AFE"/>
    <w:rsid w:val="00856CB9"/>
    <w:rsid w:val="00856F3B"/>
    <w:rsid w:val="0085783F"/>
    <w:rsid w:val="00860E4C"/>
    <w:rsid w:val="00861852"/>
    <w:rsid w:val="0086188C"/>
    <w:rsid w:val="00861971"/>
    <w:rsid w:val="008623F3"/>
    <w:rsid w:val="008635D5"/>
    <w:rsid w:val="0086374D"/>
    <w:rsid w:val="00864F45"/>
    <w:rsid w:val="00865267"/>
    <w:rsid w:val="0086534E"/>
    <w:rsid w:val="0086610E"/>
    <w:rsid w:val="008661CA"/>
    <w:rsid w:val="008669C8"/>
    <w:rsid w:val="00866DDA"/>
    <w:rsid w:val="00870087"/>
    <w:rsid w:val="008701CF"/>
    <w:rsid w:val="008704B7"/>
    <w:rsid w:val="00870966"/>
    <w:rsid w:val="00870C29"/>
    <w:rsid w:val="008711E6"/>
    <w:rsid w:val="0087354D"/>
    <w:rsid w:val="008746CF"/>
    <w:rsid w:val="00874899"/>
    <w:rsid w:val="00874A3E"/>
    <w:rsid w:val="00874DCF"/>
    <w:rsid w:val="008756D1"/>
    <w:rsid w:val="00876BA3"/>
    <w:rsid w:val="00877B57"/>
    <w:rsid w:val="0088001B"/>
    <w:rsid w:val="00880A28"/>
    <w:rsid w:val="00880AC7"/>
    <w:rsid w:val="00881288"/>
    <w:rsid w:val="00881EDD"/>
    <w:rsid w:val="0088254B"/>
    <w:rsid w:val="00883F66"/>
    <w:rsid w:val="008858A3"/>
    <w:rsid w:val="008866E2"/>
    <w:rsid w:val="00887BB4"/>
    <w:rsid w:val="0089140B"/>
    <w:rsid w:val="00891670"/>
    <w:rsid w:val="00891678"/>
    <w:rsid w:val="00891EFC"/>
    <w:rsid w:val="00892552"/>
    <w:rsid w:val="00892B4D"/>
    <w:rsid w:val="00893067"/>
    <w:rsid w:val="00893DB8"/>
    <w:rsid w:val="00893F9C"/>
    <w:rsid w:val="008944C0"/>
    <w:rsid w:val="00894A62"/>
    <w:rsid w:val="00895373"/>
    <w:rsid w:val="00896808"/>
    <w:rsid w:val="008979E2"/>
    <w:rsid w:val="00897EE1"/>
    <w:rsid w:val="008A0227"/>
    <w:rsid w:val="008A096F"/>
    <w:rsid w:val="008A1688"/>
    <w:rsid w:val="008A19C1"/>
    <w:rsid w:val="008A2AFB"/>
    <w:rsid w:val="008A2B19"/>
    <w:rsid w:val="008A2DFA"/>
    <w:rsid w:val="008A42F0"/>
    <w:rsid w:val="008A4B20"/>
    <w:rsid w:val="008A4DE7"/>
    <w:rsid w:val="008A5C19"/>
    <w:rsid w:val="008A5FF9"/>
    <w:rsid w:val="008A6D9C"/>
    <w:rsid w:val="008A73CC"/>
    <w:rsid w:val="008A764C"/>
    <w:rsid w:val="008A7779"/>
    <w:rsid w:val="008A78AD"/>
    <w:rsid w:val="008B09F8"/>
    <w:rsid w:val="008B14C2"/>
    <w:rsid w:val="008B1F6F"/>
    <w:rsid w:val="008B2491"/>
    <w:rsid w:val="008B2510"/>
    <w:rsid w:val="008B26E7"/>
    <w:rsid w:val="008B2C34"/>
    <w:rsid w:val="008B36D6"/>
    <w:rsid w:val="008B6604"/>
    <w:rsid w:val="008B67EE"/>
    <w:rsid w:val="008B7DC4"/>
    <w:rsid w:val="008B7F94"/>
    <w:rsid w:val="008C0976"/>
    <w:rsid w:val="008C0FFE"/>
    <w:rsid w:val="008C19E5"/>
    <w:rsid w:val="008C1E01"/>
    <w:rsid w:val="008C362E"/>
    <w:rsid w:val="008C496F"/>
    <w:rsid w:val="008C4DFD"/>
    <w:rsid w:val="008C5283"/>
    <w:rsid w:val="008C635D"/>
    <w:rsid w:val="008D012B"/>
    <w:rsid w:val="008D0156"/>
    <w:rsid w:val="008D01E9"/>
    <w:rsid w:val="008D072F"/>
    <w:rsid w:val="008D0DA5"/>
    <w:rsid w:val="008D137C"/>
    <w:rsid w:val="008D22D2"/>
    <w:rsid w:val="008D4445"/>
    <w:rsid w:val="008D4791"/>
    <w:rsid w:val="008D4911"/>
    <w:rsid w:val="008D4AC3"/>
    <w:rsid w:val="008D4FEF"/>
    <w:rsid w:val="008D52D3"/>
    <w:rsid w:val="008D5565"/>
    <w:rsid w:val="008D5DF3"/>
    <w:rsid w:val="008E0684"/>
    <w:rsid w:val="008E105A"/>
    <w:rsid w:val="008E145F"/>
    <w:rsid w:val="008E1CD9"/>
    <w:rsid w:val="008E29BF"/>
    <w:rsid w:val="008E2EF7"/>
    <w:rsid w:val="008E350C"/>
    <w:rsid w:val="008E36AD"/>
    <w:rsid w:val="008E393C"/>
    <w:rsid w:val="008E3DAB"/>
    <w:rsid w:val="008E4005"/>
    <w:rsid w:val="008E4B22"/>
    <w:rsid w:val="008E5B1C"/>
    <w:rsid w:val="008E5EC4"/>
    <w:rsid w:val="008E5F7F"/>
    <w:rsid w:val="008E697C"/>
    <w:rsid w:val="008E6C52"/>
    <w:rsid w:val="008E6D5C"/>
    <w:rsid w:val="008E745D"/>
    <w:rsid w:val="008E7DC2"/>
    <w:rsid w:val="008E7FA8"/>
    <w:rsid w:val="008F0089"/>
    <w:rsid w:val="008F025D"/>
    <w:rsid w:val="008F041B"/>
    <w:rsid w:val="008F1470"/>
    <w:rsid w:val="008F22FF"/>
    <w:rsid w:val="008F2958"/>
    <w:rsid w:val="008F2FE3"/>
    <w:rsid w:val="008F3624"/>
    <w:rsid w:val="008F3857"/>
    <w:rsid w:val="008F3AD5"/>
    <w:rsid w:val="008F3E05"/>
    <w:rsid w:val="008F4563"/>
    <w:rsid w:val="008F493B"/>
    <w:rsid w:val="008F4B9F"/>
    <w:rsid w:val="008F60F7"/>
    <w:rsid w:val="008F65A8"/>
    <w:rsid w:val="008F699E"/>
    <w:rsid w:val="008F6FC7"/>
    <w:rsid w:val="008F72C6"/>
    <w:rsid w:val="008F7460"/>
    <w:rsid w:val="008F7F6B"/>
    <w:rsid w:val="00900388"/>
    <w:rsid w:val="009008D5"/>
    <w:rsid w:val="00900D0C"/>
    <w:rsid w:val="00901075"/>
    <w:rsid w:val="00901292"/>
    <w:rsid w:val="009014E8"/>
    <w:rsid w:val="00903B44"/>
    <w:rsid w:val="00904020"/>
    <w:rsid w:val="00904A9D"/>
    <w:rsid w:val="00905214"/>
    <w:rsid w:val="009054CD"/>
    <w:rsid w:val="0090578A"/>
    <w:rsid w:val="00905844"/>
    <w:rsid w:val="009058FD"/>
    <w:rsid w:val="00906059"/>
    <w:rsid w:val="009065D0"/>
    <w:rsid w:val="009071B6"/>
    <w:rsid w:val="00910903"/>
    <w:rsid w:val="00910B04"/>
    <w:rsid w:val="00910D48"/>
    <w:rsid w:val="00911D8A"/>
    <w:rsid w:val="00912260"/>
    <w:rsid w:val="009126BC"/>
    <w:rsid w:val="00912CA9"/>
    <w:rsid w:val="00912E31"/>
    <w:rsid w:val="00913121"/>
    <w:rsid w:val="00913842"/>
    <w:rsid w:val="009141DD"/>
    <w:rsid w:val="00914238"/>
    <w:rsid w:val="00914909"/>
    <w:rsid w:val="00914D09"/>
    <w:rsid w:val="00915297"/>
    <w:rsid w:val="009169A7"/>
    <w:rsid w:val="00917759"/>
    <w:rsid w:val="00917B65"/>
    <w:rsid w:val="0092152B"/>
    <w:rsid w:val="009215C6"/>
    <w:rsid w:val="00921CC3"/>
    <w:rsid w:val="00921D6A"/>
    <w:rsid w:val="00921F12"/>
    <w:rsid w:val="00922006"/>
    <w:rsid w:val="00922268"/>
    <w:rsid w:val="00922437"/>
    <w:rsid w:val="009225C4"/>
    <w:rsid w:val="009233E7"/>
    <w:rsid w:val="00924344"/>
    <w:rsid w:val="009252E2"/>
    <w:rsid w:val="009255E9"/>
    <w:rsid w:val="00925DE8"/>
    <w:rsid w:val="00926614"/>
    <w:rsid w:val="00926648"/>
    <w:rsid w:val="00926A8F"/>
    <w:rsid w:val="00930882"/>
    <w:rsid w:val="0093096A"/>
    <w:rsid w:val="00930B6E"/>
    <w:rsid w:val="0093153E"/>
    <w:rsid w:val="00931998"/>
    <w:rsid w:val="0093199E"/>
    <w:rsid w:val="00931A99"/>
    <w:rsid w:val="00932987"/>
    <w:rsid w:val="00933431"/>
    <w:rsid w:val="0093351A"/>
    <w:rsid w:val="009337C7"/>
    <w:rsid w:val="00933C69"/>
    <w:rsid w:val="00934464"/>
    <w:rsid w:val="00934A45"/>
    <w:rsid w:val="0093530D"/>
    <w:rsid w:val="00936478"/>
    <w:rsid w:val="0093656C"/>
    <w:rsid w:val="009370A1"/>
    <w:rsid w:val="009372BA"/>
    <w:rsid w:val="00937312"/>
    <w:rsid w:val="00937AA4"/>
    <w:rsid w:val="00937E3F"/>
    <w:rsid w:val="0094097F"/>
    <w:rsid w:val="00940CCC"/>
    <w:rsid w:val="00941635"/>
    <w:rsid w:val="00941869"/>
    <w:rsid w:val="00941FEB"/>
    <w:rsid w:val="00942A51"/>
    <w:rsid w:val="009438D2"/>
    <w:rsid w:val="00943A09"/>
    <w:rsid w:val="00943CC7"/>
    <w:rsid w:val="00944BBA"/>
    <w:rsid w:val="00944CC1"/>
    <w:rsid w:val="00944D1E"/>
    <w:rsid w:val="00944D2F"/>
    <w:rsid w:val="00945024"/>
    <w:rsid w:val="00945BA4"/>
    <w:rsid w:val="00946FDA"/>
    <w:rsid w:val="009509F3"/>
    <w:rsid w:val="009510A8"/>
    <w:rsid w:val="00951F82"/>
    <w:rsid w:val="00952A9E"/>
    <w:rsid w:val="00952AB3"/>
    <w:rsid w:val="009537BA"/>
    <w:rsid w:val="0095437D"/>
    <w:rsid w:val="00954E5D"/>
    <w:rsid w:val="00955A85"/>
    <w:rsid w:val="00956DDF"/>
    <w:rsid w:val="00957668"/>
    <w:rsid w:val="009579D0"/>
    <w:rsid w:val="00960171"/>
    <w:rsid w:val="0096019C"/>
    <w:rsid w:val="00960CD9"/>
    <w:rsid w:val="0096161D"/>
    <w:rsid w:val="00961684"/>
    <w:rsid w:val="009619BD"/>
    <w:rsid w:val="00962D6C"/>
    <w:rsid w:val="009638F4"/>
    <w:rsid w:val="00964055"/>
    <w:rsid w:val="009640FC"/>
    <w:rsid w:val="0096467B"/>
    <w:rsid w:val="009649F0"/>
    <w:rsid w:val="00964A17"/>
    <w:rsid w:val="00964F62"/>
    <w:rsid w:val="00965277"/>
    <w:rsid w:val="00965734"/>
    <w:rsid w:val="00965981"/>
    <w:rsid w:val="00965AC3"/>
    <w:rsid w:val="0096644C"/>
    <w:rsid w:val="009675E3"/>
    <w:rsid w:val="0097035D"/>
    <w:rsid w:val="00971AE1"/>
    <w:rsid w:val="00973603"/>
    <w:rsid w:val="009737C3"/>
    <w:rsid w:val="009739A9"/>
    <w:rsid w:val="00973BE8"/>
    <w:rsid w:val="00973DC5"/>
    <w:rsid w:val="009741D3"/>
    <w:rsid w:val="00974231"/>
    <w:rsid w:val="0097517A"/>
    <w:rsid w:val="009762BE"/>
    <w:rsid w:val="00976B8C"/>
    <w:rsid w:val="00976EC5"/>
    <w:rsid w:val="009776C6"/>
    <w:rsid w:val="00977AF9"/>
    <w:rsid w:val="009801EB"/>
    <w:rsid w:val="009803C5"/>
    <w:rsid w:val="00981F61"/>
    <w:rsid w:val="00983196"/>
    <w:rsid w:val="009837FD"/>
    <w:rsid w:val="00983AED"/>
    <w:rsid w:val="00983C03"/>
    <w:rsid w:val="00983E77"/>
    <w:rsid w:val="009844F0"/>
    <w:rsid w:val="009848F4"/>
    <w:rsid w:val="00984F79"/>
    <w:rsid w:val="0098588D"/>
    <w:rsid w:val="009861EC"/>
    <w:rsid w:val="00986EDB"/>
    <w:rsid w:val="00987B3D"/>
    <w:rsid w:val="00990957"/>
    <w:rsid w:val="00990DA0"/>
    <w:rsid w:val="009911F3"/>
    <w:rsid w:val="009917F8"/>
    <w:rsid w:val="009919A0"/>
    <w:rsid w:val="0099247D"/>
    <w:rsid w:val="00992C76"/>
    <w:rsid w:val="009935D8"/>
    <w:rsid w:val="00994EFF"/>
    <w:rsid w:val="009951CB"/>
    <w:rsid w:val="00995B2A"/>
    <w:rsid w:val="0099653B"/>
    <w:rsid w:val="00996C1C"/>
    <w:rsid w:val="0099752C"/>
    <w:rsid w:val="00997A7B"/>
    <w:rsid w:val="009A0F05"/>
    <w:rsid w:val="009A1767"/>
    <w:rsid w:val="009A19DC"/>
    <w:rsid w:val="009A2032"/>
    <w:rsid w:val="009A220C"/>
    <w:rsid w:val="009A22DB"/>
    <w:rsid w:val="009A2576"/>
    <w:rsid w:val="009A287D"/>
    <w:rsid w:val="009A30E7"/>
    <w:rsid w:val="009A32D1"/>
    <w:rsid w:val="009A3446"/>
    <w:rsid w:val="009A3AEA"/>
    <w:rsid w:val="009A45DF"/>
    <w:rsid w:val="009A4B4C"/>
    <w:rsid w:val="009A52F7"/>
    <w:rsid w:val="009A57C1"/>
    <w:rsid w:val="009A624B"/>
    <w:rsid w:val="009A6D10"/>
    <w:rsid w:val="009A7210"/>
    <w:rsid w:val="009B0543"/>
    <w:rsid w:val="009B0CCB"/>
    <w:rsid w:val="009B1BCB"/>
    <w:rsid w:val="009B23AD"/>
    <w:rsid w:val="009B2811"/>
    <w:rsid w:val="009B2BA7"/>
    <w:rsid w:val="009B3D93"/>
    <w:rsid w:val="009B5161"/>
    <w:rsid w:val="009B5295"/>
    <w:rsid w:val="009B6B5F"/>
    <w:rsid w:val="009B6E4A"/>
    <w:rsid w:val="009B70AB"/>
    <w:rsid w:val="009B72D3"/>
    <w:rsid w:val="009B76D7"/>
    <w:rsid w:val="009C0018"/>
    <w:rsid w:val="009C0473"/>
    <w:rsid w:val="009C05A3"/>
    <w:rsid w:val="009C0FF7"/>
    <w:rsid w:val="009C131A"/>
    <w:rsid w:val="009C158E"/>
    <w:rsid w:val="009C1BEF"/>
    <w:rsid w:val="009C2674"/>
    <w:rsid w:val="009C2A96"/>
    <w:rsid w:val="009C2F94"/>
    <w:rsid w:val="009C31CF"/>
    <w:rsid w:val="009C321B"/>
    <w:rsid w:val="009C377D"/>
    <w:rsid w:val="009C37F9"/>
    <w:rsid w:val="009C388F"/>
    <w:rsid w:val="009C3E03"/>
    <w:rsid w:val="009C4C41"/>
    <w:rsid w:val="009C552D"/>
    <w:rsid w:val="009C5B30"/>
    <w:rsid w:val="009C6330"/>
    <w:rsid w:val="009D00D8"/>
    <w:rsid w:val="009D01E7"/>
    <w:rsid w:val="009D0289"/>
    <w:rsid w:val="009D05D5"/>
    <w:rsid w:val="009D0DC7"/>
    <w:rsid w:val="009D1340"/>
    <w:rsid w:val="009D1770"/>
    <w:rsid w:val="009D1E67"/>
    <w:rsid w:val="009D36E3"/>
    <w:rsid w:val="009D3831"/>
    <w:rsid w:val="009D3B86"/>
    <w:rsid w:val="009D4164"/>
    <w:rsid w:val="009D4211"/>
    <w:rsid w:val="009D490E"/>
    <w:rsid w:val="009D5297"/>
    <w:rsid w:val="009D5E38"/>
    <w:rsid w:val="009D617F"/>
    <w:rsid w:val="009D63F0"/>
    <w:rsid w:val="009D65DB"/>
    <w:rsid w:val="009D72C3"/>
    <w:rsid w:val="009E0678"/>
    <w:rsid w:val="009E09C7"/>
    <w:rsid w:val="009E0E72"/>
    <w:rsid w:val="009E18B6"/>
    <w:rsid w:val="009E3E2B"/>
    <w:rsid w:val="009E4A9D"/>
    <w:rsid w:val="009E51CB"/>
    <w:rsid w:val="009E61C1"/>
    <w:rsid w:val="009E6A4D"/>
    <w:rsid w:val="009E75F3"/>
    <w:rsid w:val="009F025F"/>
    <w:rsid w:val="009F052B"/>
    <w:rsid w:val="009F097A"/>
    <w:rsid w:val="009F0B47"/>
    <w:rsid w:val="009F0B84"/>
    <w:rsid w:val="009F0E3E"/>
    <w:rsid w:val="009F1459"/>
    <w:rsid w:val="009F196B"/>
    <w:rsid w:val="009F1C77"/>
    <w:rsid w:val="009F1F23"/>
    <w:rsid w:val="009F22BA"/>
    <w:rsid w:val="009F2361"/>
    <w:rsid w:val="009F250C"/>
    <w:rsid w:val="009F2696"/>
    <w:rsid w:val="009F26CD"/>
    <w:rsid w:val="009F37D6"/>
    <w:rsid w:val="009F4221"/>
    <w:rsid w:val="009F436D"/>
    <w:rsid w:val="009F47FD"/>
    <w:rsid w:val="009F4C6B"/>
    <w:rsid w:val="009F5D51"/>
    <w:rsid w:val="009F61A2"/>
    <w:rsid w:val="009F690E"/>
    <w:rsid w:val="009F6ADD"/>
    <w:rsid w:val="009F733A"/>
    <w:rsid w:val="009F737D"/>
    <w:rsid w:val="009F7B92"/>
    <w:rsid w:val="009F7DD1"/>
    <w:rsid w:val="00A0000E"/>
    <w:rsid w:val="00A003B4"/>
    <w:rsid w:val="00A006D8"/>
    <w:rsid w:val="00A008EC"/>
    <w:rsid w:val="00A01721"/>
    <w:rsid w:val="00A0213A"/>
    <w:rsid w:val="00A021F9"/>
    <w:rsid w:val="00A02372"/>
    <w:rsid w:val="00A032A4"/>
    <w:rsid w:val="00A034B3"/>
    <w:rsid w:val="00A04E7B"/>
    <w:rsid w:val="00A05909"/>
    <w:rsid w:val="00A0591D"/>
    <w:rsid w:val="00A05E4A"/>
    <w:rsid w:val="00A06E3C"/>
    <w:rsid w:val="00A07916"/>
    <w:rsid w:val="00A07A66"/>
    <w:rsid w:val="00A114A8"/>
    <w:rsid w:val="00A1182C"/>
    <w:rsid w:val="00A118C1"/>
    <w:rsid w:val="00A13205"/>
    <w:rsid w:val="00A13C88"/>
    <w:rsid w:val="00A143BC"/>
    <w:rsid w:val="00A1444A"/>
    <w:rsid w:val="00A14B18"/>
    <w:rsid w:val="00A15C1E"/>
    <w:rsid w:val="00A16103"/>
    <w:rsid w:val="00A16F87"/>
    <w:rsid w:val="00A1710D"/>
    <w:rsid w:val="00A175E3"/>
    <w:rsid w:val="00A2025A"/>
    <w:rsid w:val="00A2143A"/>
    <w:rsid w:val="00A21FA2"/>
    <w:rsid w:val="00A224BD"/>
    <w:rsid w:val="00A22DCB"/>
    <w:rsid w:val="00A233E2"/>
    <w:rsid w:val="00A2396B"/>
    <w:rsid w:val="00A24A51"/>
    <w:rsid w:val="00A25E7E"/>
    <w:rsid w:val="00A2647D"/>
    <w:rsid w:val="00A26FE7"/>
    <w:rsid w:val="00A271A2"/>
    <w:rsid w:val="00A30883"/>
    <w:rsid w:val="00A3099C"/>
    <w:rsid w:val="00A30B1B"/>
    <w:rsid w:val="00A33166"/>
    <w:rsid w:val="00A334C9"/>
    <w:rsid w:val="00A340A9"/>
    <w:rsid w:val="00A34514"/>
    <w:rsid w:val="00A349AD"/>
    <w:rsid w:val="00A3592F"/>
    <w:rsid w:val="00A35F0D"/>
    <w:rsid w:val="00A36A1D"/>
    <w:rsid w:val="00A36A65"/>
    <w:rsid w:val="00A37EA0"/>
    <w:rsid w:val="00A40C75"/>
    <w:rsid w:val="00A4100D"/>
    <w:rsid w:val="00A41632"/>
    <w:rsid w:val="00A423E0"/>
    <w:rsid w:val="00A42DA5"/>
    <w:rsid w:val="00A43FAB"/>
    <w:rsid w:val="00A454C2"/>
    <w:rsid w:val="00A45C4C"/>
    <w:rsid w:val="00A46CA8"/>
    <w:rsid w:val="00A50E47"/>
    <w:rsid w:val="00A50F05"/>
    <w:rsid w:val="00A51547"/>
    <w:rsid w:val="00A52AB9"/>
    <w:rsid w:val="00A52D15"/>
    <w:rsid w:val="00A52E09"/>
    <w:rsid w:val="00A53424"/>
    <w:rsid w:val="00A53819"/>
    <w:rsid w:val="00A53E50"/>
    <w:rsid w:val="00A5413C"/>
    <w:rsid w:val="00A5471C"/>
    <w:rsid w:val="00A5499B"/>
    <w:rsid w:val="00A54DEF"/>
    <w:rsid w:val="00A55F71"/>
    <w:rsid w:val="00A561FC"/>
    <w:rsid w:val="00A57A04"/>
    <w:rsid w:val="00A57AD7"/>
    <w:rsid w:val="00A57B01"/>
    <w:rsid w:val="00A604D9"/>
    <w:rsid w:val="00A61301"/>
    <w:rsid w:val="00A623E3"/>
    <w:rsid w:val="00A62906"/>
    <w:rsid w:val="00A6401C"/>
    <w:rsid w:val="00A644E5"/>
    <w:rsid w:val="00A645FA"/>
    <w:rsid w:val="00A6464E"/>
    <w:rsid w:val="00A64961"/>
    <w:rsid w:val="00A64BF2"/>
    <w:rsid w:val="00A65260"/>
    <w:rsid w:val="00A65774"/>
    <w:rsid w:val="00A659BF"/>
    <w:rsid w:val="00A66990"/>
    <w:rsid w:val="00A66C07"/>
    <w:rsid w:val="00A671DF"/>
    <w:rsid w:val="00A677A3"/>
    <w:rsid w:val="00A717ED"/>
    <w:rsid w:val="00A71951"/>
    <w:rsid w:val="00A71E29"/>
    <w:rsid w:val="00A7540D"/>
    <w:rsid w:val="00A75747"/>
    <w:rsid w:val="00A75A94"/>
    <w:rsid w:val="00A75E33"/>
    <w:rsid w:val="00A76BB8"/>
    <w:rsid w:val="00A8031A"/>
    <w:rsid w:val="00A80511"/>
    <w:rsid w:val="00A80D85"/>
    <w:rsid w:val="00A81335"/>
    <w:rsid w:val="00A826DA"/>
    <w:rsid w:val="00A827B7"/>
    <w:rsid w:val="00A83CB9"/>
    <w:rsid w:val="00A83E5F"/>
    <w:rsid w:val="00A84759"/>
    <w:rsid w:val="00A85056"/>
    <w:rsid w:val="00A8528A"/>
    <w:rsid w:val="00A8769B"/>
    <w:rsid w:val="00A8788B"/>
    <w:rsid w:val="00A87E68"/>
    <w:rsid w:val="00A90F09"/>
    <w:rsid w:val="00A91096"/>
    <w:rsid w:val="00A92175"/>
    <w:rsid w:val="00A93688"/>
    <w:rsid w:val="00A93FC3"/>
    <w:rsid w:val="00A94A48"/>
    <w:rsid w:val="00A950CA"/>
    <w:rsid w:val="00A95394"/>
    <w:rsid w:val="00A9669B"/>
    <w:rsid w:val="00A967EE"/>
    <w:rsid w:val="00A96B04"/>
    <w:rsid w:val="00A972A7"/>
    <w:rsid w:val="00A97D35"/>
    <w:rsid w:val="00A97E5E"/>
    <w:rsid w:val="00AA10BA"/>
    <w:rsid w:val="00AA220A"/>
    <w:rsid w:val="00AA2DF0"/>
    <w:rsid w:val="00AA4684"/>
    <w:rsid w:val="00AA46BB"/>
    <w:rsid w:val="00AA5355"/>
    <w:rsid w:val="00AA56CF"/>
    <w:rsid w:val="00AA56FD"/>
    <w:rsid w:val="00AA5DFC"/>
    <w:rsid w:val="00AA5E30"/>
    <w:rsid w:val="00AA5FEF"/>
    <w:rsid w:val="00AA66A4"/>
    <w:rsid w:val="00AA6B08"/>
    <w:rsid w:val="00AA6C3B"/>
    <w:rsid w:val="00AA7833"/>
    <w:rsid w:val="00AB046F"/>
    <w:rsid w:val="00AB1167"/>
    <w:rsid w:val="00AB1449"/>
    <w:rsid w:val="00AB1B82"/>
    <w:rsid w:val="00AB1F26"/>
    <w:rsid w:val="00AB36F4"/>
    <w:rsid w:val="00AB444A"/>
    <w:rsid w:val="00AB4744"/>
    <w:rsid w:val="00AB474C"/>
    <w:rsid w:val="00AB4E64"/>
    <w:rsid w:val="00AB582B"/>
    <w:rsid w:val="00AB584E"/>
    <w:rsid w:val="00AB69E2"/>
    <w:rsid w:val="00AC01B0"/>
    <w:rsid w:val="00AC04D9"/>
    <w:rsid w:val="00AC095D"/>
    <w:rsid w:val="00AC1475"/>
    <w:rsid w:val="00AC151C"/>
    <w:rsid w:val="00AC164C"/>
    <w:rsid w:val="00AC1B3C"/>
    <w:rsid w:val="00AC1F89"/>
    <w:rsid w:val="00AC23C2"/>
    <w:rsid w:val="00AC2728"/>
    <w:rsid w:val="00AC2BF4"/>
    <w:rsid w:val="00AC2FA7"/>
    <w:rsid w:val="00AC36BB"/>
    <w:rsid w:val="00AC3813"/>
    <w:rsid w:val="00AC4C2B"/>
    <w:rsid w:val="00AC4DB9"/>
    <w:rsid w:val="00AC52ED"/>
    <w:rsid w:val="00AC580B"/>
    <w:rsid w:val="00AC652E"/>
    <w:rsid w:val="00AC6B96"/>
    <w:rsid w:val="00AC6BBF"/>
    <w:rsid w:val="00AC6FF1"/>
    <w:rsid w:val="00AC732D"/>
    <w:rsid w:val="00AC7391"/>
    <w:rsid w:val="00AC7487"/>
    <w:rsid w:val="00AC7794"/>
    <w:rsid w:val="00AC7AFE"/>
    <w:rsid w:val="00AC7DE4"/>
    <w:rsid w:val="00AD0BA2"/>
    <w:rsid w:val="00AD0C2A"/>
    <w:rsid w:val="00AD1AB1"/>
    <w:rsid w:val="00AD1FEA"/>
    <w:rsid w:val="00AD26EB"/>
    <w:rsid w:val="00AD2CF1"/>
    <w:rsid w:val="00AD3381"/>
    <w:rsid w:val="00AD3AB8"/>
    <w:rsid w:val="00AD44CD"/>
    <w:rsid w:val="00AD525B"/>
    <w:rsid w:val="00AD582A"/>
    <w:rsid w:val="00AD5A58"/>
    <w:rsid w:val="00AD6B7D"/>
    <w:rsid w:val="00AD7B8D"/>
    <w:rsid w:val="00AE019C"/>
    <w:rsid w:val="00AE0316"/>
    <w:rsid w:val="00AE1B63"/>
    <w:rsid w:val="00AE1BFC"/>
    <w:rsid w:val="00AE25D1"/>
    <w:rsid w:val="00AE2908"/>
    <w:rsid w:val="00AE315B"/>
    <w:rsid w:val="00AE37A9"/>
    <w:rsid w:val="00AE3F60"/>
    <w:rsid w:val="00AE4BA9"/>
    <w:rsid w:val="00AE5C55"/>
    <w:rsid w:val="00AE5C73"/>
    <w:rsid w:val="00AE6228"/>
    <w:rsid w:val="00AE65DA"/>
    <w:rsid w:val="00AE667B"/>
    <w:rsid w:val="00AE7E4F"/>
    <w:rsid w:val="00AF0CD0"/>
    <w:rsid w:val="00AF145C"/>
    <w:rsid w:val="00AF1519"/>
    <w:rsid w:val="00AF207A"/>
    <w:rsid w:val="00AF2406"/>
    <w:rsid w:val="00AF2EB4"/>
    <w:rsid w:val="00AF3202"/>
    <w:rsid w:val="00AF3D06"/>
    <w:rsid w:val="00AF499C"/>
    <w:rsid w:val="00AF5377"/>
    <w:rsid w:val="00AF592F"/>
    <w:rsid w:val="00AF59D0"/>
    <w:rsid w:val="00AF642B"/>
    <w:rsid w:val="00AF6DCD"/>
    <w:rsid w:val="00AF7223"/>
    <w:rsid w:val="00AF7C4D"/>
    <w:rsid w:val="00B0019C"/>
    <w:rsid w:val="00B01506"/>
    <w:rsid w:val="00B01642"/>
    <w:rsid w:val="00B02AB6"/>
    <w:rsid w:val="00B03CB3"/>
    <w:rsid w:val="00B03D67"/>
    <w:rsid w:val="00B06DBA"/>
    <w:rsid w:val="00B1158E"/>
    <w:rsid w:val="00B118AE"/>
    <w:rsid w:val="00B11A4A"/>
    <w:rsid w:val="00B11F16"/>
    <w:rsid w:val="00B126F0"/>
    <w:rsid w:val="00B12B71"/>
    <w:rsid w:val="00B134E9"/>
    <w:rsid w:val="00B1416C"/>
    <w:rsid w:val="00B1544B"/>
    <w:rsid w:val="00B15D18"/>
    <w:rsid w:val="00B160A1"/>
    <w:rsid w:val="00B16838"/>
    <w:rsid w:val="00B16E3F"/>
    <w:rsid w:val="00B17203"/>
    <w:rsid w:val="00B2104F"/>
    <w:rsid w:val="00B2135C"/>
    <w:rsid w:val="00B2185A"/>
    <w:rsid w:val="00B21E80"/>
    <w:rsid w:val="00B221B3"/>
    <w:rsid w:val="00B22584"/>
    <w:rsid w:val="00B227B1"/>
    <w:rsid w:val="00B22DE5"/>
    <w:rsid w:val="00B233EA"/>
    <w:rsid w:val="00B236E3"/>
    <w:rsid w:val="00B23A04"/>
    <w:rsid w:val="00B24361"/>
    <w:rsid w:val="00B24B40"/>
    <w:rsid w:val="00B24D77"/>
    <w:rsid w:val="00B260A1"/>
    <w:rsid w:val="00B2618D"/>
    <w:rsid w:val="00B26521"/>
    <w:rsid w:val="00B27015"/>
    <w:rsid w:val="00B27099"/>
    <w:rsid w:val="00B27738"/>
    <w:rsid w:val="00B27D4F"/>
    <w:rsid w:val="00B3036B"/>
    <w:rsid w:val="00B3070F"/>
    <w:rsid w:val="00B312BE"/>
    <w:rsid w:val="00B31E06"/>
    <w:rsid w:val="00B333EF"/>
    <w:rsid w:val="00B3371F"/>
    <w:rsid w:val="00B349C9"/>
    <w:rsid w:val="00B34B86"/>
    <w:rsid w:val="00B35A3C"/>
    <w:rsid w:val="00B35BD9"/>
    <w:rsid w:val="00B35C25"/>
    <w:rsid w:val="00B35FED"/>
    <w:rsid w:val="00B36103"/>
    <w:rsid w:val="00B36FE4"/>
    <w:rsid w:val="00B371DD"/>
    <w:rsid w:val="00B37540"/>
    <w:rsid w:val="00B40EF6"/>
    <w:rsid w:val="00B41201"/>
    <w:rsid w:val="00B419C5"/>
    <w:rsid w:val="00B41C3A"/>
    <w:rsid w:val="00B4285B"/>
    <w:rsid w:val="00B42B39"/>
    <w:rsid w:val="00B43BB3"/>
    <w:rsid w:val="00B43E19"/>
    <w:rsid w:val="00B44864"/>
    <w:rsid w:val="00B44F58"/>
    <w:rsid w:val="00B45B6B"/>
    <w:rsid w:val="00B4774F"/>
    <w:rsid w:val="00B51278"/>
    <w:rsid w:val="00B51366"/>
    <w:rsid w:val="00B520EA"/>
    <w:rsid w:val="00B528D5"/>
    <w:rsid w:val="00B52A3C"/>
    <w:rsid w:val="00B53811"/>
    <w:rsid w:val="00B5599E"/>
    <w:rsid w:val="00B55DD9"/>
    <w:rsid w:val="00B56350"/>
    <w:rsid w:val="00B57D86"/>
    <w:rsid w:val="00B60EBD"/>
    <w:rsid w:val="00B61B44"/>
    <w:rsid w:val="00B622E1"/>
    <w:rsid w:val="00B62D84"/>
    <w:rsid w:val="00B638C1"/>
    <w:rsid w:val="00B63FC1"/>
    <w:rsid w:val="00B64457"/>
    <w:rsid w:val="00B64ED9"/>
    <w:rsid w:val="00B6535B"/>
    <w:rsid w:val="00B6553A"/>
    <w:rsid w:val="00B66098"/>
    <w:rsid w:val="00B67547"/>
    <w:rsid w:val="00B71BE7"/>
    <w:rsid w:val="00B71EE0"/>
    <w:rsid w:val="00B726C2"/>
    <w:rsid w:val="00B72B63"/>
    <w:rsid w:val="00B731CB"/>
    <w:rsid w:val="00B7523A"/>
    <w:rsid w:val="00B7528C"/>
    <w:rsid w:val="00B75358"/>
    <w:rsid w:val="00B759F5"/>
    <w:rsid w:val="00B75A9B"/>
    <w:rsid w:val="00B75C4D"/>
    <w:rsid w:val="00B75F93"/>
    <w:rsid w:val="00B75F97"/>
    <w:rsid w:val="00B76B21"/>
    <w:rsid w:val="00B76D76"/>
    <w:rsid w:val="00B7716F"/>
    <w:rsid w:val="00B81AA5"/>
    <w:rsid w:val="00B829BD"/>
    <w:rsid w:val="00B82CD3"/>
    <w:rsid w:val="00B84F44"/>
    <w:rsid w:val="00B8536E"/>
    <w:rsid w:val="00B86978"/>
    <w:rsid w:val="00B87329"/>
    <w:rsid w:val="00B87692"/>
    <w:rsid w:val="00B876E1"/>
    <w:rsid w:val="00B87FB4"/>
    <w:rsid w:val="00B904E8"/>
    <w:rsid w:val="00B90A54"/>
    <w:rsid w:val="00B90DDF"/>
    <w:rsid w:val="00B9165B"/>
    <w:rsid w:val="00B92112"/>
    <w:rsid w:val="00B922E5"/>
    <w:rsid w:val="00B92D83"/>
    <w:rsid w:val="00B92ED8"/>
    <w:rsid w:val="00B92F4A"/>
    <w:rsid w:val="00B93518"/>
    <w:rsid w:val="00B954CB"/>
    <w:rsid w:val="00BA0713"/>
    <w:rsid w:val="00BA0A4A"/>
    <w:rsid w:val="00BA0F18"/>
    <w:rsid w:val="00BA100A"/>
    <w:rsid w:val="00BA1856"/>
    <w:rsid w:val="00BA1937"/>
    <w:rsid w:val="00BA27A0"/>
    <w:rsid w:val="00BA2D45"/>
    <w:rsid w:val="00BA3DD8"/>
    <w:rsid w:val="00BA459C"/>
    <w:rsid w:val="00BA4697"/>
    <w:rsid w:val="00BA47EF"/>
    <w:rsid w:val="00BA4E9C"/>
    <w:rsid w:val="00BA55E9"/>
    <w:rsid w:val="00BA6547"/>
    <w:rsid w:val="00BA6D75"/>
    <w:rsid w:val="00BB06F4"/>
    <w:rsid w:val="00BB0FA9"/>
    <w:rsid w:val="00BB1476"/>
    <w:rsid w:val="00BB1DDC"/>
    <w:rsid w:val="00BB1ED8"/>
    <w:rsid w:val="00BB1F98"/>
    <w:rsid w:val="00BB2107"/>
    <w:rsid w:val="00BB2880"/>
    <w:rsid w:val="00BB3915"/>
    <w:rsid w:val="00BB3B8E"/>
    <w:rsid w:val="00BB439F"/>
    <w:rsid w:val="00BB490B"/>
    <w:rsid w:val="00BB5BE8"/>
    <w:rsid w:val="00BB5FB8"/>
    <w:rsid w:val="00BB64E5"/>
    <w:rsid w:val="00BB6508"/>
    <w:rsid w:val="00BC117C"/>
    <w:rsid w:val="00BC1557"/>
    <w:rsid w:val="00BC1BD1"/>
    <w:rsid w:val="00BC1E11"/>
    <w:rsid w:val="00BC275C"/>
    <w:rsid w:val="00BC357C"/>
    <w:rsid w:val="00BC4352"/>
    <w:rsid w:val="00BC4409"/>
    <w:rsid w:val="00BC44DC"/>
    <w:rsid w:val="00BC463D"/>
    <w:rsid w:val="00BC59EE"/>
    <w:rsid w:val="00BC6E0F"/>
    <w:rsid w:val="00BC7EEB"/>
    <w:rsid w:val="00BC7F49"/>
    <w:rsid w:val="00BD0321"/>
    <w:rsid w:val="00BD1043"/>
    <w:rsid w:val="00BD1259"/>
    <w:rsid w:val="00BD36F8"/>
    <w:rsid w:val="00BD4B64"/>
    <w:rsid w:val="00BD63A0"/>
    <w:rsid w:val="00BD6C2B"/>
    <w:rsid w:val="00BD7BA0"/>
    <w:rsid w:val="00BE0884"/>
    <w:rsid w:val="00BE0CF3"/>
    <w:rsid w:val="00BE15E5"/>
    <w:rsid w:val="00BE1AFE"/>
    <w:rsid w:val="00BE1DED"/>
    <w:rsid w:val="00BE2733"/>
    <w:rsid w:val="00BE2C80"/>
    <w:rsid w:val="00BE2F73"/>
    <w:rsid w:val="00BE415A"/>
    <w:rsid w:val="00BE4387"/>
    <w:rsid w:val="00BE4B43"/>
    <w:rsid w:val="00BE4D5C"/>
    <w:rsid w:val="00BE4F9B"/>
    <w:rsid w:val="00BE533B"/>
    <w:rsid w:val="00BE5A5C"/>
    <w:rsid w:val="00BF041E"/>
    <w:rsid w:val="00BF0FBF"/>
    <w:rsid w:val="00BF1A49"/>
    <w:rsid w:val="00BF23F6"/>
    <w:rsid w:val="00BF2478"/>
    <w:rsid w:val="00BF38AD"/>
    <w:rsid w:val="00BF39BA"/>
    <w:rsid w:val="00BF3A64"/>
    <w:rsid w:val="00BF3B54"/>
    <w:rsid w:val="00BF3CA0"/>
    <w:rsid w:val="00BF3F7D"/>
    <w:rsid w:val="00BF4C41"/>
    <w:rsid w:val="00BF5106"/>
    <w:rsid w:val="00BF6A6B"/>
    <w:rsid w:val="00BF6F17"/>
    <w:rsid w:val="00BF7388"/>
    <w:rsid w:val="00BF750C"/>
    <w:rsid w:val="00BF7609"/>
    <w:rsid w:val="00C008E4"/>
    <w:rsid w:val="00C01462"/>
    <w:rsid w:val="00C0155A"/>
    <w:rsid w:val="00C02133"/>
    <w:rsid w:val="00C0344F"/>
    <w:rsid w:val="00C03BAD"/>
    <w:rsid w:val="00C03D25"/>
    <w:rsid w:val="00C04C74"/>
    <w:rsid w:val="00C05461"/>
    <w:rsid w:val="00C06272"/>
    <w:rsid w:val="00C07124"/>
    <w:rsid w:val="00C0748F"/>
    <w:rsid w:val="00C10E39"/>
    <w:rsid w:val="00C10E78"/>
    <w:rsid w:val="00C1139E"/>
    <w:rsid w:val="00C11CFD"/>
    <w:rsid w:val="00C132A7"/>
    <w:rsid w:val="00C140EB"/>
    <w:rsid w:val="00C14338"/>
    <w:rsid w:val="00C14A7D"/>
    <w:rsid w:val="00C15E08"/>
    <w:rsid w:val="00C1624D"/>
    <w:rsid w:val="00C174D2"/>
    <w:rsid w:val="00C17887"/>
    <w:rsid w:val="00C20953"/>
    <w:rsid w:val="00C20A8D"/>
    <w:rsid w:val="00C2106F"/>
    <w:rsid w:val="00C22143"/>
    <w:rsid w:val="00C22486"/>
    <w:rsid w:val="00C2462F"/>
    <w:rsid w:val="00C25090"/>
    <w:rsid w:val="00C2573E"/>
    <w:rsid w:val="00C2597F"/>
    <w:rsid w:val="00C263AC"/>
    <w:rsid w:val="00C266B5"/>
    <w:rsid w:val="00C26734"/>
    <w:rsid w:val="00C2712E"/>
    <w:rsid w:val="00C272F4"/>
    <w:rsid w:val="00C303C0"/>
    <w:rsid w:val="00C3085D"/>
    <w:rsid w:val="00C3136F"/>
    <w:rsid w:val="00C313F7"/>
    <w:rsid w:val="00C32A1B"/>
    <w:rsid w:val="00C33BA8"/>
    <w:rsid w:val="00C350CF"/>
    <w:rsid w:val="00C3546E"/>
    <w:rsid w:val="00C35698"/>
    <w:rsid w:val="00C3576A"/>
    <w:rsid w:val="00C357B2"/>
    <w:rsid w:val="00C35A78"/>
    <w:rsid w:val="00C35CA9"/>
    <w:rsid w:val="00C36B3D"/>
    <w:rsid w:val="00C3728B"/>
    <w:rsid w:val="00C3748E"/>
    <w:rsid w:val="00C4117A"/>
    <w:rsid w:val="00C41E0A"/>
    <w:rsid w:val="00C427AA"/>
    <w:rsid w:val="00C42AE3"/>
    <w:rsid w:val="00C44CDC"/>
    <w:rsid w:val="00C4546C"/>
    <w:rsid w:val="00C466E7"/>
    <w:rsid w:val="00C46D70"/>
    <w:rsid w:val="00C474EE"/>
    <w:rsid w:val="00C474F0"/>
    <w:rsid w:val="00C50CD5"/>
    <w:rsid w:val="00C51AF0"/>
    <w:rsid w:val="00C52394"/>
    <w:rsid w:val="00C52817"/>
    <w:rsid w:val="00C52F7F"/>
    <w:rsid w:val="00C5312D"/>
    <w:rsid w:val="00C54604"/>
    <w:rsid w:val="00C54702"/>
    <w:rsid w:val="00C55B79"/>
    <w:rsid w:val="00C5631E"/>
    <w:rsid w:val="00C5679D"/>
    <w:rsid w:val="00C568FA"/>
    <w:rsid w:val="00C56B50"/>
    <w:rsid w:val="00C5746B"/>
    <w:rsid w:val="00C57592"/>
    <w:rsid w:val="00C5767C"/>
    <w:rsid w:val="00C618BC"/>
    <w:rsid w:val="00C62078"/>
    <w:rsid w:val="00C627B7"/>
    <w:rsid w:val="00C65970"/>
    <w:rsid w:val="00C66C75"/>
    <w:rsid w:val="00C6709F"/>
    <w:rsid w:val="00C675F0"/>
    <w:rsid w:val="00C67FF1"/>
    <w:rsid w:val="00C7028D"/>
    <w:rsid w:val="00C70815"/>
    <w:rsid w:val="00C72C44"/>
    <w:rsid w:val="00C72CD1"/>
    <w:rsid w:val="00C72D64"/>
    <w:rsid w:val="00C7416A"/>
    <w:rsid w:val="00C75319"/>
    <w:rsid w:val="00C75D71"/>
    <w:rsid w:val="00C75DD5"/>
    <w:rsid w:val="00C76D05"/>
    <w:rsid w:val="00C76D39"/>
    <w:rsid w:val="00C77522"/>
    <w:rsid w:val="00C803D0"/>
    <w:rsid w:val="00C83249"/>
    <w:rsid w:val="00C832EB"/>
    <w:rsid w:val="00C83779"/>
    <w:rsid w:val="00C84956"/>
    <w:rsid w:val="00C84963"/>
    <w:rsid w:val="00C85A8A"/>
    <w:rsid w:val="00C8786D"/>
    <w:rsid w:val="00C91452"/>
    <w:rsid w:val="00C93483"/>
    <w:rsid w:val="00C93A3A"/>
    <w:rsid w:val="00C9467F"/>
    <w:rsid w:val="00C94DCB"/>
    <w:rsid w:val="00C957CB"/>
    <w:rsid w:val="00C96064"/>
    <w:rsid w:val="00C96303"/>
    <w:rsid w:val="00C96836"/>
    <w:rsid w:val="00C968DE"/>
    <w:rsid w:val="00C97DFB"/>
    <w:rsid w:val="00CA0CC8"/>
    <w:rsid w:val="00CA0FFB"/>
    <w:rsid w:val="00CA1136"/>
    <w:rsid w:val="00CA1304"/>
    <w:rsid w:val="00CA13BC"/>
    <w:rsid w:val="00CA1E48"/>
    <w:rsid w:val="00CA1F7B"/>
    <w:rsid w:val="00CA3A6E"/>
    <w:rsid w:val="00CA488E"/>
    <w:rsid w:val="00CA5127"/>
    <w:rsid w:val="00CA54F5"/>
    <w:rsid w:val="00CA5A06"/>
    <w:rsid w:val="00CA76B9"/>
    <w:rsid w:val="00CA7728"/>
    <w:rsid w:val="00CA791C"/>
    <w:rsid w:val="00CA7EA7"/>
    <w:rsid w:val="00CB048B"/>
    <w:rsid w:val="00CB064D"/>
    <w:rsid w:val="00CB0832"/>
    <w:rsid w:val="00CB1B68"/>
    <w:rsid w:val="00CB2697"/>
    <w:rsid w:val="00CB2704"/>
    <w:rsid w:val="00CB27DC"/>
    <w:rsid w:val="00CB3A01"/>
    <w:rsid w:val="00CB3A50"/>
    <w:rsid w:val="00CB3C18"/>
    <w:rsid w:val="00CB3FCB"/>
    <w:rsid w:val="00CB40BF"/>
    <w:rsid w:val="00CB48CD"/>
    <w:rsid w:val="00CB4AD9"/>
    <w:rsid w:val="00CB578C"/>
    <w:rsid w:val="00CB582C"/>
    <w:rsid w:val="00CB5F31"/>
    <w:rsid w:val="00CB5FEC"/>
    <w:rsid w:val="00CB66B1"/>
    <w:rsid w:val="00CB6DD3"/>
    <w:rsid w:val="00CB7C18"/>
    <w:rsid w:val="00CC0240"/>
    <w:rsid w:val="00CC03CA"/>
    <w:rsid w:val="00CC2149"/>
    <w:rsid w:val="00CC2D20"/>
    <w:rsid w:val="00CC4C0C"/>
    <w:rsid w:val="00CC4DA4"/>
    <w:rsid w:val="00CC5514"/>
    <w:rsid w:val="00CC7B0C"/>
    <w:rsid w:val="00CC7FFB"/>
    <w:rsid w:val="00CD0028"/>
    <w:rsid w:val="00CD05BF"/>
    <w:rsid w:val="00CD0DB9"/>
    <w:rsid w:val="00CD14A6"/>
    <w:rsid w:val="00CD1738"/>
    <w:rsid w:val="00CD24D5"/>
    <w:rsid w:val="00CD2591"/>
    <w:rsid w:val="00CD3338"/>
    <w:rsid w:val="00CD34FE"/>
    <w:rsid w:val="00CD3797"/>
    <w:rsid w:val="00CD3827"/>
    <w:rsid w:val="00CD39C9"/>
    <w:rsid w:val="00CD3F86"/>
    <w:rsid w:val="00CD5C58"/>
    <w:rsid w:val="00CD6790"/>
    <w:rsid w:val="00CD6D4F"/>
    <w:rsid w:val="00CD6EC9"/>
    <w:rsid w:val="00CD75E6"/>
    <w:rsid w:val="00CD772C"/>
    <w:rsid w:val="00CD7C84"/>
    <w:rsid w:val="00CD7EA1"/>
    <w:rsid w:val="00CE05DB"/>
    <w:rsid w:val="00CE07CC"/>
    <w:rsid w:val="00CE1824"/>
    <w:rsid w:val="00CE198B"/>
    <w:rsid w:val="00CE2917"/>
    <w:rsid w:val="00CE29B4"/>
    <w:rsid w:val="00CE3951"/>
    <w:rsid w:val="00CE3C2E"/>
    <w:rsid w:val="00CE3F30"/>
    <w:rsid w:val="00CE45D5"/>
    <w:rsid w:val="00CE506D"/>
    <w:rsid w:val="00CE5AE9"/>
    <w:rsid w:val="00CE5BF0"/>
    <w:rsid w:val="00CE6223"/>
    <w:rsid w:val="00CE6925"/>
    <w:rsid w:val="00CE7537"/>
    <w:rsid w:val="00CF07AC"/>
    <w:rsid w:val="00CF0B6F"/>
    <w:rsid w:val="00CF13BF"/>
    <w:rsid w:val="00CF27D8"/>
    <w:rsid w:val="00CF2FD7"/>
    <w:rsid w:val="00CF3CAA"/>
    <w:rsid w:val="00CF476F"/>
    <w:rsid w:val="00CF57A8"/>
    <w:rsid w:val="00CF6476"/>
    <w:rsid w:val="00CF72C6"/>
    <w:rsid w:val="00D00051"/>
    <w:rsid w:val="00D000EA"/>
    <w:rsid w:val="00D00A02"/>
    <w:rsid w:val="00D0184D"/>
    <w:rsid w:val="00D0190C"/>
    <w:rsid w:val="00D01957"/>
    <w:rsid w:val="00D01DC8"/>
    <w:rsid w:val="00D01DFC"/>
    <w:rsid w:val="00D024ED"/>
    <w:rsid w:val="00D035AE"/>
    <w:rsid w:val="00D04C0D"/>
    <w:rsid w:val="00D05558"/>
    <w:rsid w:val="00D062DF"/>
    <w:rsid w:val="00D07B79"/>
    <w:rsid w:val="00D10D33"/>
    <w:rsid w:val="00D116FA"/>
    <w:rsid w:val="00D11929"/>
    <w:rsid w:val="00D11AFB"/>
    <w:rsid w:val="00D11DD3"/>
    <w:rsid w:val="00D125EA"/>
    <w:rsid w:val="00D12822"/>
    <w:rsid w:val="00D13317"/>
    <w:rsid w:val="00D13684"/>
    <w:rsid w:val="00D1490F"/>
    <w:rsid w:val="00D15D14"/>
    <w:rsid w:val="00D15D71"/>
    <w:rsid w:val="00D15F60"/>
    <w:rsid w:val="00D1675B"/>
    <w:rsid w:val="00D16F9D"/>
    <w:rsid w:val="00D17458"/>
    <w:rsid w:val="00D2044F"/>
    <w:rsid w:val="00D20477"/>
    <w:rsid w:val="00D219DC"/>
    <w:rsid w:val="00D21BA5"/>
    <w:rsid w:val="00D22610"/>
    <w:rsid w:val="00D2320E"/>
    <w:rsid w:val="00D241AA"/>
    <w:rsid w:val="00D247F8"/>
    <w:rsid w:val="00D24AF2"/>
    <w:rsid w:val="00D25BFC"/>
    <w:rsid w:val="00D25E47"/>
    <w:rsid w:val="00D266FC"/>
    <w:rsid w:val="00D26C07"/>
    <w:rsid w:val="00D27D7E"/>
    <w:rsid w:val="00D27EA8"/>
    <w:rsid w:val="00D30041"/>
    <w:rsid w:val="00D30949"/>
    <w:rsid w:val="00D311E9"/>
    <w:rsid w:val="00D31D24"/>
    <w:rsid w:val="00D32550"/>
    <w:rsid w:val="00D32580"/>
    <w:rsid w:val="00D327D5"/>
    <w:rsid w:val="00D32EE8"/>
    <w:rsid w:val="00D336B0"/>
    <w:rsid w:val="00D34D2B"/>
    <w:rsid w:val="00D353C2"/>
    <w:rsid w:val="00D354DE"/>
    <w:rsid w:val="00D35BF5"/>
    <w:rsid w:val="00D36252"/>
    <w:rsid w:val="00D369F3"/>
    <w:rsid w:val="00D3738E"/>
    <w:rsid w:val="00D37776"/>
    <w:rsid w:val="00D3785B"/>
    <w:rsid w:val="00D3790B"/>
    <w:rsid w:val="00D40440"/>
    <w:rsid w:val="00D4072E"/>
    <w:rsid w:val="00D417E9"/>
    <w:rsid w:val="00D41B91"/>
    <w:rsid w:val="00D42E35"/>
    <w:rsid w:val="00D4338C"/>
    <w:rsid w:val="00D43E1E"/>
    <w:rsid w:val="00D459FD"/>
    <w:rsid w:val="00D45E95"/>
    <w:rsid w:val="00D4628C"/>
    <w:rsid w:val="00D46347"/>
    <w:rsid w:val="00D46B3E"/>
    <w:rsid w:val="00D470B8"/>
    <w:rsid w:val="00D47C40"/>
    <w:rsid w:val="00D47D30"/>
    <w:rsid w:val="00D51BD5"/>
    <w:rsid w:val="00D52029"/>
    <w:rsid w:val="00D52C28"/>
    <w:rsid w:val="00D53611"/>
    <w:rsid w:val="00D539C5"/>
    <w:rsid w:val="00D54AF4"/>
    <w:rsid w:val="00D55075"/>
    <w:rsid w:val="00D550DA"/>
    <w:rsid w:val="00D556B3"/>
    <w:rsid w:val="00D5609D"/>
    <w:rsid w:val="00D560C8"/>
    <w:rsid w:val="00D5630E"/>
    <w:rsid w:val="00D5633C"/>
    <w:rsid w:val="00D56AF7"/>
    <w:rsid w:val="00D5756F"/>
    <w:rsid w:val="00D602CF"/>
    <w:rsid w:val="00D60FAA"/>
    <w:rsid w:val="00D61032"/>
    <w:rsid w:val="00D61B19"/>
    <w:rsid w:val="00D61CC2"/>
    <w:rsid w:val="00D61FF3"/>
    <w:rsid w:val="00D6221E"/>
    <w:rsid w:val="00D62CD5"/>
    <w:rsid w:val="00D62D8A"/>
    <w:rsid w:val="00D63443"/>
    <w:rsid w:val="00D636C4"/>
    <w:rsid w:val="00D63FDF"/>
    <w:rsid w:val="00D63FE1"/>
    <w:rsid w:val="00D64EB0"/>
    <w:rsid w:val="00D65374"/>
    <w:rsid w:val="00D659C7"/>
    <w:rsid w:val="00D659DE"/>
    <w:rsid w:val="00D66740"/>
    <w:rsid w:val="00D671DB"/>
    <w:rsid w:val="00D67C18"/>
    <w:rsid w:val="00D711C3"/>
    <w:rsid w:val="00D71CDC"/>
    <w:rsid w:val="00D722D9"/>
    <w:rsid w:val="00D72EE4"/>
    <w:rsid w:val="00D72FC9"/>
    <w:rsid w:val="00D7340B"/>
    <w:rsid w:val="00D73854"/>
    <w:rsid w:val="00D73A62"/>
    <w:rsid w:val="00D73CA3"/>
    <w:rsid w:val="00D75043"/>
    <w:rsid w:val="00D76A37"/>
    <w:rsid w:val="00D76BCA"/>
    <w:rsid w:val="00D76C56"/>
    <w:rsid w:val="00D76E21"/>
    <w:rsid w:val="00D77534"/>
    <w:rsid w:val="00D77AD1"/>
    <w:rsid w:val="00D77AD9"/>
    <w:rsid w:val="00D80BD2"/>
    <w:rsid w:val="00D822D9"/>
    <w:rsid w:val="00D82C14"/>
    <w:rsid w:val="00D83FC2"/>
    <w:rsid w:val="00D84035"/>
    <w:rsid w:val="00D851AD"/>
    <w:rsid w:val="00D85D37"/>
    <w:rsid w:val="00D86FE0"/>
    <w:rsid w:val="00D879AD"/>
    <w:rsid w:val="00D87A2C"/>
    <w:rsid w:val="00D909B6"/>
    <w:rsid w:val="00D90C0E"/>
    <w:rsid w:val="00D90CB2"/>
    <w:rsid w:val="00D90EA1"/>
    <w:rsid w:val="00D91D61"/>
    <w:rsid w:val="00D9258A"/>
    <w:rsid w:val="00D92821"/>
    <w:rsid w:val="00D935B3"/>
    <w:rsid w:val="00D93D72"/>
    <w:rsid w:val="00D95915"/>
    <w:rsid w:val="00D96F42"/>
    <w:rsid w:val="00D973FB"/>
    <w:rsid w:val="00D97B50"/>
    <w:rsid w:val="00DA04AD"/>
    <w:rsid w:val="00DA11C9"/>
    <w:rsid w:val="00DA2349"/>
    <w:rsid w:val="00DA27D5"/>
    <w:rsid w:val="00DA29A6"/>
    <w:rsid w:val="00DA48FE"/>
    <w:rsid w:val="00DA4B07"/>
    <w:rsid w:val="00DA569B"/>
    <w:rsid w:val="00DA5E13"/>
    <w:rsid w:val="00DA7287"/>
    <w:rsid w:val="00DA7D9A"/>
    <w:rsid w:val="00DA7F93"/>
    <w:rsid w:val="00DB03DE"/>
    <w:rsid w:val="00DB0956"/>
    <w:rsid w:val="00DB097D"/>
    <w:rsid w:val="00DB0CD8"/>
    <w:rsid w:val="00DB198F"/>
    <w:rsid w:val="00DB2615"/>
    <w:rsid w:val="00DB2652"/>
    <w:rsid w:val="00DB267E"/>
    <w:rsid w:val="00DB2CD1"/>
    <w:rsid w:val="00DB2F77"/>
    <w:rsid w:val="00DB2F8A"/>
    <w:rsid w:val="00DB303B"/>
    <w:rsid w:val="00DB41A3"/>
    <w:rsid w:val="00DB43A7"/>
    <w:rsid w:val="00DB4683"/>
    <w:rsid w:val="00DB4A4B"/>
    <w:rsid w:val="00DB5030"/>
    <w:rsid w:val="00DB574F"/>
    <w:rsid w:val="00DB674C"/>
    <w:rsid w:val="00DB6F59"/>
    <w:rsid w:val="00DB790C"/>
    <w:rsid w:val="00DB7AAB"/>
    <w:rsid w:val="00DB7D6B"/>
    <w:rsid w:val="00DB7F01"/>
    <w:rsid w:val="00DC02D5"/>
    <w:rsid w:val="00DC1F87"/>
    <w:rsid w:val="00DC2259"/>
    <w:rsid w:val="00DC22B6"/>
    <w:rsid w:val="00DC3CAE"/>
    <w:rsid w:val="00DC485A"/>
    <w:rsid w:val="00DC4AA4"/>
    <w:rsid w:val="00DC4BE6"/>
    <w:rsid w:val="00DC57AE"/>
    <w:rsid w:val="00DC5DC1"/>
    <w:rsid w:val="00DC6095"/>
    <w:rsid w:val="00DC6818"/>
    <w:rsid w:val="00DC76BA"/>
    <w:rsid w:val="00DC778F"/>
    <w:rsid w:val="00DC78DA"/>
    <w:rsid w:val="00DC7BF1"/>
    <w:rsid w:val="00DD0198"/>
    <w:rsid w:val="00DD090F"/>
    <w:rsid w:val="00DD103E"/>
    <w:rsid w:val="00DD21CB"/>
    <w:rsid w:val="00DD63CF"/>
    <w:rsid w:val="00DD6BB8"/>
    <w:rsid w:val="00DD7163"/>
    <w:rsid w:val="00DD7602"/>
    <w:rsid w:val="00DD7798"/>
    <w:rsid w:val="00DE07B3"/>
    <w:rsid w:val="00DE179C"/>
    <w:rsid w:val="00DE1CBD"/>
    <w:rsid w:val="00DE1DCD"/>
    <w:rsid w:val="00DE26ED"/>
    <w:rsid w:val="00DE2CF7"/>
    <w:rsid w:val="00DE38CF"/>
    <w:rsid w:val="00DE39FC"/>
    <w:rsid w:val="00DE3A0F"/>
    <w:rsid w:val="00DE4B21"/>
    <w:rsid w:val="00DE543C"/>
    <w:rsid w:val="00DE5791"/>
    <w:rsid w:val="00DE6A1D"/>
    <w:rsid w:val="00DE7722"/>
    <w:rsid w:val="00DF0C69"/>
    <w:rsid w:val="00DF0C93"/>
    <w:rsid w:val="00DF11A1"/>
    <w:rsid w:val="00DF1695"/>
    <w:rsid w:val="00DF16D8"/>
    <w:rsid w:val="00DF2081"/>
    <w:rsid w:val="00DF252B"/>
    <w:rsid w:val="00DF38B5"/>
    <w:rsid w:val="00DF3911"/>
    <w:rsid w:val="00DF407F"/>
    <w:rsid w:val="00DF40E1"/>
    <w:rsid w:val="00DF48E2"/>
    <w:rsid w:val="00DF4B02"/>
    <w:rsid w:val="00DF4D63"/>
    <w:rsid w:val="00DF670C"/>
    <w:rsid w:val="00DF6A60"/>
    <w:rsid w:val="00DF7B59"/>
    <w:rsid w:val="00E009A9"/>
    <w:rsid w:val="00E01ACF"/>
    <w:rsid w:val="00E01E01"/>
    <w:rsid w:val="00E025D9"/>
    <w:rsid w:val="00E040A0"/>
    <w:rsid w:val="00E042DC"/>
    <w:rsid w:val="00E0494E"/>
    <w:rsid w:val="00E04E35"/>
    <w:rsid w:val="00E06DD5"/>
    <w:rsid w:val="00E074B1"/>
    <w:rsid w:val="00E07A3C"/>
    <w:rsid w:val="00E102F3"/>
    <w:rsid w:val="00E11417"/>
    <w:rsid w:val="00E13B81"/>
    <w:rsid w:val="00E1427D"/>
    <w:rsid w:val="00E145A8"/>
    <w:rsid w:val="00E14630"/>
    <w:rsid w:val="00E1508B"/>
    <w:rsid w:val="00E151EA"/>
    <w:rsid w:val="00E15A51"/>
    <w:rsid w:val="00E15C4A"/>
    <w:rsid w:val="00E15F1D"/>
    <w:rsid w:val="00E16C63"/>
    <w:rsid w:val="00E170EF"/>
    <w:rsid w:val="00E179B3"/>
    <w:rsid w:val="00E20A17"/>
    <w:rsid w:val="00E20CFF"/>
    <w:rsid w:val="00E20E36"/>
    <w:rsid w:val="00E24718"/>
    <w:rsid w:val="00E25284"/>
    <w:rsid w:val="00E253F8"/>
    <w:rsid w:val="00E2597D"/>
    <w:rsid w:val="00E25EC1"/>
    <w:rsid w:val="00E2740D"/>
    <w:rsid w:val="00E27D1B"/>
    <w:rsid w:val="00E30237"/>
    <w:rsid w:val="00E309F5"/>
    <w:rsid w:val="00E31912"/>
    <w:rsid w:val="00E31A13"/>
    <w:rsid w:val="00E32021"/>
    <w:rsid w:val="00E32291"/>
    <w:rsid w:val="00E3368C"/>
    <w:rsid w:val="00E35065"/>
    <w:rsid w:val="00E351D5"/>
    <w:rsid w:val="00E3716F"/>
    <w:rsid w:val="00E37296"/>
    <w:rsid w:val="00E37983"/>
    <w:rsid w:val="00E3798A"/>
    <w:rsid w:val="00E379BE"/>
    <w:rsid w:val="00E37AEE"/>
    <w:rsid w:val="00E37F8E"/>
    <w:rsid w:val="00E37FDE"/>
    <w:rsid w:val="00E40D7E"/>
    <w:rsid w:val="00E40F01"/>
    <w:rsid w:val="00E40F95"/>
    <w:rsid w:val="00E416E7"/>
    <w:rsid w:val="00E41DC6"/>
    <w:rsid w:val="00E4296F"/>
    <w:rsid w:val="00E429DD"/>
    <w:rsid w:val="00E42AC3"/>
    <w:rsid w:val="00E4327A"/>
    <w:rsid w:val="00E43CA8"/>
    <w:rsid w:val="00E43EA0"/>
    <w:rsid w:val="00E4422B"/>
    <w:rsid w:val="00E442D4"/>
    <w:rsid w:val="00E44305"/>
    <w:rsid w:val="00E44F42"/>
    <w:rsid w:val="00E45891"/>
    <w:rsid w:val="00E502B5"/>
    <w:rsid w:val="00E505B5"/>
    <w:rsid w:val="00E50ECF"/>
    <w:rsid w:val="00E517F3"/>
    <w:rsid w:val="00E51E52"/>
    <w:rsid w:val="00E51F3E"/>
    <w:rsid w:val="00E5269D"/>
    <w:rsid w:val="00E52797"/>
    <w:rsid w:val="00E527CF"/>
    <w:rsid w:val="00E52908"/>
    <w:rsid w:val="00E529EF"/>
    <w:rsid w:val="00E52E43"/>
    <w:rsid w:val="00E53A3C"/>
    <w:rsid w:val="00E543AB"/>
    <w:rsid w:val="00E5539D"/>
    <w:rsid w:val="00E555FF"/>
    <w:rsid w:val="00E55850"/>
    <w:rsid w:val="00E55B72"/>
    <w:rsid w:val="00E5690D"/>
    <w:rsid w:val="00E5726C"/>
    <w:rsid w:val="00E606B7"/>
    <w:rsid w:val="00E629ED"/>
    <w:rsid w:val="00E63C55"/>
    <w:rsid w:val="00E669EA"/>
    <w:rsid w:val="00E676FD"/>
    <w:rsid w:val="00E679E3"/>
    <w:rsid w:val="00E708DB"/>
    <w:rsid w:val="00E72F72"/>
    <w:rsid w:val="00E73348"/>
    <w:rsid w:val="00E7349C"/>
    <w:rsid w:val="00E748ED"/>
    <w:rsid w:val="00E74B24"/>
    <w:rsid w:val="00E751B7"/>
    <w:rsid w:val="00E75F78"/>
    <w:rsid w:val="00E76DCA"/>
    <w:rsid w:val="00E77451"/>
    <w:rsid w:val="00E774DE"/>
    <w:rsid w:val="00E77CCA"/>
    <w:rsid w:val="00E77ECB"/>
    <w:rsid w:val="00E801B3"/>
    <w:rsid w:val="00E80698"/>
    <w:rsid w:val="00E80C1F"/>
    <w:rsid w:val="00E83095"/>
    <w:rsid w:val="00E8311C"/>
    <w:rsid w:val="00E83948"/>
    <w:rsid w:val="00E84BD6"/>
    <w:rsid w:val="00E84DCC"/>
    <w:rsid w:val="00E85D50"/>
    <w:rsid w:val="00E861F7"/>
    <w:rsid w:val="00E86439"/>
    <w:rsid w:val="00E868BC"/>
    <w:rsid w:val="00E875BF"/>
    <w:rsid w:val="00E90BA7"/>
    <w:rsid w:val="00E91239"/>
    <w:rsid w:val="00E9177C"/>
    <w:rsid w:val="00E92CF0"/>
    <w:rsid w:val="00E93425"/>
    <w:rsid w:val="00E954D7"/>
    <w:rsid w:val="00E9689E"/>
    <w:rsid w:val="00E96CEA"/>
    <w:rsid w:val="00E974BC"/>
    <w:rsid w:val="00E975CA"/>
    <w:rsid w:val="00EA0080"/>
    <w:rsid w:val="00EA0B63"/>
    <w:rsid w:val="00EA0D47"/>
    <w:rsid w:val="00EA1134"/>
    <w:rsid w:val="00EA129C"/>
    <w:rsid w:val="00EA154A"/>
    <w:rsid w:val="00EA1C50"/>
    <w:rsid w:val="00EA1EA3"/>
    <w:rsid w:val="00EA207A"/>
    <w:rsid w:val="00EA3F3B"/>
    <w:rsid w:val="00EA4A31"/>
    <w:rsid w:val="00EA5324"/>
    <w:rsid w:val="00EA558B"/>
    <w:rsid w:val="00EA6A9D"/>
    <w:rsid w:val="00EA7184"/>
    <w:rsid w:val="00EA73C1"/>
    <w:rsid w:val="00EA7CC1"/>
    <w:rsid w:val="00EB00B1"/>
    <w:rsid w:val="00EB0DA1"/>
    <w:rsid w:val="00EB0DF3"/>
    <w:rsid w:val="00EB134B"/>
    <w:rsid w:val="00EB1649"/>
    <w:rsid w:val="00EB288F"/>
    <w:rsid w:val="00EB2F7A"/>
    <w:rsid w:val="00EB3947"/>
    <w:rsid w:val="00EB4F40"/>
    <w:rsid w:val="00EB6828"/>
    <w:rsid w:val="00EB6C10"/>
    <w:rsid w:val="00EB6D50"/>
    <w:rsid w:val="00EB7A77"/>
    <w:rsid w:val="00EB7D05"/>
    <w:rsid w:val="00EB7F25"/>
    <w:rsid w:val="00EC00F8"/>
    <w:rsid w:val="00EC0608"/>
    <w:rsid w:val="00EC2A0E"/>
    <w:rsid w:val="00EC2FD4"/>
    <w:rsid w:val="00EC3010"/>
    <w:rsid w:val="00EC32A7"/>
    <w:rsid w:val="00EC4936"/>
    <w:rsid w:val="00EC5575"/>
    <w:rsid w:val="00EC6325"/>
    <w:rsid w:val="00EC6B12"/>
    <w:rsid w:val="00EC7D28"/>
    <w:rsid w:val="00ED0D06"/>
    <w:rsid w:val="00ED0D76"/>
    <w:rsid w:val="00ED1029"/>
    <w:rsid w:val="00ED1B9C"/>
    <w:rsid w:val="00ED23EE"/>
    <w:rsid w:val="00ED3539"/>
    <w:rsid w:val="00ED35FE"/>
    <w:rsid w:val="00ED40E6"/>
    <w:rsid w:val="00ED6722"/>
    <w:rsid w:val="00ED7806"/>
    <w:rsid w:val="00EE01E8"/>
    <w:rsid w:val="00EE07E9"/>
    <w:rsid w:val="00EE0D9D"/>
    <w:rsid w:val="00EE1511"/>
    <w:rsid w:val="00EE17E7"/>
    <w:rsid w:val="00EE1811"/>
    <w:rsid w:val="00EE186B"/>
    <w:rsid w:val="00EE2528"/>
    <w:rsid w:val="00EE29B5"/>
    <w:rsid w:val="00EE2FAF"/>
    <w:rsid w:val="00EE4DA2"/>
    <w:rsid w:val="00EE50C3"/>
    <w:rsid w:val="00EE6A28"/>
    <w:rsid w:val="00EE6BDF"/>
    <w:rsid w:val="00EE6FF3"/>
    <w:rsid w:val="00EF0DFC"/>
    <w:rsid w:val="00EF2A83"/>
    <w:rsid w:val="00EF3A60"/>
    <w:rsid w:val="00EF3AA8"/>
    <w:rsid w:val="00EF48B1"/>
    <w:rsid w:val="00EF4A93"/>
    <w:rsid w:val="00EF4E3C"/>
    <w:rsid w:val="00EF55F3"/>
    <w:rsid w:val="00EF5E01"/>
    <w:rsid w:val="00EF6200"/>
    <w:rsid w:val="00EF6482"/>
    <w:rsid w:val="00EF650C"/>
    <w:rsid w:val="00EF66F4"/>
    <w:rsid w:val="00EF7555"/>
    <w:rsid w:val="00EF7F01"/>
    <w:rsid w:val="00F008E0"/>
    <w:rsid w:val="00F00BB1"/>
    <w:rsid w:val="00F02560"/>
    <w:rsid w:val="00F03650"/>
    <w:rsid w:val="00F03DAC"/>
    <w:rsid w:val="00F03FFE"/>
    <w:rsid w:val="00F04737"/>
    <w:rsid w:val="00F04DAA"/>
    <w:rsid w:val="00F06C45"/>
    <w:rsid w:val="00F07192"/>
    <w:rsid w:val="00F075A4"/>
    <w:rsid w:val="00F07ABE"/>
    <w:rsid w:val="00F11028"/>
    <w:rsid w:val="00F11756"/>
    <w:rsid w:val="00F11822"/>
    <w:rsid w:val="00F11CAE"/>
    <w:rsid w:val="00F1349E"/>
    <w:rsid w:val="00F14448"/>
    <w:rsid w:val="00F14C35"/>
    <w:rsid w:val="00F14CEF"/>
    <w:rsid w:val="00F14DE1"/>
    <w:rsid w:val="00F14E9C"/>
    <w:rsid w:val="00F15459"/>
    <w:rsid w:val="00F154D4"/>
    <w:rsid w:val="00F166B2"/>
    <w:rsid w:val="00F16A8A"/>
    <w:rsid w:val="00F16E24"/>
    <w:rsid w:val="00F171D7"/>
    <w:rsid w:val="00F171E8"/>
    <w:rsid w:val="00F174DA"/>
    <w:rsid w:val="00F17C17"/>
    <w:rsid w:val="00F20A78"/>
    <w:rsid w:val="00F21DCC"/>
    <w:rsid w:val="00F2231E"/>
    <w:rsid w:val="00F2270C"/>
    <w:rsid w:val="00F23ADA"/>
    <w:rsid w:val="00F25A38"/>
    <w:rsid w:val="00F25B68"/>
    <w:rsid w:val="00F30159"/>
    <w:rsid w:val="00F30336"/>
    <w:rsid w:val="00F310FB"/>
    <w:rsid w:val="00F31604"/>
    <w:rsid w:val="00F317AB"/>
    <w:rsid w:val="00F32024"/>
    <w:rsid w:val="00F329B4"/>
    <w:rsid w:val="00F335CD"/>
    <w:rsid w:val="00F33BE1"/>
    <w:rsid w:val="00F33C22"/>
    <w:rsid w:val="00F353ED"/>
    <w:rsid w:val="00F35CD3"/>
    <w:rsid w:val="00F36850"/>
    <w:rsid w:val="00F37C03"/>
    <w:rsid w:val="00F37CE4"/>
    <w:rsid w:val="00F40B36"/>
    <w:rsid w:val="00F40E54"/>
    <w:rsid w:val="00F416D5"/>
    <w:rsid w:val="00F41E4C"/>
    <w:rsid w:val="00F448A4"/>
    <w:rsid w:val="00F452D4"/>
    <w:rsid w:val="00F458B6"/>
    <w:rsid w:val="00F45B91"/>
    <w:rsid w:val="00F46643"/>
    <w:rsid w:val="00F46808"/>
    <w:rsid w:val="00F4706C"/>
    <w:rsid w:val="00F47A7C"/>
    <w:rsid w:val="00F47E97"/>
    <w:rsid w:val="00F47EE0"/>
    <w:rsid w:val="00F5016C"/>
    <w:rsid w:val="00F501B4"/>
    <w:rsid w:val="00F51511"/>
    <w:rsid w:val="00F519AD"/>
    <w:rsid w:val="00F52067"/>
    <w:rsid w:val="00F52FE6"/>
    <w:rsid w:val="00F53A98"/>
    <w:rsid w:val="00F542EE"/>
    <w:rsid w:val="00F543A5"/>
    <w:rsid w:val="00F54AB9"/>
    <w:rsid w:val="00F54E67"/>
    <w:rsid w:val="00F55334"/>
    <w:rsid w:val="00F55535"/>
    <w:rsid w:val="00F559CB"/>
    <w:rsid w:val="00F56C08"/>
    <w:rsid w:val="00F602F2"/>
    <w:rsid w:val="00F6080C"/>
    <w:rsid w:val="00F60B1A"/>
    <w:rsid w:val="00F61656"/>
    <w:rsid w:val="00F61D38"/>
    <w:rsid w:val="00F62228"/>
    <w:rsid w:val="00F625F0"/>
    <w:rsid w:val="00F65354"/>
    <w:rsid w:val="00F6666E"/>
    <w:rsid w:val="00F66A16"/>
    <w:rsid w:val="00F66D88"/>
    <w:rsid w:val="00F66DCF"/>
    <w:rsid w:val="00F675C4"/>
    <w:rsid w:val="00F67DD6"/>
    <w:rsid w:val="00F7068A"/>
    <w:rsid w:val="00F707AF"/>
    <w:rsid w:val="00F70F78"/>
    <w:rsid w:val="00F71C69"/>
    <w:rsid w:val="00F73254"/>
    <w:rsid w:val="00F73C4F"/>
    <w:rsid w:val="00F742A1"/>
    <w:rsid w:val="00F74AF7"/>
    <w:rsid w:val="00F7526D"/>
    <w:rsid w:val="00F75874"/>
    <w:rsid w:val="00F75923"/>
    <w:rsid w:val="00F76D00"/>
    <w:rsid w:val="00F770CD"/>
    <w:rsid w:val="00F77BEC"/>
    <w:rsid w:val="00F802F4"/>
    <w:rsid w:val="00F810C5"/>
    <w:rsid w:val="00F81345"/>
    <w:rsid w:val="00F8137C"/>
    <w:rsid w:val="00F8226B"/>
    <w:rsid w:val="00F822C3"/>
    <w:rsid w:val="00F8334B"/>
    <w:rsid w:val="00F8348F"/>
    <w:rsid w:val="00F843EE"/>
    <w:rsid w:val="00F84BA3"/>
    <w:rsid w:val="00F84F70"/>
    <w:rsid w:val="00F84FC6"/>
    <w:rsid w:val="00F85EBB"/>
    <w:rsid w:val="00F8608F"/>
    <w:rsid w:val="00F86D0D"/>
    <w:rsid w:val="00F87FF0"/>
    <w:rsid w:val="00F90235"/>
    <w:rsid w:val="00F90753"/>
    <w:rsid w:val="00F913C3"/>
    <w:rsid w:val="00F91BC5"/>
    <w:rsid w:val="00F91CFB"/>
    <w:rsid w:val="00F91D97"/>
    <w:rsid w:val="00F91F93"/>
    <w:rsid w:val="00F9207C"/>
    <w:rsid w:val="00F92B31"/>
    <w:rsid w:val="00F9360C"/>
    <w:rsid w:val="00F936A2"/>
    <w:rsid w:val="00F94D6E"/>
    <w:rsid w:val="00F96D76"/>
    <w:rsid w:val="00F978D9"/>
    <w:rsid w:val="00FA04B3"/>
    <w:rsid w:val="00FA04DD"/>
    <w:rsid w:val="00FA2AC3"/>
    <w:rsid w:val="00FA45A7"/>
    <w:rsid w:val="00FA47A1"/>
    <w:rsid w:val="00FA519B"/>
    <w:rsid w:val="00FA5622"/>
    <w:rsid w:val="00FA63CA"/>
    <w:rsid w:val="00FB008F"/>
    <w:rsid w:val="00FB0359"/>
    <w:rsid w:val="00FB03E8"/>
    <w:rsid w:val="00FB0A7B"/>
    <w:rsid w:val="00FB0DA9"/>
    <w:rsid w:val="00FB1B6F"/>
    <w:rsid w:val="00FB2E6D"/>
    <w:rsid w:val="00FB2FD0"/>
    <w:rsid w:val="00FB318A"/>
    <w:rsid w:val="00FB3BD8"/>
    <w:rsid w:val="00FB3C7C"/>
    <w:rsid w:val="00FB413F"/>
    <w:rsid w:val="00FB4964"/>
    <w:rsid w:val="00FB4C2F"/>
    <w:rsid w:val="00FB61DA"/>
    <w:rsid w:val="00FB685D"/>
    <w:rsid w:val="00FB68A7"/>
    <w:rsid w:val="00FB6994"/>
    <w:rsid w:val="00FB6BC7"/>
    <w:rsid w:val="00FB771B"/>
    <w:rsid w:val="00FB7BE4"/>
    <w:rsid w:val="00FC0285"/>
    <w:rsid w:val="00FC030C"/>
    <w:rsid w:val="00FC1133"/>
    <w:rsid w:val="00FC13B9"/>
    <w:rsid w:val="00FC2336"/>
    <w:rsid w:val="00FC23AF"/>
    <w:rsid w:val="00FC2BBF"/>
    <w:rsid w:val="00FC3E4E"/>
    <w:rsid w:val="00FC4921"/>
    <w:rsid w:val="00FC4B48"/>
    <w:rsid w:val="00FC55A0"/>
    <w:rsid w:val="00FC5B80"/>
    <w:rsid w:val="00FC69CD"/>
    <w:rsid w:val="00FC7203"/>
    <w:rsid w:val="00FC7C62"/>
    <w:rsid w:val="00FD0292"/>
    <w:rsid w:val="00FD0A2A"/>
    <w:rsid w:val="00FD15B6"/>
    <w:rsid w:val="00FD1760"/>
    <w:rsid w:val="00FD2299"/>
    <w:rsid w:val="00FD3965"/>
    <w:rsid w:val="00FD40C5"/>
    <w:rsid w:val="00FD5343"/>
    <w:rsid w:val="00FD62C5"/>
    <w:rsid w:val="00FD7368"/>
    <w:rsid w:val="00FD798B"/>
    <w:rsid w:val="00FE0334"/>
    <w:rsid w:val="00FE0A25"/>
    <w:rsid w:val="00FE0F05"/>
    <w:rsid w:val="00FE149E"/>
    <w:rsid w:val="00FE14BD"/>
    <w:rsid w:val="00FE166E"/>
    <w:rsid w:val="00FE2032"/>
    <w:rsid w:val="00FE30C4"/>
    <w:rsid w:val="00FE3A3F"/>
    <w:rsid w:val="00FE3E9F"/>
    <w:rsid w:val="00FE588D"/>
    <w:rsid w:val="00FE5C92"/>
    <w:rsid w:val="00FE5D4A"/>
    <w:rsid w:val="00FE6282"/>
    <w:rsid w:val="00FE62D8"/>
    <w:rsid w:val="00FE6D33"/>
    <w:rsid w:val="00FE7441"/>
    <w:rsid w:val="00FE76F1"/>
    <w:rsid w:val="00FF0152"/>
    <w:rsid w:val="00FF0422"/>
    <w:rsid w:val="00FF0975"/>
    <w:rsid w:val="00FF11E6"/>
    <w:rsid w:val="00FF1424"/>
    <w:rsid w:val="00FF2B38"/>
    <w:rsid w:val="00FF2F3E"/>
    <w:rsid w:val="00FF37A4"/>
    <w:rsid w:val="00FF434A"/>
    <w:rsid w:val="00FF4B6A"/>
    <w:rsid w:val="00FF5F76"/>
    <w:rsid w:val="00FF6397"/>
    <w:rsid w:val="00FF6674"/>
    <w:rsid w:val="00FF7221"/>
    <w:rsid w:val="00FF762B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439918B"/>
  <w15:chartTrackingRefBased/>
  <w15:docId w15:val="{3B790805-F14B-44E6-AB5C-55D25D7F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72CD1"/>
    <w:pPr>
      <w:spacing w:line="360" w:lineRule="auto"/>
    </w:pPr>
    <w:rPr>
      <w:sz w:val="28"/>
      <w:lang w:eastAsia="en-US"/>
    </w:rPr>
  </w:style>
  <w:style w:type="paragraph" w:styleId="1">
    <w:name w:val="heading 1"/>
    <w:aliases w:val="Заголовок 1 (Огл.),Заголовок 1 (Огл.) + По центру,Слева:  0 см,Первая строка:  0 с.....,заголовок 1"/>
    <w:basedOn w:val="a2"/>
    <w:next w:val="a3"/>
    <w:link w:val="10"/>
    <w:qFormat/>
    <w:pPr>
      <w:spacing w:before="120" w:after="120"/>
      <w:outlineLvl w:val="0"/>
    </w:pPr>
    <w:rPr>
      <w:b/>
      <w:kern w:val="28"/>
    </w:rPr>
  </w:style>
  <w:style w:type="paragraph" w:styleId="2">
    <w:name w:val="heading 2"/>
    <w:aliases w:val="Заголовок 1.1 (Огл.),Заголовок 2 Знак,Заголовок 2 Знак1 Знак,Заголовок 1.1 (Огл.) Знак Знак Знак,Заголовок 2 Знак Знак Знак,Заголовок 1.1 (Огл.) Знак,Заголовок 2 Знак1,Заголовок 1.1 (Огл.) Знак Знак,Заголовок 2 Знак Знак"/>
    <w:basedOn w:val="1"/>
    <w:qFormat/>
    <w:pPr>
      <w:numPr>
        <w:ilvl w:val="1"/>
      </w:numPr>
      <w:spacing w:before="0" w:after="0"/>
      <w:jc w:val="both"/>
      <w:outlineLvl w:val="1"/>
    </w:pPr>
    <w:rPr>
      <w:b w:val="0"/>
    </w:rPr>
  </w:style>
  <w:style w:type="paragraph" w:styleId="3">
    <w:name w:val="heading 3"/>
    <w:aliases w:val="Заголовок 1.1.1 (Огл.),Заголовок 3 Знак2,Заголовок 3 Знак1 Знак1,Заголовок 3 Знак Знак Знак1,Заголовок 1.1.1 (Огл.) Знак Знак Знак Знак1,Заголовок 31 Знак Знак Знак1,Заголовок 32 Знак Знак1,Заголовок 1.1.1 (Огл.) Знак1 Знак Знак1"/>
    <w:basedOn w:val="a2"/>
    <w:next w:val="a2"/>
    <w:qFormat/>
    <w:pPr>
      <w:widowControl w:val="0"/>
      <w:numPr>
        <w:ilvl w:val="2"/>
        <w:numId w:val="2"/>
      </w:numPr>
      <w:jc w:val="both"/>
      <w:outlineLvl w:val="2"/>
    </w:pPr>
  </w:style>
  <w:style w:type="paragraph" w:styleId="4">
    <w:name w:val="heading 4"/>
    <w:aliases w:val="Заголовок 1.1.1.1 (Огл.)"/>
    <w:basedOn w:val="a2"/>
    <w:next w:val="a2"/>
    <w:qFormat/>
    <w:pPr>
      <w:widowControl w:val="0"/>
      <w:numPr>
        <w:ilvl w:val="3"/>
        <w:numId w:val="2"/>
      </w:numPr>
      <w:jc w:val="both"/>
      <w:outlineLvl w:val="3"/>
    </w:pPr>
  </w:style>
  <w:style w:type="paragraph" w:styleId="5">
    <w:name w:val="heading 5"/>
    <w:basedOn w:val="a2"/>
    <w:next w:val="a2"/>
    <w:qFormat/>
    <w:pPr>
      <w:keepNext/>
      <w:numPr>
        <w:ilvl w:val="4"/>
        <w:numId w:val="2"/>
      </w:numPr>
      <w:spacing w:line="240" w:lineRule="auto"/>
      <w:jc w:val="center"/>
      <w:outlineLvl w:val="4"/>
    </w:pPr>
    <w:rPr>
      <w:rFonts w:ascii="Arial" w:hAnsi="Arial"/>
      <w:i/>
      <w:snapToGrid w:val="0"/>
      <w:sz w:val="16"/>
      <w:lang w:eastAsia="ru-RU"/>
    </w:rPr>
  </w:style>
  <w:style w:type="paragraph" w:styleId="6">
    <w:name w:val="heading 6"/>
    <w:basedOn w:val="a2"/>
    <w:next w:val="a2"/>
    <w:qFormat/>
    <w:pPr>
      <w:keepNext/>
      <w:numPr>
        <w:ilvl w:val="5"/>
        <w:numId w:val="2"/>
      </w:numPr>
      <w:spacing w:line="240" w:lineRule="auto"/>
      <w:outlineLvl w:val="5"/>
    </w:pPr>
    <w:rPr>
      <w:rFonts w:ascii="Arial" w:hAnsi="Arial"/>
      <w:i/>
      <w:snapToGrid w:val="0"/>
      <w:sz w:val="16"/>
      <w:lang w:eastAsia="ru-RU"/>
    </w:rPr>
  </w:style>
  <w:style w:type="paragraph" w:styleId="7">
    <w:name w:val="heading 7"/>
    <w:basedOn w:val="a2"/>
    <w:next w:val="a2"/>
    <w:qFormat/>
    <w:pPr>
      <w:keepNext/>
      <w:numPr>
        <w:ilvl w:val="6"/>
        <w:numId w:val="2"/>
      </w:numPr>
      <w:spacing w:line="240" w:lineRule="auto"/>
      <w:jc w:val="center"/>
      <w:outlineLvl w:val="6"/>
    </w:pPr>
    <w:rPr>
      <w:b/>
      <w:i/>
      <w:snapToGrid w:val="0"/>
      <w:sz w:val="32"/>
      <w:lang w:eastAsia="ru-RU"/>
    </w:rPr>
  </w:style>
  <w:style w:type="paragraph" w:styleId="8">
    <w:name w:val="heading 8"/>
    <w:basedOn w:val="a2"/>
    <w:next w:val="a2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aliases w:val="Основной текст с отступом Знак Знак Знак Знак Знак,Основной текст с отступом Знак Знак Знак Знак"/>
    <w:basedOn w:val="a2"/>
    <w:pPr>
      <w:ind w:firstLine="720"/>
      <w:jc w:val="both"/>
    </w:pPr>
  </w:style>
  <w:style w:type="paragraph" w:customStyle="1" w:styleId="a7">
    <w:name w:val="Введение"/>
    <w:basedOn w:val="1"/>
    <w:next w:val="a3"/>
    <w:pPr>
      <w:keepNext/>
      <w:pageBreakBefore/>
      <w:spacing w:before="240" w:after="60" w:line="240" w:lineRule="auto"/>
    </w:pPr>
    <w:rPr>
      <w:snapToGrid w:val="0"/>
      <w:lang w:eastAsia="ru-RU"/>
    </w:rPr>
  </w:style>
  <w:style w:type="paragraph" w:customStyle="1" w:styleId="a8">
    <w:name w:val="Содержание"/>
    <w:basedOn w:val="1"/>
    <w:next w:val="a3"/>
    <w:pPr>
      <w:keepNext/>
      <w:pageBreakBefore/>
      <w:spacing w:before="240" w:after="60" w:line="240" w:lineRule="auto"/>
    </w:pPr>
    <w:rPr>
      <w:caps/>
      <w:snapToGrid w:val="0"/>
      <w:lang w:val="en-US" w:eastAsia="ru-RU"/>
    </w:rPr>
  </w:style>
  <w:style w:type="paragraph" w:styleId="a9">
    <w:name w:val="header"/>
    <w:basedOn w:val="a2"/>
    <w:link w:val="aa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rsid w:val="006E64DF"/>
    <w:rPr>
      <w:sz w:val="28"/>
      <w:lang w:val="ru-RU" w:eastAsia="en-US" w:bidi="ar-SA"/>
    </w:rPr>
  </w:style>
  <w:style w:type="paragraph" w:styleId="ab">
    <w:name w:val="footer"/>
    <w:basedOn w:val="a2"/>
    <w:link w:val="ac"/>
    <w:uiPriority w:val="99"/>
    <w:pPr>
      <w:tabs>
        <w:tab w:val="center" w:pos="4153"/>
        <w:tab w:val="right" w:pos="8306"/>
      </w:tabs>
    </w:pPr>
  </w:style>
  <w:style w:type="character" w:styleId="ad">
    <w:name w:val="page number"/>
    <w:basedOn w:val="a4"/>
  </w:style>
  <w:style w:type="paragraph" w:styleId="20">
    <w:name w:val="Body Text 2"/>
    <w:basedOn w:val="a2"/>
    <w:pPr>
      <w:spacing w:line="240" w:lineRule="auto"/>
      <w:jc w:val="center"/>
    </w:pPr>
    <w:rPr>
      <w:b/>
    </w:rPr>
  </w:style>
  <w:style w:type="paragraph" w:styleId="ae">
    <w:name w:val="Title"/>
    <w:basedOn w:val="a2"/>
    <w:qFormat/>
    <w:pPr>
      <w:spacing w:line="240" w:lineRule="auto"/>
      <w:jc w:val="center"/>
      <w:outlineLvl w:val="0"/>
    </w:pPr>
    <w:rPr>
      <w:i/>
      <w:sz w:val="24"/>
    </w:rPr>
  </w:style>
  <w:style w:type="paragraph" w:styleId="30">
    <w:name w:val="Body Text 3"/>
    <w:basedOn w:val="a2"/>
    <w:pPr>
      <w:spacing w:line="240" w:lineRule="auto"/>
      <w:jc w:val="center"/>
    </w:pPr>
  </w:style>
  <w:style w:type="paragraph" w:styleId="11">
    <w:name w:val="toc 1"/>
    <w:basedOn w:val="a2"/>
    <w:next w:val="a2"/>
    <w:autoRedefine/>
    <w:uiPriority w:val="39"/>
    <w:rsid w:val="00664BC4"/>
    <w:pPr>
      <w:tabs>
        <w:tab w:val="left" w:pos="0"/>
        <w:tab w:val="right" w:leader="dot" w:pos="9498"/>
      </w:tabs>
      <w:ind w:left="567" w:hanging="567"/>
    </w:pPr>
    <w:rPr>
      <w:noProof/>
      <w:sz w:val="32"/>
      <w:szCs w:val="28"/>
    </w:rPr>
  </w:style>
  <w:style w:type="paragraph" w:styleId="a">
    <w:name w:val="List Number"/>
    <w:basedOn w:val="a2"/>
    <w:pPr>
      <w:numPr>
        <w:numId w:val="4"/>
      </w:numPr>
    </w:pPr>
  </w:style>
  <w:style w:type="paragraph" w:styleId="af">
    <w:name w:val="caption"/>
    <w:basedOn w:val="a2"/>
    <w:next w:val="a2"/>
    <w:qFormat/>
    <w:pPr>
      <w:suppressAutoHyphens/>
      <w:spacing w:line="240" w:lineRule="auto"/>
      <w:jc w:val="center"/>
    </w:pPr>
    <w:rPr>
      <w:rFonts w:ascii="Arial Narrow" w:hAnsi="Arial Narrow"/>
      <w:bCs/>
      <w:i/>
      <w:iCs/>
    </w:rPr>
  </w:style>
  <w:style w:type="paragraph" w:styleId="af0">
    <w:name w:val="Body Text"/>
    <w:basedOn w:val="a2"/>
    <w:link w:val="af1"/>
    <w:pPr>
      <w:ind w:firstLine="680"/>
      <w:jc w:val="both"/>
    </w:pPr>
  </w:style>
  <w:style w:type="character" w:customStyle="1" w:styleId="af1">
    <w:name w:val="Основной текст Знак"/>
    <w:link w:val="af0"/>
    <w:rsid w:val="00084090"/>
    <w:rPr>
      <w:sz w:val="28"/>
      <w:lang w:val="ru-RU" w:eastAsia="en-US" w:bidi="ar-SA"/>
    </w:rPr>
  </w:style>
  <w:style w:type="paragraph" w:styleId="21">
    <w:name w:val="List Bullet 2"/>
    <w:basedOn w:val="a2"/>
    <w:autoRedefine/>
    <w:pPr>
      <w:tabs>
        <w:tab w:val="num" w:pos="643"/>
      </w:tabs>
      <w:ind w:left="643" w:hanging="360"/>
    </w:pPr>
  </w:style>
  <w:style w:type="paragraph" w:styleId="af2">
    <w:name w:val="List Bullet"/>
    <w:basedOn w:val="a2"/>
    <w:pPr>
      <w:tabs>
        <w:tab w:val="num" w:pos="360"/>
      </w:tabs>
      <w:ind w:left="360" w:hanging="360"/>
      <w:jc w:val="both"/>
    </w:pPr>
  </w:style>
  <w:style w:type="paragraph" w:styleId="af3">
    <w:name w:val="Block Text"/>
    <w:basedOn w:val="a2"/>
    <w:pPr>
      <w:spacing w:before="120" w:line="240" w:lineRule="auto"/>
      <w:ind w:left="142" w:right="74"/>
      <w:jc w:val="center"/>
    </w:pPr>
    <w:rPr>
      <w:rFonts w:ascii="Arial" w:hAnsi="Arial"/>
      <w:i/>
      <w:caps/>
      <w:sz w:val="16"/>
    </w:rPr>
  </w:style>
  <w:style w:type="paragraph" w:styleId="af4">
    <w:name w:val="Plain Text"/>
    <w:basedOn w:val="a2"/>
    <w:pPr>
      <w:ind w:firstLine="284"/>
      <w:jc w:val="both"/>
    </w:pPr>
  </w:style>
  <w:style w:type="paragraph" w:styleId="af5">
    <w:name w:val="List"/>
    <w:basedOn w:val="a2"/>
    <w:pPr>
      <w:spacing w:line="240" w:lineRule="auto"/>
      <w:ind w:left="283" w:hanging="283"/>
    </w:pPr>
    <w:rPr>
      <w:rFonts w:ascii="Times New Roman CYR" w:hAnsi="Times New Roman CYR"/>
      <w:sz w:val="20"/>
    </w:rPr>
  </w:style>
  <w:style w:type="paragraph" w:styleId="31">
    <w:name w:val="List 3"/>
    <w:basedOn w:val="a2"/>
    <w:pPr>
      <w:spacing w:line="240" w:lineRule="auto"/>
      <w:ind w:left="849" w:hanging="283"/>
    </w:pPr>
    <w:rPr>
      <w:sz w:val="20"/>
    </w:rPr>
  </w:style>
  <w:style w:type="paragraph" w:styleId="22">
    <w:name w:val="List 2"/>
    <w:basedOn w:val="a2"/>
    <w:pPr>
      <w:spacing w:line="240" w:lineRule="auto"/>
      <w:ind w:left="566" w:hanging="283"/>
    </w:pPr>
    <w:rPr>
      <w:sz w:val="20"/>
    </w:rPr>
  </w:style>
  <w:style w:type="paragraph" w:styleId="23">
    <w:name w:val="toc 2"/>
    <w:basedOn w:val="a2"/>
    <w:next w:val="a2"/>
    <w:autoRedefine/>
    <w:uiPriority w:val="39"/>
    <w:pPr>
      <w:ind w:left="280"/>
    </w:pPr>
  </w:style>
  <w:style w:type="paragraph" w:styleId="32">
    <w:name w:val="toc 3"/>
    <w:basedOn w:val="a2"/>
    <w:next w:val="a2"/>
    <w:autoRedefine/>
    <w:semiHidden/>
    <w:pPr>
      <w:ind w:left="560"/>
    </w:pPr>
  </w:style>
  <w:style w:type="paragraph" w:styleId="40">
    <w:name w:val="toc 4"/>
    <w:basedOn w:val="a2"/>
    <w:next w:val="a2"/>
    <w:autoRedefine/>
    <w:semiHidden/>
    <w:rsid w:val="006D05C6"/>
    <w:pPr>
      <w:spacing w:line="240" w:lineRule="auto"/>
    </w:pPr>
  </w:style>
  <w:style w:type="paragraph" w:styleId="50">
    <w:name w:val="toc 5"/>
    <w:basedOn w:val="a2"/>
    <w:next w:val="a2"/>
    <w:autoRedefine/>
    <w:semiHidden/>
    <w:pPr>
      <w:ind w:left="1120"/>
    </w:pPr>
  </w:style>
  <w:style w:type="paragraph" w:styleId="60">
    <w:name w:val="toc 6"/>
    <w:basedOn w:val="a2"/>
    <w:next w:val="a2"/>
    <w:autoRedefine/>
    <w:semiHidden/>
    <w:pPr>
      <w:ind w:left="1400"/>
    </w:pPr>
  </w:style>
  <w:style w:type="paragraph" w:styleId="70">
    <w:name w:val="toc 7"/>
    <w:basedOn w:val="a2"/>
    <w:next w:val="a2"/>
    <w:autoRedefine/>
    <w:semiHidden/>
    <w:pPr>
      <w:ind w:left="1680"/>
    </w:pPr>
  </w:style>
  <w:style w:type="paragraph" w:styleId="80">
    <w:name w:val="toc 8"/>
    <w:basedOn w:val="a2"/>
    <w:next w:val="a2"/>
    <w:autoRedefine/>
    <w:semiHidden/>
    <w:pPr>
      <w:ind w:left="1960"/>
    </w:pPr>
  </w:style>
  <w:style w:type="paragraph" w:styleId="90">
    <w:name w:val="toc 9"/>
    <w:basedOn w:val="a2"/>
    <w:next w:val="a2"/>
    <w:autoRedefine/>
    <w:semiHidden/>
    <w:pPr>
      <w:ind w:left="2240"/>
    </w:pPr>
  </w:style>
  <w:style w:type="paragraph" w:styleId="af6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styleId="24">
    <w:name w:val="List Number 2"/>
    <w:basedOn w:val="a2"/>
    <w:pPr>
      <w:tabs>
        <w:tab w:val="num" w:pos="792"/>
      </w:tabs>
      <w:ind w:left="792" w:hanging="432"/>
      <w:jc w:val="center"/>
    </w:pPr>
    <w:rPr>
      <w:b/>
    </w:rPr>
  </w:style>
  <w:style w:type="paragraph" w:styleId="33">
    <w:name w:val="List Number 3"/>
    <w:basedOn w:val="a2"/>
    <w:pPr>
      <w:tabs>
        <w:tab w:val="num" w:pos="1440"/>
      </w:tabs>
      <w:spacing w:line="240" w:lineRule="auto"/>
      <w:ind w:left="1224" w:hanging="504"/>
      <w:jc w:val="center"/>
    </w:pPr>
    <w:rPr>
      <w:b/>
    </w:rPr>
  </w:style>
  <w:style w:type="paragraph" w:styleId="34">
    <w:name w:val="Body Text Indent 3"/>
    <w:basedOn w:val="a2"/>
    <w:pPr>
      <w:spacing w:line="240" w:lineRule="auto"/>
      <w:ind w:left="284" w:hanging="284"/>
    </w:pPr>
    <w:rPr>
      <w:sz w:val="24"/>
    </w:rPr>
  </w:style>
  <w:style w:type="paragraph" w:customStyle="1" w:styleId="af7">
    <w:name w:val="Название таблицы"/>
    <w:basedOn w:val="a2"/>
    <w:pPr>
      <w:suppressAutoHyphens/>
      <w:spacing w:before="240" w:line="240" w:lineRule="auto"/>
      <w:ind w:right="91"/>
    </w:pPr>
    <w:rPr>
      <w:snapToGrid w:val="0"/>
      <w:lang w:eastAsia="ru-RU"/>
    </w:rPr>
  </w:style>
  <w:style w:type="paragraph" w:customStyle="1" w:styleId="af8">
    <w:name w:val="Текст в таблицах центрированный"/>
    <w:pPr>
      <w:spacing w:before="20" w:after="20" w:line="300" w:lineRule="auto"/>
      <w:jc w:val="center"/>
    </w:pPr>
    <w:rPr>
      <w:sz w:val="28"/>
    </w:rPr>
  </w:style>
  <w:style w:type="paragraph" w:styleId="af9">
    <w:name w:val="Bibliography"/>
    <w:basedOn w:val="a2"/>
    <w:pPr>
      <w:spacing w:line="480" w:lineRule="exact"/>
    </w:pPr>
    <w:rPr>
      <w:snapToGrid w:val="0"/>
      <w:lang w:eastAsia="ru-RU"/>
    </w:rPr>
  </w:style>
  <w:style w:type="paragraph" w:styleId="25">
    <w:name w:val="Body Text Indent 2"/>
    <w:basedOn w:val="a2"/>
    <w:pPr>
      <w:spacing w:line="240" w:lineRule="auto"/>
      <w:ind w:firstLine="709"/>
    </w:pPr>
  </w:style>
  <w:style w:type="paragraph" w:customStyle="1" w:styleId="afa">
    <w:name w:val="Подпись формулы"/>
    <w:basedOn w:val="a2"/>
    <w:pPr>
      <w:tabs>
        <w:tab w:val="num" w:pos="115"/>
      </w:tabs>
      <w:spacing w:line="240" w:lineRule="auto"/>
      <w:ind w:left="-27"/>
      <w:jc w:val="both"/>
    </w:pPr>
    <w:rPr>
      <w:szCs w:val="28"/>
      <w:lang w:eastAsia="ru-RU"/>
    </w:rPr>
  </w:style>
  <w:style w:type="paragraph" w:customStyle="1" w:styleId="12">
    <w:name w:val="Стиль Основной текст + Первая строка:  1 см Междустр.интервал:  по..."/>
    <w:basedOn w:val="af0"/>
    <w:pPr>
      <w:ind w:firstLine="567"/>
    </w:pPr>
    <w:rPr>
      <w:szCs w:val="28"/>
      <w:lang w:eastAsia="ru-RU"/>
    </w:rPr>
  </w:style>
  <w:style w:type="paragraph" w:customStyle="1" w:styleId="afb">
    <w:name w:val="текст"/>
    <w:basedOn w:val="a2"/>
    <w:pPr>
      <w:ind w:firstLine="284"/>
      <w:jc w:val="both"/>
    </w:pPr>
    <w:rPr>
      <w:lang w:eastAsia="ru-RU"/>
    </w:rPr>
  </w:style>
  <w:style w:type="paragraph" w:customStyle="1" w:styleId="41111">
    <w:name w:val="Заголовок 4.Заголовок 1.1.1.1 (Огл.)"/>
    <w:basedOn w:val="a2"/>
    <w:next w:val="a2"/>
    <w:pPr>
      <w:spacing w:line="240" w:lineRule="auto"/>
    </w:pPr>
    <w:rPr>
      <w:snapToGrid w:val="0"/>
      <w:lang w:eastAsia="ru-RU"/>
    </w:rPr>
  </w:style>
  <w:style w:type="paragraph" w:customStyle="1" w:styleId="3111">
    <w:name w:val="Заголовок 3.Заголовок 1.1.1 (Огл.)"/>
    <w:basedOn w:val="a2"/>
    <w:next w:val="a2"/>
    <w:pPr>
      <w:spacing w:line="240" w:lineRule="auto"/>
      <w:jc w:val="both"/>
    </w:pPr>
    <w:rPr>
      <w:snapToGrid w:val="0"/>
      <w:lang w:eastAsia="ru-RU"/>
    </w:rPr>
  </w:style>
  <w:style w:type="paragraph" w:styleId="afc">
    <w:name w:val="Balloon Text"/>
    <w:basedOn w:val="a2"/>
    <w:semiHidden/>
    <w:rPr>
      <w:rFonts w:ascii="Tahoma" w:hAnsi="Tahoma" w:cs="Tahoma"/>
      <w:sz w:val="16"/>
      <w:szCs w:val="16"/>
    </w:rPr>
  </w:style>
  <w:style w:type="character" w:customStyle="1" w:styleId="afd">
    <w:name w:val="Абзац Знак Знак Знак"/>
    <w:rsid w:val="00136FD5"/>
    <w:rPr>
      <w:sz w:val="28"/>
      <w:lang w:val="ru-RU" w:eastAsia="ru-RU" w:bidi="ar-SA"/>
    </w:rPr>
  </w:style>
  <w:style w:type="paragraph" w:styleId="afe">
    <w:name w:val="annotation text"/>
    <w:basedOn w:val="a2"/>
    <w:semiHidden/>
    <w:rsid w:val="00FC030C"/>
    <w:pPr>
      <w:spacing w:line="240" w:lineRule="auto"/>
      <w:ind w:firstLine="720"/>
      <w:jc w:val="both"/>
    </w:pPr>
    <w:rPr>
      <w:sz w:val="20"/>
    </w:rPr>
  </w:style>
  <w:style w:type="paragraph" w:customStyle="1" w:styleId="13">
    <w:name w:val="оглавление 1"/>
    <w:basedOn w:val="a2"/>
    <w:next w:val="a2"/>
    <w:autoRedefine/>
    <w:rsid w:val="00FC030C"/>
    <w:pPr>
      <w:spacing w:line="240" w:lineRule="auto"/>
    </w:pPr>
    <w:rPr>
      <w:b/>
      <w:bCs/>
      <w:szCs w:val="28"/>
      <w:lang w:eastAsia="ru-RU"/>
    </w:rPr>
  </w:style>
  <w:style w:type="paragraph" w:customStyle="1" w:styleId="26">
    <w:name w:val="оглавление 2"/>
    <w:basedOn w:val="a2"/>
    <w:next w:val="a2"/>
    <w:autoRedefine/>
    <w:rsid w:val="00FC030C"/>
    <w:pPr>
      <w:spacing w:line="240" w:lineRule="auto"/>
      <w:ind w:left="200"/>
    </w:pPr>
    <w:rPr>
      <w:szCs w:val="28"/>
      <w:lang w:eastAsia="ru-RU"/>
    </w:rPr>
  </w:style>
  <w:style w:type="paragraph" w:customStyle="1" w:styleId="35">
    <w:name w:val="оглавление 3"/>
    <w:basedOn w:val="a2"/>
    <w:next w:val="a2"/>
    <w:autoRedefine/>
    <w:rsid w:val="00FC030C"/>
    <w:pPr>
      <w:spacing w:line="240" w:lineRule="auto"/>
      <w:ind w:left="400"/>
    </w:pPr>
    <w:rPr>
      <w:szCs w:val="28"/>
      <w:lang w:eastAsia="ru-RU"/>
    </w:rPr>
  </w:style>
  <w:style w:type="paragraph" w:customStyle="1" w:styleId="51">
    <w:name w:val="оглавление 5"/>
    <w:basedOn w:val="a2"/>
    <w:next w:val="a2"/>
    <w:autoRedefine/>
    <w:rsid w:val="00FC030C"/>
    <w:pPr>
      <w:spacing w:line="240" w:lineRule="auto"/>
      <w:ind w:left="800"/>
    </w:pPr>
    <w:rPr>
      <w:szCs w:val="28"/>
      <w:lang w:eastAsia="ru-RU"/>
    </w:rPr>
  </w:style>
  <w:style w:type="paragraph" w:customStyle="1" w:styleId="aff">
    <w:name w:val="Таблица"/>
    <w:basedOn w:val="a2"/>
    <w:autoRedefine/>
    <w:rsid w:val="00FC030C"/>
    <w:pPr>
      <w:spacing w:line="240" w:lineRule="auto"/>
      <w:jc w:val="center"/>
    </w:pPr>
    <w:rPr>
      <w:noProof/>
      <w:szCs w:val="28"/>
      <w:lang w:val="en-US"/>
    </w:rPr>
  </w:style>
  <w:style w:type="paragraph" w:customStyle="1" w:styleId="aff0">
    <w:name w:val="Приложение"/>
    <w:basedOn w:val="2"/>
    <w:rsid w:val="00FC030C"/>
    <w:pPr>
      <w:widowControl w:val="0"/>
      <w:numPr>
        <w:ilvl w:val="0"/>
      </w:numPr>
      <w:tabs>
        <w:tab w:val="left" w:pos="1276"/>
      </w:tabs>
      <w:spacing w:line="240" w:lineRule="auto"/>
      <w:jc w:val="right"/>
    </w:pPr>
    <w:rPr>
      <w:b/>
      <w:bCs/>
      <w:i/>
      <w:iCs/>
      <w:kern w:val="0"/>
      <w:szCs w:val="28"/>
      <w:lang w:eastAsia="ru-RU"/>
    </w:rPr>
  </w:style>
  <w:style w:type="paragraph" w:customStyle="1" w:styleId="aff1">
    <w:name w:val="Заголовок приложения"/>
    <w:basedOn w:val="a2"/>
    <w:rsid w:val="00FC030C"/>
    <w:pPr>
      <w:keepNext/>
      <w:spacing w:before="240" w:after="60" w:line="240" w:lineRule="auto"/>
      <w:jc w:val="center"/>
    </w:pPr>
    <w:rPr>
      <w:rFonts w:ascii="Arial" w:hAnsi="Arial" w:cs="Arial"/>
      <w:b/>
      <w:bCs/>
      <w:caps/>
      <w:kern w:val="28"/>
      <w:szCs w:val="28"/>
      <w:lang w:eastAsia="ru-RU"/>
    </w:rPr>
  </w:style>
  <w:style w:type="paragraph" w:customStyle="1" w:styleId="aff2">
    <w:name w:val="Лист регистрации изменений"/>
    <w:basedOn w:val="a2"/>
    <w:rsid w:val="00FC030C"/>
    <w:pPr>
      <w:keepNext/>
      <w:spacing w:before="240" w:after="60" w:line="240" w:lineRule="auto"/>
      <w:jc w:val="center"/>
      <w:outlineLvl w:val="0"/>
    </w:pPr>
    <w:rPr>
      <w:rFonts w:ascii="Arial" w:hAnsi="Arial" w:cs="Arial"/>
      <w:b/>
      <w:bCs/>
      <w:caps/>
      <w:kern w:val="28"/>
      <w:szCs w:val="28"/>
      <w:lang w:eastAsia="ru-RU"/>
    </w:rPr>
  </w:style>
  <w:style w:type="paragraph" w:customStyle="1" w:styleId="14">
    <w:name w:val="Маркированный список 1"/>
    <w:basedOn w:val="af2"/>
    <w:rsid w:val="00FC030C"/>
    <w:pPr>
      <w:tabs>
        <w:tab w:val="clear" w:pos="360"/>
        <w:tab w:val="num" w:pos="717"/>
        <w:tab w:val="right" w:pos="992"/>
        <w:tab w:val="right" w:leader="dot" w:pos="8931"/>
      </w:tabs>
      <w:ind w:left="717"/>
    </w:pPr>
    <w:rPr>
      <w:szCs w:val="28"/>
      <w:lang w:eastAsia="ru-RU"/>
    </w:rPr>
  </w:style>
  <w:style w:type="paragraph" w:customStyle="1" w:styleId="aff3">
    <w:name w:val="ОГЛАВЛЕНИЕ"/>
    <w:basedOn w:val="a8"/>
    <w:autoRedefine/>
    <w:rsid w:val="00FC030C"/>
    <w:pPr>
      <w:pageBreakBefore w:val="0"/>
      <w:tabs>
        <w:tab w:val="left" w:pos="1276"/>
      </w:tabs>
      <w:spacing w:before="0" w:after="0" w:line="360" w:lineRule="auto"/>
      <w:jc w:val="center"/>
    </w:pPr>
    <w:rPr>
      <w:bCs/>
      <w:snapToGrid/>
      <w:szCs w:val="28"/>
      <w:lang w:val="ru-RU"/>
    </w:rPr>
  </w:style>
  <w:style w:type="paragraph" w:customStyle="1" w:styleId="aff4">
    <w:name w:val="Формула"/>
    <w:basedOn w:val="a2"/>
    <w:rsid w:val="00FC030C"/>
    <w:pPr>
      <w:tabs>
        <w:tab w:val="center" w:pos="4500"/>
        <w:tab w:val="right" w:pos="9360"/>
      </w:tabs>
      <w:spacing w:line="240" w:lineRule="auto"/>
      <w:jc w:val="both"/>
    </w:pPr>
    <w:rPr>
      <w:szCs w:val="28"/>
      <w:lang w:eastAsia="ru-RU"/>
    </w:rPr>
  </w:style>
  <w:style w:type="character" w:styleId="aff5">
    <w:name w:val="Hyperlink"/>
    <w:uiPriority w:val="99"/>
    <w:rsid w:val="00FC030C"/>
    <w:rPr>
      <w:color w:val="0000FF"/>
      <w:u w:val="single"/>
    </w:rPr>
  </w:style>
  <w:style w:type="character" w:styleId="aff6">
    <w:name w:val="FollowedHyperlink"/>
    <w:rsid w:val="00FC030C"/>
    <w:rPr>
      <w:color w:val="800080"/>
      <w:u w:val="single"/>
    </w:rPr>
  </w:style>
  <w:style w:type="paragraph" w:customStyle="1" w:styleId="Firstpagefooter">
    <w:name w:val="First page footer"/>
    <w:basedOn w:val="40"/>
    <w:rsid w:val="00FC030C"/>
    <w:pPr>
      <w:autoSpaceDE w:val="0"/>
      <w:autoSpaceDN w:val="0"/>
      <w:adjustRightInd w:val="0"/>
      <w:spacing w:before="40" w:after="20"/>
      <w:jc w:val="center"/>
    </w:pPr>
    <w:rPr>
      <w:snapToGrid w:val="0"/>
      <w:sz w:val="20"/>
      <w:lang w:eastAsia="ru-RU"/>
    </w:rPr>
  </w:style>
  <w:style w:type="paragraph" w:customStyle="1" w:styleId="aff7">
    <w:name w:val="название в рамке"/>
    <w:basedOn w:val="a9"/>
    <w:rsid w:val="00FC030C"/>
    <w:pPr>
      <w:suppressAutoHyphens/>
      <w:spacing w:line="240" w:lineRule="auto"/>
      <w:jc w:val="center"/>
    </w:pPr>
    <w:rPr>
      <w:snapToGrid w:val="0"/>
      <w:sz w:val="26"/>
      <w:lang w:eastAsia="ru-RU"/>
    </w:rPr>
  </w:style>
  <w:style w:type="paragraph" w:customStyle="1" w:styleId="aff8">
    <w:name w:val="Маркированый список"/>
    <w:basedOn w:val="a2"/>
    <w:rsid w:val="00FC030C"/>
    <w:pPr>
      <w:tabs>
        <w:tab w:val="num" w:pos="360"/>
      </w:tabs>
      <w:suppressAutoHyphens/>
      <w:spacing w:line="240" w:lineRule="auto"/>
      <w:ind w:left="360" w:hanging="360"/>
      <w:outlineLvl w:val="1"/>
    </w:pPr>
    <w:rPr>
      <w:snapToGrid w:val="0"/>
      <w:spacing w:val="-8"/>
      <w:kern w:val="28"/>
      <w:lang w:eastAsia="ru-RU"/>
    </w:rPr>
  </w:style>
  <w:style w:type="paragraph" w:customStyle="1" w:styleId="xl28">
    <w:name w:val="xl28"/>
    <w:basedOn w:val="a2"/>
    <w:rsid w:val="00FC03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Arial Unicode MS"/>
      <w:color w:val="000000"/>
      <w:szCs w:val="28"/>
      <w:lang w:eastAsia="ru-RU"/>
    </w:rPr>
  </w:style>
  <w:style w:type="paragraph" w:customStyle="1" w:styleId="15">
    <w:name w:val="Обычный1"/>
    <w:rsid w:val="00FC030C"/>
    <w:rPr>
      <w:snapToGrid w:val="0"/>
      <w:sz w:val="24"/>
    </w:rPr>
  </w:style>
  <w:style w:type="paragraph" w:customStyle="1" w:styleId="27">
    <w:name w:val="заголовок 2"/>
    <w:basedOn w:val="a2"/>
    <w:next w:val="a2"/>
    <w:rsid w:val="00FC030C"/>
    <w:pPr>
      <w:keepNext/>
      <w:widowControl w:val="0"/>
      <w:jc w:val="center"/>
    </w:pPr>
    <w:rPr>
      <w:sz w:val="24"/>
      <w:lang w:eastAsia="ru-RU"/>
    </w:rPr>
  </w:style>
  <w:style w:type="paragraph" w:customStyle="1" w:styleId="aff9">
    <w:name w:val="Программа"/>
    <w:rsid w:val="00FC030C"/>
    <w:rPr>
      <w:sz w:val="24"/>
    </w:rPr>
  </w:style>
  <w:style w:type="table" w:styleId="affa">
    <w:name w:val="Table Grid"/>
    <w:basedOn w:val="a5"/>
    <w:uiPriority w:val="59"/>
    <w:rsid w:val="009935D8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6">
    <w:name w:val="index 1"/>
    <w:basedOn w:val="a2"/>
    <w:next w:val="a2"/>
    <w:autoRedefine/>
    <w:semiHidden/>
    <w:rsid w:val="000C5A5E"/>
    <w:pPr>
      <w:spacing w:line="240" w:lineRule="auto"/>
      <w:ind w:left="240" w:hanging="240"/>
    </w:pPr>
    <w:rPr>
      <w:sz w:val="24"/>
      <w:szCs w:val="24"/>
      <w:lang w:eastAsia="ru-RU"/>
    </w:rPr>
  </w:style>
  <w:style w:type="paragraph" w:styleId="affb">
    <w:name w:val="index heading"/>
    <w:basedOn w:val="a2"/>
    <w:next w:val="16"/>
    <w:semiHidden/>
    <w:rsid w:val="000C5A5E"/>
    <w:pPr>
      <w:spacing w:line="240" w:lineRule="auto"/>
    </w:pPr>
    <w:rPr>
      <w:lang w:eastAsia="ru-RU"/>
    </w:rPr>
  </w:style>
  <w:style w:type="paragraph" w:customStyle="1" w:styleId="210">
    <w:name w:val="Основной текст с отступом 21"/>
    <w:basedOn w:val="a2"/>
    <w:rsid w:val="004A7BD8"/>
    <w:pPr>
      <w:overflowPunct w:val="0"/>
      <w:autoSpaceDE w:val="0"/>
      <w:autoSpaceDN w:val="0"/>
      <w:adjustRightInd w:val="0"/>
      <w:spacing w:line="240" w:lineRule="auto"/>
      <w:ind w:firstLine="851"/>
      <w:jc w:val="both"/>
      <w:textAlignment w:val="baseline"/>
    </w:pPr>
    <w:rPr>
      <w:lang w:eastAsia="ru-RU"/>
    </w:rPr>
  </w:style>
  <w:style w:type="paragraph" w:customStyle="1" w:styleId="affc">
    <w:name w:val="Текст в таблицах"/>
    <w:rsid w:val="00C266B5"/>
    <w:pPr>
      <w:spacing w:before="20" w:after="20" w:line="300" w:lineRule="auto"/>
    </w:pPr>
    <w:rPr>
      <w:sz w:val="28"/>
    </w:rPr>
  </w:style>
  <w:style w:type="character" w:customStyle="1" w:styleId="affd">
    <w:name w:val="Знак Знак"/>
    <w:rsid w:val="00F73254"/>
    <w:rPr>
      <w:sz w:val="28"/>
      <w:lang w:val="ru-RU" w:eastAsia="en-US" w:bidi="ar-SA"/>
    </w:rPr>
  </w:style>
  <w:style w:type="character" w:styleId="affe">
    <w:name w:val="annotation reference"/>
    <w:semiHidden/>
    <w:rsid w:val="005F200A"/>
    <w:rPr>
      <w:sz w:val="16"/>
      <w:szCs w:val="16"/>
    </w:rPr>
  </w:style>
  <w:style w:type="paragraph" w:styleId="afff">
    <w:name w:val="annotation subject"/>
    <w:basedOn w:val="afe"/>
    <w:next w:val="afe"/>
    <w:semiHidden/>
    <w:rsid w:val="005F200A"/>
    <w:pPr>
      <w:spacing w:line="360" w:lineRule="auto"/>
      <w:ind w:firstLine="0"/>
      <w:jc w:val="left"/>
    </w:pPr>
    <w:rPr>
      <w:b/>
      <w:bCs/>
    </w:rPr>
  </w:style>
  <w:style w:type="paragraph" w:customStyle="1" w:styleId="a0">
    <w:name w:val="Текст маркерованный"/>
    <w:rsid w:val="000C6AE7"/>
    <w:pPr>
      <w:numPr>
        <w:numId w:val="3"/>
      </w:numPr>
      <w:tabs>
        <w:tab w:val="clear" w:pos="927"/>
        <w:tab w:val="num" w:pos="907"/>
      </w:tabs>
      <w:spacing w:line="300" w:lineRule="auto"/>
      <w:jc w:val="both"/>
    </w:pPr>
    <w:rPr>
      <w:sz w:val="30"/>
    </w:rPr>
  </w:style>
  <w:style w:type="paragraph" w:customStyle="1" w:styleId="CharChar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2"/>
    <w:autoRedefine/>
    <w:rsid w:val="00654EAD"/>
    <w:pPr>
      <w:spacing w:after="160" w:line="240" w:lineRule="exact"/>
    </w:pPr>
    <w:rPr>
      <w:lang w:val="en-US"/>
    </w:rPr>
  </w:style>
  <w:style w:type="paragraph" w:customStyle="1" w:styleId="a1">
    <w:name w:val="Нумерованый текст"/>
    <w:basedOn w:val="a2"/>
    <w:rsid w:val="00A423E0"/>
    <w:pPr>
      <w:numPr>
        <w:ilvl w:val="2"/>
        <w:numId w:val="6"/>
      </w:numPr>
      <w:spacing w:line="240" w:lineRule="auto"/>
      <w:jc w:val="both"/>
      <w:outlineLvl w:val="1"/>
    </w:pPr>
    <w:rPr>
      <w:snapToGrid w:val="0"/>
      <w:lang w:eastAsia="ru-RU"/>
    </w:rPr>
  </w:style>
  <w:style w:type="character" w:customStyle="1" w:styleId="10">
    <w:name w:val="Заголовок 1 Знак"/>
    <w:aliases w:val="Заголовок 1 (Огл.) Знак,Заголовок 1 (Огл.) + По центру Знак,Слева:  0 см Знак,Первая строка:  0 с..... Знак,заголовок 1 Знак"/>
    <w:link w:val="1"/>
    <w:rsid w:val="00D62D8A"/>
    <w:rPr>
      <w:b/>
      <w:kern w:val="28"/>
      <w:sz w:val="28"/>
      <w:lang w:val="ru-RU" w:eastAsia="en-US" w:bidi="ar-SA"/>
    </w:rPr>
  </w:style>
  <w:style w:type="paragraph" w:customStyle="1" w:styleId="CharChar0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2"/>
    <w:autoRedefine/>
    <w:rsid w:val="00571B9C"/>
    <w:pPr>
      <w:spacing w:after="160" w:line="240" w:lineRule="exact"/>
    </w:pPr>
    <w:rPr>
      <w:lang w:val="en-US"/>
    </w:rPr>
  </w:style>
  <w:style w:type="character" w:customStyle="1" w:styleId="28">
    <w:name w:val="Знак Знак2"/>
    <w:rsid w:val="00571B9C"/>
    <w:rPr>
      <w:sz w:val="28"/>
      <w:lang w:val="ru-RU" w:eastAsia="en-US" w:bidi="ar-SA"/>
    </w:rPr>
  </w:style>
  <w:style w:type="character" w:customStyle="1" w:styleId="17">
    <w:name w:val="Знак Знак1"/>
    <w:rsid w:val="00571B9C"/>
    <w:rPr>
      <w:sz w:val="28"/>
      <w:lang w:val="ru-RU" w:eastAsia="en-US" w:bidi="ar-SA"/>
    </w:rPr>
  </w:style>
  <w:style w:type="character" w:customStyle="1" w:styleId="18">
    <w:name w:val="Верхний колонтитул Знак1"/>
    <w:rsid w:val="0078236E"/>
    <w:rPr>
      <w:sz w:val="28"/>
      <w:lang w:val="ru-RU" w:eastAsia="en-US" w:bidi="ar-SA"/>
    </w:rPr>
  </w:style>
  <w:style w:type="character" w:customStyle="1" w:styleId="19">
    <w:name w:val="Основной текст Знак1"/>
    <w:rsid w:val="00771F2D"/>
    <w:rPr>
      <w:sz w:val="28"/>
      <w:lang w:val="ru-RU" w:eastAsia="en-US" w:bidi="ar-SA"/>
    </w:rPr>
  </w:style>
  <w:style w:type="paragraph" w:customStyle="1" w:styleId="1a">
    <w:name w:val="Обычный1"/>
    <w:rsid w:val="0064662C"/>
    <w:pPr>
      <w:widowControl w:val="0"/>
      <w:spacing w:line="300" w:lineRule="auto"/>
      <w:ind w:firstLine="860"/>
      <w:jc w:val="both"/>
    </w:pPr>
    <w:rPr>
      <w:snapToGrid w:val="0"/>
      <w:sz w:val="24"/>
    </w:rPr>
  </w:style>
  <w:style w:type="character" w:customStyle="1" w:styleId="ac">
    <w:name w:val="Нижний колонтитул Знак"/>
    <w:link w:val="ab"/>
    <w:uiPriority w:val="99"/>
    <w:rsid w:val="00C7416A"/>
    <w:rPr>
      <w:sz w:val="28"/>
      <w:lang w:eastAsia="en-US"/>
    </w:rPr>
  </w:style>
  <w:style w:type="paragraph" w:styleId="afff0">
    <w:name w:val="List Paragraph"/>
    <w:basedOn w:val="a2"/>
    <w:uiPriority w:val="34"/>
    <w:qFormat/>
    <w:rsid w:val="00C72D64"/>
    <w:pPr>
      <w:ind w:left="720"/>
      <w:contextualSpacing/>
    </w:pPr>
  </w:style>
  <w:style w:type="paragraph" w:customStyle="1" w:styleId="afff1">
    <w:name w:val="Подуровень"/>
    <w:basedOn w:val="2"/>
    <w:rsid w:val="00C72D64"/>
    <w:pPr>
      <w:numPr>
        <w:ilvl w:val="0"/>
      </w:numPr>
      <w:spacing w:before="120" w:line="240" w:lineRule="auto"/>
    </w:pPr>
    <w:rPr>
      <w:b/>
      <w:bCs/>
      <w:kern w:val="0"/>
    </w:rPr>
  </w:style>
  <w:style w:type="paragraph" w:customStyle="1" w:styleId="130">
    <w:name w:val="ТаблицаЦентр13"/>
    <w:basedOn w:val="a2"/>
    <w:rsid w:val="006C7956"/>
    <w:pPr>
      <w:suppressAutoHyphens/>
      <w:snapToGrid w:val="0"/>
      <w:spacing w:line="240" w:lineRule="auto"/>
      <w:jc w:val="center"/>
    </w:pPr>
    <w:rPr>
      <w:iCs/>
      <w:snapToGrid w:val="0"/>
      <w:sz w:val="26"/>
      <w:szCs w:val="26"/>
      <w:lang w:eastAsia="ru-RU"/>
    </w:rPr>
  </w:style>
  <w:style w:type="paragraph" w:styleId="afff2">
    <w:name w:val="Normal (Web)"/>
    <w:basedOn w:val="a2"/>
    <w:uiPriority w:val="99"/>
    <w:unhideWhenUsed/>
    <w:rsid w:val="00A0000E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61">
    <w:name w:val="Основной текст (6) + Не курсив"/>
    <w:basedOn w:val="a4"/>
    <w:rsid w:val="00E3368C"/>
    <w:rPr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afff3">
    <w:name w:val="Основной текст_"/>
    <w:basedOn w:val="a4"/>
    <w:link w:val="52"/>
    <w:rsid w:val="00E3368C"/>
    <w:rPr>
      <w:sz w:val="26"/>
      <w:szCs w:val="26"/>
      <w:shd w:val="clear" w:color="auto" w:fill="FFFFFF"/>
    </w:rPr>
  </w:style>
  <w:style w:type="paragraph" w:customStyle="1" w:styleId="52">
    <w:name w:val="Основной текст5"/>
    <w:basedOn w:val="a2"/>
    <w:link w:val="afff3"/>
    <w:rsid w:val="00E3368C"/>
    <w:pPr>
      <w:widowControl w:val="0"/>
      <w:shd w:val="clear" w:color="auto" w:fill="FFFFFF"/>
      <w:spacing w:before="120" w:after="240" w:line="322" w:lineRule="exact"/>
      <w:ind w:hanging="2240"/>
      <w:jc w:val="center"/>
    </w:pPr>
    <w:rPr>
      <w:sz w:val="26"/>
      <w:szCs w:val="26"/>
      <w:lang w:eastAsia="ru-RU"/>
    </w:rPr>
  </w:style>
  <w:style w:type="character" w:customStyle="1" w:styleId="1b">
    <w:name w:val="Основной текст1"/>
    <w:basedOn w:val="afff3"/>
    <w:rsid w:val="00E3368C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62">
    <w:name w:val="Основной текст (6)_"/>
    <w:basedOn w:val="a4"/>
    <w:link w:val="63"/>
    <w:rsid w:val="00E3368C"/>
    <w:rPr>
      <w:i/>
      <w:iCs/>
      <w:sz w:val="26"/>
      <w:szCs w:val="26"/>
      <w:shd w:val="clear" w:color="auto" w:fill="FFFFFF"/>
      <w:lang w:val="en-US"/>
    </w:rPr>
  </w:style>
  <w:style w:type="character" w:customStyle="1" w:styleId="180">
    <w:name w:val="Основной текст (18)_"/>
    <w:basedOn w:val="a4"/>
    <w:link w:val="181"/>
    <w:rsid w:val="00E3368C"/>
    <w:rPr>
      <w:b/>
      <w:bCs/>
      <w:sz w:val="25"/>
      <w:szCs w:val="25"/>
      <w:shd w:val="clear" w:color="auto" w:fill="FFFFFF"/>
    </w:rPr>
  </w:style>
  <w:style w:type="paragraph" w:customStyle="1" w:styleId="63">
    <w:name w:val="Основной текст (6)"/>
    <w:basedOn w:val="a2"/>
    <w:link w:val="62"/>
    <w:rsid w:val="00E3368C"/>
    <w:pPr>
      <w:widowControl w:val="0"/>
      <w:shd w:val="clear" w:color="auto" w:fill="FFFFFF"/>
      <w:spacing w:line="0" w:lineRule="atLeast"/>
    </w:pPr>
    <w:rPr>
      <w:i/>
      <w:iCs/>
      <w:sz w:val="26"/>
      <w:szCs w:val="26"/>
      <w:lang w:val="en-US" w:eastAsia="ru-RU"/>
    </w:rPr>
  </w:style>
  <w:style w:type="paragraph" w:customStyle="1" w:styleId="181">
    <w:name w:val="Основной текст (18)"/>
    <w:basedOn w:val="a2"/>
    <w:link w:val="180"/>
    <w:rsid w:val="00E3368C"/>
    <w:pPr>
      <w:widowControl w:val="0"/>
      <w:shd w:val="clear" w:color="auto" w:fill="FFFFFF"/>
      <w:spacing w:line="298" w:lineRule="exact"/>
      <w:jc w:val="both"/>
    </w:pPr>
    <w:rPr>
      <w:b/>
      <w:bCs/>
      <w:sz w:val="25"/>
      <w:szCs w:val="25"/>
      <w:lang w:eastAsia="ru-RU"/>
    </w:rPr>
  </w:style>
  <w:style w:type="paragraph" w:styleId="afff4">
    <w:name w:val="TOC Heading"/>
    <w:basedOn w:val="1"/>
    <w:next w:val="a2"/>
    <w:uiPriority w:val="39"/>
    <w:unhideWhenUsed/>
    <w:qFormat/>
    <w:rsid w:val="00E3368C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B8112-591A-4DE3-A53A-A1BD721E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сертификации на федеральном железнодорожном транспорте</vt:lpstr>
    </vt:vector>
  </TitlesOfParts>
  <Company>НВЦ "Вагоны"</Company>
  <LinksUpToDate>false</LinksUpToDate>
  <CharactersWithSpaces>7298</CharactersWithSpaces>
  <SharedDoc>false</SharedDoc>
  <HLinks>
    <vt:vector size="54" baseType="variant"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_Toc428177599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_Toc428177598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_Toc428177597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_Toc428177596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_Toc428177595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_Toc428177594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_Toc428177593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_Toc428177592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_Toc428177591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сертификации на федеральном железнодорожном транспорте</dc:title>
  <dc:subject/>
  <dc:creator>Hohlov</dc:creator>
  <cp:keywords/>
  <dc:description/>
  <cp:lastModifiedBy>Тохчукова Малика Рашидовна</cp:lastModifiedBy>
  <cp:revision>11</cp:revision>
  <cp:lastPrinted>2016-01-19T09:47:00Z</cp:lastPrinted>
  <dcterms:created xsi:type="dcterms:W3CDTF">2016-01-15T11:51:00Z</dcterms:created>
  <dcterms:modified xsi:type="dcterms:W3CDTF">2023-06-20T12:19:00Z</dcterms:modified>
</cp:coreProperties>
</file>