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39688" w14:textId="18740998" w:rsidR="00890B85" w:rsidRDefault="00890B85">
      <w:r>
        <w:t xml:space="preserve">Activity 1: </w:t>
      </w:r>
    </w:p>
    <w:p w14:paraId="36A0C670" w14:textId="17539289" w:rsidR="00890B85" w:rsidRDefault="00EF4D50">
      <w:r>
        <w:t>Martin Alphabet reference</w:t>
      </w:r>
      <w:r w:rsidR="00922422">
        <w:t xml:space="preserve">: </w:t>
      </w:r>
      <w:r w:rsidR="00922422" w:rsidRPr="00922422">
        <w:t xml:space="preserve">Reference for “Martian alphabet” is a TED talk given by </w:t>
      </w:r>
      <w:proofErr w:type="spellStart"/>
      <w:r w:rsidR="00922422" w:rsidRPr="00922422">
        <w:t>Vilayanur</w:t>
      </w:r>
      <w:proofErr w:type="spellEnd"/>
      <w:r w:rsidR="00922422" w:rsidRPr="00922422">
        <w:t xml:space="preserve"> Ramachandran in 2007. The synesthesia part begins at roughly 17:30 minutes: `http://www.ted.com/talks/vilayanur_ramachandran_on_your_mind`</w:t>
      </w:r>
    </w:p>
    <w:p w14:paraId="2C20B3CB" w14:textId="412B384D" w:rsidR="00890B85" w:rsidRDefault="00890B85">
      <w:r>
        <w:t>Activity 2:</w:t>
      </w:r>
      <w:r w:rsidR="00EF4D50">
        <w:t xml:space="preserve">  </w:t>
      </w:r>
    </w:p>
    <w:p w14:paraId="1926EA6F" w14:textId="77777777" w:rsidR="00922422" w:rsidRDefault="00922422" w:rsidP="00922422">
      <w:r>
        <w:t xml:space="preserve">Music Study (Q2 in out of class activity)   </w:t>
      </w:r>
    </w:p>
    <w:p w14:paraId="04FC612C" w14:textId="4270FE93" w:rsidR="00922422" w:rsidRDefault="00922422" w:rsidP="00922422">
      <w:r>
        <w:t xml:space="preserve">  Johnson CM, Memmott JE. Examination of Relationships between Participation in School Music Programs of Differing Quality and Standardized Test Results. Journal of Research in Music Education. 2006;54(4):293-307. doi:10.1177/002242940605400403</w:t>
      </w:r>
    </w:p>
    <w:p w14:paraId="09351D4D" w14:textId="03E3139D" w:rsidR="00890B85" w:rsidRDefault="00922422">
      <w:r>
        <w:t xml:space="preserve">  </w:t>
      </w:r>
      <w:r w:rsidR="00890B85">
        <w:t>Activity 3:</w:t>
      </w:r>
    </w:p>
    <w:p w14:paraId="42286E64" w14:textId="1A2143DC" w:rsidR="000626CB" w:rsidRDefault="000626CB">
      <w:r>
        <w:t>Strep – Probability</w:t>
      </w:r>
    </w:p>
    <w:p w14:paraId="723B2CF5" w14:textId="3AEE9B77" w:rsidR="000626CB" w:rsidRDefault="00EF0824">
      <w:pPr>
        <w:rPr>
          <w:rFonts w:ascii="Segoe UI" w:hAnsi="Segoe UI" w:cs="Segoe UI"/>
          <w:color w:val="212121"/>
          <w:shd w:val="clear" w:color="auto" w:fill="FFFFFF"/>
        </w:rPr>
      </w:pPr>
      <w:hyperlink r:id="rId4" w:history="1">
        <w:r w:rsidR="000626CB" w:rsidRPr="00E164B1">
          <w:rPr>
            <w:rStyle w:val="Hyperlink"/>
            <w:rFonts w:ascii="Segoe UI" w:hAnsi="Segoe UI" w:cs="Segoe UI"/>
            <w:shd w:val="clear" w:color="auto" w:fill="FFFFFF"/>
          </w:rPr>
          <w:t>https://www.ncbi.nlm.nih.gov/pmc/articles/PMC4219770/</w:t>
        </w:r>
      </w:hyperlink>
    </w:p>
    <w:p w14:paraId="7158D144" w14:textId="22386AE9" w:rsidR="000626CB" w:rsidRDefault="000626CB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Stewart, Emily H et al. “Rapid antigen group A streptococcus test to diagnose pharyngitis: a systematic review and meta-analysis.” 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one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 vol. 9,11 e111727. 4 Nov. 2014, doi:10.1371/journal.pone.0111727</w:t>
      </w:r>
    </w:p>
    <w:p w14:paraId="3278D453" w14:textId="177A9D18" w:rsidR="00890B85" w:rsidRPr="00EF4D50" w:rsidRDefault="00890B85">
      <w:pPr>
        <w:rPr>
          <w:rFonts w:ascii="Arial" w:hAnsi="Arial" w:cs="Arial"/>
          <w:color w:val="303030"/>
          <w:sz w:val="20"/>
          <w:szCs w:val="20"/>
          <w:shd w:val="clear" w:color="auto" w:fill="FFFFFF"/>
          <w:lang w:val="es-ES"/>
        </w:rPr>
      </w:pPr>
      <w:proofErr w:type="spellStart"/>
      <w:r w:rsidRPr="00EF4D50">
        <w:rPr>
          <w:rFonts w:ascii="Arial" w:hAnsi="Arial" w:cs="Arial"/>
          <w:color w:val="303030"/>
          <w:sz w:val="20"/>
          <w:szCs w:val="20"/>
          <w:shd w:val="clear" w:color="auto" w:fill="FFFFFF"/>
          <w:lang w:val="es-ES"/>
        </w:rPr>
        <w:t>Myopia</w:t>
      </w:r>
      <w:proofErr w:type="spellEnd"/>
      <w:r w:rsidRPr="00EF4D50">
        <w:rPr>
          <w:rFonts w:ascii="Arial" w:hAnsi="Arial" w:cs="Arial"/>
          <w:color w:val="303030"/>
          <w:sz w:val="20"/>
          <w:szCs w:val="20"/>
          <w:shd w:val="clear" w:color="auto" w:fill="FFFFFF"/>
          <w:lang w:val="es-ES"/>
        </w:rPr>
        <w:t xml:space="preserve">: </w:t>
      </w:r>
    </w:p>
    <w:p w14:paraId="13BE0203" w14:textId="1F47981F" w:rsidR="00890B85" w:rsidRPr="00EF4D50" w:rsidRDefault="00890B85">
      <w:pPr>
        <w:rPr>
          <w:rFonts w:ascii="Segoe UI" w:hAnsi="Segoe UI" w:cs="Segoe UI"/>
          <w:color w:val="212121"/>
          <w:shd w:val="clear" w:color="auto" w:fill="FFFFFF"/>
          <w:lang w:val="es-ES"/>
        </w:rPr>
      </w:pPr>
      <w:r w:rsidRPr="00EF4D50">
        <w:rPr>
          <w:rFonts w:ascii="Segoe UI" w:hAnsi="Segoe UI" w:cs="Segoe UI"/>
          <w:color w:val="212121"/>
          <w:shd w:val="clear" w:color="auto" w:fill="FFFFFF"/>
          <w:lang w:val="es-ES"/>
        </w:rPr>
        <w:t>https://pubmed.ncbi.nlm.nih.gov/10335839/</w:t>
      </w:r>
    </w:p>
    <w:p w14:paraId="55E95EDC" w14:textId="4685BD5A" w:rsidR="00890B85" w:rsidRDefault="00890B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Quinn GE, Shin CH, Maguire MG, Stone RA. Myopia and ambient lighting at night. Nature. 1999 May 13;399(6732):113-4.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10.1038/20094. PMID: 10335839.</w:t>
      </w:r>
    </w:p>
    <w:p w14:paraId="678077ED" w14:textId="39742914" w:rsidR="00890B85" w:rsidRDefault="00890B85">
      <w:r>
        <w:t>Activity 4</w:t>
      </w:r>
      <w:r w:rsidR="000D2010">
        <w:t>/5</w:t>
      </w:r>
      <w:r>
        <w:t>:</w:t>
      </w:r>
      <w:r w:rsidR="000D2010">
        <w:t xml:space="preserve"> Movies</w:t>
      </w:r>
      <w:r>
        <w:t xml:space="preserve"> </w:t>
      </w:r>
    </w:p>
    <w:p w14:paraId="3FB4DFA3" w14:textId="3CEB81BF" w:rsidR="00922422" w:rsidRDefault="00922422">
      <w:r>
        <w:t xml:space="preserve">I have used this data set for awhile but I believe it originally came from Kaggle: </w:t>
      </w:r>
    </w:p>
    <w:p w14:paraId="31DD4F7C" w14:textId="7E8B832D" w:rsidR="00922422" w:rsidRDefault="00EF0824">
      <w:hyperlink r:id="rId5" w:history="1">
        <w:r w:rsidR="00922422" w:rsidRPr="00834AD8">
          <w:rPr>
            <w:rStyle w:val="Hyperlink"/>
          </w:rPr>
          <w:t>https://www.kaggle.com/stefanoleone992/imdb-extensive-dataset</w:t>
        </w:r>
      </w:hyperlink>
    </w:p>
    <w:p w14:paraId="75B1EBC3" w14:textId="77777777" w:rsidR="00922422" w:rsidRDefault="00922422"/>
    <w:p w14:paraId="406763BF" w14:textId="493447C3" w:rsidR="000D2010" w:rsidRDefault="000D2010">
      <w:r>
        <w:t>Activity 6/7:</w:t>
      </w:r>
    </w:p>
    <w:p w14:paraId="7C9AB8C1" w14:textId="5144330D" w:rsidR="00FE7C50" w:rsidRDefault="00FE7C50">
      <w:r>
        <w:t>Handedness =</w:t>
      </w:r>
    </w:p>
    <w:p w14:paraId="638DED8A" w14:textId="2810DD05" w:rsidR="00207826" w:rsidRDefault="00FE7C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Richardson, T., Gilman, R.T. Left-handedness is associated with greater fighting success in humans.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Sci Rep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9, </w:t>
      </w:r>
      <w:r>
        <w:rPr>
          <w:rFonts w:ascii="Segoe UI" w:hAnsi="Segoe UI" w:cs="Segoe UI"/>
          <w:color w:val="222222"/>
          <w:shd w:val="clear" w:color="auto" w:fill="FFFFFF"/>
        </w:rPr>
        <w:t xml:space="preserve">15402 (2019). </w:t>
      </w:r>
      <w:hyperlink r:id="rId6" w:history="1">
        <w:r w:rsidRPr="003F08ED">
          <w:rPr>
            <w:rStyle w:val="Hyperlink"/>
            <w:rFonts w:ascii="Segoe UI" w:hAnsi="Segoe UI" w:cs="Segoe UI"/>
            <w:shd w:val="clear" w:color="auto" w:fill="FFFFFF"/>
          </w:rPr>
          <w:t>https://doi.org/10.1038/s41598-019-51975-3</w:t>
        </w:r>
      </w:hyperlink>
    </w:p>
    <w:p w14:paraId="12E2A0D1" w14:textId="29FBD193" w:rsidR="00FE7C50" w:rsidRDefault="00FE7C50">
      <w:pPr>
        <w:rPr>
          <w:rFonts w:ascii="Segoe UI" w:hAnsi="Segoe UI" w:cs="Segoe UI"/>
          <w:color w:val="222222"/>
          <w:shd w:val="clear" w:color="auto" w:fill="FFFFFF"/>
        </w:rPr>
      </w:pPr>
    </w:p>
    <w:p w14:paraId="1C953DDE" w14:textId="77777777" w:rsidR="00EF4D50" w:rsidRDefault="00EF4D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Activity 8/9: </w:t>
      </w:r>
    </w:p>
    <w:p w14:paraId="3CA3B631" w14:textId="6D9F8A9B" w:rsidR="00FE7C50" w:rsidRDefault="00FE7C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Helmet Use</w:t>
      </w:r>
    </w:p>
    <w:p w14:paraId="50B446B8" w14:textId="0585908F" w:rsidR="00FE7C50" w:rsidRDefault="00FE7C50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Sulheim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S,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Ekeland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A,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Holme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I, Bahr R. Helmet use and risk of head injuries in alpine skiers and snowboarders: changes after an interval of one decade.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Br J Sports Med</w:t>
      </w:r>
      <w:r>
        <w:rPr>
          <w:rFonts w:ascii="Segoe UI" w:hAnsi="Segoe UI" w:cs="Segoe UI"/>
          <w:color w:val="212121"/>
          <w:shd w:val="clear" w:color="auto" w:fill="FFFFFF"/>
        </w:rPr>
        <w:t>. 2017;51(1):44-50. doi:10.1136/bjsports-2015-095798</w:t>
      </w:r>
    </w:p>
    <w:p w14:paraId="700763DC" w14:textId="668EEBAD" w:rsidR="00FE7C50" w:rsidRDefault="00FE7C50">
      <w:pPr>
        <w:rPr>
          <w:rFonts w:ascii="Segoe UI" w:hAnsi="Segoe UI" w:cs="Segoe UI"/>
          <w:color w:val="212121"/>
          <w:shd w:val="clear" w:color="auto" w:fill="FFFFFF"/>
        </w:rPr>
      </w:pPr>
    </w:p>
    <w:p w14:paraId="13F43653" w14:textId="2E44F4F0" w:rsidR="00FE7C50" w:rsidRDefault="00EF4D50">
      <w:r>
        <w:t xml:space="preserve">Activity 10: </w:t>
      </w:r>
    </w:p>
    <w:p w14:paraId="267562AC" w14:textId="59910E2F" w:rsidR="00EF4D50" w:rsidRDefault="00EF4D50">
      <w:r>
        <w:t>Air pollution:</w:t>
      </w:r>
      <w:r w:rsidR="00922422">
        <w:t xml:space="preserve">  </w:t>
      </w:r>
    </w:p>
    <w:p w14:paraId="35D53D6F" w14:textId="4CAB371E" w:rsidR="00EF4D50" w:rsidRDefault="00492844">
      <w:r w:rsidRPr="00492844">
        <w:t xml:space="preserve"> https://www.epa.gov/outdoor-air-quality-data/air-data-daily-air-quality-tracker (COVID air pollution data)</w:t>
      </w:r>
    </w:p>
    <w:p w14:paraId="0909208E" w14:textId="371DC7CB" w:rsidR="00EF4D50" w:rsidRDefault="00EF4D50">
      <w:r>
        <w:t>Activity 11:</w:t>
      </w:r>
    </w:p>
    <w:p w14:paraId="0C86837A" w14:textId="5F6E60EC" w:rsidR="00EF4D50" w:rsidRDefault="00EF4D50">
      <w:r>
        <w:t>Weather Patterns?</w:t>
      </w:r>
    </w:p>
    <w:p w14:paraId="28893493" w14:textId="2921FAD0" w:rsidR="00492844" w:rsidRDefault="00492844">
      <w:r>
        <w:t>weather.gov?</w:t>
      </w:r>
    </w:p>
    <w:p w14:paraId="502870C7" w14:textId="2108F33F" w:rsidR="00EF4D50" w:rsidRDefault="00EF4D50">
      <w:r>
        <w:t xml:space="preserve">Activity 12: </w:t>
      </w:r>
    </w:p>
    <w:p w14:paraId="6F6883A3" w14:textId="1988A622" w:rsidR="00EF4D50" w:rsidRDefault="00EF4D50">
      <w:r>
        <w:t>Moneyball:</w:t>
      </w:r>
    </w:p>
    <w:p w14:paraId="2A5A2A50" w14:textId="0E3A4DFE" w:rsidR="00EF4D50" w:rsidRDefault="00EF0824">
      <w:hyperlink r:id="rId7" w:history="1">
        <w:r w:rsidR="00EF4D50" w:rsidRPr="00C52D09">
          <w:rPr>
            <w:rStyle w:val="Hyperlink"/>
          </w:rPr>
          <w:t>https://towardsdatascience.com/linear-regression-moneyball-part-1-b93b3b9f5b53</w:t>
        </w:r>
      </w:hyperlink>
    </w:p>
    <w:p w14:paraId="2494EFEE" w14:textId="157EF44C" w:rsidR="00EF4D50" w:rsidRDefault="00EF0824">
      <w:hyperlink r:id="rId8" w:history="1">
        <w:r w:rsidR="00EF4D50" w:rsidRPr="00C52D09">
          <w:rPr>
            <w:rStyle w:val="Hyperlink"/>
          </w:rPr>
          <w:t>https://ocw.mit.edu/courses/sloan-school-of-management/15-071-the-analytics-edge-spring-2017/linear-regression/moneyball-the-power-of-sports-analytics/video-4-using-the-models-to-make-predictions/</w:t>
        </w:r>
      </w:hyperlink>
    </w:p>
    <w:p w14:paraId="0C693180" w14:textId="7111319A" w:rsidR="00EF4D50" w:rsidRDefault="00EF0824">
      <w:hyperlink r:id="rId9" w:history="1">
        <w:r w:rsidR="00EF4D50" w:rsidRPr="00C52D09">
          <w:rPr>
            <w:rStyle w:val="Hyperlink"/>
          </w:rPr>
          <w:t>https://www.kaggle.com/wduckett/moneyball-mlb-stats-19622012/data</w:t>
        </w:r>
      </w:hyperlink>
    </w:p>
    <w:p w14:paraId="7526896A" w14:textId="77777777" w:rsidR="00EF4D50" w:rsidRDefault="00EF4D50"/>
    <w:sectPr w:rsidR="00EF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50"/>
    <w:rsid w:val="000626CB"/>
    <w:rsid w:val="000D2010"/>
    <w:rsid w:val="00257DC6"/>
    <w:rsid w:val="00403098"/>
    <w:rsid w:val="00492844"/>
    <w:rsid w:val="00890B85"/>
    <w:rsid w:val="00896D20"/>
    <w:rsid w:val="00922422"/>
    <w:rsid w:val="00E54636"/>
    <w:rsid w:val="00EF0824"/>
    <w:rsid w:val="00EF4D50"/>
    <w:rsid w:val="00F2250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C544"/>
  <w15:chartTrackingRefBased/>
  <w15:docId w15:val="{2FD7D148-176C-47FB-A565-DD10DD64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6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courses/sloan-school-of-management/15-071-the-analytics-edge-spring-2017/linear-regression/moneyball-the-power-of-sports-analytics/video-4-using-the-models-to-make-predic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linear-regression-moneyball-part-1-b93b3b9f5b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s41598-019-51975-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stefanoleone992/imdb-extensive-datase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/pmc/articles/PMC4219770/" TargetMode="External"/><Relationship Id="rId9" Type="http://schemas.openxmlformats.org/officeDocument/2006/relationships/hyperlink" Target="https://www.kaggle.com/wduckett/moneyball-mlb-stats-19622012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Stacey Hancock</cp:lastModifiedBy>
  <cp:revision>3</cp:revision>
  <dcterms:created xsi:type="dcterms:W3CDTF">2021-01-03T22:25:00Z</dcterms:created>
  <dcterms:modified xsi:type="dcterms:W3CDTF">2021-01-05T15:58:00Z</dcterms:modified>
</cp:coreProperties>
</file>