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8A3F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Контрольные вопросы: </w:t>
      </w:r>
    </w:p>
    <w:p w14:paraId="094B7100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1. Что определяет класс? Чем обличается класс от объекта? </w:t>
      </w:r>
    </w:p>
    <w:p w14:paraId="2E3AC5DF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2. Можно ли объявлять массив объектов? А массив классов? </w:t>
      </w:r>
    </w:p>
    <w:p w14:paraId="1FC5D0AF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3. Разрешается ли объявлять указатель на объект? А указатель на класс? </w:t>
      </w:r>
    </w:p>
    <w:p w14:paraId="02E386CB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4. Допускается ли передавать объекты в качестве параметров, и какими </w:t>
      </w:r>
    </w:p>
    <w:p w14:paraId="6DB6DC94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способами? А возвращать как результат? </w:t>
      </w:r>
    </w:p>
    <w:p w14:paraId="1B391ADF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5. Как называется использование объекта одного класса в качестве поля </w:t>
      </w:r>
    </w:p>
    <w:p w14:paraId="78C8A637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другого класса? </w:t>
      </w:r>
    </w:p>
    <w:p w14:paraId="449D7794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6. Является ли структура классом? Чем класс отличается от структуры? </w:t>
      </w:r>
    </w:p>
    <w:p w14:paraId="68013C4F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7. Объясните принцип инкапсуляции. </w:t>
      </w:r>
    </w:p>
    <w:p w14:paraId="127390D9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8. Что такое композиция? </w:t>
      </w:r>
    </w:p>
    <w:p w14:paraId="768888C1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9. Для чего используются ключевые слова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public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и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private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? </w:t>
      </w:r>
    </w:p>
    <w:p w14:paraId="6EF34F98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10.Можно ли использовать ключевые слова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public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и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private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в структуре? </w:t>
      </w:r>
    </w:p>
    <w:p w14:paraId="07416140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11.Существуют ли ограничения на использование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public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и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private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в </w:t>
      </w:r>
    </w:p>
    <w:p w14:paraId="723C7E6F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классе? А в структуре? </w:t>
      </w:r>
    </w:p>
    <w:p w14:paraId="15CB4C48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12.Обязательно ли делать поля класса приватными? </w:t>
      </w:r>
    </w:p>
    <w:p w14:paraId="333A259F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13.Что такое метод? Как вызывается метод? </w:t>
      </w:r>
    </w:p>
    <w:p w14:paraId="58C218D4" w14:textId="7777777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14.Может ли метод быть приватный? </w:t>
      </w:r>
    </w:p>
    <w:p w14:paraId="2B082F65" w14:textId="77777777" w:rsidR="00FD3774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15.Как определить метод непосредственно внутри класса? А вне класса? Класс </w:t>
      </w:r>
    </w:p>
    <w:p w14:paraId="7EF67B8B" w14:textId="77777777" w:rsidR="00FD3774" w:rsidRDefault="00FD3774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</w:p>
    <w:p w14:paraId="5C9CA0C7" w14:textId="740F0317" w:rsidR="0047402C" w:rsidRPr="0047402C" w:rsidRDefault="0047402C" w:rsidP="00FD37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ind w:left="720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в C++ определяет тип данных, который содержит члены, такие как функции (методы) и переменные (данные). Объект является экземпляром класса, то есть реализацией этого класса. Класс описывает состояние и поведение, тогда как объект представляет конкретный экземпляр этого класса.</w:t>
      </w:r>
    </w:p>
    <w:p w14:paraId="7FD0E95A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В C++ можно объявлять массив объектов, а также массив указателей на объекты. Однако нельзя объявлять массивы переменных типа класса.</w:t>
      </w:r>
    </w:p>
    <w:p w14:paraId="0C951397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Да, можно объявлять указатели на объекты класса, а также указатели на классы.</w:t>
      </w:r>
    </w:p>
    <w:p w14:paraId="4E1D3EED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lastRenderedPageBreak/>
        <w:t>Объекты можно передавать в функции в качестве параметров по значению, по указателю или по ссылке. Они также могут возвращаться из функций такими же способами.</w:t>
      </w:r>
    </w:p>
    <w:p w14:paraId="5303F758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Использование объекта одного класса в качестве поля другого класса называется композицией.</w:t>
      </w:r>
    </w:p>
    <w:p w14:paraId="5A34BE5D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В C++ структура является особым типом класса. Основное различие между классом и структурой заключается в доступе к членам по умолчанию (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public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для структуры и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private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для класса).</w:t>
      </w:r>
    </w:p>
    <w:p w14:paraId="3477D5FE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Принцип инкапсуляции в C++ заключается в объединении данных и методов, которые работают с этими данными, в классе, и скрытии данных от прямого доступа из других частей программы. Это позволяет обеспечить безопасность и упрощает использование класса.</w:t>
      </w:r>
    </w:p>
    <w:p w14:paraId="745953CD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Композиция </w:t>
      </w:r>
      <w:proofErr w:type="gram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- это</w:t>
      </w:r>
      <w:proofErr w:type="gram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принцип объектно-ориентированного программирования, который позволяет включать один объект в качестве части другого объекта.</w:t>
      </w:r>
    </w:p>
    <w:p w14:paraId="21F0DA35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Ключевые слова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public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и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private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используются для определения доступа к членам класса.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Public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члены доступны из любого места программы, в то время как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private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члены доступны только внутри класса.</w:t>
      </w:r>
    </w:p>
    <w:p w14:paraId="2FEFEB1D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В структуре в C++ также можно использовать ключевые слова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public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и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private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для определения доступа к её членам.</w:t>
      </w:r>
    </w:p>
    <w:p w14:paraId="221B726E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В классе ограничения на использование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public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и </w:t>
      </w:r>
      <w:proofErr w:type="spell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private</w:t>
      </w:r>
      <w:proofErr w:type="spell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связаны с доступом к членам класса извне. В структуре также существуют ограничения, но они определяются по аналогичным принципам.</w:t>
      </w:r>
    </w:p>
    <w:p w14:paraId="1201B6F6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Нет, делать поля класса приватными не обязательно, но это рекомендуется для поддержания инкапсуляции.</w:t>
      </w:r>
    </w:p>
    <w:p w14:paraId="66D4BC67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Метод в C++ </w:t>
      </w:r>
      <w:proofErr w:type="gram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- это</w:t>
      </w:r>
      <w:proofErr w:type="gram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функция, определенная внутри класса. Он может быть вызван с использованием оператора точки и экземпляра класса, например: </w:t>
      </w:r>
      <w:proofErr w:type="spellStart"/>
      <w:proofErr w:type="gram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obj.method</w:t>
      </w:r>
      <w:proofErr w:type="spellEnd"/>
      <w:proofErr w:type="gram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();</w:t>
      </w:r>
    </w:p>
    <w:p w14:paraId="0A4CAEBC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Да, метод может быть приватным, что означает, что он доступен только внутри класса.</w:t>
      </w:r>
    </w:p>
    <w:p w14:paraId="3AD82AAE" w14:textId="77777777" w:rsidR="0047402C" w:rsidRPr="0047402C" w:rsidRDefault="0047402C" w:rsidP="0047402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AFC"/>
        <w:spacing w:before="100" w:beforeAutospacing="1" w:after="100" w:afterAutospacing="1" w:line="240" w:lineRule="auto"/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</w:pPr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Метод можно определить непосредственно внутри класса, добавив его определение в теле класса. Также его можно определить вне класса, используя оператор разрешения области </w:t>
      </w:r>
      <w:proofErr w:type="gramStart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>(::)</w:t>
      </w:r>
      <w:proofErr w:type="gramEnd"/>
      <w:r w:rsidRPr="0047402C">
        <w:rPr>
          <w:rFonts w:ascii="__DM_Sans_Fallback_6ff133" w:eastAsia="Times New Roman" w:hAnsi="__DM_Sans_Fallback_6ff133" w:cs="Times New Roman"/>
          <w:color w:val="0F172A"/>
          <w:sz w:val="24"/>
          <w:szCs w:val="24"/>
          <w:lang w:eastAsia="ru-RU"/>
        </w:rPr>
        <w:t xml:space="preserve"> для указания принадлежности к конкретному классу.</w:t>
      </w:r>
    </w:p>
    <w:p w14:paraId="7C10FC7A" w14:textId="77777777" w:rsidR="00B211DA" w:rsidRDefault="00B211DA"/>
    <w:sectPr w:rsidR="00B2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__DM_Sans_Fallback_6ff13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773A9"/>
    <w:multiLevelType w:val="multilevel"/>
    <w:tmpl w:val="C014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DA"/>
    <w:rsid w:val="0047402C"/>
    <w:rsid w:val="0096711B"/>
    <w:rsid w:val="00B211DA"/>
    <w:rsid w:val="00F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6900"/>
  <w15:chartTrackingRefBased/>
  <w15:docId w15:val="{A876CAA7-5659-4CE0-8ABD-2F8FBB98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1">
    <w:name w:val="my-1"/>
    <w:basedOn w:val="a"/>
    <w:rsid w:val="0047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224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4081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906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7256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MUBOR</dc:creator>
  <cp:keywords/>
  <dc:description/>
  <cp:lastModifiedBy>MUBOR</cp:lastModifiedBy>
  <cp:revision>2</cp:revision>
  <dcterms:created xsi:type="dcterms:W3CDTF">2024-01-30T05:56:00Z</dcterms:created>
  <dcterms:modified xsi:type="dcterms:W3CDTF">2024-01-30T05:58:00Z</dcterms:modified>
</cp:coreProperties>
</file>