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2"/>
        <w:rPr/>
      </w:pPr>
      <w:r>
        <w:rPr/>
        <w:t>Министерство науки и высшего образования Российской Федерации</w:t>
      </w:r>
    </w:p>
    <w:p>
      <w:pPr>
        <w:pStyle w:val="Style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2"/>
        <w:rPr/>
      </w:pPr>
      <w:r>
        <w:rPr/>
        <w:t>«Российский химико-технологический университет имени Д.И. Менделеева»</w:t>
      </w:r>
    </w:p>
    <w:p>
      <w:pPr>
        <w:pStyle w:val="Style12"/>
        <w:rPr/>
      </w:pPr>
      <w:r>
        <w:rPr/>
        <w:t>Кафедра информационных компьютерных технологий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3"/>
        <w:rPr/>
      </w:pPr>
      <w:r>
        <w:rPr/>
        <w:t xml:space="preserve">ОТЧЕТ ПО ЛАБОРАТОРНОЙ РАБОТЕ № </w:t>
      </w:r>
      <w:r>
        <w:rPr/>
        <w:t>5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4"/>
        <w:suppressLineNumbers w:val="0"/>
        <w:bidi w:val="0"/>
        <w:spacing w:lineRule="auto" w:line="259" w:beforeAutospacing="0" w:before="0" w:afterAutospacing="0" w:after="0"/>
        <w:ind w:left="0" w:right="0"/>
        <w:jc w:val="left"/>
        <w:rPr/>
      </w:pPr>
      <w:r>
        <w:rPr/>
        <w:t>Выполнил студент группы</w:t>
        <w:tab/>
        <w:t>КС-36</w:t>
        <w:tab/>
        <w:t>Тернолуцкий Виктор Александрович</w:t>
      </w:r>
    </w:p>
    <w:p>
      <w:pPr>
        <w:pStyle w:val="Style15"/>
        <w:rPr/>
      </w:pPr>
      <w:r>
        <w:rPr/>
      </w:r>
    </w:p>
    <w:p>
      <w:pPr>
        <w:pStyle w:val="Style14"/>
        <w:tabs>
          <w:tab w:val="clear" w:pos="3544"/>
          <w:tab w:val="right" w:pos="10466" w:leader="dot"/>
        </w:tabs>
        <w:rPr/>
      </w:pPr>
      <w:r>
        <w:rPr/>
        <w:t>Приняли:</w:t>
      </w:r>
    </w:p>
    <w:p>
      <w:pPr>
        <w:pStyle w:val="Heading1"/>
        <w:spacing w:beforeAutospacing="0" w:before="322" w:afterAutospacing="0" w:after="322"/>
        <w:ind w:hanging="0" w:left="0"/>
        <w:jc w:val="center"/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/>
        </w:rPr>
        <w:t>Крашенинников Роман Сергеевич</w:t>
      </w:r>
    </w:p>
    <w:p>
      <w:pPr>
        <w:pStyle w:val="Normal"/>
        <w:spacing w:beforeAutospacing="0" w:before="0" w:afterAutospacing="0" w:after="0"/>
        <w:ind w:firstLine="709" w:left="3545"/>
        <w:rPr>
          <w:lang w:val="ru-RU"/>
        </w:rPr>
      </w:pPr>
      <w:r>
        <w:rPr>
          <w:lang w:val="ru-RU"/>
        </w:rPr>
      </w:r>
    </w:p>
    <w:p>
      <w:pPr>
        <w:pStyle w:val="Style14"/>
        <w:tabs>
          <w:tab w:val="clear" w:pos="3544"/>
          <w:tab w:val="left" w:pos="993" w:leader="none"/>
          <w:tab w:val="right" w:pos="10466" w:leader="dot"/>
        </w:tabs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4"/>
        <w:tabs>
          <w:tab w:val="clear" w:pos="3544"/>
          <w:tab w:val="right" w:pos="10466" w:leader="dot"/>
        </w:tabs>
        <w:rPr/>
      </w:pPr>
      <w:r>
        <w:rPr/>
        <w:t xml:space="preserve">Дата сдачи: </w:t>
        <w:tab/>
      </w:r>
      <w:r>
        <w:rPr/>
        <w:t>24</w:t>
      </w:r>
      <w:r>
        <w:rPr/>
        <w:t>.03.2025</w:t>
      </w:r>
    </w:p>
    <w:p>
      <w:pPr>
        <w:pStyle w:val="Style15"/>
        <w:pBdr>
          <w:bottom w:val="single" w:sz="6" w:space="1" w:color="000000"/>
        </w:pBdr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Style15"/>
        <w:pBdr>
          <w:bottom w:val="single" w:sz="6" w:space="1" w:color="000000"/>
        </w:pBdr>
        <w:rPr>
          <w:highlight w:val="none"/>
          <w:shd w:fill="FFFFFF" w:val="clear"/>
        </w:rPr>
      </w:pPr>
      <w:r>
        <w:rPr>
          <w:shd w:fill="FFFFFF" w:val="clea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highlight w:val="none"/>
              <w:shd w:fill="FFFFFF" w:val="clear"/>
            </w:rPr>
          </w:pPr>
          <w:r>
            <w:rPr>
              <w:shd w:fill="FFFFFF" w:val="clear"/>
            </w:rPr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webHidden/>
              <w:rStyle w:val="IndexLink"/>
              <w:shd w:fill="FFFFFF" w:val="clear"/>
            </w:rPr>
            <w:instrText xml:space="preserve"> TOC \z \o "1-3" \u \h</w:instrText>
          </w:r>
          <w:r>
            <w:rPr>
              <w:webHidden/>
              <w:rStyle w:val="IndexLink"/>
              <w:shd w:fill="FFFFFF" w:val="clear"/>
            </w:rPr>
            <w:fldChar w:fldCharType="separate"/>
          </w:r>
          <w:hyperlink w:anchor="_Toc63548272">
            <w:r>
              <w:rPr>
                <w:webHidden/>
                <w:rStyle w:val="IndexLink"/>
                <w:shd w:fill="FFFFFF" w:val="clear"/>
              </w:rPr>
              <w:t>Описание задачи.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_Toc63548272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hd w:fill="FFFFFF" w:val="clear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63548273">
            <w:r>
              <w:rPr>
                <w:webHidden/>
                <w:rStyle w:val="IndexLink"/>
                <w:shd w:fill="FFFFFF" w:val="clear"/>
              </w:rPr>
              <w:t>Описание метода/модели.</w:t>
            </w:r>
            <w:r>
              <w:rPr>
                <w:rStyle w:val="IndexLink"/>
                <w:vanish w:val="false"/>
                <w:shd w:fill="FFFFFF" w:val="clear"/>
              </w:rPr>
              <w:tab/>
            </w:r>
          </w:hyperlink>
          <w:r>
            <w:rPr>
              <w:vanish w:val="false"/>
              <w:shd w:fill="FFFFFF" w:val="clear"/>
            </w:rPr>
            <w:t>3</w:t>
          </w:r>
        </w:p>
        <w:p>
          <w:pPr>
            <w:pStyle w:val="TOC1"/>
            <w:rPr/>
          </w:pPr>
          <w:hyperlink w:anchor="_Toc63548274">
            <w:r>
              <w:rPr>
                <w:webHidden/>
                <w:rStyle w:val="IndexLink"/>
                <w:shd w:fill="FFFFFF" w:val="clear"/>
              </w:rPr>
              <w:t>Выполнение задачи.</w:t>
            </w:r>
            <w:r>
              <w:rPr>
                <w:rStyle w:val="IndexLink"/>
                <w:vanish w:val="false"/>
                <w:shd w:fill="FFFFFF" w:val="clear"/>
              </w:rPr>
              <w:tab/>
            </w:r>
          </w:hyperlink>
          <w:r>
            <w:rPr>
              <w:vanish w:val="false"/>
              <w:shd w:fill="FFFFFF" w:val="clear"/>
            </w:rPr>
            <w:t>4</w:t>
          </w:r>
        </w:p>
        <w:p>
          <w:pPr>
            <w:pStyle w:val="TOC1"/>
            <w:rPr/>
          </w:pPr>
          <w:hyperlink w:anchor="_Toc63548275">
            <w:r>
              <w:rPr>
                <w:webHidden/>
                <w:rStyle w:val="IndexLink"/>
                <w:shd w:fill="FFFFFF" w:val="clear"/>
              </w:rPr>
              <w:t>Заключение.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_Toc63548275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hd w:fill="FFFFFF" w:val="clear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highlight w:val="none"/>
              <w:shd w:fill="FFFFFF" w:val="clear"/>
            </w:rPr>
          </w:pPr>
          <w:r>
            <w:rPr>
              <w:shd w:fill="FFFFFF" w:val="clear"/>
            </w:rPr>
          </w:r>
          <w:r>
            <w:rPr>
              <w:shd w:fill="FFFFFF" w:val="clear"/>
            </w:rPr>
            <w:fldChar w:fldCharType="end"/>
          </w:r>
        </w:p>
      </w:sdtContent>
    </w:sdt>
    <w:p>
      <w:pPr>
        <w:pStyle w:val="Heading1"/>
        <w:spacing w:before="0" w:after="240"/>
        <w:rPr/>
      </w:pPr>
      <w:r>
        <w:br w:type="page"/>
      </w:r>
      <w:bookmarkStart w:id="0" w:name="_Toc63548272"/>
      <w:r>
        <w:rPr/>
        <w:t>Описание задачи.</w:t>
      </w:r>
      <w:bookmarkEnd w:id="0"/>
    </w:p>
    <w:p>
      <w:pPr>
        <w:pStyle w:val="Normal"/>
        <w:numPr>
          <w:ilvl w:val="0"/>
          <w:numId w:val="1"/>
        </w:numPr>
        <w:rPr>
          <w:color w:val="1F2328"/>
        </w:rPr>
      </w:pPr>
      <w:r>
        <w:rPr>
          <w:color w:val="1F2328"/>
        </w:rPr>
        <w:t xml:space="preserve">Создайте взвешенный граф, состоящий из [10, 20, 50, 100] вершин. Каждая вершина графа связана со случайным количеством вершин, минимум с [3, 4, 10, 20]. Веса ребер задаются случайным значением от 1 до 20. Каждая вершина графа должна быть доступна, т.е. до каждой вершины графа должен обязательно существовать путь до каждой вершины, не обязательно прямой. (Можно использовать генератор из предыдущей лабораторной работы.) </w:t>
      </w:r>
    </w:p>
    <w:p>
      <w:pPr>
        <w:pStyle w:val="Normal"/>
        <w:numPr>
          <w:ilvl w:val="0"/>
          <w:numId w:val="1"/>
        </w:numPr>
        <w:rPr>
          <w:color w:val="1F2328"/>
        </w:rPr>
      </w:pPr>
      <w:r>
        <w:rPr>
          <w:color w:val="1F2328"/>
        </w:rPr>
        <w:t xml:space="preserve">Выведите получившийся граф в виде матрицы смежности. Пример вывода данных: </w:t>
      </w:r>
    </w:p>
    <w:p>
      <w:pPr>
        <w:pStyle w:val="Normal"/>
        <w:numPr>
          <w:ilvl w:val="0"/>
          <w:numId w:val="0"/>
        </w:numPr>
        <w:ind w:hanging="0" w:left="1429"/>
        <w:rPr>
          <w:color w:val="1F23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160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1F2328"/>
        </w:rPr>
        <w:t xml:space="preserve">Матрица смежности </w:t>
      </w:r>
    </w:p>
    <w:p>
      <w:pPr>
        <w:pStyle w:val="Normal"/>
        <w:numPr>
          <w:ilvl w:val="0"/>
          <w:numId w:val="1"/>
        </w:numPr>
        <w:ind w:hanging="0"/>
        <w:rPr>
          <w:color w:val="1F2328"/>
        </w:rPr>
      </w:pPr>
      <w:r>
        <w:rPr>
          <w:color w:val="1F2328"/>
        </w:rPr>
        <w:t xml:space="preserve">Для каждого графа требуется провести серию из 5 - 10 тестов, в зависимости от времени затраченного на выполнение одного теста., необходимо: Построить минимальное остовное дерево взвешенного связного неориентированного графа с помощью алгоритма Прима. </w:t>
      </w:r>
    </w:p>
    <w:p>
      <w:pPr>
        <w:pStyle w:val="Normal"/>
        <w:numPr>
          <w:ilvl w:val="0"/>
          <w:numId w:val="1"/>
        </w:numPr>
        <w:ind w:hanging="0"/>
        <w:rPr>
          <w:color w:val="1F2328"/>
        </w:rPr>
      </w:pPr>
      <w:r>
        <w:rPr>
          <w:color w:val="1F2328"/>
        </w:rPr>
        <w:t>В рамках каждого теста, необходимо замерить потребовавшееся время на выполнение задания из пункта 3 для каждого набора вершин. По окончанию всех тестов необходимо построить график используя полученные замеры времени, где на ось абсцисс (Х) нанести N – количество вершин, а на ось ординат(Y) - значения затраченного времени.</w:t>
      </w:r>
    </w:p>
    <w:p>
      <w:pPr>
        <w:pStyle w:val="Normal"/>
        <w:ind w:hanging="0" w:left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Toc63548273"/>
      <w:r>
        <w:rPr/>
        <w:t>Описание метода/модели.</w:t>
      </w:r>
      <w:bookmarkEnd w:id="1"/>
    </w:p>
    <w:p>
      <w:pPr>
        <w:pStyle w:val="DefaultDrawingStyle"/>
        <w:bidi w:val="0"/>
        <w:spacing w:lineRule="auto" w:line="360"/>
        <w:ind w:hanging="0" w:left="0" w:right="0"/>
        <w:jc w:val="left"/>
        <w:rPr/>
      </w:pPr>
      <w:r>
        <w:rPr>
          <w:rFonts w:ascii="Arial" w:hAnsi="Arial"/>
          <w:b/>
          <w:bCs/>
          <w:color w:val="000000"/>
          <w:spacing w:val="0"/>
          <w:sz w:val="28"/>
        </w:rPr>
        <w:t>Алгоритм Прима</w:t>
      </w:r>
      <w:r>
        <w:rPr>
          <w:rFonts w:ascii="Arial" w:hAnsi="Arial"/>
          <w:color w:val="000000"/>
          <w:spacing w:val="0"/>
          <w:sz w:val="28"/>
        </w:rPr>
        <w:t xml:space="preserve"> для построение минимального островного дерева начинает обход с одной верщины и создает дерево, добавляя по одному ребру, до тех пор пока не будут включены все вершины.</w:t>
      </w:r>
    </w:p>
    <w:p>
      <w:pPr>
        <w:pStyle w:val="DefaultDrawingStyle"/>
        <w:bidi w:val="0"/>
        <w:spacing w:lineRule="auto" w:line="360"/>
        <w:ind w:hanging="0" w:left="0" w:right="0"/>
        <w:jc w:val="left"/>
        <w:rPr/>
      </w:pPr>
      <w:r>
        <w:rPr/>
      </w:r>
    </w:p>
    <w:p>
      <w:pPr>
        <w:pStyle w:val="DefaultDrawingStyle"/>
        <w:bidi w:val="0"/>
        <w:spacing w:lineRule="auto" w:line="360"/>
        <w:ind w:hanging="0" w:left="0" w:right="0"/>
        <w:jc w:val="left"/>
        <w:rPr/>
      </w:pPr>
      <w:r>
        <w:rPr>
          <w:rFonts w:ascii="Arial" w:hAnsi="Arial"/>
          <w:color w:val="000000"/>
          <w:spacing w:val="0"/>
          <w:sz w:val="28"/>
        </w:rPr>
        <w:t>Минимальное-Островное-Дерево-Прима (Граф)</w:t>
      </w:r>
    </w:p>
    <w:p>
      <w:pPr>
        <w:pStyle w:val="DefaultDrawingStyle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rFonts w:ascii="Arial" w:hAnsi="Arial"/>
          <w:color w:val="000000"/>
          <w:spacing w:val="0"/>
          <w:sz w:val="28"/>
        </w:rPr>
        <w:t>Выбираем произвольную вершину, с которой начинается построение дерева</w:t>
      </w:r>
    </w:p>
    <w:p>
      <w:pPr>
        <w:pStyle w:val="DefaultDrawingStyle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rFonts w:ascii="Arial" w:hAnsi="Arial"/>
          <w:color w:val="000000"/>
          <w:spacing w:val="0"/>
          <w:sz w:val="28"/>
        </w:rPr>
        <w:t>До тех пор пока остаются вершины не включенные в дерево</w:t>
      </w:r>
    </w:p>
    <w:p>
      <w:pPr>
        <w:pStyle w:val="DefaultDrawingStyle"/>
        <w:bidi w:val="0"/>
        <w:spacing w:lineRule="auto" w:line="360"/>
        <w:ind w:hanging="0" w:left="0" w:right="0"/>
        <w:jc w:val="left"/>
        <w:rPr/>
      </w:pPr>
      <w:r>
        <w:rPr/>
        <w:tab/>
        <w:tab/>
      </w:r>
      <w:r>
        <w:rPr>
          <w:rFonts w:ascii="Arial" w:hAnsi="Arial"/>
          <w:color w:val="000000"/>
          <w:spacing w:val="0"/>
          <w:sz w:val="28"/>
        </w:rPr>
        <w:t>Выбираем ребро минимального веса между деревом и вершиной вне дерева</w:t>
      </w:r>
    </w:p>
    <w:p>
      <w:pPr>
        <w:pStyle w:val="DefaultDrawingStyle"/>
        <w:bidi w:val="0"/>
        <w:spacing w:lineRule="auto" w:line="360"/>
        <w:ind w:hanging="0" w:left="0" w:right="0"/>
        <w:jc w:val="left"/>
        <w:rPr/>
      </w:pPr>
      <w:r>
        <w:rPr/>
        <w:tab/>
        <w:tab/>
      </w:r>
      <w:r>
        <w:rPr>
          <w:rFonts w:ascii="Arial" w:hAnsi="Arial"/>
          <w:color w:val="000000"/>
          <w:spacing w:val="0"/>
          <w:sz w:val="28"/>
        </w:rPr>
        <w:t>Добавляем выбранное ребро и вершину в итоговое дерево</w:t>
      </w:r>
    </w:p>
    <w:p>
      <w:pPr>
        <w:pStyle w:val="DefaultDrawingStyle"/>
        <w:bidi w:val="0"/>
        <w:spacing w:lineRule="auto" w:line="360"/>
        <w:ind w:hanging="0" w:left="0" w:right="0"/>
        <w:jc w:val="left"/>
        <w:rPr/>
      </w:pPr>
      <w:r>
        <w:rPr/>
      </w:r>
    </w:p>
    <w:p>
      <w:pPr>
        <w:pStyle w:val="DefaultDrawingStyle"/>
        <w:bidi w:val="0"/>
        <w:spacing w:lineRule="auto" w:line="360"/>
        <w:ind w:hanging="0" w:left="0" w:right="0"/>
        <w:jc w:val="left"/>
        <w:rPr/>
      </w:pPr>
      <w:r>
        <w:rPr>
          <w:rFonts w:ascii="Arial" w:hAnsi="Arial"/>
          <w:color w:val="000000"/>
          <w:spacing w:val="0"/>
          <w:sz w:val="28"/>
        </w:rPr>
        <w:t>Такой подход к решению задачи называется жадным алгоритмом, так как оно выбирает лучшее локальное решение игнорируя общую структуру дерева, что чревато издержками на длительность обхода этой структуры.</w:t>
      </w:r>
    </w:p>
    <w:p>
      <w:pPr>
        <w:pStyle w:val="DefaultDrawingStyle"/>
        <w:bidi w:val="0"/>
        <w:spacing w:lineRule="auto" w:line="360"/>
        <w:ind w:hanging="0" w:left="0" w:right="0"/>
        <w:jc w:val="left"/>
        <w:rPr/>
      </w:pPr>
      <w:r>
        <w:rPr>
          <w:rFonts w:ascii="Arial" w:hAnsi="Arial"/>
          <w:color w:val="000000"/>
          <w:spacing w:val="0"/>
          <w:sz w:val="28"/>
        </w:rPr>
        <w:t>Жадные алгоритмы могут давать неправильные результаты, для доказательства правильности приведенного алгоритма используется доказательство от обратного, в котором считаем что на некотором шаге произошел неверный выбор, который мог произойти только при равенстве альтернатив, в противном случае был бы выбран другой вариант.</w:t>
      </w:r>
    </w:p>
    <w:p>
      <w:pPr>
        <w:pStyle w:val="DefaultDrawingStyle"/>
        <w:bidi w:val="0"/>
        <w:spacing w:lineRule="auto" w:line="360"/>
        <w:ind w:hanging="0" w:left="0" w:right="0"/>
        <w:jc w:val="left"/>
        <w:rPr/>
      </w:pPr>
      <w:r>
        <w:rPr>
          <w:rFonts w:ascii="Arial" w:hAnsi="Arial"/>
          <w:color w:val="000000"/>
          <w:spacing w:val="0"/>
          <w:sz w:val="28"/>
        </w:rPr>
        <w:t>Асимптотическая сложность алгоритма O(n^2)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" w:name="_Toc63548274"/>
      <w:r>
        <w:rPr/>
        <w:t>Выполнение задачи.</w:t>
      </w:r>
      <w:bookmarkEnd w:id="2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алгоритма использовался язык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shd w:val="clear" w:color="auto" w:fill="1F1F1F"/>
        <w:spacing w:lineRule="auto" w:line="286" w:beforeAutospacing="0" w:before="0" w:afterAutospacing="0" w:after="0"/>
        <w:ind w:hanging="0"/>
        <w:rPr>
          <w:rFonts w:ascii="Droid Sans Mono;monospace;monospace" w:hAnsi="Droid Sans Mono;monospace;monospace" w:eastAsia="monospace" w:cs="monospace"/>
          <w:b w:val="false"/>
          <w:bCs w:val="false"/>
          <w:color w:val="CCCCCC"/>
          <w:sz w:val="21"/>
          <w:szCs w:val="21"/>
          <w:shd w:fill="1F1F1F" w:val="clear"/>
          <w:lang w:val="ru-RU"/>
        </w:rPr>
      </w:pPr>
      <w:r>
        <w:rPr>
          <w:rFonts w:eastAsia="monospace" w:cs="monospace" w:ascii="Droid Sans Mono;monospace;monospace" w:hAnsi="Droid Sans Mono;monospace;monospace"/>
          <w:b w:val="false"/>
          <w:bCs w:val="false"/>
          <w:color w:val="C586C0"/>
          <w:sz w:val="21"/>
          <w:szCs w:val="21"/>
          <w:shd w:fill="1F1F1F" w:val="clear"/>
          <w:lang w:val="ru-RU"/>
        </w:rPr>
        <w:t>mport</w:t>
      </w:r>
      <w:r>
        <w:rPr>
          <w:rFonts w:eastAsia="monospace" w:cs="monospace" w:ascii="Droid Sans Mono;monospace;monospace" w:hAnsi="Droid Sans Mono;monospace;monospace"/>
          <w:b w:val="false"/>
          <w:bCs w:val="false"/>
          <w:color w:val="CCCCCC"/>
          <w:sz w:val="21"/>
          <w:szCs w:val="21"/>
          <w:shd w:fill="1F1F1F" w:val="clear"/>
          <w:lang w:val="ru-RU"/>
        </w:rPr>
        <w:t xml:space="preserve"> random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heapq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matplotlib.pyplot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plt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generate_graph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min_edges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matrix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_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(n)]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Создание связного графа (дерева)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added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remaining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n))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remaining: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u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random.choice(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(added))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v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random.choice(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(remaining))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weight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random.randint(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matrix[u][v]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weight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matrix[v][u]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weight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added.add(v)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remaining.remove(v)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Добавление рёбер до достижения минимальной степени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_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Ограничение числа попыток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all_ok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current_degree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x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matrix[u]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x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current_degree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min_edges: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all_ok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possible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[v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(n)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matrix[u][v]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needed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min_edges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current_degree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(possible)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needed: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needed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(possible)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needed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selected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random.sample(possible, needed)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selected: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weight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random.randint(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matrix[u][v]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weight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matrix[v][u]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weight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all_ok: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matrix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prim_optimized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(matrix)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key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'inf'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parent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key[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heap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heapq.heappush(heap,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in_tree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heap: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weight, u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heapq.heappop(heap)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in_tree: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continue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in_tree.add(u)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matrix[u][v]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in_tree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matrix[u][v]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key[v]: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key[v]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matrix[u][v]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parent[v]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heapq.heappush(heap, (key[v], v))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edges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n):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parent[v]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edges.append((parent[v], v, key[v]))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edges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print_adjacency_matrix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"Матрица смежности:"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row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matrix: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.join(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row)))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sizes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min_edges_list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tests_per_size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time_results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{n: []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sizes}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n, min_edges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zip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(sizes, min_edges_list):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Обработка графа с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вершинами..."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test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(tests_per_size):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"Тест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test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tests_per_size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Генерация графа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start_gen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time.time()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graph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generate_graph(n, min_edges)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end_gen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time.time()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"Время генерации: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end_gen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start_gen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:.2f}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сек"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test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Печать матрицы для малых графов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print_adjacency_matrix(graph)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Замер времени алгоритма Прима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start_prim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time.time()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prim_optimized(graph)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end_prim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time.time()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time_taken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end_prim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start_prim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time_results[n].append(time_taken)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"Время Прима: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time_taken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:.4f}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сек"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avg_time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(time_results[n])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tests_per_size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time_results[n]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avg_time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Построение графика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plt.figure(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figsize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plt.plot(sizes, [time_results[n]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sizes],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marker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plt.xlabel(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'Количество вершин (N)'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plt.ylabel(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'Среднее время выполнения (сек)'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plt.title(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'Зависимость времени выполнения алгоритма Прима от размера графа'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plt.grid(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plt.show()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main()</w:t>
      </w:r>
    </w:p>
    <w:p>
      <w:pPr>
        <w:pStyle w:val="Normal"/>
        <w:shd w:val="clear" w:color="auto" w:fill="1F1F1F"/>
        <w:spacing w:lineRule="auto" w:line="286" w:beforeAutospacing="0" w:before="0" w:afterAutospacing="0" w:after="0"/>
        <w:rPr>
          <w:rFonts w:ascii="monospace" w:hAnsi="monospace" w:eastAsia="monospace" w:cs="monospace"/>
          <w:b w:val="false"/>
          <w:bCs w:val="false"/>
          <w:color w:val="CCCCCC"/>
          <w:sz w:val="21"/>
          <w:szCs w:val="21"/>
          <w:lang w:val="ru-RU"/>
        </w:rPr>
      </w:pP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  <w:sz w:val="28"/>
          <w:szCs w:val="28"/>
        </w:rPr>
        <w:t>Результаты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расчётов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Обработка графа с 10 вершинами...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1/5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Матрица смежности: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0 0 17 10 0 0 0 0 11 12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0 0 11 0 15 4 3 0 0 0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17 11 0 0 16 0 0 0 0 0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10 0 0 0 0 0 16 8 12 0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0 15 16 0 0 20 0 1 10 15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0 4 0 0 20 0 10 0 0 0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0 3 0 16 0 10 0 0 0 0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0 0 0 8 1 0 0 0 15 4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11 0 0 12 10 0 0 15 0 0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12 0 0 0 15 0 0 4 0 0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2/5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3/5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4/5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5/5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Обработка графа с 20 вершинами...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1/5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2/5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3/5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4/5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5/5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Обработка графа с 50 вершинами...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1/5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0.0001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2/5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0.0001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3/5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0.0002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4/5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0.0001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5/5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0.0001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Обработка графа с 100 вершинами...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1/5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0.0005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2/5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0.0005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3/5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0.0005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4/5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0.0005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Тест 5/5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генерации: 0.00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Время Прима: 0.0004 сек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7815" cy="18535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Рисунок 1 – Зависимость времени от количества вершин графа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rPr/>
      </w:pPr>
      <w:bookmarkStart w:id="3" w:name="_Toc63548275"/>
      <w:r>
        <w:rPr>
          <w:b/>
          <w:bCs/>
          <w:sz w:val="36"/>
          <w:szCs w:val="36"/>
        </w:rPr>
        <w:t>Заключение</w:t>
      </w:r>
      <w:bookmarkEnd w:id="3"/>
    </w:p>
    <w:p>
      <w:pPr>
        <w:pStyle w:val="Normal"/>
        <w:rPr>
          <w:sz w:val="32"/>
          <w:szCs w:val="32"/>
        </w:rPr>
      </w:pPr>
      <w:r>
        <w:rPr>
          <w:sz w:val="24"/>
          <w:szCs w:val="24"/>
        </w:rPr>
        <w:t xml:space="preserve">Результаты проведенных тестов демонстрируют, что алгоритм Прима эффективно справляется с построением минимального остовного дерева для графов малого и среднего размера (от 10 до 100 вершин).  Анализ времени выполнения показывает, что с увеличением числа вершин время работы алгоритма растет, что соответствует его теоретической асимптотической сложности </w:t>
      </w:r>
      <w:r>
        <w:rPr>
          <w:b/>
          <w:bCs/>
          <w:sz w:val="24"/>
          <w:szCs w:val="24"/>
        </w:rPr>
        <w:t>O(n²).</w:t>
      </w:r>
      <w:r>
        <w:rPr>
          <w:sz w:val="24"/>
          <w:szCs w:val="24"/>
        </w:rPr>
        <w:t xml:space="preserve"> На графике видно, что при переходе от 10 к 100 вершинам время увеличивается нелинейно, но остается в разумных пределах, что подтверждает практическую применимость алгоритма для графов умеренного размера.  </w:t>
      </w:r>
    </w:p>
    <w:p>
      <w:pPr>
        <w:pStyle w:val="Normal"/>
        <w:rPr>
          <w:sz w:val="32"/>
          <w:szCs w:val="32"/>
        </w:rPr>
      </w:pPr>
      <w:r>
        <w:rPr>
          <w:sz w:val="24"/>
          <w:szCs w:val="24"/>
        </w:rPr>
        <w:t>Увеличение вычислительных затрат объясняется тем, что на каждом шаге алгоритм должен проверять все рёбра, соединяющие уже включённые в дерево вершины с оставшимися. Это приводит к квадратичной зависимости времени от количества вершин.  Таким образом, алгоритм Прима хорошо подходит для решения задач на графах с числом вершин до нескольких сотен, но для более крупных графов может потребоваться оптимизация (например, использование приоритетной очереди с более эффективной структурой данных).</w:t>
      </w:r>
    </w:p>
    <w:sectPr>
      <w:type w:val="nextPage"/>
      <w:pgSz w:w="11909" w:h="16834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8"/>
  <w:displayBackgroundShape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272f"/>
    <w:pPr>
      <w:widowControl/>
      <w:bidi w:val="0"/>
      <w:spacing w:lineRule="auto" w:line="360" w:before="0" w:after="0"/>
      <w:ind w:firstLine="284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43727"/>
    <w:pPr>
      <w:keepNext w:val="true"/>
      <w:keepLines/>
      <w:spacing w:before="0" w:after="240"/>
      <w:jc w:val="center"/>
      <w:outlineLvl w:val="0"/>
    </w:pPr>
    <w:rPr>
      <w:rFonts w:eastAsia="" w:eastAsiaTheme="majorEastAsia"/>
      <w:b/>
      <w:color w:themeColor="text1" w:val="000000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772fc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43727"/>
    <w:rPr>
      <w:rFonts w:ascii="Times New Roman" w:hAnsi="Times New Roman" w:eastAsia="" w:cs="Times New Roman" w:eastAsiaTheme="majorEastAsia"/>
      <w:b/>
      <w:color w:themeColor="text1" w:val="000000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94372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1235"/>
    <w:rPr>
      <w:color w:val="605E5C"/>
      <w:shd w:fill="E1DFDD" w:val="clear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772fc5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eastAsia="ru-RU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4600f"/>
    <w:pPr>
      <w:spacing w:lineRule="auto" w:line="240" w:beforeAutospacing="1" w:afterAutospacing="1"/>
    </w:pPr>
    <w:rPr/>
  </w:style>
  <w:style w:type="paragraph" w:styleId="Style12" w:customStyle="1">
    <w:name w:val="Титл(Шапка)"/>
    <w:qFormat/>
    <w:rsid w:val="009a77e4"/>
    <w:pPr>
      <w:widowControl/>
      <w:bidi w:val="0"/>
      <w:spacing w:lineRule="auto" w:line="276" w:before="0" w:after="0"/>
      <w:jc w:val="center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eastAsia="ru-RU" w:val="ru-RU" w:bidi="ar-SA"/>
    </w:rPr>
  </w:style>
  <w:style w:type="paragraph" w:styleId="Style13" w:customStyle="1">
    <w:name w:val="Титл(Заголовок)"/>
    <w:next w:val="Normal"/>
    <w:qFormat/>
    <w:rsid w:val="009a77e4"/>
    <w:pPr>
      <w:widowControl/>
      <w:bidi w:val="0"/>
      <w:spacing w:lineRule="auto" w:line="259" w:before="0" w:after="0"/>
      <w:jc w:val="center"/>
    </w:pPr>
    <w:rPr>
      <w:rFonts w:ascii="Times New Roman" w:hAnsi="Times New Roman" w:eastAsia="Times New Roman" w:cs="Times New Roman"/>
      <w:b/>
      <w:color w:val="000000"/>
      <w:kern w:val="0"/>
      <w:sz w:val="32"/>
      <w:szCs w:val="24"/>
      <w:lang w:eastAsia="ru-RU" w:val="ru-RU" w:bidi="ar-SA"/>
    </w:rPr>
  </w:style>
  <w:style w:type="paragraph" w:styleId="Style14" w:customStyle="1">
    <w:name w:val="Титл(Подписи)"/>
    <w:qFormat/>
    <w:rsid w:val="009a77e4"/>
    <w:pPr>
      <w:widowControl/>
      <w:tabs>
        <w:tab w:val="clear" w:pos="709"/>
        <w:tab w:val="left" w:pos="3544" w:leader="dot"/>
        <w:tab w:val="right" w:pos="10466" w:leader="dot"/>
      </w:tabs>
      <w:bidi w:val="0"/>
      <w:spacing w:lineRule="auto" w:line="259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7e4"/>
    <w:pPr>
      <w:tabs>
        <w:tab w:val="clear" w:pos="709"/>
        <w:tab w:val="right" w:pos="10466" w:leader="dot"/>
      </w:tabs>
      <w:spacing w:before="0" w:after="10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4600f"/>
    <w:pPr>
      <w:spacing w:lineRule="auto" w:line="259"/>
      <w:outlineLvl w:val="9"/>
    </w:pPr>
    <w:rPr/>
  </w:style>
  <w:style w:type="paragraph" w:styleId="Style15" w:customStyle="1">
    <w:name w:val="Базовый для титла"/>
    <w:qFormat/>
    <w:rsid w:val="009a77e4"/>
    <w:pPr>
      <w:widowControl/>
      <w:tabs>
        <w:tab w:val="clear" w:pos="709"/>
        <w:tab w:val="left" w:pos="851" w:leader="none"/>
      </w:tabs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paragraph" w:styleId="msonormal" w:customStyle="1">
    <w:name w:val="msonormal"/>
    <w:basedOn w:val="Normal"/>
    <w:qFormat/>
    <w:rsid w:val="00423082"/>
    <w:pPr>
      <w:spacing w:lineRule="auto" w:line="240" w:beforeAutospacing="1" w:afterAutospacing="1"/>
      <w:ind w:hanging="0"/>
      <w:jc w:val="left"/>
    </w:pPr>
    <w:rPr>
      <w:color w:val="auto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jc w:val="left"/>
    </w:pPr>
    <w:rPr>
      <w:rFonts w:ascii="FreeSans" w:hAnsi="FreeSans" w:eastAsia="Noto Sans" w:cs="Calibri Light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umberingivx">
    <w:name w:val="Numbering ivx"/>
    <w:qFormat/>
  </w:style>
  <w:style w:type="numbering" w:styleId="NumberingIVX1">
    <w:name w:val="Numbering IVX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LibreOffice/25.2.2.2$Linux_X86_64 LibreOffice_project/520$Build-2</Application>
  <AppVersion>15.0000</AppVersion>
  <Pages>10</Pages>
  <Words>1224</Words>
  <Characters>7073</Characters>
  <CharactersWithSpaces>8096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2021-02-06T20:44:00Z</dcterms:created>
  <dc:creator>Пысин Максим Дмитриевич</dc:creator>
  <dc:description/>
  <dc:language>en-US</dc:language>
  <cp:lastModifiedBy/>
  <dcterms:modified xsi:type="dcterms:W3CDTF">2025-05-12T06:59:03Z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