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01" w:rsidRPr="00E24602" w:rsidRDefault="00A03AF9" w:rsidP="00E24602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602">
        <w:rPr>
          <w:rFonts w:ascii="Times New Roman" w:hAnsi="Times New Roman" w:cs="Times New Roman"/>
          <w:sz w:val="24"/>
          <w:szCs w:val="24"/>
        </w:rPr>
        <w:t xml:space="preserve">Как можно заметить на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 xml:space="preserve"> была создана организация, и вас добавили в нее. Вам пришло письмо счастья на почту, о том, что вас пригласили в организацию на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 xml:space="preserve">, для принятия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инвайта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 xml:space="preserve"> необходимо нажать на большую зеленую кнопку в письме. Если вы не видите его </w:t>
      </w:r>
      <w:r w:rsidR="00404570" w:rsidRPr="00E24602">
        <w:rPr>
          <w:rFonts w:ascii="Times New Roman" w:hAnsi="Times New Roman" w:cs="Times New Roman"/>
          <w:sz w:val="24"/>
          <w:szCs w:val="24"/>
        </w:rPr>
        <w:t>в своем почтовом ящике,</w:t>
      </w:r>
      <w:r w:rsidRPr="00E24602">
        <w:rPr>
          <w:rFonts w:ascii="Times New Roman" w:hAnsi="Times New Roman" w:cs="Times New Roman"/>
          <w:sz w:val="24"/>
          <w:szCs w:val="24"/>
        </w:rPr>
        <w:t xml:space="preserve"> к которому привязан ваш аккаун</w:t>
      </w:r>
      <w:bookmarkStart w:id="0" w:name="_GoBack"/>
      <w:bookmarkEnd w:id="0"/>
      <w:r w:rsidRPr="00E24602">
        <w:rPr>
          <w:rFonts w:ascii="Times New Roman" w:hAnsi="Times New Roman" w:cs="Times New Roman"/>
          <w:sz w:val="24"/>
          <w:szCs w:val="24"/>
        </w:rPr>
        <w:t xml:space="preserve">т, посмотреть их всегда можно в разделе оповещений на сайте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гитхаба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>.</w:t>
      </w:r>
    </w:p>
    <w:p w:rsidR="00A03AF9" w:rsidRPr="00E24602" w:rsidRDefault="00A03AF9" w:rsidP="00E24602">
      <w:pPr>
        <w:pStyle w:val="a3"/>
      </w:pPr>
      <w:r w:rsidRPr="00E24602">
        <w:drawing>
          <wp:inline distT="0" distB="0" distL="0" distR="0" wp14:anchorId="36CFFB5F" wp14:editId="29FA617E">
            <wp:extent cx="5940425" cy="1699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F9" w:rsidRPr="00E24602" w:rsidRDefault="00A03AF9" w:rsidP="00E24602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602">
        <w:rPr>
          <w:rFonts w:ascii="Times New Roman" w:hAnsi="Times New Roman" w:cs="Times New Roman"/>
          <w:sz w:val="24"/>
          <w:szCs w:val="24"/>
        </w:rPr>
        <w:t>После того, как вы примете приглашение, у вас откроется доступ к организации:</w:t>
      </w:r>
    </w:p>
    <w:p w:rsidR="00A03AF9" w:rsidRPr="00E24602" w:rsidRDefault="00A03AF9" w:rsidP="00E24602">
      <w:pPr>
        <w:pStyle w:val="a3"/>
      </w:pPr>
      <w:r w:rsidRPr="00E24602">
        <w:drawing>
          <wp:inline distT="0" distB="0" distL="0" distR="0" wp14:anchorId="342B6DA3" wp14:editId="121A5336">
            <wp:extent cx="5940425" cy="2050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F9" w:rsidRPr="00E24602" w:rsidRDefault="00A03AF9" w:rsidP="00E24602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602">
        <w:rPr>
          <w:rFonts w:ascii="Times New Roman" w:hAnsi="Times New Roman" w:cs="Times New Roman"/>
          <w:sz w:val="24"/>
          <w:szCs w:val="24"/>
        </w:rPr>
        <w:t xml:space="preserve">Вам необходимо будет перейти на страницу организации, нажав на нее, и перейти на страницу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>:</w:t>
      </w:r>
    </w:p>
    <w:p w:rsidR="00A03AF9" w:rsidRPr="00E24602" w:rsidRDefault="00A03AF9" w:rsidP="00E24602">
      <w:pPr>
        <w:pStyle w:val="a3"/>
      </w:pPr>
      <w:r w:rsidRPr="00E24602">
        <w:drawing>
          <wp:inline distT="0" distB="0" distL="0" distR="0" wp14:anchorId="42FA2011" wp14:editId="0EE25BA7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F9" w:rsidRPr="00E24602" w:rsidRDefault="00A03AF9" w:rsidP="00E24602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602">
        <w:rPr>
          <w:rFonts w:ascii="Times New Roman" w:hAnsi="Times New Roman" w:cs="Times New Roman"/>
          <w:sz w:val="24"/>
          <w:szCs w:val="24"/>
        </w:rPr>
        <w:t xml:space="preserve">На ней вы можете заметить общий закрытый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 xml:space="preserve"> </w:t>
      </w:r>
      <w:r w:rsidRPr="00E24602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E24602">
        <w:rPr>
          <w:rFonts w:ascii="Times New Roman" w:hAnsi="Times New Roman" w:cs="Times New Roman"/>
          <w:sz w:val="24"/>
          <w:szCs w:val="24"/>
        </w:rPr>
        <w:t>_</w:t>
      </w:r>
      <w:r w:rsidRPr="00E24602">
        <w:rPr>
          <w:rFonts w:ascii="Times New Roman" w:hAnsi="Times New Roman" w:cs="Times New Roman"/>
          <w:sz w:val="24"/>
          <w:szCs w:val="24"/>
          <w:lang w:val="en-US"/>
        </w:rPr>
        <w:t>readmes</w:t>
      </w:r>
      <w:r w:rsidRPr="00E24602">
        <w:rPr>
          <w:rFonts w:ascii="Times New Roman" w:hAnsi="Times New Roman" w:cs="Times New Roman"/>
          <w:sz w:val="24"/>
          <w:szCs w:val="24"/>
        </w:rPr>
        <w:t xml:space="preserve">, туда будет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помещатся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 xml:space="preserve"> различная п</w:t>
      </w:r>
      <w:r w:rsidR="00E24602" w:rsidRPr="00E24602">
        <w:rPr>
          <w:rFonts w:ascii="Times New Roman" w:hAnsi="Times New Roman" w:cs="Times New Roman"/>
          <w:sz w:val="24"/>
          <w:szCs w:val="24"/>
        </w:rPr>
        <w:t>олезная информация.</w:t>
      </w:r>
    </w:p>
    <w:p w:rsidR="00E24602" w:rsidRPr="00E24602" w:rsidRDefault="00E24602" w:rsidP="00E24602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602">
        <w:rPr>
          <w:rFonts w:ascii="Times New Roman" w:hAnsi="Times New Roman" w:cs="Times New Roman"/>
          <w:sz w:val="24"/>
          <w:szCs w:val="24"/>
        </w:rPr>
        <w:t xml:space="preserve">После того как вы перешли на страницу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 xml:space="preserve">, вам необходимо будет создать новый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>:</w:t>
      </w:r>
    </w:p>
    <w:p w:rsidR="00E24602" w:rsidRPr="00E24602" w:rsidRDefault="00E24602" w:rsidP="00E24602">
      <w:pPr>
        <w:pStyle w:val="a3"/>
      </w:pPr>
      <w:r w:rsidRPr="00E24602">
        <w:lastRenderedPageBreak/>
        <w:drawing>
          <wp:inline distT="0" distB="0" distL="0" distR="0" wp14:anchorId="33DE575C" wp14:editId="2433549B">
            <wp:extent cx="5940425" cy="2454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pStyle w:val="a3"/>
      </w:pPr>
      <w:r w:rsidRPr="00E24602">
        <w:t xml:space="preserve">В название </w:t>
      </w:r>
      <w:proofErr w:type="spellStart"/>
      <w:r w:rsidRPr="00E24602">
        <w:t>репозитория</w:t>
      </w:r>
      <w:proofErr w:type="spellEnd"/>
      <w:r w:rsidRPr="00E24602">
        <w:t xml:space="preserve"> пишите ИОФамилия_34/30, очевидно, что пишете либо 30 либо 34 в зависимости от группы, автоматически </w:t>
      </w:r>
      <w:proofErr w:type="spellStart"/>
      <w:r w:rsidRPr="00E24602">
        <w:t>репозиторий</w:t>
      </w:r>
      <w:proofErr w:type="spellEnd"/>
      <w:r w:rsidRPr="00E24602">
        <w:t xml:space="preserve"> будет создаваться приватным, эту настройку не меняем: </w:t>
      </w:r>
      <w:r w:rsidRPr="00E24602">
        <w:drawing>
          <wp:inline distT="0" distB="0" distL="0" distR="0" wp14:anchorId="651A48C4" wp14:editId="45F184FB">
            <wp:extent cx="5940425" cy="4571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spacing w:after="0" w:line="276" w:lineRule="auto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24602">
        <w:rPr>
          <w:rFonts w:ascii="Times New Roman" w:hAnsi="Times New Roman" w:cs="Times New Roman"/>
          <w:noProof/>
          <w:sz w:val="24"/>
          <w:szCs w:val="24"/>
          <w:lang w:eastAsia="ru-RU"/>
        </w:rPr>
        <w:t>После создания репозитория можете импортировать в него свой изначальный репозиторий(не обязательно):</w:t>
      </w:r>
    </w:p>
    <w:p w:rsidR="00E24602" w:rsidRPr="00E24602" w:rsidRDefault="00E24602" w:rsidP="00E24602">
      <w:pPr>
        <w:pStyle w:val="a3"/>
      </w:pPr>
      <w:r w:rsidRPr="00E24602">
        <w:lastRenderedPageBreak/>
        <w:drawing>
          <wp:inline distT="0" distB="0" distL="0" distR="0" wp14:anchorId="46750FB2" wp14:editId="0CFE09FB">
            <wp:extent cx="5940425" cy="3879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pStyle w:val="a3"/>
      </w:pPr>
      <w:r w:rsidRPr="00E24602">
        <w:drawing>
          <wp:inline distT="0" distB="0" distL="0" distR="0" wp14:anchorId="1FDEB19A" wp14:editId="04EEDA07">
            <wp:extent cx="5940425" cy="3616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pStyle w:val="a3"/>
      </w:pPr>
      <w:r w:rsidRPr="00E24602">
        <w:lastRenderedPageBreak/>
        <w:drawing>
          <wp:inline distT="0" distB="0" distL="0" distR="0" wp14:anchorId="1F51E01D" wp14:editId="66DF50F7">
            <wp:extent cx="5362575" cy="3564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571" cy="35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pStyle w:val="a3"/>
      </w:pPr>
      <w:r w:rsidRPr="00E24602">
        <w:drawing>
          <wp:inline distT="0" distB="0" distL="0" distR="0" wp14:anchorId="0C96D4D2" wp14:editId="056C694A">
            <wp:extent cx="5295900" cy="313734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492" cy="31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24602">
        <w:rPr>
          <w:rFonts w:ascii="Times New Roman" w:hAnsi="Times New Roman" w:cs="Times New Roman"/>
          <w:sz w:val="24"/>
          <w:szCs w:val="24"/>
        </w:rPr>
        <w:t xml:space="preserve">Свой старый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 xml:space="preserve"> разумно будет </w:t>
      </w:r>
      <w:proofErr w:type="gramStart"/>
      <w:r w:rsidRPr="00E24602">
        <w:rPr>
          <w:rFonts w:ascii="Times New Roman" w:hAnsi="Times New Roman" w:cs="Times New Roman"/>
          <w:sz w:val="24"/>
          <w:szCs w:val="24"/>
        </w:rPr>
        <w:t>удалить</w:t>
      </w:r>
      <w:r w:rsidRPr="00E246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602">
        <w:rPr>
          <w:rFonts w:ascii="Times New Roman" w:hAnsi="Times New Roman" w:cs="Times New Roman"/>
          <w:sz w:val="24"/>
          <w:szCs w:val="24"/>
        </w:rPr>
        <w:t>не обязательно)</w:t>
      </w:r>
      <w:r w:rsidRPr="00E24602">
        <w:rPr>
          <w:rFonts w:ascii="Times New Roman" w:hAnsi="Times New Roman" w:cs="Times New Roman"/>
          <w:sz w:val="24"/>
          <w:szCs w:val="24"/>
        </w:rPr>
        <w:t xml:space="preserve">, что бы он не смущал вас и не путал, и вы не заливали в него выполненные </w:t>
      </w:r>
      <w:proofErr w:type="spellStart"/>
      <w:r w:rsidRPr="00E24602">
        <w:rPr>
          <w:rFonts w:ascii="Times New Roman" w:hAnsi="Times New Roman" w:cs="Times New Roman"/>
          <w:sz w:val="24"/>
          <w:szCs w:val="24"/>
        </w:rPr>
        <w:t>лабы</w:t>
      </w:r>
      <w:proofErr w:type="spellEnd"/>
      <w:r w:rsidRPr="00E24602">
        <w:rPr>
          <w:rFonts w:ascii="Times New Roman" w:hAnsi="Times New Roman" w:cs="Times New Roman"/>
          <w:sz w:val="24"/>
          <w:szCs w:val="24"/>
        </w:rPr>
        <w:t>.</w:t>
      </w:r>
    </w:p>
    <w:p w:rsidR="00E24602" w:rsidRPr="00E24602" w:rsidRDefault="00E24602" w:rsidP="00E24602">
      <w:pPr>
        <w:pStyle w:val="a3"/>
      </w:pPr>
      <w:r w:rsidRPr="00E24602">
        <w:drawing>
          <wp:inline distT="0" distB="0" distL="0" distR="0" wp14:anchorId="26853F97" wp14:editId="4A62FDF9">
            <wp:extent cx="5940425" cy="1250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pStyle w:val="a3"/>
      </w:pPr>
      <w:r w:rsidRPr="00E24602">
        <w:lastRenderedPageBreak/>
        <w:drawing>
          <wp:inline distT="0" distB="0" distL="0" distR="0" wp14:anchorId="59B49613" wp14:editId="005766BA">
            <wp:extent cx="5076825" cy="182722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321" cy="183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pStyle w:val="a3"/>
      </w:pPr>
      <w:r w:rsidRPr="00E24602">
        <w:drawing>
          <wp:inline distT="0" distB="0" distL="0" distR="0" wp14:anchorId="112E989E" wp14:editId="248D4C33">
            <wp:extent cx="5057775" cy="29438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514" cy="29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02" w:rsidRPr="00E24602" w:rsidRDefault="00E24602" w:rsidP="00E24602">
      <w:pPr>
        <w:pStyle w:val="a3"/>
      </w:pPr>
      <w:r w:rsidRPr="00E24602">
        <w:drawing>
          <wp:inline distT="0" distB="0" distL="0" distR="0" wp14:anchorId="68FB4D50" wp14:editId="0FCA8CEC">
            <wp:extent cx="4476750" cy="39831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755" cy="39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602" w:rsidRPr="00E24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6C"/>
    <w:rsid w:val="00404570"/>
    <w:rsid w:val="00A03AF9"/>
    <w:rsid w:val="00B6386C"/>
    <w:rsid w:val="00E24602"/>
    <w:rsid w:val="00E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1AE1"/>
  <w15:chartTrackingRefBased/>
  <w15:docId w15:val="{B8F0E263-C60E-423A-9D94-E006432D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а"/>
    <w:basedOn w:val="a"/>
    <w:next w:val="a"/>
    <w:link w:val="a4"/>
    <w:qFormat/>
    <w:rsid w:val="00E24602"/>
    <w:pPr>
      <w:spacing w:after="0" w:line="276" w:lineRule="auto"/>
      <w:jc w:val="center"/>
    </w:pPr>
    <w:rPr>
      <w:rFonts w:ascii="Times New Roman" w:hAnsi="Times New Roman" w:cs="Times New Roman"/>
      <w:noProof/>
      <w:sz w:val="24"/>
      <w:szCs w:val="24"/>
      <w:lang w:eastAsia="ru-RU"/>
    </w:rPr>
  </w:style>
  <w:style w:type="character" w:customStyle="1" w:styleId="a4">
    <w:name w:val="Картинка Знак"/>
    <w:basedOn w:val="a0"/>
    <w:link w:val="a3"/>
    <w:rsid w:val="00E24602"/>
    <w:rPr>
      <w:rFonts w:ascii="Times New Roman" w:hAnsi="Times New Roman" w:cs="Times New Roman"/>
      <w:noProof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2020-09-02T20:00:00Z</dcterms:created>
  <dcterms:modified xsi:type="dcterms:W3CDTF">2020-09-02T20:21:00Z</dcterms:modified>
</cp:coreProperties>
</file>