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9" w:val="clear"/>
            <w:vAlign w:val="top"/>
          </w:tcPr>
          <w:p>
            <w:pPr>
              <w:spacing w:before="4241"/>
            </w:pPr>
          </w:p>
          <w:p>
            <w:pPr>
              <w:pBdr>
                <w:bottom w:val="single" w:color="FF6A3B" w:sz="6" w:space="8"/>
              </w:pBdr>
              <w:spacing w:after="500"/>
              <w:ind w:left="1200" w:right="800"/>
            </w:pPr>
            <w:r>
              <w:rPr>
                <w:rFonts w:ascii="Arial" w:cs="Arial" w:eastAsia="Arial" w:hAnsi="Arial"/>
                <w:b/>
                <w:bCs/>
                <w:color w:val="FF6A3B"/>
                <w:spacing w:val="30"/>
                <w:sz w:val="18"/>
                <w:szCs w:val="18"/>
              </w:rPr>
              <w:t xml:space="preserve">О Г Э   ·   А Н Г Л И Й С К И Й   Я З Ы К</w:t>
            </w:r>
          </w:p>
          <w:p>
            <w:pPr>
              <w:spacing w:after="100" w:line="920" w:lineRule="atLeast"/>
              <w:ind w:left="1200" w:right="800"/>
            </w:pPr>
            <w:r>
              <w:rPr>
                <w:rFonts w:ascii="Arial" w:cs="Arial" w:eastAsia="Arial" w:hAnsi="Arial"/>
                <w:b/>
                <w:bCs/>
                <w:color w:val="15857A"/>
                <w:sz w:val="80"/>
                <w:szCs w:val="80"/>
              </w:rPr>
              <w:t xml:space="preserve">Подготовка к ОГЭ по</w:t>
            </w:r>
          </w:p>
          <w:p>
            <w:pPr>
              <w:spacing w:after="300" w:line="920" w:lineRule="atLeast"/>
              <w:ind w:left="1200" w:right="800"/>
            </w:pPr>
            <w:r>
              <w:rPr>
                <w:rFonts w:ascii="Arial" w:cs="Arial" w:eastAsia="Arial" w:hAnsi="Arial"/>
                <w:b/>
                <w:bCs/>
                <w:color w:val="15857A"/>
                <w:sz w:val="80"/>
                <w:szCs w:val="80"/>
              </w:rPr>
              <w:t xml:space="preserve">английскому языку</w:t>
            </w:r>
          </w:p>
          <w:p>
            <w:pPr>
              <w:spacing w:after="800" w:line="300"/>
              <w:ind w:left="1200" w:right="800"/>
            </w:pPr>
            <w:r>
              <w:rPr>
                <w:rFonts w:ascii="Arial" w:cs="Arial" w:eastAsia="Arial" w:hAnsi="Arial"/>
                <w:color w:val="606060"/>
                <w:sz w:val="24"/>
                <w:szCs w:val="24"/>
              </w:rPr>
              <w:t xml:space="preserve">Годовая траектория A2 → B1: 68 занятий, 2 раза в неделю по 50 минут</w:t>
            </w:r>
          </w:p>
          <w:p>
            <w:pPr>
              <w:pBdr>
                <w:left w:val="single" w:color="FF6A3B" w:sz="8" w:space="12"/>
              </w:pBdr>
              <w:spacing w:after="80" w:line="288"/>
              <w:ind w:left="1400" w:right="800"/>
            </w:pPr>
            <w:r>
              <w:rPr>
                <w:rFonts w:ascii="Times New Roman" w:cs="Times New Roman" w:eastAsia="Times New Roman" w:hAnsi="Times New Roman"/>
                <w:color w:val="707070"/>
                <w:sz w:val="22"/>
                <w:szCs w:val="22"/>
              </w:rPr>
              <w:t xml:space="preserve">Для кого: методический план для репетитора и учителя (ученик 9 класса, стартовый уровень A2)</w:t>
            </w:r>
          </w:p>
          <w:p>
            <w:pPr>
              <w:pBdr>
                <w:left w:val="single" w:color="FF6A3B" w:sz="8" w:space="12"/>
              </w:pBdr>
              <w:spacing w:after="80" w:line="288"/>
              <w:ind w:left="1400" w:right="800"/>
            </w:pPr>
            <w:r>
              <w:rPr>
                <w:rFonts w:ascii="Times New Roman" w:cs="Times New Roman" w:eastAsia="Times New Roman" w:hAnsi="Times New Roman"/>
                <w:color w:val="707070"/>
                <w:sz w:val="22"/>
                <w:szCs w:val="22"/>
              </w:rPr>
              <w:t xml:space="preserve">Период: сентябрь — май, 34 учебные недели, около 56 часов аудиторной работы</w:t>
            </w:r>
          </w:p>
          <w:p>
            <w:pPr>
              <w:pBdr>
                <w:left w:val="single" w:color="FF6A3B" w:sz="8" w:space="12"/>
              </w:pBdr>
              <w:spacing w:after="80" w:line="288"/>
              <w:ind w:left="1400" w:right="800"/>
            </w:pPr>
            <w:r>
              <w:rPr>
                <w:rFonts w:ascii="Times New Roman" w:cs="Times New Roman" w:eastAsia="Times New Roman" w:hAnsi="Times New Roman"/>
                <w:color w:val="707070"/>
                <w:sz w:val="22"/>
                <w:szCs w:val="22"/>
              </w:rPr>
              <w:t xml:space="preserve">Основа: спецификация и демонстрационный вариант ФИПИ 2027 (структура 2026 сохранена), справочник Мерфи, сборник Гудковой/Терентьевой, портал «Решу ОГЭ»</w:t>
            </w:r>
          </w:p>
          <w:p>
            <w:pPr>
              <w:spacing w:before="4241"/>
            </w:pPr>
          </w:p>
          <w:p>
            <w:pPr>
              <w:pBdr>
                <w:top w:val="single" w:color="FF6A3B" w:sz="2" w:space="8"/>
              </w:pBdr>
              <w:spacing w:before="200"/>
              <w:ind w:left="1200" w:right="800"/>
            </w:pPr>
            <w:r>
              <w:rPr>
                <w:rFonts w:ascii="Arial" w:cs="Arial" w:eastAsia="Arial" w:hAnsi="Arial"/>
                <w:color w:val="A0A0A0"/>
                <w:sz w:val="16"/>
                <w:szCs w:val="16"/>
              </w:rPr>
              <w:t xml:space="preserve">Методическая разработка для индивидуальной подготовки</w:t>
            </w:r>
            <w:r>
              <w:rPr>
                <w:sz w:val="16"/>
                <w:szCs w:val="16"/>
              </w:rPr>
              <w:t xml:space="preserve">                                   </w:t>
            </w:r>
            <w:r>
              <w:rPr>
                <w:rFonts w:ascii="Arial" w:cs="Arial" w:eastAsia="Arial" w:hAnsi="Arial"/>
                <w:color w:val="A0A0A0"/>
                <w:sz w:val="16"/>
                <w:szCs w:val="16"/>
              </w:rPr>
              <w:t xml:space="preserve">Учебный год 2026/27 · экзамен в мае</w:t>
            </w:r>
          </w:p>
        </w:tc>
      </w:tr>
    </w:tbl>
    <w:p>
      <w:pPr>
        <w:sectPr>
          <w:headerReference w:type="default" r:id="rId11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Arial" w:cs="Arial" w:eastAsia="Arial" w:hAnsi="Arial"/>
          <w:b/>
          <w:bCs/>
          <w:color w:val="15857A"/>
          <w:sz w:val="32"/>
          <w:szCs w:val="32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полях Word. После редактирования документа щёлкните по оглавлению правой кнопкой мыши и выберите «Обновить поле», чтобы обновить номера страниц.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1. Как устроен этот план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Этот документ — годовая программа подготовки девятиклассника со стартовым уровнем A2 к основному государственному экзамену по английскому языку. Программа рассчитана на режим «два занятия в неделю по 50 минут» и охватывает девять месяцев: с сентября по май включительно. Всего календарь содержит 68 пронумерованных занятий, каждое из которых расписано по минутам и снабжено домашним заданием на бесплатных открытых ресурсах и юнитах справочника Мерфи. План построен на официальных документах ФИПИ: спецификации и демонстрационном варианте КИМ 2027 года, открытых банках заданий и критериях оценивания письменной и устной частей.</w:t>
      </w: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1.1. Назначение документа и исходные условия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Целевая аудитория плана — репетитор или учитель, который ведёт индивидуальные или мини-групповые занятия с учеником, владеющим английским на уровне A2. Экзаменационная работа ОГЭ проверяет сформированность иноязычной коммуникативной компетенции на предпороговом уровне (близком к B1): задания базового уровня дают 39 первичных баллов из 68, задания повышенного уровня — ещё 29. Именно разрыв между фактическим A2 и требуемым порогом B1 план закрывает за счёт системного, а не эпизодического режима занятий.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Режим работы фиксирован: два занятия в неделю по 50 минут, 34 учебные недели с сентября по май, 68 аудиторных занятий — это около 56 часов контакта с преподавателем. Домашняя работа занимает 30–40 минут после каждого занятия и опирается на бесплатные ресурсы — открытый банк заданий ФИПИ и портал «Решу ОГЭ» — а также на два печатных помощника: справочник R. Murphy «English Grammar in Use» (разбор правил и юниты-домашние задания по теме месяца) и сборник тренировочных вариантов Гудковой и Терентьевой (см. раздел 7). Если пропуск занятия неизбежен, материал не выпадает из программы: тема переносится на ближайший резервный слот, а соответствующее домашнее задание выполняется полностью.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Структурной основой плана служит спецификация КИМ ОГЭ 2027 года, по которой девятиклассники сдают экзамен в мае 2027-го (учебный год 2026/27). ФИПИ опубликовал спецификацию-2027, и в ней прямо сказано: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2"/>
          <w:szCs w:val="22"/>
        </w:rPr>
        <w:t xml:space="preserve">«Изменения структуры и содержания КИМ по сравнению с 2026 годом отсутствуют»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те же 38 заданий и 68 первичных баллов. Тем не менее в течение года следует сверять план с актуальной демонстрационной версией на сайте ФИПИ: там публикуются обновлённые документы, что позволяет увидеть любые правки заранее.</w:t>
      </w: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1.2. Принципы комплексной подготовки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Первый принцип — параллельность. Четыре речевых навыка (аудирование, чтение, письмо, говорение) и два языковых блока (грамматика, лексика) развиваются одновременно: в каждой неделе есть и рецептивная, и продуктивная практика. Последовательная схема «сначала выучим всю грамматику, потом перейдём к экзамену» не работает на дистанции девяти месяцев: навыки без экзаменационного формата атрофируются, а формат без навыков вызывает у ученика ощущение бессмысленности.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Второй принцип — экзаменационный формат с первого месяца, но малыми дозами. Уже в сентябре ученик видит настоящие типы заданий, однако их объём растёт постепенно: от одного-двух заданий в уроке осенью до полных блоков к весне. Такой подход снимает страх перед форматом и позволяет измерять прогресс в привычных единицах — первичных баллах. Третий принцип — спиральная грамматика: каждая тема после введения возвращается в смешанных тренажёрах через две-три недели и затем вплетается в пробники, поэтому материал не забывается после контрольной проверки.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Четвёртый принцип — приоритет продуктивных умений. Письмо и говорение вместе дают 25 из 68 первичных баллов, то есть около 37 процентов результата, и именно они сильнее всего зависят от регулярности, а не от врождённых способностей. Электронное письмо впервые пишется целиком уже в ноябре, а монолог по плану отрабатывается с сентября на каждом третьем занятии. Пятый принцип — измеримость: каждый месяц завершается контролем, а четыре раза за год проводятся полные пробные экзамены; все результаты фиксируются в трекере прогресса (раздел 6), что делает разговор с учеником и родителями предметным.</w:t>
      </w: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1.3. Структура занятия и методический цикл месяца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Каждое 50-минутное занятие в календаре собрано по одной из трёх типовых схем. Крупная грамматическая тема занимает ЦЕЛЫЙ урок: словарный диктант (5 минут) → форма и смысл с нуля: три типа предложений, маркеры, типичные ошибки (20 минут) → автоматизация в экзаменационном формате 20–28 (20 минут) → итоги и выдача ДЗ (5 минут). Подход исходит из честной посылки: ученик стартует с A2, и ни перфект, ни пассив, ни косвенная речь не осваиваются «за 15 минут по презентации» — каждой крупной теме нужен полный урок и минимум два возврата: тематический практикум, затем интеграция в смешанные тренажёры и пробники. Занятие по рецептивным навыкам (аудирование, чтение) начинается со словарного диктанта и снятия лексических трудностей, затем идёт работа с текстом формата экзамена и обязательный разбор; каждый текст 13–19 приносит 20–30 новых слов, которые тут же переносятся в колоду. Продуктивные занятия (письмо, говорение) строятся вокруг полного цикла «образец → написание/высказывание → самооценка или взаимооценка по критериям → разбор».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Месяц в целом образует цикл: первые занятия вводят новый грамматический материал, средние соединяют его с экзаменационными заданиями, последнее занятие месяца — контроль и обновление трекера. Четыре месяца (декабрь, март, апрель, май) завершаются или открываются полным пробником, занимающим два занятия, плюс отдельное занятие разбора. В таблицах календаря ход занятия записан в формате «X' — действие», где число означает количество минут; суммарно каждый план даёт ровно 50 минут.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2"/>
          <w:szCs w:val="22"/>
        </w:rPr>
        <w:t xml:space="preserve">Как читать календарь.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 разделе 5 каждый месяц оформлен одинаково: вводный абзац описывает логику модуля, таблица «Фокус месяца» суммирует грамматику, лексику, экзаменационный приоритет и форму контроля, а поурочный календарь содержит номер занятия, тему с целями, поминутный план и домашнее задание. Ссылки на номера заданий (например, «задания 20–28») всегда означают нумерацию официальной спецификации, приведённую в разделе 2.</w:t>
      </w:r>
    </w:p>
    <w:p>
      <w:pPr>
        <w:pStyle w:val="Heading1"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2. Экзамен: структура, задания и система оценивания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Экзаменационная работа состоит из двух частей. Письменная часть включает четыре раздела — аудирование, чтение, грамматику и лексику, письменную речь — и содержит 35 заданий, из них 34 с кратким ответом и одно с развёрнутым. На её выполнение отводится 2 часа (120 минут). Устная часть содержит три задания по говорению и проводится отдельно, на запись ответов отводится 15 минут на одного экзаменуемого. Максимальный первичный балл за всю работу — 68: письменная часть даёт 53 балла, устная — 15. Задания базового уровня составляют 23 позиции (39 баллов), повышенного — 15 позиций (29 баллов).</w:t>
      </w: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2.1. Общая структура экзаменационной работы</w:t>
      </w:r>
    </w:p>
    <w:p>
      <w:pPr>
        <w:keepNext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Таблица ниже отражает официальное распределение заданий и баллов по разделам. Рекомендуемое время выполнения каждого раздела письменной части — около 30 минут; это ориентир, на котором строится тайм-менеджмент из модуля марта.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Таблица 1. Структура КИМ ОГЭ по английскому языку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Раздел работы</w:t>
            </w:r>
          </w:p>
        </w:tc>
        <w:tc>
          <w:tcPr>
            <w:tcW w:type="pct" w:w="14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Заданий</w:t>
            </w:r>
          </w:p>
        </w:tc>
        <w:tc>
          <w:tcPr>
            <w:tcW w:type="pct" w:w="12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pct" w:w="16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Макс. балл</w:t>
            </w:r>
          </w:p>
        </w:tc>
        <w:tc>
          <w:tcPr>
            <w:tcW w:type="pct" w:w="24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Время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Раздел 1. Аудирование (задания 1–11)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КО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≈ 30 минут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Раздел 2. Чтение (задания 12–19)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КО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≈ 30 минут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Раздел 3. Грамматика и лексика (задания 20–34)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КО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≈ 30 минут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Раздел 4. Письменная речь (задание 35)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РО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≈ 30 минут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Раздел 5. Говорение — устная часть (задания 1–3)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РО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15 минут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ИТОГО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38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68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2 ч 15 мин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i/>
          <w:iCs/>
          <w:color w:val="5A5A5A"/>
          <w:sz w:val="18"/>
          <w:szCs w:val="18"/>
        </w:rPr>
        <w:t xml:space="preserve">КО — задания с кратким ответом, РО — задания с развёрнутым ответом. Общее время работы — 2 часа 15 минут. Источник: спецификация КИМ ОГЭ 2027 г., ФИПИ.</w:t>
      </w: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2.2. Письменная часть: форматы заданий</w:t>
      </w:r>
    </w:p>
    <w:p>
      <w:pPr>
        <w:keepNext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Форматы заданий стабильны и узнаваемы: половина успеха в рецептивных разделах зависит от того, насколько ученик привык к их механике. В таблице 2 собраны все типы заданий с кратким и развёрнутым ответом и их «вес» в первичных баллах. Обратите внимание на высокую цену заданий на установление соответствий: задания 5 и 12 вместе дают 11 баллов — больше, чем весь блок аудирования 1–4 и 6–11 без них.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Таблица 2. Форматы заданий письменной и устной частей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Задания</w:t>
            </w:r>
          </w:p>
        </w:tc>
        <w:tc>
          <w:tcPr>
            <w:tcW w:type="pct" w:w="64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 задания</w:t>
            </w:r>
          </w:p>
        </w:tc>
        <w:tc>
          <w:tcPr>
            <w:tcW w:type="pct" w:w="22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Баллы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1–4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Четыре коротких текста (диалоги, объявления); к каждому — вопрос с тремя вариантами ответа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по 1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Пять монологических высказываний (А–Е); подобрать к каждому рубрику из списка 1–6 (одна лишняя)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6–11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Интервью; заполнение таблицы — вписать не более одного слова из записи (числа — прописью)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по 1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Шесть текстов (А–F) и семь вопросов; определить, в каком тексте содержится ответ (один вопрос — лишний)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13–19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Художественный/публицистический текст; утверждения 1 — True, 2 — False, 3 — Not stated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по 1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20–28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Связный текст: преобразовать начальную форму слова в нужную грамматическую форму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по 1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29–34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Связный текст: образовать родственное слово с помощью аффикса (словообразование)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по 1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35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Электронное письмо личного характера в ответ на письмо-стимул, 100–120 слов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0–10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Уст. 1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Чтение вслух научно-популярного текста (подготовка 1,5 мин, чтение до 2 мин)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0–2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Уст. 2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Условный диалог-расспрос: телефонный опрос, шесть вопросов, полный ответ на каждый (40 секунд)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0–6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Уст. 3</w:t>
            </w:r>
          </w:p>
        </w:tc>
        <w:tc>
          <w:tcPr>
            <w:tcW w:type="pct" w:w="6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Тематический монолог с вербальной опорой: четыре аспекта, 10–12 фраз (подготовка 1,5 мин)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0–7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i/>
          <w:iCs/>
          <w:color w:val="5A5A5A"/>
          <w:sz w:val="18"/>
          <w:szCs w:val="18"/>
        </w:rPr>
        <w:t xml:space="preserve">Источник: спецификация и демонстрационный вариант КИМ ОГЭ 2027 г., ФИПИ.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2"/>
          <w:szCs w:val="22"/>
        </w:rPr>
        <w:t xml:space="preserve">Правила кратких ответов, которые нужно проговорить с учеником в первый месяц.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Задание с кратким ответом считается невыполненным, если ответ содержит орфографическую ошибку или записан не в той форме, которая указана в инструкции. В задании 5 за каждое неверное указание элемента балл уменьшается на один, а при избытке символов в ответе ставится ноль — то же правило действует для задания 12. В заданиях 6–11 вписывается не более одного слова из прозвучавшего текста, без артиклей; числа записываются словами. Поэтому привычка перепроверять написание — не мелочь, а прямой способ сберечь два-три балла.</w:t>
      </w: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2.3. Критерии оценивания заданий с кратким ответом</w:t>
      </w:r>
    </w:p>
    <w:p>
      <w:pPr>
        <w:keepNext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Большая часть экзамена — 34 задания с кратким ответом, которые дают 43 первичных балла из 68 — оценивается по простому и жёсткому принципу: «верный ответ — балл, всё остальное — ноль». Именно поэтому в таблице 3 для каждого типа заданий собраны правила выставления балла и условия, при которых ответ обнуляется. Эти формулировки стоит проговорить с учеником в первый месяц и возвращаться к ним перед каждым пробником: значительная часть потерь баллов приходится не на незнание, а на нарушение формата записи ответа.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Таблица 3. Критерии оценивания заданий с кратким ответом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Задания</w:t>
            </w:r>
          </w:p>
        </w:tc>
        <w:tc>
          <w:tcPr>
            <w:tcW w:type="pct" w:w="13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Макс. балл</w:t>
            </w:r>
          </w:p>
        </w:tc>
        <w:tc>
          <w:tcPr>
            <w:tcW w:type="pct" w:w="75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выставляется балл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1–4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по 1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Верный выбор одного из трёх вариантов (в бланк записывается цифра). Исправления и лишние символы не допускаются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По 1 баллу за каждое верное соответствие «монолог — рубрика» (одна рубрика в списке лишняя). Неверное соответствие снимает балл позиции, а символ, не предусмотренный инструкцией, обнуляет позицию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6–11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по 1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Вписано не более одного слова из прозвучавшего текста, без орфографических ошибок и артиклей; числа записываются прописью. Нарушение любого из этих условий — 0 баллов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По 1 баллу за каждое верное соответствие «вопрос 1–7 — текст A–F» (один вопрос в списке лишний)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13–19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по 1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Верно определено значение утверждения: 1 — True (верно), 2 — False (неверно), 3 — Not stated (в тексте об этом не сказано)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20–28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по 1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Слово преобразовано в требуемую грамматическую форму; орфографическая ошибка обнуляет ответ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29–34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по 1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Родственное слово образовано с помощью подходящего аффикса; орфографическая ошибка обнуляет ответ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35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0–10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Развёрнутый ответ по критериям К1–К4 (см. таблицу критериев письма); менее 90 слов — 0 баллов за всё задание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Уст. 1–3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0–2 · 0–6 · 0–7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Чтение вслух — фонетическая сторона речи; телефонный опрос — по 1 баллу за каждый полный ответ; монолог — по критериям К1–К3 (см. таблицу критериев устной части)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i/>
          <w:iCs/>
          <w:color w:val="5A5A5A"/>
          <w:sz w:val="18"/>
          <w:szCs w:val="18"/>
        </w:rPr>
        <w:t xml:space="preserve">Развёрнутые формулировки всех уровней баллов для письма и говорения — в таблицах 4 и 5 и в демонстрационных вариантах на сайте ФИПИ. Источник: спецификация и демоверсия КИМ ОГЭ 2027 г., ФИПИ.</w:t>
      </w: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2.4. Письмо (задание 35) и его критерии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В задании 35 требуется написать электронное письмо личного характера в ответ на письмо-стимул, ответив на три вопроса зарубежного друга. Требуемый объём — 100–120 слов; допустимая зона — от 90 до 132 слов. Если в письме менее 90 слов, ответ на проверку не принимается и оценивается нулём; если более 132, проверяются только первые 120 слов — вместе с потерей вывода и подписи это почти гарантированная потеря баллов по содержанию. Подсчёт слов ведётся по официальным правилам: стяжённые формы (I've, doesn't), числительные цифрами, слова через дефис и сокращения считаются одним словом.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Таблица 4. Критерии оценивания электронного письма (максимум 10 баллов)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  <w:tc>
          <w:tcPr>
            <w:tcW w:type="pct" w:w="12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Макс. балл</w:t>
            </w:r>
          </w:p>
        </w:tc>
        <w:tc>
          <w:tcPr>
            <w:tcW w:type="pct" w:w="5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Суть требований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К1. Решение коммуникативной задачи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Полные и точные ответы на все три вопроса; нормы вежливости (благодарность, надежда на дальнейшие контакты); правильное стилевое оформление: обращение, завершающая фраза, подпись. При 0 баллов по К1 всё задание оценивается в 0 баллов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К2. Организация текста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Логичность, деление на абзацы, средства логической связи; обращение, завершающая фраза и подпись — на отдельных строках. Допускается 1 ошибка организации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К3. Лексико-грамматическое оформление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Словарь и грамматика соответствуют сложности задания. 1 ошибка — 3 балла; 2–3 ошибки — 2; 4 ошибки — 1; 5 и более — 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К4. Орфография и пунктуация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Практически отсутствуют ошибки (до 2) — 2 балла; 3–4 ошибки — 1; 5 и более — 0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i/>
          <w:iCs/>
          <w:color w:val="5A5A5A"/>
          <w:sz w:val="18"/>
          <w:szCs w:val="18"/>
        </w:rPr>
        <w:t xml:space="preserve">При получении 0 баллов по критерию К1 всё задание оценивается в 0 баллов. Источник: демонстрационный вариант КИМ ОГЭ 2027 г., ФИПИ.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Практический вывод для тренировки: письмо должно стать шаблонным по форме и гибким по содержанию. Обращение, благодарность за письмо, фразы-связки абзацев, заключительная фраза и подпись выучиваются наизусть в первые недели работы с заданием; вариативной остаётся только содержательная часть с ответами на три вопроса. Стабильные 8–10 баллов за письмо к весне — один из самых надёжных резервов всего экзамена.</w:t>
      </w: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2.5. Устная часть: задания и критерии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Устная часть длится 15 минут на одного участника и записывается на аудио в компьютерной форме. Первое задание — чтение вслух небольшого научно-популярного текста с полутораминутной подготовкой. Второе — участие в условном диалоге-расспросе в форме телефонного опроса: электронный ассистент задаёт шесть вопросов, на каждый даётся 40 секунд, и оценивается именно полный, развёрнутый ответ — односложный ответ приносит ноль. Третье задание — тематическое монологическое высказывание с вербальной опорой: по плану из четырёх аспектов нужно говорить до двух минут, оптимальный объём — 10–12 фраз.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Таблица 5. Критерии оценивания устной части (максимум 15 баллов)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Задание</w:t>
            </w:r>
          </w:p>
        </w:tc>
        <w:tc>
          <w:tcPr>
            <w:tcW w:type="pct" w:w="50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Критерии</w:t>
            </w:r>
          </w:p>
        </w:tc>
        <w:tc>
          <w:tcPr>
            <w:tcW w:type="pct" w:w="20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Макс. балл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1. Чтение текста вслух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Фонетическая сторона речи: 2 балла — речь воспринимается легко, без необоснованных пауз, допускается не более 5 фонетических ошибок (1–2 искажающих смысл); 1 балл — паузы присутствуют, не более 7 ошибок; 0 — речь с трудом понятна или более 7 ошибок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2. Условный диалог-расспрос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Каждый из шести ответов оценивается отдельно: 1 балл — полный ответ на поставленный вопрос, отдельные погрешности не затрудняют понимания; 0 — ответ не дан, дан словом или словосочетанием либо непонятен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3. Тематический монолог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К1 Решение коммуникативной задачи (0–3): 3 — все четыре аспекта раскрыты полно и развёрнуто, объём 10–12 фраз; 2 — один аспект раскрыт не полностью, 8–9 фраз; 1 — 6–7 фраз; 0 — три аспекта не раскрыты. К2 Организация (0–1): вступление и заключение, логичность, связки-переходы. К3 Языковое оформление (0–3): 3 — не более 4 негрубых лексико-грамматических и не более 3 фонетических ошибок. При 0 по К1 весь ответ — 0 баллов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i/>
          <w:iCs/>
          <w:color w:val="5A5A5A"/>
          <w:sz w:val="18"/>
          <w:szCs w:val="18"/>
        </w:rPr>
        <w:t xml:space="preserve">Развёрнутые формулировки всех уровней баллов приведены в демонстрационном варианте устной части на сайте ФИПИ.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Три детали, которые чаще всего стоят ученикам баллов в устной части. Во-первых, неполные ответы в опросе: «Yes, I do» вместо развёрнутой фразы — минус балл за каждый такой ответ. Во-вторых, отсутствие вступления и заключения в монологе: это напрямую бьёт по критерию организации. В-третьих, молчание вместо заполнения паузы: страх тишины тренируется регулярной записью себя на диктофон, поэтому план включает запись монологов начиная с сентября.</w:t>
      </w: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2.6. Шкала перевода баллов и целевые ориентиры</w:t>
      </w:r>
    </w:p>
    <w:p>
      <w:pPr>
        <w:keepNext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Первичные баллы переводятся в отметку по рекомендованной шкале. Порог сдачи экзамена — 29 первичных баллов; для «пятёрки» нужно набрать не менее 58. Для ученика, начинающего с уровня A2, план закладывает следующую траекторию: к декабрю — устойчивое прохождение порога, к марту — зона «четвёрки», к апрелю и маю — 55–62 балла на тренировках, что создаёт запас перед реальным экзаменом.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Таблица 6. Рекомендуемая шкала перевода первичных баллов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Отметка</w:t>
            </w:r>
          </w:p>
        </w:tc>
        <w:tc>
          <w:tcPr>
            <w:tcW w:type="pct" w:w="30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Первичный балл (из 68)</w:t>
            </w:r>
          </w:p>
        </w:tc>
        <w:tc>
          <w:tcPr>
            <w:tcW w:type="pct" w:w="54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«5»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58–68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Целевой диапазон плана: уверенная «пятёрка»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«4»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46–57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Хороший результат; зона роста — письмо и говорение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«3»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29–45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Экзамен сдан (порог — 29 баллов)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«2»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0–28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9"/>
                <w:szCs w:val="19"/>
              </w:rPr>
              <w:t xml:space="preserve">Ниже порога; требуется пересдача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i/>
          <w:iCs/>
          <w:color w:val="5A5A5A"/>
          <w:sz w:val="18"/>
          <w:szCs w:val="18"/>
        </w:rPr>
        <w:t xml:space="preserve">Шкала публикуется Рособрнадзором ежегодно вместе с рекомендациями по проведению ГИА; при 68-балльном максимуме пороги стабильны. Значение 58+ соответствует отметке «5».</w:t>
      </w:r>
    </w:p>
    <w:p>
      <w:pPr>
        <w:pStyle w:val="Heading1"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3. Грамматическая карта A2 → B1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Карта построена из честной посылки: ученик с уровнем A2 осваивает темы кодификатора заново, а не «повторяет» — поэтому каждая крупная тема получает полный 50-минутный урок (осень — фундамент: Simple, Continuous, степени сравнения; зима — выход на B1: перфект, пассив, модальность, условные, косвенная речь; март — «большая грамматика»: герундий, относительные придаточные, Complex Object; апрель достраивает список — Present Perfect Continuous и Future-in-the-Past; май — разговорные конструкции B1 и марафон). После введения каждая тема возвращается минимум дважды: в тематическом практикуме, затем в смешанных тренажёрах формата 20–28 и вплетается в пробники до конца года (принцип «спирали» сохранён). Если тема после двух проходов остаётся проблемной, она переносится в индивидуальную коррекцию апреля и финальный марафон мая.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Столбец «Экзаменационный приоритет» показывает, где тема встречается в заданиях 20–28 (грамматическое преобразование слов в связном тексте) и насколько часто она проверяется: например, прошедшие времена занимают до четырёх позиций в блоке, а перфект — одна из самых «дорогих» и коварных тем экзамена. Разбор каждой темы года в табличном виде — употребление, построение трёх типов предложений и маркеры — собран в прилагаемой к плану шпаргалке по грамматике; объяснения удобно давать по соответствующим юнитам справочника R. Murphy «English Grammar in Use», а отработку — на экзаменационных тренажёрах открытого банка ФИПИ.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Как использовать карту в работе. В начале месяца репетитор выделяет из строки темы предстоящих занятий и проверяет стартовый уровень ученика по каждой из них — ожидать, что A2 «уже знает» Simple или Past, нельзя: проверка покажет пробелы даже в базовых формах. В конце месяца эта же строка становится чек-листом итоговой проверки. Дополнительный полный урок по теме допустимо и нужно брать за счёт лексического занятия-повторения: лучше освоить меньше тем, но прочно.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Таблица 7. Грамматическая карта по месяцам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Месяц</w:t>
            </w:r>
          </w:p>
        </w:tc>
        <w:tc>
          <w:tcPr>
            <w:tcW w:type="pct" w:w="4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Грамматические темы (каждая крупная тема — полный урок 50 минут, освоение с нуля)</w:t>
            </w:r>
          </w:p>
        </w:tc>
        <w:tc>
          <w:tcPr>
            <w:tcW w:type="pct" w:w="36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Экзаменационный приоритет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Сентябрь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Present Simple — с нуля (формы, 3 типа предложений, do/does); Present Continuous и критерий выбора формы; глаголы состояния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Ядро заданий 20–28; без Present Simple не работают остальные темы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Октябрь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Past Simple — с нуля (топ-30 неправильных, did); Past Continuous; Past Simple vs Continuous; степени сравнения и as… as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Прошедший блок — до 4 позиций в заданиях 20–28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Ноябрь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Будущее: will / be going to / Present Continuous; Present Perfect — с нуля; Present Perfect vs Past Simple (отдельный полный урок)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Перфект — главный барьер A2→B1 и главная «ловушка» экзамена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Декабрь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Past Perfect — с нуля; пассивный залог: Present/Past Simple Passive + Present Perfect Passive (полный урок + практикум)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Пассив — стабильные позиции заданий 20–28; Past Perfect — маркер B1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Январь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Модальные: can/could/be able to, must/have to/mustn't/needn't; should/may/might/need и речевые функции (два полных урока)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Модальные и их эквиваленты — кодификатор 2.4.34, постоянный блок 20–28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Февраль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Условные 0/1/2 типа + I wish (два полных урока); косвенная речь: утверждения, вопросы, приказы, модальные (два полных урока)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Косвенная речь — до 3 позиций 20–28; условные 2 типа — маркер уровня B1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Март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Герундий и инфинитив; относительные придаточные; Complex Object; used to/be used to; словообразование — полная карта аффиксов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Герундий/придаточные — база монолога B1; словообразование = задания 29–34 целиком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Апрель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Present Perfect Continuous и Future-in-the-Past (полный урок); точечная коррекция по личному профилю ошибок пробника №2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Замыкают список видо-временных форм кодификатора (2.4.30–2.4.32)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Май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Разговорные конструкции B1: I wish, both… and, either… or, would rather (полный урок); марафон всех времён и словообразования на скорость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Темп и точность в формате экзамена; страховка лёгких баллов 20–28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i/>
          <w:iCs/>
          <w:color w:val="5A5A5A"/>
          <w:sz w:val="18"/>
          <w:szCs w:val="18"/>
        </w:rPr>
        <w:t xml:space="preserve">Справочник Мерфи организован по темам: в каждом юните объяснение размещено слева, упражнения — справа; нужный юнит легко найти по оглавлению книги (5-е издание, 145 юнитов с ключами).</w:t>
      </w:r>
    </w:p>
    <w:p>
      <w:pPr>
        <w:pStyle w:val="Heading1"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4. Словарная работа: тематические блоки года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Словарный план исходит из реального темпа работы с экзаменационным материалом: на каждом занятии ученик осваивает 20–30 новых слов и выражений — из лексических блоков темы, из текстов для чтения 13–19 и аудиотекстов, из самих монологов и писем; из них 10–15 попадают в активную карточную колоду Anki/Quizlet, остальные закрепляются рецептивно. За 68 занятий это порядка 1600–1800 лексических единиц за год, из которых 600–700 — активный запас: такой объём и отличает уверенный B1 от A2. Блоки строго повторяют предметное содержание речи кодификатора (таблица 4): семья и школа осенью, путешествия и город к пробнику №1, здоровье и еда зимой, интернет, спорт и покупки к весне, профессии и страна изучаемого языка в апреле — лексика сразу работает на баллы, а не остаётся абстрактным списком. Контроль ведётся постоянно: словарный диктант открывает каждое занятие, а в конце месяца проводится тест по колоде.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Формат работы над словами фиксирован: новое слово ученик записывает в личный словарик с переводом, устойчивым сочетанием или зависимым предлогом и коротким примером (например, to be afraid of spiders, а не просто afraid). Для повторения используются колоды Anki или Quizlet — по одной на каждый тематический блок: интервальное повторение по алгоритму приложения позволяет держать в активной памяти весь словарь года. Готовые тематические списки слов на весь учебный год — двадцать одна тема, около 500 слов и выражений с переводами, по темам кодификатора — собраны в прилагаемой к плану шпаргалке по лексике; она же служит источником слов для еженедельных диктантов.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Таблица 8. Словарная работа по месяцам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Месяц</w:t>
            </w:r>
          </w:p>
        </w:tc>
        <w:tc>
          <w:tcPr>
            <w:tcW w:type="pct" w:w="52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Тематические блоки по кодификатору (20–30 слов на каждом занятии)</w:t>
            </w:r>
          </w:p>
        </w:tc>
        <w:tc>
          <w:tcPr>
            <w:tcW w:type="pct" w:w="32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 контроля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Сентябрь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Семья, друзья, внешность и характер (А, Б); школьная жизнь (Е) — ≈ 180–220 слов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Диктант на каждом занятии; тест урока 8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Октябрь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Распорядок дня и обязанности (А, Г); хобби и свободное время (В) — ≈ 200 слов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Диктанты; Тематический контроль №1 (урок 16)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Ноябрь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Каникулы, путешествия по России и за рубежом, транспорт (З) — ≈ 200 слов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Диктанты; Тематический контроль №2 (урок 24)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Декабрь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Город и село (И); животные: дикие, питомцы, зоопарки (К) — ≈ 200 слов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Диктанты; словарная ревизия полугодия (урок 32)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Январь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Здоровый образ жизни и врач (Г); национальная еда и привычки питания (Г, М) — ≈ 150 слов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Диктанты; тест урока 38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Февраль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Интернет и соцсети (Л); дружба, конфликты, проблемы тинейджеров (А) — ≈ 200 слов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Диктанты; тест урока 46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Март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Спорт и Олимпийские игры (В); покупки и мода (Д); театр, кино, книги (В) — ≈ 200 слов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Диктанты; тест урока 54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Апрель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Профессии и выбор карьеры (Ж); экзамены (Е); родная страна и страна изучаемого языка (М) — ≈ 200 слов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Диктанты; контроль в пробнике №2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Май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Экология (К); выдающиеся люди (Н) + сквозное повторение всей колоды года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Финальная ревизия 100 карточек (урок 67)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i/>
          <w:iCs/>
          <w:color w:val="5A5A5A"/>
          <w:sz w:val="18"/>
          <w:szCs w:val="18"/>
        </w:rPr>
        <w:t xml:space="preserve">Темы блоков повторяют предметное содержание речи кодификатора ФИПИ (таблица 4 кодификатора ОГЭ); готовые тематические списки слов на весь год собраны в прилагаемой шпаргалке по лексике — она же служит источником слов для еженедельных диктантов.</w:t>
      </w:r>
    </w:p>
    <w:p>
      <w:pPr>
        <w:pStyle w:val="Heading1"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5. Календарный план занятий: сентябрь — май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Календарь содержит 68 занятий, распределённых по девяти модулям: восемь занятий в полные месяцы и шесть — в январе и мае, где учебное время сокращается каникулами и экзаменационным периодом. Нумерация занятий сквозная, что позволяет легко переносить отдельные уроки при пропусках. Ход каждого занятия расписан по минутам в формате «X' — действие»; домашние задания опираются на открытый банк заданий ФИПИ, каталог портала «Решу ОГЭ» и юниты справочника Мерфи по теме недели. Полные пробники в декабре, марте и апреле занимают по два занятия — их регламент описан в разделе 6.</w:t>
      </w: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Сентябрь. Модуль 1. Старт: формат экзамена, семья и школа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Первый модуль отвечает на три вопроса: как устроен экзамен, где ученик находится сейчас и как строится работа до мая. Грамматика в этом плане — не «повторение», а освоение с нуля: ученик с уровнем A2 не владеет системно даже Present Simple, поэтому каждая крупная тема получает полный урок 50 минут и затем возвращается в практику минимум дважды — в формате заданий 20–28 и в живой речи. Тематическое содержание сентября — «Взаимоотношения в семье и с друзьями» и «Школа» из кодификатора ФИПИ: это темы №1 и №2 банка монологов ОГЭ, и на них сразу ставится каркас устного высказывания. Словарь набирается темпом реальной подготовки: 20–30 новых слов и выражений на каждом занятии — из учебных диалогов, текстов и самих монологов, — из которых 10–15 попадают в активную карточную колоду, а остальные закрепляются рецептивно.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Фокус месяца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Грамматика</w:t>
            </w:r>
          </w:p>
        </w:tc>
        <w:tc>
          <w:tcPr>
            <w:tcW w:type="pct" w:w="24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Лексика (20–30 слов на каждом занятии)</w:t>
            </w:r>
          </w:p>
        </w:tc>
        <w:tc>
          <w:tcPr>
            <w:tcW w:type="pct" w:w="2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Экзаменационный фокус</w:t>
            </w:r>
          </w:p>
        </w:tc>
        <w:tc>
          <w:tcPr>
            <w:tcW w:type="pct" w:w="20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Контроль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Present Simple — с нуля: формы, 3 типа предложений; Present Continuous и выбор формы; глаголы состояния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«Семья, друзья, внешность и характер» (кодификатор А, Б) и «Школьная жизнь» (Е) — по 20–30 слов на каждом занятии, ≈ 180–220 слов за месяц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Структура всех разделов ОГЭ; чтение вслух (устное задание 1); каркас монолога задания 3 по темам «Семья» и «Школа»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Стартовая диагностика (уроки 2–3), словарные диктанты с урока 4, контроль Present Simple/Continuous (урок 8)</w:t>
            </w:r>
          </w:p>
        </w:tc>
      </w:tr>
    </w:tbl>
    <w:p>
      <w:pPr>
        <w:spacing w:after="80"/>
      </w:pP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Поурочный календарь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single" w:color="D5D0C8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pct" w:w="30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Тема и цели занятия</w:t>
            </w:r>
          </w:p>
        </w:tc>
        <w:tc>
          <w:tcPr>
            <w:tcW w:type="pct" w:w="42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Ход занятия (50 минут)</w:t>
            </w:r>
          </w:p>
        </w:tc>
        <w:tc>
          <w:tcPr>
            <w:tcW w:type="pct" w:w="22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Домашнее задание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1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Вводное занятие: как устроен ОГЭ по английскому. Цели: снять тревожность, увидеть структуру экзамена, договориться о режиме работы и словарной дисциплине.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10' — презентация экзамена: 4 раздела письменной части, устная часть, 38 заданий, 68 первичных баллов, шкала оценок; 15' — диагностическая беседа на английском (семья, школа, интересы) и честная фиксация стартового уровня; 10' — договорённость о словарном режиме: 20–30 новых слов с каждого занятия, карточки Anki/Quizlet, диктант открывает каждый урок; 10' — чтение образца письма-стимула задания 35 и монолога задания 3: что от ученика требуется; 5' — итоги и выдача ДЗ.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Просмотреть демонстрационный вариант на сайте ФИПИ (ознакомительно); завести колоду карточек; 20–30 слов из стартового списка «Семья и школа» (10–15 в активную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2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Стартовая диагностика — письменная часть. Цели: зафиксировать стартовый уровень чтения, грамматики и письма без подготовки.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организация, объяснение правил; 40' — диагностический мини-вариант: чтение (задания 12–14) и грамматика (20–26) из демоверсии ФИПИ, с запасом времени; 5' — самопроверка по ключам, первичные баллы в черновик.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Дописать дома задания 27–34 диагностики; выучить слова диагностики, которые встретились впервые (обычно 20–30): выписать их с переводом в колоду.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3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Стартовая диагностика — аудирование и разбор. Цели: проверить восприятие речи на слух, разобрать ошибки, заполнить трекер.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установка на прослушивание; 20' — аудирование заданий 1–4 и 5 из демоверсии (каждая запись дважды); 15' — разбор ответов: почему выбран неверный вариант, какие слова были ключевыми — каждое новое слово сразу в колоду; 7' — заполнение стартовой строки трекера прогресса; 3'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Разобрать свои ошибки диагностики письменно (работа над ошибками); довести колоду до 50+ карточек; повторить алфавит и правила чтения.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4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Present Simple — строим с нуля. Цели: освоить формы, три типа предложений и наречия частотности до автоматизма.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 по колоде; 20' — форма и смысл: окончания -s/-es в 3-м лице, вспомогательный do/does, построение утверждения, отрицания и вопроса по схемам; наречия частотности и их место; 15' — автоматизация: трансформации +→−→?, мини-диалоги о привычках, первые задания формата 20–28; 5' — типичные ошибки (забытый -s, do в 3-м лице) и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Units 2, 4; Решу ОГЭ: задания 20–22; 20–30 новых слов блока «Школьная жизнь»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5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Present Continuous и выбор формы. Цели: освоить настоящее длительное и критерий выбора между Simple и Continuous.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форма am/is/are + V-ing; три типа предложений; вопрос о действии в момент речи; глаголы состояния (like, know, want), которые в Continuous не употребляются; 15' — автоматизация: выбор формы в связном тексте (формат 20–28), устные пары «сейчас/обычно»; 5' — итоги: сводная таблица Simple vs Continuous.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Units 1, 3; Решу ОГЭ: задания 20–24; 20–30 новых слов (10–15 в колоду); записать на диктофон 5 предложений о том, что происходит сейчас и что бывает обычно.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6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Лексика и говорение: «Семья, друзья, внешность и характер» (А, Б). Цели: активизировать лексику темы, поставить каркас монолога «Моя семья».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15' — лексика темы: родственники, описание внешности и характера, обязанности по дому, семейные праздники — 25+ единиц с примерами; 15' — каркас монолога задания 3: вступление → три пункта плана → заключение; набросок «Моя семья» по опоре; 10' — чтение вслух (формат устного задания 1): фразовое ударение, отсутствие оглушения конечных звонких;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Достроить монолог «Моя семья» до 10–12 фраз по каркасу; Murphy: Unit 17 (have got); 20–30 новых слов темы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7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Лексика и говорение: «Школьная жизнь» (Е). Цели: освоить лексику школы и школьных проблем, отработать чтение вслух и вопросы-ответы.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15' — лексика: предметы и отношение к ним, расписание, школьная форма, взаимоотношения в школе и их решение — 25+ единиц; 15' — говорение: диалог-расспрос о школе (полные ответы), мини-монолог «Моя школа» по каркасу; 10' — чтение вслух: текст научно-популярного характера из открытого банка, запись на диктофон;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Записать на диктофон чтение вслух и прослушать себя; монолог «Моя школа» — 10–12 фраз;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8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Контроль месяца и итоги. Цели: измерить прогресс сентября, закрепить Present Simple/Continuous, наметить точки роста.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организация; 15' — словарный тест: 25 карточек из колоды сентября (вслух и письменно); 20' — мини-контроль грамматики: Present Simple vs Continuous в формате заданий 20–28 (16 позиций); 8' — разбор ошибок, обновление трекера; 2' — задачи на октябрь.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Оформить карточку «мои типичные ошибки»; повторить всю колоду сентября (≈ 200 слов); прочитать адаптированный текст уровня A2+/B1 (2 страницы), новые слова — в колоду.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Октябрь. Модуль 2. Прошедшее время, распорядок дня и хобби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Октябрь строится вокруг прошедшего времени: Past Simple и Past Continuous осваиваются с нуля за два полных урока и затем непрерывно тренируются в рассказах о выходных, каникулах и детских воспоминаниях — то есть в реальных экзаменационных сюжетах. Темы месяца по кодификатору — «Досуг и увлечения современного подростка» (В) и начало «Здорового образа жизни» (Г): распорядок дня, привычки. Впервые проводится полный разбор стратегии чтения 13–19, где ученик на практике убеждается, сколько новой лексики даёт каждый аутентичный текст, — и получает правило «каждый текст = +20–30 слов в колоду». Месяц закрывает первый тематический контроль в экзаменационном формате.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Фокус месяца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Грамматика</w:t>
            </w:r>
          </w:p>
        </w:tc>
        <w:tc>
          <w:tcPr>
            <w:tcW w:type="pct" w:w="24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Лексика (20–30 слов на каждом занятии)</w:t>
            </w:r>
          </w:p>
        </w:tc>
        <w:tc>
          <w:tcPr>
            <w:tcW w:type="pct" w:w="2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Экзаменационный фокус</w:t>
            </w:r>
          </w:p>
        </w:tc>
        <w:tc>
          <w:tcPr>
            <w:tcW w:type="pct" w:w="20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Контроль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Past Simple — с нуля, включая топ-30 неправильных глаголов; Past Continuous; Past Simple vs Past Continuous; степени сравнения и as… as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«Распорядок дня и обязанности» (А, Г) и «Хобби и свободное время» (В) — по 20–30 слов на каждом занятии, ≈ 200 слов за месяц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Чтение 13–19: стратегия поиска подтверждения в тексте; аудирование 1–4; монолог «Хобби» по 4-пунктному плану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Словарные диктанты на каждом уроке; Тематический контроль №1 — аудирование + грамматика (урок 16)</w:t>
            </w:r>
          </w:p>
        </w:tc>
      </w:tr>
    </w:tbl>
    <w:p>
      <w:pPr>
        <w:spacing w:after="80"/>
      </w:pP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Поурочный календарь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single" w:color="D5D0C8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pct" w:w="30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Тема и цели занятия</w:t>
            </w:r>
          </w:p>
        </w:tc>
        <w:tc>
          <w:tcPr>
            <w:tcW w:type="pct" w:w="42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Ход занятия (50 минут)</w:t>
            </w:r>
          </w:p>
        </w:tc>
        <w:tc>
          <w:tcPr>
            <w:tcW w:type="pct" w:w="22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Домашнее задание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9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Past Simple — строим с нуля. Цели: освоить -ed и неправильные глаголы, три типа предложений с did.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форма: -ed и правила чтения/письма, топ-30 неправильных глаголов (трёхуровневая карточка go–went–gone), вспомогательный did, три типа предложений; 15' — автоматизация: рассказ «Мои выходные» из 8 фраз, трансформации +→−→?, первые позиции формата 20–28; 5' — типичные ошибки (did + V2, двойное прошедшее) и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 5; выучить 30 неправильных глаголов из урока; Решу ОГЭ: задания 20–24;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10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Past Continuous и выбор формы. Цели: освоить длительное прошедшее и критерий выбора с Past Simple.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форма was/were + V-ing, три типа предложений; смысл: процесс в момент прошлого, фоновое действие + прервавшее (when/while); 15' — автоматизация: связный текст «Как я опоздал» в формате 20–28, устные цепочки «что происходило, когда…»; 5' — сводная таблица прошедших форм и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 6; Решу ОГЭ: задания 20–26; 20–30 новых слов (10–15 в колоду); записать на диктофон рассказ «Вчера вечером» (8–10 фраз) с Simple и Continuous.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11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Лексика и монолог: «Распорядок дня и домашние обязанности» (А, Г). Цели: активизировать лексику daily routines, поставить монолог о своём дне.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15' — лексика: подъём, сборы, домашние обязанности, режим дня, свободное время — 25+ единиц, в том числе фразовые wake up, get dressed, tidy up; 15' — монолог «Мой обычный день» по каркасу: вступление → утро/школа → вечер → вывод; разбор по критериям К1–К3; 10' — чтение вслух с записью;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Довести монолог «Мой день» до 10–12 фраз; Murphy: Unit 18 (used to) — ознакомиться;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12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степени сравнения и конструкция as… as. Цели: освоить сравнительную и превосходную степени с нуля до автоматизма.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правила: -er/-est, орфографические удвоения, more/most, исключения (good/better/best…), as… as и not so… as, порядок слов; 15' — автоматизация: сравнение членов семьи, городов, предметов в формате 20–28; устная игра «сравни и обоснуй»;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Units 105, 107, 108; Решу ОГЭ: задания 20–26;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13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Чтение-интенсив: задания 13–19. Цели: поставить стратегию поискового чтения и превратить каждый текст в источник 20–30 новых слов.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10' — стратегия: сначала вопрос/рубрика, потом доказательство в тексте; типы ловушек (синоним-замена, ложное совпадение слов); 25' — два текста формата 13–17 с полным разбором; выписываем все незнакомые слова — обычно 25–30 с текста — и сразу обсуждаем самые частотные; 10' — перенос слов в колоду, мини-диктант по свежему;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Третий текст 13–19 самостоятельно + все новые слова в колоду (20–30); Murphy: Unit 111 (yet, already); Решу ОГЭ: задания 13–15.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14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Говорение: монолог «Хобби и свободное время» (В). Цели: поставить полный монолог задания 3 по 4-пунктному плану, разобрать критерии К1–К3.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10' — критерии устного задания 3: К1 раскрытие всех 4 аспектов плана (10–12 фраз), К2 вступление, заключение и связки, К3 языковое оформление; 25' — построение монолога «Хобби» по плану с опорой, запись на диктофон; 10' — прослушивание записи, самооценка по чек-листу, правки;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Доработать монолог «Хобби» по замечаниям, перезаписать; 20–30 новых слов по теме увлечений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15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Аудирование: интенсив по заданиям 1–4. Цели: освоить стратегию «понимание основного содержания» и выбор запрашиваемой информации.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10' — стратегия: читать рубрики до записи, выделять ключевые слова, ловить синонимы в аудиотексте; 25' — два прогона заданий 1–4 из открытого банка (каждая запись дважды), разбор; 10' — повторное прослушивание с текстовой расшифровкой, новые слова — в колоду;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Ещё один вариант заданий 1–4 дома; все новые слова из аудиотекстов в колоду (20–30); Решу ОГЭ: задания 1–2.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16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Тематический контроль №1: аудирование + грамматика. Цели: измерить прогресс октября в экзаменационном формате.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организация; 15' — словарный тест по колоде октября (≈ 200 слов): 25 карточек; 25' — контроль: аудирование 1–4 + грамматика 20–26 в смешанном варианте; 12' — самопроверка, разбор ключевых ошибок, трекер; 3' — задачи на ноябрь.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Работа над ошибками контроля; повторить неправильные глаголы (топ-50); принести на следующее занятие колоду — будет диктант-ревизия.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Ноябрь. Модуль 3. Будущее время, путешествия и Present Perfect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Ноябрь — самый насыщенный грамматический месяц первого полугодия: будущее время и Present Perfect, главный барьер между A2 и B1, получают по полному уроку каждый, а конфликт Present Perfect и Past Simple разбирается на отдельном 50-минутном занятии, потому что именно эта пара стабильно «съедает» баллы в заданиях 20–28. Тематическое содержание по кодификатору — «Виды отдыха. Каникулы. Путешествия по России и зарубежным странам. Транспорт» (З) с выходом на экологию транспорта (К): это сюжеты аудирования, текстов для чтения и первого полноценного письма. Письмо №1 пишется целиком по критериям — к середине года ученик должен перестать бояться задания 35.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Фокус месяца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Грамматика</w:t>
            </w:r>
          </w:p>
        </w:tc>
        <w:tc>
          <w:tcPr>
            <w:tcW w:type="pct" w:w="24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Лексика (20–30 слов на каждом занятии)</w:t>
            </w:r>
          </w:p>
        </w:tc>
        <w:tc>
          <w:tcPr>
            <w:tcW w:type="pct" w:w="2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Экзаменационный фокус</w:t>
            </w:r>
          </w:p>
        </w:tc>
        <w:tc>
          <w:tcPr>
            <w:tcW w:type="pct" w:w="20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Контроль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Будущее время: will / be going to / Present Continuous для будущего; Present Perfect — с нуля; Present Perfect vs Past Simple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«Каникулы и путешествия» и «Транспорт» (кодификатор З) — по 20–30 слов на каждом занятии, ≈ 200 слов за месяц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Письмо №1 по критериям К1–К4; аудирование 5–6; чтение 12 (соответствия тем); монологи «Каникулы» и «Путешествия»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Словарные диктанты; проверка письма №1 по критериям; Тематический контроль №2 (урок 24)</w:t>
            </w:r>
          </w:p>
        </w:tc>
      </w:tr>
    </w:tbl>
    <w:p>
      <w:pPr>
        <w:spacing w:after="80"/>
      </w:pP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Поурочный календарь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single" w:color="D5D0C8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pct" w:w="30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Тема и цели занятия</w:t>
            </w:r>
          </w:p>
        </w:tc>
        <w:tc>
          <w:tcPr>
            <w:tcW w:type="pct" w:w="42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Ход занятия (50 минут)</w:t>
            </w:r>
          </w:p>
        </w:tc>
        <w:tc>
          <w:tcPr>
            <w:tcW w:type="pct" w:w="22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Домашнее задание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17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будущее время — will, be going to, Present Continuous. Цели: освоить три способа выражения будущего и критерий выбора.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три формы: will (решение в момент речи, предсказание), be going to (намерение, очевидный признак), Present Continuous (договорённость на будущее); три типа предложений с will; 15' — автоматизация: планы на выходные и каникулы в формате 20–28, устные пары «я собираюсь…»; 5' — сводная таблица и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Units 20, 23; Решу ОГЭ: задания 20–26; 20–30 новых слов (10–15 в колоду); записать план зимних каникул (8 фраз, be going to).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18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Лексика и монолог: «Каникулы и путешествия» (З). Цели: освоить лексику отдыха и поездок, поставить монолог «Мои идеальные каникулы».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15' — лексика: виды отдыха в разное время года, поездки по России и за рубежом, проживание, впечатления — 25+ единиц; 15' — монолог «Каникулы» по 4-пунктному плану с записью и разбором по критериям; 10' — чтение 13–19 на тему путешествий: новые слова — в колоду;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Доработать монолог «Каникулы»; Решу ОГЭ: задания 13–15; 20–30 новых слов из текста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19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Лексика и чтение: «Транспорт и экология» (З, К). Цели: освоить транспортную лексику, увидеть, как тема экологии звучит в заданиях 13–19.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15' — лексика: аэропорт, вокзал, билет, посадка, городской и междугородний транспорт, экология транспорта — 25+ единиц; 15' — чтение формата 13–19 про транспорт и городскую среду: стратегия + сбор новых слов; 10' — устный опрос «Как ты добираешься до школы?» полными ответами;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Решу ОГЭ: задания 16–19 (чтение); все новые слова из текста в колоду (20–30); подготовить 6 вопросов о поездке для диалога на следующем уроке.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20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Present Perfect — строим с нуля. Цели: освоить форму have/has + V3 и значения результата и опыта.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форма: have/has + третья форма (правильные и неправильные глаголы), три типа предложений; значения: результат к настоящему моменту, опыт (ever/never), новости (just/already/yet); 15' — автоматизация: мини-опрос «What have you done today?», позиции формата 20–28; 5' — типичные ошибки (have + V2, ever с прошлым точным) и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Units 7, 8; Решу ОГЭ: задания 20–26; 20–30 новых слов (10–15 в колоду); 8 предложений «Я уже… / Я ещё не…» о своей неделе.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21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Present Perfect vs Past Simple — главный конфликт A2→B1. Цели: разложить критерий выбора и довести до автоматизма.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контраст: точное прошедшее время (yesterday, last year, ago) против связи с настоящим (just, ever, never, since, for); маркеры и ловушки; 15' — автоматизация: смешанный тест формата 20–28 на выбор формы + устные пары «когда именно / вообще опыт»; 10' — говорение: «Have you ever been to…?» — мини-диалоги о путешествиях;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Units 13, 14; Решу ОГЭ: задания 20–28 (полный набор);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22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Письмо №1 (полное, по критериям). Цели: написать электронное письмо задания 35 целиком, разобрать по критериям К1–К4.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10' — критерии К1–К4: объём 100–120 слов, ответы на 3 вопроса стимула, 3 вопроса ученика, обращение/благодарность/надежда/подпись, оформление; 25' — письмо по стимулу на тему путешествий и каникул, счёт слов; 10' — само- и взаимопроверка по чек-листу критериев; 5' — итоги и правки.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Доработать письмо №1 по замечаниям; Murphy: Unit 25 (when I do);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23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Аудирование 5–6 и чтение 12: смешанная практика. Цели: отработать понимание запрашиваемой информации и установление соответствий тем.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12' — аудирование заданий 5 и 6: заполнение таблицы, двойное прослушивание, разбор; 13' — чтение задания 12: соответствие тем текстам, стратегия «заголовок = суть, а не слово из текста»; 15' — разбор ошибок, новые слова из аудио и текстов — в колоду;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Решу ОГЭ: задания 12 и 5; все новые слова (20–30) в колоду; повторить колоду ноября — впереди контроль.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24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Тематический контроль №2: грамматика + лексика + чтение. Цели: измерить прогресс ноября в экзаменационном формате.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организация; 10' — словарный тест ноября (25 карточек); 25' — контроль: грамматика 20–28 + словообразование 29–30 в мини-варианте; 10' — чтение 12–14 с самопроверкой; 5' — разбор, трекер, задачи на декабрь.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Работа над ошибками; выучить к следующему занятию 30 неправильных глаголов на ревизию; повторить Present Perfect по сводной таблице.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Декабрь. Модуль 4. Город и природа, пассивный залог, пробник №1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Декабрь закрывает первое полугодие: Past Perfect и пассивный залог — последние крупные «новые» темы года — получают по полному уроку, а тематическое содержание выходит на кодификатор «Жизнь в городе и сельской местности» (И) и «Природа: флора и фауна» (К), включая самые обсуждаемые монологи банка: «Дикие животные и домашние питомцы» и дискуссионный «Зоопарки — зло или добро». Полугодовой пробник №1 проводится в полном письменном формате за два занятия: ученик впервые проживает экзамен целиком — с тайм-менеджментом, бланками и подсчётом первичных баллов по реальной шкале.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Фокус месяца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Грамматика</w:t>
            </w:r>
          </w:p>
        </w:tc>
        <w:tc>
          <w:tcPr>
            <w:tcW w:type="pct" w:w="24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Лексика (20–30 слов на каждом занятии)</w:t>
            </w:r>
          </w:p>
        </w:tc>
        <w:tc>
          <w:tcPr>
            <w:tcW w:type="pct" w:w="2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Экзаменационный фокус</w:t>
            </w:r>
          </w:p>
        </w:tc>
        <w:tc>
          <w:tcPr>
            <w:tcW w:type="pct" w:w="20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Контроль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Past Perfect — с нуля; пассивный залог: Present/Past Simple Passive и Present Perfect Passive; there is/there are в описании города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«Город и село» (И), «Животные: дикие, домашние, зоопарки» (К) — по 20–30 слов на каждом занятии, ≈ 200 слов за месяц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ПРОБНИК №1 в полном письменном формате; монолог-мнение с аргументами «за/против»; диалог-расспрос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Словарная ревизия полугодия; ПРОБНИК №1 (уроки 30–31) с разбором и фиксацией в трекере (урок 32)</w:t>
            </w:r>
          </w:p>
        </w:tc>
      </w:tr>
    </w:tbl>
    <w:p>
      <w:pPr>
        <w:spacing w:after="80"/>
      </w:pP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Поурочный календарь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single" w:color="D5D0C8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pct" w:w="30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Тема и цели занятия</w:t>
            </w:r>
          </w:p>
        </w:tc>
        <w:tc>
          <w:tcPr>
            <w:tcW w:type="pct" w:w="42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Ход занятия (50 минут)</w:t>
            </w:r>
          </w:p>
        </w:tc>
        <w:tc>
          <w:tcPr>
            <w:tcW w:type="pct" w:w="22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Домашнее задание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25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Past Perfect — строим с нуля. Цели: освоить had + V3 и последовательность прошедших событий.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форма и смысл: «предпрошедшее» — что случилось ДО другого прошедшего события; маркеры by the time, before, after; три типа предложений; 15' — автоматизация: связный рассказ «Ко мне приехал друг» в формате 20–28, устные цепочки событий; 5' — итоги: карта всех изученных времён.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 15; Решу ОГЭ: задания 20–26;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26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Лексика и монолог: «Город и село» (И). Цели: освоить лексику города и деревни, включить there is/are и предлоги места в монолог.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15' — лексика: достопримечательности, районы, транспорт города, жизнь в деревне, за и против — 25+ единиц; there is/there are, предлоги in/on/at/next to/opposite; 15' — монолог «Мой город / моё село» по каркасу с записью и разбором; 10' — чтение вслух текста о городе с записью;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Units 84, 123; доработать монолог о городе;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27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Монолог-мнение: «Дикие животные. Домашние питомцы. Зоопарки — зло или добро?» (К). Цели: освоить формат высказывания с аргументами за и против.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10' — лексика: дикие и домашние животные, уход за питомцем, аргументы за/против зоопарков — 25+ единиц; 15' — формат «за/против»: I think…, On the one hand…, However…, In my opinion…; 15' — построение монолога-мнения с записью и разбором по К1–К3; 10' — чтение 13–19 о животных: новые слова — в колоду;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Перезаписать монолог о зоопарках с исправлениями; Решу ОГЭ: задания 13–16;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28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пассивный залог — строим с нуля. Цели: освоить be + V3 в Present и Past Simple Passive.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форма: is/are/was/were + V3; три типа предложений; когда нужен пассив (деятель не важен/неизвестен); by-обороты; перевод на русский; 15' — автоматизация: трансформации актив→пассив на материале тем года (еда, книги, города) в формате 20–28; 5' — типичные ошибки (забытый be, V2 вместо V3) и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Units 42, 43; Решу ОГЭ: задания 20–28;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29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Практикум: пассив в экзаменационном формате + старт диалога-расспроса. Цели: закрепить пассив позициями 20–28, поставить телефонный диалог-расспрос.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практикум пассива: смешанный тест Present/Past Passive + Present Perfect Passive, разбор каждой ошибки; 15' — диалог-расспрос (устное задание 2): формат телефонного опроса, 6 вопросов по заданной теме, требование полного ответа; 10' — два полных прогона диалога с записью;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Решу ОГЭ: задания 20–28 (акцент на пассив); Murphy: Unit 44;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30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ПРОБНИК №1 — часть 1: аудирование + чтение. Цели: впервые пройти письменный экзамен целиком, в реальном темпе.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организация, бланки, инструкция; 35' — аудирование заданий 1–11 в реальном темпе (каждая запись дважды); 15' — чтение заданий 12–19 в реальном темпе; 5' — перенос ответов в бланк.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Отдохнуть и выспаться; колоду не трогать — завтра второй блок пробника.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31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ПРОБНИК №1 — часть 2: грамматика + письмо. Цели: пройти грамматический блок и написать письмо в реальном темпе.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организация; 20' — грамматика: задания 20–28 и 29–34 в реальном темпе; 20' — письмо задания 35 по стимулу открытого банка со счётом слов; 5' — перенос ответов, самоподсчёт первичных баллов.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Не разбирать пробник самостоятельно — принесём на разбор; выспаться.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32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Разбор пробника №1 + итоги первого полугодия. Цели: перевести баллы по шкале, найти главные потери, зафиксировать план на второе полугодие.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баллы: первичные → оценка по шкале; сравнение с диагностикой; 20' — разбор письменной части по разделам: где потеряно больше всего баллов и почему; 15' — разбор письма по критериям К1–К4; 7' — словарная ревизия полугодия: блиц-диктант 20 карточек из всей колоды; 3' — план коррекции на январь.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Каникулярная работа: работа над ошибками пробника; повторить 100 «самых забытых» карточек колоды; посмотреть два видео из раздела «Экология» на английском (по 10 минут), новые слова — в колоду.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Январь. Модуль 5. Модальные глаголы, здоровье и еда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Январь короткий, но плотный: две полные грамматические пары уроков отданы модальным глаголам — теме, которая в заданиях 20–28 встречается постоянно, а у учеников A2 существует только в виде can и must. Темы месяца по кодификатору — «Здоровый образ жизни: режим труда и отдыха, фитнес, сбалансированное питание. Посещение врача» (Г) и связанная с ней «национальная еда» — устойчивый сюжет как монологов, так и текстов для чтения. Два монолога месяца («Здоровый образ жизни» и «Привычки в питании») доводятся до экзаменационной формы на отдельном занятии-интенсиве: принцип «тема усаживается только через многократный прогон» применяется буквально.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Фокус месяца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Грамматика</w:t>
            </w:r>
          </w:p>
        </w:tc>
        <w:tc>
          <w:tcPr>
            <w:tcW w:type="pct" w:w="24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Лексика (20–30 слов на каждом занятии)</w:t>
            </w:r>
          </w:p>
        </w:tc>
        <w:tc>
          <w:tcPr>
            <w:tcW w:type="pct" w:w="2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Экзаменационный фокус</w:t>
            </w:r>
          </w:p>
        </w:tc>
        <w:tc>
          <w:tcPr>
            <w:tcW w:type="pct" w:w="20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Контроль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Модальные глаголы: can/could/be able to, must/have to/mustn't/needn't; should/may/might/need и речевые функции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«Здоровый образ жизни и посещение врача» (Г), «Национальная еда и привычки в питании» (Г, М) — по 20–30 слов на каждом занятии, ≈ 150 слов за месяц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Монолог-интенсив по здоровью и еде; чтение вслух; диалог-расспрос о питании и режиме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Словарные диктанты; контроль модуля с устной мини-репетицией (урок 38)</w:t>
            </w:r>
          </w:p>
        </w:tc>
      </w:tr>
    </w:tbl>
    <w:p>
      <w:pPr>
        <w:spacing w:after="80"/>
      </w:pP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Поурочный календарь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single" w:color="D5D0C8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pct" w:w="30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Тема и цели занятия</w:t>
            </w:r>
          </w:p>
        </w:tc>
        <w:tc>
          <w:tcPr>
            <w:tcW w:type="pct" w:w="42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Ход занятия (50 минут)</w:t>
            </w:r>
          </w:p>
        </w:tc>
        <w:tc>
          <w:tcPr>
            <w:tcW w:type="pct" w:w="22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Домашнее задание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33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модальные can, could, be able to, must, have to. Цели: освоить систему необходимости и способности с нуля.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форма и смысл: can/could (умение, просьба, разрешение), be able to во временах, must vs have to (обязанность «изнутри» и «снаружи»), mustn't vs needn't; 15' — автоматизация: правила в школе и дома, здоровье в формате 20–28, устные «что ты должен/можешь»;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Units 26, 31, 32; Решу ОГЭ: задания 20–26;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34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should, may, might, need — советы и вероятности. Цели: освоить модальные функции совета, предположения, разрешения.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форма и смысл: should/shouldn't (совет, мнение), may/might (возможность, разрешение), need/needn't; сопоставление с русскими «следует/возможно»; 15' — автоматизация: советы другу о здоровье в формате 20–28, устная игра «Что мне делать?»; 5' — итоги: сводная таблица модальных.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Units 29, 33, 34; Решу ОГЭ: задания 20–28;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35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Лексика и монолог: «Здоровый образ жизни» (Г). Цели: освоить лексику режима, фитнеса и визита к врачу, поставить монолог по 4-пунктному плану.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15' — лексика: режим труда и отдыха, фитнес, простуда и лечение, визит к врачу — 25+ единиц; 15' — монолог «Здоровый образ жизни» по плану с записью и разбором по К1–К3; 10' — чтение 13–19 о здоровье: новые слова — в колоду;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Доработать монолог о ЗОЖ; Решу ОГЭ: задания 13–16; 20–30 новых слов из текста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36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Лексика и монолог: «Национальная еда и привычки в питании» (Г, М). Цели: освоить продуктовую и культурологическую лексику, поставить монолог о питании.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15' — лексика: продукты, блюда, национальные кухни, сбалансированное питание, вредные привычки — 25+ единиц; 15' — монолог «Привычки в питании в моей семье» с записью и разбором; 10' — чтение вслух текста о национальной кухне с записью;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Доработать монолог о питании; Murphy: Unit 61 (be/get used to) — ознакомиться;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37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Монолог-интенсив: «Здоровый образ жизни» и «Привычки в питании». Цели: довести оба монолога до стабильных 10–12 фраз по критериям.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10' — стратегия 7 из 7: полное раскрытие всех четырёх аспектов, связки-переходы, вступление и заключение; 20' — полный прогон монолога о ЗОЖ с записью и разбором; 15' — полный прогон монолога о питании с записью и разбором; 5' — итоги: что переписать.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Перезаписать оба монолога с исправлениями; 20–30 новых слов (10–15 в колоду); повторить таблицу модальных.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38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Контроль модуля + устная мини-репетиция. Цели: закрепить модальные глаголы и лексику здоровья, проверить устный блок.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организация; 10' — словарный тест января (25 карточек); 20' — контроль грамматики: модальные + смешанные времена в формате 20–28; 12' — устная мини-репетиция: чтение вслух + диалог-расспрос о здоровье; 3' — задачи на февраль.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Работа над ошибками; повторить условные предложения по шпаргалке (ознакомительно); колода — до 700 карточек, прогнать 50 случайных.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Февраль. Модуль 6. Условные предложения, косвенная речь, интернет и дружба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Февраль — грамматический пик года: четыре полных урока получают условные предложения и косвенная речь — темы, которые с нуля не «проходятся за 15 минут», а требуют раздельного освоения формы и автоматизации на своих ошибках. Тематическое содержание — «Средства массовой информации и Интернет» (Л) и «Взаимоотношения с друзьями, конфликты и их разрешение» (А): интернет и соцсети — самый частотный сюжет современных вариантов, а проблемы тинейджеров — вечная тема диалога и письма. Здесь же пишется письмо №2 и проводится первый полный прогон устной части после пробника.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Фокус месяца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Грамматика</w:t>
            </w:r>
          </w:p>
        </w:tc>
        <w:tc>
          <w:tcPr>
            <w:tcW w:type="pct" w:w="24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Лексика (20–30 слов на каждом занятии)</w:t>
            </w:r>
          </w:p>
        </w:tc>
        <w:tc>
          <w:tcPr>
            <w:tcW w:type="pct" w:w="2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Экзаменационный фокус</w:t>
            </w:r>
          </w:p>
        </w:tc>
        <w:tc>
          <w:tcPr>
            <w:tcW w:type="pct" w:w="20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Контроль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Условные 0 и 1 типа; условные 2 типа и I wish; косвенная речь: утверждения; косвенная речь: вопросы и приказы, модальные в косвенной речи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«Интернет и соцсети» (Л), «Дружба, конфликты, проблемы тинейджеров» (А) — по 20–30 слов на каждом занятии, ≈ 200 слов за месяц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Письмо №2 по критериям; монолог-мнение об интернете; устная мини-репетиция полного блока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Словарные диктанты; проверка письма №2; контроль модуля с устной репетицией (урок 46)</w:t>
            </w:r>
          </w:p>
        </w:tc>
      </w:tr>
    </w:tbl>
    <w:p>
      <w:pPr>
        <w:spacing w:after="80"/>
      </w:pP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Поурочный календарь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single" w:color="D5D0C8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pct" w:w="30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Тема и цели занятия</w:t>
            </w:r>
          </w:p>
        </w:tc>
        <w:tc>
          <w:tcPr>
            <w:tcW w:type="pct" w:w="42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Ход занятия (50 минут)</w:t>
            </w:r>
          </w:p>
        </w:tc>
        <w:tc>
          <w:tcPr>
            <w:tcW w:type="pct" w:w="22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Домашнее задание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39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условные предложения 0 и 1 типа. Цели: освоить реальное условие и разграничить if/when.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форма: If + Present Simple → will; условие-закономерность (0 тип); три типа предложений; русская калька «if I will» и её устранение; 15' — автоматизация: «что ты сделаешь, если…» в формате 20–28 и устных цепочках;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Units 38, 25; Решу ОГЭ: задания 20–26;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40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условные 2 типа и конструкция I wish. Цели: освоить нереальное условие настоящего — маркер уровня B1.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форма: If + Past Simple → would; were для всех лиц; I wish + Past Simple о сожалениях; перенос мечты в план; 15' — автоматизация: цепочки «Если бы я…» о мечтах и планах, позиции формата 20–28; 5' — итоги: обе таблицы условных.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Units 39, 41; Решу ОГЭ: задания 20–28 (полный набор);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41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Лексика и монолог: «Интернет и соцсети» (Л). Цели: освоить лексику онлайн-мира, поставить монолог-мнение о соцсетях.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15' — лексика: соцсети, подписчики, публикации, онлайн-безопасность, зависимость и польза — 25+ единиц, включая фразовые look up, log in, share; 15' — монолог «Интернет в моей жизни» с аргументами за/против, запись и разбор; 10' — чтение 13–19 про технологии: новые слова — в колоду;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Доработать монолог об интернете; Решу ОГЭ: задания 16–19;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42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косвенная речь — утверждения. Цели: освоить согласование времён при передаче мыслей других людей.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правило сдвига времён: said (that) + форма на шаг назад; изменения местоимений и указателей времени (now → then, tomorrow → the next day); 15' — автоматизация: пересказ заявлений в формате 20–28, устный «телефон-испорченный» на передачу фраз; 5' — итоги: таблица сдвига.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 47; Решу ОГЭ: задания 20–26;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43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косвенная речь — вопросы, приказы, модальные. Цели: освоить косвенные вопросы с порядком слов утверждения и передачу просьб.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косвенный вопрос: if/whether и вопросительные слова, порядок слов «как в утверждении», без do/does/did; asked/told + to V для приказов и просьб; модальные в косвенной речи; 15' — автоматизация: передай вопрос учителя, трансформации формата 20–28;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Units 48, 50; Решу ОГЭ: задания 20–28;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44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Лексика и монолог: «Проблемы современных тинейджеров. Дружба и конфликты» (А). Цели: освоить лексику отношений, поставить монолог о проблемах сверстников.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15' — лексика: дружба, ссоры и примирение, давление сверстников, конфликты с родителями и их решение — 25+ единиц; 15' — монолог «Проблемы тинейджеров» по плану с записью и разбором по К1–К3; 10' — диалог-расспрос «О дружбе» с полными ответами;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Доработать монолог о тинейджерах; 20–30 новых слов (10–15 в колоду); продумать ответы на 3 вопроса стимула письма.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45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Письмо №2 (полное, по критериям). Цели: написать письмо задания 35 на стимул из блока «интернет/дружба», сравнить с письмом №1.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10' — быстрый разбор письма №1: какие критерии были потеряны, чек-лист перед стартом; 25' — письмо №2 на время (30 минут) со счётом слов; 10' — взаимооценка по критериям К1–К4; 5' — итоги: динамика между письмами.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Доработать письмо №2; Murphy: Unit 49 (questions);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46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Контроль модуля + устная мини-репетиция. Цели: закрепить косвенную речь и условные, прогнать устный блок целиком.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организация; 10' — словарный тест февраля (25 карточек); 20' — контроль грамматики: условные + косвенная речь в смешанном тесте формата 20–28; 12' — устная репетиция: чтение вслух + диалог-расспрос + монолог по выбору; 3' — задачи на март.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Работа над ошибками; повторить герундий/инфинитив по шпаргалке (ознакомительно); колода — прогнать 80 случайных карточек.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Март. Модуль 7. Инфинитив и придаточные, спорт, покупки, кино и книги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Март закрывает «большую грамматику» года: герундий и инфинитив, относительные придаточные и Complex Object получают полные уроки — без них недостижимы ни задания 20–28, ни естественный монолог B1. Тематическое содержание — самые «любимые» сюжеты экзамена: «Досуг и увлечения» (В) в развороте через спорт, Олимпийские игры, театр, кино и книги, плюс «Покупки: одежда, обувь, продукты. Карманные деньги» (Д). Отдельное занятие отдано словообразованию — практикум по заданиям 29–34 на скорость, потому что шесть позиций этого блока решаются только полной картой аффиксов из кодификатора.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Фокус месяца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Грамматика</w:t>
            </w:r>
          </w:p>
        </w:tc>
        <w:tc>
          <w:tcPr>
            <w:tcW w:type="pct" w:w="24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Лексика (20–30 слов на каждом занятии)</w:t>
            </w:r>
          </w:p>
        </w:tc>
        <w:tc>
          <w:tcPr>
            <w:tcW w:type="pct" w:w="2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Экзаменационный фокус</w:t>
            </w:r>
          </w:p>
        </w:tc>
        <w:tc>
          <w:tcPr>
            <w:tcW w:type="pct" w:w="20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Контроль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Герундий и инфинитив; относительные придаточные who/which/that; Complex Object; used to / be used to; словообразование — полная карта аффиксов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«Спорт и Олимпийские игры» (В), «Покупки и мода» (Д), «Театр, кино, книги, фотография» (В) — по 20–30 слов на каждом занятии, ≈ 200 слов за месяц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Словообразование 29–34 на скорость; монологи о спорте, покупках и кино/книгах; диалог-расспрос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Словарные диктанты; контроль модуля с устной репетицией (урок 54)</w:t>
            </w:r>
          </w:p>
        </w:tc>
      </w:tr>
    </w:tbl>
    <w:p>
      <w:pPr>
        <w:spacing w:after="80"/>
      </w:pP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Поурочный календарь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single" w:color="D5D0C8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pct" w:w="30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Тема и цели занятия</w:t>
            </w:r>
          </w:p>
        </w:tc>
        <w:tc>
          <w:tcPr>
            <w:tcW w:type="pct" w:w="42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Ход занятия (50 минут)</w:t>
            </w:r>
          </w:p>
        </w:tc>
        <w:tc>
          <w:tcPr>
            <w:tcW w:type="pct" w:w="22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Домашнее задание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47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герундий и инфинитив. Цели: освоить выбор V-ing / to V после разных глаголов.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система: enjoy/love/finish/suggest + V-ing против want/decide/hope/promise + to V; stop doing vs stop to do; глаголы, меняющие смысл (remember, forget, try); 15' — автоматизация: трансформации и выбор формы в формате 20–28, устные «я обожаю… я решил…»; 5' — итоги: карточка пар глаголов.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Units 53, 54, 56; Решу ОГЭ: задания 20–28;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48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относительные придаточные who, which, that. Цели: освоить объединение предложений и описания людей и предметов.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форма: who/which/that, whose, where; опускание местоимения в определяющих придаточных; запятые с дополнительной информацией; 15' — автоматизация: склейка пар предложений, описания «человек, который…» в формате 20–28 и в речи;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Units 92, 93; Решу ОГЭ: задания 20–28;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49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Лексика и монолог: «Спорт в моей жизни. Олимпийские игры» (В). Цели: освоить спортивную лексику, поставить монолог о спорте и Олимпиаде.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15' — лексика: виды спорта, тренировки, соревнования, Олимпийские игры, командные и индивидуальные виды — 25+ единиц; 15' — монолог «Спорт в моей жизни» с записью и разбором по К1–К3; 10' — чтение 13–19 о спорте: новые слова — в колоду;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Доработать монолог о спорте; Решу ОГЭ: задания 13–16;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50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Лексика и монолог: «Типы шоппинга. Мода и карманные деньги» (Д). Цели: освоить лексику покупок, поставить монолог о шоппинге.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15' — лексика: магазины и типы шоппинга (рынок, ТЦ, онлайн), примерка, оплата, карманные деньги, молодёжная мода — 25+ единиц с фразовыми try on, pay for, look for; 15' — монолог «Покупки в моей жизни» с записью и разбором; 10' — диалог-расспрос «О покупках» полными ответами;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Доработать монолог о шоппинге; Murphy: Units 137–138 (фразовые);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51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Complex Object и used to / be used to. Цели: освоить конструкции «видел, как…» и рассказ о привычках.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Complex Object: want/tell/ask + объект + to V, see/hear + объект + V/V-ing (по Murphy Unit 67); used to + V о прошлых привычках vs be/get used to + V-ing о привычке «свыкнуться»; 15' — автоматизация: «мои прошлые привычки», трансформации формата 20–28;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Units 67, 18, 61; Решу ОГЭ: задания 20–28;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52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Лексика и монолог: «Театр и кино. Роль книги в жизни подростка» (В). Цели: освоить лексику искусства, поставить монолог о кино/театре и чтении.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15' — лексика: жанры кино и книг, поход в театр, билет и сцена, электронные и бумажные книги — 25+ единиц; 15' — монолог «Кино или книга?» с аргументами, запись и разбор; 10' — чтение вслух рецензии с записью;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Доработать монолог о кино/книгах; 20–30 новых слов (10–15 в колоду); повторить карту суффиксов перед словообразовательным практикумом.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53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Словообразование-практикум: задания 29–34 на скорость + монолог «Фотография» (В). Цели: собрать полную карту аффиксов и вывести её на экзаменационный темп.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полная карта: суффиксы существительных (-er/-or, -tion, -ment, -ness, -ity, -ship), прилагательных (-ful, -less, -ous, -ive, -able), наречий (-ly), отрицательные префиксы un-/in-/im-/dis-; ловушки задания 34; 15' — два блока 29–34 на время с разбором каждой ошибки; 10' — монолог «Фотография как хобби» на повторение с записью;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Решу ОГЭ: блок 29–34 целиком; выписать свои провальные аффиксы на карточку;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54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Контроль модуля + устная репетиция. Цели: закрепить «большую грамматику» марта, прогнать устный блок.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организация; 10' — словарный тест марта (25 карточек); 20' — контроль грамматики: герундий/инфинитив + придаточные + Complex Object в смешанном тесте; 12' — устная репетиция: монолог на неизученную тему по общему каркасу + диалог-расспрос; 3' — задачи на апрель.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Работа над ошибками; просмотреть демоверсию-2027 (изменений структуры нет — проверить себя на знание формата); колода — прогнать 80 случайных.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Апрель. Модуль 8. Профессии и страна изучаемого языка, письмо №3, пробник №2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Апрель — месяц выхода на «взрослые» темы кодификатора: «Мир современных профессий» (Ж) с монологом о выборе карьеры, «Школа» в развороте «экзамены и их значение» (Е) и обязательные для экзамена «Родная страна и страна изучаемого языка» (М) — география, традиции, праздники, достопримечательности. Грамматически достраиваются последние темы списка: Present Perfect Continuous и Future-in-the-Past по кодификатору входят в проверяемые элементы 8–9 классов. Пишется письмо №3, и проводится пробник №2 с разбором: цель апреля — зафиксировать стабильный балл и понять, какие именно позиции ещё теряются.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Фокус месяца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Грамматика</w:t>
            </w:r>
          </w:p>
        </w:tc>
        <w:tc>
          <w:tcPr>
            <w:tcW w:type="pct" w:w="24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Лексика (20–30 слов на каждом занятии)</w:t>
            </w:r>
          </w:p>
        </w:tc>
        <w:tc>
          <w:tcPr>
            <w:tcW w:type="pct" w:w="2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Экзаменационный фокус</w:t>
            </w:r>
          </w:p>
        </w:tc>
        <w:tc>
          <w:tcPr>
            <w:tcW w:type="pct" w:w="20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Контроль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Present Perfect Continuous; Future-in-the-Past; системная коррекция по профилю ошибок пробника №2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«Профессии и выбор карьеры» (Ж), «Экзамены» (Е), «Родная страна и страна изучаемого языка» (М) — по 20–30 слов на каждом занятии, ≈ 200 слов за месяц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ПРОБНИК №2 в полном письменном формате; письмо №3; полная репетиция устной части 15 минут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Словарные диктанты; проверка письма №3; ПРОБНИК №2 (уроки 59–60) с разбором (урок 61)</w:t>
            </w:r>
          </w:p>
        </w:tc>
      </w:tr>
    </w:tbl>
    <w:p>
      <w:pPr>
        <w:spacing w:after="80"/>
      </w:pP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Поурочный календарь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single" w:color="D5D0C8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pct" w:w="30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Тема и цели занятия</w:t>
            </w:r>
          </w:p>
        </w:tc>
        <w:tc>
          <w:tcPr>
            <w:tcW w:type="pct" w:w="42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Ход занятия (50 минут)</w:t>
            </w:r>
          </w:p>
        </w:tc>
        <w:tc>
          <w:tcPr>
            <w:tcW w:type="pct" w:w="22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Домашнее задание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55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Present Perfect Continuous и Future-in-the-Past. Цели: достроить систему времён до полного списка кодификатора.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форма: have/has been + V-ing («как долго», акцент на длительности — Murphy Units 9–10); Future-in-the-Past: said (that) would… как мост между косвенной речью и будущим; 15' — автоматизация: «сколько ты уже занимаешься английским», трансформации формата 20–28; 5' — итоги: полная карта времён года.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Units 9, 12; Решу ОГЭ: задания 20–28 (полный набор);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56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Лексика и монолог: «Мир современных профессий. Выбор карьеры. Экзамены» (Ж, Е). Цели: освоить лексику профессий, поставить монолог о будущей карьере.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15' — лексика: профессии и качества для них, выбор пути после 9 класса, экзамены как шаг к карьере — 25+ единиц; 15' — монолог «Какая профессия мне подходит» с записью и разбором по К1–К3; 10' — диалог-расспрос «О планах после школы» полными ответами;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Доработать монолог о карьере; 20–30 новых слов (10–15 в колоду); разобрать дома критерии письма перед занятием №3.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57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Лексика и монолог: «Родная страна и страна изучаемого языка» (М). Цели: освоить культурологическую лексику, поставить монолог о традициях и достопримечательностях.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15' — лексика: географическое положение, столицы, достопримечательности, национальные праздники, традиции и обычаи — 25+ единиц; 15' — монолог «Что я покажу гостю из Великобритании» с записью и разбором; 10' — чтение 13–19 о традициях: новые слова — в колоду;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Доработать монолог о традициях; Решу ОГЭ: задания 12–15;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58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Письмо №3 (полное, по критериям). Цели: написать письмо на актуальный стимул, выйти на стабильные 6–7 баллов.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10' — чек-лист критериев и статистика потерь по письмам №1–2; 25' — письмо №3 на время (30 минут) со счётом слов; 10' — взаимооценка по критериям, сравнение динамики трёх писем;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Доработать письмо №3; повторить все времена по шпаргалке; колода — прогнать 100 случайных карточек перед пробником.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59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ПРОБНИК №2 — часть 1: аудирование + чтение. Цели: пройти первый блок в экзаменационном темпе, улучшить результат пробника №1.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организация, целевые баллы по разделам; 35' — аудирование 1–11 в реальном темпе; 15' — чтение 12–19 в реальном темпе; 5' — перенос ответов в бланк.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Отдохнуть; выспаться; завтра второй блок.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60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ПРОБНИК №2 — часть 2: грамматика + письмо. Цели: пройти грамматический блок и письмо в реальном темпе.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организация; 20' — грамматика 20–34 в реальном темпе; 20' — письмо 35 по стимулу открытого банка; 5' — перенос ответов, самоподсчёт первичных баллов.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Не разбирать самостоятельно — принесём на занятие; выспаться.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61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Разбор пробника №2 + план точечной коррекции. Цели: измерить прогресс от пробника №1, собрать личный профиль ошибок.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баллы по шкале, сравнение с пробником №1 и диагностикой; 20' — разбор по разделам: каждая потеря → конкретная причина (формат, лексика, форма, невнимательность); 15' — разбор письма №3 пробника по критериям; 7' — составление личного профиля ошибок и плана коррекции; 3'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Работа над ошибками пробника; из профиля ошибок выписать 3 главные зоны — их берём в работу на следующем занятии.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62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Устная часть: полная репетиция 15 минут по критериям. Цели: прогнать устный блок целиком — чтение, диалог, монолог — и оценить по критериям.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организация и регламент устной части (15 минут, 3 задания); 12' — чтение вслух: прогон с записью, оценка фонетики; 15' — диалог-расспрос: полный прогон 6 вопросов; 15' — монолог по случайной теме года с записью и разбором по К1–К3; 3' — итоги: что полировать в мае.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Переписать/перезаписать слабейшее задание устной репетиции; 20–30 новых слов (10–15 в колоду).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Май. Модуль 9. Экология и выдающиеся люди, пробник №3, финальная репетиция</w:t>
      </w:r>
    </w:p>
    <w:p>
      <w:pPr>
        <w:keepNext w:val="false"/>
        <w:spacing w:after="10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Май закрывает год: разговорные конструкции B1 (I wish, both… and, either… or, would rather) получают свой полный урок, монологи «Экология и защита окружающей среды» (К) и «Выдающиеся люди» (Н) завершают репертуар тем кодификатора, а пробник №3 и финальная репетиция переводят накопленные знания в экзаменационную форму. Отдельный акцент — повторение: по каждому монологу года делается короткий повторный прогон, потому что тема «оседает» только через многократное возвращение. Последнее занятие фиксирует итоговую динамику в трекере и настраивает на экзаменационный день.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Фокус месяца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Грамматика</w:t>
            </w:r>
          </w:p>
        </w:tc>
        <w:tc>
          <w:tcPr>
            <w:tcW w:type="pct" w:w="24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Лексика (20–30 слов на каждом занятии)</w:t>
            </w:r>
          </w:p>
        </w:tc>
        <w:tc>
          <w:tcPr>
            <w:tcW w:type="pct" w:w="2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Экзаменационный фокус</w:t>
            </w:r>
          </w:p>
        </w:tc>
        <w:tc>
          <w:tcPr>
            <w:tcW w:type="pct" w:w="20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Контроль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Разговорные конструкции B1: I wish, both… and, either… or / neither… nor, I'd rather / I'd prefer; марафон всех времён и словообразования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«Экология и защита окружающей среды» (К), «Выдающиеся люди» (Н) + повторение всех тем года — по 20–30 слов на каждом занятии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ПРОБНИК №3 в полном письменном формате; письмо-проверка стабильности; финальная устная репетиция по критериям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Словарная ревизия года; ПРОБНИК №3 (уроки 65–66) с разбором (урок 67); итоговая фиксация в трекере (урок 68)</w:t>
            </w:r>
          </w:p>
        </w:tc>
      </w:tr>
    </w:tbl>
    <w:p>
      <w:pPr>
        <w:spacing w:after="80"/>
      </w:pP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Поурочный календарь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single" w:color="D5D0C8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pct" w:w="30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Тема и цели занятия</w:t>
            </w:r>
          </w:p>
        </w:tc>
        <w:tc>
          <w:tcPr>
            <w:tcW w:type="pct" w:w="42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Ход занятия (50 минут)</w:t>
            </w:r>
          </w:p>
        </w:tc>
        <w:tc>
          <w:tcPr>
            <w:tcW w:type="pct" w:w="22%"/>
            <w:shd w:fill="15857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Домашнее задание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63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Грамматика (полный урок): разговорные конструкции B1 — I wish, both… and, either… or, I'd rather. Цели: освоить конструкции, отличающие живую речь B1.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20' — формы: I wish + Past Simple о сожалениях (закрепление), both… and / either… or / neither… nor, I'd rather / I'd prefer о предпочтениях; 15' — автоматизация: «что бы я изменил», «и то и другое / ни то ни другое» в формате 20–28 и устных мини-диалогах;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Murphy: Units 41, 59, 89; Решу ОГЭ: задания 20–28;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64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Лексика и монологи: «Экология и защита окружающей среды» (К) и «Выдающиеся люди» (Н). Цели: закрыть репертуар тем кодификатора двумя монологами.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словарный диктант; 10' — лексика: загрязнение, переработка, вклад каждого, выдающиеся соотечественники и их вклад в науку и культуру — 25+ единиц; 15' — монолог «Экология и мой вклад» с аргументами, запись и разбор; 15' — монолог «Человек, которым я горжусь» с записью и разбором;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Перезаписать оба монолога; Решу ОГЭ: задания 16–19; 20–30 новых слов (10–15 в колоду).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65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ПРОБНИК №3 — часть 1: аудирование + чтение. Цели: выйти на целевые баллы первого блока перед экзаменом.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организация, целевые баллы; 35' — аудирование 1–11 в реальном темпе; 15' — чтение 12–19 в реальном темпе; 5' — перенос ответов.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Отдохнуть; завтра второй блок — последний полный прогон.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66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ПРОБНИК №3 — часть 2: грамматика + письмо. Цели: финальный полный прогон письменной части.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организация; 20' — грамматика 20–34 в реальном темпе; 20' — письмо 35 по стимулу открытого банка; 5' — перенос ответов, самоподсчёт первичных баллов.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Не разбирать самостоятельно; выспаться.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67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Разбор пробника №3 + письмо-проверка стабильности + марафон 20–34. Цели: зафиксировать ожидаемый балл, отработать «страховку» лёгких позиций.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баллы и тренд за год: диагностика → пробник №1 → №2 → №3; 15' — разбор ошибок пробника №3; 12' — письмо №4 на время: проверка стабильности письма; 13' — марафон грамматики: блок 20–34 на скорость, стратегия «где взять лёгкие баллы» (20–28, чтение вслух, полные ответы диалога); 5' — итоги.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Работа над ошибками пробника №3; перечитать письмо №4 по критериям; прогнать 100 карточек колоды — финальная ревизия.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5857A"/>
                <w:sz w:val="17"/>
                <w:szCs w:val="17"/>
              </w:rPr>
              <w:t xml:space="preserve">68</w:t>
            </w:r>
          </w:p>
        </w:tc>
        <w:tc>
          <w:tcPr>
            <w:tcW w:type="pct" w:w="30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Финальная устная репетиция + итоговое занятие года. Цели: последний прогон устной части по критериям и итоговая настройка на экзамен.</w:t>
            </w:r>
          </w:p>
        </w:tc>
        <w:tc>
          <w:tcPr>
            <w:tcW w:type="pct" w:w="4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5' — организация; 15' — устная часть: чтение вслух + диалог-расспрос с оценкой; 15' — монолог по случайной теме года (повторный прогон одного из монологов сентября–октября) с разбором; 10' — итоги года в трекере: динамика по всем разделам; 5' — регламент экзаменационного дня: что взять, тайм-менеджмент, психологическая настройка.</w:t>
            </w:r>
          </w:p>
        </w:tc>
        <w:tc>
          <w:tcPr>
            <w:tcW w:type="pct" w:w="22%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Times New Roman" w:cs="Times New Roman" w:eastAsia="Times New Roman" w:hAnsi="Times New Roman"/>
                <w:color w:val="1A1A1A"/>
                <w:sz w:val="17"/>
                <w:szCs w:val="17"/>
              </w:rPr>
              <w:t xml:space="preserve">Повторить шаблоны письма и каркасы монологов (по шпаргалкам); спать не менее 8 часов накануне экзамена; утром — завтрак и повторение 20 карточек, не больше.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6. Контроль прогресса: контрольные точки и трекер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Система контроля плана устроена так, чтобы и репетитор, и ученик, и родители видели движение в объективных единицах — первичных баллах экзамена. Ежемесячные тематические контроли проверяют отдельные навыки и стоят недорого по времени, а четыре полных рубежа (стартовая диагностика, три пробника и майская репетиция) воспроизводят экзамен целиком. Все результаты сводятся в трекер прогресса, который заполняется на занятии разбора и хранится вместе с работами ученика.</w:t>
      </w: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6.1. График контрольных точек</w:t>
      </w:r>
    </w:p>
    <w:p>
      <w:pPr>
        <w:keepNext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Восемь контрольных точек распределены по году равномерно: ни один месяц не обходится без измерения, но и перегрузки проверками нет — контроль никогда не занимает более одного занятия, кроме полных пробников.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Таблица 9. Контрольные точки годового плана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Месяц</w:t>
            </w:r>
          </w:p>
        </w:tc>
        <w:tc>
          <w:tcPr>
            <w:tcW w:type="pct" w:w="36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 контроля</w:t>
            </w:r>
          </w:p>
        </w:tc>
        <w:tc>
          <w:tcPr>
            <w:tcW w:type="pct" w:w="4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проверяется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Сентябрь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Стартовая диагностика (уроки 2–3)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Срезовый уровень чтения, грамматики и аудирования; заполнение первой строки трекера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Октябрь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Тематический контроль №1 (урок 16)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Аудирование 1–4; грамматика прошедшего блока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Ноябрь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Тематический контроль №2 (урок 24)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Грамматика 20–28, словообразование, лексика месяца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Декабрь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ПОЛНЫЙ ПРОБНИК №1 (уроки 27–29)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Вся письменная часть в тайминге; письмо по критериям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Февраль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Контроль модуля (урок 46)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Косвенная речь, герундий, письмо №3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Март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ПОЛНЫЙ ПРОБНИК №2 (уроки 51–53) + устная репетиция (урок 54)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Вся письменная часть; устная часть с оценкой по критериям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Апрель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ПОЛНЫЙ ПРОБНИК №3 (уроки 59–61) + устная репетиция (урок 62)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Устойчивость результата; прогноз экзаменационного балла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Май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Генеральная репетиция (уроки 65–67)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Письменная часть в полном тайминге 120 минут; финальный устный прогон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i/>
          <w:iCs/>
          <w:color w:val="5A5A5A"/>
          <w:sz w:val="18"/>
          <w:szCs w:val="18"/>
        </w:rPr>
        <w:t xml:space="preserve">Стартовая диагностика в сентябре проводится на материале демонстрационного варианта ФИПИ — это единственный случай, когда диагностика занимает два занятия.</w:t>
      </w: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6.2. Регламент полного пробника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Полный пробник занимает два занятия подряд (уроки 27–28, 51–52, 59–60 в календаре) и воспроизводит экзаменационные условия настолько точно, насколько позволяет формат индивидуальных занятий. На первом занятии выполняется аудирование (задания 1–11, каждая запись звучит дважды, остановки и повторы недопустимы) и чтение (задания 12–19) — с контролем времени около 30 минут на раздел. На втором занятии выполняется грамматика и лексика (задания 20–34) и письмо (задание 35) с секундомером; после каждого раздела отрабатывается перенос ответов, потому что на реальном экзамене ошибки переноса — распространённая и болезненная потеря баллов.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Материалом для пробников служат демоверсия ФИПИ, варианты из сборника Гудковой и Терентьевой и варианты с портала «Решу ОГЭ»: аудиозаписи берутся из официального архива ФИПИ, чтобы ученик привыкал к экзаменационному темпу и голосам. Проверка письма проводится по критериям К1–К4 из раздела 2.4, устная часть оценивается по критериям из раздела 2.5 — полезно периодически проверять работу «глазами двух экспертов», выставляя баллы независимо и сравнивая расхождения. На разборе, который занимает отдельное занятие, важно не просто показать правильные ответы, а найти причину каждой потери балла: незнание, невнимательность, тайминг или формат ответа.</w:t>
      </w:r>
    </w:p>
    <w:p>
      <w:pPr>
        <w:pStyle w:val="Heading2"/>
        <w:spacing w:after="120" w:before="260" w:line="312"/>
      </w:pPr>
      <w:r>
        <w:rPr>
          <w:rFonts w:ascii="Arial" w:cs="Arial" w:eastAsia="Arial" w:hAnsi="Arial"/>
          <w:b/>
          <w:bCs/>
          <w:color w:val="15857A"/>
          <w:sz w:val="25"/>
          <w:szCs w:val="25"/>
        </w:rPr>
        <w:t xml:space="preserve">6.3. Трекер прогресса</w:t>
      </w:r>
    </w:p>
    <w:p>
      <w:pPr>
        <w:keepNext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Трекер — компактная таблица, в которую заносятся баллы по разделам на каждой контрольной точке. Сравнение строк показывает, какой раздел тянет результат вниз, и именно туда направляются коррекционные занятия апреля. Рядом с баллами полезно подписывать оценку по шкале из раздела 2.6 — это делает прогресс наглядным для ученика и родителей.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Таблица 10. Трекер прогресса (заполняется по мере прохождения плана)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Контрольная точка</w:t>
            </w:r>
          </w:p>
        </w:tc>
        <w:tc>
          <w:tcPr>
            <w:tcW w:type="pct" w:w="11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Ауд. (15)</w:t>
            </w:r>
          </w:p>
        </w:tc>
        <w:tc>
          <w:tcPr>
            <w:tcW w:type="pct" w:w="11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Чтение (13)</w:t>
            </w:r>
          </w:p>
        </w:tc>
        <w:tc>
          <w:tcPr>
            <w:tcW w:type="pct" w:w="13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Грамм./лекс. (15)</w:t>
            </w:r>
          </w:p>
        </w:tc>
        <w:tc>
          <w:tcPr>
            <w:tcW w:type="pct" w:w="11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Письмо (10)</w:t>
            </w:r>
          </w:p>
        </w:tc>
        <w:tc>
          <w:tcPr>
            <w:tcW w:type="pct" w:w="13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Говорение (15)</w:t>
            </w:r>
          </w:p>
        </w:tc>
        <w:tc>
          <w:tcPr>
            <w:tcW w:type="pct" w:w="10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Итого (68)</w:t>
            </w:r>
          </w:p>
        </w:tc>
        <w:tc>
          <w:tcPr>
            <w:tcW w:type="pct" w:w="9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Старт (сентябрь)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Пробник №1 (декабрь)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Пробник №2 (март)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Пробник №3 (апрель)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Репетиция (май)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Экзамен (факт)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7"/>
                <w:szCs w:val="17"/>
              </w:rPr>
              <w:t xml:space="preserve">____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i/>
          <w:iCs/>
          <w:color w:val="5A5A5A"/>
          <w:sz w:val="18"/>
          <w:szCs w:val="18"/>
        </w:rPr>
        <w:t xml:space="preserve">В скобках — максимальный первичный балл раздела. В сентябре письмо целиком не проверяется — ставится прочерк; говорение оценивается упрощённо по трём заданиям устной части.</w:t>
      </w:r>
    </w:p>
    <w:p>
      <w:pPr>
        <w:pStyle w:val="Heading1"/>
        <w:spacing w:after="160" w:before="360" w:line="312"/>
      </w:pPr>
      <w:r>
        <w:rPr>
          <w:rFonts w:ascii="Arial" w:cs="Arial" w:eastAsia="Arial" w:hAnsi="Arial"/>
          <w:b/>
          <w:bCs/>
          <w:color w:val="15857A"/>
          <w:sz w:val="30"/>
          <w:szCs w:val="30"/>
        </w:rPr>
        <w:t xml:space="preserve">7. Ресурсы подготовки: онлайн-платформы и печатные пособия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База подготовки в этом плане — бесплатные официальные ресурсы: формулировки заданий, аудиозаписи и критерии оценивания доступны на сайте ФИПИ, а тренажёрная механика и автоматическая проверка — на портале «Решу ОГЭ». Кроме них в плане задействованы два печатных помощника. Первый — справочник R. Murphy «English Grammar in Use» (5-е издание, уровень Intermediate): он используется и для разбора грамматики, и для домашних заданий — юнит по теме месяца читается до занятия, а правило сразу проверяется на экзаменационных тренажёрах. Второй — сборник Гудковой и Терентьевой «ОГЭ-2027. Английский язык. 30 тренировочных вариантов»: источник полных вариантов для пробников и домашних тренировок в экзаменационном тайминге. Разделение труда между ресурсами простое: ФИПИ задаёт эталон формата, «Решу ОГЭ» обеспечивает объём тренировки и статистику, Мерфи — понятные объяснения правил, сборник — «бумажные» полноформатные репетиции, карточки и подкасты обслуживают словарь и «уши в языке».</w:t>
      </w:r>
    </w:p>
    <w:p>
      <w:pPr>
        <w:keepNext/>
        <w:spacing w:after="80" w:before="160" w:line="312"/>
        <w:jc w:val="left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Таблица 11. Карта ресурсов и печатных пособий</w:t>
      </w:r>
    </w:p>
    <w:tbl>
      <w:tblPr>
        <w:tblW w:type="pct" w:w="100%"/>
        <w:tblBorders>
          <w:top w:val="single" w:color="15857A" w:sz="8"/>
          <w:left w:val="none" w:color="FFFFFF" w:sz="0"/>
          <w:bottom w:val="single" w:color="15857A" w:sz="8"/>
          <w:right w:val="none" w:color="FFFFFF" w:sz="0"/>
          <w:insideH w:val="single" w:color="D5D0C8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Ресурс</w:t>
            </w:r>
          </w:p>
        </w:tc>
        <w:tc>
          <w:tcPr>
            <w:tcW w:type="pct" w:w="38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содержит</w:t>
            </w:r>
          </w:p>
        </w:tc>
        <w:tc>
          <w:tcPr>
            <w:tcW w:type="pct" w:w="36%"/>
            <w:shd w:fill="15857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использовать в плане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ФИПИ: fipi.ru — раздел ОГЭ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Демоверсии, спецификация, кодификатор по английскому языку; видеоконсультации разработчиков КИМ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База формата: сверять структуру заданий в начале года; смотреть видеоконсультации вместе с учеником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Открытый банк заданий ОГЭ (ФИПИ)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Типовые экзаменационные задания по всем разделам и устной части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Основной источник упражнений на каждом занятии и в домашних заданиях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Аудио к демонстрационному варианту (ФИПИ)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Официальные аудиозаписи письменной части (MP3 в архиве демоверсии)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Пробники и еженедельное аудирование в экзаменационном звучании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Портал «Решу ОГЭ»: en-oge.sdamgia.ru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Каталог заданий по типам 1–38, ежемесячные тренировочные варианты, конструктор варианта по темам, автоматическая проверка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Домашние задания с автоматической проверкой; конструктор для точечной отработки тем; варианты для тренировок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Приложения-карточки (Anki, Quizlet)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Интервальное повторение слов; бесплатный функционал достаточен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Ведение личных колод по тематическим блокам раздела 4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Подкасты и видео (BBC Learning English и аналоги)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Короткие сюжеты на английском с субтитрами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«Уши в языке»: 15–20 минут в день с апреля–мая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R. Murphy «English Grammar in Use» (5-е изд., Cambridge, 2019)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Классический справочник-самоучитель уровня Intermediate: 145 юнитов — на каждом развороте объяснение слева и упражнения справа; брать версию с ответами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Основная книга по грамматике для разбора и домашних заданий: юнит по теме месяца читается дома до занятия, правило закрепляется экзаменационными тренажёрами; ключевые юниты (Present Perfect, пассив, условные) задаются как ДЗ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Гудкова Л. М., Терентьева О. В. «ОГЭ-2027. Английский язык. 30 тренировочных вариантов» (АСТ)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30 полных вариантов экзаменационных работ в актуальном формате ФИПИ с ключами; у авторов есть также пособие по устной части и справочник «Английский язык в таблицах и схемах»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18"/>
                <w:szCs w:val="18"/>
              </w:rPr>
              <w:t xml:space="preserve">Сборник для подготовки к ОГЭ: варианты — источник полных пробников, тематических контрольных и домашних тренировок в экзаменационном тайминге; разбор ошибок — на занятии с репетитором</w:t>
            </w:r>
          </w:p>
        </w:tc>
      </w:tr>
    </w:tbl>
    <w:p>
      <w:pPr>
        <w:spacing w:after="140" w:before="60" w:line="312"/>
        <w:jc w:val="left"/>
      </w:pPr>
      <w:r>
        <w:rPr>
          <w:rFonts w:ascii="Times New Roman" w:cs="Times New Roman" w:eastAsia="Times New Roman" w:hAnsi="Times New Roman"/>
          <w:i/>
          <w:iCs/>
          <w:color w:val="5A5A5A"/>
          <w:sz w:val="18"/>
          <w:szCs w:val="18"/>
        </w:rPr>
        <w:t xml:space="preserve">Адреса: fipi.ru (раздел «ОГЭ», открытый банк заданий), en-oge.sdamgia.ru (портал «Решу ОГЭ», английский язык). Справочник Мерфи и сборник Гудковой/Терентьевой издаются с ключами — при покупке выбирайте свежий тираж под ОГЭ-2027.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Открытый банк ФИПИ — основной источник заданий для аудиторной работы: формулировки там идентичны экзаменационным, а устные задания банка (чтение вслух, вопросы опроса, планы монологов) закрывают говорение почти полностью. Справочник Мерфи встроен в недельный цикл так: ученик читает юнит по теме недели дома (10–15 минут чтения объяснения), на занятии правило проверяется вопросами и экзаменационными тренажёрами, а 2–3 упражнения юнита идут в домашнее задание вместе с заданиями из каталога «Решу ОГЭ». Полноформатные варианты из сборника Гудковой и Терентьевой используются для пробников и контрольных; домашние задания формулируются и через каталог «Решу ОГЭ» по номерам заданий (например, «задания 20–23, по пять штук»), а при регистрации ученика на портале система ведёт статистику по типам заданий — эти данные удобно сверять с трекером. Карточки слов в Anki или Quizlet ведёт сам ученик: по одной колоде на каждый тематический блок из раздела 4.</w:t>
      </w:r>
    </w:p>
    <w:p>
      <w:pPr>
        <w:keepNext w:val="false"/>
        <w:spacing w:after="60" w:line="312"/>
        <w:ind w:firstLine="709"/>
        <w:jc w:val="both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Два предостережения. Во-первых, материалы сторонних сайтов и сборников стоит перепроверять на соответствие актуальной спецификации: интернет полон заданий устаревших форматов, которые лишь сбивают настройку. Во-вторых, любые тренировочные варианты «Решу ОГЭ» и печатного сборника полезно чередовать с полными официальными демоверсиями — только они дают точное ощущение экзаменационного уровня сложности, особенно в заданиях на соответствие и в устной части.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cs="Times New Roman" w:eastAsia="Times New Roman" w:hAnsi="Times New Roman"/>
        <w:color w:val="807F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0C8" w:sz="2" w:space="4"/>
      </w:pBdr>
      <w:spacing w:line="240"/>
      <w:jc w:val="center"/>
    </w:pPr>
    <w:r>
      <w:rPr>
        <w:rFonts w:ascii="Arial" w:cs="Arial" w:eastAsia="Arial" w:hAnsi="Arial"/>
        <w:color w:val="8A8A8A"/>
        <w:sz w:val="16"/>
        <w:szCs w:val="16"/>
      </w:rPr>
      <w:t xml:space="preserve">Подготовка к ОГЭ по английскому языку · годовой план (A2 → B1)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  <w:pBdr>
        <w:bottom w:val="single" w:sz="6" w:space="4" w:color="D5D0C8"/>
      </w:pBdr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6615B"/>
        <w:sz w:val="18"/>
      </w:rPr>
      <w:t xml:space="preserve">   Интерактивная школа «МУДРО»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1A1A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Arial" w:cs="Arial" w:eastAsia="Arial" w:hAnsi="Arial"/>
      <w:b/>
      <w:bCs/>
      <w:color w:val="1585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 w:line="312"/>
    </w:pPr>
    <w:rPr>
      <w:rFonts w:ascii="Arial" w:cs="Arial" w:eastAsia="Arial" w:hAnsi="Arial"/>
      <w:b/>
      <w:bCs/>
      <w:color w:val="15857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20" w:line="312"/>
    </w:pPr>
    <w:rPr>
      <w:rFonts w:ascii="Arial" w:cs="Arial" w:eastAsia="Arial" w:hAnsi="Arial"/>
      <w:b/>
      <w:bCs/>
      <w:color w:val="1A1A1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к ОГЭ по английскому языку: годовой план (A2 → B1)</dc:title>
  <dc:creator>Методическая разработка</dc:creator>
  <cp:lastModifiedBy>Un-named</cp:lastModifiedBy>
  <cp:revision>1</cp:revision>
  <dcterms:created xsi:type="dcterms:W3CDTF">2026-10-09T22:56:16.200Z</dcterms:created>
  <dcterms:modified xsi:type="dcterms:W3CDTF">2026-10-09T22:56:16.200Z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