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BCDD5" w14:textId="77777777" w:rsidR="00C1149E" w:rsidRPr="00C1149E" w:rsidRDefault="00C1149E" w:rsidP="00C1149E">
      <w:pPr>
        <w:rPr>
          <w:b/>
          <w:bCs/>
          <w:sz w:val="32"/>
          <w:szCs w:val="32"/>
        </w:rPr>
      </w:pPr>
      <w:r w:rsidRPr="00C1149E">
        <w:rPr>
          <w:b/>
          <w:bCs/>
          <w:sz w:val="32"/>
          <w:szCs w:val="32"/>
        </w:rPr>
        <w:t>Performance Analysis of EdTech Platforms in India – Report</w:t>
      </w:r>
    </w:p>
    <w:p w14:paraId="3F343826" w14:textId="77777777" w:rsidR="00C1149E" w:rsidRPr="00C1149E" w:rsidRDefault="00C1149E" w:rsidP="00C1149E">
      <w:r w:rsidRPr="00C1149E">
        <w:t xml:space="preserve">This report summarizes the insights visualized in the provided dashboards, covering device usage, course characteristics, engagement metrics, platform-level performance, and user sentiment across major Indian EdTech platforms: </w:t>
      </w:r>
      <w:r w:rsidRPr="00C1149E">
        <w:rPr>
          <w:b/>
          <w:bCs/>
        </w:rPr>
        <w:t>BYJU’S, Physics Wallah, Unacademy, upGrad, and Vedantu</w:t>
      </w:r>
      <w:r w:rsidRPr="00C1149E">
        <w:t>.</w:t>
      </w:r>
    </w:p>
    <w:p w14:paraId="515AE67E" w14:textId="77777777" w:rsidR="00C1149E" w:rsidRPr="00C1149E" w:rsidRDefault="00C1149E" w:rsidP="00C1149E">
      <w:r w:rsidRPr="00C1149E">
        <w:pict w14:anchorId="70461754">
          <v:rect id="_x0000_i1091" style="width:0;height:1.5pt" o:hralign="center" o:hrstd="t" o:hr="t" fillcolor="#a0a0a0" stroked="f"/>
        </w:pict>
      </w:r>
    </w:p>
    <w:p w14:paraId="27493DB3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1. Device Usage by Platform</w:t>
      </w:r>
    </w:p>
    <w:p w14:paraId="3FD0D245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Distribution Across Mobile, Tablet, and Web</w:t>
      </w:r>
    </w:p>
    <w:p w14:paraId="491F7D87" w14:textId="77777777" w:rsidR="00C1149E" w:rsidRPr="00C1149E" w:rsidRDefault="00C1149E" w:rsidP="00C1149E">
      <w:pPr>
        <w:numPr>
          <w:ilvl w:val="0"/>
          <w:numId w:val="1"/>
        </w:numPr>
      </w:pPr>
      <w:r w:rsidRPr="00C1149E">
        <w:rPr>
          <w:b/>
          <w:bCs/>
        </w:rPr>
        <w:t>Mobile</w:t>
      </w:r>
      <w:r w:rsidRPr="00C1149E">
        <w:t xml:space="preserve"> remains the most widely used device across all platforms, with moderate variation.</w:t>
      </w:r>
    </w:p>
    <w:p w14:paraId="581F836D" w14:textId="77777777" w:rsidR="00C1149E" w:rsidRPr="00C1149E" w:rsidRDefault="00C1149E" w:rsidP="00C1149E">
      <w:pPr>
        <w:numPr>
          <w:ilvl w:val="0"/>
          <w:numId w:val="1"/>
        </w:numPr>
      </w:pPr>
      <w:r w:rsidRPr="00C1149E">
        <w:rPr>
          <w:b/>
          <w:bCs/>
        </w:rPr>
        <w:t>Tablet usage</w:t>
      </w:r>
      <w:r w:rsidRPr="00C1149E">
        <w:t xml:space="preserve"> is comparatively lower but shows strong adoption in platforms like </w:t>
      </w:r>
      <w:r w:rsidRPr="00C1149E">
        <w:rPr>
          <w:b/>
          <w:bCs/>
        </w:rPr>
        <w:t>Unacademy and upGrad</w:t>
      </w:r>
      <w:r w:rsidRPr="00C1149E">
        <w:t>.</w:t>
      </w:r>
    </w:p>
    <w:p w14:paraId="4C01CF34" w14:textId="77777777" w:rsidR="00C1149E" w:rsidRPr="00C1149E" w:rsidRDefault="00C1149E" w:rsidP="00C1149E">
      <w:pPr>
        <w:numPr>
          <w:ilvl w:val="0"/>
          <w:numId w:val="1"/>
        </w:numPr>
      </w:pPr>
      <w:r w:rsidRPr="00C1149E">
        <w:rPr>
          <w:b/>
          <w:bCs/>
        </w:rPr>
        <w:t>Web usage</w:t>
      </w:r>
      <w:r w:rsidRPr="00C1149E">
        <w:t xml:space="preserve"> is highest for </w:t>
      </w:r>
      <w:r w:rsidRPr="00C1149E">
        <w:rPr>
          <w:b/>
          <w:bCs/>
        </w:rPr>
        <w:t>upGrad</w:t>
      </w:r>
      <w:r w:rsidRPr="00C1149E">
        <w:t>, which aligns with its focus on higher-education and upskilling programs that typically require longer, desktop-friendly sessions.</w:t>
      </w:r>
    </w:p>
    <w:p w14:paraId="7C76D93A" w14:textId="77777777" w:rsidR="00C1149E" w:rsidRPr="00C1149E" w:rsidRDefault="00C1149E" w:rsidP="00C1149E">
      <w:pPr>
        <w:numPr>
          <w:ilvl w:val="0"/>
          <w:numId w:val="1"/>
        </w:numPr>
      </w:pPr>
      <w:r w:rsidRPr="00C1149E">
        <w:rPr>
          <w:b/>
          <w:bCs/>
        </w:rPr>
        <w:t>Vedantu and Unacademy</w:t>
      </w:r>
      <w:r w:rsidRPr="00C1149E">
        <w:t xml:space="preserve"> also have relatively balanced device distribution.</w:t>
      </w:r>
    </w:p>
    <w:p w14:paraId="76787004" w14:textId="77777777" w:rsidR="00C1149E" w:rsidRPr="00C1149E" w:rsidRDefault="00C1149E" w:rsidP="00C1149E">
      <w:r w:rsidRPr="00C1149E">
        <w:rPr>
          <w:b/>
          <w:bCs/>
        </w:rPr>
        <w:t>Key Insight:</w:t>
      </w:r>
      <w:r w:rsidRPr="00C1149E">
        <w:br/>
        <w:t>User engagement modes depend heavily on the platform’s target group—K-12 and entrance exam learners prefer mobile, while professional learners lean toward web.</w:t>
      </w:r>
    </w:p>
    <w:p w14:paraId="056E43AA" w14:textId="77777777" w:rsidR="00C1149E" w:rsidRPr="00C1149E" w:rsidRDefault="00C1149E" w:rsidP="00C1149E">
      <w:r w:rsidRPr="00C1149E">
        <w:pict w14:anchorId="4BF9D29F">
          <v:rect id="_x0000_i1092" style="width:0;height:1.5pt" o:hralign="center" o:hrstd="t" o:hr="t" fillcolor="#a0a0a0" stroked="f"/>
        </w:pict>
      </w:r>
    </w:p>
    <w:p w14:paraId="72268E1F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2. Course Engagement Metrics</w:t>
      </w:r>
    </w:p>
    <w:p w14:paraId="4C273266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Average Session Duration by Course Level</w:t>
      </w:r>
    </w:p>
    <w:p w14:paraId="16C545B4" w14:textId="77777777" w:rsidR="00C1149E" w:rsidRPr="00C1149E" w:rsidRDefault="00C1149E" w:rsidP="00C1149E">
      <w:pPr>
        <w:numPr>
          <w:ilvl w:val="0"/>
          <w:numId w:val="2"/>
        </w:numPr>
      </w:pPr>
      <w:r w:rsidRPr="00C1149E">
        <w:rPr>
          <w:b/>
          <w:bCs/>
        </w:rPr>
        <w:t>Entrance Exam</w:t>
      </w:r>
      <w:r w:rsidRPr="00C1149E">
        <w:t xml:space="preserve"> and </w:t>
      </w:r>
      <w:r w:rsidRPr="00C1149E">
        <w:rPr>
          <w:b/>
          <w:bCs/>
        </w:rPr>
        <w:t>Upskilling</w:t>
      </w:r>
      <w:r w:rsidRPr="00C1149E">
        <w:t xml:space="preserve"> courses show the highest average session durations (approx. 260–280 minutes).</w:t>
      </w:r>
    </w:p>
    <w:p w14:paraId="290FCB48" w14:textId="77777777" w:rsidR="00C1149E" w:rsidRPr="00C1149E" w:rsidRDefault="00C1149E" w:rsidP="00C1149E">
      <w:pPr>
        <w:numPr>
          <w:ilvl w:val="0"/>
          <w:numId w:val="2"/>
        </w:numPr>
      </w:pPr>
      <w:r w:rsidRPr="00C1149E">
        <w:rPr>
          <w:b/>
          <w:bCs/>
        </w:rPr>
        <w:t>K–12</w:t>
      </w:r>
      <w:r w:rsidRPr="00C1149E">
        <w:t xml:space="preserve"> learners have shorter average sessions (~215 minutes).</w:t>
      </w:r>
    </w:p>
    <w:p w14:paraId="5DF6482B" w14:textId="77777777" w:rsidR="00C1149E" w:rsidRPr="00C1149E" w:rsidRDefault="00C1149E" w:rsidP="00C1149E">
      <w:r w:rsidRPr="00C1149E">
        <w:rPr>
          <w:b/>
          <w:bCs/>
        </w:rPr>
        <w:t>Interpretation:</w:t>
      </w:r>
      <w:r w:rsidRPr="00C1149E">
        <w:br/>
        <w:t>Higher session duration in Entrance Exam and Upskilling suggests high motivation and need for in-depth learning. K-12 sessions tend to be shorter, likely due to younger learners’ attention spans or more structured bite-sized modular lessons.</w:t>
      </w:r>
    </w:p>
    <w:p w14:paraId="4C3B909B" w14:textId="77777777" w:rsidR="00C1149E" w:rsidRPr="00C1149E" w:rsidRDefault="00C1149E" w:rsidP="00C1149E">
      <w:r w:rsidRPr="00C1149E">
        <w:pict w14:anchorId="4A12072F">
          <v:rect id="_x0000_i1093" style="width:0;height:1.5pt" o:hralign="center" o:hrstd="t" o:hr="t" fillcolor="#a0a0a0" stroked="f"/>
        </w:pict>
      </w:r>
    </w:p>
    <w:p w14:paraId="2427753C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lastRenderedPageBreak/>
        <w:t>3. Course Type Distribution</w:t>
      </w:r>
    </w:p>
    <w:p w14:paraId="18C939FE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Overall Course Type Count</w:t>
      </w:r>
    </w:p>
    <w:p w14:paraId="7AC28BC7" w14:textId="77777777" w:rsidR="00C1149E" w:rsidRPr="00C1149E" w:rsidRDefault="00C1149E" w:rsidP="00C1149E">
      <w:pPr>
        <w:numPr>
          <w:ilvl w:val="0"/>
          <w:numId w:val="3"/>
        </w:numPr>
      </w:pPr>
      <w:r w:rsidRPr="00C1149E">
        <w:rPr>
          <w:b/>
          <w:bCs/>
        </w:rPr>
        <w:t>Recorded Video Courses:</w:t>
      </w:r>
      <w:r w:rsidRPr="00C1149E">
        <w:t xml:space="preserve"> 50</w:t>
      </w:r>
    </w:p>
    <w:p w14:paraId="14794E93" w14:textId="77777777" w:rsidR="00C1149E" w:rsidRPr="00C1149E" w:rsidRDefault="00C1149E" w:rsidP="00C1149E">
      <w:pPr>
        <w:numPr>
          <w:ilvl w:val="0"/>
          <w:numId w:val="3"/>
        </w:numPr>
      </w:pPr>
      <w:r w:rsidRPr="00C1149E">
        <w:rPr>
          <w:b/>
          <w:bCs/>
        </w:rPr>
        <w:t>Live Classes:</w:t>
      </w:r>
      <w:r w:rsidRPr="00C1149E">
        <w:t xml:space="preserve"> 26</w:t>
      </w:r>
    </w:p>
    <w:p w14:paraId="0CC82BDB" w14:textId="77777777" w:rsidR="00C1149E" w:rsidRPr="00C1149E" w:rsidRDefault="00C1149E" w:rsidP="00C1149E">
      <w:pPr>
        <w:numPr>
          <w:ilvl w:val="0"/>
          <w:numId w:val="3"/>
        </w:numPr>
      </w:pPr>
      <w:r w:rsidRPr="00C1149E">
        <w:rPr>
          <w:b/>
          <w:bCs/>
        </w:rPr>
        <w:t>Hybrid Courses:</w:t>
      </w:r>
      <w:r w:rsidRPr="00C1149E">
        <w:t xml:space="preserve"> 24</w:t>
      </w:r>
    </w:p>
    <w:p w14:paraId="76472ADA" w14:textId="77777777" w:rsidR="00C1149E" w:rsidRPr="00C1149E" w:rsidRDefault="00C1149E" w:rsidP="00C1149E">
      <w:r w:rsidRPr="00C1149E">
        <w:t>Recorded courses dominate, indicating scalability and user preference for flexibility.</w:t>
      </w:r>
    </w:p>
    <w:p w14:paraId="2343D32D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Course Type by Rating</w:t>
      </w:r>
    </w:p>
    <w:p w14:paraId="7C092110" w14:textId="77777777" w:rsidR="00C1149E" w:rsidRPr="00C1149E" w:rsidRDefault="00C1149E" w:rsidP="00C1149E">
      <w:pPr>
        <w:numPr>
          <w:ilvl w:val="0"/>
          <w:numId w:val="4"/>
        </w:numPr>
      </w:pPr>
      <w:r w:rsidRPr="00C1149E">
        <w:rPr>
          <w:b/>
          <w:bCs/>
        </w:rPr>
        <w:t>Recorded Video</w:t>
      </w:r>
      <w:r w:rsidRPr="00C1149E">
        <w:t xml:space="preserve"> courses receive the highest cumulative ratings (171), suggesting strong user satisfaction.</w:t>
      </w:r>
    </w:p>
    <w:p w14:paraId="05465A1A" w14:textId="77777777" w:rsidR="00C1149E" w:rsidRPr="00C1149E" w:rsidRDefault="00C1149E" w:rsidP="00C1149E">
      <w:pPr>
        <w:numPr>
          <w:ilvl w:val="0"/>
          <w:numId w:val="4"/>
        </w:numPr>
      </w:pPr>
      <w:r w:rsidRPr="00C1149E">
        <w:rPr>
          <w:b/>
          <w:bCs/>
        </w:rPr>
        <w:t>Hybrid</w:t>
      </w:r>
      <w:r w:rsidRPr="00C1149E">
        <w:t xml:space="preserve"> and </w:t>
      </w:r>
      <w:r w:rsidRPr="00C1149E">
        <w:rPr>
          <w:b/>
          <w:bCs/>
        </w:rPr>
        <w:t>Live Class</w:t>
      </w:r>
      <w:r w:rsidRPr="00C1149E">
        <w:t xml:space="preserve"> formats also perform well but with lower cumulative ratings.</w:t>
      </w:r>
    </w:p>
    <w:p w14:paraId="76FB5183" w14:textId="77777777" w:rsidR="00C1149E" w:rsidRPr="00C1149E" w:rsidRDefault="00C1149E" w:rsidP="00C1149E">
      <w:r w:rsidRPr="00C1149E">
        <w:rPr>
          <w:b/>
          <w:bCs/>
        </w:rPr>
        <w:t>Conclusion:</w:t>
      </w:r>
      <w:r w:rsidRPr="00C1149E">
        <w:br/>
        <w:t>Learners value self-paced, recorded content over synchronous learning formats.</w:t>
      </w:r>
    </w:p>
    <w:p w14:paraId="22730607" w14:textId="77777777" w:rsidR="00C1149E" w:rsidRPr="00C1149E" w:rsidRDefault="00C1149E" w:rsidP="00C1149E">
      <w:r w:rsidRPr="00C1149E">
        <w:pict w14:anchorId="30AA85B8">
          <v:rect id="_x0000_i1094" style="width:0;height:1.5pt" o:hralign="center" o:hrstd="t" o:hr="t" fillcolor="#a0a0a0" stroked="f"/>
        </w:pict>
      </w:r>
    </w:p>
    <w:p w14:paraId="31BB02B3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4. User Ratings by Course Level</w:t>
      </w:r>
    </w:p>
    <w:p w14:paraId="6E6363CB" w14:textId="77777777" w:rsidR="00C1149E" w:rsidRPr="00C1149E" w:rsidRDefault="00C1149E" w:rsidP="00C1149E">
      <w:pPr>
        <w:numPr>
          <w:ilvl w:val="0"/>
          <w:numId w:val="5"/>
        </w:numPr>
      </w:pPr>
      <w:r w:rsidRPr="00C1149E">
        <w:rPr>
          <w:b/>
          <w:bCs/>
        </w:rPr>
        <w:t>Upskilling</w:t>
      </w:r>
      <w:r w:rsidRPr="00C1149E">
        <w:t xml:space="preserve"> courses receive the highest rating (120).</w:t>
      </w:r>
    </w:p>
    <w:p w14:paraId="75F8499F" w14:textId="77777777" w:rsidR="00C1149E" w:rsidRPr="00C1149E" w:rsidRDefault="00C1149E" w:rsidP="00C1149E">
      <w:pPr>
        <w:numPr>
          <w:ilvl w:val="0"/>
          <w:numId w:val="5"/>
        </w:numPr>
      </w:pPr>
      <w:r w:rsidRPr="00C1149E">
        <w:rPr>
          <w:b/>
          <w:bCs/>
        </w:rPr>
        <w:t>Entrance Exam:</w:t>
      </w:r>
      <w:r w:rsidRPr="00C1149E">
        <w:t xml:space="preserve"> 115</w:t>
      </w:r>
    </w:p>
    <w:p w14:paraId="512D41BC" w14:textId="77777777" w:rsidR="00C1149E" w:rsidRPr="00C1149E" w:rsidRDefault="00C1149E" w:rsidP="00C1149E">
      <w:pPr>
        <w:numPr>
          <w:ilvl w:val="0"/>
          <w:numId w:val="5"/>
        </w:numPr>
      </w:pPr>
      <w:r w:rsidRPr="00C1149E">
        <w:rPr>
          <w:b/>
          <w:bCs/>
        </w:rPr>
        <w:t>K–12:</w:t>
      </w:r>
      <w:r w:rsidRPr="00C1149E">
        <w:t xml:space="preserve"> 85</w:t>
      </w:r>
    </w:p>
    <w:p w14:paraId="503FB591" w14:textId="77777777" w:rsidR="00C1149E" w:rsidRPr="00C1149E" w:rsidRDefault="00C1149E" w:rsidP="00C1149E">
      <w:r w:rsidRPr="00C1149E">
        <w:rPr>
          <w:b/>
          <w:bCs/>
        </w:rPr>
        <w:t>Interpretation:</w:t>
      </w:r>
      <w:r w:rsidRPr="00C1149E">
        <w:br/>
        <w:t>Upskilling programs offer high value perception among adult learners, possibly due to career outcomes, placement assistance, or course relevance.</w:t>
      </w:r>
    </w:p>
    <w:p w14:paraId="37256793" w14:textId="77777777" w:rsidR="00C1149E" w:rsidRPr="00C1149E" w:rsidRDefault="00C1149E" w:rsidP="00C1149E">
      <w:r w:rsidRPr="00C1149E">
        <w:pict w14:anchorId="18D8B00C">
          <v:rect id="_x0000_i1095" style="width:0;height:1.5pt" o:hralign="center" o:hrstd="t" o:hr="t" fillcolor="#a0a0a0" stroked="f"/>
        </w:pict>
      </w:r>
    </w:p>
    <w:p w14:paraId="31033B75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Platform-Wise Performance Analysis</w:t>
      </w:r>
    </w:p>
    <w:p w14:paraId="640CD52A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1. Average Session Duration by Platform</w:t>
      </w:r>
    </w:p>
    <w:p w14:paraId="5B5A880B" w14:textId="77777777" w:rsidR="00C1149E" w:rsidRPr="00C1149E" w:rsidRDefault="00C1149E" w:rsidP="00C1149E">
      <w:pPr>
        <w:numPr>
          <w:ilvl w:val="0"/>
          <w:numId w:val="6"/>
        </w:numPr>
      </w:pPr>
      <w:r w:rsidRPr="00C1149E">
        <w:rPr>
          <w:b/>
          <w:bCs/>
        </w:rPr>
        <w:t>Unacademy</w:t>
      </w:r>
      <w:r w:rsidRPr="00C1149E">
        <w:t xml:space="preserve"> leads with the highest average session duration (~1420 min).</w:t>
      </w:r>
    </w:p>
    <w:p w14:paraId="3B21FB64" w14:textId="77777777" w:rsidR="00C1149E" w:rsidRPr="00C1149E" w:rsidRDefault="00C1149E" w:rsidP="00C1149E">
      <w:pPr>
        <w:numPr>
          <w:ilvl w:val="0"/>
          <w:numId w:val="6"/>
        </w:numPr>
      </w:pPr>
      <w:r w:rsidRPr="00C1149E">
        <w:rPr>
          <w:b/>
          <w:bCs/>
        </w:rPr>
        <w:t>Physics Wallah</w:t>
      </w:r>
      <w:r w:rsidRPr="00C1149E">
        <w:t xml:space="preserve"> and </w:t>
      </w:r>
      <w:r w:rsidRPr="00C1149E">
        <w:rPr>
          <w:b/>
          <w:bCs/>
        </w:rPr>
        <w:t>upGrad</w:t>
      </w:r>
      <w:r w:rsidRPr="00C1149E">
        <w:t xml:space="preserve"> show strong engagement with ~1100–1000 min.</w:t>
      </w:r>
    </w:p>
    <w:p w14:paraId="21B60CAA" w14:textId="77777777" w:rsidR="00C1149E" w:rsidRPr="00C1149E" w:rsidRDefault="00C1149E" w:rsidP="00C1149E">
      <w:pPr>
        <w:numPr>
          <w:ilvl w:val="0"/>
          <w:numId w:val="6"/>
        </w:numPr>
      </w:pPr>
      <w:r w:rsidRPr="00C1149E">
        <w:rPr>
          <w:b/>
          <w:bCs/>
        </w:rPr>
        <w:t>BYJU’S</w:t>
      </w:r>
      <w:r w:rsidRPr="00C1149E">
        <w:t xml:space="preserve"> and </w:t>
      </w:r>
      <w:r w:rsidRPr="00C1149E">
        <w:rPr>
          <w:b/>
          <w:bCs/>
        </w:rPr>
        <w:t>Vedantu</w:t>
      </w:r>
      <w:r w:rsidRPr="00C1149E">
        <w:t xml:space="preserve"> are comparatively lower (~780–900 min).</w:t>
      </w:r>
    </w:p>
    <w:p w14:paraId="6010875C" w14:textId="77777777" w:rsidR="00C1149E" w:rsidRPr="00C1149E" w:rsidRDefault="00C1149E" w:rsidP="00C1149E">
      <w:r w:rsidRPr="00C1149E">
        <w:rPr>
          <w:b/>
          <w:bCs/>
        </w:rPr>
        <w:lastRenderedPageBreak/>
        <w:t>Insight:</w:t>
      </w:r>
      <w:r w:rsidRPr="00C1149E">
        <w:br/>
        <w:t>Unacademy’s long session duration reflects strongly engaged competitive-exam learners.</w:t>
      </w:r>
    </w:p>
    <w:p w14:paraId="7525B7B3" w14:textId="77777777" w:rsidR="00C1149E" w:rsidRPr="00C1149E" w:rsidRDefault="00C1149E" w:rsidP="00C1149E">
      <w:r w:rsidRPr="00C1149E">
        <w:pict w14:anchorId="4BE68BC8">
          <v:rect id="_x0000_i1096" style="width:0;height:1.5pt" o:hralign="center" o:hrstd="t" o:hr="t" fillcolor="#a0a0a0" stroked="f"/>
        </w:pict>
      </w:r>
    </w:p>
    <w:p w14:paraId="430541B7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2. Number of Workers (Employees)</w:t>
      </w:r>
    </w:p>
    <w:p w14:paraId="3BB6F4B4" w14:textId="77777777" w:rsidR="00C1149E" w:rsidRPr="00C1149E" w:rsidRDefault="00C1149E" w:rsidP="00C1149E">
      <w:pPr>
        <w:numPr>
          <w:ilvl w:val="0"/>
          <w:numId w:val="7"/>
        </w:numPr>
      </w:pPr>
      <w:r w:rsidRPr="00C1149E">
        <w:rPr>
          <w:b/>
          <w:bCs/>
        </w:rPr>
        <w:t>BYJU’S</w:t>
      </w:r>
      <w:r w:rsidRPr="00C1149E">
        <w:t>: 18,000 (largest workforce)</w:t>
      </w:r>
    </w:p>
    <w:p w14:paraId="74D67474" w14:textId="77777777" w:rsidR="00C1149E" w:rsidRPr="00C1149E" w:rsidRDefault="00C1149E" w:rsidP="00C1149E">
      <w:pPr>
        <w:numPr>
          <w:ilvl w:val="0"/>
          <w:numId w:val="7"/>
        </w:numPr>
      </w:pPr>
      <w:r w:rsidRPr="00C1149E">
        <w:rPr>
          <w:b/>
          <w:bCs/>
        </w:rPr>
        <w:t>Physics Wallah</w:t>
      </w:r>
      <w:r w:rsidRPr="00C1149E">
        <w:t>: 11,500</w:t>
      </w:r>
    </w:p>
    <w:p w14:paraId="623E88E4" w14:textId="77777777" w:rsidR="00C1149E" w:rsidRPr="00C1149E" w:rsidRDefault="00C1149E" w:rsidP="00C1149E">
      <w:pPr>
        <w:numPr>
          <w:ilvl w:val="0"/>
          <w:numId w:val="7"/>
        </w:numPr>
      </w:pPr>
      <w:r w:rsidRPr="00C1149E">
        <w:rPr>
          <w:b/>
          <w:bCs/>
        </w:rPr>
        <w:t>upGrad</w:t>
      </w:r>
      <w:r w:rsidRPr="00C1149E">
        <w:t>: 8,500</w:t>
      </w:r>
    </w:p>
    <w:p w14:paraId="14166B52" w14:textId="77777777" w:rsidR="00C1149E" w:rsidRPr="00C1149E" w:rsidRDefault="00C1149E" w:rsidP="00C1149E">
      <w:pPr>
        <w:numPr>
          <w:ilvl w:val="0"/>
          <w:numId w:val="7"/>
        </w:numPr>
      </w:pPr>
      <w:r w:rsidRPr="00C1149E">
        <w:rPr>
          <w:b/>
          <w:bCs/>
        </w:rPr>
        <w:t>Unacademy</w:t>
      </w:r>
      <w:r w:rsidRPr="00C1149E">
        <w:t>: 6,500</w:t>
      </w:r>
    </w:p>
    <w:p w14:paraId="3B1FF01F" w14:textId="77777777" w:rsidR="00C1149E" w:rsidRPr="00C1149E" w:rsidRDefault="00C1149E" w:rsidP="00C1149E">
      <w:pPr>
        <w:numPr>
          <w:ilvl w:val="0"/>
          <w:numId w:val="7"/>
        </w:numPr>
      </w:pPr>
      <w:r w:rsidRPr="00C1149E">
        <w:rPr>
          <w:b/>
          <w:bCs/>
        </w:rPr>
        <w:t>Vedantu</w:t>
      </w:r>
      <w:r w:rsidRPr="00C1149E">
        <w:t>: 4,500</w:t>
      </w:r>
    </w:p>
    <w:p w14:paraId="534BAC1A" w14:textId="77777777" w:rsidR="00C1149E" w:rsidRPr="00C1149E" w:rsidRDefault="00C1149E" w:rsidP="00C1149E">
      <w:r w:rsidRPr="00C1149E">
        <w:t>The size of the workforce loosely correlates with scale and number of enrolled students.</w:t>
      </w:r>
    </w:p>
    <w:p w14:paraId="19164F4B" w14:textId="77777777" w:rsidR="00C1149E" w:rsidRPr="00C1149E" w:rsidRDefault="00C1149E" w:rsidP="00C1149E">
      <w:r w:rsidRPr="00C1149E">
        <w:pict w14:anchorId="668D662C">
          <v:rect id="_x0000_i1097" style="width:0;height:1.5pt" o:hralign="center" o:hrstd="t" o:hr="t" fillcolor="#a0a0a0" stroked="f"/>
        </w:pict>
      </w:r>
    </w:p>
    <w:p w14:paraId="07ECAEAA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3. Number of Students by Platform</w:t>
      </w:r>
    </w:p>
    <w:p w14:paraId="1DF56F00" w14:textId="77777777" w:rsidR="00C1149E" w:rsidRPr="00C1149E" w:rsidRDefault="00C1149E" w:rsidP="00C1149E">
      <w:pPr>
        <w:numPr>
          <w:ilvl w:val="0"/>
          <w:numId w:val="8"/>
        </w:numPr>
      </w:pPr>
      <w:r w:rsidRPr="00C1149E">
        <w:rPr>
          <w:b/>
          <w:bCs/>
        </w:rPr>
        <w:t>BYJU’S</w:t>
      </w:r>
      <w:r w:rsidRPr="00C1149E">
        <w:t>: 15M (largest student base)</w:t>
      </w:r>
    </w:p>
    <w:p w14:paraId="6BB0122A" w14:textId="77777777" w:rsidR="00C1149E" w:rsidRPr="00C1149E" w:rsidRDefault="00C1149E" w:rsidP="00C1149E">
      <w:pPr>
        <w:numPr>
          <w:ilvl w:val="0"/>
          <w:numId w:val="8"/>
        </w:numPr>
      </w:pPr>
      <w:r w:rsidRPr="00C1149E">
        <w:rPr>
          <w:b/>
          <w:bCs/>
        </w:rPr>
        <w:t>Physics Wallah</w:t>
      </w:r>
      <w:r w:rsidRPr="00C1149E">
        <w:t>: 10M</w:t>
      </w:r>
    </w:p>
    <w:p w14:paraId="5CB5B3D1" w14:textId="77777777" w:rsidR="00C1149E" w:rsidRPr="00C1149E" w:rsidRDefault="00C1149E" w:rsidP="00C1149E">
      <w:pPr>
        <w:numPr>
          <w:ilvl w:val="0"/>
          <w:numId w:val="8"/>
        </w:numPr>
      </w:pPr>
      <w:r w:rsidRPr="00C1149E">
        <w:rPr>
          <w:b/>
          <w:bCs/>
        </w:rPr>
        <w:t>Unacademy</w:t>
      </w:r>
      <w:r w:rsidRPr="00C1149E">
        <w:t>: 8M</w:t>
      </w:r>
    </w:p>
    <w:p w14:paraId="41C03BC2" w14:textId="77777777" w:rsidR="00C1149E" w:rsidRPr="00C1149E" w:rsidRDefault="00C1149E" w:rsidP="00C1149E">
      <w:pPr>
        <w:numPr>
          <w:ilvl w:val="0"/>
          <w:numId w:val="8"/>
        </w:numPr>
      </w:pPr>
      <w:r w:rsidRPr="00C1149E">
        <w:rPr>
          <w:b/>
          <w:bCs/>
        </w:rPr>
        <w:t>Vedantu</w:t>
      </w:r>
      <w:r w:rsidRPr="00C1149E">
        <w:t>: 4.5M</w:t>
      </w:r>
    </w:p>
    <w:p w14:paraId="06C14B5C" w14:textId="77777777" w:rsidR="00C1149E" w:rsidRPr="00C1149E" w:rsidRDefault="00C1149E" w:rsidP="00C1149E">
      <w:pPr>
        <w:numPr>
          <w:ilvl w:val="0"/>
          <w:numId w:val="8"/>
        </w:numPr>
      </w:pPr>
      <w:r w:rsidRPr="00C1149E">
        <w:rPr>
          <w:b/>
          <w:bCs/>
        </w:rPr>
        <w:t>upGrad</w:t>
      </w:r>
      <w:r w:rsidRPr="00C1149E">
        <w:t>: 2M</w:t>
      </w:r>
    </w:p>
    <w:p w14:paraId="4074BFA5" w14:textId="77777777" w:rsidR="00C1149E" w:rsidRPr="00C1149E" w:rsidRDefault="00C1149E" w:rsidP="00C1149E">
      <w:r w:rsidRPr="00C1149E">
        <w:rPr>
          <w:b/>
          <w:bCs/>
        </w:rPr>
        <w:t>Observation:</w:t>
      </w:r>
      <w:r w:rsidRPr="00C1149E">
        <w:br/>
        <w:t>BYJU’S maintains the largest user base, but upGrad—focused on professional upskilling—has a smaller niche audience.</w:t>
      </w:r>
    </w:p>
    <w:p w14:paraId="59E8F1C2" w14:textId="77777777" w:rsidR="00C1149E" w:rsidRPr="00C1149E" w:rsidRDefault="00C1149E" w:rsidP="00C1149E">
      <w:r w:rsidRPr="00C1149E">
        <w:pict w14:anchorId="5995A31D">
          <v:rect id="_x0000_i1098" style="width:0;height:1.5pt" o:hralign="center" o:hrstd="t" o:hr="t" fillcolor="#a0a0a0" stroked="f"/>
        </w:pict>
      </w:r>
    </w:p>
    <w:p w14:paraId="588F90FE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4. No-Drop Count (Retention Indicator)</w:t>
      </w:r>
    </w:p>
    <w:p w14:paraId="16BA413C" w14:textId="77777777" w:rsidR="00C1149E" w:rsidRPr="00C1149E" w:rsidRDefault="00C1149E" w:rsidP="00C1149E">
      <w:pPr>
        <w:numPr>
          <w:ilvl w:val="0"/>
          <w:numId w:val="9"/>
        </w:numPr>
      </w:pPr>
      <w:r w:rsidRPr="00C1149E">
        <w:rPr>
          <w:b/>
          <w:bCs/>
        </w:rPr>
        <w:t>BYJU’S:</w:t>
      </w:r>
      <w:r w:rsidRPr="00C1149E">
        <w:t xml:space="preserve"> 35%</w:t>
      </w:r>
    </w:p>
    <w:p w14:paraId="02654FED" w14:textId="77777777" w:rsidR="00C1149E" w:rsidRPr="00C1149E" w:rsidRDefault="00C1149E" w:rsidP="00C1149E">
      <w:pPr>
        <w:numPr>
          <w:ilvl w:val="0"/>
          <w:numId w:val="9"/>
        </w:numPr>
      </w:pPr>
      <w:r w:rsidRPr="00C1149E">
        <w:rPr>
          <w:b/>
          <w:bCs/>
        </w:rPr>
        <w:t>Vedantu:</w:t>
      </w:r>
      <w:r w:rsidRPr="00C1149E">
        <w:t xml:space="preserve"> 28%</w:t>
      </w:r>
    </w:p>
    <w:p w14:paraId="03B7E243" w14:textId="77777777" w:rsidR="00C1149E" w:rsidRPr="00C1149E" w:rsidRDefault="00C1149E" w:rsidP="00C1149E">
      <w:pPr>
        <w:numPr>
          <w:ilvl w:val="0"/>
          <w:numId w:val="9"/>
        </w:numPr>
      </w:pPr>
      <w:r w:rsidRPr="00C1149E">
        <w:rPr>
          <w:b/>
          <w:bCs/>
        </w:rPr>
        <w:t>Unacademy:</w:t>
      </w:r>
      <w:r w:rsidRPr="00C1149E">
        <w:t xml:space="preserve"> 20%</w:t>
      </w:r>
    </w:p>
    <w:p w14:paraId="406FC96F" w14:textId="77777777" w:rsidR="00C1149E" w:rsidRPr="00C1149E" w:rsidRDefault="00C1149E" w:rsidP="00C1149E">
      <w:pPr>
        <w:numPr>
          <w:ilvl w:val="0"/>
          <w:numId w:val="9"/>
        </w:numPr>
      </w:pPr>
      <w:r w:rsidRPr="00C1149E">
        <w:rPr>
          <w:b/>
          <w:bCs/>
        </w:rPr>
        <w:t>upGrad:</w:t>
      </w:r>
      <w:r w:rsidRPr="00C1149E">
        <w:t xml:space="preserve"> 18%</w:t>
      </w:r>
    </w:p>
    <w:p w14:paraId="1B8F6E6D" w14:textId="77777777" w:rsidR="00C1149E" w:rsidRPr="00C1149E" w:rsidRDefault="00C1149E" w:rsidP="00C1149E">
      <w:pPr>
        <w:numPr>
          <w:ilvl w:val="0"/>
          <w:numId w:val="9"/>
        </w:numPr>
      </w:pPr>
      <w:r w:rsidRPr="00C1149E">
        <w:rPr>
          <w:b/>
          <w:bCs/>
        </w:rPr>
        <w:t>Physics Wallah:</w:t>
      </w:r>
      <w:r w:rsidRPr="00C1149E">
        <w:t xml:space="preserve"> 15%</w:t>
      </w:r>
    </w:p>
    <w:p w14:paraId="688BFE3F" w14:textId="77777777" w:rsidR="00C1149E" w:rsidRPr="00C1149E" w:rsidRDefault="00C1149E" w:rsidP="00C1149E">
      <w:r w:rsidRPr="00C1149E">
        <w:rPr>
          <w:b/>
          <w:bCs/>
        </w:rPr>
        <w:lastRenderedPageBreak/>
        <w:t>Insight:</w:t>
      </w:r>
      <w:r w:rsidRPr="00C1149E">
        <w:br/>
        <w:t>BYJU’S appears to have the best content retention or completion rates.</w:t>
      </w:r>
    </w:p>
    <w:p w14:paraId="5DA5AEFF" w14:textId="77777777" w:rsidR="00C1149E" w:rsidRPr="00C1149E" w:rsidRDefault="00C1149E" w:rsidP="00C1149E">
      <w:r w:rsidRPr="00C1149E">
        <w:pict w14:anchorId="5C9F7669">
          <v:rect id="_x0000_i1099" style="width:0;height:1.5pt" o:hralign="center" o:hrstd="t" o:hr="t" fillcolor="#a0a0a0" stroked="f"/>
        </w:pict>
      </w:r>
    </w:p>
    <w:p w14:paraId="38374CFF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5. User Rating by Platform</w:t>
      </w:r>
    </w:p>
    <w:p w14:paraId="3C919CBE" w14:textId="77777777" w:rsidR="00C1149E" w:rsidRPr="00C1149E" w:rsidRDefault="00C1149E" w:rsidP="00C1149E">
      <w:pPr>
        <w:numPr>
          <w:ilvl w:val="0"/>
          <w:numId w:val="10"/>
        </w:numPr>
      </w:pPr>
      <w:r w:rsidRPr="00C1149E">
        <w:rPr>
          <w:b/>
          <w:bCs/>
        </w:rPr>
        <w:t>upGrad</w:t>
      </w:r>
      <w:r w:rsidRPr="00C1149E">
        <w:t xml:space="preserve"> receives the highest rating (84), reflecting strong adult-learning satisfaction.</w:t>
      </w:r>
    </w:p>
    <w:p w14:paraId="3936F127" w14:textId="77777777" w:rsidR="00C1149E" w:rsidRPr="00C1149E" w:rsidRDefault="00C1149E" w:rsidP="00C1149E">
      <w:pPr>
        <w:numPr>
          <w:ilvl w:val="0"/>
          <w:numId w:val="10"/>
        </w:numPr>
      </w:pPr>
      <w:r w:rsidRPr="00C1149E">
        <w:rPr>
          <w:b/>
          <w:bCs/>
        </w:rPr>
        <w:t>Vedantu</w:t>
      </w:r>
      <w:r w:rsidRPr="00C1149E">
        <w:t xml:space="preserve"> (66) and </w:t>
      </w:r>
      <w:r w:rsidRPr="00C1149E">
        <w:rPr>
          <w:b/>
          <w:bCs/>
        </w:rPr>
        <w:t>BYJU’S</w:t>
      </w:r>
      <w:r w:rsidRPr="00C1149E">
        <w:t xml:space="preserve"> (60) follow.</w:t>
      </w:r>
    </w:p>
    <w:p w14:paraId="0BCE2DA1" w14:textId="77777777" w:rsidR="00C1149E" w:rsidRPr="00C1149E" w:rsidRDefault="00C1149E" w:rsidP="00C1149E">
      <w:pPr>
        <w:numPr>
          <w:ilvl w:val="0"/>
          <w:numId w:val="10"/>
        </w:numPr>
      </w:pPr>
      <w:r w:rsidRPr="00C1149E">
        <w:rPr>
          <w:b/>
          <w:bCs/>
        </w:rPr>
        <w:t>Physics Wallah and Unacademy</w:t>
      </w:r>
      <w:r w:rsidRPr="00C1149E">
        <w:t xml:space="preserve"> are lower at 55.</w:t>
      </w:r>
    </w:p>
    <w:p w14:paraId="7FB91F66" w14:textId="77777777" w:rsidR="00C1149E" w:rsidRPr="00C1149E" w:rsidRDefault="00C1149E" w:rsidP="00C1149E">
      <w:r w:rsidRPr="00C1149E">
        <w:rPr>
          <w:b/>
          <w:bCs/>
        </w:rPr>
        <w:t>Interpretation:</w:t>
      </w:r>
      <w:r w:rsidRPr="00C1149E">
        <w:br/>
        <w:t>Professional courses tend to have higher satisfaction compared to K–12 or entrance preparation courses.</w:t>
      </w:r>
    </w:p>
    <w:p w14:paraId="7BF688CF" w14:textId="77777777" w:rsidR="00C1149E" w:rsidRPr="00C1149E" w:rsidRDefault="00C1149E" w:rsidP="00C1149E">
      <w:r w:rsidRPr="00C1149E">
        <w:pict w14:anchorId="6C8E830B">
          <v:rect id="_x0000_i1100" style="width:0;height:1.5pt" o:hralign="center" o:hrstd="t" o:hr="t" fillcolor="#a0a0a0" stroked="f"/>
        </w:pict>
      </w:r>
    </w:p>
    <w:p w14:paraId="3BEB57AC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6. Total Amount (Revenue/Spend Estimate)</w:t>
      </w:r>
    </w:p>
    <w:p w14:paraId="4E8F3FAB" w14:textId="77777777" w:rsidR="00C1149E" w:rsidRPr="00C1149E" w:rsidRDefault="00C1149E" w:rsidP="00C1149E">
      <w:pPr>
        <w:numPr>
          <w:ilvl w:val="0"/>
          <w:numId w:val="11"/>
        </w:numPr>
      </w:pPr>
      <w:r w:rsidRPr="00C1149E">
        <w:rPr>
          <w:b/>
          <w:bCs/>
        </w:rPr>
        <w:t>upGrad</w:t>
      </w:r>
      <w:r w:rsidRPr="00C1149E">
        <w:t xml:space="preserve"> leads with the highest amount recorded (72,642).</w:t>
      </w:r>
    </w:p>
    <w:p w14:paraId="688A6952" w14:textId="77777777" w:rsidR="00C1149E" w:rsidRPr="00C1149E" w:rsidRDefault="00C1149E" w:rsidP="00C1149E">
      <w:pPr>
        <w:numPr>
          <w:ilvl w:val="0"/>
          <w:numId w:val="11"/>
        </w:numPr>
      </w:pPr>
      <w:r w:rsidRPr="00C1149E">
        <w:rPr>
          <w:b/>
          <w:bCs/>
        </w:rPr>
        <w:t>Vedantu:</w:t>
      </w:r>
      <w:r w:rsidRPr="00C1149E">
        <w:t xml:space="preserve"> 60,936</w:t>
      </w:r>
    </w:p>
    <w:p w14:paraId="20F765B4" w14:textId="77777777" w:rsidR="00C1149E" w:rsidRPr="00C1149E" w:rsidRDefault="00C1149E" w:rsidP="00C1149E">
      <w:pPr>
        <w:numPr>
          <w:ilvl w:val="0"/>
          <w:numId w:val="11"/>
        </w:numPr>
      </w:pPr>
      <w:r w:rsidRPr="00C1149E">
        <w:rPr>
          <w:b/>
          <w:bCs/>
        </w:rPr>
        <w:t>Unacademy:</w:t>
      </w:r>
      <w:r w:rsidRPr="00C1149E">
        <w:t xml:space="preserve"> 51,113</w:t>
      </w:r>
    </w:p>
    <w:p w14:paraId="4E0567FB" w14:textId="77777777" w:rsidR="00C1149E" w:rsidRPr="00C1149E" w:rsidRDefault="00C1149E" w:rsidP="00C1149E">
      <w:pPr>
        <w:numPr>
          <w:ilvl w:val="0"/>
          <w:numId w:val="11"/>
        </w:numPr>
      </w:pPr>
      <w:r w:rsidRPr="00C1149E">
        <w:rPr>
          <w:b/>
          <w:bCs/>
        </w:rPr>
        <w:t>Physics Wallah:</w:t>
      </w:r>
      <w:r w:rsidRPr="00C1149E">
        <w:t xml:space="preserve"> 28,062</w:t>
      </w:r>
    </w:p>
    <w:p w14:paraId="4072EDDD" w14:textId="77777777" w:rsidR="00C1149E" w:rsidRPr="00C1149E" w:rsidRDefault="00C1149E" w:rsidP="00C1149E">
      <w:pPr>
        <w:numPr>
          <w:ilvl w:val="0"/>
          <w:numId w:val="11"/>
        </w:numPr>
      </w:pPr>
      <w:r w:rsidRPr="00C1149E">
        <w:rPr>
          <w:b/>
          <w:bCs/>
        </w:rPr>
        <w:t>BYJU’S:</w:t>
      </w:r>
      <w:r w:rsidRPr="00C1149E">
        <w:t xml:space="preserve"> 22,744</w:t>
      </w:r>
    </w:p>
    <w:p w14:paraId="141BFD6C" w14:textId="77777777" w:rsidR="00C1149E" w:rsidRPr="00C1149E" w:rsidRDefault="00C1149E" w:rsidP="00C1149E">
      <w:r w:rsidRPr="00C1149E">
        <w:rPr>
          <w:b/>
          <w:bCs/>
        </w:rPr>
        <w:t>Note:</w:t>
      </w:r>
      <w:r w:rsidRPr="00C1149E">
        <w:br/>
        <w:t>This metric likely represents revenue or average spend per course type. upGrad’s premium courses naturally place it at the top.</w:t>
      </w:r>
    </w:p>
    <w:p w14:paraId="10D5CC50" w14:textId="77777777" w:rsidR="00C1149E" w:rsidRPr="00C1149E" w:rsidRDefault="00C1149E" w:rsidP="00C1149E">
      <w:r w:rsidRPr="00C1149E">
        <w:pict w14:anchorId="3246223A">
          <v:rect id="_x0000_i1101" style="width:0;height:1.5pt" o:hralign="center" o:hrstd="t" o:hr="t" fillcolor="#a0a0a0" stroked="f"/>
        </w:pict>
      </w:r>
    </w:p>
    <w:p w14:paraId="750BD5C0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Overall Summary</w:t>
      </w:r>
    </w:p>
    <w:p w14:paraId="62142BE5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Top Performer Categories</w:t>
      </w:r>
    </w:p>
    <w:p w14:paraId="3AE4E7DA" w14:textId="77777777" w:rsidR="00C1149E" w:rsidRPr="00C1149E" w:rsidRDefault="00C1149E" w:rsidP="00C1149E">
      <w:pPr>
        <w:numPr>
          <w:ilvl w:val="0"/>
          <w:numId w:val="12"/>
        </w:numPr>
      </w:pPr>
      <w:r w:rsidRPr="00C1149E">
        <w:rPr>
          <w:b/>
          <w:bCs/>
        </w:rPr>
        <w:t>User Engagement:</w:t>
      </w:r>
      <w:r w:rsidRPr="00C1149E">
        <w:t xml:space="preserve"> Unacademy</w:t>
      </w:r>
    </w:p>
    <w:p w14:paraId="7A9F731A" w14:textId="77777777" w:rsidR="00C1149E" w:rsidRPr="00C1149E" w:rsidRDefault="00C1149E" w:rsidP="00C1149E">
      <w:pPr>
        <w:numPr>
          <w:ilvl w:val="0"/>
          <w:numId w:val="12"/>
        </w:numPr>
      </w:pPr>
      <w:r w:rsidRPr="00C1149E">
        <w:rPr>
          <w:b/>
          <w:bCs/>
        </w:rPr>
        <w:t>User Ratings:</w:t>
      </w:r>
      <w:r w:rsidRPr="00C1149E">
        <w:t xml:space="preserve"> upGrad</w:t>
      </w:r>
    </w:p>
    <w:p w14:paraId="520FB5A3" w14:textId="77777777" w:rsidR="00C1149E" w:rsidRPr="00C1149E" w:rsidRDefault="00C1149E" w:rsidP="00C1149E">
      <w:pPr>
        <w:numPr>
          <w:ilvl w:val="0"/>
          <w:numId w:val="12"/>
        </w:numPr>
      </w:pPr>
      <w:r w:rsidRPr="00C1149E">
        <w:rPr>
          <w:b/>
          <w:bCs/>
        </w:rPr>
        <w:t>Student Base:</w:t>
      </w:r>
      <w:r w:rsidRPr="00C1149E">
        <w:t xml:space="preserve"> BYJU’S</w:t>
      </w:r>
    </w:p>
    <w:p w14:paraId="3FB81E88" w14:textId="77777777" w:rsidR="00C1149E" w:rsidRPr="00C1149E" w:rsidRDefault="00C1149E" w:rsidP="00C1149E">
      <w:pPr>
        <w:numPr>
          <w:ilvl w:val="0"/>
          <w:numId w:val="12"/>
        </w:numPr>
      </w:pPr>
      <w:r w:rsidRPr="00C1149E">
        <w:rPr>
          <w:b/>
          <w:bCs/>
        </w:rPr>
        <w:t>Cost Efficiency / Lower Pricing:</w:t>
      </w:r>
      <w:r w:rsidRPr="00C1149E">
        <w:t xml:space="preserve"> Physics Wallah</w:t>
      </w:r>
    </w:p>
    <w:p w14:paraId="15782BF7" w14:textId="77777777" w:rsidR="00C1149E" w:rsidRPr="00C1149E" w:rsidRDefault="00C1149E" w:rsidP="00C1149E">
      <w:pPr>
        <w:numPr>
          <w:ilvl w:val="0"/>
          <w:numId w:val="12"/>
        </w:numPr>
      </w:pPr>
      <w:r w:rsidRPr="00C1149E">
        <w:rPr>
          <w:b/>
          <w:bCs/>
        </w:rPr>
        <w:lastRenderedPageBreak/>
        <w:t>Retention Rate:</w:t>
      </w:r>
      <w:r w:rsidRPr="00C1149E">
        <w:t xml:space="preserve"> BYJU’S</w:t>
      </w:r>
    </w:p>
    <w:p w14:paraId="3E3B4D11" w14:textId="77777777" w:rsidR="00C1149E" w:rsidRPr="00C1149E" w:rsidRDefault="00C1149E" w:rsidP="00C1149E">
      <w:pPr>
        <w:numPr>
          <w:ilvl w:val="0"/>
          <w:numId w:val="12"/>
        </w:numPr>
      </w:pPr>
      <w:r w:rsidRPr="00C1149E">
        <w:rPr>
          <w:b/>
          <w:bCs/>
        </w:rPr>
        <w:t>Course Value (Session Duration × Rating):</w:t>
      </w:r>
      <w:r w:rsidRPr="00C1149E">
        <w:t xml:space="preserve"> Upskilling category</w:t>
      </w:r>
    </w:p>
    <w:p w14:paraId="040850B5" w14:textId="77777777" w:rsidR="00C1149E" w:rsidRPr="00C1149E" w:rsidRDefault="00C1149E" w:rsidP="00C1149E">
      <w:pPr>
        <w:rPr>
          <w:b/>
          <w:bCs/>
        </w:rPr>
      </w:pPr>
      <w:r w:rsidRPr="00C1149E">
        <w:rPr>
          <w:b/>
          <w:bCs/>
        </w:rPr>
        <w:t>General Trends</w:t>
      </w:r>
    </w:p>
    <w:p w14:paraId="4E0CE6D3" w14:textId="77777777" w:rsidR="00C1149E" w:rsidRPr="00C1149E" w:rsidRDefault="00C1149E" w:rsidP="00C1149E">
      <w:pPr>
        <w:numPr>
          <w:ilvl w:val="0"/>
          <w:numId w:val="13"/>
        </w:numPr>
      </w:pPr>
      <w:r w:rsidRPr="00C1149E">
        <w:t>Recorded video courses dominate in number and user satisfaction.</w:t>
      </w:r>
    </w:p>
    <w:p w14:paraId="600019E5" w14:textId="77777777" w:rsidR="00C1149E" w:rsidRPr="00C1149E" w:rsidRDefault="00C1149E" w:rsidP="00C1149E">
      <w:pPr>
        <w:numPr>
          <w:ilvl w:val="0"/>
          <w:numId w:val="13"/>
        </w:numPr>
      </w:pPr>
      <w:r w:rsidRPr="00C1149E">
        <w:t>Upskilling courses yield the longest and most engaging sessions.</w:t>
      </w:r>
    </w:p>
    <w:p w14:paraId="7EEE5FF2" w14:textId="77777777" w:rsidR="00C1149E" w:rsidRPr="00C1149E" w:rsidRDefault="00C1149E" w:rsidP="00C1149E">
      <w:pPr>
        <w:numPr>
          <w:ilvl w:val="0"/>
          <w:numId w:val="13"/>
        </w:numPr>
      </w:pPr>
      <w:r w:rsidRPr="00C1149E">
        <w:t>K–12 shows lower engagement compared to exam-focused and professional learning.</w:t>
      </w:r>
    </w:p>
    <w:p w14:paraId="19E3CD7D" w14:textId="77777777" w:rsidR="00C1149E" w:rsidRPr="00C1149E" w:rsidRDefault="00C1149E" w:rsidP="00C1149E">
      <w:pPr>
        <w:numPr>
          <w:ilvl w:val="0"/>
          <w:numId w:val="13"/>
        </w:numPr>
      </w:pPr>
      <w:r w:rsidRPr="00C1149E">
        <w:t>Platforms with niche audiences (upGrad) show higher ratings vs. mass-market platforms.</w:t>
      </w:r>
    </w:p>
    <w:p w14:paraId="1BB79900" w14:textId="77777777" w:rsidR="00C164A1" w:rsidRDefault="00C164A1"/>
    <w:sectPr w:rsidR="00C16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2C7"/>
    <w:multiLevelType w:val="multilevel"/>
    <w:tmpl w:val="C15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93812"/>
    <w:multiLevelType w:val="multilevel"/>
    <w:tmpl w:val="8D6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F7CBE"/>
    <w:multiLevelType w:val="multilevel"/>
    <w:tmpl w:val="ADCE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13309"/>
    <w:multiLevelType w:val="multilevel"/>
    <w:tmpl w:val="3B00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535CC"/>
    <w:multiLevelType w:val="multilevel"/>
    <w:tmpl w:val="FF66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A100F"/>
    <w:multiLevelType w:val="multilevel"/>
    <w:tmpl w:val="931C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17F01"/>
    <w:multiLevelType w:val="multilevel"/>
    <w:tmpl w:val="1F44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06801"/>
    <w:multiLevelType w:val="multilevel"/>
    <w:tmpl w:val="701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7776E"/>
    <w:multiLevelType w:val="multilevel"/>
    <w:tmpl w:val="F79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10F93"/>
    <w:multiLevelType w:val="multilevel"/>
    <w:tmpl w:val="5CA6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6C1C9D"/>
    <w:multiLevelType w:val="multilevel"/>
    <w:tmpl w:val="B28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B7324A"/>
    <w:multiLevelType w:val="multilevel"/>
    <w:tmpl w:val="E1E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E74789"/>
    <w:multiLevelType w:val="multilevel"/>
    <w:tmpl w:val="197E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91748">
    <w:abstractNumId w:val="0"/>
  </w:num>
  <w:num w:numId="2" w16cid:durableId="1476682333">
    <w:abstractNumId w:val="12"/>
  </w:num>
  <w:num w:numId="3" w16cid:durableId="97920133">
    <w:abstractNumId w:val="7"/>
  </w:num>
  <w:num w:numId="4" w16cid:durableId="1450467516">
    <w:abstractNumId w:val="3"/>
  </w:num>
  <w:num w:numId="5" w16cid:durableId="723454275">
    <w:abstractNumId w:val="9"/>
  </w:num>
  <w:num w:numId="6" w16cid:durableId="1005130425">
    <w:abstractNumId w:val="2"/>
  </w:num>
  <w:num w:numId="7" w16cid:durableId="111175135">
    <w:abstractNumId w:val="11"/>
  </w:num>
  <w:num w:numId="8" w16cid:durableId="917708703">
    <w:abstractNumId w:val="10"/>
  </w:num>
  <w:num w:numId="9" w16cid:durableId="2086220147">
    <w:abstractNumId w:val="6"/>
  </w:num>
  <w:num w:numId="10" w16cid:durableId="310212143">
    <w:abstractNumId w:val="4"/>
  </w:num>
  <w:num w:numId="11" w16cid:durableId="2034572992">
    <w:abstractNumId w:val="5"/>
  </w:num>
  <w:num w:numId="12" w16cid:durableId="1678733095">
    <w:abstractNumId w:val="8"/>
  </w:num>
  <w:num w:numId="13" w16cid:durableId="64576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49E"/>
    <w:rsid w:val="002E4C86"/>
    <w:rsid w:val="00C1149E"/>
    <w:rsid w:val="00C164A1"/>
    <w:rsid w:val="00E10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25ECC"/>
  <w15:chartTrackingRefBased/>
  <w15:docId w15:val="{7923414A-3479-4937-B625-86955F484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4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4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4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4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4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4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4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4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4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4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4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4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4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4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4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4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4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4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4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4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4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4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4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4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4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4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4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4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4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676</Words>
  <Characters>3859</Characters>
  <Application>Microsoft Office Word</Application>
  <DocSecurity>0</DocSecurity>
  <Lines>32</Lines>
  <Paragraphs>9</Paragraphs>
  <ScaleCrop>false</ScaleCrop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Muhamed Rinshan P B [BCA - 2025]</dc:creator>
  <cp:keywords/>
  <dc:description/>
  <cp:lastModifiedBy>Muhamed Rinshan P B [BCA - 2025]</cp:lastModifiedBy>
  <cp:revision>1</cp:revision>
  <dcterms:created xsi:type="dcterms:W3CDTF">2025-11-19T04:55:00Z</dcterms:created>
  <dcterms:modified xsi:type="dcterms:W3CDTF">2025-11-19T04:56:00Z</dcterms:modified>
</cp:coreProperties>
</file>