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05" w:rsidRDefault="00AA5A05" w:rsidP="00AA5A05">
      <w:pPr>
        <w:widowControl w:val="0"/>
        <w:autoSpaceDE w:val="0"/>
        <w:autoSpaceDN w:val="0"/>
        <w:adjustRightInd w:val="0"/>
        <w:spacing w:after="0" w:line="240" w:lineRule="auto"/>
        <w:ind w:right="5"/>
        <w:jc w:val="center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>
            <wp:extent cx="4249420" cy="1204595"/>
            <wp:effectExtent l="19050" t="0" r="0" b="0"/>
            <wp:docPr id="1" name="Picture 1" descr="VTU -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-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 w:rsidRPr="00C2042C">
        <w:rPr>
          <w:rFonts w:ascii="Times New Roman" w:eastAsia="Calibri" w:hAnsi="Times New Roman"/>
          <w:b/>
          <w:sz w:val="24"/>
          <w:szCs w:val="24"/>
        </w:rPr>
        <w:t>DEPARTMENT OF ELECTRONICS AND COMMUNICATION ENGINEERING</w:t>
      </w:r>
    </w:p>
    <w:p w:rsidR="00C970D4" w:rsidRPr="00C2042C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GATE QUESTION</w:t>
      </w:r>
    </w:p>
    <w:p w:rsidR="00C970D4" w:rsidRDefault="00C970D4" w:rsidP="00C970D4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2042C">
        <w:rPr>
          <w:rFonts w:ascii="Times New Roman" w:eastAsia="Calibri" w:hAnsi="Times New Roman"/>
          <w:sz w:val="24"/>
          <w:szCs w:val="24"/>
        </w:rPr>
        <w:t>Branch</w:t>
      </w:r>
      <w:r>
        <w:rPr>
          <w:rFonts w:ascii="Times New Roman" w:eastAsia="Calibri" w:hAnsi="Times New Roman"/>
          <w:sz w:val="24"/>
          <w:szCs w:val="24"/>
        </w:rPr>
        <w:t xml:space="preserve">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:   </w:t>
      </w:r>
      <w:r w:rsidRPr="00C2042C">
        <w:rPr>
          <w:rFonts w:ascii="Times New Roman" w:hAnsi="Times New Roman"/>
          <w:sz w:val="24"/>
          <w:szCs w:val="24"/>
        </w:rPr>
        <w:t>ECE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Subject         </w:t>
      </w:r>
      <w:r>
        <w:rPr>
          <w:rFonts w:ascii="Times New Roman" w:eastAsia="Calibri" w:hAnsi="Times New Roman"/>
          <w:sz w:val="24"/>
          <w:szCs w:val="24"/>
        </w:rPr>
        <w:t xml:space="preserve">  </w:t>
      </w:r>
      <w:r w:rsidRPr="00C2042C">
        <w:rPr>
          <w:rFonts w:ascii="Times New Roman" w:eastAsia="Calibri" w:hAnsi="Times New Roman"/>
          <w:sz w:val="24"/>
          <w:szCs w:val="24"/>
        </w:rPr>
        <w:t xml:space="preserve"> :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Analog Electronic </w:t>
      </w:r>
    </w:p>
    <w:p w:rsidR="009B32BF" w:rsidRDefault="00C970D4" w:rsidP="00C970D4">
      <w:pPr>
        <w:spacing w:after="0" w:line="360" w:lineRule="auto"/>
        <w:contextualSpacing/>
        <w:jc w:val="both"/>
      </w:pPr>
      <w:r w:rsidRPr="00C2042C">
        <w:rPr>
          <w:rFonts w:ascii="Times New Roman" w:eastAsia="Calibri" w:hAnsi="Times New Roman"/>
          <w:sz w:val="24"/>
          <w:szCs w:val="24"/>
        </w:rPr>
        <w:t>Year</w:t>
      </w:r>
      <w:r>
        <w:rPr>
          <w:rFonts w:ascii="Times New Roman" w:eastAsia="Calibri" w:hAnsi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/>
          <w:sz w:val="24"/>
          <w:szCs w:val="24"/>
        </w:rPr>
        <w:t>Sem</w:t>
      </w:r>
      <w:proofErr w:type="spellEnd"/>
      <w:r w:rsidRPr="00C2042C">
        <w:rPr>
          <w:rFonts w:ascii="Times New Roman" w:eastAsia="Calibri" w:hAnsi="Times New Roman"/>
          <w:sz w:val="24"/>
          <w:szCs w:val="24"/>
        </w:rPr>
        <w:t xml:space="preserve">      :    II</w:t>
      </w:r>
      <w:r>
        <w:rPr>
          <w:rFonts w:ascii="Times New Roman" w:eastAsia="Calibri" w:hAnsi="Times New Roman"/>
          <w:sz w:val="24"/>
          <w:szCs w:val="24"/>
        </w:rPr>
        <w:t>/ III</w:t>
      </w:r>
      <w:r w:rsidRPr="00C2042C">
        <w:rPr>
          <w:rFonts w:ascii="Times New Roman" w:eastAsia="Calibri" w:hAnsi="Times New Roman"/>
          <w:sz w:val="24"/>
          <w:szCs w:val="24"/>
        </w:rPr>
        <w:t xml:space="preserve">                                             </w:t>
      </w:r>
      <w:r w:rsidRPr="00C2042C">
        <w:rPr>
          <w:rFonts w:ascii="Times New Roman" w:hAnsi="Times New Roman"/>
          <w:sz w:val="24"/>
          <w:szCs w:val="24"/>
        </w:rPr>
        <w:t xml:space="preserve">Subject code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C2042C">
        <w:rPr>
          <w:rFonts w:ascii="Times New Roman" w:hAnsi="Times New Roman"/>
          <w:sz w:val="24"/>
          <w:szCs w:val="24"/>
        </w:rPr>
        <w:t xml:space="preserve"> :  </w:t>
      </w:r>
      <w:r>
        <w:rPr>
          <w:rFonts w:ascii="Times New Roman" w:hAnsi="Times New Roman"/>
          <w:sz w:val="24"/>
          <w:szCs w:val="24"/>
        </w:rPr>
        <w:t>1151EC103</w:t>
      </w:r>
    </w:p>
    <w:p w:rsidR="00D328D8" w:rsidRDefault="00D328D8"/>
    <w:tbl>
      <w:tblPr>
        <w:tblStyle w:val="TableGrid"/>
        <w:tblW w:w="10604" w:type="dxa"/>
        <w:tblInd w:w="-613" w:type="dxa"/>
        <w:tblLook w:val="04A0"/>
      </w:tblPr>
      <w:tblGrid>
        <w:gridCol w:w="440"/>
        <w:gridCol w:w="9036"/>
        <w:gridCol w:w="1128"/>
      </w:tblGrid>
      <w:tr w:rsidR="004917F4" w:rsidTr="00DD06B0">
        <w:trPr>
          <w:trHeight w:val="4787"/>
        </w:trPr>
        <w:tc>
          <w:tcPr>
            <w:tcW w:w="440" w:type="dxa"/>
          </w:tcPr>
          <w:p w:rsidR="004917F4" w:rsidRDefault="000D60EC" w:rsidP="00FF1F88">
            <w:r>
              <w:t>1</w:t>
            </w:r>
          </w:p>
        </w:tc>
        <w:tc>
          <w:tcPr>
            <w:tcW w:w="9036" w:type="dxa"/>
          </w:tcPr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In the circuit of the figure, assume that the transistor is in the active region. It has a large β and its base emitter voltage is 0.7V. the value of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Ic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  <w:p w:rsidR="004917F4" w:rsidRDefault="00DD06B0" w:rsidP="00F25B05">
            <w:pPr>
              <w:ind w:left="1440"/>
            </w:pPr>
            <w:r>
              <w:object w:dxaOrig="6015" w:dyaOrig="5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55pt;height:152.45pt" o:ole="">
                  <v:imagedata r:id="rId7" o:title=""/>
                </v:shape>
                <o:OLEObject Type="Embed" ProgID="PBrush" ShapeID="_x0000_i1025" DrawAspect="Content" ObjectID="_1537879262" r:id="rId8"/>
              </w:objec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Indeterminate since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is not given</w:t>
            </w:r>
          </w:p>
          <w:p w:rsidR="00FF2E39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b. 1mA </w:t>
            </w:r>
          </w:p>
          <w:p w:rsidR="00FF2E39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c. 5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17F4" w:rsidRDefault="004917F4" w:rsidP="00DD06B0"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d. 10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128" w:type="dxa"/>
          </w:tcPr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 - 2000</w:t>
            </w:r>
          </w:p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 w:rsidP="00F25B05"/>
        </w:tc>
      </w:tr>
      <w:tr w:rsidR="004917F4" w:rsidTr="00186505">
        <w:tc>
          <w:tcPr>
            <w:tcW w:w="440" w:type="dxa"/>
          </w:tcPr>
          <w:p w:rsidR="004917F4" w:rsidRDefault="000D60EC" w:rsidP="00FF1F88">
            <w:r>
              <w:t>2</w:t>
            </w:r>
          </w:p>
        </w:tc>
        <w:tc>
          <w:tcPr>
            <w:tcW w:w="9036" w:type="dxa"/>
          </w:tcPr>
          <w:p w:rsidR="004917F4" w:rsidRPr="00E542EF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2EF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E542EF">
              <w:rPr>
                <w:rFonts w:ascii="Times New Roman" w:hAnsi="Times New Roman" w:cs="Times New Roman"/>
                <w:sz w:val="24"/>
                <w:szCs w:val="24"/>
              </w:rPr>
              <w:t>npn</w:t>
            </w:r>
            <w:proofErr w:type="spellEnd"/>
            <w:r w:rsidRPr="00E542EF">
              <w:rPr>
                <w:rFonts w:ascii="Times New Roman" w:hAnsi="Times New Roman" w:cs="Times New Roman"/>
                <w:sz w:val="24"/>
                <w:szCs w:val="24"/>
              </w:rPr>
              <w:t xml:space="preserve"> transistor (with C = 0.3 pF) has a unit-gain cutoff frequency </w:t>
            </w:r>
            <w:proofErr w:type="spellStart"/>
            <w:r w:rsidRPr="00E542EF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E542EF">
              <w:rPr>
                <w:rFonts w:ascii="Times New Roman" w:hAnsi="Times New Roman" w:cs="Times New Roman"/>
                <w:sz w:val="24"/>
                <w:szCs w:val="24"/>
              </w:rPr>
              <w:t xml:space="preserve"> of 400 MHz at a dc bias current </w:t>
            </w:r>
            <w:proofErr w:type="spellStart"/>
            <w:r w:rsidRPr="00E542EF">
              <w:rPr>
                <w:rFonts w:ascii="Times New Roman" w:hAnsi="Times New Roman" w:cs="Times New Roman"/>
                <w:sz w:val="24"/>
                <w:szCs w:val="24"/>
              </w:rPr>
              <w:t>Ic</w:t>
            </w:r>
            <w:proofErr w:type="spellEnd"/>
            <w:r w:rsidRPr="00E542EF">
              <w:rPr>
                <w:rFonts w:ascii="Times New Roman" w:hAnsi="Times New Roman" w:cs="Times New Roman"/>
                <w:sz w:val="24"/>
                <w:szCs w:val="24"/>
              </w:rPr>
              <w:t> = 1mA. The value of its Cµ (in pF) is approximately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W w:w="2685" w:type="dxa"/>
              <w:tblCellSpacing w:w="0" w:type="dxa"/>
              <w:tblInd w:w="10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0"/>
              <w:gridCol w:w="525"/>
            </w:tblGrid>
            <w:tr w:rsidR="004917F4" w:rsidRPr="00E542EF" w:rsidTr="00F25B05">
              <w:trPr>
                <w:trHeight w:val="405"/>
                <w:tblCellSpacing w:w="0" w:type="dxa"/>
              </w:trPr>
              <w:tc>
                <w:tcPr>
                  <w:tcW w:w="2160" w:type="dxa"/>
                  <w:vAlign w:val="bottom"/>
                  <w:hideMark/>
                </w:tcPr>
                <w:p w:rsidR="004917F4" w:rsidRPr="00E542EF" w:rsidRDefault="004917F4" w:rsidP="00F25B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(VT = 26 mV)</w:t>
                  </w:r>
                </w:p>
              </w:tc>
              <w:tc>
                <w:tcPr>
                  <w:tcW w:w="525" w:type="dxa"/>
                  <w:vAlign w:val="bottom"/>
                  <w:hideMark/>
                </w:tcPr>
                <w:p w:rsidR="004917F4" w:rsidRPr="00E542EF" w:rsidRDefault="004917F4" w:rsidP="00F25B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917F4" w:rsidRPr="00E542EF" w:rsidTr="00F25B05">
              <w:trPr>
                <w:trHeight w:val="345"/>
                <w:tblCellSpacing w:w="0" w:type="dxa"/>
              </w:trPr>
              <w:tc>
                <w:tcPr>
                  <w:tcW w:w="2160" w:type="dxa"/>
                  <w:vAlign w:val="bottom"/>
                  <w:hideMark/>
                </w:tcPr>
                <w:p w:rsidR="004917F4" w:rsidRPr="00E542EF" w:rsidRDefault="004917F4" w:rsidP="00F25B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a. 15</w:t>
                  </w:r>
                </w:p>
              </w:tc>
              <w:tc>
                <w:tcPr>
                  <w:tcW w:w="525" w:type="dxa"/>
                  <w:vAlign w:val="bottom"/>
                  <w:hideMark/>
                </w:tcPr>
                <w:p w:rsidR="004917F4" w:rsidRPr="00E542EF" w:rsidRDefault="004917F4" w:rsidP="00F25B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 30</w:t>
                  </w:r>
                </w:p>
              </w:tc>
            </w:tr>
            <w:tr w:rsidR="004917F4" w:rsidRPr="00E542EF" w:rsidTr="00F25B05">
              <w:trPr>
                <w:trHeight w:val="510"/>
                <w:tblCellSpacing w:w="0" w:type="dxa"/>
              </w:trPr>
              <w:tc>
                <w:tcPr>
                  <w:tcW w:w="2160" w:type="dxa"/>
                  <w:vAlign w:val="bottom"/>
                  <w:hideMark/>
                </w:tcPr>
                <w:p w:rsidR="004917F4" w:rsidRPr="00E542EF" w:rsidRDefault="004917F4" w:rsidP="00F25B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 50</w:t>
                  </w:r>
                </w:p>
              </w:tc>
              <w:tc>
                <w:tcPr>
                  <w:tcW w:w="525" w:type="dxa"/>
                  <w:vAlign w:val="bottom"/>
                  <w:hideMark/>
                </w:tcPr>
                <w:p w:rsidR="004917F4" w:rsidRPr="00E542EF" w:rsidRDefault="004917F4" w:rsidP="00F25B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d. 96</w:t>
                  </w:r>
                </w:p>
              </w:tc>
            </w:tr>
          </w:tbl>
          <w:p w:rsidR="004917F4" w:rsidRDefault="004917F4" w:rsidP="00F25B05"/>
        </w:tc>
        <w:tc>
          <w:tcPr>
            <w:tcW w:w="1128" w:type="dxa"/>
          </w:tcPr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GATE - 1999</w:t>
            </w:r>
          </w:p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O2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 w:rsidP="00F25B05"/>
        </w:tc>
      </w:tr>
      <w:tr w:rsidR="004917F4" w:rsidTr="00186505">
        <w:tc>
          <w:tcPr>
            <w:tcW w:w="440" w:type="dxa"/>
          </w:tcPr>
          <w:p w:rsidR="004917F4" w:rsidRDefault="000D60EC" w:rsidP="000D60EC">
            <w:r>
              <w:t>3</w:t>
            </w:r>
          </w:p>
        </w:tc>
        <w:tc>
          <w:tcPr>
            <w:tcW w:w="9036" w:type="dxa"/>
          </w:tcPr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Negative feedback in an amplifier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a. reduce gain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 increase frequency and phase distortions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c. reduces bandwidth </w:t>
            </w:r>
          </w:p>
          <w:p w:rsidR="004917F4" w:rsidRDefault="004917F4" w:rsidP="00F25B05"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increases noise</w:t>
            </w:r>
          </w:p>
        </w:tc>
        <w:tc>
          <w:tcPr>
            <w:tcW w:w="1128" w:type="dxa"/>
          </w:tcPr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GATE - 1999</w:t>
            </w:r>
          </w:p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(CO3)</w:t>
            </w:r>
          </w:p>
          <w:p w:rsidR="004917F4" w:rsidRDefault="004917F4" w:rsidP="00F25B05"/>
        </w:tc>
      </w:tr>
      <w:tr w:rsidR="004917F4" w:rsidTr="00186505">
        <w:tc>
          <w:tcPr>
            <w:tcW w:w="440" w:type="dxa"/>
          </w:tcPr>
          <w:p w:rsidR="004917F4" w:rsidRDefault="000D60EC" w:rsidP="00FF1F88">
            <w:r>
              <w:t>4</w:t>
            </w:r>
          </w:p>
        </w:tc>
        <w:tc>
          <w:tcPr>
            <w:tcW w:w="9036" w:type="dxa"/>
          </w:tcPr>
          <w:p w:rsidR="004917F4" w:rsidRDefault="004917F4" w:rsidP="00F2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An amplifier has an open-loop gain of 100, an input impedance of 1kΩ and an output impedance of 100Ω. A feedback network with a feedback factor of 0.99 is connected to the </w:t>
            </w:r>
            <w:r w:rsidRPr="006941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amplifier in a voltage series feedback mode. The new input and output </w:t>
            </w:r>
            <w:proofErr w:type="gram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impedances,</w:t>
            </w:r>
            <w:proofErr w:type="gram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respectively are.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17F4" w:rsidRPr="00694177" w:rsidRDefault="004917F4" w:rsidP="00F2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10 Ω and 1 Ω b. 10 Ω and 10 Ω c. 100 k Ω and 1 Ω d. 100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and 1 k Ω</w:t>
            </w:r>
          </w:p>
          <w:p w:rsidR="004917F4" w:rsidRDefault="004917F4" w:rsidP="00F25B05"/>
        </w:tc>
        <w:tc>
          <w:tcPr>
            <w:tcW w:w="1128" w:type="dxa"/>
          </w:tcPr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GATE - 1999</w:t>
            </w:r>
          </w:p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(CO3)</w:t>
            </w:r>
          </w:p>
          <w:p w:rsidR="004917F4" w:rsidRDefault="004917F4" w:rsidP="00F25B05"/>
        </w:tc>
      </w:tr>
      <w:tr w:rsidR="004917F4" w:rsidTr="00186505">
        <w:tc>
          <w:tcPr>
            <w:tcW w:w="440" w:type="dxa"/>
          </w:tcPr>
          <w:p w:rsidR="004917F4" w:rsidRDefault="000D60EC" w:rsidP="00FF1F88">
            <w:r>
              <w:lastRenderedPageBreak/>
              <w:t>5</w:t>
            </w:r>
          </w:p>
        </w:tc>
        <w:tc>
          <w:tcPr>
            <w:tcW w:w="9036" w:type="dxa"/>
          </w:tcPr>
          <w:p w:rsidR="004917F4" w:rsidRPr="00E542EF" w:rsidRDefault="004917F4" w:rsidP="00FF1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2EF">
              <w:rPr>
                <w:rFonts w:ascii="Times New Roman" w:hAnsi="Times New Roman" w:cs="Times New Roman"/>
                <w:sz w:val="24"/>
                <w:szCs w:val="24"/>
              </w:rPr>
              <w:t>An amplifier has an open-loop gain of 100, an input impedance of 1kΩ and an output impedance of 100Ω. A feedback network with a feedback factor of 0.99 is connected to the amplifier in a voltage series feedback mode. The new input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17F4" w:rsidRPr="00E542EF" w:rsidRDefault="004917F4" w:rsidP="00FF1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2EF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gramEnd"/>
            <w:r w:rsidRPr="00E542EF">
              <w:rPr>
                <w:rFonts w:ascii="Times New Roman" w:hAnsi="Times New Roman" w:cs="Times New Roman"/>
                <w:sz w:val="24"/>
                <w:szCs w:val="24"/>
              </w:rPr>
              <w:t xml:space="preserve"> impedances, respectively are.</w:t>
            </w:r>
          </w:p>
          <w:tbl>
            <w:tblPr>
              <w:tblW w:w="5730" w:type="dxa"/>
              <w:tblCellSpacing w:w="0" w:type="dxa"/>
              <w:tblInd w:w="10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00"/>
              <w:gridCol w:w="2130"/>
            </w:tblGrid>
            <w:tr w:rsidR="004917F4" w:rsidRPr="00E542EF" w:rsidTr="00F07E53">
              <w:trPr>
                <w:trHeight w:val="285"/>
                <w:tblCellSpacing w:w="0" w:type="dxa"/>
              </w:trPr>
              <w:tc>
                <w:tcPr>
                  <w:tcW w:w="3600" w:type="dxa"/>
                  <w:vAlign w:val="bottom"/>
                  <w:hideMark/>
                </w:tcPr>
                <w:p w:rsidR="004917F4" w:rsidRPr="00E542EF" w:rsidRDefault="004917F4" w:rsidP="00F07E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a. 10 Ω and 1 Ω</w:t>
                  </w:r>
                </w:p>
              </w:tc>
              <w:tc>
                <w:tcPr>
                  <w:tcW w:w="2130" w:type="dxa"/>
                  <w:vAlign w:val="bottom"/>
                  <w:hideMark/>
                </w:tcPr>
                <w:p w:rsidR="004917F4" w:rsidRPr="00E542EF" w:rsidRDefault="004917F4" w:rsidP="00F07E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 10 Ω and 10 Ω</w:t>
                  </w:r>
                </w:p>
              </w:tc>
            </w:tr>
            <w:tr w:rsidR="004917F4" w:rsidRPr="00E542EF" w:rsidTr="00F07E53">
              <w:trPr>
                <w:trHeight w:val="495"/>
                <w:tblCellSpacing w:w="0" w:type="dxa"/>
              </w:trPr>
              <w:tc>
                <w:tcPr>
                  <w:tcW w:w="3600" w:type="dxa"/>
                  <w:vAlign w:val="bottom"/>
                  <w:hideMark/>
                </w:tcPr>
                <w:p w:rsidR="004917F4" w:rsidRPr="00E542EF" w:rsidRDefault="004917F4" w:rsidP="00F07E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 100 k Ω and 1 Ω</w:t>
                  </w:r>
                </w:p>
              </w:tc>
              <w:tc>
                <w:tcPr>
                  <w:tcW w:w="2130" w:type="dxa"/>
                  <w:vAlign w:val="bottom"/>
                  <w:hideMark/>
                </w:tcPr>
                <w:p w:rsidR="004917F4" w:rsidRPr="00E542EF" w:rsidRDefault="004917F4" w:rsidP="00F07E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d. 100 </w:t>
                  </w:r>
                  <w:proofErr w:type="spellStart"/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kΩ</w:t>
                  </w:r>
                  <w:proofErr w:type="spellEnd"/>
                  <w:r w:rsidRPr="00E542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1 k Ω</w:t>
                  </w:r>
                </w:p>
              </w:tc>
            </w:tr>
          </w:tbl>
          <w:p w:rsidR="004917F4" w:rsidRDefault="004917F4"/>
        </w:tc>
        <w:tc>
          <w:tcPr>
            <w:tcW w:w="1128" w:type="dxa"/>
          </w:tcPr>
          <w:p w:rsidR="004917F4" w:rsidRPr="00D328D8" w:rsidRDefault="004917F4" w:rsidP="00D32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GATE - 1999</w:t>
            </w:r>
          </w:p>
          <w:p w:rsidR="004917F4" w:rsidRPr="00D328D8" w:rsidRDefault="004917F4" w:rsidP="00D32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(CO3)</w:t>
            </w:r>
          </w:p>
          <w:p w:rsidR="004917F4" w:rsidRDefault="004917F4"/>
        </w:tc>
      </w:tr>
      <w:tr w:rsidR="004917F4" w:rsidTr="00186505">
        <w:tc>
          <w:tcPr>
            <w:tcW w:w="440" w:type="dxa"/>
          </w:tcPr>
          <w:p w:rsidR="004917F4" w:rsidRDefault="000D60EC" w:rsidP="00FF1F88">
            <w:r>
              <w:t>6</w:t>
            </w:r>
          </w:p>
        </w:tc>
        <w:tc>
          <w:tcPr>
            <w:tcW w:w="9036" w:type="dxa"/>
          </w:tcPr>
          <w:p w:rsidR="000D60EC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The current gain of a bipolar transistor drops at high frequencies because of </w:t>
            </w:r>
          </w:p>
          <w:p w:rsidR="000D60EC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transistor capacitances </w:t>
            </w:r>
          </w:p>
          <w:p w:rsidR="000D60EC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b. high current effects in the base </w:t>
            </w:r>
          </w:p>
          <w:p w:rsidR="000D60EC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c. parasitic inductive elements </w:t>
            </w:r>
          </w:p>
          <w:p w:rsidR="004917F4" w:rsidRDefault="004917F4" w:rsidP="00F25B05"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the Early effect</w:t>
            </w:r>
          </w:p>
        </w:tc>
        <w:tc>
          <w:tcPr>
            <w:tcW w:w="1128" w:type="dxa"/>
          </w:tcPr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GATE - 1999</w:t>
            </w:r>
          </w:p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(CO3)</w:t>
            </w:r>
          </w:p>
          <w:p w:rsidR="004917F4" w:rsidRDefault="004917F4" w:rsidP="00F25B05"/>
        </w:tc>
      </w:tr>
      <w:tr w:rsidR="004917F4" w:rsidTr="00186505">
        <w:tc>
          <w:tcPr>
            <w:tcW w:w="440" w:type="dxa"/>
          </w:tcPr>
          <w:p w:rsidR="004917F4" w:rsidRDefault="000D60EC" w:rsidP="00FF1F88">
            <w:r>
              <w:t>7</w:t>
            </w:r>
          </w:p>
        </w:tc>
        <w:tc>
          <w:tcPr>
            <w:tcW w:w="9036" w:type="dxa"/>
          </w:tcPr>
          <w:p w:rsidR="003773AA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In the differential amplifier of the figure, if the source resistance of the current source IEE is infinite, then the common-mode gain is </w:t>
            </w:r>
          </w:p>
          <w:p w:rsidR="003773AA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a. zero</w:t>
            </w:r>
          </w:p>
          <w:p w:rsidR="003773AA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 infinite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c. indeterminate</w:t>
            </w:r>
          </w:p>
          <w:p w:rsidR="004917F4" w:rsidRDefault="004917F4" w:rsidP="00F25B05">
            <w:r w:rsidRPr="00D328D8">
              <w:rPr>
                <w:noProof/>
              </w:rPr>
              <w:drawing>
                <wp:inline distT="0" distB="0" distL="0" distR="0">
                  <wp:extent cx="1649617" cy="548640"/>
                  <wp:effectExtent l="19050" t="0" r="7733" b="0"/>
                  <wp:docPr id="2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548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7F4" w:rsidRDefault="00DD06B0" w:rsidP="00F25B05">
            <w:pPr>
              <w:ind w:left="1440"/>
            </w:pPr>
            <w:r>
              <w:object w:dxaOrig="3180" w:dyaOrig="4065">
                <v:shape id="_x0000_i1026" type="#_x0000_t75" style="width:159.25pt;height:123.65pt" o:ole="">
                  <v:imagedata r:id="rId10" o:title=""/>
                </v:shape>
                <o:OLEObject Type="Embed" ProgID="PBrush" ShapeID="_x0000_i1026" DrawAspect="Content" ObjectID="_1537879263" r:id="rId11"/>
              </w:object>
            </w:r>
          </w:p>
        </w:tc>
        <w:tc>
          <w:tcPr>
            <w:tcW w:w="1128" w:type="dxa"/>
          </w:tcPr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GATE - 1999</w:t>
            </w:r>
          </w:p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O4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 w:rsidP="00F25B05"/>
        </w:tc>
      </w:tr>
      <w:tr w:rsidR="004917F4" w:rsidTr="00186505">
        <w:tc>
          <w:tcPr>
            <w:tcW w:w="440" w:type="dxa"/>
          </w:tcPr>
          <w:p w:rsidR="004917F4" w:rsidRDefault="000D60EC" w:rsidP="00FF1F88">
            <w:r>
              <w:t>8</w:t>
            </w:r>
          </w:p>
        </w:tc>
        <w:tc>
          <w:tcPr>
            <w:tcW w:w="9036" w:type="dxa"/>
          </w:tcPr>
          <w:p w:rsidR="004917F4" w:rsidRDefault="004917F4" w:rsidP="00D3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Crossover distortion behavior is characteristic of </w:t>
            </w:r>
          </w:p>
          <w:p w:rsidR="004917F4" w:rsidRDefault="004917F4" w:rsidP="00D3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a. Class A output stage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 Class B output stage </w:t>
            </w:r>
          </w:p>
          <w:p w:rsidR="004917F4" w:rsidRPr="00694177" w:rsidRDefault="004917F4" w:rsidP="00D3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c. Class AB output stage d. Common-base output stage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17F4" w:rsidRDefault="004917F4"/>
        </w:tc>
        <w:tc>
          <w:tcPr>
            <w:tcW w:w="1128" w:type="dxa"/>
          </w:tcPr>
          <w:p w:rsidR="004917F4" w:rsidRPr="00D328D8" w:rsidRDefault="004917F4" w:rsidP="00D32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GATE - 1999</w:t>
            </w:r>
          </w:p>
          <w:p w:rsidR="004917F4" w:rsidRPr="00D328D8" w:rsidRDefault="004917F4" w:rsidP="00D32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O5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/>
        </w:tc>
      </w:tr>
      <w:tr w:rsidR="004917F4" w:rsidTr="00186505">
        <w:tc>
          <w:tcPr>
            <w:tcW w:w="440" w:type="dxa"/>
          </w:tcPr>
          <w:p w:rsidR="004917F4" w:rsidRDefault="000D60EC" w:rsidP="00FF1F88">
            <w:r>
              <w:t>9</w:t>
            </w:r>
          </w:p>
        </w:tc>
        <w:tc>
          <w:tcPr>
            <w:tcW w:w="9036" w:type="dxa"/>
          </w:tcPr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npn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BJT has gm = 38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/V,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Cμ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10-14 F,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Cπ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10-13 F, and DC current gain β0 = 0-. For this transistor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fβ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1.64 x 108 Hz and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fβ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1.47 x 1010 Hz </w: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1.47 x 1010 Hz and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fβ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1.64 x 108 Hz </w: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1.33 x 1012 Hz and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fβ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1.47 x 1010 Hz 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1.47 x 1010 Hz and </w:t>
            </w:r>
            <w:proofErr w:type="spellStart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fβ</w:t>
            </w:r>
            <w:proofErr w:type="spellEnd"/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= 1.33 x 1012 Hz</w:t>
            </w:r>
          </w:p>
          <w:p w:rsidR="004917F4" w:rsidRPr="00694177" w:rsidRDefault="004917F4" w:rsidP="00F25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 - 2001</w:t>
            </w:r>
          </w:p>
          <w:p w:rsidR="004917F4" w:rsidRPr="00D328D8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328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917F4" w:rsidRDefault="004917F4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328D8" w:rsidRDefault="00D328D8"/>
    <w:sectPr w:rsidR="00D328D8" w:rsidSect="00DD06B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20F42"/>
    <w:multiLevelType w:val="hybridMultilevel"/>
    <w:tmpl w:val="146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45DC"/>
    <w:multiLevelType w:val="hybridMultilevel"/>
    <w:tmpl w:val="B66C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9471A"/>
    <w:multiLevelType w:val="hybridMultilevel"/>
    <w:tmpl w:val="EAE4E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908E6"/>
    <w:multiLevelType w:val="hybridMultilevel"/>
    <w:tmpl w:val="1794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328D8"/>
    <w:rsid w:val="00015351"/>
    <w:rsid w:val="00023BE2"/>
    <w:rsid w:val="000D00BA"/>
    <w:rsid w:val="000D04DE"/>
    <w:rsid w:val="000D60EC"/>
    <w:rsid w:val="00153426"/>
    <w:rsid w:val="00186505"/>
    <w:rsid w:val="00186F71"/>
    <w:rsid w:val="001B1A10"/>
    <w:rsid w:val="001B4C63"/>
    <w:rsid w:val="001E7E5D"/>
    <w:rsid w:val="00227E75"/>
    <w:rsid w:val="002F2156"/>
    <w:rsid w:val="00304CD2"/>
    <w:rsid w:val="00320A0B"/>
    <w:rsid w:val="00344E7E"/>
    <w:rsid w:val="003773AA"/>
    <w:rsid w:val="003D1073"/>
    <w:rsid w:val="00405138"/>
    <w:rsid w:val="00412AC2"/>
    <w:rsid w:val="00416908"/>
    <w:rsid w:val="004917F4"/>
    <w:rsid w:val="00497635"/>
    <w:rsid w:val="004C4AE8"/>
    <w:rsid w:val="004F1B06"/>
    <w:rsid w:val="005707BC"/>
    <w:rsid w:val="00573D09"/>
    <w:rsid w:val="00583CC6"/>
    <w:rsid w:val="005D4A0C"/>
    <w:rsid w:val="00607E45"/>
    <w:rsid w:val="00622A46"/>
    <w:rsid w:val="00670594"/>
    <w:rsid w:val="006740F3"/>
    <w:rsid w:val="006938AF"/>
    <w:rsid w:val="006A3063"/>
    <w:rsid w:val="00733682"/>
    <w:rsid w:val="007742A0"/>
    <w:rsid w:val="00787274"/>
    <w:rsid w:val="007A23EE"/>
    <w:rsid w:val="007B6711"/>
    <w:rsid w:val="007C327D"/>
    <w:rsid w:val="00847012"/>
    <w:rsid w:val="008516E7"/>
    <w:rsid w:val="008769E8"/>
    <w:rsid w:val="009B32BF"/>
    <w:rsid w:val="00A24D45"/>
    <w:rsid w:val="00A272A6"/>
    <w:rsid w:val="00A719DF"/>
    <w:rsid w:val="00A73A70"/>
    <w:rsid w:val="00AA5A05"/>
    <w:rsid w:val="00B15864"/>
    <w:rsid w:val="00B6278C"/>
    <w:rsid w:val="00B97AFF"/>
    <w:rsid w:val="00BB7C9D"/>
    <w:rsid w:val="00BC09DF"/>
    <w:rsid w:val="00C16BBF"/>
    <w:rsid w:val="00C5309F"/>
    <w:rsid w:val="00C90E0E"/>
    <w:rsid w:val="00C970D4"/>
    <w:rsid w:val="00CA024B"/>
    <w:rsid w:val="00CB2E8F"/>
    <w:rsid w:val="00CD61E3"/>
    <w:rsid w:val="00D328D8"/>
    <w:rsid w:val="00DB54A6"/>
    <w:rsid w:val="00DD06B0"/>
    <w:rsid w:val="00DD537D"/>
    <w:rsid w:val="00EF0FF1"/>
    <w:rsid w:val="00F07E53"/>
    <w:rsid w:val="00F30B1E"/>
    <w:rsid w:val="00F77690"/>
    <w:rsid w:val="00F90264"/>
    <w:rsid w:val="00FC362E"/>
    <w:rsid w:val="00FF1F88"/>
    <w:rsid w:val="00FF2E39"/>
    <w:rsid w:val="00FF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D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C7B9E-4564-4F7E-AED8-F4A51FB96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2016-10-13T07:08:00Z</cp:lastPrinted>
  <dcterms:created xsi:type="dcterms:W3CDTF">2016-10-13T07:09:00Z</dcterms:created>
  <dcterms:modified xsi:type="dcterms:W3CDTF">2016-10-13T10:22:00Z</dcterms:modified>
</cp:coreProperties>
</file>