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5DA0" w:rsidRPr="00DB29C4" w:rsidRDefault="00A65DA0" w:rsidP="00D55921">
      <w:pPr>
        <w:pStyle w:val="Heading2"/>
        <w:jc w:val="both"/>
        <w:rPr>
          <w:lang w:bidi="ar-AE"/>
        </w:rPr>
      </w:pPr>
    </w:p>
    <w:p w:rsidR="00A65DA0" w:rsidRPr="00DB29C4" w:rsidRDefault="001967E9" w:rsidP="0075749F">
      <w:pPr>
        <w:pStyle w:val="Header1"/>
        <w:numPr>
          <w:ilvl w:val="0"/>
          <w:numId w:val="0"/>
        </w:numPr>
        <w:jc w:val="center"/>
        <w:rPr>
          <w:rtl/>
          <w:lang w:bidi="ar-AE"/>
        </w:rPr>
      </w:pPr>
      <w:r>
        <w:rPr>
          <w:rFonts w:ascii="Arial" w:hAnsi="Arial" w:cs="Arial"/>
          <w:noProof/>
          <w:color w:val="0000FF"/>
          <w:sz w:val="36"/>
          <w:szCs w:val="36"/>
        </w:rPr>
        <w:drawing>
          <wp:inline distT="0" distB="0" distL="0" distR="0" wp14:anchorId="7596C3F8" wp14:editId="33E900C6">
            <wp:extent cx="2438400" cy="2438400"/>
            <wp:effectExtent l="0" t="0" r="0" b="0"/>
            <wp:docPr id="8" name="Picture 8" descr="نتيجة بحث الصور عن ‪rak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نتيجة بحث الصور عن ‪rak government logo‬‏">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rsidR="00A65DA0" w:rsidRPr="00DB29C4" w:rsidRDefault="00A65DA0" w:rsidP="00A65DA0">
      <w:pPr>
        <w:pStyle w:val="Header1"/>
        <w:numPr>
          <w:ilvl w:val="0"/>
          <w:numId w:val="0"/>
        </w:numPr>
        <w:jc w:val="center"/>
        <w:rPr>
          <w:rtl/>
          <w:lang w:bidi="ar-AE"/>
        </w:rPr>
      </w:pPr>
    </w:p>
    <w:p w:rsidR="00A65DA0" w:rsidRDefault="001967E9" w:rsidP="001967E9">
      <w:pPr>
        <w:pStyle w:val="Header1"/>
        <w:numPr>
          <w:ilvl w:val="0"/>
          <w:numId w:val="0"/>
        </w:numPr>
        <w:bidi w:val="0"/>
        <w:rPr>
          <w:rFonts w:ascii="Arial" w:hAnsi="Arial" w:cs="Arial"/>
          <w:noProof/>
          <w:color w:val="0000FF"/>
          <w:sz w:val="36"/>
          <w:szCs w:val="36"/>
        </w:rPr>
      </w:pPr>
      <w:r>
        <w:rPr>
          <w:rFonts w:ascii="Helvetica" w:hAnsi="Helvetica" w:cs="Arial"/>
          <w:noProof/>
          <w:color w:val="1C94E0"/>
          <w:sz w:val="21"/>
          <w:szCs w:val="21"/>
        </w:rPr>
        <w:drawing>
          <wp:inline distT="0" distB="0" distL="0" distR="0" wp14:anchorId="0CCF7331" wp14:editId="0D82C851">
            <wp:extent cx="1543050" cy="1543050"/>
            <wp:effectExtent l="0" t="0" r="0" b="0"/>
            <wp:docPr id="4" name="Picture 4" descr="دائرة الخدمات العام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دائرة الخدمات العامة">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43050" cy="1543050"/>
                    </a:xfrm>
                    <a:prstGeom prst="rect">
                      <a:avLst/>
                    </a:prstGeom>
                    <a:noFill/>
                    <a:ln>
                      <a:noFill/>
                    </a:ln>
                  </pic:spPr>
                </pic:pic>
              </a:graphicData>
            </a:graphic>
          </wp:inline>
        </w:drawing>
      </w:r>
      <w:r>
        <w:rPr>
          <w:rFonts w:ascii="Arial" w:hAnsi="Arial" w:cs="Arial"/>
          <w:noProof/>
          <w:color w:val="0000FF"/>
          <w:sz w:val="36"/>
          <w:szCs w:val="36"/>
        </w:rPr>
        <w:t xml:space="preserve"> </w:t>
      </w:r>
      <w:r>
        <w:rPr>
          <w:rFonts w:ascii="Arial" w:hAnsi="Arial" w:cs="Arial"/>
          <w:noProof/>
          <w:color w:val="0000FF"/>
          <w:sz w:val="36"/>
          <w:szCs w:val="36"/>
        </w:rPr>
        <w:tab/>
      </w:r>
      <w:r>
        <w:rPr>
          <w:rFonts w:ascii="Arial" w:hAnsi="Arial" w:cs="Arial"/>
          <w:noProof/>
          <w:color w:val="0000FF"/>
          <w:sz w:val="36"/>
          <w:szCs w:val="36"/>
        </w:rPr>
        <w:tab/>
      </w:r>
      <w:r>
        <w:rPr>
          <w:rFonts w:ascii="Arial" w:hAnsi="Arial" w:cs="Arial"/>
          <w:noProof/>
          <w:color w:val="0000FF"/>
          <w:sz w:val="36"/>
          <w:szCs w:val="36"/>
        </w:rPr>
        <w:tab/>
      </w:r>
      <w:r>
        <w:rPr>
          <w:rFonts w:ascii="Arial" w:hAnsi="Arial" w:cs="Arial"/>
          <w:noProof/>
          <w:color w:val="0000FF"/>
          <w:sz w:val="36"/>
          <w:szCs w:val="36"/>
        </w:rPr>
        <w:tab/>
      </w:r>
      <w:r>
        <w:rPr>
          <w:rFonts w:ascii="Arial" w:hAnsi="Arial" w:cs="Arial"/>
          <w:noProof/>
          <w:color w:val="0000FF"/>
          <w:sz w:val="36"/>
          <w:szCs w:val="36"/>
        </w:rPr>
        <w:tab/>
      </w:r>
      <w:r>
        <w:rPr>
          <w:rFonts w:ascii="Arial" w:hAnsi="Arial" w:cs="Arial"/>
          <w:noProof/>
          <w:color w:val="0000FF"/>
          <w:sz w:val="36"/>
          <w:szCs w:val="36"/>
        </w:rPr>
        <w:drawing>
          <wp:inline distT="0" distB="0" distL="0" distR="0" wp14:anchorId="6D4B70AA" wp14:editId="022E0E2A">
            <wp:extent cx="1905000" cy="1428750"/>
            <wp:effectExtent l="0" t="0" r="0" b="0"/>
            <wp:docPr id="7" name="Picture 7" descr="نتيجة بحث الصور عن ‪rak EG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نتيجة بحث الصور عن ‪rak EGA logo‬‏">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428750"/>
                    </a:xfrm>
                    <a:prstGeom prst="rect">
                      <a:avLst/>
                    </a:prstGeom>
                    <a:noFill/>
                    <a:ln>
                      <a:noFill/>
                    </a:ln>
                  </pic:spPr>
                </pic:pic>
              </a:graphicData>
            </a:graphic>
          </wp:inline>
        </w:drawing>
      </w:r>
    </w:p>
    <w:p w:rsidR="001967E9" w:rsidRPr="00DB29C4" w:rsidRDefault="001967E9" w:rsidP="001967E9">
      <w:pPr>
        <w:pStyle w:val="Header1"/>
        <w:numPr>
          <w:ilvl w:val="0"/>
          <w:numId w:val="0"/>
        </w:numPr>
        <w:bidi w:val="0"/>
        <w:jc w:val="center"/>
        <w:rPr>
          <w:rtl/>
          <w:lang w:bidi="ar-AE"/>
        </w:rPr>
      </w:pPr>
      <w:r>
        <w:rPr>
          <w:rFonts w:ascii="Arial" w:hAnsi="Arial" w:cs="Arial"/>
          <w:noProof/>
          <w:color w:val="0000FF"/>
          <w:sz w:val="36"/>
          <w:szCs w:val="36"/>
        </w:rPr>
        <w:drawing>
          <wp:inline distT="0" distB="0" distL="0" distR="0" wp14:anchorId="3BE22405" wp14:editId="6D8CA796">
            <wp:extent cx="2219325" cy="1357526"/>
            <wp:effectExtent l="0" t="0" r="0" b="0"/>
            <wp:docPr id="5" name="Picture 5" descr="نتيجة بحث الصور عن ‪rak finan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نتيجة بحث الصور عن ‪rak finance logo‬‏">
                      <a:hlinkClick r:id="rId15" tgtFrame="&quot;_blank&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85993" cy="1398306"/>
                    </a:xfrm>
                    <a:prstGeom prst="rect">
                      <a:avLst/>
                    </a:prstGeom>
                    <a:noFill/>
                    <a:ln>
                      <a:noFill/>
                    </a:ln>
                  </pic:spPr>
                </pic:pic>
              </a:graphicData>
            </a:graphic>
          </wp:inline>
        </w:drawing>
      </w:r>
    </w:p>
    <w:p w:rsidR="00A65DA0" w:rsidRPr="00DB29C4" w:rsidRDefault="00A65DA0" w:rsidP="00B26D72">
      <w:pPr>
        <w:pStyle w:val="Header1"/>
        <w:numPr>
          <w:ilvl w:val="0"/>
          <w:numId w:val="0"/>
        </w:numPr>
        <w:jc w:val="center"/>
        <w:rPr>
          <w:lang w:bidi="ar-AE"/>
        </w:rPr>
      </w:pPr>
    </w:p>
    <w:p w:rsidR="00D73B35" w:rsidRPr="00DB29C4" w:rsidRDefault="00D73B35" w:rsidP="004419A1">
      <w:pPr>
        <w:pStyle w:val="Title"/>
        <w:ind w:left="1286"/>
        <w:rPr>
          <w:rFonts w:cs="Times New Roman"/>
          <w:color w:val="0000FF"/>
          <w:sz w:val="56"/>
          <w:szCs w:val="56"/>
          <w:lang w:bidi="ar-AE"/>
          <w14:shadow w14:blurRad="50800" w14:dist="38100" w14:dir="2700000" w14:sx="100000" w14:sy="100000" w14:kx="0" w14:ky="0" w14:algn="tl">
            <w14:srgbClr w14:val="000000">
              <w14:alpha w14:val="60000"/>
            </w14:srgbClr>
          </w14:shadow>
        </w:rPr>
      </w:pPr>
    </w:p>
    <w:p w:rsidR="00D73B35" w:rsidRPr="004253B3" w:rsidRDefault="00FB14A0" w:rsidP="00A64E0F">
      <w:pPr>
        <w:pStyle w:val="Title"/>
        <w:bidi w:val="0"/>
        <w:rPr>
          <w:rFonts w:cs="Times New Roman"/>
          <w:color w:val="000000" w:themeColor="text1"/>
          <w:sz w:val="56"/>
          <w:szCs w:val="56"/>
          <w14:shadow w14:blurRad="50800" w14:dist="38100" w14:dir="2700000" w14:sx="100000" w14:sy="100000" w14:kx="0" w14:ky="0" w14:algn="tl">
            <w14:srgbClr w14:val="000000">
              <w14:alpha w14:val="60000"/>
            </w14:srgbClr>
          </w14:shadow>
        </w:rPr>
      </w:pPr>
      <w:r w:rsidRPr="004253B3">
        <w:rPr>
          <w:rFonts w:cs="Times New Roman"/>
          <w:color w:val="000000" w:themeColor="text1"/>
          <w:sz w:val="56"/>
          <w:szCs w:val="56"/>
          <w14:shadow w14:blurRad="50800" w14:dist="38100" w14:dir="2700000" w14:sx="100000" w14:sy="100000" w14:kx="0" w14:ky="0" w14:algn="tl">
            <w14:srgbClr w14:val="000000">
              <w14:alpha w14:val="60000"/>
            </w14:srgbClr>
          </w14:shadow>
        </w:rPr>
        <w:t>S4HANA</w:t>
      </w:r>
      <w:r w:rsidR="00D73B35" w:rsidRPr="004253B3">
        <w:rPr>
          <w:rFonts w:cs="Times New Roman"/>
          <w:color w:val="000000" w:themeColor="text1"/>
          <w:sz w:val="56"/>
          <w:szCs w:val="56"/>
          <w14:shadow w14:blurRad="50800" w14:dist="38100" w14:dir="2700000" w14:sx="100000" w14:sy="100000" w14:kx="0" w14:ky="0" w14:algn="tl">
            <w14:srgbClr w14:val="000000">
              <w14:alpha w14:val="60000"/>
            </w14:srgbClr>
          </w14:shadow>
        </w:rPr>
        <w:t xml:space="preserve"> Implementation RFP</w:t>
      </w:r>
    </w:p>
    <w:p w:rsidR="00A65DA0" w:rsidRPr="00DB29C4" w:rsidRDefault="00A65DA0" w:rsidP="00A65DA0">
      <w:pPr>
        <w:pStyle w:val="Header1"/>
        <w:numPr>
          <w:ilvl w:val="0"/>
          <w:numId w:val="0"/>
        </w:numPr>
        <w:jc w:val="center"/>
        <w:rPr>
          <w:rtl/>
          <w:lang w:bidi="ar-AE"/>
        </w:rPr>
      </w:pPr>
    </w:p>
    <w:p w:rsidR="00A65DA0" w:rsidRPr="00DB29C4" w:rsidRDefault="00A65DA0" w:rsidP="00A65DA0">
      <w:pPr>
        <w:pStyle w:val="Header1"/>
        <w:numPr>
          <w:ilvl w:val="0"/>
          <w:numId w:val="0"/>
        </w:numPr>
        <w:jc w:val="center"/>
        <w:rPr>
          <w:rtl/>
          <w:lang w:bidi="ar-JO"/>
        </w:rPr>
      </w:pPr>
    </w:p>
    <w:p w:rsidR="00A65DA0" w:rsidRPr="00DB29C4" w:rsidRDefault="00A65DA0" w:rsidP="00A65DA0">
      <w:pPr>
        <w:pStyle w:val="Header1"/>
        <w:numPr>
          <w:ilvl w:val="0"/>
          <w:numId w:val="0"/>
        </w:numPr>
        <w:jc w:val="center"/>
        <w:rPr>
          <w:rtl/>
          <w:lang w:bidi="ar-JO"/>
        </w:rPr>
      </w:pPr>
    </w:p>
    <w:p w:rsidR="00A65DA0" w:rsidRPr="00DB29C4" w:rsidRDefault="00A65DA0" w:rsidP="00A65DA0">
      <w:pPr>
        <w:pStyle w:val="Header1"/>
        <w:numPr>
          <w:ilvl w:val="0"/>
          <w:numId w:val="0"/>
        </w:numPr>
        <w:jc w:val="center"/>
        <w:rPr>
          <w:rtl/>
          <w:lang w:bidi="ar-AE"/>
        </w:rPr>
      </w:pPr>
    </w:p>
    <w:p w:rsidR="00DF0D07" w:rsidRPr="00DB29C4" w:rsidRDefault="00DF0D07">
      <w:pPr>
        <w:rPr>
          <w:b/>
          <w:lang w:bidi="ar-AE"/>
        </w:rPr>
      </w:pPr>
      <w:r w:rsidRPr="00DB29C4">
        <w:rPr>
          <w:rtl/>
          <w:lang w:bidi="ar-AE"/>
        </w:rPr>
        <w:br w:type="page"/>
      </w:r>
    </w:p>
    <w:p w:rsidR="004567A4" w:rsidRPr="00DB29C4" w:rsidRDefault="004567A4" w:rsidP="004567A4">
      <w:pPr>
        <w:pStyle w:val="Header1"/>
        <w:numPr>
          <w:ilvl w:val="0"/>
          <w:numId w:val="0"/>
        </w:numPr>
        <w:bidi w:val="0"/>
        <w:jc w:val="center"/>
        <w:rPr>
          <w:i/>
          <w:sz w:val="28"/>
          <w:szCs w:val="28"/>
          <w:lang w:bidi="ar-AE"/>
        </w:rPr>
      </w:pPr>
    </w:p>
    <w:p w:rsidR="00372B80" w:rsidRPr="00DB29C4" w:rsidRDefault="004567A4" w:rsidP="004567A4">
      <w:pPr>
        <w:pStyle w:val="Header1"/>
        <w:numPr>
          <w:ilvl w:val="0"/>
          <w:numId w:val="0"/>
        </w:numPr>
        <w:bidi w:val="0"/>
        <w:jc w:val="center"/>
        <w:rPr>
          <w:sz w:val="32"/>
          <w:szCs w:val="32"/>
          <w:lang w:bidi="ar-AE"/>
        </w:rPr>
      </w:pPr>
      <w:r w:rsidRPr="00DB29C4">
        <w:rPr>
          <w:i/>
          <w:sz w:val="28"/>
          <w:szCs w:val="28"/>
        </w:rPr>
        <w:t>Document Control Sheet</w:t>
      </w:r>
    </w:p>
    <w:p w:rsidR="004567A4" w:rsidRPr="00DB29C4" w:rsidRDefault="004567A4" w:rsidP="00A65DA0">
      <w:pPr>
        <w:pStyle w:val="Header1"/>
        <w:numPr>
          <w:ilvl w:val="0"/>
          <w:numId w:val="0"/>
        </w:numPr>
        <w:jc w:val="center"/>
        <w:rPr>
          <w:rtl/>
          <w:lang w:bidi="ar-A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000" w:firstRow="0" w:lastRow="0" w:firstColumn="0" w:lastColumn="0" w:noHBand="0" w:noVBand="0"/>
      </w:tblPr>
      <w:tblGrid>
        <w:gridCol w:w="3325"/>
        <w:gridCol w:w="5691"/>
      </w:tblGrid>
      <w:tr w:rsidR="00A64E0F" w:rsidRPr="00DB29C4" w:rsidTr="00A64E0F">
        <w:trPr>
          <w:trHeight w:val="532"/>
        </w:trPr>
        <w:tc>
          <w:tcPr>
            <w:tcW w:w="1844" w:type="pct"/>
          </w:tcPr>
          <w:p w:rsidR="00A64E0F" w:rsidRPr="00DB29C4" w:rsidRDefault="00A64E0F" w:rsidP="00CB05C6">
            <w:r w:rsidRPr="00DB29C4">
              <w:t>Request For Proposal</w:t>
            </w:r>
          </w:p>
        </w:tc>
        <w:tc>
          <w:tcPr>
            <w:tcW w:w="3156" w:type="pct"/>
          </w:tcPr>
          <w:p w:rsidR="00A64E0F" w:rsidRPr="00DB29C4" w:rsidRDefault="00A64E0F" w:rsidP="00372B80">
            <w:pPr>
              <w:jc w:val="center"/>
            </w:pPr>
            <w:r>
              <w:rPr>
                <w:lang w:val="fr-FR"/>
              </w:rPr>
              <w:t>S4HANA Implementation</w:t>
            </w:r>
          </w:p>
        </w:tc>
      </w:tr>
      <w:tr w:rsidR="00A64E0F" w:rsidRPr="00DB29C4" w:rsidTr="00A64E0F">
        <w:trPr>
          <w:trHeight w:val="1891"/>
        </w:trPr>
        <w:tc>
          <w:tcPr>
            <w:tcW w:w="1844" w:type="pct"/>
          </w:tcPr>
          <w:p w:rsidR="00A64E0F" w:rsidRPr="00DB29C4" w:rsidRDefault="00A64E0F" w:rsidP="00CB05C6">
            <w:r w:rsidRPr="00DB29C4">
              <w:t xml:space="preserve">Name of the Organization </w:t>
            </w:r>
          </w:p>
        </w:tc>
        <w:tc>
          <w:tcPr>
            <w:tcW w:w="3156" w:type="pct"/>
          </w:tcPr>
          <w:p w:rsidR="00A64E0F" w:rsidRDefault="00A64E0F" w:rsidP="00730EA7">
            <w:pPr>
              <w:jc w:val="center"/>
            </w:pPr>
            <w:r>
              <w:t>Public Services Department</w:t>
            </w:r>
          </w:p>
          <w:p w:rsidR="00A64E0F" w:rsidRDefault="00A64E0F" w:rsidP="00730EA7">
            <w:pPr>
              <w:jc w:val="center"/>
            </w:pPr>
            <w:r>
              <w:t>Finance Department</w:t>
            </w:r>
          </w:p>
          <w:p w:rsidR="00A64E0F" w:rsidRDefault="00A64E0F" w:rsidP="00730EA7">
            <w:pPr>
              <w:jc w:val="center"/>
            </w:pPr>
            <w:r>
              <w:t>&amp;</w:t>
            </w:r>
          </w:p>
          <w:p w:rsidR="00A64E0F" w:rsidRPr="00DB29C4" w:rsidRDefault="00A64E0F" w:rsidP="00730EA7">
            <w:pPr>
              <w:jc w:val="center"/>
            </w:pPr>
            <w:r w:rsidRPr="00DB29C4">
              <w:t>Electronic Government Authority</w:t>
            </w:r>
          </w:p>
          <w:p w:rsidR="00A64E0F" w:rsidRPr="00DB29C4" w:rsidRDefault="00A64E0F" w:rsidP="00730EA7">
            <w:pPr>
              <w:jc w:val="center"/>
            </w:pPr>
            <w:r w:rsidRPr="00DB29C4">
              <w:t>&amp;</w:t>
            </w:r>
          </w:p>
          <w:p w:rsidR="00A64E0F" w:rsidRPr="00DB29C4" w:rsidRDefault="00A64E0F" w:rsidP="00A64E0F">
            <w:pPr>
              <w:jc w:val="center"/>
            </w:pPr>
            <w:r w:rsidRPr="00DB29C4">
              <w:t>At</w:t>
            </w:r>
            <w:r>
              <w:t xml:space="preserve"> </w:t>
            </w:r>
            <w:r w:rsidRPr="00DB29C4">
              <w:t>RAK Government</w:t>
            </w:r>
          </w:p>
        </w:tc>
      </w:tr>
      <w:tr w:rsidR="00A64E0F" w:rsidRPr="00DB29C4" w:rsidTr="00A64E0F">
        <w:trPr>
          <w:trHeight w:val="266"/>
        </w:trPr>
        <w:tc>
          <w:tcPr>
            <w:tcW w:w="1844" w:type="pct"/>
          </w:tcPr>
          <w:p w:rsidR="00A64E0F" w:rsidRPr="00DB29C4" w:rsidRDefault="00A64E0F" w:rsidP="00CB05C6">
            <w:r w:rsidRPr="00DB29C4">
              <w:t>Date of issue</w:t>
            </w:r>
          </w:p>
        </w:tc>
        <w:tc>
          <w:tcPr>
            <w:tcW w:w="3156" w:type="pct"/>
          </w:tcPr>
          <w:p w:rsidR="00A64E0F" w:rsidRPr="008231FE" w:rsidRDefault="005808D4" w:rsidP="005808D4">
            <w:pPr>
              <w:jc w:val="center"/>
            </w:pPr>
            <w:r>
              <w:t>24</w:t>
            </w:r>
            <w:r w:rsidR="00A64E0F" w:rsidRPr="008231FE">
              <w:t>/</w:t>
            </w:r>
            <w:r>
              <w:t>09</w:t>
            </w:r>
            <w:r w:rsidR="00A64E0F" w:rsidRPr="008231FE">
              <w:t>/201</w:t>
            </w:r>
            <w:r w:rsidR="00A64E0F">
              <w:t>9</w:t>
            </w:r>
          </w:p>
        </w:tc>
      </w:tr>
      <w:tr w:rsidR="00A64E0F" w:rsidRPr="00DB29C4" w:rsidTr="00A64E0F">
        <w:trPr>
          <w:trHeight w:val="532"/>
        </w:trPr>
        <w:tc>
          <w:tcPr>
            <w:tcW w:w="1844" w:type="pct"/>
          </w:tcPr>
          <w:p w:rsidR="00A64E0F" w:rsidRPr="00DB29C4" w:rsidRDefault="00A64E0F" w:rsidP="00CB05C6">
            <w:r w:rsidRPr="00DB29C4">
              <w:t>Proposal Submission Deadline</w:t>
            </w:r>
          </w:p>
        </w:tc>
        <w:tc>
          <w:tcPr>
            <w:tcW w:w="3156" w:type="pct"/>
          </w:tcPr>
          <w:p w:rsidR="00A64E0F" w:rsidRPr="008231FE" w:rsidRDefault="005808D4" w:rsidP="005808D4">
            <w:pPr>
              <w:jc w:val="center"/>
            </w:pPr>
            <w:r>
              <w:t>03</w:t>
            </w:r>
            <w:r w:rsidR="006128CD">
              <w:t>/</w:t>
            </w:r>
            <w:r>
              <w:t>10</w:t>
            </w:r>
            <w:r w:rsidR="006128CD">
              <w:t>/2019</w:t>
            </w:r>
          </w:p>
        </w:tc>
      </w:tr>
      <w:tr w:rsidR="00A64E0F" w:rsidRPr="00DB29C4" w:rsidTr="00A64E0F">
        <w:trPr>
          <w:trHeight w:val="546"/>
        </w:trPr>
        <w:tc>
          <w:tcPr>
            <w:tcW w:w="1844" w:type="pct"/>
          </w:tcPr>
          <w:p w:rsidR="00A64E0F" w:rsidRPr="00DB29C4" w:rsidRDefault="00A64E0F" w:rsidP="00E55890">
            <w:r w:rsidRPr="00DB29C4">
              <w:t>Last Time for Receipt of Proposals</w:t>
            </w:r>
          </w:p>
        </w:tc>
        <w:tc>
          <w:tcPr>
            <w:tcW w:w="3156" w:type="pct"/>
          </w:tcPr>
          <w:p w:rsidR="00A64E0F" w:rsidRPr="008231FE" w:rsidRDefault="00A64E0F" w:rsidP="00C32880">
            <w:pPr>
              <w:jc w:val="center"/>
            </w:pPr>
            <w:r w:rsidRPr="008231FE">
              <w:t xml:space="preserve">at </w:t>
            </w:r>
            <w:r>
              <w:rPr>
                <w:rFonts w:hint="cs"/>
                <w:rtl/>
              </w:rPr>
              <w:t>5</w:t>
            </w:r>
            <w:r w:rsidRPr="008231FE">
              <w:t>:00 PM</w:t>
            </w:r>
          </w:p>
        </w:tc>
      </w:tr>
      <w:tr w:rsidR="00A64E0F" w:rsidRPr="00DB29C4" w:rsidTr="00A64E0F">
        <w:trPr>
          <w:trHeight w:val="2423"/>
        </w:trPr>
        <w:tc>
          <w:tcPr>
            <w:tcW w:w="1844" w:type="pct"/>
          </w:tcPr>
          <w:p w:rsidR="00A64E0F" w:rsidRPr="00DB29C4" w:rsidRDefault="00A64E0F" w:rsidP="00CB05C6">
            <w:r w:rsidRPr="00DB29C4">
              <w:t>Address for Communication</w:t>
            </w:r>
          </w:p>
        </w:tc>
        <w:tc>
          <w:tcPr>
            <w:tcW w:w="3156" w:type="pct"/>
          </w:tcPr>
          <w:p w:rsidR="00A64E0F" w:rsidRPr="00DB29C4" w:rsidRDefault="00A64E0F" w:rsidP="00E55890">
            <w:pPr>
              <w:jc w:val="center"/>
            </w:pPr>
            <w:r>
              <w:t>Mohammad Barhoumeh</w:t>
            </w:r>
          </w:p>
          <w:p w:rsidR="00A64E0F" w:rsidRPr="00DB29C4" w:rsidRDefault="00A64E0F" w:rsidP="00E55890">
            <w:pPr>
              <w:jc w:val="center"/>
            </w:pPr>
            <w:r w:rsidRPr="00DB29C4">
              <w:t>Electronic Government Authority</w:t>
            </w:r>
          </w:p>
          <w:p w:rsidR="00A64E0F" w:rsidRPr="00DB29C4" w:rsidRDefault="00A64E0F" w:rsidP="00E55890">
            <w:pPr>
              <w:jc w:val="center"/>
            </w:pPr>
            <w:r w:rsidRPr="00DB29C4">
              <w:t>RAK Government</w:t>
            </w:r>
          </w:p>
          <w:p w:rsidR="00A64E0F" w:rsidRPr="00DB29C4" w:rsidRDefault="00A64E0F" w:rsidP="00E55890">
            <w:pPr>
              <w:jc w:val="center"/>
            </w:pPr>
            <w:r w:rsidRPr="00DB29C4">
              <w:t>P.O. Box: 4114</w:t>
            </w:r>
          </w:p>
          <w:p w:rsidR="00A64E0F" w:rsidRPr="00DB29C4" w:rsidRDefault="00A64E0F" w:rsidP="00372B80">
            <w:pPr>
              <w:jc w:val="center"/>
            </w:pPr>
            <w:r w:rsidRPr="00DB29C4">
              <w:t>RAK, UAE</w:t>
            </w:r>
          </w:p>
          <w:p w:rsidR="00A64E0F" w:rsidRDefault="00A64E0F" w:rsidP="008F6358">
            <w:pPr>
              <w:jc w:val="center"/>
            </w:pPr>
            <w:r w:rsidRPr="00DB29C4">
              <w:t xml:space="preserve">Mobile: +971 </w:t>
            </w:r>
            <w:r>
              <w:t>504321047</w:t>
            </w:r>
          </w:p>
          <w:p w:rsidR="00A64E0F" w:rsidRPr="00DB29C4" w:rsidRDefault="00A64E0F" w:rsidP="008F6358">
            <w:pPr>
              <w:jc w:val="center"/>
            </w:pPr>
            <w:r w:rsidRPr="00DB29C4">
              <w:t>Phone: (07) 2337551</w:t>
            </w:r>
            <w:r>
              <w:t xml:space="preserve"> ext 232</w:t>
            </w:r>
          </w:p>
          <w:p w:rsidR="00A64E0F" w:rsidRPr="00DB29C4" w:rsidRDefault="00A64E0F" w:rsidP="00E55890">
            <w:pPr>
              <w:jc w:val="center"/>
            </w:pPr>
            <w:r w:rsidRPr="00DB29C4">
              <w:t>Fax: (07) 2333779</w:t>
            </w:r>
          </w:p>
          <w:p w:rsidR="00A64E0F" w:rsidRPr="00DB29C4" w:rsidRDefault="00A64E0F" w:rsidP="008F6358">
            <w:pPr>
              <w:jc w:val="center"/>
              <w:rPr>
                <w:lang w:bidi="ar-AE"/>
              </w:rPr>
            </w:pPr>
            <w:r w:rsidRPr="00DB29C4">
              <w:rPr>
                <w:lang w:bidi="ar-AE"/>
              </w:rPr>
              <w:t xml:space="preserve">Email : </w:t>
            </w:r>
            <w:r>
              <w:rPr>
                <w:lang w:bidi="ar-AE"/>
              </w:rPr>
              <w:t>m.barhoumeh</w:t>
            </w:r>
            <w:r w:rsidRPr="00DB29C4">
              <w:rPr>
                <w:lang w:bidi="ar-AE"/>
              </w:rPr>
              <w:t>@ega.rak.ae</w:t>
            </w:r>
          </w:p>
        </w:tc>
      </w:tr>
    </w:tbl>
    <w:p w:rsidR="00372B80" w:rsidRPr="00DB29C4" w:rsidRDefault="00372B80" w:rsidP="00A65DA0">
      <w:pPr>
        <w:pStyle w:val="Header1"/>
        <w:numPr>
          <w:ilvl w:val="0"/>
          <w:numId w:val="0"/>
        </w:numPr>
        <w:jc w:val="center"/>
        <w:rPr>
          <w:rtl/>
          <w:lang w:bidi="ar-AE"/>
        </w:rPr>
      </w:pPr>
    </w:p>
    <w:p w:rsidR="00E55890" w:rsidRPr="00DB29C4" w:rsidRDefault="00E55890" w:rsidP="00A65DA0">
      <w:pPr>
        <w:pStyle w:val="Header1"/>
        <w:numPr>
          <w:ilvl w:val="0"/>
          <w:numId w:val="0"/>
        </w:numPr>
        <w:jc w:val="center"/>
        <w:rPr>
          <w:rtl/>
          <w:lang w:bidi="ar-AE"/>
        </w:rPr>
      </w:pPr>
    </w:p>
    <w:p w:rsidR="00B056A7" w:rsidRPr="00DB29C4" w:rsidRDefault="00B056A7" w:rsidP="00A65DA0">
      <w:pPr>
        <w:pStyle w:val="Header1"/>
        <w:numPr>
          <w:ilvl w:val="0"/>
          <w:numId w:val="0"/>
        </w:numPr>
        <w:jc w:val="center"/>
        <w:rPr>
          <w:rtl/>
          <w:lang w:bidi="ar-AE"/>
        </w:rPr>
      </w:pPr>
    </w:p>
    <w:p w:rsidR="00D72A03" w:rsidRPr="00DB29C4" w:rsidRDefault="00B056A7" w:rsidP="006D4D5F">
      <w:pPr>
        <w:pStyle w:val="Header1"/>
        <w:numPr>
          <w:ilvl w:val="0"/>
          <w:numId w:val="0"/>
        </w:numPr>
        <w:bidi w:val="0"/>
        <w:jc w:val="center"/>
        <w:rPr>
          <w:sz w:val="20"/>
          <w:szCs w:val="20"/>
        </w:rPr>
      </w:pPr>
      <w:r w:rsidRPr="00DB29C4">
        <w:rPr>
          <w:sz w:val="20"/>
          <w:szCs w:val="20"/>
        </w:rPr>
        <w:t>All rights reserved for Electronic Government Authority Government of Ras Al Khaimah 201</w:t>
      </w:r>
      <w:r w:rsidR="006D4D5F">
        <w:rPr>
          <w:sz w:val="20"/>
          <w:szCs w:val="20"/>
        </w:rPr>
        <w:t>8</w:t>
      </w:r>
      <w:r w:rsidRPr="00DB29C4">
        <w:rPr>
          <w:sz w:val="20"/>
          <w:szCs w:val="20"/>
        </w:rPr>
        <w:t xml:space="preserve"> </w:t>
      </w:r>
      <w:r w:rsidR="008C1CA9" w:rsidRPr="00DB29C4">
        <w:rPr>
          <w:sz w:val="20"/>
          <w:szCs w:val="20"/>
        </w:rPr>
        <w:t>- 201</w:t>
      </w:r>
      <w:r w:rsidR="006D4D5F">
        <w:rPr>
          <w:sz w:val="20"/>
          <w:szCs w:val="20"/>
        </w:rPr>
        <w:t>9</w:t>
      </w:r>
      <w:r w:rsidRPr="00DB29C4">
        <w:rPr>
          <w:sz w:val="20"/>
          <w:szCs w:val="20"/>
        </w:rPr>
        <w:t xml:space="preserve">            and publication of this document or any part by any means electronic or on papers </w:t>
      </w:r>
      <w:r w:rsidR="008C1CA9" w:rsidRPr="00DB29C4">
        <w:rPr>
          <w:sz w:val="20"/>
          <w:szCs w:val="20"/>
        </w:rPr>
        <w:t xml:space="preserve">is </w:t>
      </w:r>
      <w:r w:rsidRPr="00DB29C4">
        <w:rPr>
          <w:sz w:val="20"/>
          <w:szCs w:val="20"/>
        </w:rPr>
        <w:t>strictly prohibited</w:t>
      </w:r>
    </w:p>
    <w:p w:rsidR="00DF0D07" w:rsidRPr="00DB29C4" w:rsidRDefault="00DF0D07">
      <w:pPr>
        <w:rPr>
          <w:lang w:bidi="ar-AE"/>
        </w:rPr>
      </w:pPr>
    </w:p>
    <w:p w:rsidR="00DF0D07" w:rsidRPr="00DB29C4" w:rsidRDefault="00DF0D07">
      <w:pPr>
        <w:rPr>
          <w:sz w:val="22"/>
          <w:szCs w:val="20"/>
        </w:rPr>
      </w:pPr>
      <w:r w:rsidRPr="00DB29C4">
        <w:rPr>
          <w:sz w:val="22"/>
          <w:szCs w:val="20"/>
        </w:rPr>
        <w:br w:type="page"/>
      </w:r>
    </w:p>
    <w:p w:rsidR="00C56783" w:rsidRPr="00DB29C4" w:rsidRDefault="00C56783" w:rsidP="00C56783">
      <w:pPr>
        <w:pStyle w:val="Header1"/>
        <w:numPr>
          <w:ilvl w:val="0"/>
          <w:numId w:val="0"/>
        </w:numPr>
        <w:bidi w:val="0"/>
        <w:jc w:val="center"/>
        <w:rPr>
          <w:sz w:val="32"/>
          <w:szCs w:val="32"/>
          <w:lang w:bidi="ar-AE"/>
        </w:rPr>
      </w:pPr>
      <w:r w:rsidRPr="00DB29C4">
        <w:rPr>
          <w:i/>
          <w:sz w:val="28"/>
          <w:szCs w:val="28"/>
        </w:rPr>
        <w:lastRenderedPageBreak/>
        <w:t xml:space="preserve">Document </w:t>
      </w:r>
      <w:r>
        <w:rPr>
          <w:i/>
          <w:sz w:val="28"/>
          <w:szCs w:val="28"/>
        </w:rPr>
        <w:t>Reference</w:t>
      </w:r>
    </w:p>
    <w:p w:rsidR="00C56783" w:rsidRPr="00DB29C4" w:rsidRDefault="00C56783" w:rsidP="00C56783">
      <w:pPr>
        <w:pStyle w:val="Header1"/>
        <w:numPr>
          <w:ilvl w:val="0"/>
          <w:numId w:val="0"/>
        </w:numPr>
        <w:jc w:val="center"/>
        <w:rPr>
          <w:rtl/>
          <w:lang w:bidi="ar-AE"/>
        </w:rPr>
      </w:pPr>
    </w:p>
    <w:tbl>
      <w:tblPr>
        <w:tblW w:w="50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000" w:firstRow="0" w:lastRow="0" w:firstColumn="0" w:lastColumn="0" w:noHBand="0" w:noVBand="0"/>
      </w:tblPr>
      <w:tblGrid>
        <w:gridCol w:w="4215"/>
        <w:gridCol w:w="4960"/>
      </w:tblGrid>
      <w:tr w:rsidR="00A64E0F" w:rsidRPr="00BC3000" w:rsidTr="00A64E0F">
        <w:trPr>
          <w:trHeight w:val="462"/>
        </w:trPr>
        <w:tc>
          <w:tcPr>
            <w:tcW w:w="2297" w:type="pct"/>
            <w:shd w:val="clear" w:color="auto" w:fill="D9D9D9" w:themeFill="background1" w:themeFillShade="D9"/>
          </w:tcPr>
          <w:p w:rsidR="00A64E0F" w:rsidRPr="00BC3000" w:rsidRDefault="00A64E0F" w:rsidP="00C56783">
            <w:pPr>
              <w:jc w:val="center"/>
              <w:rPr>
                <w:b/>
                <w:bCs/>
                <w:sz w:val="22"/>
                <w:szCs w:val="22"/>
              </w:rPr>
            </w:pPr>
            <w:r w:rsidRPr="00BC3000">
              <w:rPr>
                <w:b/>
                <w:bCs/>
                <w:sz w:val="22"/>
                <w:szCs w:val="22"/>
              </w:rPr>
              <w:t>ITEM</w:t>
            </w:r>
          </w:p>
        </w:tc>
        <w:tc>
          <w:tcPr>
            <w:tcW w:w="2703" w:type="pct"/>
            <w:shd w:val="clear" w:color="auto" w:fill="D9D9D9" w:themeFill="background1" w:themeFillShade="D9"/>
          </w:tcPr>
          <w:p w:rsidR="00A64E0F" w:rsidRPr="00BC3000" w:rsidRDefault="00A64E0F" w:rsidP="00A64E0F">
            <w:pPr>
              <w:jc w:val="center"/>
              <w:rPr>
                <w:b/>
                <w:bCs/>
                <w:sz w:val="22"/>
                <w:szCs w:val="22"/>
              </w:rPr>
            </w:pPr>
            <w:r w:rsidRPr="00BC3000">
              <w:rPr>
                <w:b/>
                <w:bCs/>
                <w:sz w:val="22"/>
                <w:szCs w:val="22"/>
                <w:lang w:val="fr-FR"/>
              </w:rPr>
              <w:t>Description</w:t>
            </w:r>
          </w:p>
        </w:tc>
      </w:tr>
      <w:tr w:rsidR="00A64E0F" w:rsidRPr="00BC3000" w:rsidTr="00A64E0F">
        <w:trPr>
          <w:trHeight w:val="682"/>
        </w:trPr>
        <w:tc>
          <w:tcPr>
            <w:tcW w:w="2297" w:type="pct"/>
          </w:tcPr>
          <w:p w:rsidR="00A64E0F" w:rsidRPr="00BC3000" w:rsidRDefault="00A64E0F" w:rsidP="00BC3000">
            <w:pPr>
              <w:rPr>
                <w:sz w:val="22"/>
                <w:szCs w:val="22"/>
              </w:rPr>
            </w:pPr>
            <w:r w:rsidRPr="00BC3000">
              <w:rPr>
                <w:sz w:val="22"/>
                <w:szCs w:val="22"/>
              </w:rPr>
              <w:t>Document Title</w:t>
            </w:r>
          </w:p>
        </w:tc>
        <w:tc>
          <w:tcPr>
            <w:tcW w:w="2703" w:type="pct"/>
          </w:tcPr>
          <w:p w:rsidR="00A64E0F" w:rsidRPr="00BC3000" w:rsidRDefault="00A64E0F" w:rsidP="004253B3">
            <w:pPr>
              <w:jc w:val="both"/>
              <w:rPr>
                <w:sz w:val="22"/>
                <w:szCs w:val="22"/>
                <w:lang w:bidi="ar-AE"/>
              </w:rPr>
            </w:pPr>
            <w:r w:rsidRPr="00BC3000">
              <w:rPr>
                <w:sz w:val="22"/>
                <w:szCs w:val="22"/>
                <w:lang w:bidi="ar-AE"/>
              </w:rPr>
              <w:t xml:space="preserve">Request for Proposal (RFP) for implementing </w:t>
            </w:r>
            <w:r w:rsidR="004253B3">
              <w:rPr>
                <w:sz w:val="22"/>
                <w:szCs w:val="22"/>
                <w:lang w:bidi="ar-AE"/>
              </w:rPr>
              <w:t>SAP S4HANA systems</w:t>
            </w:r>
            <w:r>
              <w:rPr>
                <w:sz w:val="22"/>
                <w:szCs w:val="22"/>
                <w:lang w:bidi="ar-AE"/>
              </w:rPr>
              <w:t xml:space="preserve"> for RAK </w:t>
            </w:r>
            <w:r w:rsidR="00D55921">
              <w:rPr>
                <w:sz w:val="22"/>
                <w:szCs w:val="22"/>
                <w:lang w:bidi="ar-AE"/>
              </w:rPr>
              <w:t>PSD</w:t>
            </w:r>
            <w:r>
              <w:rPr>
                <w:sz w:val="22"/>
                <w:szCs w:val="22"/>
                <w:lang w:bidi="ar-AE"/>
              </w:rPr>
              <w:t xml:space="preserve"> </w:t>
            </w:r>
          </w:p>
          <w:p w:rsidR="00A64E0F" w:rsidRPr="004253B3" w:rsidRDefault="00A64E0F" w:rsidP="006D4D5F">
            <w:pPr>
              <w:bidi/>
              <w:jc w:val="both"/>
              <w:rPr>
                <w:sz w:val="22"/>
                <w:szCs w:val="22"/>
                <w:lang w:bidi="ar-AE"/>
              </w:rPr>
            </w:pPr>
          </w:p>
        </w:tc>
      </w:tr>
      <w:tr w:rsidR="00A64E0F" w:rsidRPr="00BC3000" w:rsidTr="00A64E0F">
        <w:trPr>
          <w:trHeight w:val="241"/>
        </w:trPr>
        <w:tc>
          <w:tcPr>
            <w:tcW w:w="2297" w:type="pct"/>
          </w:tcPr>
          <w:p w:rsidR="00A64E0F" w:rsidRPr="00BC3000" w:rsidRDefault="00A64E0F" w:rsidP="00BC3000">
            <w:pPr>
              <w:rPr>
                <w:sz w:val="22"/>
                <w:szCs w:val="22"/>
              </w:rPr>
            </w:pPr>
            <w:r w:rsidRPr="00BC3000">
              <w:rPr>
                <w:sz w:val="22"/>
                <w:szCs w:val="22"/>
              </w:rPr>
              <w:t>Issuing Place</w:t>
            </w:r>
          </w:p>
        </w:tc>
        <w:tc>
          <w:tcPr>
            <w:tcW w:w="2703" w:type="pct"/>
          </w:tcPr>
          <w:p w:rsidR="00A64E0F" w:rsidRPr="00BC3000" w:rsidRDefault="00A64E0F" w:rsidP="00A64E0F">
            <w:pPr>
              <w:jc w:val="center"/>
              <w:rPr>
                <w:sz w:val="22"/>
                <w:szCs w:val="22"/>
                <w:rtl/>
                <w:lang w:val="fr-FR"/>
              </w:rPr>
            </w:pPr>
            <w:r w:rsidRPr="00BC3000">
              <w:rPr>
                <w:sz w:val="22"/>
                <w:szCs w:val="22"/>
                <w:lang w:bidi="ar-AE"/>
              </w:rPr>
              <w:t xml:space="preserve">Electronic Government Authority </w:t>
            </w:r>
            <w:r w:rsidRPr="00BC3000">
              <w:rPr>
                <w:sz w:val="22"/>
                <w:szCs w:val="22"/>
                <w:lang w:val="fr-FR"/>
              </w:rPr>
              <w:t>(EGA)</w:t>
            </w:r>
          </w:p>
        </w:tc>
      </w:tr>
      <w:tr w:rsidR="00A64E0F" w:rsidRPr="00BC3000" w:rsidTr="00A64E0F">
        <w:trPr>
          <w:trHeight w:val="224"/>
        </w:trPr>
        <w:tc>
          <w:tcPr>
            <w:tcW w:w="2297" w:type="pct"/>
          </w:tcPr>
          <w:p w:rsidR="00A64E0F" w:rsidRPr="00BC3000" w:rsidRDefault="00A64E0F" w:rsidP="00BC3000">
            <w:pPr>
              <w:rPr>
                <w:sz w:val="22"/>
                <w:szCs w:val="22"/>
              </w:rPr>
            </w:pPr>
            <w:r w:rsidRPr="00BC3000">
              <w:rPr>
                <w:sz w:val="22"/>
                <w:szCs w:val="22"/>
              </w:rPr>
              <w:t>Reference ID</w:t>
            </w:r>
          </w:p>
        </w:tc>
        <w:tc>
          <w:tcPr>
            <w:tcW w:w="2703" w:type="pct"/>
          </w:tcPr>
          <w:p w:rsidR="00A64E0F" w:rsidRPr="00BC3000" w:rsidRDefault="00A64E0F" w:rsidP="006128CD">
            <w:pPr>
              <w:jc w:val="center"/>
              <w:rPr>
                <w:sz w:val="22"/>
                <w:szCs w:val="22"/>
                <w:lang w:bidi="ar-AE"/>
              </w:rPr>
            </w:pPr>
            <w:r w:rsidRPr="00BC3000">
              <w:rPr>
                <w:sz w:val="22"/>
                <w:szCs w:val="22"/>
                <w:lang w:bidi="ar-AE"/>
              </w:rPr>
              <w:t>EGA</w:t>
            </w:r>
            <w:r w:rsidR="006128CD">
              <w:rPr>
                <w:sz w:val="22"/>
                <w:szCs w:val="22"/>
                <w:lang w:bidi="ar-AE"/>
              </w:rPr>
              <w:t>-PSD</w:t>
            </w:r>
            <w:r w:rsidRPr="00BC3000">
              <w:rPr>
                <w:sz w:val="22"/>
                <w:szCs w:val="22"/>
                <w:lang w:bidi="ar-AE"/>
              </w:rPr>
              <w:t>/RFP/201</w:t>
            </w:r>
            <w:r>
              <w:rPr>
                <w:sz w:val="22"/>
                <w:szCs w:val="22"/>
                <w:lang w:bidi="ar-AE"/>
              </w:rPr>
              <w:t>9</w:t>
            </w:r>
            <w:r w:rsidRPr="00BC3000">
              <w:rPr>
                <w:sz w:val="22"/>
                <w:szCs w:val="22"/>
                <w:lang w:bidi="ar-AE"/>
              </w:rPr>
              <w:t>/001</w:t>
            </w:r>
          </w:p>
        </w:tc>
      </w:tr>
      <w:tr w:rsidR="00A64E0F" w:rsidRPr="00BC3000" w:rsidTr="00A64E0F">
        <w:trPr>
          <w:trHeight w:val="224"/>
        </w:trPr>
        <w:tc>
          <w:tcPr>
            <w:tcW w:w="2297" w:type="pct"/>
          </w:tcPr>
          <w:p w:rsidR="00A64E0F" w:rsidRPr="00BC3000" w:rsidRDefault="00A64E0F" w:rsidP="00BC3000">
            <w:pPr>
              <w:rPr>
                <w:sz w:val="22"/>
                <w:szCs w:val="22"/>
              </w:rPr>
            </w:pPr>
            <w:r w:rsidRPr="00BC3000">
              <w:rPr>
                <w:sz w:val="22"/>
                <w:szCs w:val="22"/>
              </w:rPr>
              <w:t>Version No.</w:t>
            </w:r>
          </w:p>
        </w:tc>
        <w:tc>
          <w:tcPr>
            <w:tcW w:w="2703" w:type="pct"/>
          </w:tcPr>
          <w:p w:rsidR="00A64E0F" w:rsidRPr="00BC3000" w:rsidRDefault="005808D4" w:rsidP="00BC3000">
            <w:pPr>
              <w:jc w:val="center"/>
              <w:rPr>
                <w:sz w:val="22"/>
                <w:szCs w:val="22"/>
                <w:lang w:bidi="ar-AE"/>
              </w:rPr>
            </w:pPr>
            <w:r>
              <w:rPr>
                <w:sz w:val="22"/>
                <w:szCs w:val="22"/>
                <w:lang w:bidi="ar-AE"/>
              </w:rPr>
              <w:t>2</w:t>
            </w:r>
            <w:r w:rsidR="00A64E0F" w:rsidRPr="00BC3000">
              <w:rPr>
                <w:sz w:val="22"/>
                <w:szCs w:val="22"/>
                <w:lang w:bidi="ar-AE"/>
              </w:rPr>
              <w:t>.0</w:t>
            </w:r>
          </w:p>
        </w:tc>
      </w:tr>
    </w:tbl>
    <w:p w:rsidR="009D3047" w:rsidRPr="00BC3000" w:rsidRDefault="009D3047">
      <w:pPr>
        <w:rPr>
          <w:sz w:val="22"/>
          <w:szCs w:val="22"/>
        </w:rPr>
      </w:pPr>
    </w:p>
    <w:tbl>
      <w:tblPr>
        <w:tblW w:w="50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000" w:firstRow="0" w:lastRow="0" w:firstColumn="0" w:lastColumn="0" w:noHBand="0" w:noVBand="0"/>
      </w:tblPr>
      <w:tblGrid>
        <w:gridCol w:w="2818"/>
        <w:gridCol w:w="4524"/>
        <w:gridCol w:w="1833"/>
      </w:tblGrid>
      <w:tr w:rsidR="00A64E0F" w:rsidRPr="00BC3000" w:rsidTr="00A64E0F">
        <w:trPr>
          <w:trHeight w:val="224"/>
        </w:trPr>
        <w:tc>
          <w:tcPr>
            <w:tcW w:w="1535" w:type="pct"/>
            <w:shd w:val="clear" w:color="auto" w:fill="D9D9D9" w:themeFill="background1" w:themeFillShade="D9"/>
          </w:tcPr>
          <w:p w:rsidR="00A64E0F" w:rsidRPr="00BC3000" w:rsidRDefault="00A64E0F" w:rsidP="00BC3000">
            <w:pPr>
              <w:jc w:val="center"/>
              <w:rPr>
                <w:b/>
                <w:bCs/>
                <w:sz w:val="22"/>
                <w:szCs w:val="22"/>
              </w:rPr>
            </w:pPr>
            <w:r w:rsidRPr="00BC3000">
              <w:rPr>
                <w:b/>
                <w:bCs/>
                <w:sz w:val="22"/>
                <w:szCs w:val="22"/>
              </w:rPr>
              <w:t>Prepared by</w:t>
            </w:r>
          </w:p>
        </w:tc>
        <w:tc>
          <w:tcPr>
            <w:tcW w:w="2465" w:type="pct"/>
            <w:shd w:val="clear" w:color="auto" w:fill="D9D9D9" w:themeFill="background1" w:themeFillShade="D9"/>
          </w:tcPr>
          <w:p w:rsidR="00A64E0F" w:rsidRPr="00BC3000" w:rsidRDefault="00A64E0F" w:rsidP="00A64E0F">
            <w:pPr>
              <w:jc w:val="center"/>
              <w:rPr>
                <w:b/>
                <w:bCs/>
                <w:sz w:val="22"/>
                <w:szCs w:val="22"/>
                <w:rtl/>
              </w:rPr>
            </w:pPr>
            <w:r w:rsidRPr="00BC3000">
              <w:rPr>
                <w:b/>
                <w:bCs/>
                <w:sz w:val="22"/>
                <w:szCs w:val="22"/>
              </w:rPr>
              <w:t>Designation</w:t>
            </w:r>
          </w:p>
        </w:tc>
        <w:tc>
          <w:tcPr>
            <w:tcW w:w="999" w:type="pct"/>
            <w:shd w:val="clear" w:color="auto" w:fill="D9D9D9" w:themeFill="background1" w:themeFillShade="D9"/>
          </w:tcPr>
          <w:p w:rsidR="00A64E0F" w:rsidRPr="00BC3000" w:rsidRDefault="00A64E0F" w:rsidP="00A64E0F">
            <w:pPr>
              <w:jc w:val="center"/>
              <w:rPr>
                <w:b/>
                <w:bCs/>
                <w:sz w:val="22"/>
                <w:szCs w:val="22"/>
                <w:rtl/>
                <w:lang w:bidi="ar-AE"/>
              </w:rPr>
            </w:pPr>
            <w:r w:rsidRPr="00BC3000">
              <w:rPr>
                <w:b/>
                <w:bCs/>
                <w:sz w:val="22"/>
                <w:szCs w:val="22"/>
                <w:lang w:bidi="ar-AE"/>
              </w:rPr>
              <w:t>Date</w:t>
            </w:r>
          </w:p>
        </w:tc>
      </w:tr>
      <w:tr w:rsidR="00A64E0F" w:rsidRPr="00BC3000" w:rsidTr="00A64E0F">
        <w:trPr>
          <w:trHeight w:val="462"/>
        </w:trPr>
        <w:tc>
          <w:tcPr>
            <w:tcW w:w="1535" w:type="pct"/>
          </w:tcPr>
          <w:p w:rsidR="00A64E0F" w:rsidRPr="00BC3000" w:rsidRDefault="00A64E0F" w:rsidP="00BC3000">
            <w:pPr>
              <w:rPr>
                <w:sz w:val="22"/>
                <w:szCs w:val="22"/>
              </w:rPr>
            </w:pPr>
            <w:r>
              <w:rPr>
                <w:sz w:val="22"/>
                <w:szCs w:val="22"/>
              </w:rPr>
              <w:t>Mohammad Barhoumeh</w:t>
            </w:r>
          </w:p>
        </w:tc>
        <w:tc>
          <w:tcPr>
            <w:tcW w:w="2465" w:type="pct"/>
          </w:tcPr>
          <w:p w:rsidR="00A64E0F" w:rsidRPr="00BC3000" w:rsidRDefault="00A64E0F" w:rsidP="00530F1A">
            <w:pPr>
              <w:jc w:val="center"/>
              <w:rPr>
                <w:sz w:val="22"/>
                <w:szCs w:val="22"/>
                <w:lang w:bidi="ar-AE"/>
              </w:rPr>
            </w:pPr>
            <w:r>
              <w:rPr>
                <w:sz w:val="22"/>
                <w:szCs w:val="22"/>
                <w:lang w:bidi="ar-AE"/>
              </w:rPr>
              <w:t>Program Manager</w:t>
            </w:r>
            <w:r w:rsidRPr="00BC3000">
              <w:rPr>
                <w:sz w:val="22"/>
                <w:szCs w:val="22"/>
                <w:lang w:bidi="ar-AE"/>
              </w:rPr>
              <w:t xml:space="preserve"> / EGA</w:t>
            </w:r>
          </w:p>
          <w:p w:rsidR="00A64E0F" w:rsidRPr="00BC3000" w:rsidRDefault="00A64E0F" w:rsidP="00530F1A">
            <w:pPr>
              <w:bidi/>
              <w:jc w:val="center"/>
              <w:rPr>
                <w:sz w:val="22"/>
                <w:szCs w:val="22"/>
                <w:rtl/>
                <w:lang w:val="fr-FR" w:bidi="ar-AE"/>
              </w:rPr>
            </w:pPr>
            <w:r w:rsidRPr="00BC3000">
              <w:rPr>
                <w:sz w:val="22"/>
                <w:szCs w:val="22"/>
                <w:rtl/>
                <w:lang w:val="fr-FR" w:bidi="ar-AE"/>
              </w:rPr>
              <w:t xml:space="preserve">مدير </w:t>
            </w:r>
            <w:r>
              <w:rPr>
                <w:rFonts w:hint="cs"/>
                <w:sz w:val="22"/>
                <w:szCs w:val="22"/>
                <w:rtl/>
                <w:lang w:val="fr-FR" w:bidi="ar-AE"/>
              </w:rPr>
              <w:t>برامج</w:t>
            </w:r>
          </w:p>
        </w:tc>
        <w:tc>
          <w:tcPr>
            <w:tcW w:w="999" w:type="pct"/>
          </w:tcPr>
          <w:p w:rsidR="00A64E0F" w:rsidRPr="00BC3000" w:rsidRDefault="005808D4" w:rsidP="005808D4">
            <w:pPr>
              <w:bidi/>
              <w:jc w:val="center"/>
              <w:rPr>
                <w:sz w:val="22"/>
                <w:szCs w:val="22"/>
                <w:lang w:bidi="ar-AE"/>
              </w:rPr>
            </w:pPr>
            <w:r>
              <w:rPr>
                <w:sz w:val="22"/>
                <w:szCs w:val="22"/>
                <w:lang w:bidi="ar-AE"/>
              </w:rPr>
              <w:t>23</w:t>
            </w:r>
            <w:r w:rsidR="00A64E0F">
              <w:rPr>
                <w:sz w:val="22"/>
                <w:szCs w:val="22"/>
                <w:lang w:bidi="ar-AE"/>
              </w:rPr>
              <w:t>/</w:t>
            </w:r>
            <w:r>
              <w:rPr>
                <w:sz w:val="22"/>
                <w:szCs w:val="22"/>
                <w:lang w:bidi="ar-AE"/>
              </w:rPr>
              <w:t>09</w:t>
            </w:r>
            <w:r w:rsidR="00A64E0F">
              <w:rPr>
                <w:sz w:val="22"/>
                <w:szCs w:val="22"/>
                <w:lang w:bidi="ar-AE"/>
              </w:rPr>
              <w:t>/201</w:t>
            </w:r>
            <w:r w:rsidR="004253B3">
              <w:rPr>
                <w:sz w:val="22"/>
                <w:szCs w:val="22"/>
                <w:lang w:bidi="ar-AE"/>
              </w:rPr>
              <w:t>9</w:t>
            </w:r>
          </w:p>
        </w:tc>
      </w:tr>
      <w:tr w:rsidR="00A64E0F" w:rsidRPr="00BC3000" w:rsidTr="00A64E0F">
        <w:trPr>
          <w:trHeight w:val="224"/>
        </w:trPr>
        <w:tc>
          <w:tcPr>
            <w:tcW w:w="1535" w:type="pct"/>
          </w:tcPr>
          <w:p w:rsidR="00A64E0F" w:rsidRPr="00BC3000" w:rsidRDefault="00A64E0F" w:rsidP="00BC3000">
            <w:pPr>
              <w:rPr>
                <w:sz w:val="22"/>
                <w:szCs w:val="22"/>
              </w:rPr>
            </w:pPr>
          </w:p>
        </w:tc>
        <w:tc>
          <w:tcPr>
            <w:tcW w:w="2465" w:type="pct"/>
          </w:tcPr>
          <w:p w:rsidR="00A64E0F" w:rsidRPr="00BC3000" w:rsidRDefault="00A64E0F" w:rsidP="00BC3000">
            <w:pPr>
              <w:jc w:val="both"/>
              <w:rPr>
                <w:sz w:val="22"/>
                <w:szCs w:val="22"/>
                <w:lang w:bidi="ar-AE"/>
              </w:rPr>
            </w:pPr>
          </w:p>
        </w:tc>
        <w:tc>
          <w:tcPr>
            <w:tcW w:w="999" w:type="pct"/>
          </w:tcPr>
          <w:p w:rsidR="00A64E0F" w:rsidRPr="00BC3000" w:rsidRDefault="00A64E0F" w:rsidP="009D3047">
            <w:pPr>
              <w:bidi/>
              <w:jc w:val="center"/>
              <w:rPr>
                <w:sz w:val="22"/>
                <w:szCs w:val="22"/>
                <w:lang w:bidi="ar-AE"/>
              </w:rPr>
            </w:pPr>
          </w:p>
        </w:tc>
      </w:tr>
    </w:tbl>
    <w:p w:rsidR="00C56783" w:rsidRPr="00BC3000" w:rsidRDefault="00C56783">
      <w:pPr>
        <w:rPr>
          <w:sz w:val="22"/>
          <w:szCs w:val="22"/>
        </w:rPr>
      </w:pPr>
    </w:p>
    <w:tbl>
      <w:tblPr>
        <w:tblW w:w="51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000" w:firstRow="0" w:lastRow="0" w:firstColumn="0" w:lastColumn="0" w:noHBand="0" w:noVBand="0"/>
      </w:tblPr>
      <w:tblGrid>
        <w:gridCol w:w="2321"/>
        <w:gridCol w:w="3729"/>
        <w:gridCol w:w="1380"/>
        <w:gridCol w:w="1795"/>
      </w:tblGrid>
      <w:tr w:rsidR="007A21E5" w:rsidRPr="00BC3000" w:rsidTr="007A21E5">
        <w:tc>
          <w:tcPr>
            <w:tcW w:w="1258" w:type="pct"/>
            <w:shd w:val="clear" w:color="auto" w:fill="D9D9D9" w:themeFill="background1" w:themeFillShade="D9"/>
          </w:tcPr>
          <w:p w:rsidR="007A21E5" w:rsidRPr="00BC3000" w:rsidRDefault="007A21E5" w:rsidP="00A64E0F">
            <w:pPr>
              <w:jc w:val="center"/>
              <w:rPr>
                <w:b/>
                <w:bCs/>
                <w:sz w:val="22"/>
                <w:szCs w:val="22"/>
                <w:rtl/>
              </w:rPr>
            </w:pPr>
            <w:r w:rsidRPr="00BC3000">
              <w:rPr>
                <w:b/>
                <w:bCs/>
                <w:sz w:val="22"/>
                <w:szCs w:val="22"/>
              </w:rPr>
              <w:t>Reviewed by</w:t>
            </w:r>
          </w:p>
        </w:tc>
        <w:tc>
          <w:tcPr>
            <w:tcW w:w="2021" w:type="pct"/>
            <w:shd w:val="clear" w:color="auto" w:fill="D9D9D9" w:themeFill="background1" w:themeFillShade="D9"/>
          </w:tcPr>
          <w:p w:rsidR="007A21E5" w:rsidRPr="00BC3000" w:rsidRDefault="007A21E5" w:rsidP="00A64E0F">
            <w:pPr>
              <w:jc w:val="center"/>
              <w:rPr>
                <w:b/>
                <w:bCs/>
                <w:sz w:val="22"/>
                <w:szCs w:val="22"/>
                <w:rtl/>
              </w:rPr>
            </w:pPr>
            <w:r w:rsidRPr="00BC3000">
              <w:rPr>
                <w:b/>
                <w:bCs/>
                <w:sz w:val="22"/>
                <w:szCs w:val="22"/>
              </w:rPr>
              <w:t>Designation</w:t>
            </w:r>
          </w:p>
        </w:tc>
        <w:tc>
          <w:tcPr>
            <w:tcW w:w="748" w:type="pct"/>
            <w:shd w:val="clear" w:color="auto" w:fill="D9D9D9" w:themeFill="background1" w:themeFillShade="D9"/>
          </w:tcPr>
          <w:p w:rsidR="007A21E5" w:rsidRPr="00BC3000" w:rsidRDefault="007A21E5" w:rsidP="00A64E0F">
            <w:pPr>
              <w:jc w:val="center"/>
              <w:rPr>
                <w:b/>
                <w:bCs/>
                <w:sz w:val="22"/>
                <w:szCs w:val="22"/>
                <w:rtl/>
                <w:lang w:bidi="ar-AE"/>
              </w:rPr>
            </w:pPr>
            <w:r w:rsidRPr="00BC3000">
              <w:rPr>
                <w:b/>
                <w:bCs/>
                <w:sz w:val="22"/>
                <w:szCs w:val="22"/>
                <w:lang w:bidi="ar-AE"/>
              </w:rPr>
              <w:t>Date</w:t>
            </w:r>
          </w:p>
        </w:tc>
        <w:tc>
          <w:tcPr>
            <w:tcW w:w="973" w:type="pct"/>
            <w:shd w:val="clear" w:color="auto" w:fill="D9D9D9" w:themeFill="background1" w:themeFillShade="D9"/>
          </w:tcPr>
          <w:p w:rsidR="007A21E5" w:rsidRPr="007A21E5" w:rsidRDefault="007A21E5" w:rsidP="00A64E0F">
            <w:pPr>
              <w:jc w:val="center"/>
              <w:rPr>
                <w:b/>
                <w:bCs/>
                <w:sz w:val="22"/>
                <w:szCs w:val="22"/>
                <w:rtl/>
                <w:lang w:bidi="ar-AE"/>
              </w:rPr>
            </w:pPr>
            <w:r>
              <w:rPr>
                <w:b/>
                <w:bCs/>
                <w:sz w:val="22"/>
                <w:szCs w:val="22"/>
                <w:lang w:bidi="ar-AE"/>
              </w:rPr>
              <w:t>Signature</w:t>
            </w:r>
          </w:p>
        </w:tc>
      </w:tr>
      <w:tr w:rsidR="00530F1A" w:rsidRPr="00BC3000" w:rsidTr="007A21E5">
        <w:tc>
          <w:tcPr>
            <w:tcW w:w="1258" w:type="pct"/>
          </w:tcPr>
          <w:p w:rsidR="00530F1A" w:rsidRPr="00BC3000" w:rsidRDefault="00A64E0F" w:rsidP="00D624FC">
            <w:pPr>
              <w:rPr>
                <w:sz w:val="22"/>
                <w:szCs w:val="22"/>
              </w:rPr>
            </w:pPr>
            <w:r>
              <w:rPr>
                <w:sz w:val="22"/>
                <w:szCs w:val="22"/>
              </w:rPr>
              <w:t>Hazem Noufal</w:t>
            </w:r>
          </w:p>
        </w:tc>
        <w:tc>
          <w:tcPr>
            <w:tcW w:w="2021" w:type="pct"/>
          </w:tcPr>
          <w:p w:rsidR="00530F1A" w:rsidRPr="00BC3000" w:rsidRDefault="00A64E0F" w:rsidP="00530F1A">
            <w:pPr>
              <w:jc w:val="center"/>
              <w:rPr>
                <w:sz w:val="22"/>
                <w:szCs w:val="22"/>
                <w:rtl/>
                <w:lang w:bidi="ar-AE"/>
              </w:rPr>
            </w:pPr>
            <w:r>
              <w:rPr>
                <w:sz w:val="22"/>
                <w:szCs w:val="22"/>
                <w:lang w:bidi="ar-AE"/>
              </w:rPr>
              <w:t>PSD – Finance Manager</w:t>
            </w:r>
          </w:p>
        </w:tc>
        <w:tc>
          <w:tcPr>
            <w:tcW w:w="748" w:type="pct"/>
          </w:tcPr>
          <w:p w:rsidR="00530F1A" w:rsidRPr="00BC3000" w:rsidRDefault="005808D4" w:rsidP="005808D4">
            <w:pPr>
              <w:bidi/>
              <w:jc w:val="center"/>
              <w:rPr>
                <w:sz w:val="22"/>
                <w:szCs w:val="22"/>
                <w:lang w:bidi="ar-AE"/>
              </w:rPr>
            </w:pPr>
            <w:r>
              <w:rPr>
                <w:sz w:val="22"/>
                <w:szCs w:val="22"/>
                <w:lang w:bidi="ar-AE"/>
              </w:rPr>
              <w:t>24</w:t>
            </w:r>
            <w:r w:rsidR="00021B60">
              <w:rPr>
                <w:sz w:val="22"/>
                <w:szCs w:val="22"/>
                <w:lang w:bidi="ar-AE"/>
              </w:rPr>
              <w:t>/</w:t>
            </w:r>
            <w:r>
              <w:rPr>
                <w:sz w:val="22"/>
                <w:szCs w:val="22"/>
                <w:lang w:bidi="ar-AE"/>
              </w:rPr>
              <w:t>09</w:t>
            </w:r>
            <w:r w:rsidR="00021B60">
              <w:rPr>
                <w:sz w:val="22"/>
                <w:szCs w:val="22"/>
                <w:lang w:bidi="ar-AE"/>
              </w:rPr>
              <w:t>/2019</w:t>
            </w:r>
          </w:p>
        </w:tc>
        <w:tc>
          <w:tcPr>
            <w:tcW w:w="973" w:type="pct"/>
          </w:tcPr>
          <w:p w:rsidR="00530F1A" w:rsidRPr="007A21E5" w:rsidRDefault="00530F1A" w:rsidP="00530F1A">
            <w:pPr>
              <w:jc w:val="right"/>
              <w:rPr>
                <w:sz w:val="22"/>
                <w:szCs w:val="22"/>
                <w:lang w:bidi="ar-AE"/>
              </w:rPr>
            </w:pPr>
          </w:p>
        </w:tc>
      </w:tr>
      <w:tr w:rsidR="005808D4" w:rsidRPr="00BC3000" w:rsidTr="007A21E5">
        <w:tc>
          <w:tcPr>
            <w:tcW w:w="1258" w:type="pct"/>
          </w:tcPr>
          <w:p w:rsidR="005808D4" w:rsidRPr="00BC3000" w:rsidRDefault="005808D4" w:rsidP="005808D4">
            <w:pPr>
              <w:rPr>
                <w:sz w:val="22"/>
                <w:szCs w:val="22"/>
              </w:rPr>
            </w:pPr>
            <w:r w:rsidRPr="00A64E0F">
              <w:rPr>
                <w:sz w:val="22"/>
                <w:szCs w:val="22"/>
              </w:rPr>
              <w:t>Mohammad Al Raie</w:t>
            </w:r>
          </w:p>
        </w:tc>
        <w:tc>
          <w:tcPr>
            <w:tcW w:w="2021" w:type="pct"/>
          </w:tcPr>
          <w:p w:rsidR="005808D4" w:rsidRPr="00BC3000" w:rsidRDefault="005808D4" w:rsidP="005808D4">
            <w:pPr>
              <w:jc w:val="center"/>
              <w:rPr>
                <w:sz w:val="22"/>
                <w:szCs w:val="22"/>
                <w:rtl/>
                <w:lang w:bidi="ar-AE"/>
              </w:rPr>
            </w:pPr>
            <w:r w:rsidRPr="00A64E0F">
              <w:rPr>
                <w:sz w:val="22"/>
                <w:szCs w:val="22"/>
                <w:lang w:bidi="ar-AE"/>
              </w:rPr>
              <w:t>PSD Senior Projects Manager</w:t>
            </w:r>
          </w:p>
        </w:tc>
        <w:tc>
          <w:tcPr>
            <w:tcW w:w="748" w:type="pct"/>
          </w:tcPr>
          <w:p w:rsidR="005808D4" w:rsidRDefault="005808D4" w:rsidP="005808D4">
            <w:r w:rsidRPr="004E2AF9">
              <w:rPr>
                <w:sz w:val="22"/>
                <w:szCs w:val="22"/>
                <w:lang w:bidi="ar-AE"/>
              </w:rPr>
              <w:t>24/09/2019</w:t>
            </w:r>
          </w:p>
        </w:tc>
        <w:tc>
          <w:tcPr>
            <w:tcW w:w="973" w:type="pct"/>
          </w:tcPr>
          <w:p w:rsidR="005808D4" w:rsidRPr="0047591B" w:rsidRDefault="005808D4" w:rsidP="005808D4">
            <w:pPr>
              <w:jc w:val="right"/>
              <w:rPr>
                <w:sz w:val="22"/>
                <w:szCs w:val="22"/>
                <w:lang w:bidi="ar-AE"/>
              </w:rPr>
            </w:pPr>
          </w:p>
        </w:tc>
      </w:tr>
      <w:tr w:rsidR="005808D4" w:rsidRPr="00BC3000" w:rsidTr="007A21E5">
        <w:tc>
          <w:tcPr>
            <w:tcW w:w="1258" w:type="pct"/>
          </w:tcPr>
          <w:p w:rsidR="005808D4" w:rsidRPr="00A64E0F" w:rsidRDefault="005808D4" w:rsidP="005808D4">
            <w:pPr>
              <w:rPr>
                <w:sz w:val="22"/>
                <w:szCs w:val="22"/>
              </w:rPr>
            </w:pPr>
            <w:r w:rsidRPr="00A64E0F">
              <w:rPr>
                <w:sz w:val="22"/>
                <w:szCs w:val="22"/>
              </w:rPr>
              <w:t>Mohammad Fawzi</w:t>
            </w:r>
          </w:p>
        </w:tc>
        <w:tc>
          <w:tcPr>
            <w:tcW w:w="2021" w:type="pct"/>
          </w:tcPr>
          <w:p w:rsidR="005808D4" w:rsidRPr="00A64E0F" w:rsidRDefault="005808D4" w:rsidP="005808D4">
            <w:pPr>
              <w:jc w:val="center"/>
              <w:rPr>
                <w:sz w:val="22"/>
                <w:szCs w:val="22"/>
                <w:lang w:bidi="ar-AE"/>
              </w:rPr>
            </w:pPr>
            <w:r w:rsidRPr="00A64E0F">
              <w:rPr>
                <w:sz w:val="22"/>
                <w:szCs w:val="22"/>
                <w:lang w:bidi="ar-AE"/>
              </w:rPr>
              <w:t>Finance Manager</w:t>
            </w:r>
          </w:p>
        </w:tc>
        <w:tc>
          <w:tcPr>
            <w:tcW w:w="748" w:type="pct"/>
          </w:tcPr>
          <w:p w:rsidR="005808D4" w:rsidRDefault="005808D4" w:rsidP="005808D4">
            <w:r w:rsidRPr="004E2AF9">
              <w:rPr>
                <w:sz w:val="22"/>
                <w:szCs w:val="22"/>
                <w:lang w:bidi="ar-AE"/>
              </w:rPr>
              <w:t>24/09/2019</w:t>
            </w:r>
          </w:p>
        </w:tc>
        <w:tc>
          <w:tcPr>
            <w:tcW w:w="973" w:type="pct"/>
          </w:tcPr>
          <w:p w:rsidR="005808D4" w:rsidRPr="0047591B" w:rsidRDefault="005808D4" w:rsidP="005808D4">
            <w:pPr>
              <w:jc w:val="right"/>
              <w:rPr>
                <w:sz w:val="22"/>
                <w:szCs w:val="22"/>
                <w:lang w:bidi="ar-AE"/>
              </w:rPr>
            </w:pPr>
          </w:p>
        </w:tc>
      </w:tr>
      <w:tr w:rsidR="005808D4" w:rsidRPr="00BC3000" w:rsidTr="007A21E5">
        <w:tc>
          <w:tcPr>
            <w:tcW w:w="1258" w:type="pct"/>
          </w:tcPr>
          <w:p w:rsidR="005808D4" w:rsidRPr="00A64E0F" w:rsidRDefault="005808D4" w:rsidP="005808D4">
            <w:pPr>
              <w:rPr>
                <w:sz w:val="22"/>
                <w:szCs w:val="22"/>
              </w:rPr>
            </w:pPr>
            <w:r w:rsidRPr="00A64E0F">
              <w:rPr>
                <w:sz w:val="22"/>
                <w:szCs w:val="22"/>
              </w:rPr>
              <w:t>Anas Odeh</w:t>
            </w:r>
          </w:p>
        </w:tc>
        <w:tc>
          <w:tcPr>
            <w:tcW w:w="2021" w:type="pct"/>
          </w:tcPr>
          <w:p w:rsidR="005808D4" w:rsidRPr="00A64E0F" w:rsidRDefault="005808D4" w:rsidP="005808D4">
            <w:pPr>
              <w:jc w:val="center"/>
              <w:rPr>
                <w:sz w:val="22"/>
                <w:szCs w:val="22"/>
                <w:lang w:bidi="ar-AE"/>
              </w:rPr>
            </w:pPr>
            <w:r w:rsidRPr="00A64E0F">
              <w:rPr>
                <w:sz w:val="22"/>
                <w:szCs w:val="22"/>
                <w:lang w:bidi="ar-AE"/>
              </w:rPr>
              <w:t>Head of Accounting &amp; Finance</w:t>
            </w:r>
          </w:p>
        </w:tc>
        <w:tc>
          <w:tcPr>
            <w:tcW w:w="748" w:type="pct"/>
          </w:tcPr>
          <w:p w:rsidR="005808D4" w:rsidRDefault="005808D4" w:rsidP="005808D4">
            <w:r w:rsidRPr="004E2AF9">
              <w:rPr>
                <w:sz w:val="22"/>
                <w:szCs w:val="22"/>
                <w:lang w:bidi="ar-AE"/>
              </w:rPr>
              <w:t>24/09/2019</w:t>
            </w:r>
          </w:p>
        </w:tc>
        <w:tc>
          <w:tcPr>
            <w:tcW w:w="973" w:type="pct"/>
          </w:tcPr>
          <w:p w:rsidR="005808D4" w:rsidRPr="0047591B" w:rsidRDefault="005808D4" w:rsidP="005808D4">
            <w:pPr>
              <w:jc w:val="right"/>
              <w:rPr>
                <w:sz w:val="22"/>
                <w:szCs w:val="22"/>
                <w:lang w:bidi="ar-AE"/>
              </w:rPr>
            </w:pPr>
          </w:p>
        </w:tc>
      </w:tr>
    </w:tbl>
    <w:p w:rsidR="009D3047" w:rsidRPr="00BC3000" w:rsidRDefault="009D3047">
      <w:pPr>
        <w:rPr>
          <w:sz w:val="22"/>
          <w:szCs w:val="22"/>
        </w:rPr>
      </w:pPr>
    </w:p>
    <w:tbl>
      <w:tblPr>
        <w:tblW w:w="51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000" w:firstRow="0" w:lastRow="0" w:firstColumn="0" w:lastColumn="0" w:noHBand="0" w:noVBand="0"/>
      </w:tblPr>
      <w:tblGrid>
        <w:gridCol w:w="2321"/>
        <w:gridCol w:w="3729"/>
        <w:gridCol w:w="1380"/>
        <w:gridCol w:w="1795"/>
      </w:tblGrid>
      <w:tr w:rsidR="009D3047" w:rsidRPr="00BC3000" w:rsidTr="007A21E5">
        <w:tc>
          <w:tcPr>
            <w:tcW w:w="1258" w:type="pct"/>
            <w:shd w:val="clear" w:color="auto" w:fill="D9D9D9" w:themeFill="background1" w:themeFillShade="D9"/>
          </w:tcPr>
          <w:p w:rsidR="007A21E5" w:rsidRPr="00BC3000" w:rsidRDefault="009D3047" w:rsidP="00DB5372">
            <w:pPr>
              <w:jc w:val="center"/>
              <w:rPr>
                <w:b/>
                <w:bCs/>
                <w:sz w:val="22"/>
                <w:szCs w:val="22"/>
                <w:rtl/>
              </w:rPr>
            </w:pPr>
            <w:r w:rsidRPr="00BC3000">
              <w:rPr>
                <w:b/>
                <w:bCs/>
                <w:sz w:val="22"/>
                <w:szCs w:val="22"/>
              </w:rPr>
              <w:t>Approved by</w:t>
            </w:r>
          </w:p>
        </w:tc>
        <w:tc>
          <w:tcPr>
            <w:tcW w:w="2021" w:type="pct"/>
            <w:shd w:val="clear" w:color="auto" w:fill="D9D9D9" w:themeFill="background1" w:themeFillShade="D9"/>
          </w:tcPr>
          <w:p w:rsidR="009D3047" w:rsidRPr="00BC3000" w:rsidRDefault="009D3047" w:rsidP="00DB5372">
            <w:pPr>
              <w:jc w:val="center"/>
              <w:rPr>
                <w:b/>
                <w:bCs/>
                <w:sz w:val="22"/>
                <w:szCs w:val="22"/>
                <w:rtl/>
              </w:rPr>
            </w:pPr>
            <w:r w:rsidRPr="00BC3000">
              <w:rPr>
                <w:b/>
                <w:bCs/>
                <w:sz w:val="22"/>
                <w:szCs w:val="22"/>
              </w:rPr>
              <w:t>Designation</w:t>
            </w:r>
          </w:p>
        </w:tc>
        <w:tc>
          <w:tcPr>
            <w:tcW w:w="748" w:type="pct"/>
            <w:shd w:val="clear" w:color="auto" w:fill="D9D9D9" w:themeFill="background1" w:themeFillShade="D9"/>
          </w:tcPr>
          <w:p w:rsidR="009D3047" w:rsidRPr="00BC3000" w:rsidRDefault="009D3047" w:rsidP="00DB5372">
            <w:pPr>
              <w:jc w:val="center"/>
              <w:rPr>
                <w:b/>
                <w:bCs/>
                <w:sz w:val="22"/>
                <w:szCs w:val="22"/>
                <w:rtl/>
                <w:lang w:bidi="ar-AE"/>
              </w:rPr>
            </w:pPr>
            <w:r w:rsidRPr="00BC3000">
              <w:rPr>
                <w:b/>
                <w:bCs/>
                <w:sz w:val="22"/>
                <w:szCs w:val="22"/>
                <w:lang w:bidi="ar-AE"/>
              </w:rPr>
              <w:t>Date</w:t>
            </w:r>
          </w:p>
        </w:tc>
        <w:tc>
          <w:tcPr>
            <w:tcW w:w="973" w:type="pct"/>
            <w:shd w:val="clear" w:color="auto" w:fill="D9D9D9" w:themeFill="background1" w:themeFillShade="D9"/>
          </w:tcPr>
          <w:p w:rsidR="007A21E5" w:rsidRPr="007A21E5" w:rsidRDefault="007A21E5" w:rsidP="00DB5372">
            <w:pPr>
              <w:jc w:val="center"/>
              <w:rPr>
                <w:b/>
                <w:bCs/>
                <w:sz w:val="22"/>
                <w:szCs w:val="22"/>
                <w:rtl/>
                <w:lang w:bidi="ar-AE"/>
              </w:rPr>
            </w:pPr>
            <w:r>
              <w:rPr>
                <w:b/>
                <w:bCs/>
                <w:sz w:val="22"/>
                <w:szCs w:val="22"/>
                <w:lang w:bidi="ar-AE"/>
              </w:rPr>
              <w:t>Signature</w:t>
            </w:r>
          </w:p>
        </w:tc>
      </w:tr>
      <w:tr w:rsidR="007A21E5" w:rsidRPr="00BC3000" w:rsidTr="007A21E5">
        <w:tc>
          <w:tcPr>
            <w:tcW w:w="1258" w:type="pct"/>
          </w:tcPr>
          <w:p w:rsidR="007A21E5" w:rsidRPr="00BC3000" w:rsidRDefault="00DB5372" w:rsidP="00D624FC">
            <w:pPr>
              <w:rPr>
                <w:sz w:val="22"/>
                <w:szCs w:val="22"/>
              </w:rPr>
            </w:pPr>
            <w:r>
              <w:rPr>
                <w:sz w:val="22"/>
                <w:szCs w:val="22"/>
              </w:rPr>
              <w:t>Eng Ahmad Al Hammadi</w:t>
            </w:r>
          </w:p>
        </w:tc>
        <w:tc>
          <w:tcPr>
            <w:tcW w:w="2021" w:type="pct"/>
          </w:tcPr>
          <w:p w:rsidR="007A21E5" w:rsidRDefault="00DB5372" w:rsidP="007A21E5">
            <w:pPr>
              <w:jc w:val="center"/>
              <w:rPr>
                <w:sz w:val="22"/>
                <w:szCs w:val="22"/>
                <w:lang w:bidi="ar-AE"/>
              </w:rPr>
            </w:pPr>
            <w:r>
              <w:rPr>
                <w:sz w:val="22"/>
                <w:szCs w:val="22"/>
                <w:lang w:bidi="ar-AE"/>
              </w:rPr>
              <w:t>PSD</w:t>
            </w:r>
            <w:r w:rsidR="007A21E5">
              <w:rPr>
                <w:sz w:val="22"/>
                <w:szCs w:val="22"/>
                <w:lang w:bidi="ar-AE"/>
              </w:rPr>
              <w:t xml:space="preserve"> Dept. – General Manager</w:t>
            </w:r>
          </w:p>
          <w:p w:rsidR="007A21E5" w:rsidRPr="00BC3000" w:rsidRDefault="007A21E5" w:rsidP="00400FF9">
            <w:pPr>
              <w:jc w:val="center"/>
              <w:rPr>
                <w:sz w:val="22"/>
                <w:szCs w:val="22"/>
                <w:rtl/>
                <w:lang w:bidi="ar-AE"/>
              </w:rPr>
            </w:pPr>
          </w:p>
        </w:tc>
        <w:tc>
          <w:tcPr>
            <w:tcW w:w="748" w:type="pct"/>
          </w:tcPr>
          <w:p w:rsidR="007A21E5" w:rsidRPr="00BC3000" w:rsidRDefault="007A21E5" w:rsidP="00400FF9">
            <w:pPr>
              <w:bidi/>
              <w:jc w:val="center"/>
              <w:rPr>
                <w:sz w:val="22"/>
                <w:szCs w:val="22"/>
                <w:lang w:bidi="ar-AE"/>
              </w:rPr>
            </w:pPr>
          </w:p>
        </w:tc>
        <w:tc>
          <w:tcPr>
            <w:tcW w:w="973" w:type="pct"/>
          </w:tcPr>
          <w:p w:rsidR="007A21E5" w:rsidRPr="007A21E5" w:rsidRDefault="007A21E5" w:rsidP="00BC3000">
            <w:pPr>
              <w:jc w:val="right"/>
              <w:rPr>
                <w:sz w:val="22"/>
                <w:szCs w:val="22"/>
                <w:lang w:bidi="ar-AE"/>
              </w:rPr>
            </w:pPr>
          </w:p>
        </w:tc>
      </w:tr>
      <w:tr w:rsidR="00DB5372" w:rsidRPr="00BC3000" w:rsidTr="007A21E5">
        <w:tc>
          <w:tcPr>
            <w:tcW w:w="1258" w:type="pct"/>
          </w:tcPr>
          <w:p w:rsidR="00DB5372" w:rsidRDefault="006C39C4" w:rsidP="00D624FC">
            <w:pPr>
              <w:rPr>
                <w:sz w:val="22"/>
                <w:szCs w:val="22"/>
              </w:rPr>
            </w:pPr>
            <w:r>
              <w:rPr>
                <w:sz w:val="22"/>
                <w:szCs w:val="22"/>
              </w:rPr>
              <w:t>Mr</w:t>
            </w:r>
            <w:r w:rsidR="00DB5372">
              <w:rPr>
                <w:sz w:val="22"/>
                <w:szCs w:val="22"/>
              </w:rPr>
              <w:t>. Yousif Al Blooshi</w:t>
            </w:r>
          </w:p>
        </w:tc>
        <w:tc>
          <w:tcPr>
            <w:tcW w:w="2021" w:type="pct"/>
          </w:tcPr>
          <w:p w:rsidR="00DB5372" w:rsidRDefault="00DB5372" w:rsidP="00DB5372">
            <w:pPr>
              <w:jc w:val="center"/>
              <w:rPr>
                <w:sz w:val="22"/>
                <w:szCs w:val="22"/>
                <w:lang w:bidi="ar-AE"/>
              </w:rPr>
            </w:pPr>
            <w:r>
              <w:rPr>
                <w:sz w:val="22"/>
                <w:szCs w:val="22"/>
                <w:lang w:bidi="ar-AE"/>
              </w:rPr>
              <w:t>Finance Dept – General Manager</w:t>
            </w:r>
          </w:p>
        </w:tc>
        <w:tc>
          <w:tcPr>
            <w:tcW w:w="748" w:type="pct"/>
          </w:tcPr>
          <w:p w:rsidR="00DB5372" w:rsidRPr="00BC3000" w:rsidRDefault="00DB5372" w:rsidP="00400FF9">
            <w:pPr>
              <w:bidi/>
              <w:jc w:val="center"/>
              <w:rPr>
                <w:sz w:val="22"/>
                <w:szCs w:val="22"/>
                <w:lang w:bidi="ar-AE"/>
              </w:rPr>
            </w:pPr>
          </w:p>
        </w:tc>
        <w:tc>
          <w:tcPr>
            <w:tcW w:w="973" w:type="pct"/>
          </w:tcPr>
          <w:p w:rsidR="00DB5372" w:rsidRPr="007A21E5" w:rsidRDefault="00DB5372" w:rsidP="00BC3000">
            <w:pPr>
              <w:jc w:val="right"/>
              <w:rPr>
                <w:sz w:val="22"/>
                <w:szCs w:val="22"/>
                <w:rtl/>
                <w:lang w:bidi="ar-AE"/>
              </w:rPr>
            </w:pPr>
          </w:p>
        </w:tc>
      </w:tr>
      <w:tr w:rsidR="007A21E5" w:rsidRPr="00BC3000" w:rsidTr="007A21E5">
        <w:tc>
          <w:tcPr>
            <w:tcW w:w="1258" w:type="pct"/>
          </w:tcPr>
          <w:p w:rsidR="007A21E5" w:rsidRPr="00BC3000" w:rsidRDefault="007A21E5" w:rsidP="00D624FC">
            <w:pPr>
              <w:rPr>
                <w:sz w:val="22"/>
                <w:szCs w:val="22"/>
              </w:rPr>
            </w:pPr>
            <w:r>
              <w:rPr>
                <w:sz w:val="22"/>
                <w:szCs w:val="22"/>
              </w:rPr>
              <w:t xml:space="preserve">Eng. </w:t>
            </w:r>
            <w:r w:rsidRPr="007A21E5">
              <w:rPr>
                <w:sz w:val="22"/>
                <w:szCs w:val="22"/>
              </w:rPr>
              <w:t>Ahmad AnNeaimi</w:t>
            </w:r>
          </w:p>
        </w:tc>
        <w:tc>
          <w:tcPr>
            <w:tcW w:w="2021" w:type="pct"/>
          </w:tcPr>
          <w:p w:rsidR="007A21E5" w:rsidRPr="00BC3000" w:rsidRDefault="007A21E5" w:rsidP="00DB5372">
            <w:pPr>
              <w:jc w:val="center"/>
              <w:rPr>
                <w:sz w:val="22"/>
                <w:szCs w:val="22"/>
                <w:rtl/>
                <w:lang w:bidi="ar-AE"/>
              </w:rPr>
            </w:pPr>
            <w:r>
              <w:rPr>
                <w:sz w:val="22"/>
                <w:szCs w:val="22"/>
                <w:lang w:bidi="ar-AE"/>
              </w:rPr>
              <w:t>EGA – General Manager</w:t>
            </w:r>
          </w:p>
        </w:tc>
        <w:tc>
          <w:tcPr>
            <w:tcW w:w="748" w:type="pct"/>
          </w:tcPr>
          <w:p w:rsidR="007A21E5" w:rsidRPr="00BC3000" w:rsidRDefault="007A21E5" w:rsidP="00400FF9">
            <w:pPr>
              <w:bidi/>
              <w:jc w:val="center"/>
              <w:rPr>
                <w:sz w:val="22"/>
                <w:szCs w:val="22"/>
                <w:lang w:bidi="ar-AE"/>
              </w:rPr>
            </w:pPr>
          </w:p>
        </w:tc>
        <w:tc>
          <w:tcPr>
            <w:tcW w:w="973" w:type="pct"/>
          </w:tcPr>
          <w:p w:rsidR="007A21E5" w:rsidRPr="007A21E5" w:rsidRDefault="007A21E5" w:rsidP="00BC3000">
            <w:pPr>
              <w:jc w:val="right"/>
              <w:rPr>
                <w:sz w:val="22"/>
                <w:szCs w:val="22"/>
                <w:rtl/>
                <w:lang w:bidi="ar-AE"/>
              </w:rPr>
            </w:pPr>
          </w:p>
        </w:tc>
      </w:tr>
    </w:tbl>
    <w:p w:rsidR="009D3047" w:rsidRPr="00BC3000" w:rsidRDefault="009D3047">
      <w:pPr>
        <w:rPr>
          <w:sz w:val="22"/>
          <w:szCs w:val="22"/>
          <w:rtl/>
          <w:lang w:bidi="ar-AE"/>
        </w:rPr>
      </w:pPr>
      <w:r w:rsidRPr="00BC3000">
        <w:rPr>
          <w:sz w:val="22"/>
          <w:szCs w:val="22"/>
        </w:rPr>
        <w:br w:type="page"/>
      </w:r>
    </w:p>
    <w:p w:rsidR="00DF0D07" w:rsidRPr="00DB29C4" w:rsidRDefault="00DF0D07" w:rsidP="00DF0D07">
      <w:pPr>
        <w:rPr>
          <w:sz w:val="22"/>
          <w:szCs w:val="20"/>
        </w:rPr>
      </w:pPr>
    </w:p>
    <w:tbl>
      <w:tblPr>
        <w:tblStyle w:val="TableGrid"/>
        <w:tblW w:w="0" w:type="auto"/>
        <w:shd w:val="clear" w:color="auto" w:fill="F2F2F2" w:themeFill="background1" w:themeFillShade="F2"/>
        <w:tblLook w:val="04A0" w:firstRow="1" w:lastRow="0" w:firstColumn="1" w:lastColumn="0" w:noHBand="0" w:noVBand="1"/>
      </w:tblPr>
      <w:tblGrid>
        <w:gridCol w:w="4518"/>
      </w:tblGrid>
      <w:tr w:rsidR="001A01C5" w:rsidRPr="00DB29C4" w:rsidTr="001A01C5">
        <w:tc>
          <w:tcPr>
            <w:tcW w:w="4518" w:type="dxa"/>
            <w:shd w:val="clear" w:color="auto" w:fill="F2F2F2" w:themeFill="background1" w:themeFillShade="F2"/>
          </w:tcPr>
          <w:p w:rsidR="001A01C5" w:rsidRPr="00DB29C4" w:rsidRDefault="001A01C5" w:rsidP="00492F2B">
            <w:pPr>
              <w:bidi w:val="0"/>
              <w:rPr>
                <w:sz w:val="22"/>
                <w:szCs w:val="20"/>
                <w:lang w:bidi="ar-AE"/>
              </w:rPr>
            </w:pPr>
            <w:r w:rsidRPr="00DB29C4">
              <w:rPr>
                <w:b/>
                <w:bCs/>
                <w:smallCaps/>
              </w:rPr>
              <w:t>Disclaimer</w:t>
            </w:r>
          </w:p>
        </w:tc>
      </w:tr>
    </w:tbl>
    <w:p w:rsidR="00DF0D07" w:rsidRPr="00DB29C4" w:rsidRDefault="00DF0D07" w:rsidP="00DF0D07">
      <w:pPr>
        <w:rPr>
          <w:sz w:val="22"/>
          <w:szCs w:val="20"/>
        </w:rPr>
      </w:pPr>
    </w:p>
    <w:tbl>
      <w:tblPr>
        <w:tblStyle w:val="TableGrid"/>
        <w:tblW w:w="0" w:type="auto"/>
        <w:tblLook w:val="04A0" w:firstRow="1" w:lastRow="0" w:firstColumn="1" w:lastColumn="0" w:noHBand="0" w:noVBand="1"/>
      </w:tblPr>
      <w:tblGrid>
        <w:gridCol w:w="8815"/>
      </w:tblGrid>
      <w:tr w:rsidR="001A01C5" w:rsidRPr="00DB29C4" w:rsidTr="001A01C5">
        <w:trPr>
          <w:trHeight w:val="4487"/>
        </w:trPr>
        <w:tc>
          <w:tcPr>
            <w:tcW w:w="8815" w:type="dxa"/>
          </w:tcPr>
          <w:p w:rsidR="001A01C5" w:rsidRPr="00DB29C4" w:rsidRDefault="001A01C5" w:rsidP="00C87575">
            <w:pPr>
              <w:bidi w:val="0"/>
              <w:jc w:val="both"/>
              <w:rPr>
                <w:sz w:val="22"/>
                <w:szCs w:val="20"/>
                <w:rtl/>
                <w:lang w:bidi="ar-AE"/>
              </w:rPr>
            </w:pPr>
            <w:r w:rsidRPr="00DB29C4">
              <w:rPr>
                <w:sz w:val="22"/>
                <w:szCs w:val="20"/>
              </w:rPr>
              <w:t>The information contained in this Request for Proposal (hereinafter RFP) or subsequently provided to Applicant Vendors whether verbally or in documentary form by or on behalf of Electronic Government Authority at Government of Ras Al Khaimah (hereinafter RAK EGA) or by any of their employees, shall be subject to the terms and conditions set out in this RFP.</w:t>
            </w:r>
          </w:p>
          <w:p w:rsidR="001A01C5" w:rsidRPr="00DB29C4" w:rsidRDefault="001A01C5" w:rsidP="0074393D">
            <w:pPr>
              <w:bidi w:val="0"/>
              <w:spacing w:before="240"/>
              <w:jc w:val="both"/>
              <w:rPr>
                <w:sz w:val="22"/>
                <w:szCs w:val="20"/>
                <w:rtl/>
                <w:lang w:bidi="ar-AE"/>
              </w:rPr>
            </w:pPr>
            <w:r w:rsidRPr="00DB29C4">
              <w:rPr>
                <w:sz w:val="22"/>
                <w:szCs w:val="20"/>
              </w:rPr>
              <w:t>This RFP is not an agreement and is not an offer or invitation by the RAK EGA to any parties other than the Applicant Vendors who are invited to submit their Proposals (hereinafter Vendor(s)). The purpose of this RFP is to provide the Vendor(s) with information to assist the formulation of their Proposals. This RFP does not purport to contain all the information each Vendor may require. Each Vendor should conduct his own investigations and analysis and should check the accuracy, reliability and completeness of the information in this RFP and where necessary obtain independent advice from appropriate sources. RAK EGA, their employees make no representation or warranty and shall incur no liability under any law, statute, rules or regulations as to the accuracy, reliability or completeness of the RFP. RAK EGA may in their absolute discretion, but without being under any obligation to do so, update, amend or supplement the information in this RFP.</w:t>
            </w:r>
          </w:p>
        </w:tc>
      </w:tr>
    </w:tbl>
    <w:p w:rsidR="00DF0D07" w:rsidRPr="00DB29C4" w:rsidRDefault="00DF0D07" w:rsidP="00DF0D07">
      <w:pPr>
        <w:jc w:val="center"/>
      </w:pPr>
    </w:p>
    <w:p w:rsidR="00E55890" w:rsidRPr="00DB29C4" w:rsidRDefault="00DF0D07" w:rsidP="00DF0D07">
      <w:pPr>
        <w:rPr>
          <w:b/>
          <w:lang w:bidi="ar-AE"/>
        </w:rPr>
      </w:pPr>
      <w:r w:rsidRPr="00DB29C4">
        <w:br w:type="page"/>
      </w:r>
    </w:p>
    <w:p w:rsidR="00E55890" w:rsidRDefault="00844FC8" w:rsidP="00A65DA0">
      <w:pPr>
        <w:pStyle w:val="Header1"/>
        <w:numPr>
          <w:ilvl w:val="0"/>
          <w:numId w:val="0"/>
        </w:numPr>
        <w:jc w:val="center"/>
        <w:rPr>
          <w:lang w:bidi="ar-AE"/>
        </w:rPr>
      </w:pPr>
      <w:r w:rsidRPr="00DB29C4">
        <w:rPr>
          <w:lang w:bidi="ar-AE"/>
        </w:rPr>
        <w:lastRenderedPageBreak/>
        <w:t>Table of Contents</w:t>
      </w:r>
    </w:p>
    <w:p w:rsidR="00CF7BA4" w:rsidRPr="00DB29C4" w:rsidRDefault="00CF7BA4" w:rsidP="00CF7BA4">
      <w:pPr>
        <w:pStyle w:val="Header1"/>
        <w:numPr>
          <w:ilvl w:val="0"/>
          <w:numId w:val="0"/>
        </w:numPr>
        <w:bidi w:val="0"/>
        <w:rPr>
          <w:rtl/>
          <w:lang w:bidi="ar-AE"/>
        </w:rPr>
      </w:pPr>
    </w:p>
    <w:bookmarkStart w:id="0" w:name="_Toc192851316"/>
    <w:bookmarkStart w:id="1" w:name="_Toc192906311"/>
    <w:bookmarkEnd w:id="0"/>
    <w:bookmarkEnd w:id="1"/>
    <w:p w:rsidR="00F812D9" w:rsidRDefault="00CB05C6" w:rsidP="00F812D9">
      <w:pPr>
        <w:pStyle w:val="TOC1"/>
        <w:rPr>
          <w:rFonts w:asciiTheme="minorHAnsi" w:eastAsiaTheme="minorEastAsia" w:hAnsiTheme="minorHAnsi" w:cstheme="minorBidi"/>
          <w:color w:val="auto"/>
          <w:sz w:val="22"/>
          <w:szCs w:val="22"/>
          <w:rtl/>
          <w14:shadow w14:blurRad="0" w14:dist="0" w14:dir="0" w14:sx="0" w14:sy="0" w14:kx="0" w14:ky="0" w14:algn="none">
            <w14:srgbClr w14:val="000000"/>
          </w14:shadow>
        </w:rPr>
      </w:pPr>
      <w:r w:rsidRPr="00DB29C4">
        <w:rPr>
          <w:rFonts w:ascii="Times New Roman" w:hAnsi="Times New Roman" w:cs="Times New Roman"/>
        </w:rPr>
        <w:fldChar w:fldCharType="begin"/>
      </w:r>
      <w:r w:rsidRPr="00DB29C4">
        <w:rPr>
          <w:rFonts w:ascii="Times New Roman" w:hAnsi="Times New Roman" w:cs="Times New Roman"/>
        </w:rPr>
        <w:instrText xml:space="preserve"> TOC \o "1-1" \h \z \u </w:instrText>
      </w:r>
      <w:r w:rsidRPr="00DB29C4">
        <w:rPr>
          <w:rFonts w:ascii="Times New Roman" w:hAnsi="Times New Roman" w:cs="Times New Roman"/>
        </w:rPr>
        <w:fldChar w:fldCharType="separate"/>
      </w:r>
      <w:hyperlink w:anchor="_Toc6480747" w:history="1">
        <w:r w:rsidR="00F812D9" w:rsidRPr="000D3C35">
          <w:rPr>
            <w:rStyle w:val="Hyperlink"/>
          </w:rPr>
          <w:t>1.Introduction</w:t>
        </w:r>
        <w:r w:rsidR="00F812D9">
          <w:rPr>
            <w:rStyle w:val="Hyperlink"/>
          </w:rPr>
          <w:tab/>
        </w:r>
        <w:r w:rsidR="00F812D9">
          <w:rPr>
            <w:webHidden/>
            <w:rtl/>
          </w:rPr>
          <w:tab/>
        </w:r>
        <w:r w:rsidR="00F812D9">
          <w:rPr>
            <w:webHidden/>
            <w:rtl/>
          </w:rPr>
          <w:fldChar w:fldCharType="begin"/>
        </w:r>
        <w:r w:rsidR="00F812D9">
          <w:rPr>
            <w:webHidden/>
            <w:rtl/>
          </w:rPr>
          <w:instrText xml:space="preserve"> </w:instrText>
        </w:r>
        <w:r w:rsidR="00F812D9">
          <w:rPr>
            <w:webHidden/>
          </w:rPr>
          <w:instrText xml:space="preserve">PAGEREF </w:instrText>
        </w:r>
        <w:r w:rsidR="00F812D9">
          <w:rPr>
            <w:webHidden/>
            <w:rtl/>
          </w:rPr>
          <w:instrText>_</w:instrText>
        </w:r>
        <w:r w:rsidR="00F812D9">
          <w:rPr>
            <w:webHidden/>
          </w:rPr>
          <w:instrText>Toc6480747 \h</w:instrText>
        </w:r>
        <w:r w:rsidR="00F812D9">
          <w:rPr>
            <w:webHidden/>
            <w:rtl/>
          </w:rPr>
          <w:instrText xml:space="preserve"> </w:instrText>
        </w:r>
        <w:r w:rsidR="00F812D9">
          <w:rPr>
            <w:webHidden/>
            <w:rtl/>
          </w:rPr>
        </w:r>
        <w:r w:rsidR="00F812D9">
          <w:rPr>
            <w:webHidden/>
            <w:rtl/>
          </w:rPr>
          <w:fldChar w:fldCharType="separate"/>
        </w:r>
        <w:r w:rsidR="00F812D9">
          <w:rPr>
            <w:webHidden/>
            <w:rtl/>
          </w:rPr>
          <w:t>6</w:t>
        </w:r>
        <w:r w:rsidR="00F812D9">
          <w:rPr>
            <w:webHidden/>
            <w:rtl/>
          </w:rPr>
          <w:fldChar w:fldCharType="end"/>
        </w:r>
      </w:hyperlink>
    </w:p>
    <w:p w:rsidR="00F812D9" w:rsidRDefault="00886C09" w:rsidP="00F812D9">
      <w:pPr>
        <w:pStyle w:val="TOC1"/>
        <w:tabs>
          <w:tab w:val="left" w:pos="2494"/>
        </w:tabs>
        <w:rPr>
          <w:rFonts w:asciiTheme="minorHAnsi" w:eastAsiaTheme="minorEastAsia" w:hAnsiTheme="minorHAnsi" w:cstheme="minorBidi"/>
          <w:color w:val="auto"/>
          <w:sz w:val="22"/>
          <w:szCs w:val="22"/>
          <w:rtl/>
          <w14:shadow w14:blurRad="0" w14:dist="0" w14:dir="0" w14:sx="0" w14:sy="0" w14:kx="0" w14:ky="0" w14:algn="none">
            <w14:srgbClr w14:val="000000"/>
          </w14:shadow>
        </w:rPr>
      </w:pPr>
      <w:hyperlink w:anchor="_Toc6480748" w:history="1">
        <w:r w:rsidR="00F812D9" w:rsidRPr="000D3C35">
          <w:rPr>
            <w:rStyle w:val="Hyperlink"/>
          </w:rPr>
          <w:t>2.Instructions to Vendor's</w:t>
        </w:r>
        <w:r w:rsidR="00F812D9">
          <w:rPr>
            <w:webHidden/>
            <w:rtl/>
          </w:rPr>
          <w:tab/>
        </w:r>
        <w:r w:rsidR="00F812D9">
          <w:rPr>
            <w:webHidden/>
            <w:rtl/>
          </w:rPr>
          <w:fldChar w:fldCharType="begin"/>
        </w:r>
        <w:r w:rsidR="00F812D9">
          <w:rPr>
            <w:webHidden/>
            <w:rtl/>
          </w:rPr>
          <w:instrText xml:space="preserve"> </w:instrText>
        </w:r>
        <w:r w:rsidR="00F812D9">
          <w:rPr>
            <w:webHidden/>
          </w:rPr>
          <w:instrText xml:space="preserve">PAGEREF </w:instrText>
        </w:r>
        <w:r w:rsidR="00F812D9">
          <w:rPr>
            <w:webHidden/>
            <w:rtl/>
          </w:rPr>
          <w:instrText>_</w:instrText>
        </w:r>
        <w:r w:rsidR="00F812D9">
          <w:rPr>
            <w:webHidden/>
          </w:rPr>
          <w:instrText>Toc6480748 \h</w:instrText>
        </w:r>
        <w:r w:rsidR="00F812D9">
          <w:rPr>
            <w:webHidden/>
            <w:rtl/>
          </w:rPr>
          <w:instrText xml:space="preserve"> </w:instrText>
        </w:r>
        <w:r w:rsidR="00F812D9">
          <w:rPr>
            <w:webHidden/>
            <w:rtl/>
          </w:rPr>
        </w:r>
        <w:r w:rsidR="00F812D9">
          <w:rPr>
            <w:webHidden/>
            <w:rtl/>
          </w:rPr>
          <w:fldChar w:fldCharType="separate"/>
        </w:r>
        <w:r w:rsidR="00F812D9">
          <w:rPr>
            <w:webHidden/>
            <w:rtl/>
          </w:rPr>
          <w:t>8</w:t>
        </w:r>
        <w:r w:rsidR="00F812D9">
          <w:rPr>
            <w:webHidden/>
            <w:rtl/>
          </w:rPr>
          <w:fldChar w:fldCharType="end"/>
        </w:r>
      </w:hyperlink>
    </w:p>
    <w:p w:rsidR="00F812D9" w:rsidRDefault="00886C09" w:rsidP="00F812D9">
      <w:pPr>
        <w:pStyle w:val="TOC1"/>
        <w:rPr>
          <w:rFonts w:asciiTheme="minorHAnsi" w:eastAsiaTheme="minorEastAsia" w:hAnsiTheme="minorHAnsi" w:cstheme="minorBidi"/>
          <w:color w:val="auto"/>
          <w:sz w:val="22"/>
          <w:szCs w:val="22"/>
          <w:rtl/>
          <w14:shadow w14:blurRad="0" w14:dist="0" w14:dir="0" w14:sx="0" w14:sy="0" w14:kx="0" w14:ky="0" w14:algn="none">
            <w14:srgbClr w14:val="000000"/>
          </w14:shadow>
        </w:rPr>
      </w:pPr>
      <w:hyperlink w:anchor="_Toc6480749" w:history="1">
        <w:r w:rsidR="00F812D9" w:rsidRPr="000D3C35">
          <w:rPr>
            <w:rStyle w:val="Hyperlink"/>
          </w:rPr>
          <w:t>3.Proposal Guidelines</w:t>
        </w:r>
        <w:r w:rsidR="00F812D9">
          <w:rPr>
            <w:webHidden/>
            <w:rtl/>
          </w:rPr>
          <w:tab/>
        </w:r>
        <w:r w:rsidR="00F812D9">
          <w:rPr>
            <w:webHidden/>
            <w:rtl/>
          </w:rPr>
          <w:fldChar w:fldCharType="begin"/>
        </w:r>
        <w:r w:rsidR="00F812D9">
          <w:rPr>
            <w:webHidden/>
            <w:rtl/>
          </w:rPr>
          <w:instrText xml:space="preserve"> </w:instrText>
        </w:r>
        <w:r w:rsidR="00F812D9">
          <w:rPr>
            <w:webHidden/>
          </w:rPr>
          <w:instrText xml:space="preserve">PAGEREF </w:instrText>
        </w:r>
        <w:r w:rsidR="00F812D9">
          <w:rPr>
            <w:webHidden/>
            <w:rtl/>
          </w:rPr>
          <w:instrText>_</w:instrText>
        </w:r>
        <w:r w:rsidR="00F812D9">
          <w:rPr>
            <w:webHidden/>
          </w:rPr>
          <w:instrText>Toc6480749 \h</w:instrText>
        </w:r>
        <w:r w:rsidR="00F812D9">
          <w:rPr>
            <w:webHidden/>
            <w:rtl/>
          </w:rPr>
          <w:instrText xml:space="preserve"> </w:instrText>
        </w:r>
        <w:r w:rsidR="00F812D9">
          <w:rPr>
            <w:webHidden/>
            <w:rtl/>
          </w:rPr>
        </w:r>
        <w:r w:rsidR="00F812D9">
          <w:rPr>
            <w:webHidden/>
            <w:rtl/>
          </w:rPr>
          <w:fldChar w:fldCharType="separate"/>
        </w:r>
        <w:r w:rsidR="00F812D9">
          <w:rPr>
            <w:webHidden/>
            <w:rtl/>
          </w:rPr>
          <w:t>10</w:t>
        </w:r>
        <w:r w:rsidR="00F812D9">
          <w:rPr>
            <w:webHidden/>
            <w:rtl/>
          </w:rPr>
          <w:fldChar w:fldCharType="end"/>
        </w:r>
      </w:hyperlink>
    </w:p>
    <w:p w:rsidR="00F812D9" w:rsidRDefault="00886C09" w:rsidP="00F812D9">
      <w:pPr>
        <w:pStyle w:val="TOC1"/>
        <w:rPr>
          <w:rFonts w:asciiTheme="minorHAnsi" w:eastAsiaTheme="minorEastAsia" w:hAnsiTheme="minorHAnsi" w:cstheme="minorBidi"/>
          <w:color w:val="auto"/>
          <w:sz w:val="22"/>
          <w:szCs w:val="22"/>
          <w:rtl/>
          <w14:shadow w14:blurRad="0" w14:dist="0" w14:dir="0" w14:sx="0" w14:sy="0" w14:kx="0" w14:ky="0" w14:algn="none">
            <w14:srgbClr w14:val="000000"/>
          </w14:shadow>
        </w:rPr>
      </w:pPr>
      <w:hyperlink w:anchor="_Toc6480750" w:history="1">
        <w:r w:rsidR="00F812D9" w:rsidRPr="000D3C35">
          <w:rPr>
            <w:rStyle w:val="Hyperlink"/>
          </w:rPr>
          <w:t>4.Selection Process</w:t>
        </w:r>
        <w:r w:rsidR="00F812D9">
          <w:rPr>
            <w:webHidden/>
            <w:rtl/>
          </w:rPr>
          <w:tab/>
        </w:r>
        <w:r w:rsidR="00F812D9">
          <w:rPr>
            <w:webHidden/>
            <w:rtl/>
          </w:rPr>
          <w:fldChar w:fldCharType="begin"/>
        </w:r>
        <w:r w:rsidR="00F812D9">
          <w:rPr>
            <w:webHidden/>
            <w:rtl/>
          </w:rPr>
          <w:instrText xml:space="preserve"> </w:instrText>
        </w:r>
        <w:r w:rsidR="00F812D9">
          <w:rPr>
            <w:webHidden/>
          </w:rPr>
          <w:instrText xml:space="preserve">PAGEREF </w:instrText>
        </w:r>
        <w:r w:rsidR="00F812D9">
          <w:rPr>
            <w:webHidden/>
            <w:rtl/>
          </w:rPr>
          <w:instrText>_</w:instrText>
        </w:r>
        <w:r w:rsidR="00F812D9">
          <w:rPr>
            <w:webHidden/>
          </w:rPr>
          <w:instrText>Toc6480750 \h</w:instrText>
        </w:r>
        <w:r w:rsidR="00F812D9">
          <w:rPr>
            <w:webHidden/>
            <w:rtl/>
          </w:rPr>
          <w:instrText xml:space="preserve"> </w:instrText>
        </w:r>
        <w:r w:rsidR="00F812D9">
          <w:rPr>
            <w:webHidden/>
            <w:rtl/>
          </w:rPr>
        </w:r>
        <w:r w:rsidR="00F812D9">
          <w:rPr>
            <w:webHidden/>
            <w:rtl/>
          </w:rPr>
          <w:fldChar w:fldCharType="separate"/>
        </w:r>
        <w:r w:rsidR="00F812D9">
          <w:rPr>
            <w:webHidden/>
            <w:rtl/>
          </w:rPr>
          <w:t>13</w:t>
        </w:r>
        <w:r w:rsidR="00F812D9">
          <w:rPr>
            <w:webHidden/>
            <w:rtl/>
          </w:rPr>
          <w:fldChar w:fldCharType="end"/>
        </w:r>
      </w:hyperlink>
    </w:p>
    <w:p w:rsidR="00F812D9" w:rsidRDefault="00886C09" w:rsidP="00F812D9">
      <w:pPr>
        <w:pStyle w:val="TOC1"/>
        <w:rPr>
          <w:rFonts w:asciiTheme="minorHAnsi" w:eastAsiaTheme="minorEastAsia" w:hAnsiTheme="minorHAnsi" w:cstheme="minorBidi"/>
          <w:color w:val="auto"/>
          <w:sz w:val="22"/>
          <w:szCs w:val="22"/>
          <w:rtl/>
          <w14:shadow w14:blurRad="0" w14:dist="0" w14:dir="0" w14:sx="0" w14:sy="0" w14:kx="0" w14:ky="0" w14:algn="none">
            <w14:srgbClr w14:val="000000"/>
          </w14:shadow>
        </w:rPr>
      </w:pPr>
      <w:hyperlink w:anchor="_Toc6480751" w:history="1">
        <w:r w:rsidR="00F812D9" w:rsidRPr="000D3C35">
          <w:rPr>
            <w:rStyle w:val="Hyperlink"/>
          </w:rPr>
          <w:t>5.Award of Contract</w:t>
        </w:r>
        <w:r w:rsidR="00F812D9">
          <w:rPr>
            <w:webHidden/>
            <w:rtl/>
          </w:rPr>
          <w:tab/>
        </w:r>
        <w:r w:rsidR="00F812D9">
          <w:rPr>
            <w:webHidden/>
            <w:rtl/>
          </w:rPr>
          <w:fldChar w:fldCharType="begin"/>
        </w:r>
        <w:r w:rsidR="00F812D9">
          <w:rPr>
            <w:webHidden/>
            <w:rtl/>
          </w:rPr>
          <w:instrText xml:space="preserve"> </w:instrText>
        </w:r>
        <w:r w:rsidR="00F812D9">
          <w:rPr>
            <w:webHidden/>
          </w:rPr>
          <w:instrText xml:space="preserve">PAGEREF </w:instrText>
        </w:r>
        <w:r w:rsidR="00F812D9">
          <w:rPr>
            <w:webHidden/>
            <w:rtl/>
          </w:rPr>
          <w:instrText>_</w:instrText>
        </w:r>
        <w:r w:rsidR="00F812D9">
          <w:rPr>
            <w:webHidden/>
          </w:rPr>
          <w:instrText>Toc6480751 \h</w:instrText>
        </w:r>
        <w:r w:rsidR="00F812D9">
          <w:rPr>
            <w:webHidden/>
            <w:rtl/>
          </w:rPr>
          <w:instrText xml:space="preserve"> </w:instrText>
        </w:r>
        <w:r w:rsidR="00F812D9">
          <w:rPr>
            <w:webHidden/>
            <w:rtl/>
          </w:rPr>
        </w:r>
        <w:r w:rsidR="00F812D9">
          <w:rPr>
            <w:webHidden/>
            <w:rtl/>
          </w:rPr>
          <w:fldChar w:fldCharType="separate"/>
        </w:r>
        <w:r w:rsidR="00F812D9">
          <w:rPr>
            <w:webHidden/>
            <w:rtl/>
          </w:rPr>
          <w:t>18</w:t>
        </w:r>
        <w:r w:rsidR="00F812D9">
          <w:rPr>
            <w:webHidden/>
            <w:rtl/>
          </w:rPr>
          <w:fldChar w:fldCharType="end"/>
        </w:r>
      </w:hyperlink>
    </w:p>
    <w:p w:rsidR="00F812D9" w:rsidRDefault="00886C09" w:rsidP="00F812D9">
      <w:pPr>
        <w:pStyle w:val="TOC1"/>
        <w:rPr>
          <w:rFonts w:asciiTheme="minorHAnsi" w:eastAsiaTheme="minorEastAsia" w:hAnsiTheme="minorHAnsi" w:cstheme="minorBidi"/>
          <w:color w:val="auto"/>
          <w:sz w:val="22"/>
          <w:szCs w:val="22"/>
          <w:rtl/>
          <w14:shadow w14:blurRad="0" w14:dist="0" w14:dir="0" w14:sx="0" w14:sy="0" w14:kx="0" w14:ky="0" w14:algn="none">
            <w14:srgbClr w14:val="000000"/>
          </w14:shadow>
        </w:rPr>
      </w:pPr>
      <w:hyperlink w:anchor="_Toc6480752" w:history="1">
        <w:r w:rsidR="00F812D9" w:rsidRPr="000D3C35">
          <w:rPr>
            <w:rStyle w:val="Hyperlink"/>
          </w:rPr>
          <w:t>6.</w:t>
        </w:r>
        <w:r w:rsidR="00F812D9">
          <w:rPr>
            <w:rStyle w:val="Hyperlink"/>
          </w:rPr>
          <w:t>Scope of Work</w:t>
        </w:r>
        <w:r w:rsidR="00F812D9">
          <w:rPr>
            <w:rStyle w:val="Hyperlink"/>
          </w:rPr>
          <w:tab/>
        </w:r>
        <w:r w:rsidR="00F812D9">
          <w:rPr>
            <w:webHidden/>
            <w:rtl/>
          </w:rPr>
          <w:tab/>
        </w:r>
        <w:r w:rsidR="00F812D9">
          <w:rPr>
            <w:webHidden/>
            <w:rtl/>
          </w:rPr>
          <w:fldChar w:fldCharType="begin"/>
        </w:r>
        <w:r w:rsidR="00F812D9">
          <w:rPr>
            <w:webHidden/>
            <w:rtl/>
          </w:rPr>
          <w:instrText xml:space="preserve"> </w:instrText>
        </w:r>
        <w:r w:rsidR="00F812D9">
          <w:rPr>
            <w:webHidden/>
          </w:rPr>
          <w:instrText xml:space="preserve">PAGEREF </w:instrText>
        </w:r>
        <w:r w:rsidR="00F812D9">
          <w:rPr>
            <w:webHidden/>
            <w:rtl/>
          </w:rPr>
          <w:instrText>_</w:instrText>
        </w:r>
        <w:r w:rsidR="00F812D9">
          <w:rPr>
            <w:webHidden/>
          </w:rPr>
          <w:instrText>Toc6480752 \h</w:instrText>
        </w:r>
        <w:r w:rsidR="00F812D9">
          <w:rPr>
            <w:webHidden/>
            <w:rtl/>
          </w:rPr>
          <w:instrText xml:space="preserve"> </w:instrText>
        </w:r>
        <w:r w:rsidR="00F812D9">
          <w:rPr>
            <w:webHidden/>
            <w:rtl/>
          </w:rPr>
        </w:r>
        <w:r w:rsidR="00F812D9">
          <w:rPr>
            <w:webHidden/>
            <w:rtl/>
          </w:rPr>
          <w:fldChar w:fldCharType="separate"/>
        </w:r>
        <w:r w:rsidR="00F812D9">
          <w:rPr>
            <w:webHidden/>
            <w:rtl/>
          </w:rPr>
          <w:t>23</w:t>
        </w:r>
        <w:r w:rsidR="00F812D9">
          <w:rPr>
            <w:webHidden/>
            <w:rtl/>
          </w:rPr>
          <w:fldChar w:fldCharType="end"/>
        </w:r>
      </w:hyperlink>
    </w:p>
    <w:p w:rsidR="00F812D9" w:rsidRDefault="00886C09" w:rsidP="00F812D9">
      <w:pPr>
        <w:pStyle w:val="TOC1"/>
        <w:rPr>
          <w:rFonts w:asciiTheme="minorHAnsi" w:eastAsiaTheme="minorEastAsia" w:hAnsiTheme="minorHAnsi" w:cstheme="minorBidi"/>
          <w:color w:val="auto"/>
          <w:sz w:val="22"/>
          <w:szCs w:val="22"/>
          <w:rtl/>
          <w14:shadow w14:blurRad="0" w14:dist="0" w14:dir="0" w14:sx="0" w14:sy="0" w14:kx="0" w14:ky="0" w14:algn="none">
            <w14:srgbClr w14:val="000000"/>
          </w14:shadow>
        </w:rPr>
      </w:pPr>
      <w:hyperlink w:anchor="_Toc6480753" w:history="1">
        <w:r w:rsidR="00F812D9" w:rsidRPr="000D3C35">
          <w:rPr>
            <w:rStyle w:val="Hyperlink"/>
          </w:rPr>
          <w:t>7.Rules, Assumptions</w:t>
        </w:r>
        <w:r w:rsidR="00F812D9">
          <w:rPr>
            <w:webHidden/>
            <w:rtl/>
          </w:rPr>
          <w:tab/>
        </w:r>
        <w:r w:rsidR="00F812D9">
          <w:rPr>
            <w:webHidden/>
            <w:rtl/>
          </w:rPr>
          <w:fldChar w:fldCharType="begin"/>
        </w:r>
        <w:r w:rsidR="00F812D9">
          <w:rPr>
            <w:webHidden/>
            <w:rtl/>
          </w:rPr>
          <w:instrText xml:space="preserve"> </w:instrText>
        </w:r>
        <w:r w:rsidR="00F812D9">
          <w:rPr>
            <w:webHidden/>
          </w:rPr>
          <w:instrText xml:space="preserve">PAGEREF </w:instrText>
        </w:r>
        <w:r w:rsidR="00F812D9">
          <w:rPr>
            <w:webHidden/>
            <w:rtl/>
          </w:rPr>
          <w:instrText>_</w:instrText>
        </w:r>
        <w:r w:rsidR="00F812D9">
          <w:rPr>
            <w:webHidden/>
          </w:rPr>
          <w:instrText>Toc6480753 \h</w:instrText>
        </w:r>
        <w:r w:rsidR="00F812D9">
          <w:rPr>
            <w:webHidden/>
            <w:rtl/>
          </w:rPr>
          <w:instrText xml:space="preserve"> </w:instrText>
        </w:r>
        <w:r w:rsidR="00F812D9">
          <w:rPr>
            <w:webHidden/>
            <w:rtl/>
          </w:rPr>
        </w:r>
        <w:r w:rsidR="00F812D9">
          <w:rPr>
            <w:webHidden/>
            <w:rtl/>
          </w:rPr>
          <w:fldChar w:fldCharType="separate"/>
        </w:r>
        <w:r w:rsidR="00F812D9">
          <w:rPr>
            <w:webHidden/>
            <w:rtl/>
          </w:rPr>
          <w:t>49</w:t>
        </w:r>
        <w:r w:rsidR="00F812D9">
          <w:rPr>
            <w:webHidden/>
            <w:rtl/>
          </w:rPr>
          <w:fldChar w:fldCharType="end"/>
        </w:r>
      </w:hyperlink>
    </w:p>
    <w:p w:rsidR="00844FC8" w:rsidRPr="00DB29C4" w:rsidRDefault="00CB05C6" w:rsidP="00AE07C1">
      <w:pPr>
        <w:pStyle w:val="Heading1"/>
        <w:pBdr>
          <w:bottom w:val="double" w:sz="4" w:space="31" w:color="FF6600"/>
        </w:pBdr>
        <w:bidi w:val="0"/>
        <w:spacing w:before="240" w:after="60" w:line="360" w:lineRule="auto"/>
        <w:jc w:val="both"/>
        <w:rPr>
          <w:color w:val="FFFFFF"/>
          <w:sz w:val="28"/>
          <w:szCs w:val="28"/>
        </w:rPr>
      </w:pPr>
      <w:r w:rsidRPr="00DB29C4">
        <w:rPr>
          <w:szCs w:val="28"/>
        </w:rPr>
        <w:fldChar w:fldCharType="end"/>
      </w:r>
    </w:p>
    <w:p w:rsidR="00844FC8" w:rsidRPr="00DB29C4" w:rsidRDefault="00844FC8">
      <w:pPr>
        <w:rPr>
          <w:b/>
          <w:bCs/>
          <w:color w:val="FFFFFF"/>
          <w:sz w:val="28"/>
          <w:szCs w:val="28"/>
        </w:rPr>
      </w:pPr>
      <w:r w:rsidRPr="00DB29C4">
        <w:rPr>
          <w:color w:val="FFFFFF"/>
          <w:sz w:val="28"/>
          <w:szCs w:val="28"/>
        </w:rPr>
        <w:br w:type="page"/>
      </w:r>
    </w:p>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tblGrid>
      <w:tr w:rsidR="002E2470" w:rsidRPr="00DB29C4" w:rsidTr="002E2470">
        <w:tc>
          <w:tcPr>
            <w:tcW w:w="4389" w:type="dxa"/>
          </w:tcPr>
          <w:p w:rsidR="002E2470" w:rsidRPr="00DB29C4" w:rsidRDefault="002E2470" w:rsidP="002B609F">
            <w:pPr>
              <w:pStyle w:val="Heading1"/>
              <w:numPr>
                <w:ilvl w:val="0"/>
                <w:numId w:val="7"/>
              </w:numPr>
              <w:pBdr>
                <w:bottom w:val="double" w:sz="4" w:space="1" w:color="FF6600"/>
              </w:pBdr>
              <w:bidi w:val="0"/>
              <w:spacing w:before="240" w:after="60" w:line="360" w:lineRule="auto"/>
              <w:outlineLvl w:val="0"/>
              <w:rPr>
                <w:sz w:val="28"/>
                <w:szCs w:val="28"/>
              </w:rPr>
            </w:pPr>
            <w:bookmarkStart w:id="2" w:name="_Toc2609967"/>
            <w:bookmarkStart w:id="3" w:name="_Toc6480747"/>
            <w:r w:rsidRPr="00DB29C4">
              <w:rPr>
                <w:sz w:val="28"/>
                <w:szCs w:val="28"/>
              </w:rPr>
              <w:lastRenderedPageBreak/>
              <w:t>Introduction</w:t>
            </w:r>
            <w:bookmarkEnd w:id="2"/>
            <w:bookmarkEnd w:id="3"/>
          </w:p>
        </w:tc>
      </w:tr>
    </w:tbl>
    <w:p w:rsidR="00844FC8" w:rsidRPr="00DB29C4" w:rsidRDefault="00844FC8" w:rsidP="00844FC8">
      <w:pPr>
        <w:pStyle w:val="BodyText"/>
        <w:ind w:left="900"/>
        <w:rPr>
          <w:rFonts w:ascii="Times New Roman" w:hAnsi="Times New Roman"/>
          <w:sz w:val="22"/>
          <w:szCs w:val="22"/>
        </w:rPr>
      </w:pPr>
    </w:p>
    <w:p w:rsidR="00845F31" w:rsidRPr="00DB29C4" w:rsidRDefault="00D55921" w:rsidP="0016185A">
      <w:pPr>
        <w:pStyle w:val="BodyText2"/>
        <w:spacing w:before="240" w:line="360" w:lineRule="auto"/>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Public Services </w:t>
      </w:r>
      <w:r w:rsidR="00800F08">
        <w:rPr>
          <w:rFonts w:ascii="Times New Roman" w:hAnsi="Times New Roman" w:cs="Times New Roman"/>
          <w:color w:val="auto"/>
          <w:sz w:val="22"/>
          <w:szCs w:val="22"/>
        </w:rPr>
        <w:t>Department (</w:t>
      </w:r>
      <w:r>
        <w:rPr>
          <w:rFonts w:ascii="Times New Roman" w:hAnsi="Times New Roman" w:cs="Times New Roman"/>
          <w:color w:val="auto"/>
          <w:sz w:val="22"/>
          <w:szCs w:val="22"/>
        </w:rPr>
        <w:t>PSD</w:t>
      </w:r>
      <w:r w:rsidR="00800F08">
        <w:rPr>
          <w:rFonts w:ascii="Times New Roman" w:hAnsi="Times New Roman" w:cs="Times New Roman"/>
          <w:color w:val="auto"/>
          <w:sz w:val="22"/>
          <w:szCs w:val="22"/>
        </w:rPr>
        <w:t>)</w:t>
      </w:r>
      <w:r w:rsidR="002000E2" w:rsidRPr="00DB29C4">
        <w:rPr>
          <w:rFonts w:ascii="Times New Roman" w:hAnsi="Times New Roman" w:cs="Times New Roman"/>
          <w:color w:val="auto"/>
          <w:sz w:val="22"/>
          <w:szCs w:val="22"/>
        </w:rPr>
        <w:t xml:space="preserve"> </w:t>
      </w:r>
      <w:r w:rsidR="00845F31" w:rsidRPr="00DB29C4">
        <w:rPr>
          <w:rFonts w:ascii="Times New Roman" w:hAnsi="Times New Roman" w:cs="Times New Roman"/>
          <w:color w:val="auto"/>
          <w:sz w:val="22"/>
          <w:szCs w:val="22"/>
        </w:rPr>
        <w:t xml:space="preserve">at RAK Government has clear mission, vision and strategic objectives which can be found in details at the </w:t>
      </w:r>
      <w:r>
        <w:rPr>
          <w:rFonts w:ascii="Times New Roman" w:hAnsi="Times New Roman" w:cs="Times New Roman"/>
          <w:color w:val="auto"/>
          <w:sz w:val="22"/>
          <w:szCs w:val="22"/>
        </w:rPr>
        <w:t>PSD</w:t>
      </w:r>
      <w:r w:rsidR="00D52F76" w:rsidRPr="00DB29C4">
        <w:rPr>
          <w:rFonts w:ascii="Times New Roman" w:hAnsi="Times New Roman" w:cs="Times New Roman"/>
          <w:color w:val="auto"/>
          <w:sz w:val="22"/>
          <w:szCs w:val="22"/>
        </w:rPr>
        <w:t xml:space="preserve"> Dept.</w:t>
      </w:r>
      <w:r w:rsidR="00845F31" w:rsidRPr="00DB29C4">
        <w:rPr>
          <w:rFonts w:ascii="Times New Roman" w:hAnsi="Times New Roman" w:cs="Times New Roman"/>
          <w:color w:val="auto"/>
          <w:sz w:val="22"/>
          <w:szCs w:val="22"/>
        </w:rPr>
        <w:t xml:space="preserve"> website </w:t>
      </w:r>
      <w:hyperlink r:id="rId17" w:history="1">
        <w:r w:rsidR="0016185A" w:rsidRPr="00883F13">
          <w:rPr>
            <w:rStyle w:val="Hyperlink"/>
            <w:rFonts w:ascii="Times New Roman" w:hAnsi="Times New Roman" w:cs="Times New Roman"/>
            <w:sz w:val="22"/>
            <w:szCs w:val="22"/>
          </w:rPr>
          <w:t>www.psd.rak.ae</w:t>
        </w:r>
      </w:hyperlink>
      <w:r w:rsidR="00845F31" w:rsidRPr="00DB29C4">
        <w:rPr>
          <w:rFonts w:ascii="Times New Roman" w:hAnsi="Times New Roman" w:cs="Times New Roman"/>
          <w:color w:val="auto"/>
          <w:sz w:val="22"/>
          <w:szCs w:val="22"/>
        </w:rPr>
        <w:t>.</w:t>
      </w:r>
    </w:p>
    <w:p w:rsidR="00845F31" w:rsidRPr="00DB29C4" w:rsidRDefault="002000E2" w:rsidP="002000E2">
      <w:pPr>
        <w:pStyle w:val="BodyText2"/>
        <w:spacing w:before="240" w:line="360" w:lineRule="auto"/>
        <w:jc w:val="both"/>
        <w:rPr>
          <w:rFonts w:ascii="Times New Roman" w:hAnsi="Times New Roman" w:cs="Times New Roman"/>
          <w:color w:val="auto"/>
          <w:sz w:val="22"/>
          <w:szCs w:val="22"/>
        </w:rPr>
      </w:pPr>
      <w:r w:rsidRPr="00DB29C4">
        <w:rPr>
          <w:rFonts w:ascii="Times New Roman" w:hAnsi="Times New Roman" w:cs="Times New Roman"/>
          <w:color w:val="auto"/>
          <w:sz w:val="22"/>
          <w:szCs w:val="22"/>
        </w:rPr>
        <w:t>Electronic Government Authority</w:t>
      </w:r>
      <w:r w:rsidR="00845F31" w:rsidRPr="00DB29C4">
        <w:rPr>
          <w:rFonts w:ascii="Times New Roman" w:hAnsi="Times New Roman" w:cs="Times New Roman"/>
          <w:color w:val="auto"/>
          <w:sz w:val="22"/>
          <w:szCs w:val="22"/>
        </w:rPr>
        <w:t xml:space="preserve"> (</w:t>
      </w:r>
      <w:r w:rsidRPr="00DB29C4">
        <w:rPr>
          <w:rFonts w:ascii="Times New Roman" w:hAnsi="Times New Roman" w:cs="Times New Roman"/>
          <w:color w:val="auto"/>
          <w:sz w:val="22"/>
          <w:szCs w:val="22"/>
        </w:rPr>
        <w:t>EGA</w:t>
      </w:r>
      <w:r w:rsidR="00845F31" w:rsidRPr="00DB29C4">
        <w:rPr>
          <w:rFonts w:ascii="Times New Roman" w:hAnsi="Times New Roman" w:cs="Times New Roman"/>
          <w:color w:val="auto"/>
          <w:sz w:val="22"/>
          <w:szCs w:val="22"/>
        </w:rPr>
        <w:t xml:space="preserve">) is part of </w:t>
      </w:r>
      <w:r w:rsidRPr="00DB29C4">
        <w:rPr>
          <w:rFonts w:ascii="Times New Roman" w:hAnsi="Times New Roman" w:cs="Times New Roman"/>
          <w:color w:val="auto"/>
          <w:sz w:val="22"/>
          <w:szCs w:val="22"/>
        </w:rPr>
        <w:t>Government of Ras Al Khaimah</w:t>
      </w:r>
      <w:r w:rsidR="00845F31" w:rsidRPr="00DB29C4">
        <w:rPr>
          <w:rFonts w:ascii="Times New Roman" w:hAnsi="Times New Roman" w:cs="Times New Roman"/>
          <w:color w:val="auto"/>
          <w:sz w:val="22"/>
          <w:szCs w:val="22"/>
        </w:rPr>
        <w:t xml:space="preserve"> </w:t>
      </w:r>
      <w:r w:rsidRPr="00DB29C4">
        <w:rPr>
          <w:rFonts w:ascii="Times New Roman" w:hAnsi="Times New Roman" w:cs="Times New Roman"/>
          <w:color w:val="auto"/>
          <w:sz w:val="22"/>
          <w:szCs w:val="22"/>
        </w:rPr>
        <w:t xml:space="preserve">(RAK Gov.) </w:t>
      </w:r>
      <w:r w:rsidR="00845F31" w:rsidRPr="00DB29C4">
        <w:rPr>
          <w:rFonts w:ascii="Times New Roman" w:hAnsi="Times New Roman" w:cs="Times New Roman"/>
          <w:color w:val="auto"/>
          <w:sz w:val="22"/>
          <w:szCs w:val="22"/>
        </w:rPr>
        <w:t xml:space="preserve">which is responsible for the Information Technology in </w:t>
      </w:r>
      <w:r w:rsidRPr="00DB29C4">
        <w:rPr>
          <w:rFonts w:ascii="Times New Roman" w:hAnsi="Times New Roman" w:cs="Times New Roman"/>
          <w:color w:val="auto"/>
          <w:sz w:val="22"/>
          <w:szCs w:val="22"/>
        </w:rPr>
        <w:t>RAK Gov</w:t>
      </w:r>
      <w:r w:rsidR="00845F31" w:rsidRPr="00DB29C4">
        <w:rPr>
          <w:rFonts w:ascii="Times New Roman" w:hAnsi="Times New Roman" w:cs="Times New Roman"/>
          <w:color w:val="auto"/>
          <w:sz w:val="22"/>
          <w:szCs w:val="22"/>
        </w:rPr>
        <w:t>.</w:t>
      </w:r>
    </w:p>
    <w:p w:rsidR="00845F31" w:rsidRPr="00DB29C4" w:rsidRDefault="002000E2" w:rsidP="006C39C4">
      <w:pPr>
        <w:pStyle w:val="BodyText2"/>
        <w:spacing w:before="240" w:line="360" w:lineRule="auto"/>
        <w:jc w:val="both"/>
        <w:rPr>
          <w:rFonts w:ascii="Times New Roman" w:hAnsi="Times New Roman" w:cs="Times New Roman"/>
          <w:color w:val="auto"/>
          <w:sz w:val="22"/>
          <w:szCs w:val="22"/>
        </w:rPr>
      </w:pPr>
      <w:r w:rsidRPr="00DB29C4">
        <w:rPr>
          <w:rFonts w:ascii="Times New Roman" w:hAnsi="Times New Roman" w:cs="Times New Roman"/>
          <w:color w:val="auto"/>
          <w:sz w:val="22"/>
          <w:szCs w:val="22"/>
        </w:rPr>
        <w:t>RAK Gov.</w:t>
      </w:r>
      <w:r w:rsidR="00845F31" w:rsidRPr="00DB29C4">
        <w:rPr>
          <w:rFonts w:ascii="Times New Roman" w:hAnsi="Times New Roman" w:cs="Times New Roman"/>
          <w:color w:val="auto"/>
          <w:sz w:val="22"/>
          <w:szCs w:val="22"/>
        </w:rPr>
        <w:t xml:space="preserve"> has decided </w:t>
      </w:r>
      <w:r w:rsidR="00A13E08" w:rsidRPr="00A13E08">
        <w:rPr>
          <w:rFonts w:ascii="Times New Roman" w:hAnsi="Times New Roman" w:cs="Times New Roman"/>
          <w:color w:val="auto"/>
          <w:sz w:val="22"/>
          <w:szCs w:val="22"/>
        </w:rPr>
        <w:t xml:space="preserve">to implement a project to implement a first class system characterized by global standards to improve business processes and enhance the efficiency of the various operations of the </w:t>
      </w:r>
      <w:r w:rsidR="006801F6">
        <w:rPr>
          <w:rFonts w:ascii="Times New Roman" w:hAnsi="Times New Roman" w:cs="Times New Roman"/>
          <w:color w:val="auto"/>
          <w:sz w:val="22"/>
          <w:szCs w:val="22"/>
        </w:rPr>
        <w:t xml:space="preserve">Public Services </w:t>
      </w:r>
      <w:r w:rsidR="00A13E08" w:rsidRPr="00A13E08">
        <w:rPr>
          <w:rFonts w:ascii="Times New Roman" w:hAnsi="Times New Roman" w:cs="Times New Roman"/>
          <w:color w:val="auto"/>
          <w:sz w:val="22"/>
          <w:szCs w:val="22"/>
        </w:rPr>
        <w:t>Department.</w:t>
      </w:r>
    </w:p>
    <w:p w:rsidR="00B91496" w:rsidRPr="00B91496" w:rsidRDefault="00B91496" w:rsidP="004B247A">
      <w:pPr>
        <w:pStyle w:val="BodyText2"/>
        <w:spacing w:before="240" w:line="360" w:lineRule="auto"/>
        <w:jc w:val="both"/>
        <w:rPr>
          <w:rFonts w:ascii="Times New Roman" w:hAnsi="Times New Roman" w:cs="Times New Roman"/>
          <w:color w:val="auto"/>
          <w:sz w:val="22"/>
          <w:szCs w:val="22"/>
        </w:rPr>
      </w:pPr>
      <w:r w:rsidRPr="00B91496">
        <w:rPr>
          <w:rFonts w:ascii="Times New Roman" w:hAnsi="Times New Roman" w:cs="Times New Roman"/>
          <w:color w:val="auto"/>
          <w:sz w:val="22"/>
          <w:szCs w:val="22"/>
        </w:rPr>
        <w:t xml:space="preserve">The scope of work in the project is expected to include all the services of the </w:t>
      </w:r>
      <w:r w:rsidR="006801F6">
        <w:rPr>
          <w:rFonts w:ascii="Times New Roman" w:hAnsi="Times New Roman" w:cs="Times New Roman"/>
          <w:color w:val="auto"/>
          <w:sz w:val="22"/>
          <w:szCs w:val="22"/>
        </w:rPr>
        <w:t>Public Services</w:t>
      </w:r>
      <w:r>
        <w:rPr>
          <w:rFonts w:ascii="Times New Roman" w:hAnsi="Times New Roman" w:cs="Times New Roman"/>
          <w:color w:val="auto"/>
          <w:sz w:val="22"/>
          <w:szCs w:val="22"/>
        </w:rPr>
        <w:t xml:space="preserve"> Department </w:t>
      </w:r>
      <w:r w:rsidR="004B247A" w:rsidRPr="004B247A">
        <w:rPr>
          <w:rFonts w:ascii="Times New Roman" w:hAnsi="Times New Roman" w:cs="Times New Roman"/>
          <w:color w:val="auto"/>
          <w:sz w:val="22"/>
          <w:szCs w:val="22"/>
        </w:rPr>
        <w:t>mentioned in the scope section</w:t>
      </w:r>
      <w:r w:rsidRPr="004B247A">
        <w:rPr>
          <w:rFonts w:ascii="Times New Roman" w:hAnsi="Times New Roman" w:cs="Times New Roman"/>
          <w:color w:val="auto"/>
          <w:sz w:val="22"/>
          <w:szCs w:val="22"/>
        </w:rPr>
        <w:t>.</w:t>
      </w:r>
      <w:r w:rsidRPr="00B91496">
        <w:rPr>
          <w:rFonts w:ascii="Times New Roman" w:hAnsi="Times New Roman" w:cs="Times New Roman"/>
          <w:color w:val="auto"/>
          <w:sz w:val="22"/>
          <w:szCs w:val="22"/>
        </w:rPr>
        <w:t xml:space="preserve"> The project also includes the following points:</w:t>
      </w:r>
    </w:p>
    <w:p w:rsidR="00B91496" w:rsidRPr="00B91496" w:rsidRDefault="00B91496" w:rsidP="002B609F">
      <w:pPr>
        <w:pStyle w:val="BodyText2"/>
        <w:numPr>
          <w:ilvl w:val="0"/>
          <w:numId w:val="23"/>
        </w:numPr>
        <w:spacing w:before="240" w:line="360" w:lineRule="auto"/>
        <w:jc w:val="both"/>
        <w:rPr>
          <w:rFonts w:ascii="Times New Roman" w:hAnsi="Times New Roman" w:cs="Times New Roman"/>
          <w:color w:val="auto"/>
          <w:sz w:val="22"/>
          <w:szCs w:val="22"/>
        </w:rPr>
      </w:pPr>
      <w:r w:rsidRPr="00B91496">
        <w:rPr>
          <w:rFonts w:ascii="Times New Roman" w:hAnsi="Times New Roman" w:cs="Times New Roman"/>
          <w:color w:val="auto"/>
          <w:sz w:val="22"/>
          <w:szCs w:val="22"/>
        </w:rPr>
        <w:t>Support various departments, organizational units in the Government of Ras Al Khaimah to achieve its strategic objectives.</w:t>
      </w:r>
    </w:p>
    <w:p w:rsidR="00B91496" w:rsidRPr="00B91496" w:rsidRDefault="00B91496" w:rsidP="002B609F">
      <w:pPr>
        <w:pStyle w:val="BodyText2"/>
        <w:numPr>
          <w:ilvl w:val="0"/>
          <w:numId w:val="23"/>
        </w:numPr>
        <w:spacing w:before="240" w:line="360" w:lineRule="auto"/>
        <w:jc w:val="both"/>
        <w:rPr>
          <w:rFonts w:ascii="Times New Roman" w:hAnsi="Times New Roman" w:cs="Times New Roman"/>
          <w:color w:val="auto"/>
          <w:sz w:val="22"/>
          <w:szCs w:val="22"/>
        </w:rPr>
      </w:pPr>
      <w:r w:rsidRPr="00B91496">
        <w:rPr>
          <w:rFonts w:ascii="Times New Roman" w:hAnsi="Times New Roman" w:cs="Times New Roman"/>
          <w:color w:val="auto"/>
          <w:sz w:val="22"/>
          <w:szCs w:val="22"/>
        </w:rPr>
        <w:t>Provide a comprehensive solution that serves the business sector in the Emirate of Ras Al Khaimah.</w:t>
      </w:r>
    </w:p>
    <w:p w:rsidR="00B91496" w:rsidRPr="00B91496" w:rsidRDefault="00B91496" w:rsidP="002B609F">
      <w:pPr>
        <w:pStyle w:val="BodyText2"/>
        <w:numPr>
          <w:ilvl w:val="0"/>
          <w:numId w:val="23"/>
        </w:numPr>
        <w:spacing w:before="240" w:line="360" w:lineRule="auto"/>
        <w:jc w:val="both"/>
        <w:rPr>
          <w:rFonts w:ascii="Times New Roman" w:hAnsi="Times New Roman" w:cs="Times New Roman"/>
          <w:color w:val="auto"/>
          <w:sz w:val="22"/>
          <w:szCs w:val="22"/>
        </w:rPr>
      </w:pPr>
      <w:r w:rsidRPr="00B91496">
        <w:rPr>
          <w:rFonts w:ascii="Times New Roman" w:hAnsi="Times New Roman" w:cs="Times New Roman"/>
          <w:color w:val="auto"/>
          <w:sz w:val="22"/>
          <w:szCs w:val="22"/>
        </w:rPr>
        <w:t xml:space="preserve">Automate all </w:t>
      </w:r>
      <w:r w:rsidR="00D55921">
        <w:rPr>
          <w:rFonts w:ascii="Times New Roman" w:hAnsi="Times New Roman" w:cs="Times New Roman"/>
          <w:color w:val="auto"/>
          <w:sz w:val="22"/>
          <w:szCs w:val="22"/>
        </w:rPr>
        <w:t>PSD</w:t>
      </w:r>
      <w:r w:rsidRPr="00B91496">
        <w:rPr>
          <w:rFonts w:ascii="Times New Roman" w:hAnsi="Times New Roman" w:cs="Times New Roman"/>
          <w:color w:val="auto"/>
          <w:sz w:val="22"/>
          <w:szCs w:val="22"/>
        </w:rPr>
        <w:t xml:space="preserve"> operations from beginning to end which will lead to enhanced </w:t>
      </w:r>
      <w:r w:rsidR="00D55921">
        <w:rPr>
          <w:rFonts w:ascii="Times New Roman" w:hAnsi="Times New Roman" w:cs="Times New Roman"/>
          <w:color w:val="auto"/>
          <w:sz w:val="22"/>
          <w:szCs w:val="22"/>
        </w:rPr>
        <w:t>PSD</w:t>
      </w:r>
      <w:r w:rsidRPr="00B91496">
        <w:rPr>
          <w:rFonts w:ascii="Times New Roman" w:hAnsi="Times New Roman" w:cs="Times New Roman"/>
          <w:color w:val="auto"/>
          <w:sz w:val="22"/>
          <w:szCs w:val="22"/>
        </w:rPr>
        <w:t xml:space="preserve"> services internally and externally as well as increase the efficiency of the completion of all operations.</w:t>
      </w:r>
    </w:p>
    <w:p w:rsidR="00B91496" w:rsidRPr="00B91496" w:rsidRDefault="00B91496" w:rsidP="002B609F">
      <w:pPr>
        <w:pStyle w:val="BodyText2"/>
        <w:numPr>
          <w:ilvl w:val="0"/>
          <w:numId w:val="23"/>
        </w:numPr>
        <w:spacing w:before="240" w:line="360" w:lineRule="auto"/>
        <w:jc w:val="both"/>
        <w:rPr>
          <w:rFonts w:ascii="Times New Roman" w:hAnsi="Times New Roman" w:cs="Times New Roman"/>
          <w:color w:val="auto"/>
          <w:sz w:val="22"/>
          <w:szCs w:val="22"/>
        </w:rPr>
      </w:pPr>
      <w:r w:rsidRPr="00B91496">
        <w:rPr>
          <w:rFonts w:ascii="Times New Roman" w:hAnsi="Times New Roman" w:cs="Times New Roman"/>
          <w:color w:val="auto"/>
          <w:sz w:val="22"/>
          <w:szCs w:val="22"/>
        </w:rPr>
        <w:t xml:space="preserve">Utilize the latest technological innovations in the market to minimize operational costs and increase the value offered by eGovernment in supporting all sectors of the Government of Ras Al Khaimah to assist in achieving its business strategy. In addition, </w:t>
      </w:r>
      <w:r>
        <w:rPr>
          <w:rFonts w:ascii="Times New Roman" w:hAnsi="Times New Roman" w:cs="Times New Roman"/>
          <w:color w:val="auto"/>
          <w:sz w:val="22"/>
          <w:szCs w:val="22"/>
        </w:rPr>
        <w:t xml:space="preserve">providing </w:t>
      </w:r>
      <w:r w:rsidRPr="00B91496">
        <w:rPr>
          <w:rFonts w:ascii="Times New Roman" w:hAnsi="Times New Roman" w:cs="Times New Roman"/>
          <w:color w:val="auto"/>
          <w:sz w:val="22"/>
          <w:szCs w:val="22"/>
        </w:rPr>
        <w:t xml:space="preserve">the </w:t>
      </w:r>
      <w:r w:rsidR="006801F6">
        <w:rPr>
          <w:rFonts w:ascii="Times New Roman" w:hAnsi="Times New Roman" w:cs="Times New Roman"/>
          <w:color w:val="auto"/>
          <w:sz w:val="22"/>
          <w:szCs w:val="22"/>
        </w:rPr>
        <w:t xml:space="preserve">Public Services </w:t>
      </w:r>
      <w:r w:rsidRPr="00B91496">
        <w:rPr>
          <w:rFonts w:ascii="Times New Roman" w:hAnsi="Times New Roman" w:cs="Times New Roman"/>
          <w:color w:val="auto"/>
          <w:sz w:val="22"/>
          <w:szCs w:val="22"/>
        </w:rPr>
        <w:t>Department with the best business practices.</w:t>
      </w:r>
    </w:p>
    <w:p w:rsidR="00B91496" w:rsidRPr="00B91496" w:rsidRDefault="00B91496" w:rsidP="002B609F">
      <w:pPr>
        <w:pStyle w:val="BodyText2"/>
        <w:numPr>
          <w:ilvl w:val="0"/>
          <w:numId w:val="23"/>
        </w:numPr>
        <w:spacing w:before="240" w:line="360" w:lineRule="auto"/>
        <w:jc w:val="both"/>
        <w:rPr>
          <w:rFonts w:ascii="Times New Roman" w:hAnsi="Times New Roman" w:cs="Times New Roman"/>
          <w:color w:val="auto"/>
          <w:sz w:val="22"/>
          <w:szCs w:val="22"/>
        </w:rPr>
      </w:pPr>
      <w:r w:rsidRPr="00B91496">
        <w:rPr>
          <w:rFonts w:ascii="Times New Roman" w:hAnsi="Times New Roman" w:cs="Times New Roman"/>
          <w:color w:val="auto"/>
          <w:sz w:val="22"/>
          <w:szCs w:val="22"/>
        </w:rPr>
        <w:t xml:space="preserve">Support the </w:t>
      </w:r>
      <w:r w:rsidR="006801F6">
        <w:rPr>
          <w:rFonts w:ascii="Times New Roman" w:hAnsi="Times New Roman" w:cs="Times New Roman"/>
          <w:color w:val="auto"/>
          <w:sz w:val="22"/>
          <w:szCs w:val="22"/>
        </w:rPr>
        <w:t xml:space="preserve">Public Services </w:t>
      </w:r>
      <w:r w:rsidR="006801F6" w:rsidRPr="00B91496">
        <w:rPr>
          <w:rFonts w:ascii="Times New Roman" w:hAnsi="Times New Roman" w:cs="Times New Roman"/>
          <w:color w:val="auto"/>
          <w:sz w:val="22"/>
          <w:szCs w:val="22"/>
        </w:rPr>
        <w:t xml:space="preserve">Department </w:t>
      </w:r>
      <w:r w:rsidRPr="00B91496">
        <w:rPr>
          <w:rFonts w:ascii="Times New Roman" w:hAnsi="Times New Roman" w:cs="Times New Roman"/>
          <w:color w:val="auto"/>
          <w:sz w:val="22"/>
          <w:szCs w:val="22"/>
        </w:rPr>
        <w:t xml:space="preserve">in achieving the </w:t>
      </w:r>
      <w:r>
        <w:rPr>
          <w:rFonts w:ascii="Times New Roman" w:hAnsi="Times New Roman" w:cs="Times New Roman"/>
          <w:color w:val="auto"/>
          <w:sz w:val="22"/>
          <w:szCs w:val="22"/>
        </w:rPr>
        <w:t>comprehansive</w:t>
      </w:r>
      <w:r w:rsidRPr="00B91496">
        <w:rPr>
          <w:rFonts w:ascii="Times New Roman" w:hAnsi="Times New Roman" w:cs="Times New Roman"/>
          <w:color w:val="auto"/>
          <w:sz w:val="22"/>
          <w:szCs w:val="22"/>
        </w:rPr>
        <w:t xml:space="preserve"> development plan of the Government of Ras Al Khaimah.</w:t>
      </w:r>
    </w:p>
    <w:p w:rsidR="00B91496" w:rsidRPr="00B91496" w:rsidRDefault="00B91496" w:rsidP="002B609F">
      <w:pPr>
        <w:pStyle w:val="BodyText2"/>
        <w:numPr>
          <w:ilvl w:val="0"/>
          <w:numId w:val="23"/>
        </w:numPr>
        <w:spacing w:before="240" w:line="360" w:lineRule="auto"/>
        <w:jc w:val="both"/>
        <w:rPr>
          <w:rFonts w:ascii="Times New Roman" w:hAnsi="Times New Roman" w:cs="Times New Roman"/>
          <w:color w:val="auto"/>
          <w:sz w:val="22"/>
          <w:szCs w:val="22"/>
        </w:rPr>
      </w:pPr>
      <w:r w:rsidRPr="00B91496">
        <w:rPr>
          <w:rFonts w:ascii="Times New Roman" w:hAnsi="Times New Roman" w:cs="Times New Roman"/>
          <w:color w:val="auto"/>
          <w:sz w:val="22"/>
          <w:szCs w:val="22"/>
        </w:rPr>
        <w:t>Eliminate repetition and overlap in systems and applications.</w:t>
      </w:r>
    </w:p>
    <w:p w:rsidR="00B91496" w:rsidRDefault="00B91496" w:rsidP="002B609F">
      <w:pPr>
        <w:pStyle w:val="BodyText2"/>
        <w:numPr>
          <w:ilvl w:val="0"/>
          <w:numId w:val="23"/>
        </w:numPr>
        <w:spacing w:before="240" w:line="360" w:lineRule="auto"/>
        <w:jc w:val="both"/>
        <w:rPr>
          <w:rFonts w:ascii="Times New Roman" w:hAnsi="Times New Roman" w:cs="Times New Roman"/>
          <w:color w:val="auto"/>
          <w:sz w:val="22"/>
          <w:szCs w:val="22"/>
        </w:rPr>
      </w:pPr>
      <w:r w:rsidRPr="00B91496">
        <w:rPr>
          <w:rFonts w:ascii="Times New Roman" w:hAnsi="Times New Roman" w:cs="Times New Roman"/>
          <w:color w:val="auto"/>
          <w:sz w:val="22"/>
          <w:szCs w:val="22"/>
        </w:rPr>
        <w:t>Enhance the decision-making process in the Ras Al Khaimah government.</w:t>
      </w:r>
    </w:p>
    <w:p w:rsidR="00844FC8" w:rsidRPr="00DB29C4" w:rsidRDefault="00141861" w:rsidP="00BC1C7D">
      <w:pPr>
        <w:pStyle w:val="BodyText2"/>
        <w:spacing w:before="240" w:line="360" w:lineRule="auto"/>
        <w:jc w:val="both"/>
        <w:rPr>
          <w:rFonts w:ascii="Times New Roman" w:hAnsi="Times New Roman" w:cs="Times New Roman"/>
          <w:color w:val="auto"/>
          <w:sz w:val="22"/>
          <w:szCs w:val="22"/>
        </w:rPr>
      </w:pPr>
      <w:r w:rsidRPr="00DB29C4">
        <w:rPr>
          <w:rFonts w:ascii="Times New Roman" w:hAnsi="Times New Roman" w:cs="Times New Roman"/>
          <w:color w:val="auto"/>
          <w:sz w:val="22"/>
          <w:szCs w:val="22"/>
        </w:rPr>
        <w:t>The Vendor</w:t>
      </w:r>
      <w:r w:rsidR="00845F31" w:rsidRPr="00DB29C4">
        <w:rPr>
          <w:rFonts w:ascii="Times New Roman" w:hAnsi="Times New Roman" w:cs="Times New Roman"/>
          <w:color w:val="auto"/>
          <w:sz w:val="22"/>
          <w:szCs w:val="22"/>
        </w:rPr>
        <w:t xml:space="preserve"> is requested to spend s</w:t>
      </w:r>
      <w:r w:rsidR="00D52F76" w:rsidRPr="00DB29C4">
        <w:rPr>
          <w:rFonts w:ascii="Times New Roman" w:hAnsi="Times New Roman" w:cs="Times New Roman"/>
          <w:color w:val="auto"/>
          <w:sz w:val="22"/>
          <w:szCs w:val="22"/>
        </w:rPr>
        <w:t xml:space="preserve">ufficient time to understand </w:t>
      </w:r>
      <w:r w:rsidR="00D55921">
        <w:rPr>
          <w:rFonts w:ascii="Times New Roman" w:hAnsi="Times New Roman" w:cs="Times New Roman"/>
          <w:color w:val="auto"/>
          <w:sz w:val="22"/>
          <w:szCs w:val="22"/>
        </w:rPr>
        <w:t>PSD</w:t>
      </w:r>
      <w:r w:rsidR="00D52F76" w:rsidRPr="00DB29C4">
        <w:rPr>
          <w:rFonts w:ascii="Times New Roman" w:hAnsi="Times New Roman" w:cs="Times New Roman"/>
          <w:color w:val="auto"/>
          <w:sz w:val="22"/>
          <w:szCs w:val="22"/>
        </w:rPr>
        <w:t xml:space="preserve"> Dept.</w:t>
      </w:r>
      <w:r w:rsidR="00845F31" w:rsidRPr="00DB29C4">
        <w:rPr>
          <w:rFonts w:ascii="Times New Roman" w:hAnsi="Times New Roman" w:cs="Times New Roman"/>
          <w:color w:val="auto"/>
          <w:sz w:val="22"/>
          <w:szCs w:val="22"/>
        </w:rPr>
        <w:t xml:space="preserve"> requirements as documented in this RFP an</w:t>
      </w:r>
      <w:r w:rsidR="00D52F76" w:rsidRPr="00DB29C4">
        <w:rPr>
          <w:rFonts w:ascii="Times New Roman" w:hAnsi="Times New Roman" w:cs="Times New Roman"/>
          <w:color w:val="auto"/>
          <w:sz w:val="22"/>
          <w:szCs w:val="22"/>
        </w:rPr>
        <w:t>d submit their proposal. Vendor</w:t>
      </w:r>
      <w:r w:rsidR="00845F31" w:rsidRPr="00DB29C4">
        <w:rPr>
          <w:rFonts w:ascii="Times New Roman" w:hAnsi="Times New Roman" w:cs="Times New Roman"/>
          <w:color w:val="auto"/>
          <w:sz w:val="22"/>
          <w:szCs w:val="22"/>
        </w:rPr>
        <w:t xml:space="preserve"> will be notified with the outcome </w:t>
      </w:r>
      <w:r w:rsidR="00D52F76" w:rsidRPr="00DB29C4">
        <w:rPr>
          <w:rFonts w:ascii="Times New Roman" w:hAnsi="Times New Roman" w:cs="Times New Roman"/>
          <w:color w:val="auto"/>
          <w:sz w:val="22"/>
          <w:szCs w:val="22"/>
        </w:rPr>
        <w:t xml:space="preserve">of </w:t>
      </w:r>
      <w:r w:rsidR="00845F31" w:rsidRPr="00DB29C4">
        <w:rPr>
          <w:rFonts w:ascii="Times New Roman" w:hAnsi="Times New Roman" w:cs="Times New Roman"/>
          <w:color w:val="auto"/>
          <w:sz w:val="22"/>
          <w:szCs w:val="22"/>
        </w:rPr>
        <w:t xml:space="preserve">the selection and evaluation process. </w:t>
      </w:r>
      <w:r w:rsidR="00844FC8" w:rsidRPr="00DB29C4">
        <w:rPr>
          <w:rFonts w:ascii="Times New Roman" w:hAnsi="Times New Roman" w:cs="Times New Roman"/>
          <w:color w:val="auto"/>
          <w:sz w:val="22"/>
          <w:szCs w:val="22"/>
        </w:rPr>
        <w:t xml:space="preserve"> </w:t>
      </w:r>
    </w:p>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9"/>
        <w:gridCol w:w="4562"/>
      </w:tblGrid>
      <w:tr w:rsidR="000567B5" w:rsidRPr="000567B5" w:rsidTr="009C6624">
        <w:tc>
          <w:tcPr>
            <w:tcW w:w="4369" w:type="dxa"/>
          </w:tcPr>
          <w:p w:rsidR="000567B5" w:rsidRPr="000567B5" w:rsidRDefault="000567B5" w:rsidP="00E8578A">
            <w:pPr>
              <w:pStyle w:val="Heading2"/>
              <w:numPr>
                <w:ilvl w:val="1"/>
                <w:numId w:val="3"/>
              </w:numPr>
              <w:tabs>
                <w:tab w:val="clear" w:pos="360"/>
                <w:tab w:val="num" w:pos="540"/>
              </w:tabs>
              <w:bidi w:val="0"/>
              <w:spacing w:before="240" w:after="60" w:line="360" w:lineRule="auto"/>
              <w:ind w:left="540" w:hanging="540"/>
              <w:jc w:val="both"/>
              <w:outlineLvl w:val="1"/>
              <w:rPr>
                <w:rFonts w:cs="Times New Roman"/>
                <w:i/>
                <w:iCs/>
                <w:color w:val="auto"/>
              </w:rPr>
            </w:pPr>
            <w:bookmarkStart w:id="4" w:name="_Toc2609968"/>
            <w:bookmarkStart w:id="5" w:name="OLE_LINK1"/>
            <w:r w:rsidRPr="000567B5">
              <w:rPr>
                <w:rFonts w:cs="Times New Roman"/>
                <w:i/>
                <w:iCs/>
                <w:color w:val="auto"/>
              </w:rPr>
              <w:lastRenderedPageBreak/>
              <w:t>About this RFP</w:t>
            </w:r>
            <w:bookmarkEnd w:id="4"/>
          </w:p>
        </w:tc>
        <w:tc>
          <w:tcPr>
            <w:tcW w:w="4562" w:type="dxa"/>
          </w:tcPr>
          <w:p w:rsidR="000567B5" w:rsidRPr="000567B5" w:rsidRDefault="000567B5" w:rsidP="000567B5">
            <w:pPr>
              <w:pStyle w:val="Heading2"/>
              <w:spacing w:before="240" w:after="60" w:line="360" w:lineRule="auto"/>
              <w:jc w:val="both"/>
              <w:outlineLvl w:val="1"/>
              <w:rPr>
                <w:rFonts w:cs="Times New Roman"/>
                <w:i/>
                <w:iCs/>
                <w:color w:val="auto"/>
                <w:rtl/>
                <w:lang w:bidi="ar-AE"/>
              </w:rPr>
            </w:pPr>
          </w:p>
        </w:tc>
      </w:tr>
    </w:tbl>
    <w:bookmarkEnd w:id="5"/>
    <w:p w:rsidR="00844FC8" w:rsidRPr="00DB29C4" w:rsidRDefault="00844FC8" w:rsidP="00936F6A">
      <w:pPr>
        <w:pStyle w:val="BodyText2"/>
        <w:spacing w:before="240" w:line="360" w:lineRule="auto"/>
        <w:jc w:val="both"/>
        <w:rPr>
          <w:rFonts w:ascii="Times New Roman" w:hAnsi="Times New Roman" w:cs="Times New Roman"/>
          <w:color w:val="auto"/>
          <w:sz w:val="22"/>
          <w:szCs w:val="22"/>
        </w:rPr>
      </w:pPr>
      <w:r w:rsidRPr="00DB29C4">
        <w:rPr>
          <w:rFonts w:ascii="Times New Roman" w:hAnsi="Times New Roman" w:cs="Times New Roman"/>
          <w:color w:val="auto"/>
          <w:sz w:val="22"/>
          <w:szCs w:val="22"/>
        </w:rPr>
        <w:t>The purpose of this RFP is to enable Vendors to co</w:t>
      </w:r>
      <w:r w:rsidR="004567A4" w:rsidRPr="00DB29C4">
        <w:rPr>
          <w:rFonts w:ascii="Times New Roman" w:hAnsi="Times New Roman" w:cs="Times New Roman"/>
          <w:color w:val="auto"/>
          <w:sz w:val="22"/>
          <w:szCs w:val="22"/>
        </w:rPr>
        <w:t xml:space="preserve">mmunicate their qualifications </w:t>
      </w:r>
      <w:r w:rsidRPr="00DB29C4">
        <w:rPr>
          <w:rFonts w:ascii="Times New Roman" w:hAnsi="Times New Roman" w:cs="Times New Roman"/>
          <w:color w:val="auto"/>
          <w:sz w:val="22"/>
          <w:szCs w:val="22"/>
        </w:rPr>
        <w:t xml:space="preserve">and implementation capability to provide </w:t>
      </w:r>
      <w:r w:rsidR="00B902A7">
        <w:rPr>
          <w:rFonts w:ascii="Times New Roman" w:hAnsi="Times New Roman" w:cs="Times New Roman"/>
          <w:color w:val="auto"/>
          <w:sz w:val="22"/>
          <w:szCs w:val="22"/>
        </w:rPr>
        <w:t xml:space="preserve">system </w:t>
      </w:r>
      <w:r w:rsidR="00B902A7" w:rsidRPr="008B0185">
        <w:rPr>
          <w:rFonts w:ascii="Times New Roman" w:hAnsi="Times New Roman" w:cs="Times New Roman"/>
          <w:b/>
          <w:bCs/>
          <w:color w:val="auto"/>
          <w:sz w:val="22"/>
          <w:szCs w:val="22"/>
        </w:rPr>
        <w:t xml:space="preserve">for </w:t>
      </w:r>
      <w:r w:rsidR="00936F6A" w:rsidRPr="008B0185">
        <w:rPr>
          <w:rFonts w:ascii="Times New Roman" w:hAnsi="Times New Roman" w:cs="Times New Roman"/>
          <w:b/>
          <w:bCs/>
          <w:color w:val="auto"/>
          <w:sz w:val="22"/>
          <w:szCs w:val="22"/>
        </w:rPr>
        <w:t>PSD shared services</w:t>
      </w:r>
      <w:r w:rsidR="00B902A7" w:rsidRPr="008B0185">
        <w:rPr>
          <w:rFonts w:ascii="Times New Roman" w:hAnsi="Times New Roman" w:cs="Times New Roman"/>
          <w:b/>
          <w:bCs/>
          <w:color w:val="auto"/>
          <w:sz w:val="22"/>
          <w:szCs w:val="22"/>
        </w:rPr>
        <w:t xml:space="preserve"> processes</w:t>
      </w:r>
      <w:r w:rsidRPr="00DB29C4">
        <w:rPr>
          <w:rFonts w:ascii="Times New Roman" w:hAnsi="Times New Roman" w:cs="Times New Roman"/>
          <w:color w:val="auto"/>
          <w:sz w:val="22"/>
          <w:szCs w:val="22"/>
        </w:rPr>
        <w:t xml:space="preserve"> at RAK Gov. </w:t>
      </w:r>
      <w:r w:rsidR="004567A4" w:rsidRPr="00DB29C4">
        <w:rPr>
          <w:rFonts w:ascii="Times New Roman" w:hAnsi="Times New Roman" w:cs="Times New Roman"/>
          <w:color w:val="auto"/>
          <w:sz w:val="22"/>
          <w:szCs w:val="22"/>
        </w:rPr>
        <w:t xml:space="preserve">based on </w:t>
      </w:r>
      <w:r w:rsidR="00D55921">
        <w:rPr>
          <w:rFonts w:ascii="Times New Roman" w:hAnsi="Times New Roman" w:cs="Times New Roman"/>
          <w:color w:val="auto"/>
          <w:sz w:val="22"/>
          <w:szCs w:val="22"/>
        </w:rPr>
        <w:t>PSD</w:t>
      </w:r>
      <w:r w:rsidR="004567A4" w:rsidRPr="00DB29C4">
        <w:rPr>
          <w:rFonts w:ascii="Times New Roman" w:hAnsi="Times New Roman" w:cs="Times New Roman"/>
          <w:color w:val="auto"/>
          <w:sz w:val="22"/>
          <w:szCs w:val="22"/>
        </w:rPr>
        <w:t xml:space="preserve"> Dept. business</w:t>
      </w:r>
      <w:r w:rsidRPr="00DB29C4">
        <w:rPr>
          <w:rFonts w:ascii="Times New Roman" w:hAnsi="Times New Roman" w:cs="Times New Roman"/>
          <w:color w:val="auto"/>
          <w:sz w:val="22"/>
          <w:szCs w:val="22"/>
        </w:rPr>
        <w:t xml:space="preserve"> requirements.  </w:t>
      </w:r>
    </w:p>
    <w:p w:rsidR="00844FC8" w:rsidRPr="00DB29C4" w:rsidRDefault="00844FC8" w:rsidP="004567A4">
      <w:pPr>
        <w:pStyle w:val="BodyText2"/>
        <w:spacing w:before="240" w:line="360" w:lineRule="auto"/>
        <w:jc w:val="both"/>
        <w:rPr>
          <w:rFonts w:ascii="Times New Roman" w:hAnsi="Times New Roman" w:cs="Times New Roman"/>
          <w:color w:val="auto"/>
          <w:sz w:val="22"/>
          <w:szCs w:val="22"/>
        </w:rPr>
      </w:pPr>
      <w:r w:rsidRPr="00DB29C4">
        <w:rPr>
          <w:rFonts w:ascii="Times New Roman" w:hAnsi="Times New Roman" w:cs="Times New Roman"/>
          <w:color w:val="auto"/>
          <w:sz w:val="22"/>
          <w:szCs w:val="22"/>
        </w:rPr>
        <w:t>The goal of this RFP is to collect necessary information, which will act as a</w:t>
      </w:r>
      <w:r w:rsidR="004567A4" w:rsidRPr="00DB29C4">
        <w:rPr>
          <w:rFonts w:ascii="Times New Roman" w:hAnsi="Times New Roman" w:cs="Times New Roman"/>
          <w:color w:val="auto"/>
          <w:sz w:val="22"/>
          <w:szCs w:val="22"/>
        </w:rPr>
        <w:t xml:space="preserve">n input into the selection of </w:t>
      </w:r>
      <w:r w:rsidRPr="00DB29C4">
        <w:rPr>
          <w:rFonts w:ascii="Times New Roman" w:hAnsi="Times New Roman" w:cs="Times New Roman"/>
          <w:color w:val="auto"/>
          <w:sz w:val="22"/>
          <w:szCs w:val="22"/>
        </w:rPr>
        <w:t>an implementer.</w:t>
      </w:r>
    </w:p>
    <w:p w:rsidR="00343704" w:rsidRDefault="00B73ADC" w:rsidP="00B73ADC">
      <w:pPr>
        <w:pStyle w:val="BodyText2"/>
        <w:spacing w:before="240" w:line="360" w:lineRule="auto"/>
        <w:jc w:val="both"/>
        <w:rPr>
          <w:rFonts w:ascii="Times New Roman" w:hAnsi="Times New Roman" w:cs="Times New Roman"/>
          <w:color w:val="auto"/>
          <w:sz w:val="22"/>
          <w:szCs w:val="22"/>
          <w:u w:val="single"/>
        </w:rPr>
      </w:pPr>
      <w:r w:rsidRPr="00B73ADC">
        <w:rPr>
          <w:rFonts w:ascii="Times New Roman" w:hAnsi="Times New Roman" w:cs="Times New Roman"/>
          <w:color w:val="auto"/>
          <w:sz w:val="22"/>
          <w:szCs w:val="22"/>
          <w:u w:val="single"/>
        </w:rPr>
        <w:t xml:space="preserve">Vendors shall </w:t>
      </w:r>
      <w:r w:rsidR="00F27394" w:rsidRPr="00B73ADC">
        <w:rPr>
          <w:rFonts w:ascii="Times New Roman" w:hAnsi="Times New Roman" w:cs="Times New Roman"/>
          <w:color w:val="auto"/>
          <w:sz w:val="22"/>
          <w:szCs w:val="22"/>
          <w:u w:val="single"/>
        </w:rPr>
        <w:t>Send the proposal in PDF format through email to</w:t>
      </w:r>
      <w:r w:rsidR="00F27394" w:rsidRPr="00E87281">
        <w:rPr>
          <w:i/>
          <w:szCs w:val="24"/>
        </w:rPr>
        <w:t xml:space="preserve"> </w:t>
      </w:r>
      <w:hyperlink r:id="rId18" w:history="1">
        <w:r w:rsidR="00F27394" w:rsidRPr="00AF1EC8">
          <w:rPr>
            <w:rStyle w:val="Hyperlink"/>
            <w:i/>
            <w:szCs w:val="24"/>
          </w:rPr>
          <w:t>eprojects@ega.rak.ae</w:t>
        </w:r>
      </w:hyperlink>
      <w:r w:rsidR="00F27394">
        <w:rPr>
          <w:i/>
          <w:szCs w:val="24"/>
        </w:rPr>
        <w:t xml:space="preserve"> </w:t>
      </w:r>
      <w:r w:rsidR="00F27394" w:rsidRPr="00B73ADC">
        <w:rPr>
          <w:rFonts w:ascii="Times New Roman" w:hAnsi="Times New Roman" w:cs="Times New Roman"/>
          <w:color w:val="auto"/>
          <w:sz w:val="22"/>
          <w:szCs w:val="22"/>
          <w:u w:val="single"/>
        </w:rPr>
        <w:t>and copy to</w:t>
      </w:r>
      <w:r w:rsidR="00F27394">
        <w:rPr>
          <w:i/>
          <w:szCs w:val="24"/>
        </w:rPr>
        <w:t xml:space="preserve"> </w:t>
      </w:r>
      <w:hyperlink r:id="rId19" w:history="1">
        <w:r w:rsidR="00F27394" w:rsidRPr="00AF1EC8">
          <w:rPr>
            <w:rStyle w:val="Hyperlink"/>
            <w:i/>
            <w:szCs w:val="24"/>
          </w:rPr>
          <w:t>m.barhoumeh@ega.rak.ae</w:t>
        </w:r>
      </w:hyperlink>
      <w:r w:rsidR="00F27394">
        <w:rPr>
          <w:i/>
          <w:szCs w:val="24"/>
        </w:rPr>
        <w:t xml:space="preserve"> </w:t>
      </w:r>
      <w:r w:rsidR="00F27394" w:rsidRPr="00B73ADC">
        <w:rPr>
          <w:rFonts w:ascii="Times New Roman" w:hAnsi="Times New Roman" w:cs="Times New Roman"/>
          <w:color w:val="auto"/>
          <w:sz w:val="22"/>
          <w:szCs w:val="22"/>
          <w:u w:val="single"/>
        </w:rPr>
        <w:t>with subject as “</w:t>
      </w:r>
      <w:r w:rsidRPr="00A74C1D">
        <w:rPr>
          <w:rFonts w:ascii="Times New Roman" w:hAnsi="Times New Roman" w:cs="Times New Roman"/>
          <w:color w:val="auto"/>
          <w:sz w:val="22"/>
          <w:szCs w:val="22"/>
          <w:u w:val="single"/>
        </w:rPr>
        <w:t xml:space="preserve">Response: </w:t>
      </w:r>
      <w:r>
        <w:rPr>
          <w:rFonts w:ascii="Times New Roman" w:hAnsi="Times New Roman" w:cs="Times New Roman"/>
          <w:color w:val="auto"/>
          <w:sz w:val="22"/>
          <w:szCs w:val="22"/>
          <w:u w:val="single"/>
        </w:rPr>
        <w:t xml:space="preserve">RAK </w:t>
      </w:r>
      <w:r w:rsidR="00D55921">
        <w:rPr>
          <w:rFonts w:ascii="Times New Roman" w:hAnsi="Times New Roman" w:cs="Times New Roman"/>
          <w:color w:val="auto"/>
          <w:sz w:val="22"/>
          <w:szCs w:val="22"/>
          <w:u w:val="single"/>
        </w:rPr>
        <w:t>PSD</w:t>
      </w:r>
      <w:r w:rsidRPr="00A74C1D">
        <w:rPr>
          <w:rFonts w:ascii="Times New Roman" w:hAnsi="Times New Roman" w:cs="Times New Roman"/>
          <w:color w:val="auto"/>
          <w:sz w:val="22"/>
          <w:szCs w:val="22"/>
          <w:u w:val="single"/>
        </w:rPr>
        <w:t xml:space="preserve"> </w:t>
      </w:r>
      <w:r w:rsidR="00936F6A">
        <w:rPr>
          <w:rFonts w:ascii="Times New Roman" w:hAnsi="Times New Roman" w:cs="Times New Roman"/>
          <w:color w:val="auto"/>
          <w:sz w:val="22"/>
          <w:szCs w:val="22"/>
          <w:u w:val="single"/>
        </w:rPr>
        <w:t xml:space="preserve">S4HANA </w:t>
      </w:r>
      <w:r>
        <w:rPr>
          <w:rFonts w:ascii="Times New Roman" w:hAnsi="Times New Roman" w:cs="Times New Roman"/>
          <w:color w:val="auto"/>
          <w:sz w:val="22"/>
          <w:szCs w:val="22"/>
          <w:u w:val="single"/>
        </w:rPr>
        <w:t>Project</w:t>
      </w:r>
      <w:r w:rsidR="00F27394" w:rsidRPr="00B73ADC">
        <w:rPr>
          <w:rFonts w:ascii="Times New Roman" w:hAnsi="Times New Roman" w:cs="Times New Roman"/>
          <w:color w:val="auto"/>
          <w:sz w:val="22"/>
          <w:szCs w:val="22"/>
          <w:u w:val="single"/>
        </w:rPr>
        <w:t>”.</w:t>
      </w:r>
    </w:p>
    <w:p w:rsidR="00E35740" w:rsidRPr="00DB29C4" w:rsidRDefault="00E35740" w:rsidP="00141861">
      <w:pPr>
        <w:pStyle w:val="BodyText2"/>
        <w:spacing w:before="240" w:line="360" w:lineRule="auto"/>
        <w:jc w:val="both"/>
        <w:rPr>
          <w:rFonts w:ascii="Times New Roman" w:hAnsi="Times New Roman" w:cs="Times New Roman"/>
          <w:color w:val="auto"/>
          <w:sz w:val="22"/>
          <w:szCs w:val="22"/>
        </w:rPr>
      </w:pPr>
      <w:r w:rsidRPr="00DB29C4">
        <w:rPr>
          <w:rFonts w:ascii="Times New Roman" w:hAnsi="Times New Roman" w:cs="Times New Roman"/>
          <w:color w:val="auto"/>
          <w:sz w:val="22"/>
          <w:szCs w:val="22"/>
        </w:rPr>
        <w:t xml:space="preserve">At any time before the deadline for submission of </w:t>
      </w:r>
      <w:r w:rsidR="008F7B67" w:rsidRPr="00DB29C4">
        <w:rPr>
          <w:rFonts w:ascii="Times New Roman" w:hAnsi="Times New Roman" w:cs="Times New Roman"/>
          <w:color w:val="auto"/>
          <w:sz w:val="22"/>
          <w:szCs w:val="22"/>
        </w:rPr>
        <w:t>proposal</w:t>
      </w:r>
      <w:r w:rsidRPr="00DB29C4">
        <w:rPr>
          <w:rFonts w:ascii="Times New Roman" w:hAnsi="Times New Roman" w:cs="Times New Roman"/>
          <w:color w:val="auto"/>
          <w:sz w:val="22"/>
          <w:szCs w:val="22"/>
        </w:rPr>
        <w:t xml:space="preserve">, </w:t>
      </w:r>
      <w:r w:rsidR="00C8481F" w:rsidRPr="00DB29C4">
        <w:rPr>
          <w:rFonts w:ascii="Times New Roman" w:hAnsi="Times New Roman" w:cs="Times New Roman"/>
          <w:color w:val="auto"/>
          <w:sz w:val="22"/>
          <w:szCs w:val="22"/>
        </w:rPr>
        <w:t xml:space="preserve">RAK </w:t>
      </w:r>
      <w:r w:rsidRPr="00DB29C4">
        <w:rPr>
          <w:rFonts w:ascii="Times New Roman" w:hAnsi="Times New Roman" w:cs="Times New Roman"/>
          <w:color w:val="auto"/>
          <w:sz w:val="22"/>
          <w:szCs w:val="22"/>
        </w:rPr>
        <w:t xml:space="preserve">EGA may, for any reason, whether at its own initiative or in response to a clarification requested by a prospective </w:t>
      </w:r>
      <w:r w:rsidR="00141861" w:rsidRPr="00DB29C4">
        <w:rPr>
          <w:rFonts w:ascii="Times New Roman" w:hAnsi="Times New Roman" w:cs="Times New Roman"/>
          <w:color w:val="auto"/>
          <w:sz w:val="22"/>
          <w:szCs w:val="22"/>
        </w:rPr>
        <w:t>V</w:t>
      </w:r>
      <w:r w:rsidRPr="00DB29C4">
        <w:rPr>
          <w:rFonts w:ascii="Times New Roman" w:hAnsi="Times New Roman" w:cs="Times New Roman"/>
          <w:color w:val="auto"/>
          <w:sz w:val="22"/>
          <w:szCs w:val="22"/>
        </w:rPr>
        <w:t>endor, modify the RFP by amending, modifying and/or supplementing the same.</w:t>
      </w:r>
    </w:p>
    <w:p w:rsidR="00E35740" w:rsidRPr="00DB29C4" w:rsidRDefault="00E35740" w:rsidP="00E35740">
      <w:pPr>
        <w:pStyle w:val="BodyText2"/>
        <w:spacing w:before="240" w:line="360" w:lineRule="auto"/>
        <w:jc w:val="both"/>
        <w:rPr>
          <w:rFonts w:ascii="Times New Roman" w:hAnsi="Times New Roman" w:cs="Times New Roman"/>
          <w:color w:val="auto"/>
          <w:sz w:val="22"/>
          <w:szCs w:val="22"/>
        </w:rPr>
      </w:pPr>
      <w:r w:rsidRPr="00DB29C4">
        <w:rPr>
          <w:rFonts w:ascii="Times New Roman" w:hAnsi="Times New Roman" w:cs="Times New Roman"/>
          <w:color w:val="auto"/>
          <w:sz w:val="22"/>
          <w:szCs w:val="22"/>
        </w:rPr>
        <w:t xml:space="preserve">All prospective Vendors who have received this RFP shall be notified of any amendments in writing by e-mail, and all such amendments shall be binding on them without any further act or deed on </w:t>
      </w:r>
      <w:r w:rsidR="00C8481F" w:rsidRPr="00DB29C4">
        <w:rPr>
          <w:rFonts w:ascii="Times New Roman" w:hAnsi="Times New Roman" w:cs="Times New Roman"/>
          <w:color w:val="auto"/>
          <w:sz w:val="22"/>
          <w:szCs w:val="22"/>
        </w:rPr>
        <w:t xml:space="preserve">RAK </w:t>
      </w:r>
      <w:r w:rsidRPr="00DB29C4">
        <w:rPr>
          <w:rFonts w:ascii="Times New Roman" w:hAnsi="Times New Roman" w:cs="Times New Roman"/>
          <w:color w:val="auto"/>
          <w:sz w:val="22"/>
          <w:szCs w:val="22"/>
        </w:rPr>
        <w:t>EGA part.</w:t>
      </w:r>
    </w:p>
    <w:p w:rsidR="00E35740" w:rsidRPr="00DB29C4" w:rsidRDefault="00E35740" w:rsidP="008F7B67">
      <w:pPr>
        <w:pStyle w:val="BodyText2"/>
        <w:spacing w:before="240" w:line="360" w:lineRule="auto"/>
        <w:jc w:val="both"/>
        <w:rPr>
          <w:rFonts w:ascii="Times New Roman" w:hAnsi="Times New Roman" w:cs="Times New Roman"/>
          <w:color w:val="auto"/>
          <w:sz w:val="22"/>
          <w:szCs w:val="22"/>
        </w:rPr>
      </w:pPr>
      <w:r w:rsidRPr="00DB29C4">
        <w:rPr>
          <w:rFonts w:ascii="Times New Roman" w:hAnsi="Times New Roman" w:cs="Times New Roman"/>
          <w:color w:val="auto"/>
          <w:sz w:val="22"/>
          <w:szCs w:val="22"/>
        </w:rPr>
        <w:t xml:space="preserve">In the event of any amendment, </w:t>
      </w:r>
      <w:r w:rsidR="00C8481F" w:rsidRPr="00DB29C4">
        <w:rPr>
          <w:rFonts w:ascii="Times New Roman" w:hAnsi="Times New Roman" w:cs="Times New Roman"/>
          <w:color w:val="auto"/>
          <w:sz w:val="22"/>
          <w:szCs w:val="22"/>
        </w:rPr>
        <w:t xml:space="preserve">RAK </w:t>
      </w:r>
      <w:r w:rsidRPr="00DB29C4">
        <w:rPr>
          <w:rFonts w:ascii="Times New Roman" w:hAnsi="Times New Roman" w:cs="Times New Roman"/>
          <w:color w:val="auto"/>
          <w:sz w:val="22"/>
          <w:szCs w:val="22"/>
        </w:rPr>
        <w:t xml:space="preserve">EGA reserves the right to extend the deadline for the submission of the </w:t>
      </w:r>
      <w:r w:rsidR="008F7B67" w:rsidRPr="00DB29C4">
        <w:rPr>
          <w:rFonts w:ascii="Times New Roman" w:hAnsi="Times New Roman" w:cs="Times New Roman"/>
          <w:color w:val="auto"/>
          <w:sz w:val="22"/>
          <w:szCs w:val="22"/>
        </w:rPr>
        <w:t>proposals</w:t>
      </w:r>
      <w:r w:rsidRPr="00DB29C4">
        <w:rPr>
          <w:rFonts w:ascii="Times New Roman" w:hAnsi="Times New Roman" w:cs="Times New Roman"/>
          <w:color w:val="auto"/>
          <w:sz w:val="22"/>
          <w:szCs w:val="22"/>
        </w:rPr>
        <w:t>, in order to allow prospective Vendors reasonable time in which to take the amendment into ac</w:t>
      </w:r>
      <w:r w:rsidR="00FA6F5B" w:rsidRPr="00DB29C4">
        <w:rPr>
          <w:rFonts w:ascii="Times New Roman" w:hAnsi="Times New Roman" w:cs="Times New Roman"/>
          <w:color w:val="auto"/>
          <w:sz w:val="22"/>
          <w:szCs w:val="22"/>
        </w:rPr>
        <w:t>count while preparing their proposals</w:t>
      </w:r>
      <w:r w:rsidRPr="00DB29C4">
        <w:rPr>
          <w:rFonts w:ascii="Times New Roman" w:hAnsi="Times New Roman" w:cs="Times New Roman"/>
          <w:color w:val="auto"/>
          <w:sz w:val="22"/>
          <w:szCs w:val="22"/>
        </w:rPr>
        <w:t>.</w:t>
      </w:r>
    </w:p>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2"/>
        <w:gridCol w:w="4549"/>
      </w:tblGrid>
      <w:tr w:rsidR="00E8578A" w:rsidRPr="00E8578A" w:rsidTr="009C6624">
        <w:tc>
          <w:tcPr>
            <w:tcW w:w="4382" w:type="dxa"/>
          </w:tcPr>
          <w:p w:rsidR="00E8578A" w:rsidRPr="00E8578A" w:rsidRDefault="00E8578A" w:rsidP="00E8578A">
            <w:pPr>
              <w:pStyle w:val="Heading2"/>
              <w:numPr>
                <w:ilvl w:val="1"/>
                <w:numId w:val="3"/>
              </w:numPr>
              <w:tabs>
                <w:tab w:val="clear" w:pos="360"/>
                <w:tab w:val="num" w:pos="540"/>
              </w:tabs>
              <w:bidi w:val="0"/>
              <w:spacing w:before="240" w:after="60" w:line="360" w:lineRule="auto"/>
              <w:ind w:left="540" w:hanging="540"/>
              <w:jc w:val="both"/>
              <w:outlineLvl w:val="1"/>
              <w:rPr>
                <w:rFonts w:cs="Times New Roman"/>
                <w:i/>
                <w:iCs/>
                <w:color w:val="auto"/>
              </w:rPr>
            </w:pPr>
            <w:bookmarkStart w:id="6" w:name="_Toc2609969"/>
            <w:r w:rsidRPr="00E8578A">
              <w:rPr>
                <w:rFonts w:cs="Times New Roman"/>
                <w:i/>
                <w:iCs/>
                <w:color w:val="auto"/>
              </w:rPr>
              <w:t>Objective of the Project</w:t>
            </w:r>
            <w:bookmarkEnd w:id="6"/>
          </w:p>
        </w:tc>
        <w:tc>
          <w:tcPr>
            <w:tcW w:w="4549" w:type="dxa"/>
          </w:tcPr>
          <w:p w:rsidR="00E8578A" w:rsidRPr="00E8578A" w:rsidRDefault="00E8578A" w:rsidP="000D03E5">
            <w:pPr>
              <w:pStyle w:val="Heading2"/>
              <w:spacing w:before="240" w:after="60" w:line="360" w:lineRule="auto"/>
              <w:jc w:val="both"/>
              <w:outlineLvl w:val="1"/>
              <w:rPr>
                <w:rFonts w:cs="Times New Roman"/>
                <w:i/>
                <w:iCs/>
                <w:color w:val="auto"/>
                <w:rtl/>
                <w:lang w:bidi="ar-AE"/>
              </w:rPr>
            </w:pPr>
          </w:p>
        </w:tc>
      </w:tr>
    </w:tbl>
    <w:p w:rsidR="00844FC8" w:rsidRPr="00DB29C4" w:rsidRDefault="00844FC8" w:rsidP="00936F6A">
      <w:pPr>
        <w:pStyle w:val="BodyText2"/>
        <w:spacing w:before="240" w:line="360" w:lineRule="auto"/>
        <w:jc w:val="both"/>
        <w:rPr>
          <w:rFonts w:ascii="Times New Roman" w:hAnsi="Times New Roman" w:cs="Times New Roman"/>
          <w:color w:val="auto"/>
          <w:sz w:val="22"/>
          <w:szCs w:val="22"/>
        </w:rPr>
      </w:pPr>
      <w:r w:rsidRPr="00DB29C4">
        <w:rPr>
          <w:rFonts w:ascii="Times New Roman" w:hAnsi="Times New Roman" w:cs="Times New Roman"/>
          <w:color w:val="auto"/>
          <w:sz w:val="22"/>
          <w:szCs w:val="22"/>
        </w:rPr>
        <w:t xml:space="preserve">The objective of the current project is to implement </w:t>
      </w:r>
      <w:r w:rsidR="00EF2F33">
        <w:rPr>
          <w:rFonts w:ascii="Times New Roman" w:hAnsi="Times New Roman" w:cs="Times New Roman"/>
          <w:color w:val="auto"/>
          <w:sz w:val="22"/>
          <w:szCs w:val="22"/>
        </w:rPr>
        <w:t xml:space="preserve">the system for </w:t>
      </w:r>
      <w:r w:rsidR="00936F6A">
        <w:rPr>
          <w:rFonts w:ascii="Times New Roman" w:hAnsi="Times New Roman" w:cs="Times New Roman"/>
          <w:color w:val="auto"/>
          <w:sz w:val="22"/>
          <w:szCs w:val="22"/>
        </w:rPr>
        <w:t>shared</w:t>
      </w:r>
      <w:r w:rsidR="00EF2F33">
        <w:rPr>
          <w:rFonts w:ascii="Times New Roman" w:hAnsi="Times New Roman" w:cs="Times New Roman"/>
          <w:color w:val="auto"/>
          <w:sz w:val="22"/>
          <w:szCs w:val="22"/>
        </w:rPr>
        <w:t xml:space="preserve"> services in RAK </w:t>
      </w:r>
      <w:r w:rsidR="00D55921">
        <w:rPr>
          <w:rFonts w:ascii="Times New Roman" w:hAnsi="Times New Roman" w:cs="Times New Roman"/>
          <w:color w:val="auto"/>
          <w:sz w:val="22"/>
          <w:szCs w:val="22"/>
        </w:rPr>
        <w:t>PSD</w:t>
      </w:r>
      <w:r w:rsidRPr="00DB29C4">
        <w:rPr>
          <w:rFonts w:ascii="Times New Roman" w:hAnsi="Times New Roman" w:cs="Times New Roman"/>
          <w:color w:val="auto"/>
          <w:sz w:val="22"/>
          <w:szCs w:val="22"/>
        </w:rPr>
        <w:t xml:space="preserve"> that will enable </w:t>
      </w:r>
      <w:r w:rsidR="00D55921">
        <w:rPr>
          <w:rFonts w:ascii="Times New Roman" w:hAnsi="Times New Roman" w:cs="Times New Roman"/>
          <w:color w:val="auto"/>
          <w:sz w:val="22"/>
          <w:szCs w:val="22"/>
        </w:rPr>
        <w:t>PSD</w:t>
      </w:r>
      <w:r w:rsidR="004567A4" w:rsidRPr="00DB29C4">
        <w:rPr>
          <w:rFonts w:ascii="Times New Roman" w:hAnsi="Times New Roman" w:cs="Times New Roman"/>
          <w:color w:val="auto"/>
          <w:sz w:val="22"/>
          <w:szCs w:val="22"/>
        </w:rPr>
        <w:t xml:space="preserve"> Dept.</w:t>
      </w:r>
      <w:r w:rsidRPr="00DB29C4">
        <w:rPr>
          <w:rFonts w:ascii="Times New Roman" w:hAnsi="Times New Roman" w:cs="Times New Roman"/>
          <w:color w:val="auto"/>
          <w:sz w:val="22"/>
          <w:szCs w:val="22"/>
        </w:rPr>
        <w:t xml:space="preserve"> to transform the method of functioning from the current system to a fully electronic system</w:t>
      </w:r>
      <w:r w:rsidR="000F03FA" w:rsidRPr="00DB29C4">
        <w:rPr>
          <w:rFonts w:ascii="Times New Roman" w:hAnsi="Times New Roman" w:cs="Times New Roman"/>
          <w:color w:val="auto"/>
          <w:sz w:val="22"/>
          <w:szCs w:val="22"/>
        </w:rPr>
        <w:t xml:space="preserve"> </w:t>
      </w:r>
      <w:r w:rsidR="00EF2F33">
        <w:rPr>
          <w:rFonts w:ascii="Times New Roman" w:hAnsi="Times New Roman" w:cs="Times New Roman"/>
          <w:color w:val="auto"/>
          <w:sz w:val="22"/>
          <w:szCs w:val="22"/>
        </w:rPr>
        <w:t xml:space="preserve">which is expected to </w:t>
      </w:r>
      <w:r w:rsidR="00936F6A">
        <w:rPr>
          <w:rFonts w:ascii="Times New Roman" w:hAnsi="Times New Roman" w:cs="Times New Roman"/>
          <w:color w:val="auto"/>
          <w:sz w:val="22"/>
          <w:szCs w:val="22"/>
        </w:rPr>
        <w:t>improve the efficiency of the services provided to PSD headquarter and services agencies.</w:t>
      </w:r>
      <w:r w:rsidRPr="00DB29C4">
        <w:rPr>
          <w:rFonts w:ascii="Times New Roman" w:hAnsi="Times New Roman" w:cs="Times New Roman"/>
          <w:color w:val="auto"/>
          <w:sz w:val="22"/>
          <w:szCs w:val="22"/>
        </w:rPr>
        <w:t xml:space="preserve"> </w:t>
      </w:r>
    </w:p>
    <w:p w:rsidR="000F0B33" w:rsidRPr="00DB29C4" w:rsidRDefault="000F0B33" w:rsidP="002E003B">
      <w:pPr>
        <w:pStyle w:val="BodyText2"/>
        <w:spacing w:before="240" w:line="360" w:lineRule="auto"/>
        <w:jc w:val="both"/>
        <w:rPr>
          <w:rFonts w:ascii="Times New Roman" w:hAnsi="Times New Roman" w:cs="Times New Roman"/>
          <w:color w:val="auto"/>
          <w:sz w:val="22"/>
          <w:szCs w:val="22"/>
        </w:rPr>
      </w:pPr>
      <w:r w:rsidRPr="00DB29C4">
        <w:rPr>
          <w:rFonts w:ascii="Times New Roman" w:hAnsi="Times New Roman" w:cs="Times New Roman"/>
          <w:color w:val="auto"/>
          <w:sz w:val="22"/>
          <w:szCs w:val="22"/>
        </w:rPr>
        <w:t xml:space="preserve">The following are </w:t>
      </w:r>
      <w:r w:rsidR="00D55921">
        <w:rPr>
          <w:rFonts w:ascii="Times New Roman" w:hAnsi="Times New Roman" w:cs="Times New Roman"/>
          <w:color w:val="auto"/>
          <w:sz w:val="22"/>
          <w:szCs w:val="22"/>
        </w:rPr>
        <w:t>PSD</w:t>
      </w:r>
      <w:r w:rsidRPr="00DB29C4">
        <w:rPr>
          <w:rFonts w:ascii="Times New Roman" w:hAnsi="Times New Roman" w:cs="Times New Roman"/>
          <w:color w:val="auto"/>
          <w:sz w:val="22"/>
          <w:szCs w:val="22"/>
        </w:rPr>
        <w:t xml:space="preserve"> Dept. current key business needs and pain areas:</w:t>
      </w:r>
    </w:p>
    <w:p w:rsidR="000F0B33" w:rsidRPr="00DB29C4" w:rsidRDefault="000F0B33" w:rsidP="002B609F">
      <w:pPr>
        <w:pStyle w:val="ListParagraph"/>
        <w:numPr>
          <w:ilvl w:val="0"/>
          <w:numId w:val="8"/>
        </w:numPr>
        <w:contextualSpacing w:val="0"/>
        <w:rPr>
          <w:rFonts w:ascii="Times New Roman" w:hAnsi="Times New Roman"/>
          <w:sz w:val="22"/>
          <w:szCs w:val="28"/>
        </w:rPr>
      </w:pPr>
      <w:r w:rsidRPr="00DB29C4">
        <w:rPr>
          <w:rFonts w:ascii="Times New Roman" w:hAnsi="Times New Roman"/>
          <w:sz w:val="22"/>
          <w:szCs w:val="28"/>
        </w:rPr>
        <w:t xml:space="preserve">The need for one integrated solution </w:t>
      </w:r>
      <w:r w:rsidR="00C9199C">
        <w:rPr>
          <w:rFonts w:ascii="Times New Roman" w:hAnsi="Times New Roman"/>
          <w:sz w:val="22"/>
          <w:szCs w:val="28"/>
        </w:rPr>
        <w:t xml:space="preserve">for all </w:t>
      </w:r>
      <w:r w:rsidR="00936F6A">
        <w:rPr>
          <w:rFonts w:ascii="Times New Roman" w:hAnsi="Times New Roman"/>
          <w:sz w:val="22"/>
          <w:szCs w:val="28"/>
        </w:rPr>
        <w:t>shared services</w:t>
      </w:r>
      <w:r w:rsidRPr="00DB29C4">
        <w:rPr>
          <w:rFonts w:ascii="Times New Roman" w:hAnsi="Times New Roman"/>
          <w:sz w:val="22"/>
          <w:szCs w:val="28"/>
        </w:rPr>
        <w:t xml:space="preserve">. </w:t>
      </w:r>
    </w:p>
    <w:p w:rsidR="00936F6A" w:rsidRDefault="00936F6A" w:rsidP="002B609F">
      <w:pPr>
        <w:pStyle w:val="ListParagraph"/>
        <w:numPr>
          <w:ilvl w:val="0"/>
          <w:numId w:val="8"/>
        </w:numPr>
        <w:contextualSpacing w:val="0"/>
        <w:rPr>
          <w:rFonts w:ascii="Times New Roman" w:hAnsi="Times New Roman"/>
          <w:sz w:val="22"/>
          <w:szCs w:val="28"/>
        </w:rPr>
      </w:pPr>
      <w:r>
        <w:rPr>
          <w:rFonts w:ascii="Times New Roman" w:hAnsi="Times New Roman"/>
          <w:sz w:val="22"/>
          <w:szCs w:val="28"/>
        </w:rPr>
        <w:t>The need automate the shared services provided to service agencies</w:t>
      </w:r>
    </w:p>
    <w:p w:rsidR="000F0B33" w:rsidRPr="00DB29C4" w:rsidRDefault="0012391D" w:rsidP="002B609F">
      <w:pPr>
        <w:pStyle w:val="ListParagraph"/>
        <w:numPr>
          <w:ilvl w:val="0"/>
          <w:numId w:val="8"/>
        </w:numPr>
        <w:contextualSpacing w:val="0"/>
        <w:rPr>
          <w:rFonts w:ascii="Times New Roman" w:hAnsi="Times New Roman"/>
          <w:sz w:val="22"/>
          <w:szCs w:val="28"/>
        </w:rPr>
      </w:pPr>
      <w:r w:rsidRPr="0012391D">
        <w:rPr>
          <w:rFonts w:ascii="Times New Roman" w:hAnsi="Times New Roman"/>
          <w:sz w:val="22"/>
          <w:szCs w:val="28"/>
        </w:rPr>
        <w:t xml:space="preserve">Provide a platform for </w:t>
      </w:r>
      <w:r>
        <w:rPr>
          <w:rFonts w:ascii="Times New Roman" w:hAnsi="Times New Roman"/>
          <w:sz w:val="22"/>
          <w:szCs w:val="28"/>
        </w:rPr>
        <w:t>integrating</w:t>
      </w:r>
      <w:r w:rsidRPr="0012391D">
        <w:rPr>
          <w:rFonts w:ascii="Times New Roman" w:hAnsi="Times New Roman"/>
          <w:sz w:val="22"/>
          <w:szCs w:val="28"/>
        </w:rPr>
        <w:t xml:space="preserve"> the </w:t>
      </w:r>
      <w:r w:rsidR="006801F6">
        <w:rPr>
          <w:rFonts w:ascii="Times New Roman" w:hAnsi="Times New Roman"/>
          <w:sz w:val="22"/>
          <w:szCs w:val="22"/>
        </w:rPr>
        <w:t xml:space="preserve">Public Services </w:t>
      </w:r>
      <w:r w:rsidR="006801F6" w:rsidRPr="00B91496">
        <w:rPr>
          <w:rFonts w:ascii="Times New Roman" w:hAnsi="Times New Roman"/>
          <w:sz w:val="22"/>
          <w:szCs w:val="22"/>
        </w:rPr>
        <w:t>Department</w:t>
      </w:r>
      <w:r w:rsidR="006801F6" w:rsidRPr="0012391D">
        <w:rPr>
          <w:rFonts w:ascii="Times New Roman" w:hAnsi="Times New Roman"/>
          <w:sz w:val="22"/>
          <w:szCs w:val="28"/>
        </w:rPr>
        <w:t xml:space="preserve"> </w:t>
      </w:r>
      <w:r w:rsidRPr="0012391D">
        <w:rPr>
          <w:rFonts w:ascii="Times New Roman" w:hAnsi="Times New Roman"/>
          <w:sz w:val="22"/>
          <w:szCs w:val="28"/>
        </w:rPr>
        <w:t>with</w:t>
      </w:r>
      <w:r>
        <w:rPr>
          <w:rFonts w:ascii="Times New Roman" w:hAnsi="Times New Roman"/>
          <w:sz w:val="22"/>
          <w:szCs w:val="28"/>
        </w:rPr>
        <w:t xml:space="preserve"> other</w:t>
      </w:r>
      <w:r w:rsidRPr="0012391D">
        <w:rPr>
          <w:rFonts w:ascii="Times New Roman" w:hAnsi="Times New Roman"/>
          <w:sz w:val="22"/>
          <w:szCs w:val="28"/>
        </w:rPr>
        <w:t xml:space="preserve"> government departments and agencies associated with the work of </w:t>
      </w:r>
      <w:r w:rsidR="00936F6A">
        <w:rPr>
          <w:rFonts w:ascii="Times New Roman" w:hAnsi="Times New Roman"/>
          <w:sz w:val="22"/>
          <w:szCs w:val="28"/>
        </w:rPr>
        <w:t>financial services</w:t>
      </w:r>
      <w:r w:rsidRPr="0012391D">
        <w:rPr>
          <w:rFonts w:ascii="Times New Roman" w:hAnsi="Times New Roman"/>
          <w:sz w:val="22"/>
          <w:szCs w:val="28"/>
        </w:rPr>
        <w:t>.</w:t>
      </w:r>
    </w:p>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7"/>
      </w:tblGrid>
      <w:tr w:rsidR="00936F6A" w:rsidRPr="00DB29C4" w:rsidTr="001A01C5">
        <w:tc>
          <w:tcPr>
            <w:tcW w:w="4377" w:type="dxa"/>
          </w:tcPr>
          <w:p w:rsidR="00936F6A" w:rsidRPr="00DB29C4" w:rsidRDefault="00936F6A" w:rsidP="002B609F">
            <w:pPr>
              <w:pStyle w:val="Heading1"/>
              <w:numPr>
                <w:ilvl w:val="0"/>
                <w:numId w:val="7"/>
              </w:numPr>
              <w:pBdr>
                <w:bottom w:val="double" w:sz="4" w:space="1" w:color="FF6600"/>
              </w:pBdr>
              <w:bidi w:val="0"/>
              <w:spacing w:before="240" w:after="60" w:line="360" w:lineRule="auto"/>
              <w:outlineLvl w:val="0"/>
              <w:rPr>
                <w:sz w:val="28"/>
                <w:szCs w:val="28"/>
              </w:rPr>
            </w:pPr>
            <w:bookmarkStart w:id="7" w:name="_Toc181429375"/>
            <w:r w:rsidRPr="00DB29C4">
              <w:rPr>
                <w:sz w:val="28"/>
                <w:szCs w:val="28"/>
                <w:highlight w:val="cyan"/>
              </w:rPr>
              <w:lastRenderedPageBreak/>
              <w:br w:type="page"/>
            </w:r>
            <w:bookmarkStart w:id="8" w:name="_Toc2609970"/>
            <w:bookmarkStart w:id="9" w:name="_Toc6480748"/>
            <w:r w:rsidRPr="00DB29C4">
              <w:rPr>
                <w:sz w:val="28"/>
                <w:szCs w:val="28"/>
              </w:rPr>
              <w:t>Instructions to Vendor's</w:t>
            </w:r>
            <w:bookmarkEnd w:id="8"/>
            <w:bookmarkEnd w:id="9"/>
          </w:p>
        </w:tc>
      </w:tr>
    </w:tbl>
    <w:p w:rsidR="00C1322B" w:rsidRPr="00DB29C4" w:rsidRDefault="00C1322B" w:rsidP="002B609F">
      <w:pPr>
        <w:pStyle w:val="ListParagraph"/>
        <w:keepNext/>
        <w:numPr>
          <w:ilvl w:val="0"/>
          <w:numId w:val="9"/>
        </w:numPr>
        <w:spacing w:before="240" w:after="60"/>
        <w:contextualSpacing w:val="0"/>
        <w:outlineLvl w:val="1"/>
        <w:rPr>
          <w:rFonts w:ascii="Times New Roman" w:hAnsi="Times New Roman"/>
          <w:b/>
          <w:bCs/>
          <w:i/>
          <w:vanish/>
          <w:color w:val="FFFF00"/>
          <w:sz w:val="24"/>
          <w:highlight w:val="cyan"/>
        </w:rPr>
      </w:pPr>
      <w:bookmarkStart w:id="10" w:name="_Toc2609507"/>
      <w:bookmarkStart w:id="11" w:name="_Toc2609634"/>
      <w:bookmarkStart w:id="12" w:name="_Toc2609850"/>
      <w:bookmarkStart w:id="13" w:name="_Toc2609971"/>
      <w:bookmarkEnd w:id="7"/>
      <w:bookmarkEnd w:id="10"/>
      <w:bookmarkEnd w:id="11"/>
      <w:bookmarkEnd w:id="12"/>
      <w:bookmarkEnd w:id="13"/>
    </w:p>
    <w:p w:rsidR="00C1322B" w:rsidRPr="00DB29C4" w:rsidRDefault="00C1322B" w:rsidP="002B609F">
      <w:pPr>
        <w:pStyle w:val="ListParagraph"/>
        <w:keepNext/>
        <w:numPr>
          <w:ilvl w:val="0"/>
          <w:numId w:val="9"/>
        </w:numPr>
        <w:spacing w:before="240" w:after="60"/>
        <w:contextualSpacing w:val="0"/>
        <w:outlineLvl w:val="1"/>
        <w:rPr>
          <w:rFonts w:ascii="Times New Roman" w:hAnsi="Times New Roman"/>
          <w:b/>
          <w:bCs/>
          <w:i/>
          <w:vanish/>
          <w:color w:val="FFFF00"/>
          <w:sz w:val="24"/>
          <w:highlight w:val="cyan"/>
        </w:rPr>
      </w:pPr>
      <w:bookmarkStart w:id="14" w:name="_Toc2609508"/>
      <w:bookmarkStart w:id="15" w:name="_Toc2609635"/>
      <w:bookmarkStart w:id="16" w:name="_Toc2609851"/>
      <w:bookmarkStart w:id="17" w:name="_Toc2609972"/>
      <w:bookmarkEnd w:id="14"/>
      <w:bookmarkEnd w:id="15"/>
      <w:bookmarkEnd w:id="16"/>
      <w:bookmarkEnd w:id="17"/>
    </w:p>
    <w:p w:rsidR="0080598C" w:rsidRPr="00DB29C4" w:rsidRDefault="0080598C" w:rsidP="002B609F">
      <w:pPr>
        <w:pStyle w:val="ListParagraph"/>
        <w:keepNext/>
        <w:numPr>
          <w:ilvl w:val="0"/>
          <w:numId w:val="10"/>
        </w:numPr>
        <w:spacing w:before="240" w:after="60"/>
        <w:contextualSpacing w:val="0"/>
        <w:outlineLvl w:val="1"/>
        <w:rPr>
          <w:rFonts w:ascii="Times New Roman" w:hAnsi="Times New Roman"/>
          <w:b/>
          <w:bCs/>
          <w:i/>
          <w:iCs/>
          <w:vanish/>
          <w:color w:val="FFFF00"/>
          <w:sz w:val="22"/>
          <w:szCs w:val="22"/>
          <w:highlight w:val="cyan"/>
        </w:rPr>
      </w:pPr>
      <w:bookmarkStart w:id="18" w:name="_Toc2609509"/>
      <w:bookmarkStart w:id="19" w:name="_Toc2609636"/>
      <w:bookmarkStart w:id="20" w:name="_Toc2609852"/>
      <w:bookmarkStart w:id="21" w:name="_Toc2609973"/>
      <w:bookmarkEnd w:id="18"/>
      <w:bookmarkEnd w:id="19"/>
      <w:bookmarkEnd w:id="20"/>
      <w:bookmarkEnd w:id="21"/>
    </w:p>
    <w:p w:rsidR="0080598C" w:rsidRPr="00DB29C4" w:rsidRDefault="0080598C" w:rsidP="002B609F">
      <w:pPr>
        <w:pStyle w:val="ListParagraph"/>
        <w:keepNext/>
        <w:numPr>
          <w:ilvl w:val="0"/>
          <w:numId w:val="10"/>
        </w:numPr>
        <w:spacing w:before="240" w:after="60"/>
        <w:contextualSpacing w:val="0"/>
        <w:outlineLvl w:val="1"/>
        <w:rPr>
          <w:rFonts w:ascii="Times New Roman" w:hAnsi="Times New Roman"/>
          <w:b/>
          <w:bCs/>
          <w:i/>
          <w:iCs/>
          <w:vanish/>
          <w:color w:val="FFFF00"/>
          <w:sz w:val="22"/>
          <w:szCs w:val="22"/>
          <w:highlight w:val="cyan"/>
        </w:rPr>
      </w:pPr>
      <w:bookmarkStart w:id="22" w:name="_Toc2609510"/>
      <w:bookmarkStart w:id="23" w:name="_Toc2609637"/>
      <w:bookmarkStart w:id="24" w:name="_Toc2609853"/>
      <w:bookmarkStart w:id="25" w:name="_Toc2609974"/>
      <w:bookmarkEnd w:id="22"/>
      <w:bookmarkEnd w:id="23"/>
      <w:bookmarkEnd w:id="24"/>
      <w:bookmarkEnd w:id="25"/>
    </w:p>
    <w:p w:rsidR="0080598C" w:rsidRPr="00DB29C4" w:rsidRDefault="0080598C" w:rsidP="002B609F">
      <w:pPr>
        <w:pStyle w:val="ListParagraph"/>
        <w:keepNext/>
        <w:numPr>
          <w:ilvl w:val="1"/>
          <w:numId w:val="10"/>
        </w:numPr>
        <w:spacing w:before="240" w:after="60"/>
        <w:contextualSpacing w:val="0"/>
        <w:outlineLvl w:val="1"/>
        <w:rPr>
          <w:rFonts w:ascii="Times New Roman" w:hAnsi="Times New Roman"/>
          <w:b/>
          <w:bCs/>
          <w:i/>
          <w:iCs/>
          <w:vanish/>
          <w:color w:val="FFFF00"/>
          <w:sz w:val="22"/>
          <w:szCs w:val="22"/>
          <w:highlight w:val="cyan"/>
        </w:rPr>
      </w:pPr>
      <w:bookmarkStart w:id="26" w:name="_Toc2609511"/>
      <w:bookmarkStart w:id="27" w:name="_Toc2609638"/>
      <w:bookmarkStart w:id="28" w:name="_Toc2609854"/>
      <w:bookmarkStart w:id="29" w:name="_Toc2609975"/>
      <w:bookmarkEnd w:id="26"/>
      <w:bookmarkEnd w:id="27"/>
      <w:bookmarkEnd w:id="28"/>
      <w:bookmarkEnd w:id="29"/>
    </w:p>
    <w:p w:rsidR="00844FC8" w:rsidRPr="001A01C5" w:rsidRDefault="00844FC8" w:rsidP="001A01C5">
      <w:pPr>
        <w:keepNext/>
        <w:spacing w:before="240" w:after="60"/>
        <w:ind w:left="360"/>
        <w:outlineLvl w:val="1"/>
        <w:rPr>
          <w:sz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00"/>
      </w:tblGrid>
      <w:tr w:rsidR="001A01C5" w:rsidRPr="00CE695D" w:rsidTr="001A01C5">
        <w:tc>
          <w:tcPr>
            <w:tcW w:w="6300" w:type="dxa"/>
          </w:tcPr>
          <w:p w:rsidR="001A01C5" w:rsidRPr="00CE695D" w:rsidRDefault="001A01C5" w:rsidP="002B609F">
            <w:pPr>
              <w:pStyle w:val="Heading2"/>
              <w:numPr>
                <w:ilvl w:val="1"/>
                <w:numId w:val="9"/>
              </w:numPr>
              <w:bidi w:val="0"/>
              <w:spacing w:before="240" w:after="60" w:line="360" w:lineRule="auto"/>
              <w:ind w:left="0" w:firstLine="0"/>
              <w:jc w:val="both"/>
              <w:outlineLvl w:val="1"/>
              <w:rPr>
                <w:rFonts w:cs="Times New Roman"/>
                <w:i/>
                <w:color w:val="auto"/>
              </w:rPr>
            </w:pPr>
            <w:bookmarkStart w:id="30" w:name="_Toc2609976"/>
            <w:r w:rsidRPr="00620A83">
              <w:rPr>
                <w:rFonts w:cs="Times New Roman"/>
                <w:i/>
                <w:color w:val="auto"/>
              </w:rPr>
              <w:t>Correct and Complete Requirement Interpretation</w:t>
            </w:r>
            <w:bookmarkEnd w:id="30"/>
          </w:p>
        </w:tc>
      </w:tr>
    </w:tbl>
    <w:p w:rsidR="00620A83" w:rsidRDefault="00620A83" w:rsidP="00620A83">
      <w:pPr>
        <w:pStyle w:val="BodyText2"/>
        <w:spacing w:before="240" w:line="360" w:lineRule="auto"/>
        <w:jc w:val="both"/>
        <w:rPr>
          <w:rFonts w:ascii="Times New Roman" w:hAnsi="Times New Roman" w:cs="Times New Roman"/>
          <w:color w:val="auto"/>
          <w:sz w:val="22"/>
          <w:szCs w:val="24"/>
        </w:rPr>
      </w:pPr>
      <w:r w:rsidRPr="00620A83">
        <w:rPr>
          <w:rFonts w:ascii="Times New Roman" w:hAnsi="Times New Roman" w:cs="Times New Roman"/>
          <w:color w:val="auto"/>
          <w:sz w:val="22"/>
          <w:szCs w:val="24"/>
        </w:rPr>
        <w:t xml:space="preserve">It is the responsibility of the </w:t>
      </w:r>
      <w:r>
        <w:rPr>
          <w:rFonts w:ascii="Times New Roman" w:hAnsi="Times New Roman" w:cs="Times New Roman"/>
          <w:color w:val="auto"/>
          <w:sz w:val="22"/>
          <w:szCs w:val="24"/>
        </w:rPr>
        <w:t>vendor</w:t>
      </w:r>
      <w:r w:rsidRPr="00620A83">
        <w:rPr>
          <w:rFonts w:ascii="Times New Roman" w:hAnsi="Times New Roman" w:cs="Times New Roman"/>
          <w:color w:val="auto"/>
          <w:sz w:val="22"/>
          <w:szCs w:val="24"/>
        </w:rPr>
        <w:t xml:space="preserve"> to properly interpret and understand all requirements in this RFP prior to submission of the proposal.  Any questions arising out of the RFP should be directed electronically to the principal contact specified in this RFP. Questions will be accepted only electronically. Questions received within the time frame mentioned in this RFP alone will be answered. Answers to all submitted questions by each </w:t>
      </w:r>
      <w:r>
        <w:rPr>
          <w:rFonts w:ascii="Times New Roman" w:hAnsi="Times New Roman" w:cs="Times New Roman"/>
          <w:color w:val="auto"/>
          <w:sz w:val="22"/>
          <w:szCs w:val="24"/>
        </w:rPr>
        <w:t>vendor</w:t>
      </w:r>
      <w:r w:rsidRPr="00620A83">
        <w:rPr>
          <w:rFonts w:ascii="Times New Roman" w:hAnsi="Times New Roman" w:cs="Times New Roman"/>
          <w:color w:val="auto"/>
          <w:sz w:val="22"/>
          <w:szCs w:val="24"/>
        </w:rPr>
        <w:t xml:space="preserve"> will be delivered via e-mail to each respective companies participating in the RFP process.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0"/>
      </w:tblGrid>
      <w:tr w:rsidR="001A01C5" w:rsidRPr="00CE695D" w:rsidTr="001A01C5">
        <w:tc>
          <w:tcPr>
            <w:tcW w:w="6750" w:type="dxa"/>
          </w:tcPr>
          <w:p w:rsidR="001A01C5" w:rsidRPr="00CE695D" w:rsidRDefault="001A01C5" w:rsidP="002B609F">
            <w:pPr>
              <w:pStyle w:val="Heading2"/>
              <w:numPr>
                <w:ilvl w:val="1"/>
                <w:numId w:val="9"/>
              </w:numPr>
              <w:bidi w:val="0"/>
              <w:spacing w:before="240" w:after="60" w:line="360" w:lineRule="auto"/>
              <w:ind w:left="0" w:firstLine="0"/>
              <w:jc w:val="both"/>
              <w:outlineLvl w:val="1"/>
              <w:rPr>
                <w:rFonts w:cs="Times New Roman"/>
                <w:i/>
                <w:color w:val="auto"/>
              </w:rPr>
            </w:pPr>
            <w:bookmarkStart w:id="31" w:name="_Toc181429037"/>
            <w:bookmarkStart w:id="32" w:name="_Toc181429494"/>
            <w:bookmarkStart w:id="33" w:name="_Toc181429867"/>
            <w:bookmarkStart w:id="34" w:name="_Toc181429038"/>
            <w:bookmarkStart w:id="35" w:name="_Toc181429495"/>
            <w:bookmarkStart w:id="36" w:name="_Toc181429868"/>
            <w:bookmarkStart w:id="37" w:name="_Toc181429040"/>
            <w:bookmarkStart w:id="38" w:name="_Toc181429497"/>
            <w:bookmarkStart w:id="39" w:name="_Toc181429870"/>
            <w:bookmarkStart w:id="40" w:name="_Toc181429041"/>
            <w:bookmarkStart w:id="41" w:name="_Toc181429498"/>
            <w:bookmarkStart w:id="42" w:name="_Toc181429871"/>
            <w:bookmarkStart w:id="43" w:name="_Toc181429042"/>
            <w:bookmarkStart w:id="44" w:name="_Toc181429499"/>
            <w:bookmarkStart w:id="45" w:name="_Toc181429872"/>
            <w:bookmarkStart w:id="46" w:name="_Toc181380685"/>
            <w:bookmarkStart w:id="47" w:name="_Toc181382431"/>
            <w:bookmarkStart w:id="48" w:name="_Toc181393293"/>
            <w:bookmarkStart w:id="49" w:name="_Toc181393568"/>
            <w:bookmarkStart w:id="50" w:name="_Toc181393834"/>
            <w:bookmarkStart w:id="51" w:name="_Toc181394099"/>
            <w:bookmarkStart w:id="52" w:name="_Toc181394361"/>
            <w:bookmarkStart w:id="53" w:name="_Toc181394623"/>
            <w:bookmarkStart w:id="54" w:name="_Toc181396747"/>
            <w:bookmarkStart w:id="55" w:name="_Toc181396954"/>
            <w:bookmarkStart w:id="56" w:name="_Toc181397155"/>
            <w:bookmarkStart w:id="57" w:name="_Toc181397354"/>
            <w:bookmarkStart w:id="58" w:name="_Toc181397557"/>
            <w:bookmarkStart w:id="59" w:name="_Toc181417185"/>
            <w:bookmarkStart w:id="60" w:name="_Toc181420277"/>
            <w:bookmarkStart w:id="61" w:name="_Toc181421102"/>
            <w:bookmarkStart w:id="62" w:name="_Toc181429048"/>
            <w:bookmarkStart w:id="63" w:name="_Toc181429505"/>
            <w:bookmarkStart w:id="64" w:name="_Toc181429878"/>
            <w:bookmarkStart w:id="65" w:name="_Toc181380686"/>
            <w:bookmarkStart w:id="66" w:name="_Toc181382432"/>
            <w:bookmarkStart w:id="67" w:name="_Toc181393294"/>
            <w:bookmarkStart w:id="68" w:name="_Toc181393569"/>
            <w:bookmarkStart w:id="69" w:name="_Toc181393835"/>
            <w:bookmarkStart w:id="70" w:name="_Toc181394100"/>
            <w:bookmarkStart w:id="71" w:name="_Toc181394362"/>
            <w:bookmarkStart w:id="72" w:name="_Toc181394624"/>
            <w:bookmarkStart w:id="73" w:name="_Toc181396748"/>
            <w:bookmarkStart w:id="74" w:name="_Toc181396955"/>
            <w:bookmarkStart w:id="75" w:name="_Toc181397156"/>
            <w:bookmarkStart w:id="76" w:name="_Toc181397355"/>
            <w:bookmarkStart w:id="77" w:name="_Toc181397558"/>
            <w:bookmarkStart w:id="78" w:name="_Toc181417186"/>
            <w:bookmarkStart w:id="79" w:name="_Toc181420278"/>
            <w:bookmarkStart w:id="80" w:name="_Toc181421103"/>
            <w:bookmarkStart w:id="81" w:name="_Toc181429049"/>
            <w:bookmarkStart w:id="82" w:name="_Toc181429506"/>
            <w:bookmarkStart w:id="83" w:name="_Toc181429879"/>
            <w:bookmarkStart w:id="84" w:name="_Toc181380687"/>
            <w:bookmarkStart w:id="85" w:name="_Toc181382433"/>
            <w:bookmarkStart w:id="86" w:name="_Toc181393295"/>
            <w:bookmarkStart w:id="87" w:name="_Toc181393570"/>
            <w:bookmarkStart w:id="88" w:name="_Toc181393836"/>
            <w:bookmarkStart w:id="89" w:name="_Toc181394101"/>
            <w:bookmarkStart w:id="90" w:name="_Toc181394363"/>
            <w:bookmarkStart w:id="91" w:name="_Toc181394625"/>
            <w:bookmarkStart w:id="92" w:name="_Toc181396749"/>
            <w:bookmarkStart w:id="93" w:name="_Toc181396956"/>
            <w:bookmarkStart w:id="94" w:name="_Toc181397157"/>
            <w:bookmarkStart w:id="95" w:name="_Toc181397356"/>
            <w:bookmarkStart w:id="96" w:name="_Toc181397559"/>
            <w:bookmarkStart w:id="97" w:name="_Toc181417187"/>
            <w:bookmarkStart w:id="98" w:name="_Toc181420279"/>
            <w:bookmarkStart w:id="99" w:name="_Toc181421104"/>
            <w:bookmarkStart w:id="100" w:name="_Toc181429050"/>
            <w:bookmarkStart w:id="101" w:name="_Toc181429507"/>
            <w:bookmarkStart w:id="102" w:name="_Toc181429880"/>
            <w:bookmarkStart w:id="103" w:name="_Toc181380688"/>
            <w:bookmarkStart w:id="104" w:name="_Toc181382434"/>
            <w:bookmarkStart w:id="105" w:name="_Toc181393296"/>
            <w:bookmarkStart w:id="106" w:name="_Toc181393571"/>
            <w:bookmarkStart w:id="107" w:name="_Toc181393837"/>
            <w:bookmarkStart w:id="108" w:name="_Toc181394102"/>
            <w:bookmarkStart w:id="109" w:name="_Toc181394364"/>
            <w:bookmarkStart w:id="110" w:name="_Toc181394626"/>
            <w:bookmarkStart w:id="111" w:name="_Toc181396750"/>
            <w:bookmarkStart w:id="112" w:name="_Toc181396957"/>
            <w:bookmarkStart w:id="113" w:name="_Toc181397158"/>
            <w:bookmarkStart w:id="114" w:name="_Toc181397357"/>
            <w:bookmarkStart w:id="115" w:name="_Toc181397560"/>
            <w:bookmarkStart w:id="116" w:name="_Toc181417188"/>
            <w:bookmarkStart w:id="117" w:name="_Toc181420280"/>
            <w:bookmarkStart w:id="118" w:name="_Toc181421105"/>
            <w:bookmarkStart w:id="119" w:name="_Toc181429051"/>
            <w:bookmarkStart w:id="120" w:name="_Toc181429508"/>
            <w:bookmarkStart w:id="121" w:name="_Toc181429881"/>
            <w:bookmarkStart w:id="122" w:name="_Toc181380689"/>
            <w:bookmarkStart w:id="123" w:name="_Toc181382435"/>
            <w:bookmarkStart w:id="124" w:name="_Toc181393297"/>
            <w:bookmarkStart w:id="125" w:name="_Toc181393572"/>
            <w:bookmarkStart w:id="126" w:name="_Toc181393838"/>
            <w:bookmarkStart w:id="127" w:name="_Toc181394103"/>
            <w:bookmarkStart w:id="128" w:name="_Toc181394365"/>
            <w:bookmarkStart w:id="129" w:name="_Toc181394627"/>
            <w:bookmarkStart w:id="130" w:name="_Toc181396751"/>
            <w:bookmarkStart w:id="131" w:name="_Toc181396958"/>
            <w:bookmarkStart w:id="132" w:name="_Toc181397159"/>
            <w:bookmarkStart w:id="133" w:name="_Toc181397358"/>
            <w:bookmarkStart w:id="134" w:name="_Toc181397561"/>
            <w:bookmarkStart w:id="135" w:name="_Toc181417189"/>
            <w:bookmarkStart w:id="136" w:name="_Toc181420281"/>
            <w:bookmarkStart w:id="137" w:name="_Toc181421106"/>
            <w:bookmarkStart w:id="138" w:name="_Toc181429052"/>
            <w:bookmarkStart w:id="139" w:name="_Toc181429509"/>
            <w:bookmarkStart w:id="140" w:name="_Toc181429882"/>
            <w:bookmarkStart w:id="141" w:name="_Toc181429054"/>
            <w:bookmarkStart w:id="142" w:name="_Toc181429511"/>
            <w:bookmarkStart w:id="143" w:name="_Toc181429884"/>
            <w:bookmarkStart w:id="144" w:name="_Toc181429055"/>
            <w:bookmarkStart w:id="145" w:name="_Toc181429512"/>
            <w:bookmarkStart w:id="146" w:name="_Toc181429885"/>
            <w:bookmarkStart w:id="147" w:name="_Toc181429056"/>
            <w:bookmarkStart w:id="148" w:name="_Toc181429513"/>
            <w:bookmarkStart w:id="149" w:name="_Toc181429886"/>
            <w:bookmarkStart w:id="150" w:name="_Toc181429058"/>
            <w:bookmarkStart w:id="151" w:name="_Toc181429515"/>
            <w:bookmarkStart w:id="152" w:name="_Toc181429888"/>
            <w:bookmarkStart w:id="153" w:name="_Toc181429059"/>
            <w:bookmarkStart w:id="154" w:name="_Toc181429516"/>
            <w:bookmarkStart w:id="155" w:name="_Toc181429889"/>
            <w:bookmarkStart w:id="156" w:name="_Toc181429060"/>
            <w:bookmarkStart w:id="157" w:name="_Toc181429517"/>
            <w:bookmarkStart w:id="158" w:name="_Toc181429890"/>
            <w:bookmarkStart w:id="159" w:name="_Toc181429063"/>
            <w:bookmarkStart w:id="160" w:name="_Toc181429520"/>
            <w:bookmarkStart w:id="161" w:name="_Toc181429893"/>
            <w:bookmarkStart w:id="162" w:name="_Toc181429064"/>
            <w:bookmarkStart w:id="163" w:name="_Toc181429521"/>
            <w:bookmarkStart w:id="164" w:name="_Toc181429894"/>
            <w:bookmarkStart w:id="165" w:name="_Toc181429065"/>
            <w:bookmarkStart w:id="166" w:name="_Toc181429522"/>
            <w:bookmarkStart w:id="167" w:name="_Toc181429895"/>
            <w:bookmarkStart w:id="168" w:name="_Toc181429066"/>
            <w:bookmarkStart w:id="169" w:name="_Toc181429523"/>
            <w:bookmarkStart w:id="170" w:name="_Toc181429896"/>
            <w:bookmarkStart w:id="171" w:name="_Toc181429067"/>
            <w:bookmarkStart w:id="172" w:name="_Toc181429524"/>
            <w:bookmarkStart w:id="173" w:name="_Toc181429897"/>
            <w:bookmarkStart w:id="174" w:name="_Toc181429072"/>
            <w:bookmarkStart w:id="175" w:name="_Toc181429529"/>
            <w:bookmarkStart w:id="176" w:name="_Toc181429902"/>
            <w:bookmarkStart w:id="177" w:name="_Toc181429073"/>
            <w:bookmarkStart w:id="178" w:name="_Toc181429530"/>
            <w:bookmarkStart w:id="179" w:name="_Toc181429903"/>
            <w:bookmarkStart w:id="180" w:name="_Toc181429076"/>
            <w:bookmarkStart w:id="181" w:name="_Toc181429533"/>
            <w:bookmarkStart w:id="182" w:name="_Toc181429906"/>
            <w:bookmarkStart w:id="183" w:name="_Toc181380691"/>
            <w:bookmarkStart w:id="184" w:name="_Toc181382437"/>
            <w:bookmarkStart w:id="185" w:name="_Toc181393299"/>
            <w:bookmarkStart w:id="186" w:name="_Toc181393574"/>
            <w:bookmarkStart w:id="187" w:name="_Toc181393840"/>
            <w:bookmarkStart w:id="188" w:name="_Toc181394105"/>
            <w:bookmarkStart w:id="189" w:name="_Toc181394367"/>
            <w:bookmarkStart w:id="190" w:name="_Toc181394629"/>
            <w:bookmarkStart w:id="191" w:name="_Toc181396753"/>
            <w:bookmarkStart w:id="192" w:name="_Toc181396960"/>
            <w:bookmarkStart w:id="193" w:name="_Toc181397161"/>
            <w:bookmarkStart w:id="194" w:name="_Toc181397360"/>
            <w:bookmarkStart w:id="195" w:name="_Toc181397563"/>
            <w:bookmarkStart w:id="196" w:name="_Toc181417191"/>
            <w:bookmarkStart w:id="197" w:name="_Toc181420283"/>
            <w:bookmarkStart w:id="198" w:name="_Toc181421108"/>
            <w:bookmarkStart w:id="199" w:name="_Toc181429077"/>
            <w:bookmarkStart w:id="200" w:name="_Toc181429534"/>
            <w:bookmarkStart w:id="201" w:name="_Toc181429907"/>
            <w:bookmarkStart w:id="202" w:name="_Toc181380692"/>
            <w:bookmarkStart w:id="203" w:name="_Toc181382438"/>
            <w:bookmarkStart w:id="204" w:name="_Toc181393300"/>
            <w:bookmarkStart w:id="205" w:name="_Toc181393575"/>
            <w:bookmarkStart w:id="206" w:name="_Toc181393841"/>
            <w:bookmarkStart w:id="207" w:name="_Toc181394106"/>
            <w:bookmarkStart w:id="208" w:name="_Toc181394368"/>
            <w:bookmarkStart w:id="209" w:name="_Toc181394630"/>
            <w:bookmarkStart w:id="210" w:name="_Toc181396754"/>
            <w:bookmarkStart w:id="211" w:name="_Toc181396961"/>
            <w:bookmarkStart w:id="212" w:name="_Toc181397162"/>
            <w:bookmarkStart w:id="213" w:name="_Toc181397361"/>
            <w:bookmarkStart w:id="214" w:name="_Toc181397564"/>
            <w:bookmarkStart w:id="215" w:name="_Toc181417192"/>
            <w:bookmarkStart w:id="216" w:name="_Toc181420284"/>
            <w:bookmarkStart w:id="217" w:name="_Toc181421109"/>
            <w:bookmarkStart w:id="218" w:name="_Toc181429078"/>
            <w:bookmarkStart w:id="219" w:name="_Toc181429535"/>
            <w:bookmarkStart w:id="220" w:name="_Toc181429908"/>
            <w:bookmarkStart w:id="221" w:name="_Toc181380693"/>
            <w:bookmarkStart w:id="222" w:name="_Toc181382439"/>
            <w:bookmarkStart w:id="223" w:name="_Toc181393301"/>
            <w:bookmarkStart w:id="224" w:name="_Toc181393576"/>
            <w:bookmarkStart w:id="225" w:name="_Toc181393842"/>
            <w:bookmarkStart w:id="226" w:name="_Toc181394107"/>
            <w:bookmarkStart w:id="227" w:name="_Toc181394369"/>
            <w:bookmarkStart w:id="228" w:name="_Toc181394631"/>
            <w:bookmarkStart w:id="229" w:name="_Toc181396755"/>
            <w:bookmarkStart w:id="230" w:name="_Toc181396962"/>
            <w:bookmarkStart w:id="231" w:name="_Toc181397163"/>
            <w:bookmarkStart w:id="232" w:name="_Toc181397362"/>
            <w:bookmarkStart w:id="233" w:name="_Toc181397565"/>
            <w:bookmarkStart w:id="234" w:name="_Toc181417193"/>
            <w:bookmarkStart w:id="235" w:name="_Toc181420285"/>
            <w:bookmarkStart w:id="236" w:name="_Toc181421110"/>
            <w:bookmarkStart w:id="237" w:name="_Toc181429079"/>
            <w:bookmarkStart w:id="238" w:name="_Toc181429536"/>
            <w:bookmarkStart w:id="239" w:name="_Toc181429909"/>
            <w:bookmarkStart w:id="240" w:name="_Toc181380694"/>
            <w:bookmarkStart w:id="241" w:name="_Toc181382440"/>
            <w:bookmarkStart w:id="242" w:name="_Toc181393302"/>
            <w:bookmarkStart w:id="243" w:name="_Toc181393577"/>
            <w:bookmarkStart w:id="244" w:name="_Toc181393843"/>
            <w:bookmarkStart w:id="245" w:name="_Toc181394108"/>
            <w:bookmarkStart w:id="246" w:name="_Toc181394370"/>
            <w:bookmarkStart w:id="247" w:name="_Toc181394632"/>
            <w:bookmarkStart w:id="248" w:name="_Toc181396756"/>
            <w:bookmarkStart w:id="249" w:name="_Toc181396963"/>
            <w:bookmarkStart w:id="250" w:name="_Toc181397164"/>
            <w:bookmarkStart w:id="251" w:name="_Toc181397363"/>
            <w:bookmarkStart w:id="252" w:name="_Toc181397566"/>
            <w:bookmarkStart w:id="253" w:name="_Toc181417194"/>
            <w:bookmarkStart w:id="254" w:name="_Toc181420286"/>
            <w:bookmarkStart w:id="255" w:name="_Toc181421111"/>
            <w:bookmarkStart w:id="256" w:name="_Toc181429080"/>
            <w:bookmarkStart w:id="257" w:name="_Toc181429537"/>
            <w:bookmarkStart w:id="258" w:name="_Toc181429910"/>
            <w:bookmarkStart w:id="259" w:name="_Toc181429081"/>
            <w:bookmarkStart w:id="260" w:name="_Toc181429538"/>
            <w:bookmarkStart w:id="261" w:name="_Toc181429911"/>
            <w:bookmarkStart w:id="262" w:name="_Toc181429082"/>
            <w:bookmarkStart w:id="263" w:name="_Toc181429539"/>
            <w:bookmarkStart w:id="264" w:name="_Toc181429912"/>
            <w:bookmarkStart w:id="265" w:name="_Toc2609977"/>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r w:rsidRPr="00CE695D">
              <w:rPr>
                <w:rFonts w:cs="Times New Roman"/>
                <w:i/>
                <w:color w:val="auto"/>
              </w:rPr>
              <w:t>Qualification of the Vendor</w:t>
            </w:r>
            <w:r>
              <w:rPr>
                <w:rFonts w:cs="Times New Roman"/>
                <w:i/>
                <w:color w:val="auto"/>
              </w:rPr>
              <w:t>s</w:t>
            </w:r>
            <w:r w:rsidRPr="00CE695D">
              <w:rPr>
                <w:rFonts w:cs="Times New Roman"/>
                <w:i/>
                <w:color w:val="auto"/>
              </w:rPr>
              <w:t xml:space="preserve"> and Proposed Solution</w:t>
            </w:r>
            <w:bookmarkEnd w:id="265"/>
          </w:p>
        </w:tc>
      </w:tr>
    </w:tbl>
    <w:p w:rsidR="00844FC8" w:rsidRPr="00DB29C4" w:rsidRDefault="0080598C" w:rsidP="0080598C">
      <w:pPr>
        <w:pStyle w:val="BodyText2"/>
        <w:spacing w:before="240" w:line="360" w:lineRule="auto"/>
        <w:jc w:val="both"/>
        <w:rPr>
          <w:rFonts w:ascii="Times New Roman" w:hAnsi="Times New Roman" w:cs="Times New Roman"/>
          <w:color w:val="auto"/>
          <w:sz w:val="22"/>
          <w:szCs w:val="24"/>
        </w:rPr>
      </w:pPr>
      <w:bookmarkStart w:id="266" w:name="_Toc181429085"/>
      <w:bookmarkStart w:id="267" w:name="_Toc181429542"/>
      <w:bookmarkStart w:id="268" w:name="_Toc181429915"/>
      <w:bookmarkStart w:id="269" w:name="_Toc181429088"/>
      <w:bookmarkEnd w:id="266"/>
      <w:bookmarkEnd w:id="267"/>
      <w:bookmarkEnd w:id="268"/>
      <w:r w:rsidRPr="00DB29C4">
        <w:rPr>
          <w:rFonts w:ascii="Times New Roman" w:hAnsi="Times New Roman" w:cs="Times New Roman"/>
          <w:color w:val="auto"/>
          <w:sz w:val="22"/>
          <w:szCs w:val="24"/>
        </w:rPr>
        <w:t>Vendor</w:t>
      </w:r>
      <w:r w:rsidR="00844FC8" w:rsidRPr="00DB29C4">
        <w:rPr>
          <w:rFonts w:ascii="Times New Roman" w:hAnsi="Times New Roman" w:cs="Times New Roman"/>
          <w:color w:val="auto"/>
          <w:sz w:val="22"/>
          <w:szCs w:val="24"/>
        </w:rPr>
        <w:t xml:space="preserve"> is one who has responded to the Request for Proposal (RFP) for supply, installation, </w:t>
      </w:r>
      <w:r w:rsidRPr="00DB29C4">
        <w:rPr>
          <w:rFonts w:ascii="Times New Roman" w:hAnsi="Times New Roman" w:cs="Times New Roman"/>
          <w:color w:val="auto"/>
          <w:sz w:val="22"/>
          <w:szCs w:val="24"/>
        </w:rPr>
        <w:t xml:space="preserve">implementation, </w:t>
      </w:r>
      <w:r w:rsidR="00844FC8" w:rsidRPr="00DB29C4">
        <w:rPr>
          <w:rFonts w:ascii="Times New Roman" w:hAnsi="Times New Roman" w:cs="Times New Roman"/>
          <w:color w:val="auto"/>
          <w:sz w:val="22"/>
          <w:szCs w:val="24"/>
        </w:rPr>
        <w:t>testing, integration</w:t>
      </w:r>
      <w:r w:rsidR="00B52F98">
        <w:rPr>
          <w:rFonts w:ascii="Times New Roman" w:hAnsi="Times New Roman" w:cs="Times New Roman"/>
          <w:color w:val="auto"/>
          <w:sz w:val="22"/>
          <w:szCs w:val="24"/>
        </w:rPr>
        <w:t>, migration</w:t>
      </w:r>
      <w:r w:rsidR="006C1995">
        <w:rPr>
          <w:rFonts w:ascii="Times New Roman" w:hAnsi="Times New Roman" w:cs="Times New Roman"/>
          <w:color w:val="auto"/>
          <w:sz w:val="22"/>
          <w:szCs w:val="24"/>
        </w:rPr>
        <w:t>, support</w:t>
      </w:r>
      <w:r w:rsidR="00844FC8" w:rsidRPr="00DB29C4">
        <w:rPr>
          <w:rFonts w:ascii="Times New Roman" w:hAnsi="Times New Roman" w:cs="Times New Roman"/>
          <w:color w:val="auto"/>
          <w:sz w:val="22"/>
          <w:szCs w:val="24"/>
        </w:rPr>
        <w:t xml:space="preserve"> and commissioning of the Solution. </w:t>
      </w:r>
      <w:bookmarkStart w:id="270" w:name="_Toc98147212"/>
      <w:bookmarkEnd w:id="269"/>
    </w:p>
    <w:p w:rsidR="00844FC8" w:rsidRPr="00DB29C4" w:rsidRDefault="00844FC8" w:rsidP="008F7B67">
      <w:pPr>
        <w:pStyle w:val="BodyText2"/>
        <w:spacing w:before="240" w:line="360" w:lineRule="auto"/>
        <w:jc w:val="both"/>
        <w:rPr>
          <w:rFonts w:ascii="Times New Roman" w:hAnsi="Times New Roman" w:cs="Times New Roman"/>
          <w:color w:val="auto"/>
          <w:sz w:val="22"/>
          <w:szCs w:val="24"/>
        </w:rPr>
      </w:pPr>
      <w:bookmarkStart w:id="271" w:name="_Toc181429089"/>
      <w:r w:rsidRPr="00DB29C4">
        <w:rPr>
          <w:rFonts w:ascii="Times New Roman" w:hAnsi="Times New Roman" w:cs="Times New Roman"/>
          <w:color w:val="auto"/>
          <w:sz w:val="22"/>
          <w:szCs w:val="24"/>
        </w:rPr>
        <w:t xml:space="preserve">The </w:t>
      </w:r>
      <w:r w:rsidR="008F7B67" w:rsidRPr="00DB29C4">
        <w:rPr>
          <w:rFonts w:ascii="Times New Roman" w:hAnsi="Times New Roman" w:cs="Times New Roman"/>
          <w:color w:val="auto"/>
          <w:sz w:val="22"/>
          <w:szCs w:val="24"/>
        </w:rPr>
        <w:t>Vendor</w:t>
      </w:r>
      <w:r w:rsidRPr="00DB29C4">
        <w:rPr>
          <w:rFonts w:ascii="Times New Roman" w:hAnsi="Times New Roman" w:cs="Times New Roman"/>
          <w:color w:val="auto"/>
          <w:sz w:val="22"/>
          <w:szCs w:val="24"/>
        </w:rPr>
        <w:t xml:space="preserve"> should provide successful implementation case studies for the solution proposed in the scale or larger of </w:t>
      </w:r>
      <w:r w:rsidR="0080598C" w:rsidRPr="00DB29C4">
        <w:rPr>
          <w:rFonts w:ascii="Times New Roman" w:hAnsi="Times New Roman" w:cs="Times New Roman"/>
          <w:color w:val="auto"/>
          <w:sz w:val="22"/>
          <w:szCs w:val="24"/>
        </w:rPr>
        <w:t>RAK Government</w:t>
      </w:r>
      <w:r w:rsidRPr="00DB29C4">
        <w:rPr>
          <w:rFonts w:ascii="Times New Roman" w:hAnsi="Times New Roman" w:cs="Times New Roman"/>
          <w:color w:val="auto"/>
          <w:sz w:val="22"/>
          <w:szCs w:val="24"/>
        </w:rPr>
        <w:t xml:space="preserve"> implementation. </w:t>
      </w:r>
      <w:bookmarkEnd w:id="271"/>
    </w:p>
    <w:p w:rsidR="00844FC8" w:rsidRPr="00DB29C4" w:rsidRDefault="00844FC8" w:rsidP="00844FC8">
      <w:pPr>
        <w:pStyle w:val="BodyText2"/>
        <w:spacing w:before="240" w:line="360" w:lineRule="auto"/>
        <w:jc w:val="both"/>
        <w:rPr>
          <w:rFonts w:ascii="Times New Roman" w:hAnsi="Times New Roman" w:cs="Times New Roman"/>
          <w:color w:val="auto"/>
          <w:sz w:val="22"/>
          <w:szCs w:val="24"/>
        </w:rPr>
      </w:pPr>
      <w:bookmarkStart w:id="272" w:name="_Toc181429093"/>
      <w:r w:rsidRPr="00DB29C4">
        <w:rPr>
          <w:rFonts w:ascii="Times New Roman" w:hAnsi="Times New Roman" w:cs="Times New Roman"/>
          <w:color w:val="auto"/>
          <w:sz w:val="22"/>
          <w:szCs w:val="24"/>
        </w:rPr>
        <w:t>The Solution must be extendable and scalable enough to accommodate new features and growing business requirements as well as the need to handle increasing load.</w:t>
      </w:r>
    </w:p>
    <w:p w:rsidR="00844FC8" w:rsidRPr="00DB29C4" w:rsidRDefault="00844FC8" w:rsidP="008F7B67">
      <w:pPr>
        <w:pStyle w:val="BodyText2"/>
        <w:spacing w:before="240" w:line="360" w:lineRule="auto"/>
        <w:jc w:val="both"/>
        <w:rPr>
          <w:rFonts w:ascii="Times New Roman" w:hAnsi="Times New Roman" w:cs="Times New Roman"/>
          <w:color w:val="auto"/>
          <w:sz w:val="22"/>
          <w:szCs w:val="24"/>
        </w:rPr>
      </w:pPr>
      <w:bookmarkStart w:id="273" w:name="_Toc181429096"/>
      <w:bookmarkEnd w:id="272"/>
      <w:r w:rsidRPr="00DB29C4">
        <w:rPr>
          <w:rFonts w:ascii="Times New Roman" w:hAnsi="Times New Roman" w:cs="Times New Roman"/>
          <w:color w:val="auto"/>
          <w:sz w:val="22"/>
          <w:szCs w:val="24"/>
        </w:rPr>
        <w:t xml:space="preserve">The </w:t>
      </w:r>
      <w:r w:rsidR="008F7B67" w:rsidRPr="00DB29C4">
        <w:rPr>
          <w:rFonts w:ascii="Times New Roman" w:hAnsi="Times New Roman" w:cs="Times New Roman"/>
          <w:color w:val="auto"/>
          <w:sz w:val="22"/>
          <w:szCs w:val="24"/>
        </w:rPr>
        <w:t>Vendor</w:t>
      </w:r>
      <w:r w:rsidRPr="00DB29C4">
        <w:rPr>
          <w:rFonts w:ascii="Times New Roman" w:hAnsi="Times New Roman" w:cs="Times New Roman"/>
          <w:color w:val="auto"/>
          <w:sz w:val="22"/>
          <w:szCs w:val="24"/>
        </w:rPr>
        <w:t xml:space="preserve"> shall demonstrate the ability to deliver the solutions with rigid and fixed deadlines</w:t>
      </w:r>
      <w:bookmarkEnd w:id="273"/>
      <w:r w:rsidRPr="00DB29C4">
        <w:rPr>
          <w:rFonts w:ascii="Times New Roman" w:hAnsi="Times New Roman" w:cs="Times New Roman"/>
          <w:color w:val="auto"/>
          <w:sz w:val="22"/>
          <w:szCs w:val="24"/>
        </w:rPr>
        <w:t>.</w:t>
      </w:r>
    </w:p>
    <w:p w:rsidR="00844FC8" w:rsidRDefault="00844FC8" w:rsidP="008F7B67">
      <w:pPr>
        <w:pStyle w:val="BodyText2"/>
        <w:spacing w:before="240" w:line="360" w:lineRule="auto"/>
        <w:jc w:val="both"/>
        <w:rPr>
          <w:rFonts w:ascii="Times New Roman" w:hAnsi="Times New Roman" w:cs="Times New Roman"/>
          <w:color w:val="auto"/>
          <w:sz w:val="22"/>
          <w:szCs w:val="24"/>
        </w:rPr>
      </w:pPr>
      <w:bookmarkStart w:id="274" w:name="_Toc181429099"/>
      <w:r w:rsidRPr="00DB29C4">
        <w:rPr>
          <w:rFonts w:ascii="Times New Roman" w:hAnsi="Times New Roman" w:cs="Times New Roman"/>
          <w:color w:val="auto"/>
          <w:sz w:val="22"/>
          <w:szCs w:val="24"/>
        </w:rPr>
        <w:t xml:space="preserve">The </w:t>
      </w:r>
      <w:r w:rsidR="008F7B67" w:rsidRPr="00DB29C4">
        <w:rPr>
          <w:rFonts w:ascii="Times New Roman" w:hAnsi="Times New Roman" w:cs="Times New Roman"/>
          <w:color w:val="auto"/>
          <w:sz w:val="22"/>
          <w:szCs w:val="24"/>
        </w:rPr>
        <w:t>Vendor</w:t>
      </w:r>
      <w:r w:rsidRPr="00DB29C4">
        <w:rPr>
          <w:rFonts w:ascii="Times New Roman" w:hAnsi="Times New Roman" w:cs="Times New Roman"/>
          <w:color w:val="auto"/>
          <w:sz w:val="22"/>
          <w:szCs w:val="24"/>
        </w:rPr>
        <w:t xml:space="preserve"> shall have a development center and support center in </w:t>
      </w:r>
      <w:r w:rsidR="007B3D10" w:rsidRPr="00DB29C4">
        <w:rPr>
          <w:rFonts w:ascii="Times New Roman" w:hAnsi="Times New Roman" w:cs="Times New Roman"/>
          <w:color w:val="auto"/>
          <w:sz w:val="22"/>
          <w:szCs w:val="24"/>
        </w:rPr>
        <w:t>UAE</w:t>
      </w:r>
      <w:r w:rsidRPr="00DB29C4">
        <w:rPr>
          <w:rFonts w:ascii="Times New Roman" w:hAnsi="Times New Roman" w:cs="Times New Roman"/>
          <w:color w:val="auto"/>
          <w:sz w:val="22"/>
          <w:szCs w:val="24"/>
        </w:rPr>
        <w:t>.</w:t>
      </w:r>
      <w:bookmarkEnd w:id="274"/>
      <w:r w:rsidRPr="00DB29C4">
        <w:rPr>
          <w:rFonts w:ascii="Times New Roman" w:hAnsi="Times New Roman" w:cs="Times New Roman"/>
          <w:color w:val="auto"/>
          <w:sz w:val="22"/>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4"/>
      </w:tblGrid>
      <w:tr w:rsidR="001A01C5" w:rsidRPr="009F528B" w:rsidTr="001A01C5">
        <w:tc>
          <w:tcPr>
            <w:tcW w:w="4564" w:type="dxa"/>
          </w:tcPr>
          <w:p w:rsidR="001A01C5" w:rsidRPr="009F528B" w:rsidRDefault="001A01C5" w:rsidP="002B609F">
            <w:pPr>
              <w:pStyle w:val="Heading2"/>
              <w:numPr>
                <w:ilvl w:val="1"/>
                <w:numId w:val="9"/>
              </w:numPr>
              <w:bidi w:val="0"/>
              <w:spacing w:before="240" w:after="60" w:line="360" w:lineRule="auto"/>
              <w:ind w:left="0" w:firstLine="0"/>
              <w:jc w:val="both"/>
              <w:outlineLvl w:val="1"/>
              <w:rPr>
                <w:rFonts w:cs="Times New Roman"/>
                <w:i/>
                <w:color w:val="auto"/>
              </w:rPr>
            </w:pPr>
            <w:bookmarkStart w:id="275" w:name="_Toc181429559"/>
            <w:bookmarkStart w:id="276" w:name="_Toc181429560"/>
            <w:bookmarkStart w:id="277" w:name="_Toc181429561"/>
            <w:bookmarkStart w:id="278" w:name="_Toc181429565"/>
            <w:bookmarkStart w:id="279" w:name="_Toc181429569"/>
            <w:bookmarkStart w:id="280" w:name="_Toc181429570"/>
            <w:bookmarkStart w:id="281" w:name="_Toc181429571"/>
            <w:bookmarkStart w:id="282" w:name="_Toc181429573"/>
            <w:bookmarkStart w:id="283" w:name="_Toc181429574"/>
            <w:bookmarkStart w:id="284" w:name="_Toc181429575"/>
            <w:bookmarkStart w:id="285" w:name="_Toc181429577"/>
            <w:bookmarkStart w:id="286" w:name="_Toc181429578"/>
            <w:bookmarkStart w:id="287" w:name="_Toc181429580"/>
            <w:bookmarkStart w:id="288" w:name="_Toc98147214"/>
            <w:bookmarkStart w:id="289" w:name="_Toc2609978"/>
            <w:bookmarkEnd w:id="270"/>
            <w:bookmarkEnd w:id="275"/>
            <w:bookmarkEnd w:id="276"/>
            <w:bookmarkEnd w:id="277"/>
            <w:bookmarkEnd w:id="278"/>
            <w:bookmarkEnd w:id="279"/>
            <w:bookmarkEnd w:id="280"/>
            <w:bookmarkEnd w:id="281"/>
            <w:bookmarkEnd w:id="282"/>
            <w:bookmarkEnd w:id="283"/>
            <w:bookmarkEnd w:id="284"/>
            <w:bookmarkEnd w:id="285"/>
            <w:bookmarkEnd w:id="286"/>
            <w:bookmarkEnd w:id="287"/>
            <w:r w:rsidRPr="009F528B">
              <w:rPr>
                <w:rFonts w:cs="Times New Roman"/>
                <w:i/>
                <w:color w:val="auto"/>
              </w:rPr>
              <w:t>Confidentiality and RFP Ownership</w:t>
            </w:r>
            <w:bookmarkEnd w:id="288"/>
            <w:bookmarkEnd w:id="289"/>
          </w:p>
        </w:tc>
      </w:tr>
    </w:tbl>
    <w:p w:rsidR="00844FC8" w:rsidRPr="00DB29C4" w:rsidRDefault="00844FC8" w:rsidP="007B3D10">
      <w:pPr>
        <w:pStyle w:val="BodyText2"/>
        <w:spacing w:before="240" w:line="360" w:lineRule="auto"/>
        <w:jc w:val="both"/>
        <w:rPr>
          <w:rFonts w:ascii="Times New Roman" w:hAnsi="Times New Roman" w:cs="Times New Roman"/>
          <w:color w:val="auto"/>
          <w:sz w:val="22"/>
          <w:szCs w:val="24"/>
        </w:rPr>
      </w:pPr>
      <w:r w:rsidRPr="00DB29C4">
        <w:rPr>
          <w:rFonts w:ascii="Times New Roman" w:hAnsi="Times New Roman" w:cs="Times New Roman"/>
          <w:color w:val="auto"/>
          <w:sz w:val="22"/>
          <w:szCs w:val="24"/>
        </w:rPr>
        <w:t xml:space="preserve">This RFP is both confidential and proprietary to </w:t>
      </w:r>
      <w:r w:rsidR="007B3D10" w:rsidRPr="00DB29C4">
        <w:rPr>
          <w:rFonts w:ascii="Times New Roman" w:hAnsi="Times New Roman" w:cs="Times New Roman"/>
          <w:color w:val="auto"/>
          <w:sz w:val="22"/>
          <w:szCs w:val="24"/>
        </w:rPr>
        <w:t>RAK EGA</w:t>
      </w:r>
      <w:r w:rsidRPr="00DB29C4">
        <w:rPr>
          <w:rFonts w:ascii="Times New Roman" w:hAnsi="Times New Roman" w:cs="Times New Roman"/>
          <w:color w:val="auto"/>
          <w:sz w:val="22"/>
          <w:szCs w:val="24"/>
        </w:rPr>
        <w:t xml:space="preserve">. </w:t>
      </w:r>
      <w:r w:rsidR="007B3D10" w:rsidRPr="00DB29C4">
        <w:rPr>
          <w:rFonts w:ascii="Times New Roman" w:hAnsi="Times New Roman" w:cs="Times New Roman"/>
          <w:color w:val="auto"/>
          <w:sz w:val="22"/>
          <w:szCs w:val="24"/>
        </w:rPr>
        <w:t>RAK EGA</w:t>
      </w:r>
      <w:r w:rsidRPr="00DB29C4">
        <w:rPr>
          <w:rFonts w:ascii="Times New Roman" w:hAnsi="Times New Roman" w:cs="Times New Roman"/>
          <w:color w:val="auto"/>
          <w:sz w:val="22"/>
          <w:szCs w:val="24"/>
        </w:rPr>
        <w:t xml:space="preserve"> reserves the right to recall the RFP in its entirety or in part. </w:t>
      </w:r>
      <w:r w:rsidR="007B3D10" w:rsidRPr="00DB29C4">
        <w:rPr>
          <w:rFonts w:ascii="Times New Roman" w:hAnsi="Times New Roman" w:cs="Times New Roman"/>
          <w:color w:val="auto"/>
          <w:sz w:val="22"/>
          <w:szCs w:val="24"/>
        </w:rPr>
        <w:t>Vendors</w:t>
      </w:r>
      <w:r w:rsidRPr="00DB29C4">
        <w:rPr>
          <w:rFonts w:ascii="Times New Roman" w:hAnsi="Times New Roman" w:cs="Times New Roman"/>
          <w:color w:val="auto"/>
          <w:sz w:val="22"/>
          <w:szCs w:val="24"/>
        </w:rPr>
        <w:t xml:space="preserve"> cannot, and agree that they will not duplicate, distribute or otherwise disseminate or make available this document or the information contained in it without the express written consent of </w:t>
      </w:r>
      <w:r w:rsidR="007B3D10" w:rsidRPr="00DB29C4">
        <w:rPr>
          <w:rFonts w:ascii="Times New Roman" w:hAnsi="Times New Roman" w:cs="Times New Roman"/>
          <w:color w:val="auto"/>
          <w:sz w:val="22"/>
          <w:szCs w:val="24"/>
        </w:rPr>
        <w:t>RAK EGA</w:t>
      </w:r>
      <w:r w:rsidRPr="00DB29C4">
        <w:rPr>
          <w:rFonts w:ascii="Times New Roman" w:hAnsi="Times New Roman" w:cs="Times New Roman"/>
          <w:color w:val="auto"/>
          <w:sz w:val="22"/>
          <w:szCs w:val="24"/>
        </w:rPr>
        <w:t>.</w:t>
      </w:r>
    </w:p>
    <w:p w:rsidR="00844FC8" w:rsidRPr="00DB29C4" w:rsidRDefault="00844FC8" w:rsidP="007B3D10">
      <w:pPr>
        <w:pStyle w:val="BodyText2"/>
        <w:spacing w:before="240" w:line="360" w:lineRule="auto"/>
        <w:jc w:val="both"/>
        <w:rPr>
          <w:rFonts w:ascii="Times New Roman" w:hAnsi="Times New Roman" w:cs="Times New Roman"/>
          <w:color w:val="auto"/>
          <w:sz w:val="22"/>
          <w:szCs w:val="24"/>
        </w:rPr>
      </w:pPr>
      <w:r w:rsidRPr="00DB29C4">
        <w:rPr>
          <w:rFonts w:ascii="Times New Roman" w:hAnsi="Times New Roman" w:cs="Times New Roman"/>
          <w:color w:val="auto"/>
          <w:sz w:val="22"/>
          <w:szCs w:val="24"/>
        </w:rPr>
        <w:t>Notwit</w:t>
      </w:r>
      <w:r w:rsidR="007B3D10" w:rsidRPr="00DB29C4">
        <w:rPr>
          <w:rFonts w:ascii="Times New Roman" w:hAnsi="Times New Roman" w:cs="Times New Roman"/>
          <w:color w:val="auto"/>
          <w:sz w:val="22"/>
          <w:szCs w:val="24"/>
        </w:rPr>
        <w:t>hstanding the foregoing, Vendor's</w:t>
      </w:r>
      <w:r w:rsidRPr="00DB29C4">
        <w:rPr>
          <w:rFonts w:ascii="Times New Roman" w:hAnsi="Times New Roman" w:cs="Times New Roman"/>
          <w:color w:val="auto"/>
          <w:sz w:val="22"/>
          <w:szCs w:val="24"/>
        </w:rPr>
        <w:t xml:space="preserve"> may make this document available to those employees who have a need to know its contents in order to participate in the preparation of the Response; however, </w:t>
      </w:r>
      <w:r w:rsidR="007B3D10" w:rsidRPr="00DB29C4">
        <w:rPr>
          <w:rFonts w:ascii="Times New Roman" w:hAnsi="Times New Roman" w:cs="Times New Roman"/>
          <w:color w:val="auto"/>
          <w:sz w:val="22"/>
          <w:szCs w:val="24"/>
        </w:rPr>
        <w:t>Vendor's</w:t>
      </w:r>
      <w:r w:rsidRPr="00DB29C4">
        <w:rPr>
          <w:rFonts w:ascii="Times New Roman" w:hAnsi="Times New Roman" w:cs="Times New Roman"/>
          <w:color w:val="auto"/>
          <w:sz w:val="22"/>
          <w:szCs w:val="24"/>
        </w:rPr>
        <w:t xml:space="preserve"> must first communicate the terms and conditions of this Section to such employees. </w:t>
      </w:r>
      <w:r w:rsidR="007B3D10" w:rsidRPr="00DB29C4">
        <w:rPr>
          <w:rFonts w:ascii="Times New Roman" w:hAnsi="Times New Roman" w:cs="Times New Roman"/>
          <w:color w:val="auto"/>
          <w:sz w:val="22"/>
          <w:szCs w:val="24"/>
        </w:rPr>
        <w:t>Vendor's</w:t>
      </w:r>
      <w:r w:rsidRPr="00DB29C4">
        <w:rPr>
          <w:rFonts w:ascii="Times New Roman" w:hAnsi="Times New Roman" w:cs="Times New Roman"/>
          <w:color w:val="auto"/>
          <w:sz w:val="22"/>
          <w:szCs w:val="24"/>
        </w:rPr>
        <w:t xml:space="preserve"> shall not include or reference this RFP in any publicity without prior written approval from </w:t>
      </w:r>
      <w:r w:rsidR="007B3D10" w:rsidRPr="00DB29C4">
        <w:rPr>
          <w:rFonts w:ascii="Times New Roman" w:hAnsi="Times New Roman" w:cs="Times New Roman"/>
          <w:color w:val="auto"/>
          <w:sz w:val="22"/>
          <w:szCs w:val="24"/>
        </w:rPr>
        <w:t>RAK EGA</w:t>
      </w:r>
      <w:r w:rsidRPr="00DB29C4">
        <w:rPr>
          <w:rFonts w:ascii="Times New Roman" w:hAnsi="Times New Roman" w:cs="Times New Roman"/>
          <w:color w:val="auto"/>
          <w:sz w:val="22"/>
          <w:szCs w:val="24"/>
        </w:rPr>
        <w:t xml:space="preserve">. </w:t>
      </w:r>
      <w:r w:rsidR="007B3D10" w:rsidRPr="00DB29C4">
        <w:rPr>
          <w:rFonts w:ascii="Times New Roman" w:hAnsi="Times New Roman" w:cs="Times New Roman"/>
          <w:color w:val="auto"/>
          <w:sz w:val="22"/>
          <w:szCs w:val="24"/>
        </w:rPr>
        <w:lastRenderedPageBreak/>
        <w:t>Vendor's</w:t>
      </w:r>
      <w:r w:rsidRPr="00DB29C4">
        <w:rPr>
          <w:rFonts w:ascii="Times New Roman" w:hAnsi="Times New Roman" w:cs="Times New Roman"/>
          <w:color w:val="auto"/>
          <w:sz w:val="22"/>
          <w:szCs w:val="24"/>
        </w:rPr>
        <w:t xml:space="preserve"> must accept all of the foregoing terms and conditions without exception. All responses to the Request for Proposal will become the property of </w:t>
      </w:r>
      <w:r w:rsidR="007B3D10" w:rsidRPr="00DB29C4">
        <w:rPr>
          <w:rFonts w:ascii="Times New Roman" w:hAnsi="Times New Roman" w:cs="Times New Roman"/>
          <w:color w:val="auto"/>
          <w:sz w:val="22"/>
          <w:szCs w:val="24"/>
        </w:rPr>
        <w:t>RAK EGA</w:t>
      </w:r>
      <w:r w:rsidRPr="00DB29C4">
        <w:rPr>
          <w:rFonts w:ascii="Times New Roman" w:hAnsi="Times New Roman" w:cs="Times New Roman"/>
          <w:color w:val="auto"/>
          <w:sz w:val="22"/>
          <w:szCs w:val="24"/>
        </w:rPr>
        <w:t xml:space="preserve"> and will not be returned.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9"/>
      </w:tblGrid>
      <w:tr w:rsidR="001A01C5" w:rsidRPr="004239AE" w:rsidTr="001A01C5">
        <w:tc>
          <w:tcPr>
            <w:tcW w:w="4559" w:type="dxa"/>
          </w:tcPr>
          <w:p w:rsidR="001A01C5" w:rsidRPr="004239AE" w:rsidRDefault="001A01C5" w:rsidP="002B609F">
            <w:pPr>
              <w:pStyle w:val="Heading2"/>
              <w:numPr>
                <w:ilvl w:val="1"/>
                <w:numId w:val="9"/>
              </w:numPr>
              <w:bidi w:val="0"/>
              <w:spacing w:before="240" w:after="60" w:line="360" w:lineRule="auto"/>
              <w:ind w:left="0" w:firstLine="0"/>
              <w:jc w:val="both"/>
              <w:outlineLvl w:val="1"/>
              <w:rPr>
                <w:rFonts w:cs="Times New Roman"/>
                <w:i/>
                <w:color w:val="auto"/>
              </w:rPr>
            </w:pPr>
            <w:bookmarkStart w:id="290" w:name="_Toc98147216"/>
            <w:bookmarkStart w:id="291" w:name="_Toc2609979"/>
            <w:r w:rsidRPr="004239AE">
              <w:rPr>
                <w:rFonts w:cs="Times New Roman"/>
                <w:i/>
                <w:color w:val="auto"/>
              </w:rPr>
              <w:t>Information costs</w:t>
            </w:r>
            <w:bookmarkEnd w:id="290"/>
            <w:bookmarkEnd w:id="291"/>
          </w:p>
        </w:tc>
      </w:tr>
    </w:tbl>
    <w:p w:rsidR="00844FC8" w:rsidRPr="00DB29C4" w:rsidRDefault="00844FC8" w:rsidP="001136E0">
      <w:pPr>
        <w:pStyle w:val="BodyText2"/>
        <w:spacing w:before="240" w:line="360" w:lineRule="auto"/>
        <w:jc w:val="both"/>
        <w:rPr>
          <w:rFonts w:ascii="Times New Roman" w:hAnsi="Times New Roman" w:cs="Times New Roman"/>
          <w:color w:val="auto"/>
          <w:sz w:val="22"/>
          <w:szCs w:val="24"/>
        </w:rPr>
      </w:pPr>
      <w:r w:rsidRPr="00DB29C4">
        <w:rPr>
          <w:rFonts w:ascii="Times New Roman" w:hAnsi="Times New Roman" w:cs="Times New Roman"/>
          <w:color w:val="auto"/>
          <w:sz w:val="22"/>
          <w:szCs w:val="24"/>
        </w:rPr>
        <w:t xml:space="preserve">This RFP does not obligate </w:t>
      </w:r>
      <w:r w:rsidR="001136E0" w:rsidRPr="00DB29C4">
        <w:rPr>
          <w:rFonts w:ascii="Times New Roman" w:hAnsi="Times New Roman" w:cs="Times New Roman"/>
          <w:color w:val="auto"/>
          <w:sz w:val="22"/>
          <w:szCs w:val="24"/>
        </w:rPr>
        <w:t>RAK EGA</w:t>
      </w:r>
      <w:r w:rsidRPr="00DB29C4">
        <w:rPr>
          <w:rFonts w:ascii="Times New Roman" w:hAnsi="Times New Roman" w:cs="Times New Roman"/>
          <w:color w:val="auto"/>
          <w:sz w:val="22"/>
          <w:szCs w:val="24"/>
        </w:rPr>
        <w:t xml:space="preserve"> to pay any costs that the </w:t>
      </w:r>
      <w:r w:rsidR="005F4330">
        <w:rPr>
          <w:rFonts w:ascii="Times New Roman" w:hAnsi="Times New Roman" w:cs="Times New Roman"/>
          <w:color w:val="auto"/>
          <w:sz w:val="22"/>
          <w:szCs w:val="24"/>
        </w:rPr>
        <w:t>Vendor</w:t>
      </w:r>
      <w:r w:rsidR="001136E0" w:rsidRPr="00DB29C4">
        <w:rPr>
          <w:rFonts w:ascii="Times New Roman" w:hAnsi="Times New Roman" w:cs="Times New Roman"/>
          <w:color w:val="auto"/>
          <w:sz w:val="22"/>
          <w:szCs w:val="24"/>
        </w:rPr>
        <w:t>s</w:t>
      </w:r>
      <w:r w:rsidRPr="00DB29C4">
        <w:rPr>
          <w:rFonts w:ascii="Times New Roman" w:hAnsi="Times New Roman" w:cs="Times New Roman"/>
          <w:color w:val="auto"/>
          <w:sz w:val="22"/>
          <w:szCs w:val="24"/>
        </w:rPr>
        <w:t xml:space="preserve"> may incur in the preparation or delivery of its </w:t>
      </w:r>
      <w:r w:rsidR="001136E0" w:rsidRPr="00DB29C4">
        <w:rPr>
          <w:rFonts w:ascii="Times New Roman" w:hAnsi="Times New Roman" w:cs="Times New Roman"/>
          <w:color w:val="auto"/>
          <w:sz w:val="22"/>
          <w:szCs w:val="24"/>
        </w:rPr>
        <w:t>proposal</w:t>
      </w:r>
      <w:r w:rsidRPr="00DB29C4">
        <w:rPr>
          <w:rFonts w:ascii="Times New Roman" w:hAnsi="Times New Roman" w:cs="Times New Roman"/>
          <w:color w:val="auto"/>
          <w:sz w:val="22"/>
          <w:szCs w:val="24"/>
        </w:rPr>
        <w:t xml:space="preserve">.  All costs associated with the preparation and delivery of the </w:t>
      </w:r>
      <w:r w:rsidR="001136E0" w:rsidRPr="00DB29C4">
        <w:rPr>
          <w:rFonts w:ascii="Times New Roman" w:hAnsi="Times New Roman" w:cs="Times New Roman"/>
          <w:color w:val="auto"/>
          <w:sz w:val="22"/>
          <w:szCs w:val="24"/>
        </w:rPr>
        <w:t>proposal</w:t>
      </w:r>
      <w:r w:rsidRPr="00DB29C4">
        <w:rPr>
          <w:rFonts w:ascii="Times New Roman" w:hAnsi="Times New Roman" w:cs="Times New Roman"/>
          <w:color w:val="auto"/>
          <w:sz w:val="22"/>
          <w:szCs w:val="24"/>
        </w:rPr>
        <w:t xml:space="preserve"> shall be the sole responsibility of the </w:t>
      </w:r>
      <w:r w:rsidR="005F4330">
        <w:rPr>
          <w:rFonts w:ascii="Times New Roman" w:hAnsi="Times New Roman" w:cs="Times New Roman"/>
          <w:color w:val="auto"/>
          <w:sz w:val="22"/>
          <w:szCs w:val="24"/>
        </w:rPr>
        <w:t>Vendor</w:t>
      </w:r>
      <w:r w:rsidR="001136E0" w:rsidRPr="00DB29C4">
        <w:rPr>
          <w:rFonts w:ascii="Times New Roman" w:hAnsi="Times New Roman" w:cs="Times New Roman"/>
          <w:color w:val="auto"/>
          <w:sz w:val="22"/>
          <w:szCs w:val="24"/>
        </w:rPr>
        <w:t>s</w:t>
      </w:r>
      <w:r w:rsidRPr="00DB29C4">
        <w:rPr>
          <w:rFonts w:ascii="Times New Roman" w:hAnsi="Times New Roman" w:cs="Times New Roman"/>
          <w:color w:val="auto"/>
          <w:sz w:val="22"/>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2"/>
      </w:tblGrid>
      <w:tr w:rsidR="001A01C5" w:rsidRPr="004365F3" w:rsidTr="001A01C5">
        <w:tc>
          <w:tcPr>
            <w:tcW w:w="4552" w:type="dxa"/>
          </w:tcPr>
          <w:p w:rsidR="001A01C5" w:rsidRPr="004365F3" w:rsidRDefault="001A01C5" w:rsidP="002B609F">
            <w:pPr>
              <w:pStyle w:val="Heading2"/>
              <w:numPr>
                <w:ilvl w:val="1"/>
                <w:numId w:val="9"/>
              </w:numPr>
              <w:bidi w:val="0"/>
              <w:spacing w:before="240" w:after="60" w:line="360" w:lineRule="auto"/>
              <w:ind w:left="0" w:firstLine="0"/>
              <w:jc w:val="both"/>
              <w:outlineLvl w:val="1"/>
              <w:rPr>
                <w:rFonts w:cs="Times New Roman"/>
                <w:i/>
                <w:color w:val="auto"/>
              </w:rPr>
            </w:pPr>
            <w:bookmarkStart w:id="292" w:name="_Toc98147217"/>
            <w:bookmarkStart w:id="293" w:name="_Toc2609980"/>
            <w:r w:rsidRPr="004365F3">
              <w:rPr>
                <w:rFonts w:cs="Times New Roman"/>
                <w:i/>
                <w:color w:val="auto"/>
              </w:rPr>
              <w:t>Security</w:t>
            </w:r>
            <w:bookmarkEnd w:id="292"/>
            <w:bookmarkEnd w:id="293"/>
          </w:p>
        </w:tc>
      </w:tr>
    </w:tbl>
    <w:p w:rsidR="00844FC8" w:rsidRPr="00DB29C4" w:rsidRDefault="00844FC8" w:rsidP="001136E0">
      <w:pPr>
        <w:pStyle w:val="BodyText2"/>
        <w:spacing w:before="240" w:line="360" w:lineRule="auto"/>
        <w:jc w:val="both"/>
        <w:rPr>
          <w:rFonts w:ascii="Times New Roman" w:hAnsi="Times New Roman" w:cs="Times New Roman"/>
          <w:color w:val="auto"/>
          <w:sz w:val="22"/>
          <w:szCs w:val="24"/>
        </w:rPr>
      </w:pPr>
      <w:r w:rsidRPr="00DB29C4">
        <w:rPr>
          <w:rFonts w:ascii="Times New Roman" w:hAnsi="Times New Roman" w:cs="Times New Roman"/>
          <w:color w:val="auto"/>
          <w:sz w:val="22"/>
          <w:szCs w:val="24"/>
        </w:rPr>
        <w:t xml:space="preserve">The </w:t>
      </w:r>
      <w:r w:rsidR="001136E0" w:rsidRPr="00DB29C4">
        <w:rPr>
          <w:rFonts w:ascii="Times New Roman" w:hAnsi="Times New Roman" w:cs="Times New Roman"/>
          <w:color w:val="auto"/>
          <w:sz w:val="22"/>
          <w:szCs w:val="24"/>
        </w:rPr>
        <w:t>Vendor</w:t>
      </w:r>
      <w:r w:rsidRPr="00DB29C4">
        <w:rPr>
          <w:rFonts w:ascii="Times New Roman" w:hAnsi="Times New Roman" w:cs="Times New Roman"/>
          <w:color w:val="auto"/>
          <w:sz w:val="22"/>
          <w:szCs w:val="24"/>
        </w:rPr>
        <w:t xml:space="preserve">’s proposal must include a plan to safeguard the confidentiality of </w:t>
      </w:r>
      <w:r w:rsidR="001136E0" w:rsidRPr="00DB29C4">
        <w:rPr>
          <w:rFonts w:ascii="Times New Roman" w:hAnsi="Times New Roman" w:cs="Times New Roman"/>
          <w:color w:val="auto"/>
          <w:sz w:val="22"/>
          <w:szCs w:val="24"/>
        </w:rPr>
        <w:t>RAK Government</w:t>
      </w:r>
      <w:r w:rsidRPr="00DB29C4">
        <w:rPr>
          <w:rFonts w:ascii="Times New Roman" w:hAnsi="Times New Roman" w:cs="Times New Roman"/>
          <w:color w:val="auto"/>
          <w:sz w:val="22"/>
          <w:szCs w:val="24"/>
        </w:rPr>
        <w:t xml:space="preserve"> business information and a data migration strategy to u</w:t>
      </w:r>
      <w:r w:rsidR="001136E0" w:rsidRPr="00DB29C4">
        <w:rPr>
          <w:rFonts w:ascii="Times New Roman" w:hAnsi="Times New Roman" w:cs="Times New Roman"/>
          <w:color w:val="auto"/>
          <w:sz w:val="22"/>
          <w:szCs w:val="24"/>
        </w:rPr>
        <w:t>tilize data from existing</w:t>
      </w:r>
      <w:r w:rsidRPr="00DB29C4">
        <w:rPr>
          <w:rFonts w:ascii="Times New Roman" w:hAnsi="Times New Roman" w:cs="Times New Roman"/>
          <w:color w:val="auto"/>
          <w:sz w:val="22"/>
          <w:szCs w:val="24"/>
        </w:rPr>
        <w:t xml:space="preserve"> applications.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3"/>
      </w:tblGrid>
      <w:tr w:rsidR="001A01C5" w:rsidRPr="004365F3" w:rsidTr="001A01C5">
        <w:tc>
          <w:tcPr>
            <w:tcW w:w="4553" w:type="dxa"/>
          </w:tcPr>
          <w:p w:rsidR="001A01C5" w:rsidRPr="004365F3" w:rsidRDefault="001A01C5" w:rsidP="002B609F">
            <w:pPr>
              <w:pStyle w:val="Heading2"/>
              <w:numPr>
                <w:ilvl w:val="1"/>
                <w:numId w:val="9"/>
              </w:numPr>
              <w:bidi w:val="0"/>
              <w:spacing w:before="240" w:after="60" w:line="360" w:lineRule="auto"/>
              <w:ind w:left="0" w:firstLine="0"/>
              <w:jc w:val="both"/>
              <w:outlineLvl w:val="1"/>
              <w:rPr>
                <w:rFonts w:cs="Times New Roman"/>
                <w:i/>
                <w:color w:val="auto"/>
              </w:rPr>
            </w:pPr>
            <w:bookmarkStart w:id="294" w:name="_Toc115670010"/>
            <w:bookmarkStart w:id="295" w:name="_Toc2609981"/>
            <w:r w:rsidRPr="004365F3">
              <w:rPr>
                <w:rFonts w:cs="Times New Roman"/>
                <w:i/>
                <w:color w:val="auto"/>
              </w:rPr>
              <w:t>Dispute Resolution</w:t>
            </w:r>
            <w:bookmarkEnd w:id="294"/>
            <w:bookmarkEnd w:id="295"/>
          </w:p>
        </w:tc>
      </w:tr>
    </w:tbl>
    <w:p w:rsidR="00844FC8" w:rsidRPr="00DB29C4" w:rsidRDefault="00844FC8" w:rsidP="004365F3">
      <w:pPr>
        <w:pStyle w:val="BodyText2"/>
        <w:spacing w:before="240" w:line="360" w:lineRule="auto"/>
        <w:jc w:val="both"/>
        <w:rPr>
          <w:rFonts w:ascii="Times New Roman" w:hAnsi="Times New Roman"/>
          <w:sz w:val="24"/>
        </w:rPr>
      </w:pPr>
      <w:bookmarkStart w:id="296" w:name="_Toc115670011"/>
      <w:r w:rsidRPr="00DB29C4">
        <w:rPr>
          <w:rFonts w:ascii="Times New Roman" w:hAnsi="Times New Roman" w:cs="Times New Roman"/>
          <w:color w:val="auto"/>
          <w:sz w:val="22"/>
          <w:szCs w:val="24"/>
        </w:rPr>
        <w:t>Any and all disputes or differences between the Parties arising out of or in connection with this Contract or its performance shall, so far as it is possible, be settled amicably through consultation between the Parties</w:t>
      </w:r>
      <w:bookmarkEnd w:id="296"/>
      <w:r w:rsidR="001136E0" w:rsidRPr="00DB29C4">
        <w:rPr>
          <w:rFonts w:ascii="Times New Roman" w:hAnsi="Times New Roman" w:cs="Times New Roman"/>
          <w:color w:val="auto"/>
          <w:sz w:val="22"/>
          <w:szCs w:val="24"/>
        </w:rPr>
        <w:t>.</w:t>
      </w:r>
      <w:r w:rsidRPr="00DB29C4">
        <w:rPr>
          <w:rFonts w:ascii="Times New Roman" w:hAnsi="Times New Roman" w:cs="Times New Roman"/>
          <w:color w:val="auto"/>
          <w:sz w:val="22"/>
          <w:szCs w:val="24"/>
        </w:rPr>
        <w:t xml:space="preserve"> </w:t>
      </w:r>
      <w:r w:rsidR="006C39C4" w:rsidRPr="006C39C4">
        <w:rPr>
          <w:rFonts w:ascii="Times New Roman" w:hAnsi="Times New Roman" w:cs="Times New Roman"/>
          <w:color w:val="auto"/>
          <w:sz w:val="22"/>
          <w:szCs w:val="24"/>
        </w:rPr>
        <w:t>Ras Al Khaimah courts are the legal body responsible for resolving any disputes if they are not settled amicably.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8"/>
      </w:tblGrid>
      <w:tr w:rsidR="001A01C5" w:rsidRPr="004365F3" w:rsidTr="001A01C5">
        <w:tc>
          <w:tcPr>
            <w:tcW w:w="4558" w:type="dxa"/>
          </w:tcPr>
          <w:p w:rsidR="001A01C5" w:rsidRPr="004365F3" w:rsidRDefault="001A01C5" w:rsidP="002B609F">
            <w:pPr>
              <w:pStyle w:val="Heading2"/>
              <w:numPr>
                <w:ilvl w:val="1"/>
                <w:numId w:val="9"/>
              </w:numPr>
              <w:bidi w:val="0"/>
              <w:spacing w:before="240" w:after="60" w:line="360" w:lineRule="auto"/>
              <w:ind w:left="0" w:firstLine="0"/>
              <w:jc w:val="both"/>
              <w:outlineLvl w:val="1"/>
              <w:rPr>
                <w:rFonts w:cs="Times New Roman"/>
                <w:i/>
                <w:color w:val="auto"/>
              </w:rPr>
            </w:pPr>
            <w:bookmarkStart w:id="297" w:name="_Toc115670013"/>
            <w:bookmarkStart w:id="298" w:name="_Toc2609982"/>
            <w:r w:rsidRPr="004365F3">
              <w:rPr>
                <w:rFonts w:cs="Times New Roman"/>
                <w:i/>
                <w:color w:val="auto"/>
              </w:rPr>
              <w:t>Governing Law</w:t>
            </w:r>
            <w:bookmarkEnd w:id="297"/>
            <w:bookmarkEnd w:id="298"/>
          </w:p>
        </w:tc>
      </w:tr>
    </w:tbl>
    <w:p w:rsidR="00844FC8" w:rsidRPr="00DB29C4" w:rsidRDefault="00844FC8" w:rsidP="001136E0">
      <w:pPr>
        <w:pStyle w:val="BodyText2"/>
        <w:spacing w:before="240" w:line="360" w:lineRule="auto"/>
        <w:jc w:val="both"/>
        <w:rPr>
          <w:rFonts w:ascii="Times New Roman" w:hAnsi="Times New Roman" w:cs="Times New Roman"/>
          <w:color w:val="auto"/>
          <w:sz w:val="22"/>
          <w:szCs w:val="24"/>
        </w:rPr>
      </w:pPr>
      <w:r w:rsidRPr="00DB29C4">
        <w:rPr>
          <w:rFonts w:ascii="Times New Roman" w:hAnsi="Times New Roman" w:cs="Times New Roman"/>
          <w:color w:val="auto"/>
          <w:sz w:val="22"/>
          <w:szCs w:val="24"/>
        </w:rPr>
        <w:t xml:space="preserve">The RFP and the Contract shall be governed by the laws of </w:t>
      </w:r>
      <w:r w:rsidR="001136E0" w:rsidRPr="00DB29C4">
        <w:rPr>
          <w:rFonts w:ascii="Times New Roman" w:hAnsi="Times New Roman" w:cs="Times New Roman"/>
          <w:color w:val="auto"/>
          <w:sz w:val="22"/>
          <w:szCs w:val="24"/>
        </w:rPr>
        <w:t>UAE</w:t>
      </w:r>
      <w:r w:rsidRPr="00DB29C4">
        <w:rPr>
          <w:rFonts w:ascii="Times New Roman" w:hAnsi="Times New Roman" w:cs="Times New Roman"/>
          <w:color w:val="auto"/>
          <w:sz w:val="22"/>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7"/>
      </w:tblGrid>
      <w:tr w:rsidR="001A01C5" w:rsidRPr="004365F3" w:rsidTr="001A01C5">
        <w:tc>
          <w:tcPr>
            <w:tcW w:w="4557" w:type="dxa"/>
          </w:tcPr>
          <w:p w:rsidR="001A01C5" w:rsidRPr="004365F3" w:rsidRDefault="001A01C5" w:rsidP="002B609F">
            <w:pPr>
              <w:pStyle w:val="Heading2"/>
              <w:numPr>
                <w:ilvl w:val="1"/>
                <w:numId w:val="9"/>
              </w:numPr>
              <w:bidi w:val="0"/>
              <w:spacing w:before="240" w:after="60" w:line="360" w:lineRule="auto"/>
              <w:ind w:left="0" w:firstLine="0"/>
              <w:jc w:val="both"/>
              <w:outlineLvl w:val="1"/>
              <w:rPr>
                <w:rFonts w:cs="Times New Roman"/>
                <w:i/>
                <w:color w:val="auto"/>
              </w:rPr>
            </w:pPr>
            <w:bookmarkStart w:id="299" w:name="_Toc2609983"/>
            <w:r w:rsidRPr="000759BB">
              <w:rPr>
                <w:rFonts w:cs="Times New Roman"/>
                <w:i/>
                <w:color w:val="auto"/>
              </w:rPr>
              <w:t>Important Dates</w:t>
            </w:r>
            <w:bookmarkEnd w:id="299"/>
            <w:r w:rsidRPr="004365F3">
              <w:rPr>
                <w:rFonts w:cs="Times New Roman"/>
                <w:i/>
                <w:color w:val="auto"/>
              </w:rPr>
              <w:t xml:space="preserve"> </w:t>
            </w:r>
          </w:p>
        </w:tc>
      </w:tr>
    </w:tbl>
    <w:p w:rsidR="002B26A2" w:rsidRDefault="000759BB" w:rsidP="00EC58E1">
      <w:pPr>
        <w:pStyle w:val="BodyText2"/>
        <w:spacing w:before="240" w:line="360" w:lineRule="auto"/>
        <w:jc w:val="both"/>
        <w:rPr>
          <w:rFonts w:ascii="Times New Roman" w:hAnsi="Times New Roman" w:cs="Times New Roman"/>
          <w:color w:val="auto"/>
          <w:sz w:val="22"/>
          <w:szCs w:val="24"/>
        </w:rPr>
      </w:pPr>
      <w:r w:rsidRPr="000759BB">
        <w:rPr>
          <w:rFonts w:ascii="Times New Roman" w:hAnsi="Times New Roman" w:cs="Times New Roman"/>
          <w:color w:val="auto"/>
          <w:sz w:val="22"/>
          <w:szCs w:val="24"/>
        </w:rPr>
        <w:t xml:space="preserve">The </w:t>
      </w:r>
      <w:r w:rsidR="00EC58E1">
        <w:rPr>
          <w:rFonts w:ascii="Times New Roman" w:hAnsi="Times New Roman" w:cs="Times New Roman"/>
          <w:color w:val="auto"/>
          <w:sz w:val="22"/>
          <w:szCs w:val="24"/>
        </w:rPr>
        <w:t xml:space="preserve">vendors </w:t>
      </w:r>
      <w:r w:rsidRPr="000759BB">
        <w:rPr>
          <w:rFonts w:ascii="Times New Roman" w:hAnsi="Times New Roman" w:cs="Times New Roman"/>
          <w:color w:val="auto"/>
          <w:sz w:val="22"/>
          <w:szCs w:val="24"/>
        </w:rPr>
        <w:t>are requested to adhere to the below dates:</w:t>
      </w:r>
    </w:p>
    <w:tbl>
      <w:tblPr>
        <w:tblW w:w="762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78"/>
        <w:gridCol w:w="5391"/>
        <w:gridCol w:w="1455"/>
      </w:tblGrid>
      <w:tr w:rsidR="002B26A2" w:rsidRPr="005D7CF1" w:rsidTr="005808D4">
        <w:trPr>
          <w:trHeight w:val="304"/>
          <w:tblHeader/>
          <w:jc w:val="center"/>
        </w:trPr>
        <w:tc>
          <w:tcPr>
            <w:tcW w:w="0" w:type="auto"/>
            <w:tcBorders>
              <w:top w:val="single" w:sz="6" w:space="0" w:color="auto"/>
              <w:left w:val="single" w:sz="6" w:space="0" w:color="auto"/>
              <w:bottom w:val="single" w:sz="6" w:space="0" w:color="auto"/>
              <w:right w:val="single" w:sz="6" w:space="0" w:color="auto"/>
              <w:tl2br w:val="nil"/>
              <w:tr2bl w:val="nil"/>
            </w:tcBorders>
            <w:shd w:val="clear" w:color="auto" w:fill="D9D9D9"/>
            <w:vAlign w:val="center"/>
          </w:tcPr>
          <w:p w:rsidR="002B26A2" w:rsidRPr="005D7CF1" w:rsidRDefault="002B26A2" w:rsidP="005808D4">
            <w:pPr>
              <w:jc w:val="center"/>
              <w:rPr>
                <w:rFonts w:asciiTheme="minorHAnsi" w:hAnsiTheme="minorHAnsi"/>
                <w:b/>
              </w:rPr>
            </w:pPr>
            <w:r w:rsidRPr="005D7CF1">
              <w:rPr>
                <w:rFonts w:asciiTheme="minorHAnsi" w:hAnsiTheme="minorHAnsi"/>
                <w:b/>
              </w:rPr>
              <w:t>S. No</w:t>
            </w:r>
          </w:p>
        </w:tc>
        <w:tc>
          <w:tcPr>
            <w:tcW w:w="0" w:type="auto"/>
            <w:tcBorders>
              <w:top w:val="single" w:sz="6" w:space="0" w:color="auto"/>
              <w:left w:val="single" w:sz="6" w:space="0" w:color="auto"/>
              <w:bottom w:val="single" w:sz="6" w:space="0" w:color="auto"/>
              <w:right w:val="single" w:sz="6" w:space="0" w:color="auto"/>
              <w:tl2br w:val="nil"/>
              <w:tr2bl w:val="nil"/>
            </w:tcBorders>
            <w:shd w:val="clear" w:color="auto" w:fill="D9D9D9"/>
            <w:vAlign w:val="center"/>
          </w:tcPr>
          <w:p w:rsidR="002B26A2" w:rsidRPr="005D7CF1" w:rsidRDefault="002B26A2" w:rsidP="005808D4">
            <w:pPr>
              <w:jc w:val="center"/>
              <w:rPr>
                <w:rFonts w:asciiTheme="minorHAnsi" w:hAnsiTheme="minorHAnsi"/>
                <w:b/>
              </w:rPr>
            </w:pPr>
            <w:r w:rsidRPr="005D7CF1">
              <w:rPr>
                <w:rFonts w:asciiTheme="minorHAnsi" w:hAnsiTheme="minorHAnsi"/>
                <w:b/>
              </w:rPr>
              <w:t xml:space="preserve">Activity </w:t>
            </w:r>
          </w:p>
        </w:tc>
        <w:tc>
          <w:tcPr>
            <w:tcW w:w="0" w:type="auto"/>
            <w:tcBorders>
              <w:top w:val="single" w:sz="6" w:space="0" w:color="auto"/>
              <w:left w:val="single" w:sz="6" w:space="0" w:color="auto"/>
              <w:bottom w:val="single" w:sz="6" w:space="0" w:color="auto"/>
              <w:right w:val="single" w:sz="6" w:space="0" w:color="auto"/>
              <w:tl2br w:val="nil"/>
              <w:tr2bl w:val="nil"/>
            </w:tcBorders>
            <w:shd w:val="clear" w:color="auto" w:fill="D9D9D9"/>
            <w:vAlign w:val="center"/>
          </w:tcPr>
          <w:p w:rsidR="002B26A2" w:rsidRPr="005D7CF1" w:rsidRDefault="008C14FC" w:rsidP="005808D4">
            <w:pPr>
              <w:jc w:val="center"/>
              <w:rPr>
                <w:rFonts w:asciiTheme="minorHAnsi" w:hAnsiTheme="minorHAnsi"/>
                <w:b/>
              </w:rPr>
            </w:pPr>
            <w:r>
              <w:rPr>
                <w:rFonts w:asciiTheme="minorHAnsi" w:hAnsiTheme="minorHAnsi"/>
                <w:b/>
              </w:rPr>
              <w:t>Deadline</w:t>
            </w:r>
            <w:r w:rsidR="002B26A2" w:rsidRPr="005D7CF1">
              <w:rPr>
                <w:rFonts w:asciiTheme="minorHAnsi" w:hAnsiTheme="minorHAnsi"/>
                <w:b/>
              </w:rPr>
              <w:t xml:space="preserve"> </w:t>
            </w:r>
          </w:p>
        </w:tc>
      </w:tr>
      <w:tr w:rsidR="003F3365" w:rsidRPr="005D7CF1" w:rsidTr="005808D4">
        <w:trPr>
          <w:trHeight w:val="365"/>
          <w:jc w:val="center"/>
        </w:trPr>
        <w:tc>
          <w:tcPr>
            <w:tcW w:w="0" w:type="auto"/>
            <w:shd w:val="clear" w:color="auto" w:fill="FFFFFF"/>
            <w:vAlign w:val="center"/>
          </w:tcPr>
          <w:p w:rsidR="003F3365" w:rsidRPr="00C732CE" w:rsidRDefault="003F3365" w:rsidP="003F3365">
            <w:pPr>
              <w:pStyle w:val="ListParagraph"/>
              <w:numPr>
                <w:ilvl w:val="0"/>
                <w:numId w:val="14"/>
              </w:numPr>
              <w:rPr>
                <w:rFonts w:asciiTheme="minorHAnsi" w:hAnsiTheme="minorHAnsi"/>
              </w:rPr>
            </w:pPr>
          </w:p>
        </w:tc>
        <w:tc>
          <w:tcPr>
            <w:tcW w:w="0" w:type="auto"/>
            <w:shd w:val="clear" w:color="auto" w:fill="FFFFFF"/>
            <w:vAlign w:val="center"/>
          </w:tcPr>
          <w:p w:rsidR="003F3365" w:rsidRPr="005D7CF1" w:rsidRDefault="003F3365" w:rsidP="003F3365">
            <w:pPr>
              <w:rPr>
                <w:rFonts w:asciiTheme="minorHAnsi" w:hAnsiTheme="minorHAnsi"/>
              </w:rPr>
            </w:pPr>
            <w:r w:rsidRPr="005D7CF1">
              <w:rPr>
                <w:rFonts w:asciiTheme="minorHAnsi" w:hAnsiTheme="minorHAnsi"/>
              </w:rPr>
              <w:t>RFP Issue Date</w:t>
            </w:r>
          </w:p>
        </w:tc>
        <w:tc>
          <w:tcPr>
            <w:tcW w:w="0" w:type="auto"/>
            <w:shd w:val="clear" w:color="auto" w:fill="FFFFFF"/>
            <w:vAlign w:val="center"/>
          </w:tcPr>
          <w:p w:rsidR="003F3365" w:rsidRPr="00181E76" w:rsidRDefault="003F3365" w:rsidP="003F3365">
            <w:pPr>
              <w:jc w:val="center"/>
              <w:rPr>
                <w:rFonts w:asciiTheme="minorHAnsi" w:hAnsiTheme="minorHAnsi"/>
              </w:rPr>
            </w:pPr>
            <w:r>
              <w:rPr>
                <w:rFonts w:asciiTheme="minorHAnsi" w:hAnsiTheme="minorHAnsi"/>
              </w:rPr>
              <w:t>24</w:t>
            </w:r>
            <w:r w:rsidRPr="00181E76">
              <w:rPr>
                <w:rFonts w:asciiTheme="minorHAnsi" w:hAnsiTheme="minorHAnsi"/>
              </w:rPr>
              <w:t>/0</w:t>
            </w:r>
            <w:r>
              <w:rPr>
                <w:rFonts w:asciiTheme="minorHAnsi" w:hAnsiTheme="minorHAnsi"/>
              </w:rPr>
              <w:t>9</w:t>
            </w:r>
            <w:r w:rsidRPr="00181E76">
              <w:rPr>
                <w:rFonts w:asciiTheme="minorHAnsi" w:hAnsiTheme="minorHAnsi"/>
              </w:rPr>
              <w:t>/201</w:t>
            </w:r>
            <w:r>
              <w:rPr>
                <w:rFonts w:asciiTheme="minorHAnsi" w:hAnsiTheme="minorHAnsi" w:hint="cs"/>
                <w:rtl/>
              </w:rPr>
              <w:t>9</w:t>
            </w:r>
          </w:p>
        </w:tc>
      </w:tr>
      <w:tr w:rsidR="003F3365" w:rsidRPr="005D7CF1" w:rsidTr="005808D4">
        <w:trPr>
          <w:trHeight w:val="365"/>
          <w:jc w:val="center"/>
        </w:trPr>
        <w:tc>
          <w:tcPr>
            <w:tcW w:w="0" w:type="auto"/>
            <w:shd w:val="clear" w:color="auto" w:fill="FFFFFF"/>
            <w:vAlign w:val="center"/>
          </w:tcPr>
          <w:p w:rsidR="003F3365" w:rsidRPr="00C732CE" w:rsidRDefault="003F3365" w:rsidP="003F3365">
            <w:pPr>
              <w:pStyle w:val="ListParagraph"/>
              <w:numPr>
                <w:ilvl w:val="0"/>
                <w:numId w:val="14"/>
              </w:numPr>
              <w:rPr>
                <w:rFonts w:asciiTheme="minorHAnsi" w:hAnsiTheme="minorHAnsi"/>
              </w:rPr>
            </w:pPr>
          </w:p>
        </w:tc>
        <w:tc>
          <w:tcPr>
            <w:tcW w:w="0" w:type="auto"/>
            <w:shd w:val="clear" w:color="auto" w:fill="FFFFFF"/>
            <w:vAlign w:val="center"/>
          </w:tcPr>
          <w:p w:rsidR="003F3365" w:rsidRPr="005D7CF1" w:rsidRDefault="003F3365" w:rsidP="003F3365">
            <w:pPr>
              <w:rPr>
                <w:rFonts w:asciiTheme="minorHAnsi" w:hAnsiTheme="minorHAnsi"/>
              </w:rPr>
            </w:pPr>
            <w:r w:rsidRPr="005D7CF1">
              <w:rPr>
                <w:rFonts w:asciiTheme="minorHAnsi" w:hAnsiTheme="minorHAnsi"/>
              </w:rPr>
              <w:t xml:space="preserve">Submission of queries and clarifications </w:t>
            </w:r>
          </w:p>
        </w:tc>
        <w:tc>
          <w:tcPr>
            <w:tcW w:w="0" w:type="auto"/>
            <w:shd w:val="clear" w:color="auto" w:fill="FFFFFF"/>
          </w:tcPr>
          <w:p w:rsidR="003F3365" w:rsidRPr="00181E76" w:rsidRDefault="003F3365" w:rsidP="003F3365">
            <w:pPr>
              <w:jc w:val="center"/>
            </w:pPr>
            <w:r>
              <w:rPr>
                <w:rFonts w:asciiTheme="minorHAnsi" w:hAnsiTheme="minorHAnsi"/>
              </w:rPr>
              <w:t>26</w:t>
            </w:r>
            <w:r w:rsidRPr="00181E76">
              <w:rPr>
                <w:rFonts w:asciiTheme="minorHAnsi" w:hAnsiTheme="minorHAnsi"/>
              </w:rPr>
              <w:t>/</w:t>
            </w:r>
            <w:r>
              <w:rPr>
                <w:rFonts w:asciiTheme="minorHAnsi" w:hAnsiTheme="minorHAnsi"/>
              </w:rPr>
              <w:t>09</w:t>
            </w:r>
            <w:r w:rsidRPr="00181E76">
              <w:rPr>
                <w:rFonts w:asciiTheme="minorHAnsi" w:hAnsiTheme="minorHAnsi"/>
              </w:rPr>
              <w:t>/201</w:t>
            </w:r>
            <w:r>
              <w:rPr>
                <w:rFonts w:asciiTheme="minorHAnsi" w:hAnsiTheme="minorHAnsi" w:hint="cs"/>
                <w:rtl/>
              </w:rPr>
              <w:t>9</w:t>
            </w:r>
          </w:p>
        </w:tc>
      </w:tr>
      <w:tr w:rsidR="003F3365" w:rsidRPr="005D7CF1" w:rsidTr="005808D4">
        <w:trPr>
          <w:trHeight w:val="380"/>
          <w:jc w:val="center"/>
        </w:trPr>
        <w:tc>
          <w:tcPr>
            <w:tcW w:w="0" w:type="auto"/>
            <w:shd w:val="clear" w:color="auto" w:fill="FFFFFF"/>
            <w:vAlign w:val="center"/>
          </w:tcPr>
          <w:p w:rsidR="003F3365" w:rsidRPr="00C732CE" w:rsidRDefault="003F3365" w:rsidP="003F3365">
            <w:pPr>
              <w:pStyle w:val="ListParagraph"/>
              <w:numPr>
                <w:ilvl w:val="0"/>
                <w:numId w:val="14"/>
              </w:numPr>
              <w:rPr>
                <w:rFonts w:asciiTheme="minorHAnsi" w:hAnsiTheme="minorHAnsi"/>
              </w:rPr>
            </w:pPr>
          </w:p>
        </w:tc>
        <w:tc>
          <w:tcPr>
            <w:tcW w:w="0" w:type="auto"/>
            <w:shd w:val="clear" w:color="auto" w:fill="FFFFFF"/>
            <w:vAlign w:val="center"/>
          </w:tcPr>
          <w:p w:rsidR="003F3365" w:rsidRPr="005D7CF1" w:rsidRDefault="003F3365" w:rsidP="003F3365">
            <w:pPr>
              <w:rPr>
                <w:rFonts w:asciiTheme="minorHAnsi" w:hAnsiTheme="minorHAnsi"/>
              </w:rPr>
            </w:pPr>
            <w:r w:rsidRPr="005D7CF1">
              <w:rPr>
                <w:rFonts w:asciiTheme="minorHAnsi" w:hAnsiTheme="minorHAnsi"/>
              </w:rPr>
              <w:t xml:space="preserve">Response to queries and clarifications by </w:t>
            </w:r>
            <w:r>
              <w:rPr>
                <w:rFonts w:asciiTheme="minorHAnsi" w:hAnsiTheme="minorHAnsi"/>
              </w:rPr>
              <w:t>EGA</w:t>
            </w:r>
          </w:p>
        </w:tc>
        <w:tc>
          <w:tcPr>
            <w:tcW w:w="0" w:type="auto"/>
            <w:shd w:val="clear" w:color="auto" w:fill="FFFFFF"/>
          </w:tcPr>
          <w:p w:rsidR="003F3365" w:rsidRPr="00181E76" w:rsidRDefault="003F3365" w:rsidP="003F3365">
            <w:pPr>
              <w:jc w:val="center"/>
            </w:pPr>
            <w:r>
              <w:rPr>
                <w:rFonts w:asciiTheme="minorHAnsi" w:hAnsiTheme="minorHAnsi"/>
              </w:rPr>
              <w:t>30</w:t>
            </w:r>
            <w:r w:rsidRPr="00181E76">
              <w:rPr>
                <w:rFonts w:asciiTheme="minorHAnsi" w:hAnsiTheme="minorHAnsi"/>
              </w:rPr>
              <w:t>/</w:t>
            </w:r>
            <w:r>
              <w:rPr>
                <w:rFonts w:asciiTheme="minorHAnsi" w:hAnsiTheme="minorHAnsi"/>
              </w:rPr>
              <w:t>09</w:t>
            </w:r>
            <w:r w:rsidRPr="00181E76">
              <w:rPr>
                <w:rFonts w:asciiTheme="minorHAnsi" w:hAnsiTheme="minorHAnsi"/>
              </w:rPr>
              <w:t>/201</w:t>
            </w:r>
            <w:r>
              <w:rPr>
                <w:rFonts w:asciiTheme="minorHAnsi" w:hAnsiTheme="minorHAnsi" w:hint="cs"/>
                <w:rtl/>
              </w:rPr>
              <w:t>9</w:t>
            </w:r>
          </w:p>
        </w:tc>
      </w:tr>
      <w:tr w:rsidR="003F3365" w:rsidRPr="005D7CF1" w:rsidTr="005808D4">
        <w:trPr>
          <w:trHeight w:val="365"/>
          <w:jc w:val="center"/>
        </w:trPr>
        <w:tc>
          <w:tcPr>
            <w:tcW w:w="0" w:type="auto"/>
            <w:shd w:val="clear" w:color="auto" w:fill="FFFFFF"/>
            <w:vAlign w:val="center"/>
          </w:tcPr>
          <w:p w:rsidR="003F3365" w:rsidRPr="00C732CE" w:rsidRDefault="003F3365" w:rsidP="003F3365">
            <w:pPr>
              <w:pStyle w:val="ListParagraph"/>
              <w:numPr>
                <w:ilvl w:val="0"/>
                <w:numId w:val="14"/>
              </w:numPr>
              <w:rPr>
                <w:rFonts w:asciiTheme="minorHAnsi" w:hAnsiTheme="minorHAnsi"/>
              </w:rPr>
            </w:pPr>
          </w:p>
        </w:tc>
        <w:tc>
          <w:tcPr>
            <w:tcW w:w="0" w:type="auto"/>
            <w:shd w:val="clear" w:color="auto" w:fill="FFFFFF"/>
            <w:vAlign w:val="center"/>
          </w:tcPr>
          <w:p w:rsidR="003F3365" w:rsidRPr="005D7CF1" w:rsidRDefault="003F3365" w:rsidP="003F3365">
            <w:pPr>
              <w:rPr>
                <w:rFonts w:asciiTheme="minorHAnsi" w:hAnsiTheme="minorHAnsi"/>
              </w:rPr>
            </w:pPr>
            <w:r w:rsidRPr="005D7CF1">
              <w:rPr>
                <w:rFonts w:asciiTheme="minorHAnsi" w:hAnsiTheme="minorHAnsi"/>
              </w:rPr>
              <w:t xml:space="preserve">Submission of Technical and Commercial Proposal </w:t>
            </w:r>
          </w:p>
        </w:tc>
        <w:tc>
          <w:tcPr>
            <w:tcW w:w="0" w:type="auto"/>
            <w:shd w:val="clear" w:color="auto" w:fill="FFFFFF"/>
          </w:tcPr>
          <w:p w:rsidR="003F3365" w:rsidRPr="00181E76" w:rsidRDefault="003F3365" w:rsidP="003F3365">
            <w:pPr>
              <w:jc w:val="center"/>
            </w:pPr>
            <w:r>
              <w:rPr>
                <w:rFonts w:asciiTheme="minorHAnsi" w:hAnsiTheme="minorHAnsi"/>
              </w:rPr>
              <w:t>10</w:t>
            </w:r>
            <w:r w:rsidRPr="00181E76">
              <w:rPr>
                <w:rFonts w:asciiTheme="minorHAnsi" w:hAnsiTheme="minorHAnsi"/>
              </w:rPr>
              <w:t>/</w:t>
            </w:r>
            <w:r>
              <w:rPr>
                <w:rFonts w:asciiTheme="minorHAnsi" w:hAnsiTheme="minorHAnsi"/>
              </w:rPr>
              <w:t>10</w:t>
            </w:r>
            <w:r w:rsidRPr="00181E76">
              <w:rPr>
                <w:rFonts w:asciiTheme="minorHAnsi" w:hAnsiTheme="minorHAnsi"/>
              </w:rPr>
              <w:t>/201</w:t>
            </w:r>
            <w:r>
              <w:rPr>
                <w:rFonts w:asciiTheme="minorHAnsi" w:hAnsiTheme="minorHAnsi" w:hint="cs"/>
                <w:rtl/>
              </w:rPr>
              <w:t>9</w:t>
            </w:r>
          </w:p>
        </w:tc>
      </w:tr>
      <w:tr w:rsidR="003F3365" w:rsidRPr="005D7CF1" w:rsidTr="005808D4">
        <w:trPr>
          <w:trHeight w:val="380"/>
          <w:jc w:val="center"/>
        </w:trPr>
        <w:tc>
          <w:tcPr>
            <w:tcW w:w="0" w:type="auto"/>
            <w:shd w:val="clear" w:color="auto" w:fill="FFFFFF"/>
            <w:vAlign w:val="center"/>
          </w:tcPr>
          <w:p w:rsidR="003F3365" w:rsidRPr="00C732CE" w:rsidRDefault="003F3365" w:rsidP="003F3365">
            <w:pPr>
              <w:pStyle w:val="ListParagraph"/>
              <w:numPr>
                <w:ilvl w:val="0"/>
                <w:numId w:val="14"/>
              </w:numPr>
              <w:rPr>
                <w:rFonts w:asciiTheme="minorHAnsi" w:hAnsiTheme="minorHAnsi"/>
              </w:rPr>
            </w:pPr>
          </w:p>
        </w:tc>
        <w:tc>
          <w:tcPr>
            <w:tcW w:w="0" w:type="auto"/>
            <w:shd w:val="clear" w:color="auto" w:fill="FFFFFF"/>
            <w:vAlign w:val="center"/>
          </w:tcPr>
          <w:p w:rsidR="003F3365" w:rsidRPr="005D7CF1" w:rsidRDefault="003F3365" w:rsidP="003F3365">
            <w:pPr>
              <w:rPr>
                <w:rFonts w:asciiTheme="minorHAnsi" w:hAnsiTheme="minorHAnsi"/>
              </w:rPr>
            </w:pPr>
            <w:r>
              <w:rPr>
                <w:rFonts w:asciiTheme="minorHAnsi" w:hAnsiTheme="minorHAnsi"/>
              </w:rPr>
              <w:t>Meeting vendors to discuss proposals</w:t>
            </w:r>
          </w:p>
        </w:tc>
        <w:tc>
          <w:tcPr>
            <w:tcW w:w="0" w:type="auto"/>
            <w:shd w:val="clear" w:color="auto" w:fill="FFFFFF"/>
          </w:tcPr>
          <w:p w:rsidR="003F3365" w:rsidRPr="00181E76" w:rsidRDefault="003F3365" w:rsidP="003F3365">
            <w:pPr>
              <w:jc w:val="center"/>
              <w:rPr>
                <w:rFonts w:asciiTheme="minorHAnsi" w:hAnsiTheme="minorHAnsi"/>
              </w:rPr>
            </w:pPr>
            <w:r>
              <w:rPr>
                <w:rFonts w:asciiTheme="minorHAnsi" w:hAnsiTheme="minorHAnsi"/>
              </w:rPr>
              <w:t>15/10/2019</w:t>
            </w:r>
          </w:p>
        </w:tc>
      </w:tr>
      <w:tr w:rsidR="003F3365" w:rsidRPr="005D7CF1" w:rsidTr="005808D4">
        <w:trPr>
          <w:trHeight w:val="365"/>
          <w:jc w:val="center"/>
        </w:trPr>
        <w:tc>
          <w:tcPr>
            <w:tcW w:w="0" w:type="auto"/>
            <w:shd w:val="clear" w:color="auto" w:fill="FFFFFF"/>
            <w:vAlign w:val="center"/>
          </w:tcPr>
          <w:p w:rsidR="003F3365" w:rsidRPr="00C732CE" w:rsidRDefault="003F3365" w:rsidP="003F3365">
            <w:pPr>
              <w:pStyle w:val="ListParagraph"/>
              <w:numPr>
                <w:ilvl w:val="0"/>
                <w:numId w:val="14"/>
              </w:numPr>
              <w:rPr>
                <w:rFonts w:asciiTheme="minorHAnsi" w:hAnsiTheme="minorHAnsi"/>
              </w:rPr>
            </w:pPr>
          </w:p>
        </w:tc>
        <w:tc>
          <w:tcPr>
            <w:tcW w:w="0" w:type="auto"/>
            <w:shd w:val="clear" w:color="auto" w:fill="FFFFFF"/>
            <w:vAlign w:val="center"/>
          </w:tcPr>
          <w:p w:rsidR="003F3365" w:rsidRPr="005D7CF1" w:rsidRDefault="003F3365" w:rsidP="003F3365">
            <w:pPr>
              <w:rPr>
                <w:rFonts w:asciiTheme="minorHAnsi" w:hAnsiTheme="minorHAnsi"/>
              </w:rPr>
            </w:pPr>
            <w:r>
              <w:rPr>
                <w:rFonts w:asciiTheme="minorHAnsi" w:hAnsiTheme="minorHAnsi"/>
              </w:rPr>
              <w:t>Receive final proposals from vendors</w:t>
            </w:r>
          </w:p>
        </w:tc>
        <w:tc>
          <w:tcPr>
            <w:tcW w:w="0" w:type="auto"/>
            <w:shd w:val="clear" w:color="auto" w:fill="FFFFFF"/>
          </w:tcPr>
          <w:p w:rsidR="003F3365" w:rsidRPr="00181E76" w:rsidRDefault="003F3365" w:rsidP="003F3365">
            <w:pPr>
              <w:jc w:val="center"/>
              <w:rPr>
                <w:rFonts w:asciiTheme="minorHAnsi" w:hAnsiTheme="minorHAnsi"/>
                <w:rtl/>
              </w:rPr>
            </w:pPr>
            <w:r>
              <w:rPr>
                <w:rFonts w:asciiTheme="minorHAnsi" w:hAnsiTheme="minorHAnsi"/>
              </w:rPr>
              <w:t>20/10/2019</w:t>
            </w:r>
          </w:p>
        </w:tc>
      </w:tr>
      <w:tr w:rsidR="003F3365" w:rsidRPr="005D7CF1" w:rsidTr="005808D4">
        <w:trPr>
          <w:trHeight w:val="365"/>
          <w:jc w:val="center"/>
        </w:trPr>
        <w:tc>
          <w:tcPr>
            <w:tcW w:w="0" w:type="auto"/>
            <w:shd w:val="clear" w:color="auto" w:fill="FFFFFF"/>
            <w:vAlign w:val="center"/>
          </w:tcPr>
          <w:p w:rsidR="003F3365" w:rsidRPr="00C732CE" w:rsidRDefault="003F3365" w:rsidP="003F3365">
            <w:pPr>
              <w:pStyle w:val="ListParagraph"/>
              <w:numPr>
                <w:ilvl w:val="0"/>
                <w:numId w:val="14"/>
              </w:numPr>
              <w:rPr>
                <w:rFonts w:asciiTheme="minorHAnsi" w:hAnsiTheme="minorHAnsi"/>
              </w:rPr>
            </w:pPr>
          </w:p>
        </w:tc>
        <w:tc>
          <w:tcPr>
            <w:tcW w:w="0" w:type="auto"/>
            <w:shd w:val="clear" w:color="auto" w:fill="FFFFFF"/>
            <w:vAlign w:val="center"/>
          </w:tcPr>
          <w:p w:rsidR="003F3365" w:rsidRPr="005D7CF1" w:rsidRDefault="003F3365" w:rsidP="003F3365">
            <w:pPr>
              <w:rPr>
                <w:rFonts w:asciiTheme="minorHAnsi" w:hAnsiTheme="minorHAnsi"/>
              </w:rPr>
            </w:pPr>
            <w:r w:rsidRPr="005D7CF1">
              <w:rPr>
                <w:rFonts w:asciiTheme="minorHAnsi" w:hAnsiTheme="minorHAnsi"/>
              </w:rPr>
              <w:t xml:space="preserve">Identification of selected vendor </w:t>
            </w:r>
          </w:p>
        </w:tc>
        <w:tc>
          <w:tcPr>
            <w:tcW w:w="0" w:type="auto"/>
            <w:shd w:val="clear" w:color="auto" w:fill="FFFFFF"/>
          </w:tcPr>
          <w:p w:rsidR="003F3365" w:rsidRPr="00181E76" w:rsidRDefault="003F3365" w:rsidP="003F3365">
            <w:pPr>
              <w:jc w:val="center"/>
            </w:pPr>
            <w:r>
              <w:rPr>
                <w:rFonts w:asciiTheme="minorHAnsi" w:hAnsiTheme="minorHAnsi"/>
              </w:rPr>
              <w:t>22/10/2019</w:t>
            </w:r>
          </w:p>
        </w:tc>
      </w:tr>
      <w:tr w:rsidR="003F3365" w:rsidRPr="005D7CF1" w:rsidTr="005808D4">
        <w:trPr>
          <w:trHeight w:val="380"/>
          <w:jc w:val="center"/>
        </w:trPr>
        <w:tc>
          <w:tcPr>
            <w:tcW w:w="0" w:type="auto"/>
            <w:shd w:val="clear" w:color="auto" w:fill="FFFFFF"/>
            <w:vAlign w:val="center"/>
          </w:tcPr>
          <w:p w:rsidR="003F3365" w:rsidRPr="00C732CE" w:rsidRDefault="003F3365" w:rsidP="003F3365">
            <w:pPr>
              <w:pStyle w:val="ListParagraph"/>
              <w:numPr>
                <w:ilvl w:val="0"/>
                <w:numId w:val="14"/>
              </w:numPr>
              <w:rPr>
                <w:rFonts w:asciiTheme="minorHAnsi" w:hAnsiTheme="minorHAnsi"/>
              </w:rPr>
            </w:pPr>
          </w:p>
        </w:tc>
        <w:tc>
          <w:tcPr>
            <w:tcW w:w="0" w:type="auto"/>
            <w:shd w:val="clear" w:color="auto" w:fill="FFFFFF"/>
            <w:vAlign w:val="center"/>
          </w:tcPr>
          <w:p w:rsidR="003F3365" w:rsidRPr="005D7CF1" w:rsidRDefault="003F3365" w:rsidP="003F3365">
            <w:pPr>
              <w:rPr>
                <w:rFonts w:asciiTheme="minorHAnsi" w:hAnsiTheme="minorHAnsi"/>
              </w:rPr>
            </w:pPr>
            <w:r w:rsidRPr="005D7CF1">
              <w:rPr>
                <w:rFonts w:asciiTheme="minorHAnsi" w:hAnsiTheme="minorHAnsi"/>
              </w:rPr>
              <w:t xml:space="preserve">Award of Contract </w:t>
            </w:r>
          </w:p>
        </w:tc>
        <w:tc>
          <w:tcPr>
            <w:tcW w:w="0" w:type="auto"/>
            <w:shd w:val="clear" w:color="auto" w:fill="FFFFFF"/>
          </w:tcPr>
          <w:p w:rsidR="003F3365" w:rsidRPr="00181E76" w:rsidRDefault="003F3365" w:rsidP="003F3365">
            <w:pPr>
              <w:jc w:val="center"/>
            </w:pPr>
            <w:r>
              <w:rPr>
                <w:rFonts w:asciiTheme="minorHAnsi" w:hAnsiTheme="minorHAnsi"/>
              </w:rPr>
              <w:t>23/10/2019</w:t>
            </w:r>
          </w:p>
        </w:tc>
      </w:tr>
      <w:tr w:rsidR="003F3365" w:rsidRPr="005D7CF1" w:rsidTr="005808D4">
        <w:trPr>
          <w:trHeight w:val="365"/>
          <w:jc w:val="center"/>
        </w:trPr>
        <w:tc>
          <w:tcPr>
            <w:tcW w:w="0" w:type="auto"/>
            <w:shd w:val="clear" w:color="auto" w:fill="FFFFFF"/>
            <w:vAlign w:val="center"/>
          </w:tcPr>
          <w:p w:rsidR="003F3365" w:rsidRPr="00C732CE" w:rsidRDefault="003F3365" w:rsidP="003F3365">
            <w:pPr>
              <w:pStyle w:val="ListParagraph"/>
              <w:numPr>
                <w:ilvl w:val="0"/>
                <w:numId w:val="14"/>
              </w:numPr>
              <w:rPr>
                <w:rFonts w:asciiTheme="minorHAnsi" w:hAnsiTheme="minorHAnsi"/>
              </w:rPr>
            </w:pPr>
          </w:p>
        </w:tc>
        <w:tc>
          <w:tcPr>
            <w:tcW w:w="0" w:type="auto"/>
            <w:shd w:val="clear" w:color="auto" w:fill="FFFFFF"/>
            <w:vAlign w:val="center"/>
          </w:tcPr>
          <w:p w:rsidR="003F3365" w:rsidRPr="005D7CF1" w:rsidRDefault="003F3365" w:rsidP="003F3365">
            <w:pPr>
              <w:rPr>
                <w:rFonts w:asciiTheme="minorHAnsi" w:hAnsiTheme="minorHAnsi"/>
              </w:rPr>
            </w:pPr>
            <w:r w:rsidRPr="005D7CF1">
              <w:rPr>
                <w:rFonts w:asciiTheme="minorHAnsi" w:hAnsiTheme="minorHAnsi"/>
              </w:rPr>
              <w:t xml:space="preserve">Execution of Contract Agreement </w:t>
            </w:r>
          </w:p>
        </w:tc>
        <w:tc>
          <w:tcPr>
            <w:tcW w:w="0" w:type="auto"/>
            <w:shd w:val="clear" w:color="auto" w:fill="FFFFFF"/>
          </w:tcPr>
          <w:p w:rsidR="003F3365" w:rsidRPr="00181E76" w:rsidRDefault="003F3365" w:rsidP="003F3365">
            <w:pPr>
              <w:jc w:val="center"/>
            </w:pPr>
            <w:r>
              <w:rPr>
                <w:rFonts w:asciiTheme="minorHAnsi" w:hAnsiTheme="minorHAnsi"/>
              </w:rPr>
              <w:t>24/10/2019</w:t>
            </w:r>
          </w:p>
        </w:tc>
      </w:tr>
      <w:tr w:rsidR="003F3365" w:rsidRPr="005D7CF1" w:rsidTr="005808D4">
        <w:trPr>
          <w:trHeight w:val="380"/>
          <w:jc w:val="center"/>
        </w:trPr>
        <w:tc>
          <w:tcPr>
            <w:tcW w:w="0" w:type="auto"/>
            <w:shd w:val="clear" w:color="auto" w:fill="FFFFFF"/>
            <w:vAlign w:val="center"/>
          </w:tcPr>
          <w:p w:rsidR="003F3365" w:rsidRPr="00C732CE" w:rsidRDefault="003F3365" w:rsidP="003F3365">
            <w:pPr>
              <w:pStyle w:val="ListParagraph"/>
              <w:numPr>
                <w:ilvl w:val="0"/>
                <w:numId w:val="14"/>
              </w:numPr>
              <w:rPr>
                <w:rFonts w:asciiTheme="minorHAnsi" w:hAnsiTheme="minorHAnsi"/>
              </w:rPr>
            </w:pPr>
          </w:p>
        </w:tc>
        <w:tc>
          <w:tcPr>
            <w:tcW w:w="0" w:type="auto"/>
            <w:shd w:val="clear" w:color="auto" w:fill="FFFFFF"/>
            <w:vAlign w:val="center"/>
          </w:tcPr>
          <w:p w:rsidR="003F3365" w:rsidRPr="005D7CF1" w:rsidRDefault="003F3365" w:rsidP="003F3365">
            <w:pPr>
              <w:rPr>
                <w:rFonts w:asciiTheme="minorHAnsi" w:hAnsiTheme="minorHAnsi"/>
              </w:rPr>
            </w:pPr>
            <w:r>
              <w:rPr>
                <w:rFonts w:asciiTheme="minorHAnsi" w:hAnsiTheme="minorHAnsi"/>
              </w:rPr>
              <w:t>Expe</w:t>
            </w:r>
            <w:bookmarkStart w:id="300" w:name="_GoBack"/>
            <w:bookmarkEnd w:id="300"/>
            <w:r>
              <w:rPr>
                <w:rFonts w:asciiTheme="minorHAnsi" w:hAnsiTheme="minorHAnsi"/>
              </w:rPr>
              <w:t xml:space="preserve">cted </w:t>
            </w:r>
            <w:r w:rsidRPr="005D7CF1">
              <w:rPr>
                <w:rFonts w:asciiTheme="minorHAnsi" w:hAnsiTheme="minorHAnsi"/>
              </w:rPr>
              <w:t xml:space="preserve">Project Start Date </w:t>
            </w:r>
          </w:p>
        </w:tc>
        <w:tc>
          <w:tcPr>
            <w:tcW w:w="0" w:type="auto"/>
            <w:shd w:val="clear" w:color="auto" w:fill="FFFFFF"/>
          </w:tcPr>
          <w:p w:rsidR="003F3365" w:rsidRPr="00181E76" w:rsidRDefault="003F3365" w:rsidP="003F3365">
            <w:pPr>
              <w:jc w:val="center"/>
              <w:rPr>
                <w:rtl/>
                <w:lang w:bidi="ar-AE"/>
              </w:rPr>
            </w:pPr>
            <w:r>
              <w:rPr>
                <w:rFonts w:asciiTheme="minorHAnsi" w:hAnsiTheme="minorHAnsi"/>
                <w:lang w:bidi="ar-AE"/>
              </w:rPr>
              <w:t>27/10/2019</w:t>
            </w:r>
          </w:p>
        </w:tc>
      </w:tr>
    </w:tbl>
    <w:p w:rsidR="000759BB" w:rsidRDefault="000759BB" w:rsidP="00EC58E1">
      <w:pPr>
        <w:pStyle w:val="BodyText2"/>
        <w:spacing w:before="240" w:line="360" w:lineRule="auto"/>
        <w:jc w:val="both"/>
        <w:rPr>
          <w:sz w:val="28"/>
          <w:szCs w:val="28"/>
        </w:rPr>
      </w:pPr>
      <w:r w:rsidRPr="000759BB">
        <w:rPr>
          <w:rFonts w:ascii="Times New Roman" w:hAnsi="Times New Roman" w:cs="Times New Roman"/>
          <w:color w:val="auto"/>
          <w:sz w:val="22"/>
          <w:szCs w:val="24"/>
        </w:rPr>
        <w:lastRenderedPageBreak/>
        <w:t xml:space="preserve"> </w:t>
      </w:r>
    </w:p>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5"/>
      </w:tblGrid>
      <w:tr w:rsidR="001A01C5" w:rsidRPr="00DB29C4" w:rsidTr="001A01C5">
        <w:tc>
          <w:tcPr>
            <w:tcW w:w="4375" w:type="dxa"/>
          </w:tcPr>
          <w:p w:rsidR="001A01C5" w:rsidRPr="00DB29C4" w:rsidRDefault="000759BB" w:rsidP="002B609F">
            <w:pPr>
              <w:pStyle w:val="Heading1"/>
              <w:numPr>
                <w:ilvl w:val="0"/>
                <w:numId w:val="7"/>
              </w:numPr>
              <w:pBdr>
                <w:bottom w:val="double" w:sz="4" w:space="1" w:color="FF6600"/>
              </w:pBdr>
              <w:bidi w:val="0"/>
              <w:spacing w:before="240" w:after="60" w:line="360" w:lineRule="auto"/>
              <w:outlineLvl w:val="0"/>
              <w:rPr>
                <w:sz w:val="28"/>
                <w:szCs w:val="28"/>
              </w:rPr>
            </w:pPr>
            <w:r>
              <w:rPr>
                <w:b w:val="0"/>
                <w:bCs w:val="0"/>
              </w:rPr>
              <w:br w:type="page"/>
            </w:r>
            <w:bookmarkStart w:id="301" w:name="_Toc2609984"/>
            <w:bookmarkStart w:id="302" w:name="_Toc6480749"/>
            <w:r w:rsidR="001A01C5" w:rsidRPr="00DB29C4">
              <w:rPr>
                <w:sz w:val="28"/>
                <w:szCs w:val="28"/>
              </w:rPr>
              <w:t>Proposal Guidelines</w:t>
            </w:r>
            <w:bookmarkEnd w:id="301"/>
            <w:bookmarkEnd w:id="302"/>
          </w:p>
        </w:tc>
      </w:tr>
    </w:tbl>
    <w:p w:rsidR="00844FC8" w:rsidRPr="00DB29C4" w:rsidRDefault="00844FC8" w:rsidP="001136E0">
      <w:pPr>
        <w:pStyle w:val="BodyText2"/>
        <w:spacing w:before="240" w:line="360" w:lineRule="auto"/>
        <w:jc w:val="both"/>
        <w:rPr>
          <w:rFonts w:ascii="Times New Roman" w:hAnsi="Times New Roman" w:cs="Times New Roman"/>
          <w:color w:val="auto"/>
          <w:sz w:val="22"/>
          <w:szCs w:val="24"/>
        </w:rPr>
      </w:pPr>
      <w:r w:rsidRPr="00DB29C4">
        <w:rPr>
          <w:rFonts w:ascii="Times New Roman" w:hAnsi="Times New Roman" w:cs="Times New Roman"/>
          <w:color w:val="auto"/>
          <w:sz w:val="22"/>
          <w:szCs w:val="24"/>
        </w:rPr>
        <w:t xml:space="preserve">The </w:t>
      </w:r>
      <w:r w:rsidR="001136E0" w:rsidRPr="00DB29C4">
        <w:rPr>
          <w:rFonts w:ascii="Times New Roman" w:hAnsi="Times New Roman" w:cs="Times New Roman"/>
          <w:color w:val="auto"/>
          <w:sz w:val="22"/>
          <w:szCs w:val="24"/>
        </w:rPr>
        <w:t>Vendor</w:t>
      </w:r>
      <w:r w:rsidRPr="00DB29C4">
        <w:rPr>
          <w:rFonts w:ascii="Times New Roman" w:hAnsi="Times New Roman" w:cs="Times New Roman"/>
          <w:color w:val="auto"/>
          <w:sz w:val="22"/>
          <w:szCs w:val="24"/>
        </w:rPr>
        <w:t xml:space="preserve">’s proposal is central to the evaluation and selection process. Therefore, it is important that the </w:t>
      </w:r>
      <w:r w:rsidR="001136E0" w:rsidRPr="00DB29C4">
        <w:rPr>
          <w:rFonts w:ascii="Times New Roman" w:hAnsi="Times New Roman" w:cs="Times New Roman"/>
          <w:color w:val="auto"/>
          <w:sz w:val="22"/>
          <w:szCs w:val="24"/>
        </w:rPr>
        <w:t xml:space="preserve">Vendor </w:t>
      </w:r>
      <w:r w:rsidRPr="00DB29C4">
        <w:rPr>
          <w:rFonts w:ascii="Times New Roman" w:hAnsi="Times New Roman" w:cs="Times New Roman"/>
          <w:color w:val="auto"/>
          <w:sz w:val="22"/>
          <w:szCs w:val="24"/>
        </w:rPr>
        <w:t xml:space="preserve">carefully prepares the proposal. The quality of the </w:t>
      </w:r>
      <w:r w:rsidR="001136E0" w:rsidRPr="00DB29C4">
        <w:rPr>
          <w:rFonts w:ascii="Times New Roman" w:hAnsi="Times New Roman" w:cs="Times New Roman"/>
          <w:color w:val="auto"/>
          <w:sz w:val="22"/>
          <w:szCs w:val="24"/>
        </w:rPr>
        <w:t>Vendor</w:t>
      </w:r>
      <w:r w:rsidRPr="00DB29C4">
        <w:rPr>
          <w:rFonts w:ascii="Times New Roman" w:hAnsi="Times New Roman" w:cs="Times New Roman"/>
          <w:color w:val="auto"/>
          <w:sz w:val="22"/>
          <w:szCs w:val="24"/>
        </w:rPr>
        <w:t xml:space="preserve">’s proposal will be viewed as an indicator of the </w:t>
      </w:r>
      <w:r w:rsidR="001136E0" w:rsidRPr="00DB29C4">
        <w:rPr>
          <w:rFonts w:ascii="Times New Roman" w:hAnsi="Times New Roman" w:cs="Times New Roman"/>
          <w:color w:val="auto"/>
          <w:sz w:val="22"/>
          <w:szCs w:val="24"/>
        </w:rPr>
        <w:t>Vendor</w:t>
      </w:r>
      <w:r w:rsidRPr="00DB29C4">
        <w:rPr>
          <w:rFonts w:ascii="Times New Roman" w:hAnsi="Times New Roman" w:cs="Times New Roman"/>
          <w:color w:val="auto"/>
          <w:sz w:val="22"/>
          <w:szCs w:val="24"/>
        </w:rPr>
        <w:t xml:space="preserve">’s capability to provide the solution and </w:t>
      </w:r>
      <w:r w:rsidR="001136E0" w:rsidRPr="00DB29C4">
        <w:rPr>
          <w:rFonts w:ascii="Times New Roman" w:hAnsi="Times New Roman" w:cs="Times New Roman"/>
          <w:color w:val="auto"/>
          <w:sz w:val="22"/>
          <w:szCs w:val="24"/>
        </w:rPr>
        <w:t>Vendor</w:t>
      </w:r>
      <w:r w:rsidRPr="00DB29C4">
        <w:rPr>
          <w:rFonts w:ascii="Times New Roman" w:hAnsi="Times New Roman" w:cs="Times New Roman"/>
          <w:color w:val="auto"/>
          <w:sz w:val="22"/>
          <w:szCs w:val="24"/>
        </w:rPr>
        <w:t>’s interest in the project.</w:t>
      </w:r>
    </w:p>
    <w:p w:rsidR="001136E0" w:rsidRPr="00DB29C4" w:rsidRDefault="001136E0" w:rsidP="002B609F">
      <w:pPr>
        <w:pStyle w:val="ListParagraph"/>
        <w:keepNext/>
        <w:numPr>
          <w:ilvl w:val="0"/>
          <w:numId w:val="10"/>
        </w:numPr>
        <w:spacing w:before="240" w:after="60"/>
        <w:contextualSpacing w:val="0"/>
        <w:outlineLvl w:val="1"/>
        <w:rPr>
          <w:rFonts w:ascii="Times New Roman" w:hAnsi="Times New Roman"/>
          <w:b/>
          <w:bCs/>
          <w:i/>
          <w:iCs/>
          <w:vanish/>
          <w:sz w:val="22"/>
          <w:szCs w:val="22"/>
        </w:rPr>
      </w:pPr>
      <w:bookmarkStart w:id="303" w:name="_Toc2609521"/>
      <w:bookmarkStart w:id="304" w:name="_Toc2609648"/>
      <w:bookmarkStart w:id="305" w:name="_Toc2609864"/>
      <w:bookmarkStart w:id="306" w:name="_Toc2609985"/>
      <w:bookmarkEnd w:id="303"/>
      <w:bookmarkEnd w:id="304"/>
      <w:bookmarkEnd w:id="305"/>
      <w:bookmarkEnd w:id="306"/>
    </w:p>
    <w:p w:rsidR="001136E0" w:rsidRPr="00DB29C4" w:rsidRDefault="001136E0" w:rsidP="002B609F">
      <w:pPr>
        <w:pStyle w:val="ListParagraph"/>
        <w:keepNext/>
        <w:numPr>
          <w:ilvl w:val="1"/>
          <w:numId w:val="10"/>
        </w:numPr>
        <w:spacing w:before="240" w:after="60"/>
        <w:contextualSpacing w:val="0"/>
        <w:outlineLvl w:val="1"/>
        <w:rPr>
          <w:rFonts w:ascii="Times New Roman" w:hAnsi="Times New Roman"/>
          <w:b/>
          <w:bCs/>
          <w:i/>
          <w:iCs/>
          <w:vanish/>
          <w:sz w:val="22"/>
          <w:szCs w:val="22"/>
        </w:rPr>
      </w:pPr>
      <w:bookmarkStart w:id="307" w:name="_Toc2609522"/>
      <w:bookmarkStart w:id="308" w:name="_Toc2609649"/>
      <w:bookmarkStart w:id="309" w:name="_Toc2609865"/>
      <w:bookmarkStart w:id="310" w:name="_Toc2609986"/>
      <w:bookmarkEnd w:id="307"/>
      <w:bookmarkEnd w:id="308"/>
      <w:bookmarkEnd w:id="309"/>
      <w:bookmarkEnd w:id="310"/>
    </w:p>
    <w:p w:rsidR="001136E0" w:rsidRPr="00DB29C4" w:rsidRDefault="001136E0" w:rsidP="002B609F">
      <w:pPr>
        <w:pStyle w:val="ListParagraph"/>
        <w:keepNext/>
        <w:numPr>
          <w:ilvl w:val="0"/>
          <w:numId w:val="9"/>
        </w:numPr>
        <w:spacing w:before="240" w:after="60"/>
        <w:contextualSpacing w:val="0"/>
        <w:outlineLvl w:val="1"/>
        <w:rPr>
          <w:rFonts w:ascii="Times New Roman" w:hAnsi="Times New Roman"/>
          <w:b/>
          <w:bCs/>
          <w:i/>
          <w:vanish/>
          <w:sz w:val="24"/>
        </w:rPr>
      </w:pPr>
      <w:bookmarkStart w:id="311" w:name="_Toc2609523"/>
      <w:bookmarkStart w:id="312" w:name="_Toc2609650"/>
      <w:bookmarkStart w:id="313" w:name="_Toc2609866"/>
      <w:bookmarkStart w:id="314" w:name="_Toc2609987"/>
      <w:bookmarkEnd w:id="311"/>
      <w:bookmarkEnd w:id="312"/>
      <w:bookmarkEnd w:id="313"/>
      <w:bookmarkEnd w:id="314"/>
    </w:p>
    <w:tbl>
      <w:tblPr>
        <w:tblStyle w:val="TableGrid"/>
        <w:tblW w:w="443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2"/>
      </w:tblGrid>
      <w:tr w:rsidR="001A01C5" w:rsidRPr="009045D7" w:rsidTr="001A01C5">
        <w:tc>
          <w:tcPr>
            <w:tcW w:w="4432" w:type="dxa"/>
          </w:tcPr>
          <w:p w:rsidR="001A01C5" w:rsidRPr="009045D7" w:rsidRDefault="001A01C5" w:rsidP="002B609F">
            <w:pPr>
              <w:pStyle w:val="Heading2"/>
              <w:numPr>
                <w:ilvl w:val="1"/>
                <w:numId w:val="9"/>
              </w:numPr>
              <w:bidi w:val="0"/>
              <w:spacing w:before="240" w:after="60" w:line="360" w:lineRule="auto"/>
              <w:ind w:left="432"/>
              <w:jc w:val="both"/>
              <w:outlineLvl w:val="1"/>
              <w:rPr>
                <w:rFonts w:cs="Times New Roman"/>
                <w:i/>
                <w:color w:val="auto"/>
              </w:rPr>
            </w:pPr>
            <w:bookmarkStart w:id="315" w:name="_Toc2609988"/>
            <w:r w:rsidRPr="009045D7">
              <w:rPr>
                <w:rFonts w:cs="Times New Roman"/>
                <w:i/>
                <w:color w:val="auto"/>
              </w:rPr>
              <w:t>Technical Proposal</w:t>
            </w:r>
            <w:bookmarkEnd w:id="315"/>
          </w:p>
        </w:tc>
      </w:tr>
    </w:tbl>
    <w:p w:rsidR="00844FC8" w:rsidRDefault="00844FC8" w:rsidP="00CE49A5">
      <w:pPr>
        <w:pStyle w:val="BodyText2"/>
        <w:spacing w:before="240" w:line="360" w:lineRule="auto"/>
        <w:jc w:val="both"/>
        <w:rPr>
          <w:rFonts w:ascii="Times New Roman" w:hAnsi="Times New Roman" w:cs="Times New Roman"/>
          <w:color w:val="auto"/>
          <w:sz w:val="22"/>
          <w:szCs w:val="24"/>
        </w:rPr>
      </w:pPr>
      <w:r w:rsidRPr="00DB29C4">
        <w:rPr>
          <w:rFonts w:ascii="Times New Roman" w:hAnsi="Times New Roman" w:cs="Times New Roman"/>
          <w:color w:val="auto"/>
          <w:sz w:val="22"/>
          <w:szCs w:val="24"/>
        </w:rPr>
        <w:t xml:space="preserve">The Technical </w:t>
      </w:r>
      <w:r w:rsidR="00CE49A5" w:rsidRPr="00DB29C4">
        <w:rPr>
          <w:rFonts w:ascii="Times New Roman" w:hAnsi="Times New Roman" w:cs="Times New Roman"/>
          <w:color w:val="auto"/>
          <w:sz w:val="22"/>
          <w:szCs w:val="24"/>
        </w:rPr>
        <w:t>proposal</w:t>
      </w:r>
      <w:r w:rsidRPr="00DB29C4">
        <w:rPr>
          <w:rFonts w:ascii="Times New Roman" w:hAnsi="Times New Roman" w:cs="Times New Roman"/>
          <w:color w:val="auto"/>
          <w:sz w:val="22"/>
          <w:szCs w:val="24"/>
        </w:rPr>
        <w:t xml:space="preserve"> will comprise of a Cover Letter, Executive Summary, Details of Proposed Solution, Details of Implementation, Functional Requirement Specification, Reference Customer Details, Project Management Methodology and Risk Management Approach. </w:t>
      </w:r>
      <w:r w:rsidRPr="00DB29C4">
        <w:rPr>
          <w:rFonts w:ascii="Times New Roman" w:hAnsi="Times New Roman" w:cs="Times New Roman"/>
          <w:b/>
          <w:i/>
          <w:color w:val="auto"/>
          <w:sz w:val="22"/>
          <w:szCs w:val="24"/>
        </w:rPr>
        <w:t xml:space="preserve">Please note that no price schedule should be indicated in the Technical </w:t>
      </w:r>
      <w:r w:rsidR="00CE49A5" w:rsidRPr="00DB29C4">
        <w:rPr>
          <w:rFonts w:ascii="Times New Roman" w:hAnsi="Times New Roman" w:cs="Times New Roman"/>
          <w:b/>
          <w:i/>
          <w:color w:val="auto"/>
          <w:sz w:val="22"/>
          <w:szCs w:val="24"/>
        </w:rPr>
        <w:t>proposal</w:t>
      </w:r>
      <w:r w:rsidRPr="00DB29C4">
        <w:rPr>
          <w:rFonts w:ascii="Times New Roman" w:hAnsi="Times New Roman" w:cs="Times New Roman"/>
          <w:b/>
          <w:i/>
          <w:color w:val="auto"/>
          <w:sz w:val="22"/>
          <w:szCs w:val="24"/>
        </w:rPr>
        <w:t xml:space="preserve"> </w:t>
      </w:r>
      <w:r w:rsidRPr="00DB29C4">
        <w:rPr>
          <w:rFonts w:ascii="Times New Roman" w:hAnsi="Times New Roman" w:cs="Times New Roman"/>
          <w:color w:val="auto"/>
          <w:sz w:val="22"/>
          <w:szCs w:val="24"/>
        </w:rPr>
        <w:t xml:space="preserve">and </w:t>
      </w:r>
      <w:r w:rsidRPr="00DB29C4">
        <w:rPr>
          <w:rFonts w:ascii="Times New Roman" w:hAnsi="Times New Roman" w:cs="Times New Roman"/>
          <w:b/>
          <w:i/>
          <w:color w:val="auto"/>
          <w:sz w:val="22"/>
          <w:szCs w:val="24"/>
        </w:rPr>
        <w:t xml:space="preserve">shall only be quoted in the Commercial </w:t>
      </w:r>
      <w:r w:rsidR="00CE49A5" w:rsidRPr="00DB29C4">
        <w:rPr>
          <w:rFonts w:ascii="Times New Roman" w:hAnsi="Times New Roman" w:cs="Times New Roman"/>
          <w:b/>
          <w:i/>
          <w:color w:val="auto"/>
          <w:sz w:val="22"/>
          <w:szCs w:val="24"/>
        </w:rPr>
        <w:t>proposal</w:t>
      </w:r>
      <w:r w:rsidRPr="00DB29C4">
        <w:rPr>
          <w:rFonts w:ascii="Times New Roman" w:hAnsi="Times New Roman" w:cs="Times New Roman"/>
          <w:color w:val="auto"/>
          <w:sz w:val="22"/>
          <w:szCs w:val="24"/>
        </w:rPr>
        <w:t xml:space="preserve">. </w:t>
      </w:r>
      <w:r w:rsidRPr="00DB29C4">
        <w:rPr>
          <w:rFonts w:ascii="Times New Roman" w:hAnsi="Times New Roman" w:cs="Times New Roman"/>
          <w:b/>
          <w:color w:val="auto"/>
          <w:sz w:val="22"/>
          <w:szCs w:val="24"/>
          <w:u w:val="single"/>
        </w:rPr>
        <w:t xml:space="preserve">Failure to comply with the same may result in the rejection of the </w:t>
      </w:r>
      <w:r w:rsidR="00CE49A5" w:rsidRPr="00DB29C4">
        <w:rPr>
          <w:rFonts w:ascii="Times New Roman" w:hAnsi="Times New Roman" w:cs="Times New Roman"/>
          <w:b/>
          <w:color w:val="auto"/>
          <w:sz w:val="22"/>
          <w:szCs w:val="24"/>
          <w:u w:val="single"/>
        </w:rPr>
        <w:t>proposal</w:t>
      </w:r>
      <w:r w:rsidRPr="00DB29C4">
        <w:rPr>
          <w:rFonts w:ascii="Times New Roman" w:hAnsi="Times New Roman" w:cs="Times New Roman"/>
          <w:color w:val="auto"/>
          <w:sz w:val="22"/>
          <w:szCs w:val="24"/>
        </w:rPr>
        <w:t>.</w:t>
      </w:r>
    </w:p>
    <w:p w:rsidR="00E82A0D" w:rsidRDefault="00741887" w:rsidP="00EC58E1">
      <w:pPr>
        <w:pStyle w:val="BodyText2"/>
        <w:spacing w:before="240" w:line="360" w:lineRule="auto"/>
        <w:jc w:val="both"/>
        <w:rPr>
          <w:rFonts w:ascii="Times New Roman" w:hAnsi="Times New Roman" w:cs="Times New Roman"/>
          <w:color w:val="auto"/>
          <w:sz w:val="22"/>
          <w:szCs w:val="24"/>
        </w:rPr>
      </w:pPr>
      <w:r w:rsidRPr="00741887">
        <w:rPr>
          <w:rFonts w:ascii="Times New Roman" w:hAnsi="Times New Roman" w:cs="Times New Roman"/>
          <w:color w:val="auto"/>
          <w:sz w:val="22"/>
          <w:szCs w:val="24"/>
        </w:rPr>
        <w:t xml:space="preserve">The Technical </w:t>
      </w:r>
      <w:r w:rsidR="00EC58E1">
        <w:rPr>
          <w:rFonts w:ascii="Times New Roman" w:hAnsi="Times New Roman" w:cs="Times New Roman"/>
          <w:color w:val="auto"/>
          <w:sz w:val="22"/>
          <w:szCs w:val="24"/>
        </w:rPr>
        <w:t>proposal</w:t>
      </w:r>
      <w:r w:rsidRPr="00741887">
        <w:rPr>
          <w:rFonts w:ascii="Times New Roman" w:hAnsi="Times New Roman" w:cs="Times New Roman"/>
          <w:color w:val="auto"/>
          <w:sz w:val="22"/>
          <w:szCs w:val="24"/>
        </w:rPr>
        <w:t xml:space="preserve"> shall include the following in the same order of preference:</w:t>
      </w:r>
    </w:p>
    <w:tbl>
      <w:tblPr>
        <w:tblW w:w="85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87"/>
        <w:gridCol w:w="7803"/>
      </w:tblGrid>
      <w:tr w:rsidR="00741887" w:rsidRPr="005D7CF1" w:rsidTr="00741887">
        <w:trPr>
          <w:tblHeader/>
          <w:jc w:val="center"/>
        </w:trPr>
        <w:tc>
          <w:tcPr>
            <w:tcW w:w="787" w:type="dxa"/>
            <w:tcBorders>
              <w:top w:val="single" w:sz="6" w:space="0" w:color="auto"/>
              <w:left w:val="single" w:sz="6" w:space="0" w:color="auto"/>
              <w:bottom w:val="single" w:sz="6" w:space="0" w:color="auto"/>
              <w:right w:val="single" w:sz="6" w:space="0" w:color="auto"/>
              <w:tl2br w:val="nil"/>
              <w:tr2bl w:val="nil"/>
            </w:tcBorders>
            <w:shd w:val="clear" w:color="auto" w:fill="D9D9D9"/>
            <w:vAlign w:val="center"/>
          </w:tcPr>
          <w:p w:rsidR="00741887" w:rsidRPr="005D7CF1" w:rsidRDefault="00741887" w:rsidP="00222DB8">
            <w:pPr>
              <w:jc w:val="center"/>
              <w:rPr>
                <w:rFonts w:asciiTheme="minorHAnsi" w:hAnsiTheme="minorHAnsi"/>
                <w:b/>
              </w:rPr>
            </w:pPr>
            <w:r w:rsidRPr="005D7CF1">
              <w:rPr>
                <w:rFonts w:asciiTheme="minorHAnsi" w:hAnsiTheme="minorHAnsi"/>
                <w:b/>
              </w:rPr>
              <w:t>S. No</w:t>
            </w:r>
          </w:p>
        </w:tc>
        <w:tc>
          <w:tcPr>
            <w:tcW w:w="7803" w:type="dxa"/>
            <w:tcBorders>
              <w:top w:val="single" w:sz="6" w:space="0" w:color="auto"/>
              <w:left w:val="single" w:sz="6" w:space="0" w:color="auto"/>
              <w:bottom w:val="single" w:sz="6" w:space="0" w:color="auto"/>
              <w:right w:val="single" w:sz="6" w:space="0" w:color="auto"/>
              <w:tl2br w:val="nil"/>
              <w:tr2bl w:val="nil"/>
            </w:tcBorders>
            <w:shd w:val="clear" w:color="auto" w:fill="D9D9D9"/>
            <w:vAlign w:val="center"/>
          </w:tcPr>
          <w:p w:rsidR="00741887" w:rsidRPr="005D7CF1" w:rsidRDefault="00741887" w:rsidP="00222DB8">
            <w:pPr>
              <w:jc w:val="center"/>
              <w:rPr>
                <w:rFonts w:asciiTheme="minorHAnsi" w:hAnsiTheme="minorHAnsi"/>
                <w:b/>
              </w:rPr>
            </w:pPr>
            <w:r w:rsidRPr="005D7CF1">
              <w:rPr>
                <w:rFonts w:asciiTheme="minorHAnsi" w:hAnsiTheme="minorHAnsi"/>
                <w:b/>
              </w:rPr>
              <w:t>Information Required</w:t>
            </w:r>
          </w:p>
        </w:tc>
      </w:tr>
      <w:tr w:rsidR="00741887" w:rsidRPr="005D7CF1" w:rsidTr="00741887">
        <w:trPr>
          <w:jc w:val="center"/>
        </w:trPr>
        <w:tc>
          <w:tcPr>
            <w:tcW w:w="787" w:type="dxa"/>
            <w:shd w:val="clear" w:color="auto" w:fill="FFFFFF"/>
            <w:vAlign w:val="center"/>
          </w:tcPr>
          <w:p w:rsidR="00741887" w:rsidRPr="005D7CF1" w:rsidRDefault="00741887" w:rsidP="002B609F">
            <w:pPr>
              <w:numPr>
                <w:ilvl w:val="0"/>
                <w:numId w:val="15"/>
              </w:numPr>
              <w:spacing w:line="360" w:lineRule="auto"/>
              <w:jc w:val="both"/>
              <w:rPr>
                <w:rFonts w:asciiTheme="minorHAnsi" w:hAnsiTheme="minorHAnsi"/>
              </w:rPr>
            </w:pPr>
          </w:p>
        </w:tc>
        <w:tc>
          <w:tcPr>
            <w:tcW w:w="7803" w:type="dxa"/>
            <w:shd w:val="clear" w:color="auto" w:fill="FFFFFF"/>
          </w:tcPr>
          <w:p w:rsidR="00741887" w:rsidRPr="005D7CF1" w:rsidRDefault="00741887" w:rsidP="00222DB8">
            <w:pPr>
              <w:rPr>
                <w:rFonts w:asciiTheme="minorHAnsi" w:hAnsiTheme="minorHAnsi"/>
              </w:rPr>
            </w:pPr>
            <w:r w:rsidRPr="005D7CF1">
              <w:rPr>
                <w:rFonts w:asciiTheme="minorHAnsi" w:hAnsiTheme="minorHAnsi"/>
              </w:rPr>
              <w:t xml:space="preserve">Executive Summary </w:t>
            </w:r>
          </w:p>
        </w:tc>
      </w:tr>
      <w:tr w:rsidR="00741887" w:rsidRPr="005D7CF1" w:rsidTr="00741887">
        <w:trPr>
          <w:jc w:val="center"/>
        </w:trPr>
        <w:tc>
          <w:tcPr>
            <w:tcW w:w="787" w:type="dxa"/>
            <w:shd w:val="clear" w:color="auto" w:fill="FFFFFF"/>
            <w:vAlign w:val="center"/>
          </w:tcPr>
          <w:p w:rsidR="00741887" w:rsidRPr="005D7CF1" w:rsidRDefault="00741887" w:rsidP="002B609F">
            <w:pPr>
              <w:numPr>
                <w:ilvl w:val="0"/>
                <w:numId w:val="15"/>
              </w:numPr>
              <w:spacing w:line="360" w:lineRule="auto"/>
              <w:jc w:val="both"/>
              <w:rPr>
                <w:rFonts w:asciiTheme="minorHAnsi" w:hAnsiTheme="minorHAnsi"/>
              </w:rPr>
            </w:pPr>
          </w:p>
        </w:tc>
        <w:tc>
          <w:tcPr>
            <w:tcW w:w="7803" w:type="dxa"/>
            <w:shd w:val="clear" w:color="auto" w:fill="FFFFFF"/>
          </w:tcPr>
          <w:p w:rsidR="00741887" w:rsidRPr="005D7CF1" w:rsidRDefault="00741887" w:rsidP="00222DB8">
            <w:pPr>
              <w:rPr>
                <w:rFonts w:asciiTheme="minorHAnsi" w:hAnsiTheme="minorHAnsi"/>
              </w:rPr>
            </w:pPr>
            <w:r>
              <w:rPr>
                <w:rFonts w:asciiTheme="minorHAnsi" w:hAnsiTheme="minorHAnsi"/>
              </w:rPr>
              <w:t>Vendors</w:t>
            </w:r>
            <w:r w:rsidRPr="005D7CF1">
              <w:rPr>
                <w:rFonts w:asciiTheme="minorHAnsi" w:hAnsiTheme="minorHAnsi"/>
              </w:rPr>
              <w:t xml:space="preserve"> Profile</w:t>
            </w:r>
          </w:p>
        </w:tc>
      </w:tr>
      <w:tr w:rsidR="00741887" w:rsidRPr="005D7CF1" w:rsidTr="00741887">
        <w:trPr>
          <w:jc w:val="center"/>
        </w:trPr>
        <w:tc>
          <w:tcPr>
            <w:tcW w:w="787" w:type="dxa"/>
            <w:shd w:val="clear" w:color="auto" w:fill="FFFFFF"/>
            <w:vAlign w:val="center"/>
          </w:tcPr>
          <w:p w:rsidR="00741887" w:rsidRPr="005D7CF1" w:rsidRDefault="00741887" w:rsidP="002B609F">
            <w:pPr>
              <w:numPr>
                <w:ilvl w:val="0"/>
                <w:numId w:val="15"/>
              </w:numPr>
              <w:spacing w:line="360" w:lineRule="auto"/>
              <w:jc w:val="both"/>
              <w:rPr>
                <w:rFonts w:asciiTheme="minorHAnsi" w:hAnsiTheme="minorHAnsi"/>
              </w:rPr>
            </w:pPr>
          </w:p>
        </w:tc>
        <w:tc>
          <w:tcPr>
            <w:tcW w:w="7803" w:type="dxa"/>
            <w:shd w:val="clear" w:color="auto" w:fill="FFFFFF"/>
          </w:tcPr>
          <w:p w:rsidR="00741887" w:rsidRPr="005D7CF1" w:rsidRDefault="00741887" w:rsidP="00222DB8">
            <w:pPr>
              <w:rPr>
                <w:rFonts w:asciiTheme="minorHAnsi" w:hAnsiTheme="minorHAnsi"/>
              </w:rPr>
            </w:pPr>
            <w:r w:rsidRPr="005D7CF1">
              <w:rPr>
                <w:rFonts w:asciiTheme="minorHAnsi" w:hAnsiTheme="minorHAnsi"/>
              </w:rPr>
              <w:t xml:space="preserve">Proposed solution </w:t>
            </w:r>
          </w:p>
        </w:tc>
      </w:tr>
      <w:tr w:rsidR="00741887" w:rsidRPr="005D7CF1" w:rsidTr="00741887">
        <w:trPr>
          <w:jc w:val="center"/>
        </w:trPr>
        <w:tc>
          <w:tcPr>
            <w:tcW w:w="787" w:type="dxa"/>
            <w:shd w:val="clear" w:color="auto" w:fill="FFFFFF"/>
            <w:vAlign w:val="center"/>
          </w:tcPr>
          <w:p w:rsidR="00741887" w:rsidRPr="005D7CF1" w:rsidRDefault="00741887" w:rsidP="002B609F">
            <w:pPr>
              <w:numPr>
                <w:ilvl w:val="0"/>
                <w:numId w:val="15"/>
              </w:numPr>
              <w:spacing w:line="360" w:lineRule="auto"/>
              <w:jc w:val="both"/>
              <w:rPr>
                <w:rFonts w:asciiTheme="minorHAnsi" w:hAnsiTheme="minorHAnsi"/>
              </w:rPr>
            </w:pPr>
          </w:p>
        </w:tc>
        <w:tc>
          <w:tcPr>
            <w:tcW w:w="7803" w:type="dxa"/>
            <w:shd w:val="clear" w:color="auto" w:fill="FFFFFF"/>
          </w:tcPr>
          <w:p w:rsidR="00741887" w:rsidRPr="005D7CF1" w:rsidRDefault="00741887" w:rsidP="00222DB8">
            <w:pPr>
              <w:rPr>
                <w:rFonts w:asciiTheme="minorHAnsi" w:hAnsiTheme="minorHAnsi"/>
              </w:rPr>
            </w:pPr>
            <w:r w:rsidRPr="005D7CF1">
              <w:rPr>
                <w:rFonts w:asciiTheme="minorHAnsi" w:hAnsiTheme="minorHAnsi"/>
              </w:rPr>
              <w:t>Project Deliverables</w:t>
            </w:r>
          </w:p>
        </w:tc>
      </w:tr>
      <w:tr w:rsidR="00741887" w:rsidRPr="005D7CF1" w:rsidTr="00741887">
        <w:trPr>
          <w:jc w:val="center"/>
        </w:trPr>
        <w:tc>
          <w:tcPr>
            <w:tcW w:w="787" w:type="dxa"/>
            <w:shd w:val="clear" w:color="auto" w:fill="FFFFFF"/>
            <w:vAlign w:val="center"/>
          </w:tcPr>
          <w:p w:rsidR="00741887" w:rsidRPr="005D7CF1" w:rsidRDefault="00741887" w:rsidP="002B609F">
            <w:pPr>
              <w:numPr>
                <w:ilvl w:val="0"/>
                <w:numId w:val="15"/>
              </w:numPr>
              <w:spacing w:line="360" w:lineRule="auto"/>
              <w:jc w:val="both"/>
              <w:rPr>
                <w:rFonts w:asciiTheme="minorHAnsi" w:hAnsiTheme="minorHAnsi"/>
              </w:rPr>
            </w:pPr>
          </w:p>
        </w:tc>
        <w:tc>
          <w:tcPr>
            <w:tcW w:w="7803" w:type="dxa"/>
            <w:shd w:val="clear" w:color="auto" w:fill="FFFFFF"/>
          </w:tcPr>
          <w:p w:rsidR="00741887" w:rsidRPr="005D7CF1" w:rsidRDefault="00741887" w:rsidP="00222DB8">
            <w:pPr>
              <w:rPr>
                <w:rFonts w:asciiTheme="minorHAnsi" w:hAnsiTheme="minorHAnsi"/>
              </w:rPr>
            </w:pPr>
            <w:r w:rsidRPr="005D7CF1">
              <w:rPr>
                <w:rFonts w:asciiTheme="minorHAnsi" w:hAnsiTheme="minorHAnsi"/>
              </w:rPr>
              <w:t xml:space="preserve">Project plan and approach </w:t>
            </w:r>
          </w:p>
        </w:tc>
      </w:tr>
      <w:tr w:rsidR="00741887" w:rsidRPr="005D7CF1" w:rsidTr="00741887">
        <w:trPr>
          <w:jc w:val="center"/>
        </w:trPr>
        <w:tc>
          <w:tcPr>
            <w:tcW w:w="787" w:type="dxa"/>
            <w:shd w:val="clear" w:color="auto" w:fill="FFFFFF"/>
            <w:vAlign w:val="center"/>
          </w:tcPr>
          <w:p w:rsidR="00741887" w:rsidRPr="005D7CF1" w:rsidRDefault="00741887" w:rsidP="002B609F">
            <w:pPr>
              <w:numPr>
                <w:ilvl w:val="0"/>
                <w:numId w:val="15"/>
              </w:numPr>
              <w:spacing w:line="360" w:lineRule="auto"/>
              <w:jc w:val="both"/>
              <w:rPr>
                <w:rFonts w:asciiTheme="minorHAnsi" w:hAnsiTheme="minorHAnsi"/>
              </w:rPr>
            </w:pPr>
          </w:p>
        </w:tc>
        <w:tc>
          <w:tcPr>
            <w:tcW w:w="7803" w:type="dxa"/>
            <w:shd w:val="clear" w:color="auto" w:fill="FFFFFF"/>
          </w:tcPr>
          <w:p w:rsidR="00741887" w:rsidRPr="005D7CF1" w:rsidRDefault="00741887" w:rsidP="00741887">
            <w:pPr>
              <w:rPr>
                <w:rFonts w:asciiTheme="minorHAnsi" w:hAnsiTheme="minorHAnsi"/>
              </w:rPr>
            </w:pPr>
            <w:r w:rsidRPr="005D7CF1">
              <w:rPr>
                <w:rFonts w:asciiTheme="minorHAnsi" w:hAnsiTheme="minorHAnsi"/>
              </w:rPr>
              <w:t>Scope / Assumptions</w:t>
            </w:r>
          </w:p>
        </w:tc>
      </w:tr>
      <w:tr w:rsidR="00741887" w:rsidRPr="005D7CF1" w:rsidTr="00741887">
        <w:trPr>
          <w:jc w:val="center"/>
        </w:trPr>
        <w:tc>
          <w:tcPr>
            <w:tcW w:w="787" w:type="dxa"/>
            <w:shd w:val="clear" w:color="auto" w:fill="FFFFFF"/>
            <w:vAlign w:val="center"/>
          </w:tcPr>
          <w:p w:rsidR="00741887" w:rsidRPr="005D7CF1" w:rsidRDefault="00741887" w:rsidP="002B609F">
            <w:pPr>
              <w:numPr>
                <w:ilvl w:val="0"/>
                <w:numId w:val="15"/>
              </w:numPr>
              <w:spacing w:line="360" w:lineRule="auto"/>
              <w:jc w:val="both"/>
              <w:rPr>
                <w:rFonts w:asciiTheme="minorHAnsi" w:hAnsiTheme="minorHAnsi"/>
              </w:rPr>
            </w:pPr>
          </w:p>
        </w:tc>
        <w:tc>
          <w:tcPr>
            <w:tcW w:w="7803" w:type="dxa"/>
            <w:shd w:val="clear" w:color="auto" w:fill="FFFFFF"/>
          </w:tcPr>
          <w:p w:rsidR="00741887" w:rsidRPr="005D7CF1" w:rsidRDefault="00741887" w:rsidP="00222DB8">
            <w:pPr>
              <w:rPr>
                <w:rFonts w:asciiTheme="minorHAnsi" w:hAnsiTheme="minorHAnsi"/>
              </w:rPr>
            </w:pPr>
            <w:r w:rsidRPr="005D7CF1">
              <w:rPr>
                <w:rFonts w:asciiTheme="minorHAnsi" w:hAnsiTheme="minorHAnsi"/>
              </w:rPr>
              <w:t xml:space="preserve">SW and HW requirements </w:t>
            </w:r>
            <w:r w:rsidR="00B42ACE">
              <w:rPr>
                <w:rFonts w:asciiTheme="minorHAnsi" w:hAnsiTheme="minorHAnsi"/>
              </w:rPr>
              <w:t>(Sizing)</w:t>
            </w:r>
          </w:p>
        </w:tc>
      </w:tr>
      <w:tr w:rsidR="00741887" w:rsidRPr="005D7CF1" w:rsidTr="00741887">
        <w:trPr>
          <w:jc w:val="center"/>
        </w:trPr>
        <w:tc>
          <w:tcPr>
            <w:tcW w:w="787" w:type="dxa"/>
            <w:shd w:val="clear" w:color="auto" w:fill="FFFFFF"/>
            <w:vAlign w:val="center"/>
          </w:tcPr>
          <w:p w:rsidR="00741887" w:rsidRPr="005D7CF1" w:rsidRDefault="00741887" w:rsidP="002B609F">
            <w:pPr>
              <w:numPr>
                <w:ilvl w:val="0"/>
                <w:numId w:val="15"/>
              </w:numPr>
              <w:spacing w:line="360" w:lineRule="auto"/>
              <w:jc w:val="both"/>
              <w:rPr>
                <w:rFonts w:asciiTheme="minorHAnsi" w:hAnsiTheme="minorHAnsi"/>
              </w:rPr>
            </w:pPr>
          </w:p>
        </w:tc>
        <w:tc>
          <w:tcPr>
            <w:tcW w:w="7803" w:type="dxa"/>
            <w:shd w:val="clear" w:color="auto" w:fill="FFFFFF"/>
          </w:tcPr>
          <w:p w:rsidR="00741887" w:rsidRPr="005D7CF1" w:rsidRDefault="00741887" w:rsidP="00222DB8">
            <w:pPr>
              <w:rPr>
                <w:rFonts w:asciiTheme="minorHAnsi" w:hAnsiTheme="minorHAnsi"/>
              </w:rPr>
            </w:pPr>
            <w:r w:rsidRPr="005D7CF1">
              <w:rPr>
                <w:rFonts w:asciiTheme="minorHAnsi" w:hAnsiTheme="minorHAnsi"/>
              </w:rPr>
              <w:t>Integration Requirements</w:t>
            </w:r>
          </w:p>
        </w:tc>
      </w:tr>
      <w:tr w:rsidR="00741887" w:rsidRPr="005D7CF1" w:rsidTr="00741887">
        <w:trPr>
          <w:jc w:val="center"/>
        </w:trPr>
        <w:tc>
          <w:tcPr>
            <w:tcW w:w="787" w:type="dxa"/>
            <w:shd w:val="clear" w:color="auto" w:fill="FFFFFF"/>
            <w:vAlign w:val="center"/>
          </w:tcPr>
          <w:p w:rsidR="00741887" w:rsidRPr="005D7CF1" w:rsidRDefault="00741887" w:rsidP="002B609F">
            <w:pPr>
              <w:numPr>
                <w:ilvl w:val="0"/>
                <w:numId w:val="15"/>
              </w:numPr>
              <w:spacing w:line="360" w:lineRule="auto"/>
              <w:jc w:val="both"/>
              <w:rPr>
                <w:rFonts w:asciiTheme="minorHAnsi" w:hAnsiTheme="minorHAnsi"/>
              </w:rPr>
            </w:pPr>
          </w:p>
        </w:tc>
        <w:tc>
          <w:tcPr>
            <w:tcW w:w="7803" w:type="dxa"/>
            <w:shd w:val="clear" w:color="auto" w:fill="FFFFFF"/>
          </w:tcPr>
          <w:p w:rsidR="00741887" w:rsidRPr="005D7CF1" w:rsidRDefault="00741887" w:rsidP="00222DB8">
            <w:pPr>
              <w:rPr>
                <w:rFonts w:asciiTheme="minorHAnsi" w:hAnsiTheme="minorHAnsi"/>
              </w:rPr>
            </w:pPr>
            <w:r w:rsidRPr="005D7CF1">
              <w:rPr>
                <w:rFonts w:asciiTheme="minorHAnsi" w:hAnsiTheme="minorHAnsi"/>
              </w:rPr>
              <w:t>Training Deliverables and Schedule</w:t>
            </w:r>
          </w:p>
        </w:tc>
      </w:tr>
      <w:tr w:rsidR="00741887" w:rsidRPr="005D7CF1" w:rsidTr="00741887">
        <w:trPr>
          <w:jc w:val="center"/>
        </w:trPr>
        <w:tc>
          <w:tcPr>
            <w:tcW w:w="787" w:type="dxa"/>
            <w:shd w:val="clear" w:color="auto" w:fill="FFFFFF"/>
            <w:vAlign w:val="center"/>
          </w:tcPr>
          <w:p w:rsidR="00741887" w:rsidRPr="005D7CF1" w:rsidRDefault="00741887" w:rsidP="002B609F">
            <w:pPr>
              <w:numPr>
                <w:ilvl w:val="0"/>
                <w:numId w:val="15"/>
              </w:numPr>
              <w:spacing w:line="360" w:lineRule="auto"/>
              <w:jc w:val="both"/>
              <w:rPr>
                <w:rFonts w:asciiTheme="minorHAnsi" w:hAnsiTheme="minorHAnsi"/>
              </w:rPr>
            </w:pPr>
          </w:p>
        </w:tc>
        <w:tc>
          <w:tcPr>
            <w:tcW w:w="7803" w:type="dxa"/>
            <w:shd w:val="clear" w:color="auto" w:fill="FFFFFF"/>
          </w:tcPr>
          <w:p w:rsidR="00741887" w:rsidRPr="005D7CF1" w:rsidRDefault="00741887" w:rsidP="00741887">
            <w:pPr>
              <w:rPr>
                <w:rFonts w:asciiTheme="minorHAnsi" w:hAnsiTheme="minorHAnsi"/>
              </w:rPr>
            </w:pPr>
            <w:r w:rsidRPr="005D7CF1">
              <w:rPr>
                <w:rFonts w:asciiTheme="minorHAnsi" w:hAnsiTheme="minorHAnsi"/>
              </w:rPr>
              <w:t xml:space="preserve">Program governance with roles and responsibilities </w:t>
            </w:r>
          </w:p>
        </w:tc>
      </w:tr>
      <w:tr w:rsidR="00741887" w:rsidRPr="005D7CF1" w:rsidTr="00741887">
        <w:trPr>
          <w:jc w:val="center"/>
        </w:trPr>
        <w:tc>
          <w:tcPr>
            <w:tcW w:w="787" w:type="dxa"/>
            <w:shd w:val="clear" w:color="auto" w:fill="FFFFFF"/>
            <w:vAlign w:val="center"/>
          </w:tcPr>
          <w:p w:rsidR="00741887" w:rsidRPr="005D7CF1" w:rsidRDefault="00741887" w:rsidP="002B609F">
            <w:pPr>
              <w:numPr>
                <w:ilvl w:val="0"/>
                <w:numId w:val="15"/>
              </w:numPr>
              <w:spacing w:line="360" w:lineRule="auto"/>
              <w:jc w:val="both"/>
              <w:rPr>
                <w:rFonts w:asciiTheme="minorHAnsi" w:hAnsiTheme="minorHAnsi"/>
              </w:rPr>
            </w:pPr>
          </w:p>
        </w:tc>
        <w:tc>
          <w:tcPr>
            <w:tcW w:w="7803" w:type="dxa"/>
            <w:shd w:val="clear" w:color="auto" w:fill="FFFFFF"/>
          </w:tcPr>
          <w:p w:rsidR="00741887" w:rsidRPr="005D7CF1" w:rsidRDefault="00741887" w:rsidP="00222DB8">
            <w:pPr>
              <w:rPr>
                <w:rFonts w:asciiTheme="minorHAnsi" w:hAnsiTheme="minorHAnsi"/>
              </w:rPr>
            </w:pPr>
            <w:r w:rsidRPr="005D7CF1">
              <w:rPr>
                <w:rFonts w:asciiTheme="minorHAnsi" w:hAnsiTheme="minorHAnsi"/>
              </w:rPr>
              <w:t xml:space="preserve">Plans for organization change management (OCM), Communications Management and Knowledge Transfer </w:t>
            </w:r>
          </w:p>
        </w:tc>
      </w:tr>
      <w:tr w:rsidR="00741887" w:rsidRPr="005D7CF1" w:rsidTr="00741887">
        <w:trPr>
          <w:jc w:val="center"/>
        </w:trPr>
        <w:tc>
          <w:tcPr>
            <w:tcW w:w="787" w:type="dxa"/>
            <w:shd w:val="clear" w:color="auto" w:fill="FFFFFF"/>
            <w:vAlign w:val="center"/>
          </w:tcPr>
          <w:p w:rsidR="00741887" w:rsidRPr="005D7CF1" w:rsidRDefault="00741887" w:rsidP="002B609F">
            <w:pPr>
              <w:numPr>
                <w:ilvl w:val="0"/>
                <w:numId w:val="15"/>
              </w:numPr>
              <w:spacing w:line="360" w:lineRule="auto"/>
              <w:jc w:val="both"/>
              <w:rPr>
                <w:rFonts w:asciiTheme="minorHAnsi" w:hAnsiTheme="minorHAnsi"/>
              </w:rPr>
            </w:pPr>
          </w:p>
        </w:tc>
        <w:tc>
          <w:tcPr>
            <w:tcW w:w="7803" w:type="dxa"/>
            <w:shd w:val="clear" w:color="auto" w:fill="FFFFFF"/>
          </w:tcPr>
          <w:p w:rsidR="00741887" w:rsidRPr="005D7CF1" w:rsidRDefault="00741887" w:rsidP="00222DB8">
            <w:pPr>
              <w:rPr>
                <w:rFonts w:asciiTheme="minorHAnsi" w:hAnsiTheme="minorHAnsi"/>
              </w:rPr>
            </w:pPr>
            <w:r w:rsidRPr="005D7CF1">
              <w:rPr>
                <w:rFonts w:asciiTheme="minorHAnsi" w:hAnsiTheme="minorHAnsi"/>
              </w:rPr>
              <w:t>Risk identification and mitigation strategy</w:t>
            </w:r>
          </w:p>
        </w:tc>
      </w:tr>
      <w:tr w:rsidR="00741887" w:rsidRPr="005D7CF1" w:rsidTr="00741887">
        <w:trPr>
          <w:jc w:val="center"/>
        </w:trPr>
        <w:tc>
          <w:tcPr>
            <w:tcW w:w="787" w:type="dxa"/>
            <w:shd w:val="clear" w:color="auto" w:fill="FFFFFF"/>
            <w:vAlign w:val="center"/>
          </w:tcPr>
          <w:p w:rsidR="00741887" w:rsidRPr="005D7CF1" w:rsidRDefault="00741887" w:rsidP="002B609F">
            <w:pPr>
              <w:numPr>
                <w:ilvl w:val="0"/>
                <w:numId w:val="15"/>
              </w:numPr>
              <w:spacing w:line="360" w:lineRule="auto"/>
              <w:jc w:val="both"/>
              <w:rPr>
                <w:rFonts w:asciiTheme="minorHAnsi" w:hAnsiTheme="minorHAnsi"/>
              </w:rPr>
            </w:pPr>
          </w:p>
        </w:tc>
        <w:tc>
          <w:tcPr>
            <w:tcW w:w="7803" w:type="dxa"/>
            <w:shd w:val="clear" w:color="auto" w:fill="FFFFFF"/>
          </w:tcPr>
          <w:p w:rsidR="00741887" w:rsidRPr="005D7CF1" w:rsidRDefault="00741887" w:rsidP="00222DB8">
            <w:pPr>
              <w:rPr>
                <w:rFonts w:asciiTheme="minorHAnsi" w:hAnsiTheme="minorHAnsi"/>
              </w:rPr>
            </w:pPr>
            <w:r w:rsidRPr="005D7CF1">
              <w:rPr>
                <w:rFonts w:asciiTheme="minorHAnsi" w:hAnsiTheme="minorHAnsi"/>
              </w:rPr>
              <w:t>Customer References</w:t>
            </w:r>
          </w:p>
        </w:tc>
      </w:tr>
      <w:tr w:rsidR="00741887" w:rsidRPr="005D7CF1" w:rsidTr="00741887">
        <w:trPr>
          <w:jc w:val="center"/>
        </w:trPr>
        <w:tc>
          <w:tcPr>
            <w:tcW w:w="787" w:type="dxa"/>
            <w:shd w:val="clear" w:color="auto" w:fill="FFFFFF"/>
            <w:vAlign w:val="center"/>
          </w:tcPr>
          <w:p w:rsidR="00741887" w:rsidRPr="005D7CF1" w:rsidRDefault="00741887" w:rsidP="002B609F">
            <w:pPr>
              <w:numPr>
                <w:ilvl w:val="0"/>
                <w:numId w:val="15"/>
              </w:numPr>
              <w:spacing w:line="360" w:lineRule="auto"/>
              <w:jc w:val="both"/>
              <w:rPr>
                <w:rFonts w:asciiTheme="minorHAnsi" w:hAnsiTheme="minorHAnsi"/>
              </w:rPr>
            </w:pPr>
          </w:p>
        </w:tc>
        <w:tc>
          <w:tcPr>
            <w:tcW w:w="7803" w:type="dxa"/>
            <w:shd w:val="clear" w:color="auto" w:fill="FFFFFF"/>
          </w:tcPr>
          <w:p w:rsidR="00741887" w:rsidRPr="005D7CF1" w:rsidRDefault="00741887" w:rsidP="00222DB8">
            <w:pPr>
              <w:rPr>
                <w:rFonts w:asciiTheme="minorHAnsi" w:hAnsiTheme="minorHAnsi"/>
              </w:rPr>
            </w:pPr>
            <w:r w:rsidRPr="005D7CF1">
              <w:rPr>
                <w:rFonts w:asciiTheme="minorHAnsi" w:hAnsiTheme="minorHAnsi"/>
              </w:rPr>
              <w:t>Supporting Documents, Marketing Materials and others</w:t>
            </w:r>
          </w:p>
        </w:tc>
      </w:tr>
      <w:tr w:rsidR="00B74B86" w:rsidRPr="005D7CF1" w:rsidTr="00741887">
        <w:trPr>
          <w:jc w:val="center"/>
        </w:trPr>
        <w:tc>
          <w:tcPr>
            <w:tcW w:w="787" w:type="dxa"/>
            <w:shd w:val="clear" w:color="auto" w:fill="FFFFFF"/>
            <w:vAlign w:val="center"/>
          </w:tcPr>
          <w:p w:rsidR="00B74B86" w:rsidRPr="005D7CF1" w:rsidRDefault="00B74B86" w:rsidP="002B609F">
            <w:pPr>
              <w:numPr>
                <w:ilvl w:val="0"/>
                <w:numId w:val="15"/>
              </w:numPr>
              <w:spacing w:line="360" w:lineRule="auto"/>
              <w:jc w:val="both"/>
              <w:rPr>
                <w:rFonts w:asciiTheme="minorHAnsi" w:hAnsiTheme="minorHAnsi"/>
              </w:rPr>
            </w:pPr>
          </w:p>
        </w:tc>
        <w:tc>
          <w:tcPr>
            <w:tcW w:w="7803" w:type="dxa"/>
            <w:shd w:val="clear" w:color="auto" w:fill="FFFFFF"/>
          </w:tcPr>
          <w:p w:rsidR="00B74B86" w:rsidRPr="005D7CF1" w:rsidRDefault="00B74B86" w:rsidP="00222DB8">
            <w:pPr>
              <w:rPr>
                <w:rFonts w:asciiTheme="minorHAnsi" w:hAnsiTheme="minorHAnsi"/>
              </w:rPr>
            </w:pPr>
            <w:r w:rsidRPr="00B74B86">
              <w:rPr>
                <w:rFonts w:asciiTheme="minorHAnsi" w:hAnsiTheme="minorHAnsi"/>
              </w:rPr>
              <w:t>Securing coding process or approach</w:t>
            </w:r>
          </w:p>
        </w:tc>
      </w:tr>
      <w:tr w:rsidR="00B74B86" w:rsidRPr="005D7CF1" w:rsidTr="00741887">
        <w:trPr>
          <w:jc w:val="center"/>
        </w:trPr>
        <w:tc>
          <w:tcPr>
            <w:tcW w:w="787" w:type="dxa"/>
            <w:shd w:val="clear" w:color="auto" w:fill="FFFFFF"/>
            <w:vAlign w:val="center"/>
          </w:tcPr>
          <w:p w:rsidR="00B74B86" w:rsidRPr="005D7CF1" w:rsidRDefault="00B74B86" w:rsidP="002B609F">
            <w:pPr>
              <w:numPr>
                <w:ilvl w:val="0"/>
                <w:numId w:val="15"/>
              </w:numPr>
              <w:spacing w:line="360" w:lineRule="auto"/>
              <w:jc w:val="both"/>
              <w:rPr>
                <w:rFonts w:asciiTheme="minorHAnsi" w:hAnsiTheme="minorHAnsi"/>
              </w:rPr>
            </w:pPr>
          </w:p>
        </w:tc>
        <w:tc>
          <w:tcPr>
            <w:tcW w:w="7803" w:type="dxa"/>
            <w:shd w:val="clear" w:color="auto" w:fill="FFFFFF"/>
          </w:tcPr>
          <w:p w:rsidR="00B74B86" w:rsidRPr="00B74B86" w:rsidRDefault="00B74B86" w:rsidP="00222DB8">
            <w:pPr>
              <w:rPr>
                <w:rFonts w:asciiTheme="minorHAnsi" w:hAnsiTheme="minorHAnsi"/>
              </w:rPr>
            </w:pPr>
            <w:r w:rsidRPr="00B74B86">
              <w:rPr>
                <w:rFonts w:asciiTheme="minorHAnsi" w:hAnsiTheme="minorHAnsi"/>
              </w:rPr>
              <w:t>Vendor’s Service Continuity to meet any eventuality or exigency to avoid delay in deliverables</w:t>
            </w:r>
          </w:p>
        </w:tc>
      </w:tr>
      <w:tr w:rsidR="00B74B86" w:rsidRPr="005D7CF1" w:rsidTr="00741887">
        <w:trPr>
          <w:jc w:val="center"/>
        </w:trPr>
        <w:tc>
          <w:tcPr>
            <w:tcW w:w="787" w:type="dxa"/>
            <w:shd w:val="clear" w:color="auto" w:fill="FFFFFF"/>
            <w:vAlign w:val="center"/>
          </w:tcPr>
          <w:p w:rsidR="00B74B86" w:rsidRPr="005D7CF1" w:rsidRDefault="00B74B86" w:rsidP="002B609F">
            <w:pPr>
              <w:numPr>
                <w:ilvl w:val="0"/>
                <w:numId w:val="15"/>
              </w:numPr>
              <w:spacing w:line="360" w:lineRule="auto"/>
              <w:jc w:val="both"/>
              <w:rPr>
                <w:rFonts w:asciiTheme="minorHAnsi" w:hAnsiTheme="minorHAnsi"/>
              </w:rPr>
            </w:pPr>
          </w:p>
        </w:tc>
        <w:tc>
          <w:tcPr>
            <w:tcW w:w="7803" w:type="dxa"/>
            <w:shd w:val="clear" w:color="auto" w:fill="FFFFFF"/>
          </w:tcPr>
          <w:p w:rsidR="00B74B86" w:rsidRPr="00B74B86" w:rsidRDefault="00B74B86" w:rsidP="00222DB8">
            <w:pPr>
              <w:rPr>
                <w:rFonts w:asciiTheme="minorHAnsi" w:hAnsiTheme="minorHAnsi"/>
              </w:rPr>
            </w:pPr>
            <w:r w:rsidRPr="00B74B86">
              <w:rPr>
                <w:rFonts w:asciiTheme="minorHAnsi" w:hAnsiTheme="minorHAnsi"/>
              </w:rPr>
              <w:t>Change Management Process</w:t>
            </w:r>
          </w:p>
        </w:tc>
      </w:tr>
      <w:tr w:rsidR="00B74B86" w:rsidRPr="005D7CF1" w:rsidTr="00741887">
        <w:trPr>
          <w:jc w:val="center"/>
        </w:trPr>
        <w:tc>
          <w:tcPr>
            <w:tcW w:w="787" w:type="dxa"/>
            <w:shd w:val="clear" w:color="auto" w:fill="FFFFFF"/>
            <w:vAlign w:val="center"/>
          </w:tcPr>
          <w:p w:rsidR="00B74B86" w:rsidRPr="005D7CF1" w:rsidRDefault="00B74B86" w:rsidP="002B609F">
            <w:pPr>
              <w:numPr>
                <w:ilvl w:val="0"/>
                <w:numId w:val="15"/>
              </w:numPr>
              <w:spacing w:line="360" w:lineRule="auto"/>
              <w:jc w:val="both"/>
              <w:rPr>
                <w:rFonts w:asciiTheme="minorHAnsi" w:hAnsiTheme="minorHAnsi"/>
              </w:rPr>
            </w:pPr>
          </w:p>
        </w:tc>
        <w:tc>
          <w:tcPr>
            <w:tcW w:w="7803" w:type="dxa"/>
            <w:shd w:val="clear" w:color="auto" w:fill="FFFFFF"/>
          </w:tcPr>
          <w:p w:rsidR="00B74B86" w:rsidRPr="00B74B86" w:rsidRDefault="00B74B86" w:rsidP="00222DB8">
            <w:pPr>
              <w:rPr>
                <w:rFonts w:asciiTheme="minorHAnsi" w:hAnsiTheme="minorHAnsi"/>
              </w:rPr>
            </w:pPr>
            <w:r w:rsidRPr="00B74B86">
              <w:rPr>
                <w:rFonts w:asciiTheme="minorHAnsi" w:hAnsiTheme="minorHAnsi"/>
              </w:rPr>
              <w:t>Configuration Management</w:t>
            </w:r>
          </w:p>
        </w:tc>
      </w:tr>
      <w:tr w:rsidR="00304F5D" w:rsidRPr="005D7CF1" w:rsidTr="00741887">
        <w:trPr>
          <w:jc w:val="center"/>
        </w:trPr>
        <w:tc>
          <w:tcPr>
            <w:tcW w:w="787" w:type="dxa"/>
            <w:shd w:val="clear" w:color="auto" w:fill="FFFFFF"/>
            <w:vAlign w:val="center"/>
          </w:tcPr>
          <w:p w:rsidR="00304F5D" w:rsidRPr="005D7CF1" w:rsidRDefault="00304F5D" w:rsidP="002B609F">
            <w:pPr>
              <w:numPr>
                <w:ilvl w:val="0"/>
                <w:numId w:val="15"/>
              </w:numPr>
              <w:spacing w:line="360" w:lineRule="auto"/>
              <w:jc w:val="both"/>
              <w:rPr>
                <w:rFonts w:asciiTheme="minorHAnsi" w:hAnsiTheme="minorHAnsi"/>
              </w:rPr>
            </w:pPr>
          </w:p>
        </w:tc>
        <w:tc>
          <w:tcPr>
            <w:tcW w:w="7803" w:type="dxa"/>
            <w:shd w:val="clear" w:color="auto" w:fill="FFFFFF"/>
          </w:tcPr>
          <w:p w:rsidR="00304F5D" w:rsidRPr="00B74B86" w:rsidRDefault="00304F5D" w:rsidP="00222DB8">
            <w:pPr>
              <w:rPr>
                <w:rFonts w:asciiTheme="minorHAnsi" w:hAnsiTheme="minorHAnsi"/>
              </w:rPr>
            </w:pPr>
            <w:r>
              <w:rPr>
                <w:rFonts w:asciiTheme="minorHAnsi" w:hAnsiTheme="minorHAnsi"/>
              </w:rPr>
              <w:t>Testing Process Approach</w:t>
            </w:r>
          </w:p>
        </w:tc>
      </w:tr>
    </w:tbl>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9"/>
      </w:tblGrid>
      <w:tr w:rsidR="001A01C5" w:rsidRPr="009045D7" w:rsidTr="001A01C5">
        <w:tc>
          <w:tcPr>
            <w:tcW w:w="4379" w:type="dxa"/>
          </w:tcPr>
          <w:p w:rsidR="001A01C5" w:rsidRPr="009045D7" w:rsidRDefault="001A01C5" w:rsidP="002B609F">
            <w:pPr>
              <w:pStyle w:val="Heading2"/>
              <w:numPr>
                <w:ilvl w:val="1"/>
                <w:numId w:val="9"/>
              </w:numPr>
              <w:bidi w:val="0"/>
              <w:spacing w:before="240" w:after="60" w:line="360" w:lineRule="auto"/>
              <w:ind w:left="432"/>
              <w:jc w:val="both"/>
              <w:outlineLvl w:val="1"/>
              <w:rPr>
                <w:rFonts w:cs="Times New Roman"/>
                <w:i/>
                <w:color w:val="auto"/>
              </w:rPr>
            </w:pPr>
            <w:bookmarkStart w:id="316" w:name="_Toc2609989"/>
            <w:r w:rsidRPr="009045D7">
              <w:rPr>
                <w:rFonts w:cs="Times New Roman"/>
                <w:i/>
                <w:color w:val="auto"/>
              </w:rPr>
              <w:t>Commercial Proposal</w:t>
            </w:r>
            <w:bookmarkEnd w:id="316"/>
          </w:p>
        </w:tc>
      </w:tr>
    </w:tbl>
    <w:p w:rsidR="00844FC8" w:rsidRPr="00DB29C4" w:rsidRDefault="00B31E8B" w:rsidP="00B31E8B">
      <w:pPr>
        <w:pStyle w:val="BodyText2"/>
        <w:spacing w:before="240" w:line="360" w:lineRule="auto"/>
        <w:jc w:val="both"/>
        <w:rPr>
          <w:rFonts w:ascii="Times New Roman" w:hAnsi="Times New Roman" w:cs="Times New Roman"/>
          <w:color w:val="auto"/>
          <w:sz w:val="22"/>
          <w:szCs w:val="24"/>
        </w:rPr>
      </w:pPr>
      <w:r>
        <w:rPr>
          <w:rFonts w:ascii="Times New Roman" w:hAnsi="Times New Roman" w:cs="Times New Roman"/>
          <w:color w:val="auto"/>
          <w:sz w:val="22"/>
          <w:szCs w:val="24"/>
        </w:rPr>
        <w:t xml:space="preserve">RAK EGA is intended to have </w:t>
      </w:r>
      <w:r w:rsidRPr="00B31E8B">
        <w:rPr>
          <w:rFonts w:ascii="Times New Roman" w:hAnsi="Times New Roman" w:cs="Times New Roman"/>
          <w:color w:val="auto"/>
          <w:sz w:val="22"/>
          <w:szCs w:val="24"/>
        </w:rPr>
        <w:t>a cost effective and high quality solution</w:t>
      </w:r>
      <w:r>
        <w:rPr>
          <w:szCs w:val="20"/>
        </w:rPr>
        <w:t xml:space="preserve">. </w:t>
      </w:r>
      <w:r w:rsidR="00844FC8" w:rsidRPr="00DB29C4">
        <w:rPr>
          <w:rFonts w:ascii="Times New Roman" w:hAnsi="Times New Roman" w:cs="Times New Roman"/>
          <w:color w:val="auto"/>
          <w:sz w:val="22"/>
          <w:szCs w:val="24"/>
        </w:rPr>
        <w:t xml:space="preserve">The Commercial </w:t>
      </w:r>
      <w:r w:rsidR="00872102" w:rsidRPr="00DB29C4">
        <w:rPr>
          <w:rFonts w:ascii="Times New Roman" w:hAnsi="Times New Roman" w:cs="Times New Roman"/>
          <w:color w:val="auto"/>
          <w:sz w:val="22"/>
          <w:szCs w:val="24"/>
        </w:rPr>
        <w:t>Proposal</w:t>
      </w:r>
      <w:r w:rsidR="00844FC8" w:rsidRPr="00DB29C4">
        <w:rPr>
          <w:rFonts w:ascii="Times New Roman" w:hAnsi="Times New Roman" w:cs="Times New Roman"/>
          <w:color w:val="auto"/>
          <w:sz w:val="22"/>
          <w:szCs w:val="24"/>
        </w:rPr>
        <w:t xml:space="preserve"> shall comprise of a Cover Letter and Price Schedule</w:t>
      </w:r>
      <w:r w:rsidR="00CE49A5" w:rsidRPr="00DB29C4">
        <w:rPr>
          <w:rFonts w:ascii="Times New Roman" w:hAnsi="Times New Roman" w:cs="Times New Roman"/>
          <w:color w:val="auto"/>
          <w:sz w:val="22"/>
          <w:szCs w:val="24"/>
        </w:rPr>
        <w:t xml:space="preserve"> (all costs should be specified in details</w:t>
      </w:r>
      <w:r w:rsidR="00913660" w:rsidRPr="00DB29C4">
        <w:rPr>
          <w:rFonts w:ascii="Times New Roman" w:hAnsi="Times New Roman" w:cs="Times New Roman"/>
          <w:color w:val="auto"/>
          <w:sz w:val="22"/>
          <w:szCs w:val="24"/>
        </w:rPr>
        <w:t xml:space="preserve"> and</w:t>
      </w:r>
      <w:r w:rsidR="00CE49A5" w:rsidRPr="00DB29C4">
        <w:rPr>
          <w:rFonts w:ascii="Times New Roman" w:hAnsi="Times New Roman" w:cs="Times New Roman"/>
          <w:color w:val="auto"/>
          <w:sz w:val="22"/>
          <w:szCs w:val="24"/>
        </w:rPr>
        <w:t xml:space="preserve"> </w:t>
      </w:r>
      <w:r w:rsidR="00913660" w:rsidRPr="00DB29C4">
        <w:rPr>
          <w:rFonts w:ascii="Times New Roman" w:hAnsi="Times New Roman" w:cs="Times New Roman"/>
          <w:color w:val="auto"/>
          <w:sz w:val="22"/>
          <w:szCs w:val="24"/>
        </w:rPr>
        <w:t>prices shall be quoted in UAE Dirhams</w:t>
      </w:r>
      <w:r w:rsidR="00CE49A5" w:rsidRPr="00DB29C4">
        <w:rPr>
          <w:rFonts w:ascii="Times New Roman" w:hAnsi="Times New Roman" w:cs="Times New Roman"/>
          <w:color w:val="auto"/>
          <w:sz w:val="22"/>
          <w:szCs w:val="24"/>
        </w:rPr>
        <w:t>, the aggregated price should be quoted in words also).</w:t>
      </w:r>
    </w:p>
    <w:p w:rsidR="00CE49A5" w:rsidRPr="00DB29C4" w:rsidRDefault="00CE49A5" w:rsidP="00BC1C7D">
      <w:pPr>
        <w:pStyle w:val="BodyText2"/>
        <w:spacing w:before="240" w:line="360" w:lineRule="auto"/>
        <w:jc w:val="both"/>
        <w:rPr>
          <w:rFonts w:ascii="Times New Roman" w:hAnsi="Times New Roman" w:cs="Times New Roman"/>
          <w:color w:val="auto"/>
          <w:sz w:val="22"/>
          <w:szCs w:val="24"/>
        </w:rPr>
      </w:pPr>
      <w:r w:rsidRPr="00DB29C4">
        <w:rPr>
          <w:rFonts w:ascii="Times New Roman" w:hAnsi="Times New Roman" w:cs="Times New Roman"/>
          <w:color w:val="auto"/>
          <w:sz w:val="22"/>
          <w:szCs w:val="24"/>
        </w:rPr>
        <w:t xml:space="preserve">All prices shall be for delivery of services at RAK EGA &amp; </w:t>
      </w:r>
      <w:r w:rsidR="00D55921">
        <w:rPr>
          <w:rFonts w:ascii="Times New Roman" w:hAnsi="Times New Roman" w:cs="Times New Roman"/>
          <w:color w:val="auto"/>
          <w:sz w:val="22"/>
          <w:szCs w:val="24"/>
        </w:rPr>
        <w:t>PSD</w:t>
      </w:r>
      <w:r w:rsidRPr="00DB29C4">
        <w:rPr>
          <w:rFonts w:ascii="Times New Roman" w:hAnsi="Times New Roman" w:cs="Times New Roman"/>
          <w:color w:val="auto"/>
          <w:sz w:val="22"/>
          <w:szCs w:val="24"/>
        </w:rPr>
        <w:t xml:space="preserve"> Dept. premises up to the satisfaction of RAK EGA and </w:t>
      </w:r>
      <w:r w:rsidR="00D55921">
        <w:rPr>
          <w:rFonts w:ascii="Times New Roman" w:hAnsi="Times New Roman" w:cs="Times New Roman"/>
          <w:color w:val="auto"/>
          <w:sz w:val="22"/>
          <w:szCs w:val="24"/>
        </w:rPr>
        <w:t>PSD</w:t>
      </w:r>
      <w:r w:rsidRPr="00DB29C4">
        <w:rPr>
          <w:rFonts w:ascii="Times New Roman" w:hAnsi="Times New Roman" w:cs="Times New Roman"/>
          <w:color w:val="auto"/>
          <w:sz w:val="22"/>
          <w:szCs w:val="24"/>
        </w:rPr>
        <w:t xml:space="preserve"> Dept. or their representatives (if any). </w:t>
      </w:r>
    </w:p>
    <w:p w:rsidR="00913660" w:rsidRPr="00DB29C4" w:rsidRDefault="00913660" w:rsidP="00D63B0C">
      <w:pPr>
        <w:pStyle w:val="BodyText2"/>
        <w:spacing w:before="240" w:line="360" w:lineRule="auto"/>
        <w:jc w:val="both"/>
        <w:rPr>
          <w:rFonts w:ascii="Times New Roman" w:hAnsi="Times New Roman" w:cs="Times New Roman"/>
          <w:color w:val="auto"/>
          <w:sz w:val="22"/>
          <w:szCs w:val="24"/>
        </w:rPr>
      </w:pPr>
      <w:r w:rsidRPr="00DB29C4">
        <w:rPr>
          <w:rFonts w:ascii="Times New Roman" w:hAnsi="Times New Roman" w:cs="Times New Roman"/>
          <w:color w:val="auto"/>
          <w:sz w:val="22"/>
          <w:szCs w:val="24"/>
        </w:rPr>
        <w:t>Prices quoted by the Vendor shall be fixed (fixed price contract) and no variation will be allowed under any circumstances during the entire period of the project</w:t>
      </w:r>
      <w:r w:rsidR="00BB7A88">
        <w:rPr>
          <w:rFonts w:ascii="Times New Roman" w:hAnsi="Times New Roman" w:cs="Times New Roman"/>
          <w:color w:val="auto"/>
          <w:sz w:val="22"/>
          <w:szCs w:val="24"/>
        </w:rPr>
        <w:t xml:space="preserve"> (</w:t>
      </w:r>
      <w:r w:rsidR="00BB7A88" w:rsidRPr="00BB7A88">
        <w:rPr>
          <w:rFonts w:ascii="Times New Roman" w:hAnsi="Times New Roman" w:cs="Times New Roman"/>
          <w:b/>
          <w:color w:val="auto"/>
          <w:sz w:val="22"/>
          <w:szCs w:val="24"/>
        </w:rPr>
        <w:t>Prices must remain firm for the entire contract</w:t>
      </w:r>
      <w:r w:rsidR="00BB7A88">
        <w:rPr>
          <w:rFonts w:ascii="Times New Roman" w:hAnsi="Times New Roman" w:cs="Times New Roman"/>
          <w:color w:val="auto"/>
          <w:sz w:val="22"/>
          <w:szCs w:val="24"/>
        </w:rPr>
        <w:t>)</w:t>
      </w:r>
      <w:r w:rsidRPr="00DB29C4">
        <w:rPr>
          <w:rFonts w:ascii="Times New Roman" w:hAnsi="Times New Roman" w:cs="Times New Roman"/>
          <w:color w:val="auto"/>
          <w:sz w:val="22"/>
          <w:szCs w:val="24"/>
        </w:rPr>
        <w:t xml:space="preserve">. </w:t>
      </w:r>
      <w:r w:rsidRPr="00DB29C4">
        <w:rPr>
          <w:rFonts w:ascii="Times New Roman" w:hAnsi="Times New Roman" w:cs="Times New Roman"/>
          <w:b/>
          <w:color w:val="auto"/>
          <w:sz w:val="22"/>
          <w:szCs w:val="24"/>
          <w:u w:val="single"/>
        </w:rPr>
        <w:t>No open-ended proposal shall be entertained and the same is liable to be rejected straightaway</w:t>
      </w:r>
      <w:r w:rsidRPr="00DB29C4">
        <w:rPr>
          <w:rFonts w:ascii="Times New Roman" w:hAnsi="Times New Roman" w:cs="Times New Roman"/>
          <w:color w:val="auto"/>
          <w:sz w:val="22"/>
          <w:szCs w:val="24"/>
        </w:rPr>
        <w:t xml:space="preserve">. Price quoted shall be </w:t>
      </w:r>
      <w:r w:rsidRPr="0027184F">
        <w:rPr>
          <w:rFonts w:ascii="Times New Roman" w:hAnsi="Times New Roman" w:cs="Times New Roman"/>
          <w:b/>
          <w:bCs/>
          <w:color w:val="auto"/>
          <w:sz w:val="22"/>
          <w:szCs w:val="24"/>
          <w:u w:val="single"/>
        </w:rPr>
        <w:t>inclusive</w:t>
      </w:r>
      <w:r w:rsidRPr="00DB29C4">
        <w:rPr>
          <w:rFonts w:ascii="Times New Roman" w:hAnsi="Times New Roman" w:cs="Times New Roman"/>
          <w:color w:val="auto"/>
          <w:sz w:val="22"/>
          <w:szCs w:val="24"/>
        </w:rPr>
        <w:t xml:space="preserve"> of all </w:t>
      </w:r>
      <w:r w:rsidR="009A27ED">
        <w:rPr>
          <w:rFonts w:ascii="Times New Roman" w:hAnsi="Times New Roman" w:cs="Times New Roman"/>
          <w:color w:val="auto"/>
          <w:sz w:val="22"/>
          <w:szCs w:val="24"/>
        </w:rPr>
        <w:t xml:space="preserve">expenses, </w:t>
      </w:r>
      <w:r w:rsidR="00D63B0C" w:rsidRPr="00D63B0C">
        <w:rPr>
          <w:rFonts w:ascii="Times New Roman" w:hAnsi="Times New Roman" w:cs="Times New Roman"/>
          <w:color w:val="auto"/>
          <w:sz w:val="22"/>
          <w:szCs w:val="24"/>
        </w:rPr>
        <w:t>visas</w:t>
      </w:r>
      <w:r w:rsidR="00D63B0C">
        <w:rPr>
          <w:rFonts w:ascii="Times New Roman" w:hAnsi="Times New Roman" w:cs="Times New Roman"/>
          <w:color w:val="auto"/>
          <w:sz w:val="22"/>
          <w:szCs w:val="24"/>
        </w:rPr>
        <w:t>,</w:t>
      </w:r>
      <w:r w:rsidR="00D63B0C" w:rsidRPr="00D63B0C">
        <w:rPr>
          <w:rFonts w:ascii="Times New Roman" w:hAnsi="Times New Roman" w:cs="Times New Roman"/>
          <w:color w:val="auto"/>
          <w:sz w:val="22"/>
          <w:szCs w:val="24"/>
        </w:rPr>
        <w:t xml:space="preserve"> work permits</w:t>
      </w:r>
      <w:r w:rsidR="00D63B0C">
        <w:rPr>
          <w:rFonts w:ascii="Times New Roman" w:hAnsi="Times New Roman" w:cs="Times New Roman"/>
          <w:color w:val="auto"/>
          <w:sz w:val="22"/>
          <w:szCs w:val="24"/>
        </w:rPr>
        <w:t>,</w:t>
      </w:r>
      <w:r w:rsidR="00D63B0C" w:rsidRPr="00D63B0C">
        <w:rPr>
          <w:rFonts w:ascii="Times New Roman" w:hAnsi="Times New Roman" w:cs="Times New Roman"/>
          <w:color w:val="auto"/>
          <w:sz w:val="22"/>
          <w:szCs w:val="24"/>
        </w:rPr>
        <w:t xml:space="preserve"> </w:t>
      </w:r>
      <w:r w:rsidR="0027184F">
        <w:rPr>
          <w:rFonts w:ascii="Times New Roman" w:hAnsi="Times New Roman" w:cs="Times New Roman"/>
          <w:color w:val="auto"/>
          <w:sz w:val="22"/>
          <w:szCs w:val="24"/>
        </w:rPr>
        <w:t xml:space="preserve">all </w:t>
      </w:r>
      <w:r w:rsidRPr="00DB29C4">
        <w:rPr>
          <w:rFonts w:ascii="Times New Roman" w:hAnsi="Times New Roman" w:cs="Times New Roman"/>
          <w:color w:val="auto"/>
          <w:sz w:val="22"/>
          <w:szCs w:val="24"/>
        </w:rPr>
        <w:t xml:space="preserve">taxes and </w:t>
      </w:r>
      <w:r w:rsidR="00D63B0C">
        <w:rPr>
          <w:rFonts w:ascii="Times New Roman" w:hAnsi="Times New Roman" w:cs="Times New Roman"/>
          <w:color w:val="auto"/>
          <w:sz w:val="22"/>
          <w:szCs w:val="24"/>
        </w:rPr>
        <w:t xml:space="preserve">any </w:t>
      </w:r>
      <w:r w:rsidRPr="00DB29C4">
        <w:rPr>
          <w:rFonts w:ascii="Times New Roman" w:hAnsi="Times New Roman" w:cs="Times New Roman"/>
          <w:color w:val="auto"/>
          <w:sz w:val="22"/>
          <w:szCs w:val="24"/>
        </w:rPr>
        <w:t>duties.</w:t>
      </w:r>
      <w:r w:rsidR="0089114D">
        <w:rPr>
          <w:rFonts w:ascii="Times New Roman" w:hAnsi="Times New Roman" w:cs="Times New Roman"/>
          <w:color w:val="auto"/>
          <w:sz w:val="22"/>
          <w:szCs w:val="24"/>
        </w:rPr>
        <w:t xml:space="preserve"> </w:t>
      </w:r>
    </w:p>
    <w:p w:rsidR="00CE49A5" w:rsidRPr="00DB29C4" w:rsidRDefault="00913660" w:rsidP="00913660">
      <w:pPr>
        <w:pStyle w:val="BodyText2"/>
        <w:spacing w:before="240" w:line="360" w:lineRule="auto"/>
        <w:jc w:val="both"/>
        <w:rPr>
          <w:rFonts w:ascii="Times New Roman" w:hAnsi="Times New Roman" w:cs="Times New Roman"/>
          <w:color w:val="auto"/>
          <w:sz w:val="22"/>
          <w:szCs w:val="24"/>
        </w:rPr>
      </w:pPr>
      <w:r w:rsidRPr="00DB29C4">
        <w:rPr>
          <w:rFonts w:ascii="Times New Roman" w:hAnsi="Times New Roman" w:cs="Times New Roman"/>
          <w:color w:val="auto"/>
          <w:sz w:val="22"/>
          <w:szCs w:val="24"/>
        </w:rPr>
        <w:t xml:space="preserve">Special care may be taken that the proposals having any hidden costs or conditional costs </w:t>
      </w:r>
      <w:r w:rsidR="004A6C24">
        <w:rPr>
          <w:rFonts w:ascii="Times New Roman" w:hAnsi="Times New Roman" w:cs="Times New Roman"/>
          <w:color w:val="auto"/>
          <w:sz w:val="22"/>
          <w:szCs w:val="24"/>
        </w:rPr>
        <w:t xml:space="preserve">(change requests) </w:t>
      </w:r>
      <w:r w:rsidRPr="00DB29C4">
        <w:rPr>
          <w:rFonts w:ascii="Times New Roman" w:hAnsi="Times New Roman" w:cs="Times New Roman"/>
          <w:color w:val="auto"/>
          <w:sz w:val="22"/>
          <w:szCs w:val="24"/>
        </w:rPr>
        <w:t>will be liable for rejection.</w:t>
      </w:r>
    </w:p>
    <w:tbl>
      <w:tblPr>
        <w:tblStyle w:val="TableGrid"/>
        <w:tblW w:w="444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5"/>
      </w:tblGrid>
      <w:tr w:rsidR="001A01C5" w:rsidRPr="00BB3E38" w:rsidTr="001A01C5">
        <w:tc>
          <w:tcPr>
            <w:tcW w:w="4445" w:type="dxa"/>
          </w:tcPr>
          <w:p w:rsidR="001A01C5" w:rsidRPr="00BB3E38" w:rsidRDefault="001A01C5" w:rsidP="002B609F">
            <w:pPr>
              <w:pStyle w:val="Heading2"/>
              <w:numPr>
                <w:ilvl w:val="1"/>
                <w:numId w:val="9"/>
              </w:numPr>
              <w:bidi w:val="0"/>
              <w:spacing w:before="240" w:after="60" w:line="360" w:lineRule="auto"/>
              <w:ind w:left="432"/>
              <w:jc w:val="both"/>
              <w:outlineLvl w:val="1"/>
              <w:rPr>
                <w:rFonts w:cs="Times New Roman"/>
                <w:i/>
                <w:color w:val="auto"/>
              </w:rPr>
            </w:pPr>
            <w:bookmarkStart w:id="317" w:name="_Toc2609990"/>
            <w:r w:rsidRPr="00BB3E38">
              <w:rPr>
                <w:rFonts w:cs="Times New Roman"/>
                <w:i/>
                <w:color w:val="auto"/>
              </w:rPr>
              <w:t>Undertaking</w:t>
            </w:r>
            <w:bookmarkEnd w:id="317"/>
          </w:p>
        </w:tc>
      </w:tr>
    </w:tbl>
    <w:p w:rsidR="00844FC8" w:rsidRPr="00DB29C4" w:rsidRDefault="00844FC8" w:rsidP="00B72E2B">
      <w:pPr>
        <w:pStyle w:val="BodyText2"/>
        <w:spacing w:before="240" w:line="360" w:lineRule="auto"/>
        <w:jc w:val="both"/>
        <w:rPr>
          <w:rFonts w:ascii="Times New Roman" w:hAnsi="Times New Roman" w:cs="Times New Roman"/>
          <w:color w:val="auto"/>
          <w:sz w:val="22"/>
          <w:szCs w:val="24"/>
        </w:rPr>
      </w:pPr>
      <w:r w:rsidRPr="00DB29C4">
        <w:rPr>
          <w:rFonts w:ascii="Times New Roman" w:hAnsi="Times New Roman" w:cs="Times New Roman"/>
          <w:color w:val="auto"/>
          <w:sz w:val="22"/>
          <w:szCs w:val="24"/>
        </w:rPr>
        <w:t xml:space="preserve">An undertaking from the </w:t>
      </w:r>
      <w:r w:rsidR="00872102" w:rsidRPr="00DB29C4">
        <w:rPr>
          <w:rFonts w:ascii="Times New Roman" w:hAnsi="Times New Roman" w:cs="Times New Roman"/>
          <w:color w:val="auto"/>
          <w:sz w:val="22"/>
          <w:szCs w:val="24"/>
        </w:rPr>
        <w:t>Vendor</w:t>
      </w:r>
      <w:r w:rsidRPr="00DB29C4">
        <w:rPr>
          <w:rFonts w:ascii="Times New Roman" w:hAnsi="Times New Roman" w:cs="Times New Roman"/>
          <w:color w:val="auto"/>
          <w:sz w:val="22"/>
          <w:szCs w:val="24"/>
        </w:rPr>
        <w:t xml:space="preserve"> stating the compliance with all the conditions of the Contract and </w:t>
      </w:r>
      <w:r w:rsidR="00B72E2B">
        <w:rPr>
          <w:rFonts w:ascii="Times New Roman" w:hAnsi="Times New Roman" w:cs="Times New Roman"/>
          <w:color w:val="auto"/>
          <w:sz w:val="22"/>
          <w:szCs w:val="24"/>
        </w:rPr>
        <w:t xml:space="preserve">all the </w:t>
      </w:r>
      <w:r w:rsidRPr="00DB29C4">
        <w:rPr>
          <w:rFonts w:ascii="Times New Roman" w:hAnsi="Times New Roman" w:cs="Times New Roman"/>
          <w:color w:val="auto"/>
          <w:sz w:val="22"/>
          <w:szCs w:val="24"/>
        </w:rPr>
        <w:t xml:space="preserve">Specifications of the </w:t>
      </w:r>
      <w:r w:rsidR="00CE49A5" w:rsidRPr="00DB29C4">
        <w:rPr>
          <w:rFonts w:ascii="Times New Roman" w:hAnsi="Times New Roman" w:cs="Times New Roman"/>
          <w:color w:val="auto"/>
          <w:sz w:val="22"/>
          <w:szCs w:val="24"/>
        </w:rPr>
        <w:t>RFP</w:t>
      </w:r>
      <w:r w:rsidRPr="00DB29C4">
        <w:rPr>
          <w:rFonts w:ascii="Times New Roman" w:hAnsi="Times New Roman" w:cs="Times New Roman"/>
          <w:color w:val="auto"/>
          <w:sz w:val="22"/>
          <w:szCs w:val="24"/>
        </w:rPr>
        <w:t xml:space="preserve"> Document will be required since no deviation will be acceptable to </w:t>
      </w:r>
      <w:r w:rsidR="00CE49A5" w:rsidRPr="00DB29C4">
        <w:rPr>
          <w:rFonts w:ascii="Times New Roman" w:hAnsi="Times New Roman" w:cs="Times New Roman"/>
          <w:color w:val="auto"/>
          <w:sz w:val="22"/>
          <w:szCs w:val="24"/>
        </w:rPr>
        <w:t>RAK EGA</w:t>
      </w:r>
      <w:r w:rsidRPr="00DB29C4">
        <w:rPr>
          <w:rFonts w:ascii="Times New Roman" w:hAnsi="Times New Roman" w:cs="Times New Roman"/>
          <w:color w:val="auto"/>
          <w:sz w:val="22"/>
          <w:szCs w:val="24"/>
        </w:rPr>
        <w:t>.</w:t>
      </w:r>
    </w:p>
    <w:tbl>
      <w:tblPr>
        <w:tblStyle w:val="TableGrid"/>
        <w:tblW w:w="443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5"/>
      </w:tblGrid>
      <w:tr w:rsidR="001A01C5" w:rsidRPr="00BB3E38" w:rsidTr="001A01C5">
        <w:tc>
          <w:tcPr>
            <w:tcW w:w="4435" w:type="dxa"/>
          </w:tcPr>
          <w:p w:rsidR="001A01C5" w:rsidRPr="00BB3E38" w:rsidRDefault="001A01C5" w:rsidP="002B609F">
            <w:pPr>
              <w:pStyle w:val="Heading2"/>
              <w:numPr>
                <w:ilvl w:val="1"/>
                <w:numId w:val="9"/>
              </w:numPr>
              <w:bidi w:val="0"/>
              <w:spacing w:before="240" w:after="60" w:line="360" w:lineRule="auto"/>
              <w:ind w:left="432"/>
              <w:jc w:val="both"/>
              <w:outlineLvl w:val="1"/>
              <w:rPr>
                <w:rFonts w:cs="Times New Roman"/>
                <w:i/>
                <w:color w:val="auto"/>
              </w:rPr>
            </w:pPr>
            <w:bookmarkStart w:id="318" w:name="_Toc2609991"/>
            <w:r w:rsidRPr="00BB3E38">
              <w:rPr>
                <w:rFonts w:cs="Times New Roman"/>
                <w:i/>
                <w:color w:val="auto"/>
              </w:rPr>
              <w:t>Period of Validity of Proposals</w:t>
            </w:r>
            <w:bookmarkEnd w:id="318"/>
          </w:p>
        </w:tc>
      </w:tr>
    </w:tbl>
    <w:p w:rsidR="00844FC8" w:rsidRPr="00DB29C4" w:rsidRDefault="00844FC8" w:rsidP="00844FC8">
      <w:pPr>
        <w:pStyle w:val="BodyText"/>
        <w:spacing w:line="360" w:lineRule="auto"/>
        <w:rPr>
          <w:rFonts w:ascii="Times New Roman" w:hAnsi="Times New Roman"/>
          <w:sz w:val="2"/>
          <w:szCs w:val="22"/>
          <w:highlight w:val="cyan"/>
        </w:rPr>
      </w:pPr>
    </w:p>
    <w:p w:rsidR="00844FC8" w:rsidRPr="00DB29C4" w:rsidRDefault="00E92D65" w:rsidP="00E92D65">
      <w:pPr>
        <w:pStyle w:val="BodyText2"/>
        <w:spacing w:before="240" w:line="360" w:lineRule="auto"/>
        <w:jc w:val="both"/>
        <w:rPr>
          <w:rFonts w:ascii="Times New Roman" w:hAnsi="Times New Roman" w:cs="Times New Roman"/>
          <w:color w:val="auto"/>
          <w:sz w:val="22"/>
          <w:szCs w:val="24"/>
        </w:rPr>
      </w:pPr>
      <w:r w:rsidRPr="00DB29C4">
        <w:rPr>
          <w:rFonts w:ascii="Times New Roman" w:hAnsi="Times New Roman" w:cs="Times New Roman"/>
          <w:color w:val="auto"/>
          <w:sz w:val="22"/>
          <w:szCs w:val="24"/>
        </w:rPr>
        <w:t>Proposals</w:t>
      </w:r>
      <w:r w:rsidR="00844FC8" w:rsidRPr="00DB29C4">
        <w:rPr>
          <w:rFonts w:ascii="Times New Roman" w:hAnsi="Times New Roman" w:cs="Times New Roman"/>
          <w:color w:val="auto"/>
          <w:sz w:val="22"/>
          <w:szCs w:val="24"/>
        </w:rPr>
        <w:t xml:space="preserve"> shall remain </w:t>
      </w:r>
      <w:r w:rsidR="00844FC8" w:rsidRPr="00181E76">
        <w:rPr>
          <w:rFonts w:ascii="Times New Roman" w:hAnsi="Times New Roman" w:cs="Times New Roman"/>
          <w:color w:val="auto"/>
          <w:sz w:val="22"/>
          <w:szCs w:val="24"/>
        </w:rPr>
        <w:t>valid f</w:t>
      </w:r>
      <w:r w:rsidRPr="00181E76">
        <w:rPr>
          <w:rFonts w:ascii="Times New Roman" w:hAnsi="Times New Roman" w:cs="Times New Roman"/>
          <w:color w:val="auto"/>
          <w:sz w:val="22"/>
          <w:szCs w:val="24"/>
        </w:rPr>
        <w:t xml:space="preserve">or </w:t>
      </w:r>
      <w:r w:rsidRPr="00181E76">
        <w:rPr>
          <w:rFonts w:ascii="Times New Roman" w:hAnsi="Times New Roman" w:cs="Times New Roman"/>
          <w:b/>
          <w:bCs/>
          <w:color w:val="auto"/>
          <w:sz w:val="22"/>
          <w:szCs w:val="24"/>
        </w:rPr>
        <w:t>90 days</w:t>
      </w:r>
      <w:r w:rsidRPr="00181E76">
        <w:rPr>
          <w:rFonts w:ascii="Times New Roman" w:hAnsi="Times New Roman" w:cs="Times New Roman"/>
          <w:color w:val="auto"/>
          <w:sz w:val="22"/>
          <w:szCs w:val="24"/>
        </w:rPr>
        <w:t xml:space="preserve"> after</w:t>
      </w:r>
      <w:r w:rsidRPr="00DB29C4">
        <w:rPr>
          <w:rFonts w:ascii="Times New Roman" w:hAnsi="Times New Roman" w:cs="Times New Roman"/>
          <w:color w:val="auto"/>
          <w:sz w:val="22"/>
          <w:szCs w:val="24"/>
        </w:rPr>
        <w:t xml:space="preserve"> the date of Proposal submission date</w:t>
      </w:r>
      <w:r w:rsidR="00844FC8" w:rsidRPr="00DB29C4">
        <w:rPr>
          <w:rFonts w:ascii="Times New Roman" w:hAnsi="Times New Roman" w:cs="Times New Roman"/>
          <w:color w:val="auto"/>
          <w:sz w:val="22"/>
          <w:szCs w:val="24"/>
        </w:rPr>
        <w:t xml:space="preserve"> prescribed by </w:t>
      </w:r>
      <w:r w:rsidRPr="00DB29C4">
        <w:rPr>
          <w:rFonts w:ascii="Times New Roman" w:hAnsi="Times New Roman" w:cs="Times New Roman"/>
          <w:color w:val="auto"/>
          <w:sz w:val="22"/>
          <w:szCs w:val="24"/>
        </w:rPr>
        <w:t>RAK EGA</w:t>
      </w:r>
      <w:r w:rsidR="00844FC8" w:rsidRPr="00DB29C4">
        <w:rPr>
          <w:rFonts w:ascii="Times New Roman" w:hAnsi="Times New Roman" w:cs="Times New Roman"/>
          <w:color w:val="auto"/>
          <w:sz w:val="22"/>
          <w:szCs w:val="24"/>
        </w:rPr>
        <w:t xml:space="preserve">. </w:t>
      </w:r>
    </w:p>
    <w:p w:rsidR="00844FC8" w:rsidRPr="00DB29C4" w:rsidRDefault="00844FC8" w:rsidP="00844FC8">
      <w:pPr>
        <w:pStyle w:val="BodyText"/>
        <w:spacing w:line="360" w:lineRule="auto"/>
        <w:rPr>
          <w:rFonts w:ascii="Times New Roman" w:hAnsi="Times New Roman"/>
          <w:sz w:val="2"/>
          <w:szCs w:val="22"/>
          <w:highlight w:val="cyan"/>
        </w:rPr>
      </w:pPr>
    </w:p>
    <w:p w:rsidR="00844FC8" w:rsidRPr="00DB29C4" w:rsidRDefault="00844FC8" w:rsidP="00EB45D6">
      <w:pPr>
        <w:pStyle w:val="BodyText2"/>
        <w:spacing w:before="240" w:line="360" w:lineRule="auto"/>
        <w:jc w:val="both"/>
        <w:rPr>
          <w:rFonts w:ascii="Times New Roman" w:hAnsi="Times New Roman" w:cs="Times New Roman"/>
          <w:color w:val="auto"/>
          <w:sz w:val="22"/>
          <w:szCs w:val="24"/>
        </w:rPr>
      </w:pPr>
      <w:r w:rsidRPr="00DB29C4">
        <w:rPr>
          <w:rFonts w:ascii="Times New Roman" w:hAnsi="Times New Roman" w:cs="Times New Roman"/>
          <w:color w:val="auto"/>
          <w:sz w:val="22"/>
          <w:szCs w:val="24"/>
        </w:rPr>
        <w:t xml:space="preserve">In exceptional circumstances, </w:t>
      </w:r>
      <w:r w:rsidR="00E92D65" w:rsidRPr="00DB29C4">
        <w:rPr>
          <w:rFonts w:ascii="Times New Roman" w:hAnsi="Times New Roman" w:cs="Times New Roman"/>
          <w:color w:val="auto"/>
          <w:sz w:val="22"/>
          <w:szCs w:val="24"/>
        </w:rPr>
        <w:t>RAK EGA</w:t>
      </w:r>
      <w:r w:rsidRPr="00DB29C4">
        <w:rPr>
          <w:rFonts w:ascii="Times New Roman" w:hAnsi="Times New Roman" w:cs="Times New Roman"/>
          <w:color w:val="auto"/>
          <w:sz w:val="22"/>
          <w:szCs w:val="24"/>
        </w:rPr>
        <w:t xml:space="preserve"> may solicit the </w:t>
      </w:r>
      <w:r w:rsidR="00E92D65" w:rsidRPr="00DB29C4">
        <w:rPr>
          <w:rFonts w:ascii="Times New Roman" w:hAnsi="Times New Roman" w:cs="Times New Roman"/>
          <w:color w:val="auto"/>
          <w:sz w:val="22"/>
          <w:szCs w:val="24"/>
        </w:rPr>
        <w:t>Vendor</w:t>
      </w:r>
      <w:r w:rsidRPr="00DB29C4">
        <w:rPr>
          <w:rFonts w:ascii="Times New Roman" w:hAnsi="Times New Roman" w:cs="Times New Roman"/>
          <w:color w:val="auto"/>
          <w:sz w:val="22"/>
          <w:szCs w:val="24"/>
        </w:rPr>
        <w:t xml:space="preserve">’s consent to an extension of the period of validity. The request and the response thereto shall be made in writing. Extension of validity period by the </w:t>
      </w:r>
      <w:r w:rsidR="00E92D65" w:rsidRPr="00DB29C4">
        <w:rPr>
          <w:rFonts w:ascii="Times New Roman" w:hAnsi="Times New Roman" w:cs="Times New Roman"/>
          <w:color w:val="auto"/>
          <w:sz w:val="22"/>
          <w:szCs w:val="24"/>
        </w:rPr>
        <w:t>Vendor</w:t>
      </w:r>
      <w:r w:rsidRPr="00DB29C4">
        <w:rPr>
          <w:rFonts w:ascii="Times New Roman" w:hAnsi="Times New Roman" w:cs="Times New Roman"/>
          <w:color w:val="auto"/>
          <w:sz w:val="22"/>
          <w:szCs w:val="24"/>
        </w:rPr>
        <w:t xml:space="preserve"> shall be unconditional.</w:t>
      </w:r>
    </w:p>
    <w:p w:rsidR="00844FC8" w:rsidRPr="00DB29C4" w:rsidRDefault="00844FC8" w:rsidP="00844FC8">
      <w:pPr>
        <w:pStyle w:val="BodyText"/>
        <w:spacing w:line="360" w:lineRule="auto"/>
        <w:ind w:left="900"/>
        <w:rPr>
          <w:rFonts w:ascii="Times New Roman" w:hAnsi="Times New Roman"/>
          <w:i/>
          <w:iCs/>
          <w:sz w:val="2"/>
          <w:szCs w:val="24"/>
          <w:highlight w:val="cyan"/>
        </w:rPr>
      </w:pPr>
    </w:p>
    <w:tbl>
      <w:tblPr>
        <w:tblStyle w:val="TableGrid"/>
        <w:tblW w:w="4444"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4"/>
      </w:tblGrid>
      <w:tr w:rsidR="001A01C5" w:rsidRPr="00F9390E" w:rsidTr="001A01C5">
        <w:tc>
          <w:tcPr>
            <w:tcW w:w="4444" w:type="dxa"/>
          </w:tcPr>
          <w:p w:rsidR="001A01C5" w:rsidRPr="00F9390E" w:rsidRDefault="001A01C5" w:rsidP="002B609F">
            <w:pPr>
              <w:pStyle w:val="Heading2"/>
              <w:numPr>
                <w:ilvl w:val="1"/>
                <w:numId w:val="9"/>
              </w:numPr>
              <w:bidi w:val="0"/>
              <w:spacing w:before="240" w:after="60" w:line="360" w:lineRule="auto"/>
              <w:ind w:left="432"/>
              <w:jc w:val="both"/>
              <w:outlineLvl w:val="1"/>
              <w:rPr>
                <w:rFonts w:cs="Times New Roman"/>
                <w:i/>
                <w:color w:val="auto"/>
              </w:rPr>
            </w:pPr>
            <w:bookmarkStart w:id="319" w:name="_Toc2609992"/>
            <w:r w:rsidRPr="00F9390E">
              <w:rPr>
                <w:rFonts w:cs="Times New Roman"/>
                <w:i/>
                <w:color w:val="auto"/>
              </w:rPr>
              <w:lastRenderedPageBreak/>
              <w:t>Rejection of proposal</w:t>
            </w:r>
            <w:bookmarkEnd w:id="319"/>
          </w:p>
        </w:tc>
      </w:tr>
    </w:tbl>
    <w:p w:rsidR="00844FC8" w:rsidRPr="00DB29C4" w:rsidRDefault="00844FC8" w:rsidP="00141861">
      <w:pPr>
        <w:pStyle w:val="BodyText2"/>
        <w:spacing w:before="240" w:line="360" w:lineRule="auto"/>
        <w:jc w:val="both"/>
        <w:rPr>
          <w:rFonts w:ascii="Times New Roman" w:hAnsi="Times New Roman" w:cs="Times New Roman"/>
          <w:color w:val="auto"/>
          <w:sz w:val="22"/>
          <w:szCs w:val="24"/>
        </w:rPr>
      </w:pPr>
      <w:r w:rsidRPr="00DB29C4">
        <w:rPr>
          <w:rFonts w:ascii="Times New Roman" w:hAnsi="Times New Roman" w:cs="Times New Roman"/>
          <w:color w:val="auto"/>
          <w:sz w:val="22"/>
          <w:szCs w:val="24"/>
        </w:rPr>
        <w:t xml:space="preserve">Any condition put forth by the </w:t>
      </w:r>
      <w:r w:rsidR="00141861" w:rsidRPr="00DB29C4">
        <w:rPr>
          <w:rFonts w:ascii="Times New Roman" w:hAnsi="Times New Roman" w:cs="Times New Roman"/>
          <w:color w:val="auto"/>
          <w:sz w:val="22"/>
          <w:szCs w:val="24"/>
        </w:rPr>
        <w:t>V</w:t>
      </w:r>
      <w:r w:rsidR="00AE0360" w:rsidRPr="00DB29C4">
        <w:rPr>
          <w:rFonts w:ascii="Times New Roman" w:hAnsi="Times New Roman" w:cs="Times New Roman"/>
          <w:color w:val="auto"/>
          <w:sz w:val="22"/>
          <w:szCs w:val="24"/>
        </w:rPr>
        <w:t>endor</w:t>
      </w:r>
      <w:r w:rsidRPr="00DB29C4">
        <w:rPr>
          <w:rFonts w:ascii="Times New Roman" w:hAnsi="Times New Roman" w:cs="Times New Roman"/>
          <w:color w:val="auto"/>
          <w:sz w:val="22"/>
          <w:szCs w:val="24"/>
        </w:rPr>
        <w:t xml:space="preserve"> not conforming the </w:t>
      </w:r>
      <w:r w:rsidR="00AE0360" w:rsidRPr="00DB29C4">
        <w:rPr>
          <w:rFonts w:ascii="Times New Roman" w:hAnsi="Times New Roman" w:cs="Times New Roman"/>
          <w:color w:val="auto"/>
          <w:sz w:val="22"/>
          <w:szCs w:val="24"/>
        </w:rPr>
        <w:t>RFP</w:t>
      </w:r>
      <w:r w:rsidRPr="00DB29C4">
        <w:rPr>
          <w:rFonts w:ascii="Times New Roman" w:hAnsi="Times New Roman" w:cs="Times New Roman"/>
          <w:color w:val="auto"/>
          <w:sz w:val="22"/>
          <w:szCs w:val="24"/>
        </w:rPr>
        <w:t xml:space="preserve"> requirements shall not be</w:t>
      </w:r>
      <w:r w:rsidR="00AE0360" w:rsidRPr="00DB29C4">
        <w:rPr>
          <w:rFonts w:ascii="Times New Roman" w:hAnsi="Times New Roman" w:cs="Times New Roman"/>
          <w:color w:val="auto"/>
          <w:sz w:val="22"/>
          <w:szCs w:val="24"/>
        </w:rPr>
        <w:t xml:space="preserve"> entertained at all and such proposal</w:t>
      </w:r>
      <w:r w:rsidRPr="00DB29C4">
        <w:rPr>
          <w:rFonts w:ascii="Times New Roman" w:hAnsi="Times New Roman" w:cs="Times New Roman"/>
          <w:color w:val="auto"/>
          <w:sz w:val="22"/>
          <w:szCs w:val="24"/>
        </w:rPr>
        <w:t xml:space="preserve"> shall be rejected.</w:t>
      </w: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4443"/>
        <w:gridCol w:w="70"/>
        <w:gridCol w:w="4276"/>
        <w:gridCol w:w="425"/>
      </w:tblGrid>
      <w:tr w:rsidR="00312F25" w:rsidRPr="00312F25" w:rsidTr="007F17F6">
        <w:trPr>
          <w:gridBefore w:val="1"/>
          <w:wBefore w:w="108" w:type="dxa"/>
        </w:trPr>
        <w:tc>
          <w:tcPr>
            <w:tcW w:w="4443" w:type="dxa"/>
          </w:tcPr>
          <w:p w:rsidR="00312F25" w:rsidRPr="00312F25" w:rsidRDefault="00312F25" w:rsidP="002B609F">
            <w:pPr>
              <w:pStyle w:val="Heading2"/>
              <w:numPr>
                <w:ilvl w:val="1"/>
                <w:numId w:val="9"/>
              </w:numPr>
              <w:bidi w:val="0"/>
              <w:spacing w:before="240" w:after="60" w:line="360" w:lineRule="auto"/>
              <w:ind w:left="432"/>
              <w:jc w:val="both"/>
              <w:outlineLvl w:val="1"/>
              <w:rPr>
                <w:rFonts w:cs="Times New Roman"/>
                <w:i/>
                <w:color w:val="auto"/>
              </w:rPr>
            </w:pPr>
            <w:bookmarkStart w:id="320" w:name="_Toc2609993"/>
            <w:r w:rsidRPr="00312F25">
              <w:rPr>
                <w:rFonts w:cs="Times New Roman"/>
                <w:i/>
                <w:color w:val="auto"/>
              </w:rPr>
              <w:t>Deadline for Submission for Proposals</w:t>
            </w:r>
            <w:bookmarkEnd w:id="320"/>
          </w:p>
        </w:tc>
        <w:tc>
          <w:tcPr>
            <w:tcW w:w="4771" w:type="dxa"/>
            <w:gridSpan w:val="3"/>
          </w:tcPr>
          <w:p w:rsidR="00312F25" w:rsidRPr="00312F25" w:rsidRDefault="00312F25" w:rsidP="00312F25">
            <w:pPr>
              <w:pStyle w:val="Heading2"/>
              <w:spacing w:before="240" w:after="60" w:line="360" w:lineRule="auto"/>
              <w:jc w:val="both"/>
              <w:outlineLvl w:val="1"/>
              <w:rPr>
                <w:rFonts w:cs="Times New Roman"/>
                <w:i/>
                <w:color w:val="auto"/>
                <w:rtl/>
                <w:lang w:bidi="ar-AE"/>
              </w:rPr>
            </w:pPr>
          </w:p>
        </w:tc>
      </w:tr>
      <w:tr w:rsidR="007A4805" w:rsidRPr="007A4805" w:rsidTr="007F17F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25" w:type="dxa"/>
        </w:trPr>
        <w:tc>
          <w:tcPr>
            <w:tcW w:w="4621" w:type="dxa"/>
            <w:gridSpan w:val="3"/>
            <w:tcBorders>
              <w:top w:val="nil"/>
              <w:left w:val="nil"/>
              <w:bottom w:val="nil"/>
              <w:right w:val="nil"/>
            </w:tcBorders>
          </w:tcPr>
          <w:p w:rsidR="007A4805" w:rsidRPr="007A4805" w:rsidRDefault="007A4805" w:rsidP="002B609F">
            <w:pPr>
              <w:pStyle w:val="Heading2"/>
              <w:numPr>
                <w:ilvl w:val="2"/>
                <w:numId w:val="9"/>
              </w:numPr>
              <w:bidi w:val="0"/>
              <w:spacing w:before="240" w:after="60" w:line="360" w:lineRule="auto"/>
              <w:ind w:left="0" w:firstLine="0"/>
              <w:jc w:val="both"/>
              <w:outlineLvl w:val="1"/>
              <w:rPr>
                <w:rFonts w:cs="Times New Roman"/>
                <w:i/>
                <w:color w:val="auto"/>
              </w:rPr>
            </w:pPr>
            <w:bookmarkStart w:id="321" w:name="_Toc2609994"/>
            <w:r w:rsidRPr="007A4805">
              <w:rPr>
                <w:rFonts w:cs="Times New Roman"/>
                <w:i/>
                <w:color w:val="auto"/>
              </w:rPr>
              <w:t>Last date for Submission</w:t>
            </w:r>
            <w:bookmarkEnd w:id="321"/>
          </w:p>
        </w:tc>
        <w:tc>
          <w:tcPr>
            <w:tcW w:w="4276" w:type="dxa"/>
            <w:tcBorders>
              <w:top w:val="nil"/>
              <w:left w:val="nil"/>
              <w:bottom w:val="nil"/>
              <w:right w:val="nil"/>
            </w:tcBorders>
          </w:tcPr>
          <w:p w:rsidR="007A4805" w:rsidRPr="007A4805" w:rsidRDefault="007A4805" w:rsidP="007A4805">
            <w:pPr>
              <w:pStyle w:val="Heading2"/>
              <w:spacing w:before="240" w:after="60" w:line="360" w:lineRule="auto"/>
              <w:jc w:val="both"/>
              <w:outlineLvl w:val="1"/>
              <w:rPr>
                <w:rFonts w:cs="Times New Roman"/>
                <w:i/>
                <w:color w:val="auto"/>
                <w:rtl/>
                <w:lang w:bidi="ar-AE"/>
              </w:rPr>
            </w:pPr>
          </w:p>
        </w:tc>
      </w:tr>
    </w:tbl>
    <w:p w:rsidR="00844FC8" w:rsidRPr="00DB29C4" w:rsidRDefault="00844FC8" w:rsidP="00BA399F">
      <w:pPr>
        <w:pStyle w:val="BodyText2"/>
        <w:spacing w:before="240" w:line="360" w:lineRule="auto"/>
        <w:jc w:val="both"/>
        <w:rPr>
          <w:rFonts w:ascii="Times New Roman" w:hAnsi="Times New Roman" w:cs="Times New Roman"/>
          <w:color w:val="auto"/>
          <w:sz w:val="22"/>
          <w:szCs w:val="24"/>
        </w:rPr>
      </w:pPr>
      <w:r w:rsidRPr="00DB29C4">
        <w:rPr>
          <w:rFonts w:ascii="Times New Roman" w:hAnsi="Times New Roman" w:cs="Times New Roman"/>
          <w:color w:val="auto"/>
          <w:sz w:val="22"/>
          <w:szCs w:val="24"/>
        </w:rPr>
        <w:t xml:space="preserve">The </w:t>
      </w:r>
      <w:r w:rsidR="00AE0360" w:rsidRPr="00DB29C4">
        <w:rPr>
          <w:rFonts w:ascii="Times New Roman" w:hAnsi="Times New Roman" w:cs="Times New Roman"/>
          <w:color w:val="auto"/>
          <w:sz w:val="22"/>
          <w:szCs w:val="24"/>
        </w:rPr>
        <w:t>proposals</w:t>
      </w:r>
      <w:r w:rsidRPr="00DB29C4">
        <w:rPr>
          <w:rFonts w:ascii="Times New Roman" w:hAnsi="Times New Roman" w:cs="Times New Roman"/>
          <w:color w:val="auto"/>
          <w:sz w:val="22"/>
          <w:szCs w:val="24"/>
        </w:rPr>
        <w:t xml:space="preserve"> (both Technical and Commercial) must be </w:t>
      </w:r>
      <w:r w:rsidR="00EB45D6">
        <w:rPr>
          <w:rFonts w:ascii="Times New Roman" w:hAnsi="Times New Roman" w:cs="Times New Roman"/>
          <w:color w:val="auto"/>
          <w:sz w:val="22"/>
          <w:szCs w:val="24"/>
        </w:rPr>
        <w:t>delivered</w:t>
      </w:r>
      <w:r w:rsidRPr="00DB29C4">
        <w:rPr>
          <w:rFonts w:ascii="Times New Roman" w:hAnsi="Times New Roman" w:cs="Times New Roman"/>
          <w:color w:val="auto"/>
          <w:sz w:val="22"/>
          <w:szCs w:val="24"/>
        </w:rPr>
        <w:t xml:space="preserve"> not later than date and time s</w:t>
      </w:r>
      <w:r w:rsidR="00EB45D6">
        <w:rPr>
          <w:rFonts w:ascii="Times New Roman" w:hAnsi="Times New Roman" w:cs="Times New Roman"/>
          <w:color w:val="auto"/>
          <w:sz w:val="22"/>
          <w:szCs w:val="24"/>
        </w:rPr>
        <w:t>pecified at the beginning of this</w:t>
      </w:r>
      <w:r w:rsidRPr="00DB29C4">
        <w:rPr>
          <w:rFonts w:ascii="Times New Roman" w:hAnsi="Times New Roman" w:cs="Times New Roman"/>
          <w:color w:val="auto"/>
          <w:sz w:val="22"/>
          <w:szCs w:val="24"/>
        </w:rPr>
        <w:t xml:space="preserve"> document.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0"/>
      </w:tblGrid>
      <w:tr w:rsidR="001A01C5" w:rsidRPr="007A4805" w:rsidTr="001A01C5">
        <w:tc>
          <w:tcPr>
            <w:tcW w:w="6570" w:type="dxa"/>
          </w:tcPr>
          <w:p w:rsidR="001A01C5" w:rsidRPr="007A4805" w:rsidRDefault="001A01C5" w:rsidP="002B609F">
            <w:pPr>
              <w:pStyle w:val="Heading2"/>
              <w:numPr>
                <w:ilvl w:val="2"/>
                <w:numId w:val="9"/>
              </w:numPr>
              <w:bidi w:val="0"/>
              <w:spacing w:before="240" w:after="60" w:line="360" w:lineRule="auto"/>
              <w:ind w:left="0" w:firstLine="0"/>
              <w:jc w:val="both"/>
              <w:outlineLvl w:val="1"/>
              <w:rPr>
                <w:rFonts w:cs="Times New Roman"/>
                <w:i/>
                <w:color w:val="auto"/>
              </w:rPr>
            </w:pPr>
            <w:bookmarkStart w:id="322" w:name="_Toc2609995"/>
            <w:r w:rsidRPr="007A4805">
              <w:rPr>
                <w:rFonts w:cs="Times New Roman"/>
                <w:i/>
                <w:color w:val="auto"/>
              </w:rPr>
              <w:t>Extension for Last date for Submission</w:t>
            </w:r>
            <w:bookmarkEnd w:id="322"/>
          </w:p>
        </w:tc>
      </w:tr>
    </w:tbl>
    <w:p w:rsidR="00844FC8" w:rsidRPr="00DB29C4" w:rsidRDefault="00C12CEF" w:rsidP="00885B2C">
      <w:pPr>
        <w:pStyle w:val="BodyText2"/>
        <w:spacing w:before="240" w:line="360" w:lineRule="auto"/>
        <w:jc w:val="both"/>
        <w:rPr>
          <w:rFonts w:ascii="Times New Roman" w:hAnsi="Times New Roman" w:cs="Times New Roman"/>
          <w:color w:val="auto"/>
          <w:sz w:val="22"/>
          <w:szCs w:val="24"/>
        </w:rPr>
      </w:pPr>
      <w:r w:rsidRPr="00DB29C4">
        <w:rPr>
          <w:rFonts w:ascii="Times New Roman" w:hAnsi="Times New Roman" w:cs="Times New Roman"/>
          <w:color w:val="auto"/>
          <w:sz w:val="22"/>
          <w:szCs w:val="24"/>
        </w:rPr>
        <w:t>RAK EGA</w:t>
      </w:r>
      <w:r w:rsidR="00844FC8" w:rsidRPr="00DB29C4">
        <w:rPr>
          <w:rFonts w:ascii="Times New Roman" w:hAnsi="Times New Roman" w:cs="Times New Roman"/>
          <w:color w:val="auto"/>
          <w:sz w:val="22"/>
          <w:szCs w:val="24"/>
        </w:rPr>
        <w:t xml:space="preserve"> may, at its sole discretion, extend th</w:t>
      </w:r>
      <w:r w:rsidR="00885B2C">
        <w:rPr>
          <w:rFonts w:ascii="Times New Roman" w:hAnsi="Times New Roman" w:cs="Times New Roman"/>
          <w:color w:val="auto"/>
          <w:sz w:val="22"/>
          <w:szCs w:val="24"/>
        </w:rPr>
        <w:t>e</w:t>
      </w:r>
      <w:r w:rsidR="00844FC8" w:rsidRPr="00DB29C4">
        <w:rPr>
          <w:rFonts w:ascii="Times New Roman" w:hAnsi="Times New Roman" w:cs="Times New Roman"/>
          <w:color w:val="auto"/>
          <w:sz w:val="22"/>
          <w:szCs w:val="24"/>
        </w:rPr>
        <w:t xml:space="preserve"> deadline for submission of </w:t>
      </w:r>
      <w:r w:rsidRPr="00DB29C4">
        <w:rPr>
          <w:rFonts w:ascii="Times New Roman" w:hAnsi="Times New Roman" w:cs="Times New Roman"/>
          <w:color w:val="auto"/>
          <w:sz w:val="22"/>
          <w:szCs w:val="24"/>
        </w:rPr>
        <w:t>proposals</w:t>
      </w:r>
      <w:r w:rsidR="00844FC8" w:rsidRPr="00DB29C4">
        <w:rPr>
          <w:rFonts w:ascii="Times New Roman" w:hAnsi="Times New Roman" w:cs="Times New Roman"/>
          <w:color w:val="auto"/>
          <w:sz w:val="22"/>
          <w:szCs w:val="24"/>
        </w:rPr>
        <w:t xml:space="preserve">, in which case all rights and obligations of </w:t>
      </w:r>
      <w:r w:rsidRPr="00DB29C4">
        <w:rPr>
          <w:rFonts w:ascii="Times New Roman" w:hAnsi="Times New Roman" w:cs="Times New Roman"/>
          <w:color w:val="auto"/>
          <w:sz w:val="22"/>
          <w:szCs w:val="24"/>
        </w:rPr>
        <w:t>RAK EGA</w:t>
      </w:r>
      <w:r w:rsidR="00844FC8" w:rsidRPr="00DB29C4">
        <w:rPr>
          <w:rFonts w:ascii="Times New Roman" w:hAnsi="Times New Roman" w:cs="Times New Roman"/>
          <w:color w:val="auto"/>
          <w:sz w:val="22"/>
          <w:szCs w:val="24"/>
        </w:rPr>
        <w:t xml:space="preserve"> and </w:t>
      </w:r>
      <w:r w:rsidRPr="00DB29C4">
        <w:rPr>
          <w:rFonts w:ascii="Times New Roman" w:hAnsi="Times New Roman" w:cs="Times New Roman"/>
          <w:color w:val="auto"/>
          <w:sz w:val="22"/>
          <w:szCs w:val="24"/>
        </w:rPr>
        <w:t>Vendors</w:t>
      </w:r>
      <w:r w:rsidR="00844FC8" w:rsidRPr="00DB29C4">
        <w:rPr>
          <w:rFonts w:ascii="Times New Roman" w:hAnsi="Times New Roman" w:cs="Times New Roman"/>
          <w:color w:val="auto"/>
          <w:sz w:val="22"/>
          <w:szCs w:val="24"/>
        </w:rPr>
        <w:t xml:space="preserve"> previously subject to the deadline will thereafter be subject to the new deadline.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tblGrid>
      <w:tr w:rsidR="001A01C5" w:rsidRPr="007A4805" w:rsidTr="009C6624">
        <w:tc>
          <w:tcPr>
            <w:tcW w:w="4621" w:type="dxa"/>
          </w:tcPr>
          <w:p w:rsidR="001A01C5" w:rsidRPr="007A4805" w:rsidRDefault="001A01C5" w:rsidP="002B609F">
            <w:pPr>
              <w:pStyle w:val="Heading2"/>
              <w:numPr>
                <w:ilvl w:val="2"/>
                <w:numId w:val="9"/>
              </w:numPr>
              <w:bidi w:val="0"/>
              <w:spacing w:before="240" w:after="60" w:line="360" w:lineRule="auto"/>
              <w:ind w:left="0" w:firstLine="0"/>
              <w:jc w:val="both"/>
              <w:outlineLvl w:val="1"/>
              <w:rPr>
                <w:rFonts w:cs="Times New Roman"/>
                <w:i/>
                <w:color w:val="auto"/>
              </w:rPr>
            </w:pPr>
            <w:bookmarkStart w:id="323" w:name="_Toc2609996"/>
            <w:r w:rsidRPr="007A4805">
              <w:rPr>
                <w:rFonts w:cs="Times New Roman"/>
                <w:i/>
                <w:color w:val="auto"/>
              </w:rPr>
              <w:t>Late Proposals</w:t>
            </w:r>
            <w:bookmarkEnd w:id="323"/>
          </w:p>
        </w:tc>
      </w:tr>
    </w:tbl>
    <w:p w:rsidR="00844FC8" w:rsidRPr="00DB29C4" w:rsidRDefault="00844FC8" w:rsidP="00013EFA">
      <w:pPr>
        <w:pStyle w:val="BodyText2"/>
        <w:spacing w:before="240" w:line="360" w:lineRule="auto"/>
        <w:jc w:val="both"/>
        <w:rPr>
          <w:rFonts w:ascii="Times New Roman" w:hAnsi="Times New Roman" w:cs="Times New Roman"/>
          <w:color w:val="auto"/>
          <w:sz w:val="22"/>
          <w:szCs w:val="24"/>
        </w:rPr>
      </w:pPr>
      <w:r w:rsidRPr="00DB29C4">
        <w:rPr>
          <w:rFonts w:ascii="Times New Roman" w:hAnsi="Times New Roman" w:cs="Times New Roman"/>
          <w:color w:val="auto"/>
          <w:sz w:val="22"/>
          <w:szCs w:val="24"/>
        </w:rPr>
        <w:t xml:space="preserve">Any </w:t>
      </w:r>
      <w:r w:rsidR="00C12CEF" w:rsidRPr="00DB29C4">
        <w:rPr>
          <w:rFonts w:ascii="Times New Roman" w:hAnsi="Times New Roman" w:cs="Times New Roman"/>
          <w:color w:val="auto"/>
          <w:sz w:val="22"/>
          <w:szCs w:val="24"/>
        </w:rPr>
        <w:t>proposal</w:t>
      </w:r>
      <w:r w:rsidRPr="00DB29C4">
        <w:rPr>
          <w:rFonts w:ascii="Times New Roman" w:hAnsi="Times New Roman" w:cs="Times New Roman"/>
          <w:color w:val="auto"/>
          <w:sz w:val="22"/>
          <w:szCs w:val="24"/>
        </w:rPr>
        <w:t xml:space="preserve"> received by </w:t>
      </w:r>
      <w:r w:rsidR="00C12CEF" w:rsidRPr="00DB29C4">
        <w:rPr>
          <w:rFonts w:ascii="Times New Roman" w:hAnsi="Times New Roman" w:cs="Times New Roman"/>
          <w:color w:val="auto"/>
          <w:sz w:val="22"/>
          <w:szCs w:val="24"/>
        </w:rPr>
        <w:t>RAK EGA</w:t>
      </w:r>
      <w:r w:rsidRPr="00DB29C4">
        <w:rPr>
          <w:rFonts w:ascii="Times New Roman" w:hAnsi="Times New Roman" w:cs="Times New Roman"/>
          <w:color w:val="auto"/>
          <w:sz w:val="22"/>
          <w:szCs w:val="24"/>
        </w:rPr>
        <w:t xml:space="preserve"> after th</w:t>
      </w:r>
      <w:r w:rsidR="00C12CEF" w:rsidRPr="00DB29C4">
        <w:rPr>
          <w:rFonts w:ascii="Times New Roman" w:hAnsi="Times New Roman" w:cs="Times New Roman"/>
          <w:color w:val="auto"/>
          <w:sz w:val="22"/>
          <w:szCs w:val="24"/>
        </w:rPr>
        <w:t>e deadline for submission of proposal</w:t>
      </w:r>
      <w:r w:rsidRPr="00DB29C4">
        <w:rPr>
          <w:rFonts w:ascii="Times New Roman" w:hAnsi="Times New Roman" w:cs="Times New Roman"/>
          <w:color w:val="auto"/>
          <w:sz w:val="22"/>
          <w:szCs w:val="24"/>
        </w:rPr>
        <w:t xml:space="preserve">s prescribed by </w:t>
      </w:r>
      <w:r w:rsidR="00C12CEF" w:rsidRPr="00DB29C4">
        <w:rPr>
          <w:rFonts w:ascii="Times New Roman" w:hAnsi="Times New Roman" w:cs="Times New Roman"/>
          <w:color w:val="auto"/>
          <w:sz w:val="22"/>
          <w:szCs w:val="24"/>
        </w:rPr>
        <w:t>RAK EGA</w:t>
      </w:r>
      <w:r w:rsidRPr="00DB29C4">
        <w:rPr>
          <w:rFonts w:ascii="Times New Roman" w:hAnsi="Times New Roman" w:cs="Times New Roman"/>
          <w:color w:val="auto"/>
          <w:sz w:val="22"/>
          <w:szCs w:val="24"/>
        </w:rPr>
        <w:t xml:space="preserve">, will be summarily rejected. </w:t>
      </w:r>
      <w:r w:rsidR="00C12CEF" w:rsidRPr="00DB29C4">
        <w:rPr>
          <w:rFonts w:ascii="Times New Roman" w:hAnsi="Times New Roman" w:cs="Times New Roman"/>
          <w:color w:val="auto"/>
          <w:sz w:val="22"/>
          <w:szCs w:val="24"/>
        </w:rPr>
        <w:t>RAK EGA</w:t>
      </w:r>
      <w:r w:rsidRPr="00DB29C4">
        <w:rPr>
          <w:rFonts w:ascii="Times New Roman" w:hAnsi="Times New Roman" w:cs="Times New Roman"/>
          <w:color w:val="auto"/>
          <w:sz w:val="22"/>
          <w:szCs w:val="24"/>
        </w:rPr>
        <w:t xml:space="preserve"> shall not be responsible for any delay or non-receipt / non-delivery of the documents. No further correspondence on this subject will be entertained.</w:t>
      </w:r>
    </w:p>
    <w:p w:rsidR="00872102" w:rsidRPr="00DB29C4" w:rsidRDefault="00872102">
      <w:pPr>
        <w:rPr>
          <w:b/>
          <w:bCs/>
          <w:sz w:val="28"/>
          <w:szCs w:val="28"/>
          <w:highlight w:val="cyan"/>
        </w:rPr>
      </w:pPr>
      <w:bookmarkStart w:id="324" w:name="_Toc181456832"/>
      <w:r w:rsidRPr="00DB29C4">
        <w:rPr>
          <w:sz w:val="28"/>
          <w:szCs w:val="28"/>
          <w:highlight w:val="cyan"/>
        </w:rPr>
        <w:br w:type="page"/>
      </w:r>
    </w:p>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4"/>
      </w:tblGrid>
      <w:tr w:rsidR="001A01C5" w:rsidRPr="00DB29C4" w:rsidTr="001A01C5">
        <w:tc>
          <w:tcPr>
            <w:tcW w:w="4374" w:type="dxa"/>
          </w:tcPr>
          <w:p w:rsidR="001A01C5" w:rsidRPr="00DB29C4" w:rsidRDefault="001A01C5" w:rsidP="002B609F">
            <w:pPr>
              <w:pStyle w:val="Heading1"/>
              <w:numPr>
                <w:ilvl w:val="0"/>
                <w:numId w:val="7"/>
              </w:numPr>
              <w:pBdr>
                <w:bottom w:val="double" w:sz="4" w:space="1" w:color="FF6600"/>
              </w:pBdr>
              <w:bidi w:val="0"/>
              <w:spacing w:before="240" w:after="60" w:line="360" w:lineRule="auto"/>
              <w:outlineLvl w:val="0"/>
              <w:rPr>
                <w:sz w:val="28"/>
                <w:szCs w:val="28"/>
              </w:rPr>
            </w:pPr>
            <w:bookmarkStart w:id="325" w:name="_Toc2609997"/>
            <w:bookmarkStart w:id="326" w:name="_Toc6480750"/>
            <w:r w:rsidRPr="00DB29C4">
              <w:rPr>
                <w:sz w:val="28"/>
                <w:szCs w:val="28"/>
              </w:rPr>
              <w:lastRenderedPageBreak/>
              <w:t>Selection Process</w:t>
            </w:r>
            <w:bookmarkEnd w:id="325"/>
            <w:bookmarkEnd w:id="326"/>
          </w:p>
        </w:tc>
      </w:tr>
    </w:tbl>
    <w:bookmarkEnd w:id="324"/>
    <w:p w:rsidR="00844FC8" w:rsidRPr="00DB29C4" w:rsidRDefault="00844FC8" w:rsidP="008A16C4">
      <w:pPr>
        <w:pStyle w:val="BodyText2"/>
        <w:spacing w:before="240" w:line="360" w:lineRule="auto"/>
        <w:jc w:val="both"/>
        <w:rPr>
          <w:rFonts w:ascii="Times New Roman" w:hAnsi="Times New Roman" w:cs="Times New Roman"/>
          <w:color w:val="auto"/>
          <w:sz w:val="22"/>
          <w:szCs w:val="22"/>
        </w:rPr>
      </w:pPr>
      <w:r w:rsidRPr="00DB29C4">
        <w:rPr>
          <w:rFonts w:ascii="Times New Roman" w:hAnsi="Times New Roman" w:cs="Times New Roman"/>
          <w:color w:val="auto"/>
          <w:sz w:val="22"/>
          <w:szCs w:val="22"/>
        </w:rPr>
        <w:t xml:space="preserve">The objective of the evaluation process is to select the most appropriate solution for </w:t>
      </w:r>
      <w:r w:rsidR="00B56188" w:rsidRPr="00DB29C4">
        <w:rPr>
          <w:rFonts w:ascii="Times New Roman" w:hAnsi="Times New Roman" w:cs="Times New Roman"/>
          <w:color w:val="auto"/>
          <w:sz w:val="22"/>
          <w:szCs w:val="22"/>
        </w:rPr>
        <w:t xml:space="preserve">RAK </w:t>
      </w:r>
      <w:r w:rsidR="008A16C4">
        <w:rPr>
          <w:rFonts w:ascii="Times New Roman" w:hAnsi="Times New Roman" w:cs="Times New Roman"/>
          <w:color w:val="auto"/>
          <w:sz w:val="22"/>
          <w:szCs w:val="22"/>
        </w:rPr>
        <w:t>Gov.</w:t>
      </w:r>
      <w:r w:rsidRPr="00DB29C4">
        <w:rPr>
          <w:rFonts w:ascii="Times New Roman" w:hAnsi="Times New Roman" w:cs="Times New Roman"/>
          <w:color w:val="auto"/>
          <w:sz w:val="22"/>
          <w:szCs w:val="22"/>
        </w:rPr>
        <w:t xml:space="preserve"> that addresses the identified requirements. The short-listed </w:t>
      </w:r>
      <w:r w:rsidR="00B56188" w:rsidRPr="00DB29C4">
        <w:rPr>
          <w:rFonts w:ascii="Times New Roman" w:hAnsi="Times New Roman" w:cs="Times New Roman"/>
          <w:color w:val="auto"/>
          <w:sz w:val="22"/>
          <w:szCs w:val="22"/>
        </w:rPr>
        <w:t>Vendor</w:t>
      </w:r>
      <w:r w:rsidRPr="00DB29C4">
        <w:rPr>
          <w:rFonts w:ascii="Times New Roman" w:hAnsi="Times New Roman" w:cs="Times New Roman"/>
          <w:color w:val="auto"/>
          <w:sz w:val="22"/>
          <w:szCs w:val="22"/>
        </w:rPr>
        <w:t xml:space="preserve"> must be reliable and experienced, capable of installing the systems identified, with the functions designated, within specified time frame and in a cost-effective manner. In addition, the </w:t>
      </w:r>
      <w:r w:rsidR="00B56188" w:rsidRPr="00DB29C4">
        <w:rPr>
          <w:rFonts w:ascii="Times New Roman" w:hAnsi="Times New Roman" w:cs="Times New Roman"/>
          <w:color w:val="auto"/>
          <w:sz w:val="22"/>
          <w:szCs w:val="22"/>
        </w:rPr>
        <w:t>Vendor</w:t>
      </w:r>
      <w:r w:rsidRPr="00DB29C4">
        <w:rPr>
          <w:rFonts w:ascii="Times New Roman" w:hAnsi="Times New Roman" w:cs="Times New Roman"/>
          <w:color w:val="auto"/>
          <w:sz w:val="22"/>
          <w:szCs w:val="22"/>
        </w:rPr>
        <w:t xml:space="preserve"> must be willing and capable of providing ongoing maintenance that is responsive to the needs of </w:t>
      </w:r>
      <w:r w:rsidR="00B56188" w:rsidRPr="00DB29C4">
        <w:rPr>
          <w:rFonts w:ascii="Times New Roman" w:hAnsi="Times New Roman" w:cs="Times New Roman"/>
          <w:color w:val="auto"/>
          <w:sz w:val="22"/>
          <w:szCs w:val="22"/>
        </w:rPr>
        <w:t>RAK EGA</w:t>
      </w:r>
      <w:r w:rsidRPr="00DB29C4">
        <w:rPr>
          <w:rFonts w:ascii="Times New Roman" w:hAnsi="Times New Roman" w:cs="Times New Roman"/>
          <w:color w:val="auto"/>
          <w:sz w:val="22"/>
          <w:szCs w:val="22"/>
        </w:rPr>
        <w:t xml:space="preserve"> in sustaining normal business operations.</w:t>
      </w:r>
    </w:p>
    <w:p w:rsidR="00844FC8" w:rsidRPr="00DB29C4" w:rsidRDefault="00844FC8" w:rsidP="00CF43E4">
      <w:pPr>
        <w:pStyle w:val="BodyText2"/>
        <w:spacing w:before="240" w:line="360" w:lineRule="auto"/>
        <w:jc w:val="both"/>
        <w:rPr>
          <w:rFonts w:ascii="Times New Roman" w:hAnsi="Times New Roman" w:cs="Times New Roman"/>
          <w:color w:val="auto"/>
          <w:sz w:val="22"/>
          <w:szCs w:val="22"/>
        </w:rPr>
      </w:pPr>
      <w:r w:rsidRPr="00DB29C4">
        <w:rPr>
          <w:rFonts w:ascii="Times New Roman" w:hAnsi="Times New Roman" w:cs="Times New Roman"/>
          <w:color w:val="auto"/>
          <w:sz w:val="22"/>
          <w:szCs w:val="22"/>
        </w:rPr>
        <w:t xml:space="preserve">To assist in the evaluation, comparison and an examination of </w:t>
      </w:r>
      <w:r w:rsidR="00B56188" w:rsidRPr="00DB29C4">
        <w:rPr>
          <w:rFonts w:ascii="Times New Roman" w:hAnsi="Times New Roman" w:cs="Times New Roman"/>
          <w:color w:val="auto"/>
          <w:sz w:val="22"/>
          <w:szCs w:val="22"/>
        </w:rPr>
        <w:t>proposals</w:t>
      </w:r>
      <w:r w:rsidRPr="00DB29C4">
        <w:rPr>
          <w:rFonts w:ascii="Times New Roman" w:hAnsi="Times New Roman" w:cs="Times New Roman"/>
          <w:color w:val="auto"/>
          <w:sz w:val="22"/>
          <w:szCs w:val="22"/>
        </w:rPr>
        <w:t xml:space="preserve">, </w:t>
      </w:r>
      <w:r w:rsidR="00B56188" w:rsidRPr="00DB29C4">
        <w:rPr>
          <w:rFonts w:ascii="Times New Roman" w:hAnsi="Times New Roman" w:cs="Times New Roman"/>
          <w:color w:val="auto"/>
          <w:sz w:val="22"/>
          <w:szCs w:val="22"/>
        </w:rPr>
        <w:t>RAK EGA</w:t>
      </w:r>
      <w:r w:rsidRPr="00DB29C4">
        <w:rPr>
          <w:rFonts w:ascii="Times New Roman" w:hAnsi="Times New Roman" w:cs="Times New Roman"/>
          <w:color w:val="auto"/>
          <w:sz w:val="22"/>
          <w:szCs w:val="22"/>
        </w:rPr>
        <w:t xml:space="preserve"> may, at its</w:t>
      </w:r>
      <w:r w:rsidR="00B56188" w:rsidRPr="00DB29C4">
        <w:rPr>
          <w:rFonts w:ascii="Times New Roman" w:hAnsi="Times New Roman" w:cs="Times New Roman"/>
          <w:color w:val="auto"/>
          <w:sz w:val="22"/>
          <w:szCs w:val="22"/>
        </w:rPr>
        <w:t xml:space="preserve"> sole discretion, ask the Vendor</w:t>
      </w:r>
      <w:r w:rsidRPr="00DB29C4">
        <w:rPr>
          <w:rFonts w:ascii="Times New Roman" w:hAnsi="Times New Roman" w:cs="Times New Roman"/>
          <w:color w:val="auto"/>
          <w:sz w:val="22"/>
          <w:szCs w:val="22"/>
        </w:rPr>
        <w:t xml:space="preserve"> for a clarification of </w:t>
      </w:r>
      <w:r w:rsidR="00CF43E4">
        <w:rPr>
          <w:rFonts w:ascii="Times New Roman" w:hAnsi="Times New Roman" w:cs="Times New Roman"/>
          <w:color w:val="auto"/>
          <w:sz w:val="22"/>
          <w:szCs w:val="22"/>
        </w:rPr>
        <w:t>his</w:t>
      </w:r>
      <w:r w:rsidRPr="00DB29C4">
        <w:rPr>
          <w:rFonts w:ascii="Times New Roman" w:hAnsi="Times New Roman" w:cs="Times New Roman"/>
          <w:color w:val="auto"/>
          <w:sz w:val="22"/>
          <w:szCs w:val="22"/>
        </w:rPr>
        <w:t xml:space="preserve"> </w:t>
      </w:r>
      <w:r w:rsidR="00B56188" w:rsidRPr="00DB29C4">
        <w:rPr>
          <w:rFonts w:ascii="Times New Roman" w:hAnsi="Times New Roman" w:cs="Times New Roman"/>
          <w:color w:val="auto"/>
          <w:sz w:val="22"/>
          <w:szCs w:val="22"/>
        </w:rPr>
        <w:t>proposal</w:t>
      </w:r>
      <w:r w:rsidRPr="00DB29C4">
        <w:rPr>
          <w:rFonts w:ascii="Times New Roman" w:hAnsi="Times New Roman" w:cs="Times New Roman"/>
          <w:color w:val="auto"/>
          <w:sz w:val="22"/>
          <w:szCs w:val="22"/>
        </w:rPr>
        <w:t xml:space="preserve"> including breakdown of unit rates. The request for clarification and the response shall be in writing. </w:t>
      </w:r>
    </w:p>
    <w:p w:rsidR="00384C2E" w:rsidRDefault="00384C2E" w:rsidP="00A34984">
      <w:pPr>
        <w:pStyle w:val="BodyText2"/>
        <w:spacing w:before="240" w:line="360" w:lineRule="auto"/>
        <w:jc w:val="both"/>
        <w:rPr>
          <w:rFonts w:ascii="Times New Roman" w:hAnsi="Times New Roman" w:cs="Times New Roman"/>
          <w:color w:val="auto"/>
          <w:sz w:val="22"/>
          <w:szCs w:val="22"/>
        </w:rPr>
      </w:pPr>
      <w:r w:rsidRPr="00DB29C4">
        <w:rPr>
          <w:rFonts w:ascii="Times New Roman" w:hAnsi="Times New Roman" w:cs="Times New Roman"/>
          <w:color w:val="auto"/>
          <w:sz w:val="22"/>
          <w:szCs w:val="22"/>
        </w:rPr>
        <w:t xml:space="preserve">It is RAK EGA's intent to select the Proposal that is most advantageous to RAK </w:t>
      </w:r>
      <w:r w:rsidR="00A34984">
        <w:rPr>
          <w:rFonts w:ascii="Times New Roman" w:hAnsi="Times New Roman" w:cs="Times New Roman"/>
          <w:color w:val="auto"/>
          <w:sz w:val="22"/>
          <w:szCs w:val="22"/>
        </w:rPr>
        <w:t>government</w:t>
      </w:r>
      <w:r w:rsidRPr="00DB29C4">
        <w:rPr>
          <w:rFonts w:ascii="Times New Roman" w:hAnsi="Times New Roman" w:cs="Times New Roman"/>
          <w:color w:val="auto"/>
          <w:sz w:val="22"/>
          <w:szCs w:val="22"/>
        </w:rPr>
        <w:t xml:space="preserve"> and each Proposal will be evaluated u</w:t>
      </w:r>
      <w:r w:rsidR="005603C0">
        <w:rPr>
          <w:rFonts w:ascii="Times New Roman" w:hAnsi="Times New Roman" w:cs="Times New Roman"/>
          <w:color w:val="auto"/>
          <w:sz w:val="22"/>
          <w:szCs w:val="22"/>
        </w:rPr>
        <w:t>sing the criteria outlined below:</w:t>
      </w:r>
    </w:p>
    <w:p w:rsidR="004746A1" w:rsidRPr="004746A1" w:rsidRDefault="004746A1" w:rsidP="002B609F">
      <w:pPr>
        <w:pStyle w:val="ListParagraph"/>
        <w:keepNext/>
        <w:numPr>
          <w:ilvl w:val="0"/>
          <w:numId w:val="9"/>
        </w:numPr>
        <w:spacing w:before="240" w:after="60"/>
        <w:contextualSpacing w:val="0"/>
        <w:outlineLvl w:val="1"/>
        <w:rPr>
          <w:rFonts w:ascii="Times New Roman" w:hAnsi="Times New Roman"/>
          <w:b/>
          <w:bCs/>
          <w:i/>
          <w:vanish/>
          <w:sz w:val="24"/>
        </w:rPr>
      </w:pPr>
      <w:bookmarkStart w:id="327" w:name="_Toc2609534"/>
      <w:bookmarkStart w:id="328" w:name="_Toc2609661"/>
      <w:bookmarkStart w:id="329" w:name="_Toc2609877"/>
      <w:bookmarkStart w:id="330" w:name="_Toc2609998"/>
      <w:bookmarkEnd w:id="327"/>
      <w:bookmarkEnd w:id="328"/>
      <w:bookmarkEnd w:id="329"/>
      <w:bookmarkEnd w:id="330"/>
    </w:p>
    <w:tbl>
      <w:tblPr>
        <w:tblStyle w:val="TableGrid"/>
        <w:tblW w:w="4661"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1"/>
      </w:tblGrid>
      <w:tr w:rsidR="001A01C5" w:rsidRPr="005603C0" w:rsidTr="001A01C5">
        <w:tc>
          <w:tcPr>
            <w:tcW w:w="4661" w:type="dxa"/>
          </w:tcPr>
          <w:p w:rsidR="001A01C5" w:rsidRPr="005603C0" w:rsidRDefault="001A01C5" w:rsidP="002B609F">
            <w:pPr>
              <w:pStyle w:val="Heading2"/>
              <w:numPr>
                <w:ilvl w:val="1"/>
                <w:numId w:val="9"/>
              </w:numPr>
              <w:bidi w:val="0"/>
              <w:spacing w:before="240" w:after="60" w:line="360" w:lineRule="auto"/>
              <w:ind w:left="432"/>
              <w:jc w:val="both"/>
              <w:outlineLvl w:val="1"/>
              <w:rPr>
                <w:rFonts w:cs="Times New Roman"/>
                <w:i/>
                <w:color w:val="auto"/>
              </w:rPr>
            </w:pPr>
            <w:bookmarkStart w:id="331" w:name="_Toc2609999"/>
            <w:r w:rsidRPr="005603C0">
              <w:rPr>
                <w:rFonts w:cs="Times New Roman"/>
                <w:i/>
                <w:color w:val="auto"/>
              </w:rPr>
              <w:t>Evaluation of Proposals</w:t>
            </w:r>
            <w:bookmarkEnd w:id="331"/>
          </w:p>
        </w:tc>
      </w:tr>
    </w:tbl>
    <w:p w:rsidR="00844FC8" w:rsidRPr="00DB29C4" w:rsidRDefault="00844FC8" w:rsidP="00C46752">
      <w:pPr>
        <w:pStyle w:val="BodyText2"/>
        <w:spacing w:before="240" w:line="360" w:lineRule="auto"/>
        <w:jc w:val="both"/>
        <w:rPr>
          <w:rFonts w:ascii="Times New Roman" w:hAnsi="Times New Roman" w:cs="Times New Roman"/>
          <w:color w:val="auto"/>
          <w:sz w:val="22"/>
          <w:szCs w:val="22"/>
        </w:rPr>
      </w:pPr>
      <w:bookmarkStart w:id="332" w:name="OLE_LINK2"/>
      <w:bookmarkStart w:id="333" w:name="OLE_LINK3"/>
      <w:r w:rsidRPr="00DB29C4">
        <w:rPr>
          <w:rFonts w:ascii="Times New Roman" w:hAnsi="Times New Roman" w:cs="Times New Roman"/>
          <w:color w:val="auto"/>
          <w:sz w:val="22"/>
          <w:szCs w:val="22"/>
        </w:rPr>
        <w:t xml:space="preserve">The </w:t>
      </w:r>
      <w:r w:rsidR="00384C2E" w:rsidRPr="00DB29C4">
        <w:rPr>
          <w:rFonts w:ascii="Times New Roman" w:hAnsi="Times New Roman" w:cs="Times New Roman"/>
          <w:color w:val="auto"/>
          <w:sz w:val="22"/>
          <w:szCs w:val="22"/>
        </w:rPr>
        <w:t>Evaluation</w:t>
      </w:r>
      <w:r w:rsidRPr="00DB29C4">
        <w:rPr>
          <w:rFonts w:ascii="Times New Roman" w:hAnsi="Times New Roman" w:cs="Times New Roman"/>
          <w:color w:val="auto"/>
          <w:sz w:val="22"/>
          <w:szCs w:val="22"/>
        </w:rPr>
        <w:t xml:space="preserve"> process shall be a two-stage process i.e., Preliminary evaluation (Technical &amp; </w:t>
      </w:r>
      <w:r w:rsidR="00384C2E" w:rsidRPr="00DB29C4">
        <w:rPr>
          <w:rFonts w:ascii="Times New Roman" w:hAnsi="Times New Roman" w:cs="Times New Roman"/>
          <w:color w:val="auto"/>
          <w:sz w:val="22"/>
          <w:szCs w:val="22"/>
        </w:rPr>
        <w:t>non-technical</w:t>
      </w:r>
      <w:r w:rsidRPr="00DB29C4">
        <w:rPr>
          <w:rFonts w:ascii="Times New Roman" w:hAnsi="Times New Roman" w:cs="Times New Roman"/>
          <w:color w:val="auto"/>
          <w:sz w:val="22"/>
          <w:szCs w:val="22"/>
        </w:rPr>
        <w:t xml:space="preserve"> evaluation) followed by Commercial Evaluation. </w:t>
      </w:r>
      <w:r w:rsidR="00C46752">
        <w:rPr>
          <w:rFonts w:ascii="Times New Roman" w:hAnsi="Times New Roman" w:cs="Times New Roman"/>
          <w:color w:val="auto"/>
          <w:sz w:val="22"/>
          <w:szCs w:val="22"/>
        </w:rPr>
        <w:t xml:space="preserve">Evaluation committee will consider cost </w:t>
      </w:r>
      <w:r w:rsidR="009E48FD">
        <w:rPr>
          <w:rFonts w:ascii="Times New Roman" w:hAnsi="Times New Roman" w:cs="Times New Roman"/>
          <w:color w:val="auto"/>
          <w:sz w:val="22"/>
          <w:szCs w:val="22"/>
        </w:rPr>
        <w:t xml:space="preserve">as </w:t>
      </w:r>
      <w:r w:rsidR="009E48FD" w:rsidRPr="00DB29C4">
        <w:rPr>
          <w:rFonts w:ascii="Times New Roman" w:hAnsi="Times New Roman" w:cs="Times New Roman"/>
          <w:color w:val="auto"/>
          <w:sz w:val="22"/>
          <w:szCs w:val="22"/>
        </w:rPr>
        <w:t>part</w:t>
      </w:r>
      <w:r w:rsidRPr="00DB29C4">
        <w:rPr>
          <w:rFonts w:ascii="Times New Roman" w:hAnsi="Times New Roman" w:cs="Times New Roman"/>
          <w:color w:val="auto"/>
          <w:sz w:val="22"/>
          <w:szCs w:val="22"/>
        </w:rPr>
        <w:t xml:space="preserve"> of the evaluation criteria. Cost will be used as a final indicator for determining the finalists when the </w:t>
      </w:r>
      <w:r w:rsidR="00141861" w:rsidRPr="00DB29C4">
        <w:rPr>
          <w:rFonts w:ascii="Times New Roman" w:hAnsi="Times New Roman" w:cs="Times New Roman"/>
          <w:color w:val="auto"/>
          <w:sz w:val="22"/>
          <w:szCs w:val="22"/>
        </w:rPr>
        <w:t>V</w:t>
      </w:r>
      <w:r w:rsidRPr="00DB29C4">
        <w:rPr>
          <w:rFonts w:ascii="Times New Roman" w:hAnsi="Times New Roman" w:cs="Times New Roman"/>
          <w:color w:val="auto"/>
          <w:sz w:val="22"/>
          <w:szCs w:val="22"/>
        </w:rPr>
        <w:t>endors are qualified in the preliminary evaluation.</w:t>
      </w:r>
    </w:p>
    <w:bookmarkEnd w:id="332"/>
    <w:bookmarkEnd w:id="333"/>
    <w:p w:rsidR="00844FC8" w:rsidRPr="00DB29C4" w:rsidRDefault="00844FC8" w:rsidP="00BB6AB6">
      <w:pPr>
        <w:pStyle w:val="BodyText2"/>
        <w:spacing w:before="240" w:line="360" w:lineRule="auto"/>
        <w:jc w:val="both"/>
        <w:rPr>
          <w:rFonts w:ascii="Times New Roman" w:hAnsi="Times New Roman" w:cs="Times New Roman"/>
          <w:color w:val="auto"/>
          <w:sz w:val="22"/>
          <w:szCs w:val="22"/>
        </w:rPr>
      </w:pPr>
      <w:r w:rsidRPr="00DB29C4">
        <w:rPr>
          <w:rFonts w:ascii="Times New Roman" w:hAnsi="Times New Roman" w:cs="Times New Roman"/>
          <w:color w:val="auto"/>
          <w:sz w:val="22"/>
          <w:szCs w:val="22"/>
        </w:rPr>
        <w:t xml:space="preserve">Prior to the detailed evaluation of the </w:t>
      </w:r>
      <w:r w:rsidR="00384C2E" w:rsidRPr="00DB29C4">
        <w:rPr>
          <w:rFonts w:ascii="Times New Roman" w:hAnsi="Times New Roman" w:cs="Times New Roman"/>
          <w:color w:val="auto"/>
          <w:sz w:val="22"/>
          <w:szCs w:val="22"/>
        </w:rPr>
        <w:t>Proposals</w:t>
      </w:r>
      <w:r w:rsidRPr="00DB29C4">
        <w:rPr>
          <w:rFonts w:ascii="Times New Roman" w:hAnsi="Times New Roman" w:cs="Times New Roman"/>
          <w:color w:val="auto"/>
          <w:sz w:val="22"/>
          <w:szCs w:val="22"/>
        </w:rPr>
        <w:t xml:space="preserve">, </w:t>
      </w:r>
      <w:r w:rsidR="00BB6AB6">
        <w:rPr>
          <w:rFonts w:ascii="Times New Roman" w:hAnsi="Times New Roman" w:cs="Times New Roman"/>
          <w:color w:val="auto"/>
          <w:sz w:val="22"/>
          <w:szCs w:val="22"/>
        </w:rPr>
        <w:t>evaluation committee</w:t>
      </w:r>
      <w:r w:rsidRPr="00DB29C4">
        <w:rPr>
          <w:rFonts w:ascii="Times New Roman" w:hAnsi="Times New Roman" w:cs="Times New Roman"/>
          <w:color w:val="auto"/>
          <w:sz w:val="22"/>
          <w:szCs w:val="22"/>
        </w:rPr>
        <w:t xml:space="preserve"> </w:t>
      </w:r>
      <w:r w:rsidR="00384C2E" w:rsidRPr="00DB29C4">
        <w:rPr>
          <w:rFonts w:ascii="Times New Roman" w:hAnsi="Times New Roman" w:cs="Times New Roman"/>
          <w:color w:val="auto"/>
          <w:sz w:val="22"/>
          <w:szCs w:val="22"/>
        </w:rPr>
        <w:t>shall determine whether each proposal</w:t>
      </w:r>
      <w:r w:rsidRPr="00DB29C4">
        <w:rPr>
          <w:rFonts w:ascii="Times New Roman" w:hAnsi="Times New Roman" w:cs="Times New Roman"/>
          <w:color w:val="auto"/>
          <w:sz w:val="22"/>
          <w:szCs w:val="22"/>
        </w:rPr>
        <w:t xml:space="preserve"> is (a) complete (b) is accompanied by the required information and documents and (c) is substantially responsive to the requirements set forth in the RFP. A substantially responsive </w:t>
      </w:r>
      <w:r w:rsidR="00384C2E" w:rsidRPr="00DB29C4">
        <w:rPr>
          <w:rFonts w:ascii="Times New Roman" w:hAnsi="Times New Roman" w:cs="Times New Roman"/>
          <w:color w:val="auto"/>
          <w:sz w:val="22"/>
          <w:szCs w:val="22"/>
        </w:rPr>
        <w:t>Proposal</w:t>
      </w:r>
      <w:r w:rsidRPr="00DB29C4">
        <w:rPr>
          <w:rFonts w:ascii="Times New Roman" w:hAnsi="Times New Roman" w:cs="Times New Roman"/>
          <w:color w:val="auto"/>
          <w:sz w:val="22"/>
          <w:szCs w:val="22"/>
        </w:rPr>
        <w:t xml:space="preserve"> is one, which conforms to the requirements, terms, conditions and specifications of the RFP without material deviation. A material deviation is one which affects in any substantial way the functionality, scope, quality, or performance of the deliverables, or which limits in any substantial way, inconsistent with the RFP, </w:t>
      </w:r>
      <w:r w:rsidR="00BB6AB6">
        <w:rPr>
          <w:rFonts w:ascii="Times New Roman" w:hAnsi="Times New Roman" w:cs="Times New Roman"/>
          <w:color w:val="auto"/>
          <w:sz w:val="22"/>
          <w:szCs w:val="22"/>
        </w:rPr>
        <w:t>evaluation committee</w:t>
      </w:r>
      <w:r w:rsidR="00384C2E" w:rsidRPr="00DB29C4">
        <w:rPr>
          <w:rFonts w:ascii="Times New Roman" w:hAnsi="Times New Roman" w:cs="Times New Roman"/>
          <w:color w:val="auto"/>
          <w:sz w:val="22"/>
          <w:szCs w:val="22"/>
        </w:rPr>
        <w:t>’s rights or the Vendor</w:t>
      </w:r>
      <w:r w:rsidRPr="00DB29C4">
        <w:rPr>
          <w:rFonts w:ascii="Times New Roman" w:hAnsi="Times New Roman" w:cs="Times New Roman"/>
          <w:color w:val="auto"/>
          <w:sz w:val="22"/>
          <w:szCs w:val="22"/>
        </w:rPr>
        <w:t xml:space="preserve">'s obligations for, performance of the Project and the rectification of which deviation would affect unfairly the competitive position of other </w:t>
      </w:r>
      <w:r w:rsidR="00384C2E" w:rsidRPr="00DB29C4">
        <w:rPr>
          <w:rFonts w:ascii="Times New Roman" w:hAnsi="Times New Roman" w:cs="Times New Roman"/>
          <w:color w:val="auto"/>
          <w:sz w:val="22"/>
          <w:szCs w:val="22"/>
        </w:rPr>
        <w:t>Vendors</w:t>
      </w:r>
      <w:r w:rsidRPr="00DB29C4">
        <w:rPr>
          <w:rFonts w:ascii="Times New Roman" w:hAnsi="Times New Roman" w:cs="Times New Roman"/>
          <w:color w:val="auto"/>
          <w:sz w:val="22"/>
          <w:szCs w:val="22"/>
        </w:rPr>
        <w:t xml:space="preserve"> presenting substantially responsive </w:t>
      </w:r>
      <w:r w:rsidR="00384C2E" w:rsidRPr="00DB29C4">
        <w:rPr>
          <w:rFonts w:ascii="Times New Roman" w:hAnsi="Times New Roman" w:cs="Times New Roman"/>
          <w:color w:val="auto"/>
          <w:sz w:val="22"/>
          <w:szCs w:val="22"/>
        </w:rPr>
        <w:t>Proposals</w:t>
      </w:r>
      <w:r w:rsidRPr="00DB29C4">
        <w:rPr>
          <w:rFonts w:ascii="Times New Roman" w:hAnsi="Times New Roman" w:cs="Times New Roman"/>
          <w:color w:val="auto"/>
          <w:sz w:val="22"/>
          <w:szCs w:val="22"/>
        </w:rPr>
        <w:t xml:space="preserve">. In order to reach such a determination, </w:t>
      </w:r>
      <w:r w:rsidR="00BB6AB6">
        <w:rPr>
          <w:rFonts w:ascii="Times New Roman" w:hAnsi="Times New Roman" w:cs="Times New Roman"/>
          <w:color w:val="auto"/>
          <w:sz w:val="22"/>
          <w:szCs w:val="22"/>
        </w:rPr>
        <w:t>evaluation committee</w:t>
      </w:r>
      <w:r w:rsidRPr="00DB29C4">
        <w:rPr>
          <w:rFonts w:ascii="Times New Roman" w:hAnsi="Times New Roman" w:cs="Times New Roman"/>
          <w:color w:val="auto"/>
          <w:sz w:val="22"/>
          <w:szCs w:val="22"/>
        </w:rPr>
        <w:t xml:space="preserve"> will examine the information supplied by the </w:t>
      </w:r>
      <w:r w:rsidR="00384C2E" w:rsidRPr="00DB29C4">
        <w:rPr>
          <w:rFonts w:ascii="Times New Roman" w:hAnsi="Times New Roman" w:cs="Times New Roman"/>
          <w:color w:val="auto"/>
          <w:sz w:val="22"/>
          <w:szCs w:val="22"/>
        </w:rPr>
        <w:t>Vendors</w:t>
      </w:r>
      <w:r w:rsidRPr="00DB29C4">
        <w:rPr>
          <w:rFonts w:ascii="Times New Roman" w:hAnsi="Times New Roman" w:cs="Times New Roman"/>
          <w:color w:val="auto"/>
          <w:sz w:val="22"/>
          <w:szCs w:val="22"/>
        </w:rPr>
        <w:t xml:space="preserve">, and shall evaluate the same as per the evaluation criteria specified in this RFP. </w:t>
      </w:r>
      <w:r w:rsidR="00BB6AB6">
        <w:rPr>
          <w:rFonts w:ascii="Times New Roman" w:hAnsi="Times New Roman" w:cs="Times New Roman"/>
          <w:color w:val="auto"/>
          <w:sz w:val="22"/>
          <w:szCs w:val="22"/>
        </w:rPr>
        <w:t>Committee</w:t>
      </w:r>
      <w:r w:rsidRPr="00DB29C4">
        <w:rPr>
          <w:rFonts w:ascii="Times New Roman" w:hAnsi="Times New Roman" w:cs="Times New Roman"/>
          <w:color w:val="auto"/>
          <w:sz w:val="22"/>
          <w:szCs w:val="22"/>
        </w:rPr>
        <w:t>’s evaluation in this regard shall be</w:t>
      </w:r>
      <w:r w:rsidR="00384C2E" w:rsidRPr="00DB29C4">
        <w:rPr>
          <w:rFonts w:ascii="Times New Roman" w:hAnsi="Times New Roman" w:cs="Times New Roman"/>
          <w:color w:val="auto"/>
          <w:sz w:val="22"/>
          <w:szCs w:val="22"/>
        </w:rPr>
        <w:t xml:space="preserve"> final and binding on the Vendor</w:t>
      </w:r>
      <w:r w:rsidRPr="00DB29C4">
        <w:rPr>
          <w:rFonts w:ascii="Times New Roman" w:hAnsi="Times New Roman" w:cs="Times New Roman"/>
          <w:color w:val="auto"/>
          <w:sz w:val="22"/>
          <w:szCs w:val="22"/>
        </w:rPr>
        <w:t>.</w:t>
      </w:r>
    </w:p>
    <w:p w:rsidR="00844FC8" w:rsidRPr="00DB29C4" w:rsidRDefault="00844FC8" w:rsidP="00BB6AB6">
      <w:pPr>
        <w:pStyle w:val="BodyText2"/>
        <w:spacing w:before="240" w:line="360" w:lineRule="auto"/>
        <w:jc w:val="both"/>
        <w:rPr>
          <w:rFonts w:ascii="Times New Roman" w:hAnsi="Times New Roman" w:cs="Times New Roman"/>
          <w:color w:val="auto"/>
          <w:sz w:val="22"/>
          <w:szCs w:val="22"/>
        </w:rPr>
      </w:pPr>
      <w:r w:rsidRPr="00DB29C4">
        <w:rPr>
          <w:rFonts w:ascii="Times New Roman" w:hAnsi="Times New Roman" w:cs="Times New Roman"/>
          <w:color w:val="auto"/>
          <w:sz w:val="22"/>
          <w:szCs w:val="22"/>
        </w:rPr>
        <w:t xml:space="preserve">An important criterion in the evaluation will be the </w:t>
      </w:r>
      <w:r w:rsidR="00384C2E" w:rsidRPr="00DB29C4">
        <w:rPr>
          <w:rFonts w:ascii="Times New Roman" w:hAnsi="Times New Roman" w:cs="Times New Roman"/>
          <w:color w:val="auto"/>
          <w:sz w:val="22"/>
          <w:szCs w:val="22"/>
        </w:rPr>
        <w:t>Vendor</w:t>
      </w:r>
      <w:r w:rsidRPr="00DB29C4">
        <w:rPr>
          <w:rFonts w:ascii="Times New Roman" w:hAnsi="Times New Roman" w:cs="Times New Roman"/>
          <w:color w:val="auto"/>
          <w:sz w:val="22"/>
          <w:szCs w:val="22"/>
        </w:rPr>
        <w:t>’s demonstrated ability to c</w:t>
      </w:r>
      <w:r w:rsidR="00384C2E" w:rsidRPr="00DB29C4">
        <w:rPr>
          <w:rFonts w:ascii="Times New Roman" w:hAnsi="Times New Roman" w:cs="Times New Roman"/>
          <w:color w:val="auto"/>
          <w:sz w:val="22"/>
          <w:szCs w:val="22"/>
        </w:rPr>
        <w:t>omplete the Project in a reasonable</w:t>
      </w:r>
      <w:r w:rsidRPr="00DB29C4">
        <w:rPr>
          <w:rFonts w:ascii="Times New Roman" w:hAnsi="Times New Roman" w:cs="Times New Roman"/>
          <w:color w:val="auto"/>
          <w:sz w:val="22"/>
          <w:szCs w:val="22"/>
        </w:rPr>
        <w:t xml:space="preserve"> time frame. </w:t>
      </w:r>
      <w:r w:rsidR="00BB6AB6">
        <w:rPr>
          <w:rFonts w:ascii="Times New Roman" w:hAnsi="Times New Roman" w:cs="Times New Roman"/>
          <w:color w:val="auto"/>
          <w:sz w:val="22"/>
          <w:szCs w:val="22"/>
        </w:rPr>
        <w:t>Evaluation committee</w:t>
      </w:r>
      <w:r w:rsidRPr="00DB29C4">
        <w:rPr>
          <w:rFonts w:ascii="Times New Roman" w:hAnsi="Times New Roman" w:cs="Times New Roman"/>
          <w:color w:val="auto"/>
          <w:sz w:val="22"/>
          <w:szCs w:val="22"/>
        </w:rPr>
        <w:t xml:space="preserve"> shall have the right to call upon the </w:t>
      </w:r>
      <w:r w:rsidR="00384C2E" w:rsidRPr="00DB29C4">
        <w:rPr>
          <w:rFonts w:ascii="Times New Roman" w:hAnsi="Times New Roman" w:cs="Times New Roman"/>
          <w:color w:val="auto"/>
          <w:sz w:val="22"/>
          <w:szCs w:val="22"/>
        </w:rPr>
        <w:t>Vendors</w:t>
      </w:r>
      <w:r w:rsidRPr="00DB29C4">
        <w:rPr>
          <w:rFonts w:ascii="Times New Roman" w:hAnsi="Times New Roman" w:cs="Times New Roman"/>
          <w:color w:val="auto"/>
          <w:sz w:val="22"/>
          <w:szCs w:val="22"/>
        </w:rPr>
        <w:t xml:space="preserve"> </w:t>
      </w:r>
      <w:r w:rsidRPr="00DB29C4">
        <w:rPr>
          <w:rFonts w:ascii="Times New Roman" w:hAnsi="Times New Roman" w:cs="Times New Roman"/>
          <w:color w:val="auto"/>
          <w:sz w:val="22"/>
          <w:szCs w:val="22"/>
        </w:rPr>
        <w:lastRenderedPageBreak/>
        <w:t>for a Pre/Post-</w:t>
      </w:r>
      <w:r w:rsidR="00384C2E" w:rsidRPr="00DB29C4">
        <w:rPr>
          <w:rFonts w:ascii="Times New Roman" w:hAnsi="Times New Roman" w:cs="Times New Roman"/>
          <w:color w:val="auto"/>
          <w:sz w:val="22"/>
          <w:szCs w:val="22"/>
        </w:rPr>
        <w:t>Proposal</w:t>
      </w:r>
      <w:r w:rsidRPr="00DB29C4">
        <w:rPr>
          <w:rFonts w:ascii="Times New Roman" w:hAnsi="Times New Roman" w:cs="Times New Roman"/>
          <w:color w:val="auto"/>
          <w:sz w:val="22"/>
          <w:szCs w:val="22"/>
        </w:rPr>
        <w:t xml:space="preserve"> technical presentation and / or a demonstration of the proposed Business Solution for </w:t>
      </w:r>
      <w:r w:rsidR="000077BD" w:rsidRPr="00DB29C4">
        <w:rPr>
          <w:rFonts w:ascii="Times New Roman" w:hAnsi="Times New Roman" w:cs="Times New Roman"/>
          <w:color w:val="auto"/>
          <w:sz w:val="22"/>
          <w:szCs w:val="22"/>
        </w:rPr>
        <w:t xml:space="preserve">RAK </w:t>
      </w:r>
      <w:r w:rsidR="00BB6AB6">
        <w:rPr>
          <w:rFonts w:ascii="Times New Roman" w:hAnsi="Times New Roman" w:cs="Times New Roman"/>
          <w:color w:val="auto"/>
          <w:sz w:val="22"/>
          <w:szCs w:val="22"/>
        </w:rPr>
        <w:t>team</w:t>
      </w:r>
      <w:r w:rsidRPr="00DB29C4">
        <w:rPr>
          <w:rFonts w:ascii="Times New Roman" w:hAnsi="Times New Roman" w:cs="Times New Roman"/>
          <w:color w:val="auto"/>
          <w:sz w:val="22"/>
          <w:szCs w:val="22"/>
        </w:rPr>
        <w:t xml:space="preserve"> wherein the core functionality and workflows shall be presented. The </w:t>
      </w:r>
      <w:r w:rsidR="000077BD" w:rsidRPr="00DB29C4">
        <w:rPr>
          <w:rFonts w:ascii="Times New Roman" w:hAnsi="Times New Roman" w:cs="Times New Roman"/>
          <w:color w:val="auto"/>
          <w:sz w:val="22"/>
          <w:szCs w:val="22"/>
        </w:rPr>
        <w:t>Vendor</w:t>
      </w:r>
      <w:r w:rsidRPr="00DB29C4">
        <w:rPr>
          <w:rFonts w:ascii="Times New Roman" w:hAnsi="Times New Roman" w:cs="Times New Roman"/>
          <w:color w:val="auto"/>
          <w:sz w:val="22"/>
          <w:szCs w:val="22"/>
        </w:rPr>
        <w:t>s are also expected to present their key resources, which will be leading the implementation during the Pre-</w:t>
      </w:r>
      <w:r w:rsidR="000077BD" w:rsidRPr="00DB29C4">
        <w:rPr>
          <w:rFonts w:ascii="Times New Roman" w:hAnsi="Times New Roman" w:cs="Times New Roman"/>
          <w:color w:val="auto"/>
          <w:sz w:val="22"/>
          <w:szCs w:val="22"/>
        </w:rPr>
        <w:t>proposal</w:t>
      </w:r>
      <w:r w:rsidRPr="00DB29C4">
        <w:rPr>
          <w:rFonts w:ascii="Times New Roman" w:hAnsi="Times New Roman" w:cs="Times New Roman"/>
          <w:color w:val="auto"/>
          <w:sz w:val="22"/>
          <w:szCs w:val="22"/>
        </w:rPr>
        <w:t xml:space="preserve"> presentation, whose profiles would be evaluated by the Evaluation committee.</w:t>
      </w:r>
    </w:p>
    <w:p w:rsidR="00844FC8" w:rsidRPr="00DB29C4" w:rsidRDefault="00844FC8" w:rsidP="00CD3DDD">
      <w:pPr>
        <w:pStyle w:val="BodyText"/>
        <w:spacing w:before="240" w:line="360" w:lineRule="auto"/>
        <w:rPr>
          <w:rFonts w:ascii="Times New Roman" w:hAnsi="Times New Roman"/>
          <w:sz w:val="22"/>
          <w:szCs w:val="22"/>
        </w:rPr>
      </w:pPr>
      <w:r w:rsidRPr="00DB29C4">
        <w:rPr>
          <w:rFonts w:ascii="Times New Roman" w:hAnsi="Times New Roman"/>
          <w:sz w:val="22"/>
          <w:szCs w:val="22"/>
        </w:rPr>
        <w:t xml:space="preserve">All </w:t>
      </w:r>
      <w:r w:rsidR="000077BD" w:rsidRPr="00DB29C4">
        <w:rPr>
          <w:rFonts w:ascii="Times New Roman" w:hAnsi="Times New Roman"/>
          <w:sz w:val="22"/>
          <w:szCs w:val="22"/>
        </w:rPr>
        <w:t>Proposal</w:t>
      </w:r>
      <w:r w:rsidRPr="00DB29C4">
        <w:rPr>
          <w:rFonts w:ascii="Times New Roman" w:hAnsi="Times New Roman"/>
          <w:sz w:val="22"/>
          <w:szCs w:val="22"/>
        </w:rPr>
        <w:t xml:space="preserve"> Documents shall be evaluated by the </w:t>
      </w:r>
      <w:r w:rsidR="00CD3DDD" w:rsidRPr="009C2C39">
        <w:rPr>
          <w:rFonts w:ascii="Times New Roman" w:hAnsi="Times New Roman"/>
          <w:sz w:val="22"/>
          <w:szCs w:val="22"/>
        </w:rPr>
        <w:t>Proposal</w:t>
      </w:r>
      <w:r w:rsidRPr="009C2C39">
        <w:rPr>
          <w:rFonts w:ascii="Times New Roman" w:hAnsi="Times New Roman"/>
          <w:sz w:val="22"/>
          <w:szCs w:val="22"/>
        </w:rPr>
        <w:t xml:space="preserve"> Evaluation Committee</w:t>
      </w:r>
      <w:r w:rsidRPr="00DB29C4">
        <w:rPr>
          <w:rFonts w:ascii="Times New Roman" w:hAnsi="Times New Roman"/>
          <w:sz w:val="22"/>
          <w:szCs w:val="22"/>
        </w:rPr>
        <w:t xml:space="preserve">, assessing each </w:t>
      </w:r>
      <w:r w:rsidR="00141861" w:rsidRPr="00DB29C4">
        <w:rPr>
          <w:rFonts w:ascii="Times New Roman" w:hAnsi="Times New Roman"/>
          <w:sz w:val="22"/>
          <w:szCs w:val="22"/>
        </w:rPr>
        <w:t>V</w:t>
      </w:r>
      <w:r w:rsidR="000077BD" w:rsidRPr="00DB29C4">
        <w:rPr>
          <w:rFonts w:ascii="Times New Roman" w:hAnsi="Times New Roman"/>
          <w:sz w:val="22"/>
          <w:szCs w:val="22"/>
        </w:rPr>
        <w:t>endor</w:t>
      </w:r>
      <w:r w:rsidRPr="00DB29C4">
        <w:rPr>
          <w:rFonts w:ascii="Times New Roman" w:hAnsi="Times New Roman"/>
          <w:sz w:val="22"/>
          <w:szCs w:val="22"/>
        </w:rPr>
        <w:t xml:space="preserve">’s ability to satisfy the requirements set forth in the RFP. </w:t>
      </w:r>
    </w:p>
    <w:p w:rsidR="00844FC8" w:rsidRPr="00A74850" w:rsidRDefault="00844FC8" w:rsidP="00844FC8">
      <w:pPr>
        <w:pStyle w:val="BodyText"/>
        <w:spacing w:before="240" w:line="360" w:lineRule="auto"/>
        <w:rPr>
          <w:rFonts w:ascii="Times New Roman" w:hAnsi="Times New Roman"/>
          <w:color w:val="000000" w:themeColor="text1"/>
          <w:sz w:val="22"/>
          <w:szCs w:val="22"/>
        </w:rPr>
      </w:pPr>
      <w:r w:rsidRPr="00A74850">
        <w:rPr>
          <w:rFonts w:ascii="Times New Roman" w:hAnsi="Times New Roman"/>
          <w:color w:val="000000" w:themeColor="text1"/>
          <w:sz w:val="22"/>
          <w:szCs w:val="22"/>
        </w:rPr>
        <w:t>Each Proposal will be evaluated according to the following criteria, but not limited to</w:t>
      </w:r>
      <w:r w:rsidR="00011E25" w:rsidRPr="00A74850">
        <w:rPr>
          <w:rFonts w:ascii="Times New Roman" w:hAnsi="Times New Roman"/>
          <w:color w:val="000000" w:themeColor="text1"/>
          <w:sz w:val="22"/>
          <w:szCs w:val="22"/>
        </w:rPr>
        <w:t>:</w:t>
      </w:r>
    </w:p>
    <w:p w:rsidR="00844FC8" w:rsidRPr="00A74850" w:rsidRDefault="00844FC8" w:rsidP="00191006">
      <w:pPr>
        <w:pStyle w:val="BodyText"/>
        <w:numPr>
          <w:ilvl w:val="0"/>
          <w:numId w:val="6"/>
        </w:numPr>
        <w:spacing w:line="360" w:lineRule="auto"/>
        <w:rPr>
          <w:rFonts w:ascii="Times New Roman" w:hAnsi="Times New Roman"/>
          <w:color w:val="000000" w:themeColor="text1"/>
          <w:sz w:val="22"/>
        </w:rPr>
      </w:pPr>
      <w:r w:rsidRPr="00A74850">
        <w:rPr>
          <w:rFonts w:ascii="Times New Roman" w:hAnsi="Times New Roman"/>
          <w:color w:val="000000" w:themeColor="text1"/>
          <w:sz w:val="22"/>
        </w:rPr>
        <w:t>The qualities, responsiveness, responsibility, ease of use, reliability and comprehensiveness of the proposed business solut</w:t>
      </w:r>
      <w:r w:rsidR="00D624FC" w:rsidRPr="00A74850">
        <w:rPr>
          <w:rFonts w:ascii="Times New Roman" w:hAnsi="Times New Roman" w:hint="cs"/>
          <w:color w:val="000000" w:themeColor="text1"/>
          <w:sz w:val="22"/>
          <w:rtl/>
        </w:rPr>
        <w:t xml:space="preserve"> </w:t>
      </w:r>
      <w:r w:rsidRPr="00A74850">
        <w:rPr>
          <w:rFonts w:ascii="Times New Roman" w:hAnsi="Times New Roman"/>
          <w:color w:val="000000" w:themeColor="text1"/>
          <w:sz w:val="22"/>
        </w:rPr>
        <w:t>ions.</w:t>
      </w:r>
    </w:p>
    <w:p w:rsidR="00844FC8" w:rsidRPr="00A74850" w:rsidRDefault="00B6380D" w:rsidP="001F5454">
      <w:pPr>
        <w:pStyle w:val="BodyText"/>
        <w:numPr>
          <w:ilvl w:val="0"/>
          <w:numId w:val="6"/>
        </w:numPr>
        <w:spacing w:line="360" w:lineRule="auto"/>
        <w:rPr>
          <w:rFonts w:ascii="Times New Roman" w:hAnsi="Times New Roman"/>
          <w:color w:val="000000" w:themeColor="text1"/>
          <w:sz w:val="22"/>
        </w:rPr>
      </w:pPr>
      <w:r w:rsidRPr="00A74850">
        <w:rPr>
          <w:rFonts w:ascii="Times New Roman" w:hAnsi="Times New Roman"/>
          <w:color w:val="000000" w:themeColor="text1"/>
          <w:sz w:val="22"/>
        </w:rPr>
        <w:t>Vendor</w:t>
      </w:r>
      <w:r w:rsidR="00844FC8" w:rsidRPr="00A74850">
        <w:rPr>
          <w:rFonts w:ascii="Times New Roman" w:hAnsi="Times New Roman"/>
          <w:color w:val="000000" w:themeColor="text1"/>
          <w:sz w:val="22"/>
        </w:rPr>
        <w:t xml:space="preserve">’s understanding of </w:t>
      </w:r>
      <w:r w:rsidRPr="00A74850">
        <w:rPr>
          <w:rFonts w:ascii="Times New Roman" w:hAnsi="Times New Roman"/>
          <w:color w:val="000000" w:themeColor="text1"/>
          <w:sz w:val="22"/>
        </w:rPr>
        <w:t xml:space="preserve">RAK EGA &amp; </w:t>
      </w:r>
      <w:r w:rsidR="00D55921" w:rsidRPr="00A74850">
        <w:rPr>
          <w:rFonts w:ascii="Times New Roman" w:hAnsi="Times New Roman"/>
          <w:color w:val="000000" w:themeColor="text1"/>
          <w:sz w:val="22"/>
        </w:rPr>
        <w:t>PSD</w:t>
      </w:r>
      <w:r w:rsidRPr="00A74850">
        <w:rPr>
          <w:rFonts w:ascii="Times New Roman" w:hAnsi="Times New Roman"/>
          <w:color w:val="000000" w:themeColor="text1"/>
          <w:sz w:val="22"/>
        </w:rPr>
        <w:t xml:space="preserve"> Dept.</w:t>
      </w:r>
      <w:r w:rsidR="00844FC8" w:rsidRPr="00A74850">
        <w:rPr>
          <w:rFonts w:ascii="Times New Roman" w:hAnsi="Times New Roman"/>
          <w:color w:val="000000" w:themeColor="text1"/>
          <w:sz w:val="22"/>
        </w:rPr>
        <w:t xml:space="preserve"> requirements as reflected in the </w:t>
      </w:r>
      <w:r w:rsidRPr="00A74850">
        <w:rPr>
          <w:rFonts w:ascii="Times New Roman" w:hAnsi="Times New Roman"/>
          <w:color w:val="000000" w:themeColor="text1"/>
          <w:sz w:val="22"/>
        </w:rPr>
        <w:t xml:space="preserve">approach presented by the </w:t>
      </w:r>
      <w:r w:rsidR="00141861" w:rsidRPr="00A74850">
        <w:rPr>
          <w:rFonts w:ascii="Times New Roman" w:hAnsi="Times New Roman"/>
          <w:color w:val="000000" w:themeColor="text1"/>
          <w:sz w:val="22"/>
        </w:rPr>
        <w:t>V</w:t>
      </w:r>
      <w:r w:rsidRPr="00A74850">
        <w:rPr>
          <w:rFonts w:ascii="Times New Roman" w:hAnsi="Times New Roman"/>
          <w:color w:val="000000" w:themeColor="text1"/>
          <w:sz w:val="22"/>
        </w:rPr>
        <w:t>endor</w:t>
      </w:r>
      <w:r w:rsidR="00844FC8" w:rsidRPr="00A74850">
        <w:rPr>
          <w:rFonts w:ascii="Times New Roman" w:hAnsi="Times New Roman"/>
          <w:color w:val="000000" w:themeColor="text1"/>
          <w:sz w:val="22"/>
        </w:rPr>
        <w:t xml:space="preserve"> of the solution offered and technology related issues.</w:t>
      </w:r>
    </w:p>
    <w:p w:rsidR="00D21F53" w:rsidRPr="00A74850" w:rsidRDefault="00D21F53" w:rsidP="001F5454">
      <w:pPr>
        <w:pStyle w:val="BodyText"/>
        <w:numPr>
          <w:ilvl w:val="0"/>
          <w:numId w:val="6"/>
        </w:numPr>
        <w:spacing w:line="360" w:lineRule="auto"/>
        <w:rPr>
          <w:rFonts w:ascii="Times New Roman" w:hAnsi="Times New Roman"/>
          <w:color w:val="000000" w:themeColor="text1"/>
          <w:sz w:val="22"/>
        </w:rPr>
      </w:pPr>
      <w:r w:rsidRPr="00A74850">
        <w:rPr>
          <w:rFonts w:ascii="Times New Roman" w:hAnsi="Times New Roman"/>
          <w:color w:val="000000" w:themeColor="text1"/>
          <w:sz w:val="22"/>
        </w:rPr>
        <w:t xml:space="preserve">Vendor’s previous experience in implementing solutions in business domains similar to </w:t>
      </w:r>
      <w:r w:rsidR="00D55921" w:rsidRPr="00A74850">
        <w:rPr>
          <w:rFonts w:ascii="Times New Roman" w:hAnsi="Times New Roman"/>
          <w:color w:val="000000" w:themeColor="text1"/>
          <w:sz w:val="22"/>
        </w:rPr>
        <w:t>PSD</w:t>
      </w:r>
      <w:r w:rsidRPr="00A74850">
        <w:rPr>
          <w:rFonts w:ascii="Times New Roman" w:hAnsi="Times New Roman"/>
          <w:color w:val="000000" w:themeColor="text1"/>
          <w:sz w:val="22"/>
        </w:rPr>
        <w:t xml:space="preserve"> department.</w:t>
      </w:r>
    </w:p>
    <w:p w:rsidR="00844FC8" w:rsidRPr="00A74850" w:rsidRDefault="00844FC8" w:rsidP="00DD6711">
      <w:pPr>
        <w:pStyle w:val="BodyText"/>
        <w:numPr>
          <w:ilvl w:val="0"/>
          <w:numId w:val="6"/>
        </w:numPr>
        <w:spacing w:line="360" w:lineRule="auto"/>
        <w:rPr>
          <w:rFonts w:ascii="Times New Roman" w:hAnsi="Times New Roman"/>
          <w:color w:val="000000" w:themeColor="text1"/>
          <w:sz w:val="22"/>
        </w:rPr>
      </w:pPr>
      <w:r w:rsidRPr="00A74850">
        <w:rPr>
          <w:rFonts w:ascii="Times New Roman" w:hAnsi="Times New Roman"/>
          <w:color w:val="000000" w:themeColor="text1"/>
          <w:sz w:val="22"/>
        </w:rPr>
        <w:t xml:space="preserve">Observations during site Inspections and Management Interviews, if requested by </w:t>
      </w:r>
      <w:r w:rsidR="00DD6711" w:rsidRPr="00A74850">
        <w:rPr>
          <w:rFonts w:ascii="Times New Roman" w:hAnsi="Times New Roman"/>
          <w:color w:val="000000" w:themeColor="text1"/>
          <w:sz w:val="22"/>
        </w:rPr>
        <w:t>evaluation committee</w:t>
      </w:r>
      <w:r w:rsidRPr="00A74850">
        <w:rPr>
          <w:rFonts w:ascii="Times New Roman" w:hAnsi="Times New Roman"/>
          <w:color w:val="000000" w:themeColor="text1"/>
          <w:sz w:val="22"/>
        </w:rPr>
        <w:t>.</w:t>
      </w:r>
    </w:p>
    <w:p w:rsidR="00844FC8" w:rsidRPr="00A74850" w:rsidRDefault="00B6380D" w:rsidP="00191006">
      <w:pPr>
        <w:pStyle w:val="BodyText"/>
        <w:numPr>
          <w:ilvl w:val="0"/>
          <w:numId w:val="6"/>
        </w:numPr>
        <w:spacing w:line="360" w:lineRule="auto"/>
        <w:rPr>
          <w:rFonts w:ascii="Times New Roman" w:hAnsi="Times New Roman"/>
          <w:color w:val="000000" w:themeColor="text1"/>
          <w:sz w:val="22"/>
        </w:rPr>
      </w:pPr>
      <w:r w:rsidRPr="00A74850">
        <w:rPr>
          <w:rFonts w:ascii="Times New Roman" w:hAnsi="Times New Roman"/>
          <w:color w:val="000000" w:themeColor="text1"/>
          <w:sz w:val="22"/>
        </w:rPr>
        <w:t>Vendor</w:t>
      </w:r>
      <w:r w:rsidR="00844FC8" w:rsidRPr="00A74850">
        <w:rPr>
          <w:rFonts w:ascii="Times New Roman" w:hAnsi="Times New Roman"/>
          <w:color w:val="000000" w:themeColor="text1"/>
          <w:sz w:val="22"/>
        </w:rPr>
        <w:t xml:space="preserve">’s responses to all RFP requirements including, but not </w:t>
      </w:r>
      <w:r w:rsidRPr="00A74850">
        <w:rPr>
          <w:rFonts w:ascii="Times New Roman" w:hAnsi="Times New Roman"/>
          <w:color w:val="000000" w:themeColor="text1"/>
          <w:sz w:val="22"/>
        </w:rPr>
        <w:t xml:space="preserve">limited to, </w:t>
      </w:r>
      <w:r w:rsidR="00552358" w:rsidRPr="00A74850">
        <w:rPr>
          <w:rFonts w:ascii="Times New Roman" w:hAnsi="Times New Roman"/>
          <w:color w:val="000000" w:themeColor="text1"/>
          <w:sz w:val="22"/>
        </w:rPr>
        <w:t>information</w:t>
      </w:r>
      <w:r w:rsidRPr="00A74850">
        <w:rPr>
          <w:rFonts w:ascii="Times New Roman" w:hAnsi="Times New Roman"/>
          <w:color w:val="000000" w:themeColor="text1"/>
          <w:sz w:val="22"/>
        </w:rPr>
        <w:t xml:space="preserve"> from the Vendor</w:t>
      </w:r>
      <w:r w:rsidR="00844FC8" w:rsidRPr="00A74850">
        <w:rPr>
          <w:rFonts w:ascii="Times New Roman" w:hAnsi="Times New Roman"/>
          <w:color w:val="000000" w:themeColor="text1"/>
          <w:sz w:val="22"/>
        </w:rPr>
        <w:t xml:space="preserve">’s Proposal, </w:t>
      </w:r>
      <w:r w:rsidR="00552358" w:rsidRPr="00A74850">
        <w:rPr>
          <w:rFonts w:ascii="Times New Roman" w:hAnsi="Times New Roman"/>
          <w:color w:val="000000" w:themeColor="text1"/>
          <w:sz w:val="22"/>
        </w:rPr>
        <w:t>Vendor</w:t>
      </w:r>
      <w:r w:rsidR="00844FC8" w:rsidRPr="00A74850">
        <w:rPr>
          <w:rFonts w:ascii="Times New Roman" w:hAnsi="Times New Roman"/>
          <w:color w:val="000000" w:themeColor="text1"/>
          <w:sz w:val="22"/>
        </w:rPr>
        <w:t xml:space="preserve"> qualifications, expertise and relevant experience</w:t>
      </w:r>
      <w:r w:rsidRPr="00A74850">
        <w:rPr>
          <w:rFonts w:ascii="Times New Roman" w:hAnsi="Times New Roman"/>
          <w:color w:val="000000" w:themeColor="text1"/>
          <w:sz w:val="22"/>
        </w:rPr>
        <w:t xml:space="preserve"> and services incorporated in the proposed solution</w:t>
      </w:r>
      <w:r w:rsidR="00844FC8" w:rsidRPr="00A74850">
        <w:rPr>
          <w:rFonts w:ascii="Times New Roman" w:hAnsi="Times New Roman"/>
          <w:color w:val="000000" w:themeColor="text1"/>
          <w:sz w:val="22"/>
        </w:rPr>
        <w:t>.</w:t>
      </w:r>
    </w:p>
    <w:p w:rsidR="00844FC8" w:rsidRPr="00A74850" w:rsidRDefault="00552358" w:rsidP="00191006">
      <w:pPr>
        <w:pStyle w:val="BodyText"/>
        <w:numPr>
          <w:ilvl w:val="0"/>
          <w:numId w:val="6"/>
        </w:numPr>
        <w:spacing w:line="360" w:lineRule="auto"/>
        <w:rPr>
          <w:rFonts w:ascii="Times New Roman" w:hAnsi="Times New Roman"/>
          <w:color w:val="000000" w:themeColor="text1"/>
          <w:sz w:val="22"/>
        </w:rPr>
      </w:pPr>
      <w:r w:rsidRPr="00A74850">
        <w:rPr>
          <w:rFonts w:ascii="Times New Roman" w:hAnsi="Times New Roman"/>
          <w:color w:val="000000" w:themeColor="text1"/>
          <w:sz w:val="22"/>
        </w:rPr>
        <w:t>Vendor</w:t>
      </w:r>
      <w:r w:rsidR="00844FC8" w:rsidRPr="00A74850">
        <w:rPr>
          <w:rFonts w:ascii="Times New Roman" w:hAnsi="Times New Roman"/>
          <w:color w:val="000000" w:themeColor="text1"/>
          <w:sz w:val="22"/>
        </w:rPr>
        <w:t>’s demonstrated ability to make available the key personnel at the time of contracting and post key personnel on th</w:t>
      </w:r>
      <w:r w:rsidRPr="00A74850">
        <w:rPr>
          <w:rFonts w:ascii="Times New Roman" w:hAnsi="Times New Roman"/>
          <w:color w:val="000000" w:themeColor="text1"/>
          <w:sz w:val="22"/>
        </w:rPr>
        <w:t>e project thereafter. The Vendor</w:t>
      </w:r>
      <w:r w:rsidR="00844FC8" w:rsidRPr="00A74850">
        <w:rPr>
          <w:rFonts w:ascii="Times New Roman" w:hAnsi="Times New Roman"/>
          <w:color w:val="000000" w:themeColor="text1"/>
          <w:sz w:val="22"/>
        </w:rPr>
        <w:t xml:space="preserve"> must propose key staffing plan and also must present the key reso</w:t>
      </w:r>
      <w:r w:rsidRPr="00A74850">
        <w:rPr>
          <w:rFonts w:ascii="Times New Roman" w:hAnsi="Times New Roman"/>
          <w:color w:val="000000" w:themeColor="text1"/>
          <w:sz w:val="22"/>
        </w:rPr>
        <w:t>urces in the proposal</w:t>
      </w:r>
      <w:r w:rsidR="00844FC8" w:rsidRPr="00A74850">
        <w:rPr>
          <w:rFonts w:ascii="Times New Roman" w:hAnsi="Times New Roman"/>
          <w:color w:val="000000" w:themeColor="text1"/>
          <w:sz w:val="22"/>
        </w:rPr>
        <w:t>.</w:t>
      </w:r>
    </w:p>
    <w:p w:rsidR="00844FC8" w:rsidRPr="00A74850" w:rsidRDefault="00552358" w:rsidP="001F5454">
      <w:pPr>
        <w:pStyle w:val="BodyText"/>
        <w:numPr>
          <w:ilvl w:val="0"/>
          <w:numId w:val="6"/>
        </w:numPr>
        <w:spacing w:line="360" w:lineRule="auto"/>
        <w:rPr>
          <w:rFonts w:ascii="Times New Roman" w:hAnsi="Times New Roman"/>
          <w:color w:val="000000" w:themeColor="text1"/>
          <w:sz w:val="22"/>
        </w:rPr>
      </w:pPr>
      <w:r w:rsidRPr="00A74850">
        <w:rPr>
          <w:rFonts w:ascii="Times New Roman" w:hAnsi="Times New Roman"/>
          <w:color w:val="000000" w:themeColor="text1"/>
          <w:sz w:val="22"/>
        </w:rPr>
        <w:t>Vendor</w:t>
      </w:r>
      <w:r w:rsidR="00844FC8" w:rsidRPr="00A74850">
        <w:rPr>
          <w:rFonts w:ascii="Times New Roman" w:hAnsi="Times New Roman"/>
          <w:color w:val="000000" w:themeColor="text1"/>
          <w:sz w:val="22"/>
        </w:rPr>
        <w:t xml:space="preserve">’s expertise in managing complex integrated systems and services and implementing and maintaining proven state-of-the-art </w:t>
      </w:r>
      <w:r w:rsidR="001F5454" w:rsidRPr="00A74850">
        <w:rPr>
          <w:rFonts w:ascii="Times New Roman" w:hAnsi="Times New Roman"/>
          <w:color w:val="000000" w:themeColor="text1"/>
          <w:sz w:val="22"/>
        </w:rPr>
        <w:t xml:space="preserve">latest </w:t>
      </w:r>
      <w:r w:rsidR="00844FC8" w:rsidRPr="00A74850">
        <w:rPr>
          <w:rFonts w:ascii="Times New Roman" w:hAnsi="Times New Roman"/>
          <w:color w:val="000000" w:themeColor="text1"/>
          <w:sz w:val="22"/>
        </w:rPr>
        <w:t>technologies.</w:t>
      </w:r>
    </w:p>
    <w:p w:rsidR="00844FC8" w:rsidRPr="00A74850" w:rsidRDefault="00552358" w:rsidP="00191006">
      <w:pPr>
        <w:pStyle w:val="BodyText"/>
        <w:numPr>
          <w:ilvl w:val="0"/>
          <w:numId w:val="6"/>
        </w:numPr>
        <w:spacing w:line="360" w:lineRule="auto"/>
        <w:rPr>
          <w:rFonts w:ascii="Times New Roman" w:hAnsi="Times New Roman"/>
          <w:color w:val="000000" w:themeColor="text1"/>
          <w:sz w:val="22"/>
        </w:rPr>
      </w:pPr>
      <w:r w:rsidRPr="00A74850">
        <w:rPr>
          <w:rFonts w:ascii="Times New Roman" w:hAnsi="Times New Roman"/>
          <w:color w:val="000000" w:themeColor="text1"/>
          <w:sz w:val="22"/>
        </w:rPr>
        <w:t>Vendor</w:t>
      </w:r>
      <w:r w:rsidR="00844FC8" w:rsidRPr="00A74850">
        <w:rPr>
          <w:rFonts w:ascii="Times New Roman" w:hAnsi="Times New Roman"/>
          <w:color w:val="000000" w:themeColor="text1"/>
          <w:sz w:val="22"/>
        </w:rPr>
        <w:t>’s ability to provide the needed support (installation support, maintenance, training, etc.), references confirming past success in similar projects, use of appropriate technologies and products, ability to provide integrated software solution, etc.</w:t>
      </w:r>
    </w:p>
    <w:p w:rsidR="00844FC8" w:rsidRPr="00A74850" w:rsidRDefault="00552358" w:rsidP="00347945">
      <w:pPr>
        <w:pStyle w:val="BodyText"/>
        <w:numPr>
          <w:ilvl w:val="0"/>
          <w:numId w:val="6"/>
        </w:numPr>
        <w:spacing w:line="360" w:lineRule="auto"/>
        <w:rPr>
          <w:rFonts w:ascii="Times New Roman" w:hAnsi="Times New Roman"/>
          <w:color w:val="000000" w:themeColor="text1"/>
          <w:sz w:val="22"/>
        </w:rPr>
      </w:pPr>
      <w:r w:rsidRPr="00A74850">
        <w:rPr>
          <w:rFonts w:ascii="Times New Roman" w:hAnsi="Times New Roman"/>
          <w:color w:val="000000" w:themeColor="text1"/>
          <w:sz w:val="22"/>
        </w:rPr>
        <w:t>Vendor</w:t>
      </w:r>
      <w:r w:rsidR="00844FC8" w:rsidRPr="00A74850">
        <w:rPr>
          <w:rFonts w:ascii="Times New Roman" w:hAnsi="Times New Roman"/>
          <w:color w:val="000000" w:themeColor="text1"/>
          <w:sz w:val="22"/>
        </w:rPr>
        <w:t xml:space="preserve">’s Design, Development and Implementation Plan, its deployment of </w:t>
      </w:r>
      <w:r w:rsidR="00B8024B" w:rsidRPr="00A74850">
        <w:rPr>
          <w:rFonts w:ascii="Times New Roman" w:hAnsi="Times New Roman"/>
          <w:color w:val="000000" w:themeColor="text1"/>
          <w:sz w:val="22"/>
        </w:rPr>
        <w:t>project management methodology</w:t>
      </w:r>
      <w:r w:rsidR="00844FC8" w:rsidRPr="00A74850">
        <w:rPr>
          <w:rFonts w:ascii="Times New Roman" w:hAnsi="Times New Roman"/>
          <w:color w:val="000000" w:themeColor="text1"/>
          <w:sz w:val="22"/>
        </w:rPr>
        <w:t xml:space="preserve"> and its allocation of sufficient resources to address all aspects of its proposed solution.</w:t>
      </w:r>
    </w:p>
    <w:p w:rsidR="00DC6741" w:rsidRPr="00A74850" w:rsidRDefault="00FA1E0B" w:rsidP="00FA1E0B">
      <w:pPr>
        <w:pStyle w:val="BodyText"/>
        <w:numPr>
          <w:ilvl w:val="0"/>
          <w:numId w:val="6"/>
        </w:numPr>
        <w:spacing w:line="360" w:lineRule="auto"/>
        <w:rPr>
          <w:rFonts w:ascii="Times New Roman" w:hAnsi="Times New Roman"/>
          <w:color w:val="000000" w:themeColor="text1"/>
          <w:sz w:val="22"/>
        </w:rPr>
      </w:pPr>
      <w:r w:rsidRPr="00A74850">
        <w:rPr>
          <w:rFonts w:ascii="Times New Roman" w:hAnsi="Times New Roman"/>
          <w:color w:val="000000" w:themeColor="text1"/>
          <w:sz w:val="22"/>
        </w:rPr>
        <w:t>C</w:t>
      </w:r>
      <w:r w:rsidR="00DC6741" w:rsidRPr="00A74850">
        <w:rPr>
          <w:rFonts w:ascii="Times New Roman" w:hAnsi="Times New Roman"/>
          <w:color w:val="000000" w:themeColor="text1"/>
          <w:sz w:val="22"/>
        </w:rPr>
        <w:t>ost competitiveness</w:t>
      </w:r>
      <w:r w:rsidR="000D5AEF" w:rsidRPr="00A74850">
        <w:rPr>
          <w:rFonts w:ascii="Times New Roman" w:hAnsi="Times New Roman"/>
          <w:color w:val="000000" w:themeColor="text1"/>
          <w:sz w:val="22"/>
        </w:rPr>
        <w:t>.</w:t>
      </w:r>
    </w:p>
    <w:p w:rsidR="00844FC8" w:rsidRDefault="00844FC8" w:rsidP="001F5454">
      <w:pPr>
        <w:pStyle w:val="BodyText"/>
        <w:spacing w:before="240" w:line="360" w:lineRule="auto"/>
        <w:rPr>
          <w:rFonts w:ascii="Times New Roman" w:hAnsi="Times New Roman"/>
          <w:sz w:val="22"/>
          <w:szCs w:val="22"/>
        </w:rPr>
      </w:pPr>
      <w:r w:rsidRPr="00DB29C4">
        <w:rPr>
          <w:rFonts w:ascii="Times New Roman" w:hAnsi="Times New Roman"/>
          <w:sz w:val="22"/>
          <w:szCs w:val="22"/>
        </w:rPr>
        <w:t xml:space="preserve">The detailed evaluation may also include system demonstrations of the proposed solution, reference calls, and site visits to selected customers with comparable configurations. Using previously agreed criteria; the evaluation team will identify the preferred solution. The final decision on the </w:t>
      </w:r>
      <w:r w:rsidR="00B8024B" w:rsidRPr="00DB29C4">
        <w:rPr>
          <w:rFonts w:ascii="Times New Roman" w:hAnsi="Times New Roman"/>
          <w:sz w:val="22"/>
          <w:szCs w:val="22"/>
        </w:rPr>
        <w:t>Vendor</w:t>
      </w:r>
      <w:r w:rsidRPr="00DB29C4">
        <w:rPr>
          <w:rFonts w:ascii="Times New Roman" w:hAnsi="Times New Roman"/>
          <w:sz w:val="22"/>
          <w:szCs w:val="22"/>
        </w:rPr>
        <w:t xml:space="preserve"> solution will be taken by the authorized individual/committee of </w:t>
      </w:r>
      <w:r w:rsidR="00B8024B" w:rsidRPr="00DB29C4">
        <w:rPr>
          <w:rFonts w:ascii="Times New Roman" w:hAnsi="Times New Roman"/>
          <w:sz w:val="22"/>
          <w:szCs w:val="22"/>
        </w:rPr>
        <w:t>RAK EGA</w:t>
      </w:r>
      <w:r w:rsidRPr="00DB29C4">
        <w:rPr>
          <w:rFonts w:ascii="Times New Roman" w:hAnsi="Times New Roman"/>
          <w:sz w:val="22"/>
          <w:szCs w:val="22"/>
        </w:rPr>
        <w:t xml:space="preserve">. The implementation </w:t>
      </w:r>
      <w:r w:rsidRPr="00DB29C4">
        <w:rPr>
          <w:rFonts w:ascii="Times New Roman" w:hAnsi="Times New Roman"/>
          <w:sz w:val="22"/>
          <w:szCs w:val="22"/>
        </w:rPr>
        <w:lastRenderedPageBreak/>
        <w:t xml:space="preserve">project will commence upon successful negotiation of a contract between </w:t>
      </w:r>
      <w:r w:rsidR="00B8024B" w:rsidRPr="00DB29C4">
        <w:rPr>
          <w:rFonts w:ascii="Times New Roman" w:hAnsi="Times New Roman"/>
          <w:sz w:val="22"/>
          <w:szCs w:val="22"/>
        </w:rPr>
        <w:t>RAK EGA</w:t>
      </w:r>
      <w:r w:rsidRPr="00DB29C4">
        <w:rPr>
          <w:rFonts w:ascii="Times New Roman" w:hAnsi="Times New Roman"/>
          <w:sz w:val="22"/>
          <w:szCs w:val="22"/>
        </w:rPr>
        <w:t xml:space="preserve"> and the selected </w:t>
      </w:r>
      <w:r w:rsidR="00B8024B" w:rsidRPr="00DB29C4">
        <w:rPr>
          <w:rFonts w:ascii="Times New Roman" w:hAnsi="Times New Roman"/>
          <w:sz w:val="22"/>
          <w:szCs w:val="22"/>
        </w:rPr>
        <w:t>Vendor</w:t>
      </w:r>
      <w:r w:rsidRPr="00DB29C4">
        <w:rPr>
          <w:rFonts w:ascii="Times New Roman" w:hAnsi="Times New Roman"/>
          <w:sz w:val="22"/>
          <w:szCs w:val="22"/>
        </w:rPr>
        <w:t xml:space="preserve">. </w:t>
      </w:r>
      <w:r w:rsidR="00B8024B" w:rsidRPr="00DB29C4">
        <w:rPr>
          <w:rFonts w:ascii="Times New Roman" w:hAnsi="Times New Roman"/>
          <w:sz w:val="22"/>
          <w:szCs w:val="22"/>
        </w:rPr>
        <w:t>RAK EGA</w:t>
      </w:r>
      <w:r w:rsidRPr="00DB29C4">
        <w:rPr>
          <w:rFonts w:ascii="Times New Roman" w:hAnsi="Times New Roman"/>
          <w:sz w:val="22"/>
          <w:szCs w:val="22"/>
        </w:rPr>
        <w:t xml:space="preserve"> reserves the right to reject any and all proposals. </w:t>
      </w:r>
    </w:p>
    <w:tbl>
      <w:tblPr>
        <w:tblStyle w:val="TableGrid"/>
        <w:tblW w:w="4661"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1"/>
      </w:tblGrid>
      <w:tr w:rsidR="001A01C5" w:rsidRPr="005603C0" w:rsidTr="001A01C5">
        <w:tc>
          <w:tcPr>
            <w:tcW w:w="4661" w:type="dxa"/>
          </w:tcPr>
          <w:p w:rsidR="001A01C5" w:rsidRPr="005603C0" w:rsidRDefault="001A01C5" w:rsidP="002B609F">
            <w:pPr>
              <w:pStyle w:val="Heading2"/>
              <w:numPr>
                <w:ilvl w:val="1"/>
                <w:numId w:val="9"/>
              </w:numPr>
              <w:bidi w:val="0"/>
              <w:spacing w:before="240" w:after="60" w:line="360" w:lineRule="auto"/>
              <w:ind w:left="432"/>
              <w:jc w:val="both"/>
              <w:outlineLvl w:val="1"/>
              <w:rPr>
                <w:rFonts w:cs="Times New Roman"/>
                <w:i/>
                <w:color w:val="auto"/>
              </w:rPr>
            </w:pPr>
            <w:bookmarkStart w:id="334" w:name="_Toc2610000"/>
            <w:r w:rsidRPr="00DB29C4">
              <w:rPr>
                <w:rFonts w:cs="Times New Roman"/>
                <w:i/>
                <w:color w:val="auto"/>
              </w:rPr>
              <w:t>Company Information</w:t>
            </w:r>
            <w:bookmarkEnd w:id="334"/>
          </w:p>
        </w:tc>
      </w:tr>
    </w:tbl>
    <w:p w:rsidR="00331606" w:rsidRPr="00DB29C4" w:rsidRDefault="00331606" w:rsidP="009712BE">
      <w:pPr>
        <w:pStyle w:val="2"/>
        <w:rPr>
          <w:rFonts w:ascii="Times New Roman" w:hAnsi="Times New Roman" w:cs="Times New Roman"/>
          <w:sz w:val="22"/>
          <w:szCs w:val="22"/>
        </w:rPr>
      </w:pPr>
      <w:r w:rsidRPr="00DB29C4">
        <w:rPr>
          <w:rFonts w:ascii="Times New Roman" w:hAnsi="Times New Roman" w:cs="Times New Roman"/>
          <w:sz w:val="22"/>
          <w:szCs w:val="22"/>
        </w:rPr>
        <w:t xml:space="preserve">Vendor must provide the following information about its company so that </w:t>
      </w:r>
      <w:r w:rsidR="009712BE">
        <w:rPr>
          <w:rFonts w:ascii="Times New Roman" w:hAnsi="Times New Roman" w:cs="Times New Roman"/>
          <w:sz w:val="22"/>
          <w:szCs w:val="22"/>
        </w:rPr>
        <w:t>evaluation committee</w:t>
      </w:r>
      <w:r w:rsidRPr="00DB29C4">
        <w:rPr>
          <w:rFonts w:ascii="Times New Roman" w:hAnsi="Times New Roman" w:cs="Times New Roman"/>
          <w:sz w:val="22"/>
          <w:szCs w:val="22"/>
        </w:rPr>
        <w:t xml:space="preserve"> can evaluate the Vendor’s stability and ability to support the commitments set forth in response to the RFP. </w:t>
      </w:r>
      <w:r w:rsidR="0054546E" w:rsidRPr="00DB29C4">
        <w:rPr>
          <w:rFonts w:ascii="Times New Roman" w:hAnsi="Times New Roman" w:cs="Times New Roman"/>
          <w:sz w:val="22"/>
          <w:szCs w:val="22"/>
        </w:rPr>
        <w:t>RAK EGA</w:t>
      </w:r>
      <w:r w:rsidRPr="00DB29C4">
        <w:rPr>
          <w:rFonts w:ascii="Times New Roman" w:hAnsi="Times New Roman" w:cs="Times New Roman"/>
          <w:sz w:val="22"/>
          <w:szCs w:val="22"/>
        </w:rPr>
        <w:t xml:space="preserve">, at its option, may require a </w:t>
      </w:r>
      <w:r w:rsidR="0054546E" w:rsidRPr="00DB29C4">
        <w:rPr>
          <w:rFonts w:ascii="Times New Roman" w:hAnsi="Times New Roman" w:cs="Times New Roman"/>
          <w:sz w:val="22"/>
          <w:szCs w:val="22"/>
        </w:rPr>
        <w:t>Vendor</w:t>
      </w:r>
      <w:r w:rsidRPr="00DB29C4">
        <w:rPr>
          <w:rFonts w:ascii="Times New Roman" w:hAnsi="Times New Roman" w:cs="Times New Roman"/>
          <w:sz w:val="22"/>
          <w:szCs w:val="22"/>
        </w:rPr>
        <w:t xml:space="preserve"> to provide additional support and/or clarify requested information.  </w:t>
      </w:r>
    </w:p>
    <w:p w:rsidR="00331606" w:rsidRDefault="00895074" w:rsidP="00895074">
      <w:pPr>
        <w:pStyle w:val="2"/>
        <w:rPr>
          <w:rFonts w:ascii="Times New Roman" w:hAnsi="Times New Roman" w:cs="Times New Roman"/>
          <w:sz w:val="22"/>
          <w:szCs w:val="22"/>
        </w:rPr>
      </w:pPr>
      <w:r w:rsidRPr="00DB29C4">
        <w:rPr>
          <w:rFonts w:ascii="Times New Roman" w:hAnsi="Times New Roman" w:cs="Times New Roman"/>
          <w:sz w:val="22"/>
          <w:szCs w:val="22"/>
        </w:rPr>
        <w:t>Vendor must p</w:t>
      </w:r>
      <w:r w:rsidR="00331606" w:rsidRPr="00DB29C4">
        <w:rPr>
          <w:rFonts w:ascii="Times New Roman" w:hAnsi="Times New Roman" w:cs="Times New Roman"/>
          <w:sz w:val="22"/>
          <w:szCs w:val="22"/>
        </w:rPr>
        <w:t xml:space="preserve">rovide resumes of key project individuals as well as all expected implementation staff. </w:t>
      </w:r>
      <w:r w:rsidRPr="00DB29C4">
        <w:rPr>
          <w:rFonts w:ascii="Times New Roman" w:hAnsi="Times New Roman" w:cs="Times New Roman"/>
          <w:sz w:val="22"/>
          <w:szCs w:val="22"/>
        </w:rPr>
        <w:t>RAK EGA</w:t>
      </w:r>
      <w:r w:rsidR="00331606" w:rsidRPr="00DB29C4">
        <w:rPr>
          <w:rFonts w:ascii="Times New Roman" w:hAnsi="Times New Roman" w:cs="Times New Roman"/>
          <w:sz w:val="22"/>
          <w:szCs w:val="22"/>
        </w:rPr>
        <w:t xml:space="preserve"> will reserve the right to request assignment or reassignment of staff at any time during the project.</w:t>
      </w:r>
    </w:p>
    <w:tbl>
      <w:tblPr>
        <w:tblStyle w:val="TableGrid"/>
        <w:tblW w:w="4661"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1"/>
      </w:tblGrid>
      <w:tr w:rsidR="001A01C5" w:rsidRPr="005603C0" w:rsidTr="001A01C5">
        <w:tc>
          <w:tcPr>
            <w:tcW w:w="4661" w:type="dxa"/>
          </w:tcPr>
          <w:p w:rsidR="001A01C5" w:rsidRPr="005603C0" w:rsidRDefault="001A01C5" w:rsidP="002B609F">
            <w:pPr>
              <w:pStyle w:val="Heading2"/>
              <w:numPr>
                <w:ilvl w:val="1"/>
                <w:numId w:val="9"/>
              </w:numPr>
              <w:bidi w:val="0"/>
              <w:spacing w:before="240" w:after="60" w:line="360" w:lineRule="auto"/>
              <w:ind w:left="432"/>
              <w:jc w:val="both"/>
              <w:outlineLvl w:val="1"/>
              <w:rPr>
                <w:rFonts w:cs="Times New Roman"/>
                <w:i/>
                <w:color w:val="auto"/>
              </w:rPr>
            </w:pPr>
            <w:bookmarkStart w:id="335" w:name="_Toc2610001"/>
            <w:r w:rsidRPr="00DB29C4">
              <w:rPr>
                <w:rFonts w:cs="Times New Roman"/>
                <w:i/>
                <w:color w:val="auto"/>
              </w:rPr>
              <w:t>Vendor Presentation</w:t>
            </w:r>
            <w:bookmarkEnd w:id="335"/>
          </w:p>
        </w:tc>
      </w:tr>
    </w:tbl>
    <w:p w:rsidR="00844FC8" w:rsidRDefault="00844FC8" w:rsidP="00707768">
      <w:pPr>
        <w:pStyle w:val="BodyText"/>
        <w:spacing w:before="240" w:line="360" w:lineRule="auto"/>
        <w:rPr>
          <w:rFonts w:ascii="Times New Roman" w:hAnsi="Times New Roman"/>
          <w:sz w:val="22"/>
          <w:szCs w:val="22"/>
        </w:rPr>
      </w:pPr>
      <w:r w:rsidRPr="00DB29C4">
        <w:rPr>
          <w:rFonts w:ascii="Times New Roman" w:hAnsi="Times New Roman"/>
          <w:sz w:val="22"/>
          <w:szCs w:val="22"/>
        </w:rPr>
        <w:t xml:space="preserve">If required, the </w:t>
      </w:r>
      <w:r w:rsidR="00B8024B" w:rsidRPr="00DB29C4">
        <w:rPr>
          <w:rFonts w:ascii="Times New Roman" w:hAnsi="Times New Roman"/>
          <w:sz w:val="22"/>
          <w:szCs w:val="22"/>
        </w:rPr>
        <w:t>Vendor's</w:t>
      </w:r>
      <w:r w:rsidRPr="00DB29C4">
        <w:rPr>
          <w:rFonts w:ascii="Times New Roman" w:hAnsi="Times New Roman"/>
          <w:sz w:val="22"/>
          <w:szCs w:val="22"/>
        </w:rPr>
        <w:t xml:space="preserve"> will be asked to make presentations</w:t>
      </w:r>
      <w:r w:rsidR="00B8024B" w:rsidRPr="00DB29C4">
        <w:rPr>
          <w:rFonts w:ascii="Times New Roman" w:hAnsi="Times New Roman"/>
          <w:sz w:val="22"/>
          <w:szCs w:val="22"/>
        </w:rPr>
        <w:t xml:space="preserve">/demonstrations </w:t>
      </w:r>
      <w:r w:rsidR="003F75CB">
        <w:rPr>
          <w:rFonts w:ascii="Times New Roman" w:hAnsi="Times New Roman"/>
          <w:sz w:val="22"/>
          <w:szCs w:val="22"/>
        </w:rPr>
        <w:t>to</w:t>
      </w:r>
      <w:r w:rsidR="00B8024B" w:rsidRPr="00DB29C4">
        <w:rPr>
          <w:rFonts w:ascii="Times New Roman" w:hAnsi="Times New Roman"/>
          <w:sz w:val="22"/>
          <w:szCs w:val="22"/>
        </w:rPr>
        <w:t xml:space="preserve"> RAK EGA or </w:t>
      </w:r>
      <w:r w:rsidR="00D55921">
        <w:rPr>
          <w:rFonts w:ascii="Times New Roman" w:hAnsi="Times New Roman"/>
          <w:sz w:val="22"/>
          <w:szCs w:val="22"/>
        </w:rPr>
        <w:t>PSD</w:t>
      </w:r>
      <w:r w:rsidR="00B8024B" w:rsidRPr="00DB29C4">
        <w:rPr>
          <w:rFonts w:ascii="Times New Roman" w:hAnsi="Times New Roman"/>
          <w:sz w:val="22"/>
          <w:szCs w:val="22"/>
        </w:rPr>
        <w:t xml:space="preserve"> Dept.</w:t>
      </w:r>
      <w:r w:rsidRPr="00DB29C4">
        <w:rPr>
          <w:rFonts w:ascii="Times New Roman" w:hAnsi="Times New Roman"/>
          <w:sz w:val="22"/>
          <w:szCs w:val="22"/>
        </w:rPr>
        <w:t xml:space="preserve"> These presentations</w:t>
      </w:r>
      <w:r w:rsidR="00B8024B" w:rsidRPr="00DB29C4">
        <w:rPr>
          <w:rFonts w:ascii="Times New Roman" w:hAnsi="Times New Roman"/>
          <w:sz w:val="22"/>
          <w:szCs w:val="22"/>
        </w:rPr>
        <w:t>/demonstrations</w:t>
      </w:r>
      <w:r w:rsidRPr="00DB29C4">
        <w:rPr>
          <w:rFonts w:ascii="Times New Roman" w:hAnsi="Times New Roman"/>
          <w:sz w:val="22"/>
          <w:szCs w:val="22"/>
        </w:rPr>
        <w:t xml:space="preserve"> should cover cases of </w:t>
      </w:r>
      <w:r w:rsidR="00B8024B" w:rsidRPr="00DB29C4">
        <w:rPr>
          <w:rFonts w:ascii="Times New Roman" w:hAnsi="Times New Roman"/>
          <w:sz w:val="22"/>
          <w:szCs w:val="22"/>
        </w:rPr>
        <w:t>implementation</w:t>
      </w:r>
      <w:r w:rsidRPr="00DB29C4">
        <w:rPr>
          <w:rFonts w:ascii="Times New Roman" w:hAnsi="Times New Roman"/>
          <w:sz w:val="22"/>
          <w:szCs w:val="22"/>
        </w:rPr>
        <w:t xml:space="preserve"> of the </w:t>
      </w:r>
      <w:r w:rsidR="00707768">
        <w:rPr>
          <w:rFonts w:ascii="Times New Roman" w:hAnsi="Times New Roman"/>
          <w:sz w:val="22"/>
          <w:szCs w:val="22"/>
        </w:rPr>
        <w:t>proposed solution</w:t>
      </w:r>
      <w:r w:rsidRPr="00DB29C4">
        <w:rPr>
          <w:rFonts w:ascii="Times New Roman" w:hAnsi="Times New Roman"/>
          <w:sz w:val="22"/>
          <w:szCs w:val="22"/>
        </w:rPr>
        <w:t xml:space="preserve"> similar to the one described in this RFP document. The presentations</w:t>
      </w:r>
      <w:r w:rsidR="00B8024B" w:rsidRPr="00DB29C4">
        <w:rPr>
          <w:rFonts w:ascii="Times New Roman" w:hAnsi="Times New Roman"/>
          <w:sz w:val="22"/>
          <w:szCs w:val="22"/>
        </w:rPr>
        <w:t>/demonstrations</w:t>
      </w:r>
      <w:r w:rsidRPr="00DB29C4">
        <w:rPr>
          <w:rFonts w:ascii="Times New Roman" w:hAnsi="Times New Roman"/>
          <w:sz w:val="22"/>
          <w:szCs w:val="22"/>
        </w:rPr>
        <w:t xml:space="preserve"> will also give the evaluation committee an opportunity to clarify issues arising</w:t>
      </w:r>
      <w:r w:rsidR="00B8024B" w:rsidRPr="00DB29C4">
        <w:rPr>
          <w:rFonts w:ascii="Times New Roman" w:hAnsi="Times New Roman"/>
          <w:sz w:val="22"/>
          <w:szCs w:val="22"/>
        </w:rPr>
        <w:t xml:space="preserve"> out of the review of the Vendor</w:t>
      </w:r>
      <w:r w:rsidRPr="00DB29C4">
        <w:rPr>
          <w:rFonts w:ascii="Times New Roman" w:hAnsi="Times New Roman"/>
          <w:sz w:val="22"/>
          <w:szCs w:val="22"/>
        </w:rPr>
        <w:t xml:space="preserve">’s response to this RFP. </w:t>
      </w:r>
      <w:r w:rsidR="00B8024B" w:rsidRPr="00DB29C4">
        <w:rPr>
          <w:rFonts w:ascii="Times New Roman" w:hAnsi="Times New Roman"/>
          <w:sz w:val="22"/>
          <w:szCs w:val="22"/>
        </w:rPr>
        <w:t>RAK EGA</w:t>
      </w:r>
      <w:r w:rsidRPr="00DB29C4">
        <w:rPr>
          <w:rFonts w:ascii="Times New Roman" w:hAnsi="Times New Roman"/>
          <w:sz w:val="22"/>
          <w:szCs w:val="22"/>
        </w:rPr>
        <w:t xml:space="preserve"> shall not be under any obligation to bear any part of the expenses incurred by the </w:t>
      </w:r>
      <w:r w:rsidR="00B8024B" w:rsidRPr="00DB29C4">
        <w:rPr>
          <w:rFonts w:ascii="Times New Roman" w:hAnsi="Times New Roman"/>
          <w:sz w:val="22"/>
          <w:szCs w:val="22"/>
        </w:rPr>
        <w:t>Vendor</w:t>
      </w:r>
      <w:r w:rsidRPr="00DB29C4">
        <w:rPr>
          <w:rFonts w:ascii="Times New Roman" w:hAnsi="Times New Roman"/>
          <w:sz w:val="22"/>
          <w:szCs w:val="22"/>
        </w:rPr>
        <w:t xml:space="preserve"> for the presentations</w:t>
      </w:r>
      <w:r w:rsidR="00B8024B" w:rsidRPr="00DB29C4">
        <w:rPr>
          <w:rFonts w:ascii="Times New Roman" w:hAnsi="Times New Roman"/>
          <w:sz w:val="22"/>
          <w:szCs w:val="22"/>
        </w:rPr>
        <w:t>/demonstrations</w:t>
      </w:r>
      <w:r w:rsidRPr="00DB29C4">
        <w:rPr>
          <w:rFonts w:ascii="Times New Roman" w:hAnsi="Times New Roman"/>
          <w:sz w:val="22"/>
          <w:szCs w:val="22"/>
        </w:rPr>
        <w:t>.</w:t>
      </w:r>
    </w:p>
    <w:tbl>
      <w:tblPr>
        <w:tblStyle w:val="TableGrid"/>
        <w:tblW w:w="4661"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1"/>
      </w:tblGrid>
      <w:tr w:rsidR="001A01C5" w:rsidRPr="005603C0" w:rsidTr="001A01C5">
        <w:tc>
          <w:tcPr>
            <w:tcW w:w="4661" w:type="dxa"/>
          </w:tcPr>
          <w:p w:rsidR="001A01C5" w:rsidRPr="005603C0" w:rsidRDefault="001A01C5" w:rsidP="002B609F">
            <w:pPr>
              <w:pStyle w:val="Heading2"/>
              <w:numPr>
                <w:ilvl w:val="1"/>
                <w:numId w:val="9"/>
              </w:numPr>
              <w:bidi w:val="0"/>
              <w:spacing w:before="240" w:after="60" w:line="360" w:lineRule="auto"/>
              <w:ind w:left="432"/>
              <w:jc w:val="both"/>
              <w:outlineLvl w:val="1"/>
              <w:rPr>
                <w:rFonts w:cs="Times New Roman"/>
                <w:i/>
                <w:color w:val="auto"/>
              </w:rPr>
            </w:pPr>
            <w:bookmarkStart w:id="336" w:name="_Toc2610002"/>
            <w:r w:rsidRPr="00DB29C4">
              <w:rPr>
                <w:rFonts w:cs="Times New Roman"/>
                <w:i/>
                <w:color w:val="auto"/>
              </w:rPr>
              <w:t>Reference Sites</w:t>
            </w:r>
            <w:bookmarkEnd w:id="336"/>
          </w:p>
        </w:tc>
      </w:tr>
    </w:tbl>
    <w:p w:rsidR="00844FC8" w:rsidRPr="00DB29C4" w:rsidRDefault="00514339" w:rsidP="00012EAF">
      <w:pPr>
        <w:pStyle w:val="BodyText"/>
        <w:numPr>
          <w:ilvl w:val="0"/>
          <w:numId w:val="6"/>
        </w:numPr>
        <w:spacing w:line="360" w:lineRule="auto"/>
        <w:rPr>
          <w:rFonts w:ascii="Times New Roman" w:hAnsi="Times New Roman"/>
          <w:sz w:val="22"/>
        </w:rPr>
      </w:pPr>
      <w:r>
        <w:rPr>
          <w:rFonts w:ascii="Times New Roman" w:hAnsi="Times New Roman"/>
          <w:sz w:val="22"/>
        </w:rPr>
        <w:t>The vendor must</w:t>
      </w:r>
      <w:r w:rsidR="00844FC8" w:rsidRPr="00DB29C4">
        <w:rPr>
          <w:rFonts w:ascii="Times New Roman" w:hAnsi="Times New Roman"/>
          <w:sz w:val="22"/>
        </w:rPr>
        <w:t xml:space="preserve"> provide a minimum of </w:t>
      </w:r>
      <w:r w:rsidR="00012EAF">
        <w:rPr>
          <w:rFonts w:ascii="Times New Roman" w:hAnsi="Times New Roman"/>
          <w:sz w:val="22"/>
        </w:rPr>
        <w:t>one</w:t>
      </w:r>
      <w:r w:rsidR="00844FC8" w:rsidRPr="00DB29C4">
        <w:rPr>
          <w:rFonts w:ascii="Times New Roman" w:hAnsi="Times New Roman"/>
          <w:sz w:val="22"/>
        </w:rPr>
        <w:t xml:space="preserve"> reference sites where each component/ module of your proposed </w:t>
      </w:r>
      <w:r w:rsidR="00707768">
        <w:rPr>
          <w:rFonts w:ascii="Times New Roman" w:hAnsi="Times New Roman"/>
          <w:sz w:val="22"/>
        </w:rPr>
        <w:t>solution</w:t>
      </w:r>
      <w:r w:rsidR="00844FC8" w:rsidRPr="00DB29C4">
        <w:rPr>
          <w:rFonts w:ascii="Times New Roman" w:hAnsi="Times New Roman"/>
          <w:sz w:val="22"/>
        </w:rPr>
        <w:t xml:space="preserve"> has been </w:t>
      </w:r>
      <w:r w:rsidR="00B8024B" w:rsidRPr="00DB29C4">
        <w:rPr>
          <w:rFonts w:ascii="Times New Roman" w:hAnsi="Times New Roman"/>
          <w:sz w:val="22"/>
        </w:rPr>
        <w:t>implemented</w:t>
      </w:r>
      <w:r w:rsidR="00102547">
        <w:rPr>
          <w:rFonts w:ascii="Times New Roman" w:hAnsi="Times New Roman"/>
          <w:sz w:val="22"/>
        </w:rPr>
        <w:t xml:space="preserve"> in the same business domain</w:t>
      </w:r>
      <w:r w:rsidR="00844FC8" w:rsidRPr="00DB29C4">
        <w:rPr>
          <w:rFonts w:ascii="Times New Roman" w:hAnsi="Times New Roman"/>
          <w:sz w:val="22"/>
        </w:rPr>
        <w:t>. These users should</w:t>
      </w:r>
      <w:r w:rsidR="00B8024B" w:rsidRPr="00DB29C4">
        <w:rPr>
          <w:rFonts w:ascii="Times New Roman" w:hAnsi="Times New Roman"/>
          <w:sz w:val="22"/>
        </w:rPr>
        <w:t xml:space="preserve"> have operations similar to RAK </w:t>
      </w:r>
      <w:r w:rsidR="00D55921">
        <w:rPr>
          <w:rFonts w:ascii="Times New Roman" w:hAnsi="Times New Roman"/>
          <w:sz w:val="22"/>
        </w:rPr>
        <w:t>PSD</w:t>
      </w:r>
      <w:r>
        <w:rPr>
          <w:rFonts w:ascii="Times New Roman" w:hAnsi="Times New Roman"/>
          <w:sz w:val="22"/>
        </w:rPr>
        <w:t xml:space="preserve"> Dept.</w:t>
      </w:r>
      <w:r w:rsidR="00844FC8" w:rsidRPr="00DB29C4">
        <w:rPr>
          <w:rFonts w:ascii="Times New Roman" w:hAnsi="Times New Roman"/>
          <w:sz w:val="22"/>
        </w:rPr>
        <w:t xml:space="preserve"> and have similar application. </w:t>
      </w:r>
    </w:p>
    <w:p w:rsidR="00844FC8" w:rsidRPr="00DB29C4" w:rsidRDefault="00BD7085" w:rsidP="00707768">
      <w:pPr>
        <w:pStyle w:val="BodyText"/>
        <w:numPr>
          <w:ilvl w:val="0"/>
          <w:numId w:val="6"/>
        </w:numPr>
        <w:spacing w:line="360" w:lineRule="auto"/>
        <w:rPr>
          <w:rFonts w:ascii="Times New Roman" w:hAnsi="Times New Roman"/>
          <w:sz w:val="22"/>
        </w:rPr>
      </w:pPr>
      <w:r w:rsidRPr="00DB29C4">
        <w:rPr>
          <w:rFonts w:ascii="Times New Roman" w:hAnsi="Times New Roman"/>
          <w:sz w:val="22"/>
        </w:rPr>
        <w:t>RAK EGA</w:t>
      </w:r>
      <w:r w:rsidR="00844FC8" w:rsidRPr="00DB29C4">
        <w:rPr>
          <w:rFonts w:ascii="Times New Roman" w:hAnsi="Times New Roman"/>
          <w:sz w:val="22"/>
        </w:rPr>
        <w:t xml:space="preserve"> </w:t>
      </w:r>
      <w:r w:rsidR="00514339">
        <w:rPr>
          <w:rFonts w:ascii="Times New Roman" w:hAnsi="Times New Roman"/>
          <w:sz w:val="22"/>
        </w:rPr>
        <w:t>may</w:t>
      </w:r>
      <w:r w:rsidR="00844FC8" w:rsidRPr="00DB29C4">
        <w:rPr>
          <w:rFonts w:ascii="Times New Roman" w:hAnsi="Times New Roman"/>
          <w:sz w:val="22"/>
        </w:rPr>
        <w:t xml:space="preserve"> contact these users to obtain relevant information on </w:t>
      </w:r>
      <w:r w:rsidR="00707768">
        <w:rPr>
          <w:rFonts w:ascii="Times New Roman" w:hAnsi="Times New Roman"/>
          <w:sz w:val="22"/>
        </w:rPr>
        <w:t xml:space="preserve">their </w:t>
      </w:r>
      <w:r w:rsidR="00844FC8" w:rsidRPr="00DB29C4">
        <w:rPr>
          <w:rFonts w:ascii="Times New Roman" w:hAnsi="Times New Roman"/>
          <w:sz w:val="22"/>
        </w:rPr>
        <w:t>application and its implementation.</w:t>
      </w:r>
    </w:p>
    <w:p w:rsidR="00844FC8" w:rsidRPr="00DB29C4" w:rsidRDefault="00BD7085" w:rsidP="00707768">
      <w:pPr>
        <w:pStyle w:val="BodyText"/>
        <w:numPr>
          <w:ilvl w:val="0"/>
          <w:numId w:val="6"/>
        </w:numPr>
        <w:spacing w:line="360" w:lineRule="auto"/>
        <w:rPr>
          <w:rFonts w:ascii="Times New Roman" w:hAnsi="Times New Roman"/>
          <w:sz w:val="22"/>
        </w:rPr>
      </w:pPr>
      <w:r w:rsidRPr="00DB29C4">
        <w:rPr>
          <w:rFonts w:ascii="Times New Roman" w:hAnsi="Times New Roman"/>
          <w:sz w:val="22"/>
        </w:rPr>
        <w:t>Vendor's</w:t>
      </w:r>
      <w:r w:rsidR="00844FC8" w:rsidRPr="00DB29C4">
        <w:rPr>
          <w:rFonts w:ascii="Times New Roman" w:hAnsi="Times New Roman"/>
          <w:sz w:val="22"/>
        </w:rPr>
        <w:t xml:space="preserve"> will co-ordinate with the reference sites and </w:t>
      </w:r>
      <w:r w:rsidRPr="00DB29C4">
        <w:rPr>
          <w:rFonts w:ascii="Times New Roman" w:hAnsi="Times New Roman"/>
          <w:sz w:val="22"/>
        </w:rPr>
        <w:t>arranges</w:t>
      </w:r>
      <w:r w:rsidR="00844FC8" w:rsidRPr="00DB29C4">
        <w:rPr>
          <w:rFonts w:ascii="Times New Roman" w:hAnsi="Times New Roman"/>
          <w:sz w:val="22"/>
        </w:rPr>
        <w:t xml:space="preserve"> the visits on request from </w:t>
      </w:r>
      <w:r w:rsidRPr="00DB29C4">
        <w:rPr>
          <w:rFonts w:ascii="Times New Roman" w:hAnsi="Times New Roman"/>
          <w:sz w:val="22"/>
        </w:rPr>
        <w:t xml:space="preserve">RAK </w:t>
      </w:r>
      <w:r w:rsidR="00D55921">
        <w:rPr>
          <w:rFonts w:ascii="Times New Roman" w:hAnsi="Times New Roman"/>
          <w:sz w:val="22"/>
        </w:rPr>
        <w:t>PSD</w:t>
      </w:r>
      <w:r w:rsidR="00F846E7">
        <w:rPr>
          <w:rFonts w:ascii="Times New Roman" w:hAnsi="Times New Roman"/>
          <w:sz w:val="22"/>
        </w:rPr>
        <w:t xml:space="preserve"> Dept.</w:t>
      </w:r>
      <w:r w:rsidR="00844FC8" w:rsidRPr="00DB29C4">
        <w:rPr>
          <w:rFonts w:ascii="Times New Roman" w:hAnsi="Times New Roman"/>
          <w:sz w:val="22"/>
        </w:rPr>
        <w:t xml:space="preserve"> (If required). </w:t>
      </w:r>
    </w:p>
    <w:p w:rsidR="00844FC8" w:rsidRDefault="00844FC8" w:rsidP="00F95899">
      <w:pPr>
        <w:pStyle w:val="2"/>
        <w:rPr>
          <w:rFonts w:ascii="Times New Roman" w:hAnsi="Times New Roman" w:cs="Times New Roman"/>
          <w:sz w:val="22"/>
          <w:szCs w:val="22"/>
        </w:rPr>
      </w:pPr>
      <w:r w:rsidRPr="00F95899">
        <w:rPr>
          <w:rFonts w:ascii="Times New Roman" w:hAnsi="Times New Roman" w:cs="Times New Roman"/>
          <w:sz w:val="22"/>
          <w:szCs w:val="22"/>
        </w:rPr>
        <w:t>The results of this evaluation shall form a crucial input for selection of the preferred solution.</w:t>
      </w:r>
    </w:p>
    <w:tbl>
      <w:tblPr>
        <w:tblStyle w:val="TableGrid"/>
        <w:tblW w:w="4661"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1"/>
      </w:tblGrid>
      <w:tr w:rsidR="001A01C5" w:rsidRPr="005603C0" w:rsidTr="001A01C5">
        <w:tc>
          <w:tcPr>
            <w:tcW w:w="4661" w:type="dxa"/>
          </w:tcPr>
          <w:p w:rsidR="001A01C5" w:rsidRPr="005603C0" w:rsidRDefault="001A01C5" w:rsidP="002B609F">
            <w:pPr>
              <w:pStyle w:val="Heading2"/>
              <w:numPr>
                <w:ilvl w:val="1"/>
                <w:numId w:val="9"/>
              </w:numPr>
              <w:bidi w:val="0"/>
              <w:spacing w:before="240" w:after="60" w:line="360" w:lineRule="auto"/>
              <w:ind w:left="432"/>
              <w:jc w:val="both"/>
              <w:outlineLvl w:val="1"/>
              <w:rPr>
                <w:rFonts w:cs="Times New Roman"/>
                <w:i/>
                <w:color w:val="auto"/>
              </w:rPr>
            </w:pPr>
            <w:bookmarkStart w:id="337" w:name="_Toc2610003"/>
            <w:r>
              <w:rPr>
                <w:rFonts w:cs="Times New Roman"/>
                <w:i/>
                <w:color w:val="auto"/>
              </w:rPr>
              <w:t xml:space="preserve">Project </w:t>
            </w:r>
            <w:r w:rsidRPr="00DB29C4">
              <w:rPr>
                <w:rFonts w:cs="Times New Roman"/>
                <w:i/>
                <w:color w:val="auto"/>
              </w:rPr>
              <w:t>Implementation Plan</w:t>
            </w:r>
            <w:bookmarkEnd w:id="337"/>
          </w:p>
        </w:tc>
      </w:tr>
    </w:tbl>
    <w:p w:rsidR="009B5C9F" w:rsidRPr="00F95899" w:rsidRDefault="009B5C9F" w:rsidP="00CB7D00">
      <w:pPr>
        <w:pStyle w:val="2"/>
        <w:rPr>
          <w:rFonts w:ascii="Times New Roman" w:hAnsi="Times New Roman" w:cs="Times New Roman"/>
          <w:sz w:val="22"/>
          <w:szCs w:val="22"/>
        </w:rPr>
      </w:pPr>
      <w:r w:rsidRPr="00F95899">
        <w:rPr>
          <w:rFonts w:ascii="Times New Roman" w:hAnsi="Times New Roman" w:cs="Times New Roman"/>
          <w:sz w:val="22"/>
          <w:szCs w:val="22"/>
        </w:rPr>
        <w:t>The Vendor must provide a detailed plan for implementing the proposed solution. The implementation plan MUST include a response to the following questions/issues:</w:t>
      </w:r>
    </w:p>
    <w:p w:rsidR="009B5C9F" w:rsidRPr="00DB29C4" w:rsidRDefault="009B5C9F" w:rsidP="00191006">
      <w:pPr>
        <w:pStyle w:val="BodyText"/>
        <w:numPr>
          <w:ilvl w:val="0"/>
          <w:numId w:val="6"/>
        </w:numPr>
        <w:spacing w:line="360" w:lineRule="auto"/>
        <w:rPr>
          <w:rFonts w:ascii="Times New Roman" w:hAnsi="Times New Roman"/>
          <w:sz w:val="22"/>
        </w:rPr>
      </w:pPr>
      <w:r w:rsidRPr="00DB29C4">
        <w:rPr>
          <w:rFonts w:ascii="Times New Roman" w:hAnsi="Times New Roman"/>
          <w:sz w:val="22"/>
        </w:rPr>
        <w:t>Provide an overview of the implementation plan, as well as the methodology will be used.</w:t>
      </w:r>
    </w:p>
    <w:p w:rsidR="009B5C9F" w:rsidRPr="00DB29C4" w:rsidRDefault="009B5C9F" w:rsidP="00CB7D00">
      <w:pPr>
        <w:pStyle w:val="BodyText"/>
        <w:numPr>
          <w:ilvl w:val="0"/>
          <w:numId w:val="6"/>
        </w:numPr>
        <w:spacing w:line="360" w:lineRule="auto"/>
        <w:rPr>
          <w:rFonts w:ascii="Times New Roman" w:hAnsi="Times New Roman"/>
          <w:sz w:val="22"/>
        </w:rPr>
      </w:pPr>
      <w:r w:rsidRPr="00DB29C4">
        <w:rPr>
          <w:rFonts w:ascii="Times New Roman" w:hAnsi="Times New Roman"/>
          <w:sz w:val="22"/>
        </w:rPr>
        <w:t xml:space="preserve">What is the timeframe for fully implementing </w:t>
      </w:r>
      <w:r w:rsidR="00CB7D00">
        <w:rPr>
          <w:rFonts w:ascii="Times New Roman" w:hAnsi="Times New Roman"/>
          <w:sz w:val="22"/>
        </w:rPr>
        <w:t>the</w:t>
      </w:r>
      <w:r w:rsidRPr="00DB29C4">
        <w:rPr>
          <w:rFonts w:ascii="Times New Roman" w:hAnsi="Times New Roman"/>
          <w:sz w:val="22"/>
        </w:rPr>
        <w:t xml:space="preserve"> solution? the </w:t>
      </w:r>
      <w:r w:rsidR="004D648F">
        <w:rPr>
          <w:rFonts w:ascii="Times New Roman" w:hAnsi="Times New Roman"/>
          <w:sz w:val="22"/>
        </w:rPr>
        <w:t>plan</w:t>
      </w:r>
      <w:r w:rsidRPr="00DB29C4">
        <w:rPr>
          <w:rFonts w:ascii="Times New Roman" w:hAnsi="Times New Roman"/>
          <w:sz w:val="22"/>
        </w:rPr>
        <w:t xml:space="preserve"> </w:t>
      </w:r>
      <w:r w:rsidR="004D648F">
        <w:rPr>
          <w:rFonts w:ascii="Times New Roman" w:hAnsi="Times New Roman"/>
          <w:sz w:val="22"/>
        </w:rPr>
        <w:t xml:space="preserve">must </w:t>
      </w:r>
      <w:r w:rsidR="00CB7D00">
        <w:rPr>
          <w:rFonts w:ascii="Times New Roman" w:hAnsi="Times New Roman"/>
          <w:sz w:val="22"/>
        </w:rPr>
        <w:t>contain</w:t>
      </w:r>
      <w:r w:rsidRPr="00DB29C4">
        <w:rPr>
          <w:rFonts w:ascii="Times New Roman" w:hAnsi="Times New Roman"/>
          <w:sz w:val="22"/>
        </w:rPr>
        <w:t xml:space="preserve"> a phased-approach, provide the specific start and end dates for each phase, as well as listing the modules proposed for each phase (based upon business priorities). </w:t>
      </w:r>
    </w:p>
    <w:p w:rsidR="009B5C9F" w:rsidRPr="00DB29C4" w:rsidRDefault="000D51D7" w:rsidP="000D51D7">
      <w:pPr>
        <w:pStyle w:val="BodyText"/>
        <w:numPr>
          <w:ilvl w:val="0"/>
          <w:numId w:val="6"/>
        </w:numPr>
        <w:spacing w:line="360" w:lineRule="auto"/>
        <w:rPr>
          <w:rFonts w:ascii="Times New Roman" w:hAnsi="Times New Roman"/>
          <w:sz w:val="22"/>
        </w:rPr>
      </w:pPr>
      <w:r>
        <w:rPr>
          <w:rFonts w:ascii="Times New Roman" w:hAnsi="Times New Roman"/>
          <w:sz w:val="22"/>
        </w:rPr>
        <w:lastRenderedPageBreak/>
        <w:t>Installation of a</w:t>
      </w:r>
      <w:r w:rsidR="009B5C9F" w:rsidRPr="00DB29C4">
        <w:rPr>
          <w:rFonts w:ascii="Times New Roman" w:hAnsi="Times New Roman"/>
          <w:sz w:val="22"/>
        </w:rPr>
        <w:t xml:space="preserve">ny bug patches or upgrades that occur during the implementation will be the responsibility of the Vendor with knowledge transfer to RAK EGA technology staff.  </w:t>
      </w:r>
    </w:p>
    <w:p w:rsidR="009B5C9F" w:rsidRPr="00DB29C4" w:rsidRDefault="009B5C9F" w:rsidP="00191006">
      <w:pPr>
        <w:pStyle w:val="BodyText"/>
        <w:numPr>
          <w:ilvl w:val="0"/>
          <w:numId w:val="6"/>
        </w:numPr>
        <w:spacing w:line="360" w:lineRule="auto"/>
        <w:rPr>
          <w:rFonts w:ascii="Times New Roman" w:hAnsi="Times New Roman"/>
          <w:sz w:val="22"/>
        </w:rPr>
      </w:pPr>
      <w:r w:rsidRPr="00DB29C4">
        <w:rPr>
          <w:rFonts w:ascii="Times New Roman" w:hAnsi="Times New Roman"/>
          <w:sz w:val="22"/>
        </w:rPr>
        <w:t xml:space="preserve">Vendors must include in their proposal a detailed Help Desk strategy for RAK EGA, both during the implementation, upon “go-live,” and for the post-implementation period.  </w:t>
      </w:r>
    </w:p>
    <w:p w:rsidR="009B5C9F" w:rsidRPr="00DB29C4" w:rsidRDefault="009B5C9F" w:rsidP="00191006">
      <w:pPr>
        <w:pStyle w:val="BodyText"/>
        <w:numPr>
          <w:ilvl w:val="0"/>
          <w:numId w:val="6"/>
        </w:numPr>
        <w:spacing w:line="360" w:lineRule="auto"/>
        <w:rPr>
          <w:rFonts w:ascii="Times New Roman" w:hAnsi="Times New Roman"/>
          <w:sz w:val="22"/>
        </w:rPr>
      </w:pPr>
      <w:r w:rsidRPr="00DB29C4">
        <w:rPr>
          <w:rFonts w:ascii="Times New Roman" w:hAnsi="Times New Roman"/>
          <w:sz w:val="22"/>
        </w:rPr>
        <w:t>Provide a matrix of “roles and responsibilities” for each major activity contained in the proposed implementation plan.</w:t>
      </w:r>
    </w:p>
    <w:p w:rsidR="009B5C9F" w:rsidRPr="00DB29C4" w:rsidRDefault="009B5C9F" w:rsidP="000D486A">
      <w:pPr>
        <w:pStyle w:val="BodyText"/>
        <w:numPr>
          <w:ilvl w:val="0"/>
          <w:numId w:val="6"/>
        </w:numPr>
        <w:spacing w:line="360" w:lineRule="auto"/>
        <w:rPr>
          <w:rFonts w:ascii="Times New Roman" w:hAnsi="Times New Roman"/>
          <w:sz w:val="22"/>
        </w:rPr>
      </w:pPr>
      <w:r w:rsidRPr="00DB29C4">
        <w:rPr>
          <w:rFonts w:ascii="Times New Roman" w:hAnsi="Times New Roman"/>
          <w:sz w:val="22"/>
        </w:rPr>
        <w:t xml:space="preserve">Confirm that the </w:t>
      </w:r>
      <w:r w:rsidR="000D486A">
        <w:rPr>
          <w:rFonts w:ascii="Times New Roman" w:hAnsi="Times New Roman"/>
          <w:sz w:val="22"/>
        </w:rPr>
        <w:t>plan</w:t>
      </w:r>
      <w:r w:rsidRPr="00DB29C4">
        <w:rPr>
          <w:rFonts w:ascii="Times New Roman" w:hAnsi="Times New Roman"/>
          <w:sz w:val="22"/>
        </w:rPr>
        <w:t xml:space="preserve"> contains the level of work effort that will be required to provide for the known </w:t>
      </w:r>
      <w:r w:rsidR="00523801" w:rsidRPr="00DB29C4">
        <w:rPr>
          <w:rFonts w:ascii="Times New Roman" w:hAnsi="Times New Roman"/>
          <w:sz w:val="22"/>
        </w:rPr>
        <w:t xml:space="preserve">enhancement, </w:t>
      </w:r>
      <w:r w:rsidRPr="00DB29C4">
        <w:rPr>
          <w:rFonts w:ascii="Times New Roman" w:hAnsi="Times New Roman"/>
          <w:sz w:val="22"/>
        </w:rPr>
        <w:t>customizations, and/or custom reports that the proposal response has indicated as necessary to deliver the functionality. Identify any assumptions related to these items.</w:t>
      </w:r>
    </w:p>
    <w:p w:rsidR="009B5C9F" w:rsidRPr="00DB29C4" w:rsidRDefault="009B5C9F" w:rsidP="00F05177">
      <w:pPr>
        <w:pStyle w:val="BodyText"/>
        <w:numPr>
          <w:ilvl w:val="0"/>
          <w:numId w:val="6"/>
        </w:numPr>
        <w:spacing w:line="360" w:lineRule="auto"/>
        <w:rPr>
          <w:rFonts w:ascii="Times New Roman" w:hAnsi="Times New Roman"/>
          <w:sz w:val="22"/>
        </w:rPr>
      </w:pPr>
      <w:r w:rsidRPr="00DB29C4">
        <w:rPr>
          <w:rFonts w:ascii="Times New Roman" w:hAnsi="Times New Roman"/>
          <w:sz w:val="22"/>
        </w:rPr>
        <w:t xml:space="preserve">Describe the role of </w:t>
      </w:r>
      <w:r w:rsidR="00523801" w:rsidRPr="00DB29C4">
        <w:rPr>
          <w:rFonts w:ascii="Times New Roman" w:hAnsi="Times New Roman"/>
          <w:sz w:val="22"/>
        </w:rPr>
        <w:t>RAK EGA</w:t>
      </w:r>
      <w:r w:rsidRPr="00DB29C4">
        <w:rPr>
          <w:rFonts w:ascii="Times New Roman" w:hAnsi="Times New Roman"/>
          <w:sz w:val="22"/>
        </w:rPr>
        <w:t xml:space="preserve"> and </w:t>
      </w:r>
      <w:r w:rsidR="00523801" w:rsidRPr="00DB29C4">
        <w:rPr>
          <w:rFonts w:ascii="Times New Roman" w:hAnsi="Times New Roman"/>
          <w:sz w:val="22"/>
        </w:rPr>
        <w:t>Vendor</w:t>
      </w:r>
      <w:r w:rsidRPr="00DB29C4">
        <w:rPr>
          <w:rFonts w:ascii="Times New Roman" w:hAnsi="Times New Roman"/>
          <w:sz w:val="22"/>
        </w:rPr>
        <w:t xml:space="preserve"> staff for interface development. Provide the assumptions related to the work effort estimates for interfaces. Also give a brief description of the interface development process including any special toolsets that will be utilized for the process.</w:t>
      </w:r>
    </w:p>
    <w:p w:rsidR="009B5C9F" w:rsidRPr="0055102A" w:rsidRDefault="009B5C9F" w:rsidP="0055102A">
      <w:pPr>
        <w:pStyle w:val="BodyText"/>
        <w:numPr>
          <w:ilvl w:val="0"/>
          <w:numId w:val="6"/>
        </w:numPr>
        <w:spacing w:line="360" w:lineRule="auto"/>
        <w:rPr>
          <w:rFonts w:ascii="Times New Roman" w:hAnsi="Times New Roman"/>
          <w:sz w:val="22"/>
        </w:rPr>
      </w:pPr>
      <w:r w:rsidRPr="0055102A">
        <w:rPr>
          <w:rFonts w:ascii="Times New Roman" w:hAnsi="Times New Roman"/>
          <w:sz w:val="22"/>
        </w:rPr>
        <w:t xml:space="preserve">Describe the role of </w:t>
      </w:r>
      <w:r w:rsidR="00523801" w:rsidRPr="0055102A">
        <w:rPr>
          <w:rFonts w:ascii="Times New Roman" w:hAnsi="Times New Roman"/>
          <w:sz w:val="22"/>
        </w:rPr>
        <w:t>RAK EGA</w:t>
      </w:r>
      <w:r w:rsidRPr="0055102A">
        <w:rPr>
          <w:rFonts w:ascii="Times New Roman" w:hAnsi="Times New Roman"/>
          <w:sz w:val="22"/>
        </w:rPr>
        <w:t xml:space="preserve"> and </w:t>
      </w:r>
      <w:r w:rsidR="00523801" w:rsidRPr="0055102A">
        <w:rPr>
          <w:rFonts w:ascii="Times New Roman" w:hAnsi="Times New Roman"/>
          <w:sz w:val="22"/>
        </w:rPr>
        <w:t>Vendor</w:t>
      </w:r>
      <w:r w:rsidRPr="0055102A">
        <w:rPr>
          <w:rFonts w:ascii="Times New Roman" w:hAnsi="Times New Roman"/>
          <w:sz w:val="22"/>
        </w:rPr>
        <w:t xml:space="preserve"> staff for data conversion. Provide the assumptions related to the work effort estimates for data conversion. Also give a brief description of the data conversion process including any special toolsets that will be utilized.</w:t>
      </w:r>
    </w:p>
    <w:p w:rsidR="009B5C9F" w:rsidRPr="00DB29C4" w:rsidRDefault="009B5C9F" w:rsidP="00191006">
      <w:pPr>
        <w:pStyle w:val="BodyText"/>
        <w:numPr>
          <w:ilvl w:val="0"/>
          <w:numId w:val="6"/>
        </w:numPr>
        <w:spacing w:line="360" w:lineRule="auto"/>
        <w:rPr>
          <w:rFonts w:ascii="Times New Roman" w:hAnsi="Times New Roman"/>
          <w:sz w:val="22"/>
        </w:rPr>
      </w:pPr>
      <w:r w:rsidRPr="00DB29C4">
        <w:rPr>
          <w:rFonts w:ascii="Times New Roman" w:hAnsi="Times New Roman"/>
          <w:sz w:val="22"/>
        </w:rPr>
        <w:t>Explain how each of the following types of testing has been addressed in your implementation plan: (a) module testing; (b) integration testing; and (c) stress/load testing.</w:t>
      </w:r>
    </w:p>
    <w:p w:rsidR="009B5C9F" w:rsidRPr="00DB29C4" w:rsidRDefault="009B5C9F" w:rsidP="009B5C9F">
      <w:pPr>
        <w:pStyle w:val="BodyTextIndent"/>
        <w:bidi w:val="0"/>
        <w:rPr>
          <w:rFonts w:ascii="Times New Roman" w:hAnsi="Times New Roman" w:cs="Times New Roman"/>
          <w:sz w:val="20"/>
          <w:szCs w:val="20"/>
        </w:rPr>
      </w:pPr>
    </w:p>
    <w:p w:rsidR="009B5C9F" w:rsidRDefault="009B5C9F" w:rsidP="00CB7D00">
      <w:pPr>
        <w:pStyle w:val="2"/>
        <w:rPr>
          <w:rFonts w:ascii="Times New Roman" w:hAnsi="Times New Roman" w:cs="Times New Roman"/>
          <w:sz w:val="22"/>
          <w:szCs w:val="22"/>
        </w:rPr>
      </w:pPr>
      <w:r w:rsidRPr="00F95899">
        <w:rPr>
          <w:rFonts w:ascii="Times New Roman" w:hAnsi="Times New Roman" w:cs="Times New Roman"/>
          <w:sz w:val="22"/>
          <w:szCs w:val="22"/>
        </w:rPr>
        <w:t xml:space="preserve">Proposals must include all modules that </w:t>
      </w:r>
      <w:r w:rsidR="00523801" w:rsidRPr="00F95899">
        <w:rPr>
          <w:rFonts w:ascii="Times New Roman" w:hAnsi="Times New Roman" w:cs="Times New Roman"/>
          <w:sz w:val="22"/>
          <w:szCs w:val="22"/>
        </w:rPr>
        <w:t xml:space="preserve">RAK </w:t>
      </w:r>
      <w:r w:rsidR="00D55921">
        <w:rPr>
          <w:rFonts w:ascii="Times New Roman" w:hAnsi="Times New Roman" w:cs="Times New Roman"/>
          <w:sz w:val="22"/>
          <w:szCs w:val="22"/>
        </w:rPr>
        <w:t>PSD</w:t>
      </w:r>
      <w:r w:rsidR="00927E41">
        <w:rPr>
          <w:rFonts w:ascii="Times New Roman" w:hAnsi="Times New Roman" w:cs="Times New Roman"/>
          <w:sz w:val="22"/>
          <w:szCs w:val="22"/>
        </w:rPr>
        <w:t xml:space="preserve"> Dept.</w:t>
      </w:r>
      <w:r w:rsidRPr="00F95899">
        <w:rPr>
          <w:rFonts w:ascii="Times New Roman" w:hAnsi="Times New Roman" w:cs="Times New Roman"/>
          <w:sz w:val="22"/>
          <w:szCs w:val="22"/>
        </w:rPr>
        <w:t xml:space="preserve"> needs to attain the functionality stated in the detailed business r</w:t>
      </w:r>
      <w:r w:rsidR="00523801" w:rsidRPr="00F95899">
        <w:rPr>
          <w:rFonts w:ascii="Times New Roman" w:hAnsi="Times New Roman" w:cs="Times New Roman"/>
          <w:sz w:val="22"/>
          <w:szCs w:val="22"/>
        </w:rPr>
        <w:t>equirements in this RFP</w:t>
      </w:r>
      <w:r w:rsidRPr="00F95899">
        <w:rPr>
          <w:rFonts w:ascii="Times New Roman" w:hAnsi="Times New Roman" w:cs="Times New Roman"/>
          <w:sz w:val="22"/>
          <w:szCs w:val="22"/>
        </w:rPr>
        <w:t>.</w:t>
      </w:r>
    </w:p>
    <w:p w:rsidR="00F72058" w:rsidRDefault="00F72058" w:rsidP="00CB7D00">
      <w:pPr>
        <w:pStyle w:val="2"/>
        <w:rPr>
          <w:rFonts w:ascii="Times New Roman" w:hAnsi="Times New Roman" w:cs="Times New Roman"/>
          <w:sz w:val="22"/>
          <w:szCs w:val="22"/>
        </w:rPr>
      </w:pPr>
    </w:p>
    <w:p w:rsidR="00F72058" w:rsidRDefault="00F72058" w:rsidP="00CB7D00">
      <w:pPr>
        <w:pStyle w:val="2"/>
        <w:rPr>
          <w:rFonts w:ascii="Times New Roman" w:hAnsi="Times New Roman" w:cs="Times New Roman"/>
          <w:sz w:val="22"/>
          <w:szCs w:val="22"/>
        </w:rPr>
      </w:pPr>
      <w:r>
        <w:rPr>
          <w:rFonts w:ascii="Times New Roman" w:hAnsi="Times New Roman" w:cs="Times New Roman"/>
          <w:sz w:val="22"/>
          <w:szCs w:val="22"/>
        </w:rPr>
        <w:t>The project is expected to be implemented in 2 phases:</w:t>
      </w:r>
    </w:p>
    <w:p w:rsidR="00F72058" w:rsidRDefault="00F72058" w:rsidP="003A5626">
      <w:pPr>
        <w:pStyle w:val="2"/>
        <w:numPr>
          <w:ilvl w:val="0"/>
          <w:numId w:val="40"/>
        </w:numPr>
        <w:rPr>
          <w:rFonts w:ascii="Times New Roman" w:hAnsi="Times New Roman" w:cs="Times New Roman"/>
          <w:sz w:val="22"/>
          <w:szCs w:val="22"/>
        </w:rPr>
      </w:pPr>
      <w:r>
        <w:rPr>
          <w:rFonts w:ascii="Times New Roman" w:hAnsi="Times New Roman" w:cs="Times New Roman"/>
          <w:sz w:val="22"/>
          <w:szCs w:val="22"/>
        </w:rPr>
        <w:t>Phase 1: The implementation of the core modules except the SAP BPC</w:t>
      </w:r>
    </w:p>
    <w:p w:rsidR="00F72058" w:rsidRDefault="00F72058" w:rsidP="003A5626">
      <w:pPr>
        <w:pStyle w:val="2"/>
        <w:numPr>
          <w:ilvl w:val="0"/>
          <w:numId w:val="40"/>
        </w:numPr>
        <w:rPr>
          <w:rFonts w:ascii="Times New Roman" w:hAnsi="Times New Roman" w:cs="Times New Roman"/>
          <w:sz w:val="22"/>
          <w:szCs w:val="22"/>
        </w:rPr>
      </w:pPr>
      <w:r>
        <w:rPr>
          <w:rFonts w:ascii="Times New Roman" w:hAnsi="Times New Roman" w:cs="Times New Roman"/>
          <w:sz w:val="22"/>
          <w:szCs w:val="22"/>
        </w:rPr>
        <w:t xml:space="preserve">Phase 2: The implementation of SAP BPC </w:t>
      </w:r>
    </w:p>
    <w:tbl>
      <w:tblPr>
        <w:tblStyle w:val="TableGrid"/>
        <w:tblW w:w="4661"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1"/>
      </w:tblGrid>
      <w:tr w:rsidR="001A01C5" w:rsidRPr="005603C0" w:rsidTr="001A01C5">
        <w:tc>
          <w:tcPr>
            <w:tcW w:w="4661" w:type="dxa"/>
          </w:tcPr>
          <w:p w:rsidR="001A01C5" w:rsidRPr="005603C0" w:rsidRDefault="001A01C5" w:rsidP="002B609F">
            <w:pPr>
              <w:pStyle w:val="Heading2"/>
              <w:numPr>
                <w:ilvl w:val="1"/>
                <w:numId w:val="9"/>
              </w:numPr>
              <w:bidi w:val="0"/>
              <w:spacing w:before="240" w:after="60" w:line="360" w:lineRule="auto"/>
              <w:ind w:left="432"/>
              <w:jc w:val="both"/>
              <w:outlineLvl w:val="1"/>
              <w:rPr>
                <w:rFonts w:cs="Times New Roman"/>
                <w:i/>
                <w:color w:val="auto"/>
              </w:rPr>
            </w:pPr>
            <w:bookmarkStart w:id="338" w:name="_Toc2610004"/>
            <w:r w:rsidRPr="00F95899">
              <w:rPr>
                <w:rFonts w:cs="Times New Roman"/>
                <w:i/>
                <w:color w:val="auto"/>
              </w:rPr>
              <w:t>Sample Documents</w:t>
            </w:r>
            <w:bookmarkEnd w:id="338"/>
          </w:p>
        </w:tc>
      </w:tr>
    </w:tbl>
    <w:p w:rsidR="00782F15" w:rsidRPr="00F95899" w:rsidRDefault="00782F15" w:rsidP="00F95899">
      <w:pPr>
        <w:pStyle w:val="2"/>
        <w:rPr>
          <w:rFonts w:ascii="Times New Roman" w:hAnsi="Times New Roman" w:cs="Times New Roman"/>
          <w:sz w:val="22"/>
          <w:szCs w:val="22"/>
        </w:rPr>
      </w:pPr>
      <w:r w:rsidRPr="00F95899">
        <w:rPr>
          <w:rFonts w:ascii="Times New Roman" w:hAnsi="Times New Roman" w:cs="Times New Roman"/>
          <w:sz w:val="22"/>
          <w:szCs w:val="22"/>
        </w:rPr>
        <w:t>To establish a complete and competitive proposal, Vendors must include sample copies of the following documents:</w:t>
      </w:r>
    </w:p>
    <w:p w:rsidR="00782F15" w:rsidRPr="00F95899" w:rsidRDefault="00782F15" w:rsidP="00961524">
      <w:pPr>
        <w:pStyle w:val="BodyText"/>
        <w:numPr>
          <w:ilvl w:val="0"/>
          <w:numId w:val="6"/>
        </w:numPr>
        <w:spacing w:line="360" w:lineRule="auto"/>
        <w:rPr>
          <w:rFonts w:ascii="Times New Roman" w:hAnsi="Times New Roman"/>
          <w:sz w:val="22"/>
        </w:rPr>
      </w:pPr>
      <w:r w:rsidRPr="00F95899">
        <w:rPr>
          <w:rFonts w:ascii="Times New Roman" w:hAnsi="Times New Roman"/>
          <w:sz w:val="22"/>
        </w:rPr>
        <w:t xml:space="preserve">Sample </w:t>
      </w:r>
      <w:r w:rsidR="00961524">
        <w:rPr>
          <w:rFonts w:ascii="Times New Roman" w:hAnsi="Times New Roman"/>
          <w:sz w:val="22"/>
        </w:rPr>
        <w:t>requirements and design</w:t>
      </w:r>
      <w:r w:rsidRPr="00F95899">
        <w:rPr>
          <w:rFonts w:ascii="Times New Roman" w:hAnsi="Times New Roman"/>
          <w:sz w:val="22"/>
        </w:rPr>
        <w:t xml:space="preserve"> Document</w:t>
      </w:r>
      <w:r w:rsidR="004148DB">
        <w:rPr>
          <w:rFonts w:ascii="Times New Roman" w:hAnsi="Times New Roman"/>
          <w:sz w:val="22"/>
        </w:rPr>
        <w:t>.</w:t>
      </w:r>
    </w:p>
    <w:p w:rsidR="00782F15" w:rsidRPr="00F95899" w:rsidRDefault="00782F15" w:rsidP="00F95899">
      <w:pPr>
        <w:pStyle w:val="BodyText"/>
        <w:numPr>
          <w:ilvl w:val="0"/>
          <w:numId w:val="6"/>
        </w:numPr>
        <w:spacing w:line="360" w:lineRule="auto"/>
        <w:rPr>
          <w:rFonts w:ascii="Times New Roman" w:hAnsi="Times New Roman"/>
          <w:sz w:val="22"/>
        </w:rPr>
      </w:pPr>
      <w:r w:rsidRPr="00F95899">
        <w:rPr>
          <w:rFonts w:ascii="Times New Roman" w:hAnsi="Times New Roman"/>
          <w:sz w:val="22"/>
        </w:rPr>
        <w:t>Sample Test Script</w:t>
      </w:r>
      <w:r w:rsidR="004148DB">
        <w:rPr>
          <w:rFonts w:ascii="Times New Roman" w:hAnsi="Times New Roman"/>
          <w:sz w:val="22"/>
        </w:rPr>
        <w:t>.</w:t>
      </w:r>
    </w:p>
    <w:p w:rsidR="00782F15" w:rsidRPr="00F95899" w:rsidRDefault="00782F15" w:rsidP="00F95899">
      <w:pPr>
        <w:pStyle w:val="BodyText"/>
        <w:numPr>
          <w:ilvl w:val="0"/>
          <w:numId w:val="6"/>
        </w:numPr>
        <w:spacing w:line="360" w:lineRule="auto"/>
        <w:rPr>
          <w:rFonts w:ascii="Times New Roman" w:hAnsi="Times New Roman"/>
          <w:sz w:val="22"/>
        </w:rPr>
      </w:pPr>
      <w:r w:rsidRPr="00F95899">
        <w:rPr>
          <w:rFonts w:ascii="Times New Roman" w:hAnsi="Times New Roman"/>
          <w:sz w:val="22"/>
        </w:rPr>
        <w:t>Sample training manual</w:t>
      </w:r>
      <w:r w:rsidR="004148DB">
        <w:rPr>
          <w:rFonts w:ascii="Times New Roman" w:hAnsi="Times New Roman"/>
          <w:sz w:val="22"/>
        </w:rPr>
        <w:t>.</w:t>
      </w:r>
    </w:p>
    <w:p w:rsidR="00782F15" w:rsidRPr="00F95899" w:rsidRDefault="00782F15" w:rsidP="00F95899">
      <w:pPr>
        <w:pStyle w:val="BodyText"/>
        <w:numPr>
          <w:ilvl w:val="0"/>
          <w:numId w:val="6"/>
        </w:numPr>
        <w:spacing w:line="360" w:lineRule="auto"/>
        <w:rPr>
          <w:rFonts w:ascii="Times New Roman" w:hAnsi="Times New Roman"/>
          <w:sz w:val="22"/>
        </w:rPr>
      </w:pPr>
      <w:r w:rsidRPr="00F95899">
        <w:rPr>
          <w:rFonts w:ascii="Times New Roman" w:hAnsi="Times New Roman"/>
          <w:sz w:val="22"/>
        </w:rPr>
        <w:t>Sample user guide</w:t>
      </w:r>
      <w:r w:rsidR="004148DB">
        <w:rPr>
          <w:rFonts w:ascii="Times New Roman" w:hAnsi="Times New Roman"/>
          <w:sz w:val="22"/>
        </w:rPr>
        <w:t>.</w:t>
      </w:r>
    </w:p>
    <w:p w:rsidR="00782F15" w:rsidRPr="00F95899" w:rsidRDefault="00782F15" w:rsidP="00F95899">
      <w:pPr>
        <w:pStyle w:val="BodyText"/>
        <w:numPr>
          <w:ilvl w:val="0"/>
          <w:numId w:val="6"/>
        </w:numPr>
        <w:spacing w:line="360" w:lineRule="auto"/>
        <w:rPr>
          <w:rFonts w:ascii="Times New Roman" w:hAnsi="Times New Roman"/>
          <w:sz w:val="22"/>
        </w:rPr>
      </w:pPr>
      <w:r w:rsidRPr="00F95899">
        <w:rPr>
          <w:rFonts w:ascii="Times New Roman" w:hAnsi="Times New Roman"/>
          <w:sz w:val="22"/>
        </w:rPr>
        <w:t>Sample functional, technical and support documentation</w:t>
      </w:r>
      <w:r w:rsidR="004148DB">
        <w:rPr>
          <w:rFonts w:ascii="Times New Roman" w:hAnsi="Times New Roman"/>
          <w:sz w:val="22"/>
        </w:rPr>
        <w:t>.</w:t>
      </w:r>
    </w:p>
    <w:p w:rsidR="00782F15" w:rsidRDefault="00782F15" w:rsidP="00F95899">
      <w:pPr>
        <w:pStyle w:val="BodyText"/>
        <w:numPr>
          <w:ilvl w:val="0"/>
          <w:numId w:val="6"/>
        </w:numPr>
        <w:spacing w:line="360" w:lineRule="auto"/>
        <w:rPr>
          <w:rFonts w:ascii="Times New Roman" w:hAnsi="Times New Roman"/>
          <w:sz w:val="22"/>
        </w:rPr>
      </w:pPr>
      <w:r w:rsidRPr="00F95899">
        <w:rPr>
          <w:rFonts w:ascii="Times New Roman" w:hAnsi="Times New Roman"/>
          <w:sz w:val="22"/>
        </w:rPr>
        <w:t>Sample maintenance and support agreement</w:t>
      </w:r>
      <w:r w:rsidR="004148DB">
        <w:rPr>
          <w:rFonts w:ascii="Times New Roman" w:hAnsi="Times New Roman"/>
          <w:sz w:val="22"/>
        </w:rPr>
        <w:t>.</w:t>
      </w:r>
    </w:p>
    <w:tbl>
      <w:tblPr>
        <w:tblStyle w:val="TableGrid"/>
        <w:tblW w:w="4661"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1"/>
      </w:tblGrid>
      <w:tr w:rsidR="001A01C5" w:rsidRPr="005603C0" w:rsidTr="001A01C5">
        <w:tc>
          <w:tcPr>
            <w:tcW w:w="4661" w:type="dxa"/>
          </w:tcPr>
          <w:p w:rsidR="001A01C5" w:rsidRPr="005603C0" w:rsidRDefault="001A01C5" w:rsidP="002B609F">
            <w:pPr>
              <w:pStyle w:val="Heading2"/>
              <w:numPr>
                <w:ilvl w:val="1"/>
                <w:numId w:val="9"/>
              </w:numPr>
              <w:bidi w:val="0"/>
              <w:spacing w:before="240" w:after="60" w:line="360" w:lineRule="auto"/>
              <w:ind w:left="432"/>
              <w:jc w:val="both"/>
              <w:outlineLvl w:val="1"/>
              <w:rPr>
                <w:rFonts w:cs="Times New Roman"/>
                <w:i/>
                <w:color w:val="auto"/>
              </w:rPr>
            </w:pPr>
            <w:bookmarkStart w:id="339" w:name="_Toc2610005"/>
            <w:r>
              <w:rPr>
                <w:rFonts w:cs="Times New Roman"/>
                <w:i/>
                <w:color w:val="auto"/>
              </w:rPr>
              <w:lastRenderedPageBreak/>
              <w:t>Sizing</w:t>
            </w:r>
            <w:bookmarkEnd w:id="339"/>
          </w:p>
        </w:tc>
      </w:tr>
    </w:tbl>
    <w:p w:rsidR="00B42ACE" w:rsidRPr="007F17F6" w:rsidRDefault="00B42ACE" w:rsidP="00FC626A">
      <w:pPr>
        <w:pStyle w:val="2"/>
        <w:rPr>
          <w:rFonts w:ascii="Times New Roman" w:hAnsi="Times New Roman" w:cs="Times New Roman"/>
          <w:sz w:val="22"/>
          <w:szCs w:val="22"/>
        </w:rPr>
      </w:pPr>
      <w:r w:rsidRPr="007F17F6">
        <w:rPr>
          <w:rFonts w:ascii="Times New Roman" w:hAnsi="Times New Roman" w:cs="Times New Roman"/>
          <w:sz w:val="22"/>
          <w:szCs w:val="22"/>
        </w:rPr>
        <w:t xml:space="preserve">The Vendor </w:t>
      </w:r>
      <w:r w:rsidR="00FC626A">
        <w:rPr>
          <w:rFonts w:ascii="Times New Roman" w:hAnsi="Times New Roman" w:cs="Times New Roman"/>
          <w:sz w:val="22"/>
          <w:szCs w:val="22"/>
        </w:rPr>
        <w:t>provide</w:t>
      </w:r>
      <w:r w:rsidRPr="007F17F6">
        <w:rPr>
          <w:rFonts w:ascii="Times New Roman" w:hAnsi="Times New Roman" w:cs="Times New Roman"/>
          <w:sz w:val="22"/>
          <w:szCs w:val="22"/>
        </w:rPr>
        <w:t xml:space="preserve"> the appropriate sizing required for optimum performance to run this entire solution which should cover at least the following (to be included in the vendor proposal):</w:t>
      </w:r>
    </w:p>
    <w:p w:rsidR="00B42ACE" w:rsidRDefault="00B42ACE" w:rsidP="00CB7D00">
      <w:pPr>
        <w:pStyle w:val="BodyText"/>
        <w:numPr>
          <w:ilvl w:val="0"/>
          <w:numId w:val="4"/>
        </w:numPr>
        <w:spacing w:line="360" w:lineRule="auto"/>
        <w:rPr>
          <w:rFonts w:ascii="Times New Roman" w:hAnsi="Times New Roman"/>
          <w:sz w:val="22"/>
        </w:rPr>
      </w:pPr>
      <w:r w:rsidRPr="007F17F6">
        <w:rPr>
          <w:rFonts w:ascii="Times New Roman" w:hAnsi="Times New Roman"/>
          <w:sz w:val="22"/>
        </w:rPr>
        <w:t xml:space="preserve">Detailed </w:t>
      </w:r>
      <w:r w:rsidR="00CB7D00">
        <w:rPr>
          <w:rFonts w:ascii="Times New Roman" w:hAnsi="Times New Roman"/>
          <w:sz w:val="22"/>
        </w:rPr>
        <w:t>infrastructure requirement of the proposed system</w:t>
      </w:r>
      <w:r w:rsidRPr="00CB1254">
        <w:rPr>
          <w:rFonts w:ascii="Times New Roman" w:hAnsi="Times New Roman"/>
          <w:sz w:val="22"/>
        </w:rPr>
        <w:t>.</w:t>
      </w:r>
    </w:p>
    <w:p w:rsidR="00B42ACE" w:rsidRDefault="00B42ACE" w:rsidP="00CB7D00">
      <w:pPr>
        <w:pStyle w:val="BodyText"/>
        <w:numPr>
          <w:ilvl w:val="0"/>
          <w:numId w:val="4"/>
        </w:numPr>
        <w:spacing w:line="360" w:lineRule="auto"/>
        <w:rPr>
          <w:rFonts w:ascii="Times New Roman" w:hAnsi="Times New Roman"/>
          <w:sz w:val="22"/>
        </w:rPr>
      </w:pPr>
      <w:r>
        <w:rPr>
          <w:rFonts w:ascii="Times New Roman" w:hAnsi="Times New Roman"/>
          <w:sz w:val="22"/>
        </w:rPr>
        <w:t xml:space="preserve">Detailed specifications </w:t>
      </w:r>
      <w:r w:rsidR="00CB7D00">
        <w:rPr>
          <w:rFonts w:ascii="Times New Roman" w:hAnsi="Times New Roman"/>
          <w:sz w:val="22"/>
        </w:rPr>
        <w:t>of the proposed system</w:t>
      </w:r>
      <w:r w:rsidR="004148DB">
        <w:rPr>
          <w:rFonts w:ascii="Times New Roman" w:hAnsi="Times New Roman"/>
          <w:sz w:val="22"/>
        </w:rPr>
        <w:t>.</w:t>
      </w:r>
    </w:p>
    <w:p w:rsidR="00B42ACE" w:rsidRPr="00CB1254" w:rsidRDefault="00CB7D00" w:rsidP="00B42ACE">
      <w:pPr>
        <w:pStyle w:val="BodyText"/>
        <w:numPr>
          <w:ilvl w:val="0"/>
          <w:numId w:val="4"/>
        </w:numPr>
        <w:spacing w:line="360" w:lineRule="auto"/>
        <w:rPr>
          <w:rFonts w:ascii="Times New Roman" w:hAnsi="Times New Roman"/>
          <w:sz w:val="22"/>
        </w:rPr>
      </w:pPr>
      <w:r>
        <w:rPr>
          <w:rFonts w:ascii="Times New Roman" w:hAnsi="Times New Roman"/>
          <w:sz w:val="22"/>
        </w:rPr>
        <w:t>Any o</w:t>
      </w:r>
      <w:r w:rsidR="00B42ACE">
        <w:rPr>
          <w:rFonts w:ascii="Times New Roman" w:hAnsi="Times New Roman"/>
          <w:sz w:val="22"/>
        </w:rPr>
        <w:t>ther component</w:t>
      </w:r>
      <w:r w:rsidR="004148DB">
        <w:rPr>
          <w:rFonts w:ascii="Times New Roman" w:hAnsi="Times New Roman"/>
          <w:sz w:val="22"/>
        </w:rPr>
        <w:t>.</w:t>
      </w:r>
    </w:p>
    <w:tbl>
      <w:tblPr>
        <w:tblStyle w:val="TableGrid"/>
        <w:tblW w:w="440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tblGrid>
      <w:tr w:rsidR="001A01C5" w:rsidRPr="00D221B3" w:rsidTr="001A01C5">
        <w:tc>
          <w:tcPr>
            <w:tcW w:w="4405" w:type="dxa"/>
          </w:tcPr>
          <w:p w:rsidR="001A01C5" w:rsidRPr="00D221B3" w:rsidRDefault="001A01C5" w:rsidP="002B609F">
            <w:pPr>
              <w:pStyle w:val="Heading2"/>
              <w:numPr>
                <w:ilvl w:val="1"/>
                <w:numId w:val="9"/>
              </w:numPr>
              <w:bidi w:val="0"/>
              <w:spacing w:before="240" w:after="60" w:line="360" w:lineRule="auto"/>
              <w:ind w:left="432"/>
              <w:jc w:val="both"/>
              <w:outlineLvl w:val="1"/>
              <w:rPr>
                <w:rFonts w:cs="Times New Roman"/>
                <w:i/>
                <w:color w:val="auto"/>
              </w:rPr>
            </w:pPr>
            <w:bookmarkStart w:id="340" w:name="_Toc2610006"/>
            <w:r w:rsidRPr="00D221B3">
              <w:rPr>
                <w:rFonts w:cs="Times New Roman"/>
                <w:i/>
                <w:color w:val="auto"/>
              </w:rPr>
              <w:t>Project Team</w:t>
            </w:r>
            <w:bookmarkEnd w:id="340"/>
          </w:p>
        </w:tc>
      </w:tr>
    </w:tbl>
    <w:p w:rsidR="00F95899" w:rsidRPr="00F95899" w:rsidRDefault="00F95899" w:rsidP="00F95899">
      <w:pPr>
        <w:pStyle w:val="2"/>
        <w:rPr>
          <w:rFonts w:ascii="Times New Roman" w:hAnsi="Times New Roman" w:cs="Times New Roman"/>
          <w:sz w:val="22"/>
          <w:szCs w:val="22"/>
        </w:rPr>
      </w:pPr>
      <w:r w:rsidRPr="00F95899">
        <w:rPr>
          <w:rFonts w:ascii="Times New Roman" w:hAnsi="Times New Roman" w:cs="Times New Roman"/>
          <w:sz w:val="22"/>
          <w:szCs w:val="22"/>
        </w:rPr>
        <w:t xml:space="preserve">The project team is a key for the project success, therefore, </w:t>
      </w:r>
      <w:r>
        <w:rPr>
          <w:rFonts w:ascii="Times New Roman" w:hAnsi="Times New Roman" w:cs="Times New Roman"/>
          <w:sz w:val="22"/>
          <w:szCs w:val="22"/>
        </w:rPr>
        <w:t>RAK EGA</w:t>
      </w:r>
      <w:r w:rsidRPr="00F95899">
        <w:rPr>
          <w:rFonts w:ascii="Times New Roman" w:hAnsi="Times New Roman" w:cs="Times New Roman"/>
          <w:sz w:val="22"/>
          <w:szCs w:val="22"/>
        </w:rPr>
        <w:t xml:space="preserve"> expect from the </w:t>
      </w:r>
      <w:r>
        <w:rPr>
          <w:rFonts w:ascii="Times New Roman" w:hAnsi="Times New Roman" w:cs="Times New Roman"/>
          <w:sz w:val="22"/>
          <w:szCs w:val="22"/>
        </w:rPr>
        <w:t>Vendor</w:t>
      </w:r>
      <w:r w:rsidRPr="00F95899">
        <w:rPr>
          <w:rFonts w:ascii="Times New Roman" w:hAnsi="Times New Roman" w:cs="Times New Roman"/>
          <w:sz w:val="22"/>
          <w:szCs w:val="22"/>
        </w:rPr>
        <w:t xml:space="preserve"> to provide the most qualified resources in this project who have done similar project before, and will give high attention on the evaluation of the </w:t>
      </w:r>
      <w:r>
        <w:rPr>
          <w:rFonts w:ascii="Times New Roman" w:hAnsi="Times New Roman" w:cs="Times New Roman"/>
          <w:sz w:val="22"/>
          <w:szCs w:val="22"/>
        </w:rPr>
        <w:t>Vendor</w:t>
      </w:r>
      <w:r w:rsidRPr="00F95899">
        <w:rPr>
          <w:rFonts w:ascii="Times New Roman" w:hAnsi="Times New Roman" w:cs="Times New Roman"/>
          <w:sz w:val="22"/>
          <w:szCs w:val="22"/>
        </w:rPr>
        <w:t xml:space="preserve"> project resource, team structure and proposed team members experience and profile.</w:t>
      </w:r>
    </w:p>
    <w:p w:rsidR="00635EBB" w:rsidRPr="00635EBB" w:rsidRDefault="00635EBB" w:rsidP="00635EBB">
      <w:pPr>
        <w:pStyle w:val="2"/>
        <w:rPr>
          <w:rFonts w:ascii="Times New Roman" w:hAnsi="Times New Roman" w:cs="Times New Roman"/>
          <w:sz w:val="22"/>
          <w:szCs w:val="22"/>
        </w:rPr>
      </w:pPr>
      <w:r w:rsidRPr="00635EBB">
        <w:rPr>
          <w:rFonts w:ascii="Times New Roman" w:hAnsi="Times New Roman" w:cs="Times New Roman"/>
          <w:sz w:val="22"/>
          <w:szCs w:val="22"/>
        </w:rPr>
        <w:t xml:space="preserve">The </w:t>
      </w:r>
      <w:r>
        <w:rPr>
          <w:rFonts w:ascii="Times New Roman" w:hAnsi="Times New Roman" w:cs="Times New Roman"/>
          <w:sz w:val="22"/>
          <w:szCs w:val="22"/>
        </w:rPr>
        <w:t>Vendor</w:t>
      </w:r>
      <w:r w:rsidRPr="00635EBB">
        <w:rPr>
          <w:rFonts w:ascii="Times New Roman" w:hAnsi="Times New Roman" w:cs="Times New Roman"/>
          <w:sz w:val="22"/>
          <w:szCs w:val="22"/>
        </w:rPr>
        <w:t xml:space="preserve"> should provide the following details</w:t>
      </w:r>
      <w:r w:rsidR="0048680E">
        <w:rPr>
          <w:rFonts w:ascii="Times New Roman" w:hAnsi="Times New Roman" w:cs="Times New Roman"/>
          <w:sz w:val="22"/>
          <w:szCs w:val="22"/>
        </w:rPr>
        <w:t xml:space="preserve"> in his RFP</w:t>
      </w:r>
      <w:r w:rsidRPr="00635EBB">
        <w:rPr>
          <w:rFonts w:ascii="Times New Roman" w:hAnsi="Times New Roman" w:cs="Times New Roman"/>
          <w:sz w:val="22"/>
          <w:szCs w:val="22"/>
        </w:rPr>
        <w:t>:</w:t>
      </w:r>
    </w:p>
    <w:p w:rsidR="00635EBB" w:rsidRPr="00635EBB" w:rsidRDefault="00635EBB" w:rsidP="00635EBB">
      <w:pPr>
        <w:pStyle w:val="BodyText"/>
        <w:numPr>
          <w:ilvl w:val="0"/>
          <w:numId w:val="6"/>
        </w:numPr>
        <w:spacing w:line="360" w:lineRule="auto"/>
        <w:rPr>
          <w:rFonts w:ascii="Times New Roman" w:hAnsi="Times New Roman"/>
          <w:sz w:val="22"/>
        </w:rPr>
      </w:pPr>
      <w:r w:rsidRPr="00635EBB">
        <w:rPr>
          <w:rFonts w:ascii="Times New Roman" w:hAnsi="Times New Roman"/>
          <w:sz w:val="22"/>
        </w:rPr>
        <w:t>Project Organization Structure, including:</w:t>
      </w:r>
    </w:p>
    <w:p w:rsidR="00635EBB" w:rsidRPr="00635EBB" w:rsidRDefault="00635EBB" w:rsidP="002B609F">
      <w:pPr>
        <w:pStyle w:val="BodyText"/>
        <w:numPr>
          <w:ilvl w:val="2"/>
          <w:numId w:val="17"/>
        </w:numPr>
        <w:spacing w:line="360" w:lineRule="auto"/>
        <w:rPr>
          <w:rFonts w:ascii="Times New Roman" w:hAnsi="Times New Roman"/>
          <w:sz w:val="22"/>
        </w:rPr>
      </w:pPr>
      <w:r w:rsidRPr="00635EBB">
        <w:rPr>
          <w:rFonts w:ascii="Times New Roman" w:hAnsi="Times New Roman"/>
          <w:sz w:val="22"/>
        </w:rPr>
        <w:t xml:space="preserve">Team members from </w:t>
      </w:r>
      <w:r>
        <w:rPr>
          <w:rFonts w:ascii="Times New Roman" w:hAnsi="Times New Roman"/>
          <w:sz w:val="22"/>
        </w:rPr>
        <w:t>Vendor side and RAK Gov.</w:t>
      </w:r>
      <w:r w:rsidRPr="00635EBB">
        <w:rPr>
          <w:rFonts w:ascii="Times New Roman" w:hAnsi="Times New Roman"/>
          <w:sz w:val="22"/>
        </w:rPr>
        <w:t xml:space="preserve"> side</w:t>
      </w:r>
      <w:r w:rsidR="004148DB">
        <w:rPr>
          <w:rFonts w:ascii="Times New Roman" w:hAnsi="Times New Roman"/>
          <w:sz w:val="22"/>
        </w:rPr>
        <w:t>.</w:t>
      </w:r>
    </w:p>
    <w:p w:rsidR="00635EBB" w:rsidRPr="00635EBB" w:rsidRDefault="00635EBB" w:rsidP="002B609F">
      <w:pPr>
        <w:pStyle w:val="BodyText"/>
        <w:numPr>
          <w:ilvl w:val="2"/>
          <w:numId w:val="17"/>
        </w:numPr>
        <w:spacing w:line="360" w:lineRule="auto"/>
        <w:rPr>
          <w:rFonts w:ascii="Times New Roman" w:hAnsi="Times New Roman"/>
          <w:sz w:val="22"/>
        </w:rPr>
      </w:pPr>
      <w:r w:rsidRPr="00635EBB">
        <w:rPr>
          <w:rFonts w:ascii="Times New Roman" w:hAnsi="Times New Roman"/>
          <w:sz w:val="22"/>
        </w:rPr>
        <w:t>Reporting Relationships between team members</w:t>
      </w:r>
      <w:r w:rsidR="004148DB">
        <w:rPr>
          <w:rFonts w:ascii="Times New Roman" w:hAnsi="Times New Roman"/>
          <w:sz w:val="22"/>
        </w:rPr>
        <w:t>.</w:t>
      </w:r>
    </w:p>
    <w:p w:rsidR="00635EBB" w:rsidRPr="00635EBB" w:rsidRDefault="00635EBB" w:rsidP="002B609F">
      <w:pPr>
        <w:pStyle w:val="BodyText"/>
        <w:numPr>
          <w:ilvl w:val="2"/>
          <w:numId w:val="17"/>
        </w:numPr>
        <w:spacing w:line="360" w:lineRule="auto"/>
        <w:rPr>
          <w:rFonts w:ascii="Times New Roman" w:hAnsi="Times New Roman"/>
          <w:sz w:val="22"/>
        </w:rPr>
      </w:pPr>
      <w:r w:rsidRPr="00635EBB">
        <w:rPr>
          <w:rFonts w:ascii="Times New Roman" w:hAnsi="Times New Roman"/>
          <w:sz w:val="22"/>
        </w:rPr>
        <w:t>Roles &amp; R</w:t>
      </w:r>
      <w:r w:rsidR="004148DB">
        <w:rPr>
          <w:rFonts w:ascii="Times New Roman" w:hAnsi="Times New Roman"/>
          <w:sz w:val="22"/>
        </w:rPr>
        <w:t>esponsibilities of team members.</w:t>
      </w:r>
    </w:p>
    <w:p w:rsidR="00635EBB" w:rsidRPr="00927E41" w:rsidRDefault="00927E41" w:rsidP="00D47458">
      <w:pPr>
        <w:pStyle w:val="BodyText"/>
        <w:numPr>
          <w:ilvl w:val="0"/>
          <w:numId w:val="6"/>
        </w:numPr>
        <w:spacing w:line="360" w:lineRule="auto"/>
        <w:rPr>
          <w:rFonts w:ascii="Times New Roman" w:hAnsi="Times New Roman"/>
          <w:sz w:val="22"/>
        </w:rPr>
      </w:pPr>
      <w:r w:rsidRPr="00927E41">
        <w:rPr>
          <w:rFonts w:ascii="Times New Roman" w:hAnsi="Times New Roman"/>
          <w:sz w:val="22"/>
        </w:rPr>
        <w:t>Provide resumes of the proposed Project Manager and the Project team indicating</w:t>
      </w:r>
      <w:r w:rsidR="00635EBB" w:rsidRPr="00927E41">
        <w:rPr>
          <w:rFonts w:ascii="Times New Roman" w:hAnsi="Times New Roman"/>
          <w:sz w:val="22"/>
        </w:rPr>
        <w:t xml:space="preserve"> </w:t>
      </w:r>
      <w:r w:rsidR="002C7310" w:rsidRPr="00927E41">
        <w:rPr>
          <w:rFonts w:ascii="Times New Roman" w:hAnsi="Times New Roman"/>
          <w:sz w:val="22"/>
        </w:rPr>
        <w:t>project team</w:t>
      </w:r>
      <w:r w:rsidR="00635EBB" w:rsidRPr="00927E41">
        <w:rPr>
          <w:rFonts w:ascii="Times New Roman" w:hAnsi="Times New Roman"/>
          <w:sz w:val="22"/>
        </w:rPr>
        <w:t xml:space="preserve"> qualifications, including education, certifications, relevant work experience and credentials. This should be reflected in the Curriculum Vitae of the </w:t>
      </w:r>
      <w:r w:rsidR="00D47458">
        <w:rPr>
          <w:rFonts w:ascii="Times New Roman" w:hAnsi="Times New Roman"/>
          <w:sz w:val="22"/>
        </w:rPr>
        <w:t>project team</w:t>
      </w:r>
      <w:r w:rsidR="00635EBB" w:rsidRPr="00927E41">
        <w:rPr>
          <w:rFonts w:ascii="Times New Roman" w:hAnsi="Times New Roman"/>
          <w:sz w:val="22"/>
        </w:rPr>
        <w:t xml:space="preserve"> for this project, which should be provided in the vendor proposal.</w:t>
      </w:r>
    </w:p>
    <w:p w:rsidR="00F95899" w:rsidRDefault="00CC5388" w:rsidP="00F54C19">
      <w:pPr>
        <w:pStyle w:val="2"/>
        <w:rPr>
          <w:rFonts w:ascii="Times New Roman" w:hAnsi="Times New Roman" w:cs="Times New Roman"/>
          <w:sz w:val="22"/>
          <w:szCs w:val="22"/>
          <w:lang w:bidi="ar-AE"/>
        </w:rPr>
      </w:pPr>
      <w:r w:rsidRPr="00F95899">
        <w:rPr>
          <w:rFonts w:ascii="Times New Roman" w:hAnsi="Times New Roman" w:cs="Times New Roman"/>
          <w:sz w:val="22"/>
          <w:szCs w:val="22"/>
        </w:rPr>
        <w:t xml:space="preserve">The project team </w:t>
      </w:r>
      <w:r>
        <w:rPr>
          <w:rFonts w:ascii="Times New Roman" w:hAnsi="Times New Roman" w:cs="Times New Roman"/>
          <w:sz w:val="22"/>
          <w:szCs w:val="22"/>
        </w:rPr>
        <w:t xml:space="preserve">who will participate in this project should have previous good experience in implementing </w:t>
      </w:r>
      <w:r w:rsidR="00FC626A">
        <w:rPr>
          <w:rFonts w:ascii="Times New Roman" w:hAnsi="Times New Roman" w:cs="Times New Roman"/>
          <w:sz w:val="22"/>
          <w:szCs w:val="22"/>
        </w:rPr>
        <w:t>the proposed</w:t>
      </w:r>
      <w:r>
        <w:rPr>
          <w:rFonts w:ascii="Times New Roman" w:hAnsi="Times New Roman" w:cs="Times New Roman"/>
          <w:sz w:val="22"/>
          <w:szCs w:val="22"/>
        </w:rPr>
        <w:t xml:space="preserve"> solution. </w:t>
      </w:r>
      <w:r w:rsidRPr="00CC5388">
        <w:rPr>
          <w:rFonts w:ascii="Times New Roman" w:hAnsi="Times New Roman" w:cs="Times New Roman"/>
          <w:b/>
          <w:bCs/>
          <w:sz w:val="22"/>
          <w:szCs w:val="22"/>
          <w:u w:val="single"/>
        </w:rPr>
        <w:t xml:space="preserve">All the project team will interact with </w:t>
      </w:r>
      <w:r w:rsidR="00D47458">
        <w:rPr>
          <w:rFonts w:ascii="Times New Roman" w:hAnsi="Times New Roman" w:cs="Times New Roman"/>
          <w:b/>
          <w:bCs/>
          <w:sz w:val="22"/>
          <w:szCs w:val="22"/>
          <w:u w:val="single"/>
        </w:rPr>
        <w:t>RAK</w:t>
      </w:r>
      <w:r w:rsidRPr="00CC5388">
        <w:rPr>
          <w:rFonts w:ascii="Times New Roman" w:hAnsi="Times New Roman" w:cs="Times New Roman"/>
          <w:b/>
          <w:bCs/>
          <w:sz w:val="22"/>
          <w:szCs w:val="22"/>
          <w:u w:val="single"/>
        </w:rPr>
        <w:t xml:space="preserve"> users should be Arabic speaking.</w:t>
      </w:r>
      <w:r w:rsidR="00D221B3">
        <w:rPr>
          <w:rFonts w:ascii="Times New Roman" w:hAnsi="Times New Roman" w:cs="Times New Roman"/>
          <w:sz w:val="22"/>
          <w:szCs w:val="22"/>
        </w:rPr>
        <w:t xml:space="preserve"> EGA has the right to replace any of the vendor project team (even if his name was part of the vendor nominated project team) whenever </w:t>
      </w:r>
      <w:r w:rsidR="00F54C19">
        <w:rPr>
          <w:rFonts w:ascii="Times New Roman" w:hAnsi="Times New Roman" w:cs="Times New Roman"/>
          <w:sz w:val="22"/>
          <w:szCs w:val="22"/>
        </w:rPr>
        <w:t>they</w:t>
      </w:r>
      <w:r w:rsidR="00D221B3">
        <w:rPr>
          <w:rFonts w:ascii="Times New Roman" w:hAnsi="Times New Roman" w:cs="Times New Roman"/>
          <w:sz w:val="22"/>
          <w:szCs w:val="22"/>
        </w:rPr>
        <w:t xml:space="preserve"> see that he is not suitable without giving reasons, the vendor should replace him </w:t>
      </w:r>
      <w:r w:rsidR="002C7310">
        <w:rPr>
          <w:rFonts w:ascii="Times New Roman" w:hAnsi="Times New Roman" w:cs="Times New Roman"/>
          <w:sz w:val="22"/>
          <w:szCs w:val="22"/>
        </w:rPr>
        <w:t xml:space="preserve">with another resource having equivalent skills </w:t>
      </w:r>
      <w:r w:rsidR="00D221B3">
        <w:rPr>
          <w:rFonts w:ascii="Times New Roman" w:hAnsi="Times New Roman" w:cs="Times New Roman"/>
          <w:sz w:val="22"/>
          <w:szCs w:val="22"/>
        </w:rPr>
        <w:t>within 2 weeks. EGA will not accept any delay in the project if the vendor fails to replace his project team within the proposed time.</w:t>
      </w:r>
      <w:r w:rsidR="006B7FF8">
        <w:rPr>
          <w:rFonts w:ascii="Times New Roman" w:hAnsi="Times New Roman" w:cs="Times New Roman"/>
          <w:sz w:val="22"/>
          <w:szCs w:val="22"/>
        </w:rPr>
        <w:t xml:space="preserve"> </w:t>
      </w:r>
      <w:r w:rsidR="00423132">
        <w:rPr>
          <w:rFonts w:ascii="Times New Roman" w:hAnsi="Times New Roman" w:cs="Times New Roman"/>
          <w:sz w:val="22"/>
          <w:szCs w:val="22"/>
        </w:rPr>
        <w:t>Furthermore,</w:t>
      </w:r>
      <w:r w:rsidR="006B7FF8">
        <w:rPr>
          <w:rFonts w:ascii="Times New Roman" w:hAnsi="Times New Roman" w:cs="Times New Roman"/>
          <w:sz w:val="22"/>
          <w:szCs w:val="22"/>
        </w:rPr>
        <w:t xml:space="preserve"> the vendor can't </w:t>
      </w:r>
      <w:r w:rsidR="006B7FF8">
        <w:rPr>
          <w:rFonts w:ascii="Times New Roman" w:hAnsi="Times New Roman" w:cs="Times New Roman"/>
          <w:sz w:val="22"/>
          <w:szCs w:val="22"/>
          <w:lang w:bidi="ar-AE"/>
        </w:rPr>
        <w:t xml:space="preserve">remove or terminate services of any member of the project team without having advance approval from RAK EGA during the entire project period. </w:t>
      </w:r>
    </w:p>
    <w:p w:rsidR="00782F15" w:rsidRDefault="002C7310" w:rsidP="002C7310">
      <w:pPr>
        <w:pStyle w:val="2"/>
        <w:rPr>
          <w:rFonts w:ascii="Times New Roman" w:hAnsi="Times New Roman" w:cs="Times New Roman"/>
          <w:sz w:val="22"/>
          <w:szCs w:val="22"/>
        </w:rPr>
      </w:pPr>
      <w:r w:rsidRPr="002C7310">
        <w:rPr>
          <w:rFonts w:ascii="Times New Roman" w:hAnsi="Times New Roman" w:cs="Times New Roman"/>
          <w:sz w:val="22"/>
          <w:szCs w:val="22"/>
          <w:u w:val="single"/>
        </w:rPr>
        <w:t>Note</w:t>
      </w:r>
      <w:r>
        <w:rPr>
          <w:rFonts w:ascii="Times New Roman" w:hAnsi="Times New Roman" w:cs="Times New Roman"/>
          <w:sz w:val="22"/>
          <w:szCs w:val="22"/>
        </w:rPr>
        <w:t xml:space="preserve">: </w:t>
      </w:r>
      <w:r w:rsidRPr="002C7310">
        <w:rPr>
          <w:rFonts w:ascii="Times New Roman" w:hAnsi="Times New Roman" w:cs="Times New Roman"/>
          <w:sz w:val="22"/>
          <w:szCs w:val="22"/>
        </w:rPr>
        <w:t>The vendor core project team should be available on a full time bases during the execution of this project.</w:t>
      </w:r>
    </w:p>
    <w:p w:rsidR="00A74CEC" w:rsidRDefault="00A74CEC" w:rsidP="002C7310">
      <w:pPr>
        <w:pStyle w:val="2"/>
        <w:rPr>
          <w:rFonts w:ascii="Times New Roman" w:hAnsi="Times New Roman" w:cs="Times New Roman"/>
          <w:sz w:val="22"/>
          <w:szCs w:val="22"/>
        </w:rPr>
      </w:pPr>
    </w:p>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5"/>
      </w:tblGrid>
      <w:tr w:rsidR="001A01C5" w:rsidRPr="00DB29C4" w:rsidTr="001A01C5">
        <w:tc>
          <w:tcPr>
            <w:tcW w:w="4375" w:type="dxa"/>
          </w:tcPr>
          <w:p w:rsidR="001A01C5" w:rsidRPr="00DB29C4" w:rsidRDefault="001A01C5" w:rsidP="002B609F">
            <w:pPr>
              <w:pStyle w:val="Heading1"/>
              <w:numPr>
                <w:ilvl w:val="0"/>
                <w:numId w:val="7"/>
              </w:numPr>
              <w:pBdr>
                <w:bottom w:val="double" w:sz="4" w:space="1" w:color="FF6600"/>
              </w:pBdr>
              <w:bidi w:val="0"/>
              <w:spacing w:before="240" w:after="60" w:line="360" w:lineRule="auto"/>
              <w:outlineLvl w:val="0"/>
              <w:rPr>
                <w:sz w:val="28"/>
                <w:szCs w:val="28"/>
              </w:rPr>
            </w:pPr>
            <w:bookmarkStart w:id="341" w:name="_Toc2610007"/>
            <w:bookmarkStart w:id="342" w:name="_Toc6480751"/>
            <w:r w:rsidRPr="00DB29C4">
              <w:rPr>
                <w:sz w:val="28"/>
                <w:szCs w:val="28"/>
              </w:rPr>
              <w:t>Award of Contract</w:t>
            </w:r>
            <w:bookmarkEnd w:id="341"/>
            <w:bookmarkEnd w:id="342"/>
          </w:p>
        </w:tc>
      </w:tr>
    </w:tbl>
    <w:p w:rsidR="004746A1" w:rsidRPr="004746A1" w:rsidRDefault="004746A1" w:rsidP="002B609F">
      <w:pPr>
        <w:pStyle w:val="ListParagraph"/>
        <w:keepNext/>
        <w:numPr>
          <w:ilvl w:val="0"/>
          <w:numId w:val="9"/>
        </w:numPr>
        <w:spacing w:before="240" w:after="60"/>
        <w:contextualSpacing w:val="0"/>
        <w:outlineLvl w:val="1"/>
        <w:rPr>
          <w:rFonts w:ascii="Times New Roman" w:hAnsi="Times New Roman"/>
          <w:b/>
          <w:bCs/>
          <w:i/>
          <w:vanish/>
          <w:sz w:val="24"/>
        </w:rPr>
      </w:pPr>
      <w:bookmarkStart w:id="343" w:name="_Toc2609544"/>
      <w:bookmarkStart w:id="344" w:name="_Toc2609671"/>
      <w:bookmarkStart w:id="345" w:name="_Toc2609887"/>
      <w:bookmarkStart w:id="346" w:name="_Toc2610008"/>
      <w:bookmarkEnd w:id="343"/>
      <w:bookmarkEnd w:id="344"/>
      <w:bookmarkEnd w:id="345"/>
      <w:bookmarkEnd w:id="346"/>
    </w:p>
    <w:p w:rsidR="00CA3193" w:rsidRPr="00CA3193" w:rsidRDefault="00CA3193" w:rsidP="001B2B00">
      <w:pPr>
        <w:pStyle w:val="BodyText2"/>
        <w:bidi/>
        <w:spacing w:before="240" w:line="360" w:lineRule="auto"/>
        <w:jc w:val="both"/>
        <w:rPr>
          <w:rFonts w:ascii="Times New Roman" w:hAnsi="Times New Roman" w:cs="Times New Roman"/>
          <w:color w:val="auto"/>
          <w:sz w:val="4"/>
          <w:szCs w:val="4"/>
          <w:rtl/>
          <w:lang w:bidi="ar-AE"/>
        </w:rPr>
      </w:pPr>
    </w:p>
    <w:tbl>
      <w:tblPr>
        <w:tblStyle w:val="TableGrid"/>
        <w:tblW w:w="8044"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4"/>
      </w:tblGrid>
      <w:tr w:rsidR="001A01C5" w:rsidRPr="00D221B3" w:rsidTr="00CF7BA4">
        <w:tc>
          <w:tcPr>
            <w:tcW w:w="8044" w:type="dxa"/>
          </w:tcPr>
          <w:p w:rsidR="001A01C5" w:rsidRPr="00D221B3" w:rsidRDefault="001A01C5" w:rsidP="002B609F">
            <w:pPr>
              <w:pStyle w:val="Heading2"/>
              <w:numPr>
                <w:ilvl w:val="1"/>
                <w:numId w:val="9"/>
              </w:numPr>
              <w:bidi w:val="0"/>
              <w:spacing w:before="240" w:after="60" w:line="360" w:lineRule="auto"/>
              <w:ind w:left="432"/>
              <w:jc w:val="both"/>
              <w:outlineLvl w:val="1"/>
              <w:rPr>
                <w:rFonts w:cs="Times New Roman"/>
                <w:i/>
                <w:color w:val="auto"/>
              </w:rPr>
            </w:pPr>
            <w:bookmarkStart w:id="347" w:name="_Toc2610009"/>
            <w:r w:rsidRPr="004746A1">
              <w:rPr>
                <w:rFonts w:cs="Times New Roman"/>
                <w:i/>
                <w:color w:val="auto"/>
              </w:rPr>
              <w:lastRenderedPageBreak/>
              <w:t>Right to accept any Proposal and to reject any Proposal or all Proposals</w:t>
            </w:r>
            <w:bookmarkEnd w:id="347"/>
          </w:p>
        </w:tc>
      </w:tr>
    </w:tbl>
    <w:p w:rsidR="00844FC8" w:rsidRPr="00DB29C4" w:rsidRDefault="00844FC8" w:rsidP="00BD7085">
      <w:pPr>
        <w:pStyle w:val="BodyText"/>
        <w:spacing w:before="240" w:line="360" w:lineRule="auto"/>
        <w:rPr>
          <w:rFonts w:ascii="Times New Roman" w:hAnsi="Times New Roman"/>
          <w:sz w:val="22"/>
          <w:szCs w:val="22"/>
        </w:rPr>
      </w:pPr>
      <w:r w:rsidRPr="00DB29C4">
        <w:rPr>
          <w:rFonts w:ascii="Times New Roman" w:hAnsi="Times New Roman"/>
          <w:sz w:val="22"/>
          <w:szCs w:val="22"/>
        </w:rPr>
        <w:t xml:space="preserve">Notwithstanding anything stated herein, </w:t>
      </w:r>
      <w:r w:rsidR="00BD7085" w:rsidRPr="00DB29C4">
        <w:rPr>
          <w:rFonts w:ascii="Times New Roman" w:hAnsi="Times New Roman"/>
          <w:sz w:val="22"/>
          <w:szCs w:val="22"/>
        </w:rPr>
        <w:t>RAK EGA</w:t>
      </w:r>
      <w:r w:rsidRPr="00DB29C4">
        <w:rPr>
          <w:rFonts w:ascii="Times New Roman" w:hAnsi="Times New Roman"/>
          <w:sz w:val="22"/>
          <w:szCs w:val="22"/>
        </w:rPr>
        <w:t xml:space="preserve"> reserves the right to accept full or part of the </w:t>
      </w:r>
      <w:r w:rsidR="00BD7085" w:rsidRPr="00DB29C4">
        <w:rPr>
          <w:rFonts w:ascii="Times New Roman" w:hAnsi="Times New Roman"/>
          <w:sz w:val="22"/>
          <w:szCs w:val="22"/>
        </w:rPr>
        <w:t>Proposal or reject any Proposal</w:t>
      </w:r>
      <w:r w:rsidRPr="00DB29C4">
        <w:rPr>
          <w:rFonts w:ascii="Times New Roman" w:hAnsi="Times New Roman"/>
          <w:sz w:val="22"/>
          <w:szCs w:val="22"/>
        </w:rPr>
        <w:t xml:space="preserve">, and to reject all </w:t>
      </w:r>
      <w:r w:rsidR="00BD7085" w:rsidRPr="00DB29C4">
        <w:rPr>
          <w:rFonts w:ascii="Times New Roman" w:hAnsi="Times New Roman"/>
          <w:sz w:val="22"/>
          <w:szCs w:val="22"/>
        </w:rPr>
        <w:t>proposal</w:t>
      </w:r>
      <w:r w:rsidRPr="00DB29C4">
        <w:rPr>
          <w:rFonts w:ascii="Times New Roman" w:hAnsi="Times New Roman"/>
          <w:sz w:val="22"/>
          <w:szCs w:val="22"/>
        </w:rPr>
        <w:t>s at any time before the award of the Contract, without assigning any reason and thereby without incurring any liab</w:t>
      </w:r>
      <w:r w:rsidR="00BD7085" w:rsidRPr="00DB29C4">
        <w:rPr>
          <w:rFonts w:ascii="Times New Roman" w:hAnsi="Times New Roman"/>
          <w:sz w:val="22"/>
          <w:szCs w:val="22"/>
        </w:rPr>
        <w:t>ility to the affected Vendor's</w:t>
      </w:r>
      <w:r w:rsidRPr="00DB29C4">
        <w:rPr>
          <w:rFonts w:ascii="Times New Roman" w:hAnsi="Times New Roman"/>
          <w:sz w:val="22"/>
          <w:szCs w:val="22"/>
        </w:rPr>
        <w:t xml:space="preserve"> or any obligation to info</w:t>
      </w:r>
      <w:r w:rsidR="00BD7085" w:rsidRPr="00DB29C4">
        <w:rPr>
          <w:rFonts w:ascii="Times New Roman" w:hAnsi="Times New Roman"/>
          <w:sz w:val="22"/>
          <w:szCs w:val="22"/>
        </w:rPr>
        <w:t>rm the affected Vendor’s of the grounds for RAK EGA</w:t>
      </w:r>
      <w:r w:rsidRPr="00DB29C4">
        <w:rPr>
          <w:rFonts w:ascii="Times New Roman" w:hAnsi="Times New Roman"/>
          <w:sz w:val="22"/>
          <w:szCs w:val="22"/>
        </w:rPr>
        <w:t xml:space="preserve"> action/decision.</w:t>
      </w:r>
    </w:p>
    <w:tbl>
      <w:tblPr>
        <w:tblStyle w:val="TableGrid"/>
        <w:tblW w:w="472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9"/>
      </w:tblGrid>
      <w:tr w:rsidR="001A01C5" w:rsidRPr="000E4F7A" w:rsidTr="001A01C5">
        <w:tc>
          <w:tcPr>
            <w:tcW w:w="4729" w:type="dxa"/>
          </w:tcPr>
          <w:p w:rsidR="001A01C5" w:rsidRPr="000E4F7A" w:rsidRDefault="001A01C5" w:rsidP="002B609F">
            <w:pPr>
              <w:pStyle w:val="Heading2"/>
              <w:numPr>
                <w:ilvl w:val="1"/>
                <w:numId w:val="9"/>
              </w:numPr>
              <w:bidi w:val="0"/>
              <w:spacing w:before="240" w:after="60" w:line="360" w:lineRule="auto"/>
              <w:ind w:left="432"/>
              <w:jc w:val="both"/>
              <w:outlineLvl w:val="1"/>
              <w:rPr>
                <w:rFonts w:cs="Times New Roman"/>
                <w:i/>
                <w:color w:val="auto"/>
              </w:rPr>
            </w:pPr>
            <w:bookmarkStart w:id="348" w:name="_Toc2610010"/>
            <w:r w:rsidRPr="000E4F7A">
              <w:rPr>
                <w:rFonts w:cs="Times New Roman"/>
                <w:i/>
                <w:color w:val="auto"/>
              </w:rPr>
              <w:t>Contract Negotiations</w:t>
            </w:r>
            <w:bookmarkEnd w:id="348"/>
          </w:p>
        </w:tc>
      </w:tr>
    </w:tbl>
    <w:p w:rsidR="00844FC8" w:rsidRPr="00DB29C4" w:rsidRDefault="00844FC8" w:rsidP="00F21351">
      <w:pPr>
        <w:pStyle w:val="BodyText"/>
        <w:spacing w:before="240" w:line="360" w:lineRule="auto"/>
        <w:rPr>
          <w:rFonts w:ascii="Times New Roman" w:hAnsi="Times New Roman"/>
          <w:sz w:val="22"/>
          <w:szCs w:val="22"/>
        </w:rPr>
      </w:pPr>
      <w:r w:rsidRPr="00DB29C4">
        <w:rPr>
          <w:rFonts w:ascii="Times New Roman" w:hAnsi="Times New Roman"/>
          <w:sz w:val="22"/>
          <w:szCs w:val="22"/>
        </w:rPr>
        <w:t xml:space="preserve">At the completion of the selection process, </w:t>
      </w:r>
      <w:r w:rsidR="00191502" w:rsidRPr="00DB29C4">
        <w:rPr>
          <w:rFonts w:ascii="Times New Roman" w:hAnsi="Times New Roman"/>
          <w:sz w:val="22"/>
          <w:szCs w:val="22"/>
        </w:rPr>
        <w:t>RAK EGA</w:t>
      </w:r>
      <w:r w:rsidRPr="00DB29C4">
        <w:rPr>
          <w:rFonts w:ascii="Times New Roman" w:hAnsi="Times New Roman"/>
          <w:sz w:val="22"/>
          <w:szCs w:val="22"/>
        </w:rPr>
        <w:t xml:space="preserve"> will enter into negotiations with the selected </w:t>
      </w:r>
      <w:r w:rsidR="00191502" w:rsidRPr="00DB29C4">
        <w:rPr>
          <w:rFonts w:ascii="Times New Roman" w:hAnsi="Times New Roman"/>
          <w:sz w:val="22"/>
          <w:szCs w:val="22"/>
        </w:rPr>
        <w:t>Vendor</w:t>
      </w:r>
      <w:r w:rsidRPr="00DB29C4">
        <w:rPr>
          <w:rFonts w:ascii="Times New Roman" w:hAnsi="Times New Roman"/>
          <w:sz w:val="22"/>
          <w:szCs w:val="22"/>
        </w:rPr>
        <w:t xml:space="preserve"> to identify any needed revisions to the proposal. The final contract must stipulate that the </w:t>
      </w:r>
      <w:r w:rsidR="00F21351">
        <w:rPr>
          <w:rFonts w:ascii="Times New Roman" w:hAnsi="Times New Roman"/>
          <w:sz w:val="22"/>
          <w:szCs w:val="22"/>
        </w:rPr>
        <w:t>new</w:t>
      </w:r>
      <w:r w:rsidR="00FC626A">
        <w:rPr>
          <w:rFonts w:ascii="Times New Roman" w:hAnsi="Times New Roman"/>
          <w:sz w:val="22"/>
          <w:szCs w:val="22"/>
        </w:rPr>
        <w:t xml:space="preserve"> system </w:t>
      </w:r>
      <w:r w:rsidRPr="00DB29C4">
        <w:rPr>
          <w:rFonts w:ascii="Times New Roman" w:hAnsi="Times New Roman"/>
          <w:sz w:val="22"/>
          <w:szCs w:val="22"/>
        </w:rPr>
        <w:t xml:space="preserve">specified will satisfy the functions as stated in the RFP. </w:t>
      </w:r>
      <w:r w:rsidR="00191502" w:rsidRPr="00DB29C4">
        <w:rPr>
          <w:rFonts w:ascii="Times New Roman" w:hAnsi="Times New Roman"/>
          <w:sz w:val="22"/>
          <w:szCs w:val="22"/>
        </w:rPr>
        <w:t>Vendor</w:t>
      </w:r>
      <w:r w:rsidRPr="00DB29C4">
        <w:rPr>
          <w:rFonts w:ascii="Times New Roman" w:hAnsi="Times New Roman"/>
          <w:sz w:val="22"/>
          <w:szCs w:val="22"/>
        </w:rPr>
        <w:t xml:space="preserve"> should also be aware that the following documents would be included as attachments to the final contract: </w:t>
      </w:r>
    </w:p>
    <w:p w:rsidR="00844FC8" w:rsidRPr="00DB29C4" w:rsidRDefault="00844FC8" w:rsidP="00844FC8">
      <w:pPr>
        <w:pStyle w:val="BodyText"/>
        <w:spacing w:before="240" w:line="360" w:lineRule="auto"/>
        <w:rPr>
          <w:rFonts w:ascii="Times New Roman" w:hAnsi="Times New Roman"/>
          <w:sz w:val="22"/>
          <w:szCs w:val="22"/>
          <w:highlight w:val="cyan"/>
        </w:rPr>
      </w:pPr>
    </w:p>
    <w:p w:rsidR="00844FC8" w:rsidRPr="00DB29C4" w:rsidRDefault="00844FC8" w:rsidP="00191006">
      <w:pPr>
        <w:pStyle w:val="BodyText"/>
        <w:numPr>
          <w:ilvl w:val="0"/>
          <w:numId w:val="4"/>
        </w:numPr>
        <w:spacing w:line="360" w:lineRule="auto"/>
        <w:rPr>
          <w:rFonts w:ascii="Times New Roman" w:hAnsi="Times New Roman"/>
          <w:sz w:val="22"/>
        </w:rPr>
      </w:pPr>
      <w:r w:rsidRPr="00DB29C4">
        <w:rPr>
          <w:rFonts w:ascii="Times New Roman" w:hAnsi="Times New Roman"/>
          <w:sz w:val="22"/>
        </w:rPr>
        <w:t>This Request for Proposal (RFP)</w:t>
      </w:r>
      <w:r w:rsidR="004148DB">
        <w:rPr>
          <w:rFonts w:ascii="Times New Roman" w:hAnsi="Times New Roman"/>
          <w:sz w:val="22"/>
        </w:rPr>
        <w:t>.</w:t>
      </w:r>
    </w:p>
    <w:p w:rsidR="00844FC8" w:rsidRPr="00DB29C4" w:rsidRDefault="00191502" w:rsidP="00191006">
      <w:pPr>
        <w:pStyle w:val="BodyText"/>
        <w:numPr>
          <w:ilvl w:val="0"/>
          <w:numId w:val="4"/>
        </w:numPr>
        <w:spacing w:line="360" w:lineRule="auto"/>
        <w:rPr>
          <w:rFonts w:ascii="Times New Roman" w:hAnsi="Times New Roman"/>
          <w:sz w:val="22"/>
        </w:rPr>
      </w:pPr>
      <w:r w:rsidRPr="00DB29C4">
        <w:rPr>
          <w:rFonts w:ascii="Times New Roman" w:hAnsi="Times New Roman"/>
          <w:sz w:val="22"/>
        </w:rPr>
        <w:t>The Vendor</w:t>
      </w:r>
      <w:r w:rsidR="00844FC8" w:rsidRPr="00DB29C4">
        <w:rPr>
          <w:rFonts w:ascii="Times New Roman" w:hAnsi="Times New Roman"/>
          <w:sz w:val="22"/>
        </w:rPr>
        <w:t>’s proposal in response – both technical and commercial</w:t>
      </w:r>
      <w:r w:rsidR="004148DB">
        <w:rPr>
          <w:rFonts w:ascii="Times New Roman" w:hAnsi="Times New Roman"/>
          <w:sz w:val="22"/>
        </w:rPr>
        <w:t>.</w:t>
      </w:r>
    </w:p>
    <w:p w:rsidR="00844FC8" w:rsidRPr="00DB29C4" w:rsidRDefault="00844FC8" w:rsidP="00191006">
      <w:pPr>
        <w:pStyle w:val="BodyText"/>
        <w:numPr>
          <w:ilvl w:val="0"/>
          <w:numId w:val="4"/>
        </w:numPr>
        <w:spacing w:line="360" w:lineRule="auto"/>
        <w:rPr>
          <w:rFonts w:ascii="Times New Roman" w:hAnsi="Times New Roman"/>
          <w:sz w:val="22"/>
        </w:rPr>
      </w:pPr>
      <w:r w:rsidRPr="00DB29C4">
        <w:rPr>
          <w:rFonts w:ascii="Times New Roman" w:hAnsi="Times New Roman"/>
          <w:sz w:val="22"/>
        </w:rPr>
        <w:t>Any modifications to the proposal</w:t>
      </w:r>
      <w:r w:rsidR="004148DB">
        <w:rPr>
          <w:rFonts w:ascii="Times New Roman" w:hAnsi="Times New Roman"/>
          <w:sz w:val="22"/>
        </w:rPr>
        <w:t>.</w:t>
      </w:r>
    </w:p>
    <w:p w:rsidR="00844FC8" w:rsidRPr="00DB29C4" w:rsidRDefault="00844FC8" w:rsidP="00191006">
      <w:pPr>
        <w:pStyle w:val="BodyText"/>
        <w:numPr>
          <w:ilvl w:val="0"/>
          <w:numId w:val="4"/>
        </w:numPr>
        <w:spacing w:line="360" w:lineRule="auto"/>
        <w:rPr>
          <w:rFonts w:ascii="Times New Roman" w:hAnsi="Times New Roman"/>
          <w:sz w:val="22"/>
        </w:rPr>
      </w:pPr>
      <w:r w:rsidRPr="00DB29C4">
        <w:rPr>
          <w:rFonts w:ascii="Times New Roman" w:hAnsi="Times New Roman"/>
          <w:sz w:val="22"/>
        </w:rPr>
        <w:t>Related sales literature</w:t>
      </w:r>
      <w:r w:rsidR="004148DB">
        <w:rPr>
          <w:rFonts w:ascii="Times New Roman" w:hAnsi="Times New Roman"/>
          <w:sz w:val="22"/>
        </w:rPr>
        <w:t>.</w:t>
      </w:r>
    </w:p>
    <w:p w:rsidR="00844FC8" w:rsidRPr="00DB29C4" w:rsidRDefault="00844FC8" w:rsidP="00191006">
      <w:pPr>
        <w:pStyle w:val="BodyText"/>
        <w:numPr>
          <w:ilvl w:val="0"/>
          <w:numId w:val="4"/>
        </w:numPr>
        <w:spacing w:line="360" w:lineRule="auto"/>
        <w:rPr>
          <w:rFonts w:ascii="Times New Roman" w:hAnsi="Times New Roman"/>
          <w:sz w:val="22"/>
        </w:rPr>
      </w:pPr>
      <w:r w:rsidRPr="00DB29C4">
        <w:rPr>
          <w:rFonts w:ascii="Times New Roman" w:hAnsi="Times New Roman"/>
          <w:sz w:val="22"/>
        </w:rPr>
        <w:t>An Implementation Plan identifying the tasks to be completed, the assigned responsibilities, and the scheduled completion dates</w:t>
      </w:r>
      <w:r w:rsidR="004148DB">
        <w:rPr>
          <w:rFonts w:ascii="Times New Roman" w:hAnsi="Times New Roman"/>
          <w:sz w:val="22"/>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5"/>
      </w:tblGrid>
      <w:tr w:rsidR="001A01C5" w:rsidRPr="000E4F7A" w:rsidTr="001A01C5">
        <w:tc>
          <w:tcPr>
            <w:tcW w:w="4475" w:type="dxa"/>
          </w:tcPr>
          <w:p w:rsidR="001A01C5" w:rsidRPr="000E4F7A" w:rsidRDefault="001A01C5" w:rsidP="002B609F">
            <w:pPr>
              <w:pStyle w:val="Heading2"/>
              <w:numPr>
                <w:ilvl w:val="1"/>
                <w:numId w:val="9"/>
              </w:numPr>
              <w:bidi w:val="0"/>
              <w:spacing w:before="240" w:after="60" w:line="360" w:lineRule="auto"/>
              <w:ind w:left="432"/>
              <w:jc w:val="both"/>
              <w:outlineLvl w:val="1"/>
              <w:rPr>
                <w:rFonts w:cs="Times New Roman"/>
                <w:i/>
                <w:color w:val="auto"/>
              </w:rPr>
            </w:pPr>
            <w:r w:rsidRPr="000E4F7A">
              <w:rPr>
                <w:rFonts w:cs="Times New Roman"/>
                <w:i/>
                <w:color w:val="auto"/>
              </w:rPr>
              <w:t xml:space="preserve">  </w:t>
            </w:r>
            <w:bookmarkStart w:id="349" w:name="_Toc2610011"/>
            <w:r w:rsidRPr="000E4F7A">
              <w:rPr>
                <w:rFonts w:cs="Times New Roman"/>
                <w:i/>
                <w:color w:val="auto"/>
              </w:rPr>
              <w:t>Notification of Award</w:t>
            </w:r>
            <w:bookmarkEnd w:id="349"/>
          </w:p>
        </w:tc>
      </w:tr>
    </w:tbl>
    <w:p w:rsidR="008A50DD" w:rsidRPr="00DB29C4" w:rsidRDefault="008A50DD" w:rsidP="00191006">
      <w:pPr>
        <w:pStyle w:val="ListParagraph"/>
        <w:keepNext/>
        <w:numPr>
          <w:ilvl w:val="0"/>
          <w:numId w:val="5"/>
        </w:numPr>
        <w:spacing w:before="240" w:after="60"/>
        <w:contextualSpacing w:val="0"/>
        <w:outlineLvl w:val="1"/>
        <w:rPr>
          <w:rFonts w:ascii="Times New Roman" w:hAnsi="Times New Roman"/>
          <w:b/>
          <w:bCs/>
          <w:i/>
          <w:iCs/>
          <w:vanish/>
          <w:color w:val="FFFF00"/>
          <w:sz w:val="22"/>
          <w:highlight w:val="cyan"/>
        </w:rPr>
      </w:pPr>
      <w:bookmarkStart w:id="350" w:name="_Toc2609548"/>
      <w:bookmarkStart w:id="351" w:name="_Toc2609675"/>
      <w:bookmarkStart w:id="352" w:name="_Toc2609891"/>
      <w:bookmarkStart w:id="353" w:name="_Toc2610012"/>
      <w:bookmarkEnd w:id="350"/>
      <w:bookmarkEnd w:id="351"/>
      <w:bookmarkEnd w:id="352"/>
      <w:bookmarkEnd w:id="353"/>
    </w:p>
    <w:p w:rsidR="008A50DD" w:rsidRPr="00DB29C4" w:rsidRDefault="008A50DD" w:rsidP="00191006">
      <w:pPr>
        <w:pStyle w:val="ListParagraph"/>
        <w:keepNext/>
        <w:numPr>
          <w:ilvl w:val="1"/>
          <w:numId w:val="5"/>
        </w:numPr>
        <w:spacing w:before="240" w:after="60"/>
        <w:contextualSpacing w:val="0"/>
        <w:outlineLvl w:val="1"/>
        <w:rPr>
          <w:rFonts w:ascii="Times New Roman" w:hAnsi="Times New Roman"/>
          <w:b/>
          <w:bCs/>
          <w:i/>
          <w:iCs/>
          <w:vanish/>
          <w:color w:val="FFFF00"/>
          <w:sz w:val="22"/>
          <w:highlight w:val="cyan"/>
        </w:rPr>
      </w:pPr>
      <w:bookmarkStart w:id="354" w:name="_Toc2609549"/>
      <w:bookmarkStart w:id="355" w:name="_Toc2609676"/>
      <w:bookmarkStart w:id="356" w:name="_Toc2609892"/>
      <w:bookmarkStart w:id="357" w:name="_Toc2610013"/>
      <w:bookmarkEnd w:id="354"/>
      <w:bookmarkEnd w:id="355"/>
      <w:bookmarkEnd w:id="356"/>
      <w:bookmarkEnd w:id="357"/>
    </w:p>
    <w:p w:rsidR="008A50DD" w:rsidRPr="00DB29C4" w:rsidRDefault="008A50DD" w:rsidP="00191006">
      <w:pPr>
        <w:pStyle w:val="ListParagraph"/>
        <w:keepNext/>
        <w:numPr>
          <w:ilvl w:val="1"/>
          <w:numId w:val="5"/>
        </w:numPr>
        <w:spacing w:before="240" w:after="60"/>
        <w:contextualSpacing w:val="0"/>
        <w:outlineLvl w:val="1"/>
        <w:rPr>
          <w:rFonts w:ascii="Times New Roman" w:hAnsi="Times New Roman"/>
          <w:b/>
          <w:bCs/>
          <w:i/>
          <w:iCs/>
          <w:vanish/>
          <w:color w:val="FFFF00"/>
          <w:sz w:val="22"/>
          <w:highlight w:val="cyan"/>
        </w:rPr>
      </w:pPr>
      <w:bookmarkStart w:id="358" w:name="_Toc2609550"/>
      <w:bookmarkStart w:id="359" w:name="_Toc2609677"/>
      <w:bookmarkStart w:id="360" w:name="_Toc2609893"/>
      <w:bookmarkStart w:id="361" w:name="_Toc2610014"/>
      <w:bookmarkEnd w:id="358"/>
      <w:bookmarkEnd w:id="359"/>
      <w:bookmarkEnd w:id="360"/>
      <w:bookmarkEnd w:id="361"/>
    </w:p>
    <w:p w:rsidR="008A50DD" w:rsidRPr="00DB29C4" w:rsidRDefault="008A50DD" w:rsidP="002B609F">
      <w:pPr>
        <w:pStyle w:val="ListParagraph"/>
        <w:keepNext/>
        <w:numPr>
          <w:ilvl w:val="0"/>
          <w:numId w:val="11"/>
        </w:numPr>
        <w:spacing w:before="240" w:after="60"/>
        <w:contextualSpacing w:val="0"/>
        <w:outlineLvl w:val="1"/>
        <w:rPr>
          <w:rFonts w:ascii="Times New Roman" w:hAnsi="Times New Roman"/>
          <w:b/>
          <w:bCs/>
          <w:i/>
          <w:iCs/>
          <w:vanish/>
          <w:color w:val="FFFF00"/>
          <w:sz w:val="22"/>
          <w:highlight w:val="cyan"/>
        </w:rPr>
      </w:pPr>
      <w:bookmarkStart w:id="362" w:name="_Toc2609551"/>
      <w:bookmarkStart w:id="363" w:name="_Toc2609678"/>
      <w:bookmarkStart w:id="364" w:name="_Toc2609894"/>
      <w:bookmarkStart w:id="365" w:name="_Toc2610015"/>
      <w:bookmarkEnd w:id="362"/>
      <w:bookmarkEnd w:id="363"/>
      <w:bookmarkEnd w:id="364"/>
      <w:bookmarkEnd w:id="365"/>
    </w:p>
    <w:p w:rsidR="008A50DD" w:rsidRPr="00DB29C4" w:rsidRDefault="008A50DD" w:rsidP="002B609F">
      <w:pPr>
        <w:pStyle w:val="ListParagraph"/>
        <w:keepNext/>
        <w:numPr>
          <w:ilvl w:val="0"/>
          <w:numId w:val="11"/>
        </w:numPr>
        <w:spacing w:before="240" w:after="60"/>
        <w:contextualSpacing w:val="0"/>
        <w:outlineLvl w:val="1"/>
        <w:rPr>
          <w:rFonts w:ascii="Times New Roman" w:hAnsi="Times New Roman"/>
          <w:b/>
          <w:bCs/>
          <w:i/>
          <w:iCs/>
          <w:vanish/>
          <w:color w:val="FFFF00"/>
          <w:sz w:val="22"/>
          <w:highlight w:val="cyan"/>
        </w:rPr>
      </w:pPr>
      <w:bookmarkStart w:id="366" w:name="_Toc2609552"/>
      <w:bookmarkStart w:id="367" w:name="_Toc2609679"/>
      <w:bookmarkStart w:id="368" w:name="_Toc2609895"/>
      <w:bookmarkStart w:id="369" w:name="_Toc2610016"/>
      <w:bookmarkEnd w:id="366"/>
      <w:bookmarkEnd w:id="367"/>
      <w:bookmarkEnd w:id="368"/>
      <w:bookmarkEnd w:id="369"/>
    </w:p>
    <w:p w:rsidR="008A50DD" w:rsidRPr="00DB29C4" w:rsidRDefault="008A50DD" w:rsidP="002B609F">
      <w:pPr>
        <w:pStyle w:val="ListParagraph"/>
        <w:keepNext/>
        <w:numPr>
          <w:ilvl w:val="0"/>
          <w:numId w:val="11"/>
        </w:numPr>
        <w:spacing w:before="240" w:after="60"/>
        <w:contextualSpacing w:val="0"/>
        <w:outlineLvl w:val="1"/>
        <w:rPr>
          <w:rFonts w:ascii="Times New Roman" w:hAnsi="Times New Roman"/>
          <w:b/>
          <w:bCs/>
          <w:i/>
          <w:iCs/>
          <w:vanish/>
          <w:color w:val="FFFF00"/>
          <w:sz w:val="22"/>
          <w:highlight w:val="cyan"/>
        </w:rPr>
      </w:pPr>
      <w:bookmarkStart w:id="370" w:name="_Toc2609553"/>
      <w:bookmarkStart w:id="371" w:name="_Toc2609680"/>
      <w:bookmarkStart w:id="372" w:name="_Toc2609896"/>
      <w:bookmarkStart w:id="373" w:name="_Toc2610017"/>
      <w:bookmarkEnd w:id="370"/>
      <w:bookmarkEnd w:id="371"/>
      <w:bookmarkEnd w:id="372"/>
      <w:bookmarkEnd w:id="373"/>
    </w:p>
    <w:p w:rsidR="008A50DD" w:rsidRPr="00DB29C4" w:rsidRDefault="008A50DD" w:rsidP="002B609F">
      <w:pPr>
        <w:pStyle w:val="ListParagraph"/>
        <w:keepNext/>
        <w:numPr>
          <w:ilvl w:val="0"/>
          <w:numId w:val="11"/>
        </w:numPr>
        <w:spacing w:before="240" w:after="60"/>
        <w:contextualSpacing w:val="0"/>
        <w:outlineLvl w:val="1"/>
        <w:rPr>
          <w:rFonts w:ascii="Times New Roman" w:hAnsi="Times New Roman"/>
          <w:b/>
          <w:bCs/>
          <w:i/>
          <w:iCs/>
          <w:vanish/>
          <w:color w:val="FFFF00"/>
          <w:sz w:val="22"/>
          <w:highlight w:val="cyan"/>
        </w:rPr>
      </w:pPr>
      <w:bookmarkStart w:id="374" w:name="_Toc2609554"/>
      <w:bookmarkStart w:id="375" w:name="_Toc2609681"/>
      <w:bookmarkStart w:id="376" w:name="_Toc2609897"/>
      <w:bookmarkStart w:id="377" w:name="_Toc2610018"/>
      <w:bookmarkEnd w:id="374"/>
      <w:bookmarkEnd w:id="375"/>
      <w:bookmarkEnd w:id="376"/>
      <w:bookmarkEnd w:id="377"/>
    </w:p>
    <w:p w:rsidR="008A50DD" w:rsidRPr="00DB29C4" w:rsidRDefault="008A50DD" w:rsidP="002B609F">
      <w:pPr>
        <w:pStyle w:val="ListParagraph"/>
        <w:keepNext/>
        <w:numPr>
          <w:ilvl w:val="0"/>
          <w:numId w:val="11"/>
        </w:numPr>
        <w:spacing w:before="240" w:after="60"/>
        <w:contextualSpacing w:val="0"/>
        <w:outlineLvl w:val="1"/>
        <w:rPr>
          <w:rFonts w:ascii="Times New Roman" w:hAnsi="Times New Roman"/>
          <w:b/>
          <w:bCs/>
          <w:i/>
          <w:iCs/>
          <w:vanish/>
          <w:color w:val="FFFF00"/>
          <w:sz w:val="22"/>
          <w:highlight w:val="cyan"/>
        </w:rPr>
      </w:pPr>
      <w:bookmarkStart w:id="378" w:name="_Toc2609555"/>
      <w:bookmarkStart w:id="379" w:name="_Toc2609682"/>
      <w:bookmarkStart w:id="380" w:name="_Toc2609898"/>
      <w:bookmarkStart w:id="381" w:name="_Toc2610019"/>
      <w:bookmarkEnd w:id="378"/>
      <w:bookmarkEnd w:id="379"/>
      <w:bookmarkEnd w:id="380"/>
      <w:bookmarkEnd w:id="381"/>
    </w:p>
    <w:p w:rsidR="008A50DD" w:rsidRPr="00DB29C4" w:rsidRDefault="008A50DD" w:rsidP="002B609F">
      <w:pPr>
        <w:pStyle w:val="ListParagraph"/>
        <w:keepNext/>
        <w:numPr>
          <w:ilvl w:val="1"/>
          <w:numId w:val="11"/>
        </w:numPr>
        <w:spacing w:before="240" w:after="60"/>
        <w:contextualSpacing w:val="0"/>
        <w:outlineLvl w:val="1"/>
        <w:rPr>
          <w:rFonts w:ascii="Times New Roman" w:hAnsi="Times New Roman"/>
          <w:b/>
          <w:bCs/>
          <w:i/>
          <w:iCs/>
          <w:vanish/>
          <w:color w:val="FFFF00"/>
          <w:sz w:val="22"/>
          <w:highlight w:val="cyan"/>
        </w:rPr>
      </w:pPr>
      <w:bookmarkStart w:id="382" w:name="_Toc2609556"/>
      <w:bookmarkStart w:id="383" w:name="_Toc2609683"/>
      <w:bookmarkStart w:id="384" w:name="_Toc2609899"/>
      <w:bookmarkStart w:id="385" w:name="_Toc2610020"/>
      <w:bookmarkEnd w:id="382"/>
      <w:bookmarkEnd w:id="383"/>
      <w:bookmarkEnd w:id="384"/>
      <w:bookmarkEnd w:id="385"/>
    </w:p>
    <w:p w:rsidR="008A50DD" w:rsidRPr="00DB29C4" w:rsidRDefault="008A50DD" w:rsidP="002B609F">
      <w:pPr>
        <w:pStyle w:val="ListParagraph"/>
        <w:keepNext/>
        <w:numPr>
          <w:ilvl w:val="1"/>
          <w:numId w:val="11"/>
        </w:numPr>
        <w:spacing w:before="240" w:after="60"/>
        <w:contextualSpacing w:val="0"/>
        <w:outlineLvl w:val="1"/>
        <w:rPr>
          <w:rFonts w:ascii="Times New Roman" w:hAnsi="Times New Roman"/>
          <w:b/>
          <w:bCs/>
          <w:i/>
          <w:iCs/>
          <w:vanish/>
          <w:color w:val="FFFF00"/>
          <w:sz w:val="22"/>
          <w:highlight w:val="cyan"/>
        </w:rPr>
      </w:pPr>
      <w:bookmarkStart w:id="386" w:name="_Toc2609557"/>
      <w:bookmarkStart w:id="387" w:name="_Toc2609684"/>
      <w:bookmarkStart w:id="388" w:name="_Toc2609900"/>
      <w:bookmarkStart w:id="389" w:name="_Toc2610021"/>
      <w:bookmarkEnd w:id="386"/>
      <w:bookmarkEnd w:id="387"/>
      <w:bookmarkEnd w:id="388"/>
      <w:bookmarkEnd w:id="389"/>
    </w:p>
    <w:p w:rsidR="008A50DD" w:rsidRPr="00DB29C4" w:rsidRDefault="008A50DD" w:rsidP="002B609F">
      <w:pPr>
        <w:pStyle w:val="ListParagraph"/>
        <w:keepNext/>
        <w:numPr>
          <w:ilvl w:val="1"/>
          <w:numId w:val="11"/>
        </w:numPr>
        <w:spacing w:before="240" w:after="60"/>
        <w:contextualSpacing w:val="0"/>
        <w:outlineLvl w:val="1"/>
        <w:rPr>
          <w:rFonts w:ascii="Times New Roman" w:hAnsi="Times New Roman"/>
          <w:b/>
          <w:bCs/>
          <w:i/>
          <w:iCs/>
          <w:vanish/>
          <w:color w:val="FFFF00"/>
          <w:sz w:val="22"/>
          <w:highlight w:val="cyan"/>
        </w:rPr>
      </w:pPr>
      <w:bookmarkStart w:id="390" w:name="_Toc2609558"/>
      <w:bookmarkStart w:id="391" w:name="_Toc2609685"/>
      <w:bookmarkStart w:id="392" w:name="_Toc2609901"/>
      <w:bookmarkStart w:id="393" w:name="_Toc2610022"/>
      <w:bookmarkEnd w:id="390"/>
      <w:bookmarkEnd w:id="391"/>
      <w:bookmarkEnd w:id="392"/>
      <w:bookmarkEnd w:id="393"/>
    </w:p>
    <w:p w:rsidR="00077DAC" w:rsidRPr="00077DAC" w:rsidRDefault="00077DAC" w:rsidP="002E26EF">
      <w:pPr>
        <w:pStyle w:val="BodyText2"/>
        <w:bidi/>
        <w:spacing w:before="240" w:line="360" w:lineRule="auto"/>
        <w:jc w:val="both"/>
        <w:rPr>
          <w:rFonts w:ascii="Times New Roman" w:hAnsi="Times New Roman" w:cs="Times New Roman"/>
          <w:color w:val="auto"/>
          <w:sz w:val="2"/>
          <w:szCs w:val="2"/>
          <w:lang w:bidi="ar-AE"/>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tblGrid>
      <w:tr w:rsidR="001A01C5" w:rsidRPr="0003326C" w:rsidTr="001A01C5">
        <w:tc>
          <w:tcPr>
            <w:tcW w:w="4389" w:type="dxa"/>
          </w:tcPr>
          <w:p w:rsidR="001A01C5" w:rsidRPr="0003326C" w:rsidRDefault="001A01C5" w:rsidP="002B609F">
            <w:pPr>
              <w:pStyle w:val="Heading2"/>
              <w:numPr>
                <w:ilvl w:val="2"/>
                <w:numId w:val="11"/>
              </w:numPr>
              <w:bidi w:val="0"/>
              <w:spacing w:before="240" w:after="60" w:line="360" w:lineRule="auto"/>
              <w:ind w:left="0" w:firstLine="0"/>
              <w:jc w:val="both"/>
              <w:outlineLvl w:val="1"/>
              <w:rPr>
                <w:rFonts w:cs="Times New Roman"/>
                <w:i/>
                <w:iCs/>
                <w:color w:val="auto"/>
                <w:sz w:val="22"/>
              </w:rPr>
            </w:pPr>
            <w:bookmarkStart w:id="394" w:name="_Toc2610023"/>
            <w:r w:rsidRPr="0003326C">
              <w:rPr>
                <w:rFonts w:cs="Times New Roman"/>
                <w:i/>
                <w:iCs/>
                <w:color w:val="auto"/>
                <w:sz w:val="22"/>
              </w:rPr>
              <w:t>Notification to Vendor</w:t>
            </w:r>
            <w:bookmarkEnd w:id="394"/>
          </w:p>
        </w:tc>
      </w:tr>
    </w:tbl>
    <w:p w:rsidR="00844FC8" w:rsidRPr="00DB29C4" w:rsidRDefault="00844FC8" w:rsidP="002E26EF">
      <w:pPr>
        <w:pStyle w:val="BodyText"/>
        <w:spacing w:before="240" w:line="360" w:lineRule="auto"/>
        <w:rPr>
          <w:rFonts w:ascii="Times New Roman" w:hAnsi="Times New Roman"/>
          <w:sz w:val="22"/>
          <w:szCs w:val="22"/>
        </w:rPr>
      </w:pPr>
      <w:r w:rsidRPr="00DB29C4">
        <w:rPr>
          <w:rFonts w:ascii="Times New Roman" w:hAnsi="Times New Roman"/>
          <w:sz w:val="22"/>
          <w:szCs w:val="22"/>
        </w:rPr>
        <w:t xml:space="preserve">The </w:t>
      </w:r>
      <w:r w:rsidR="008A50DD" w:rsidRPr="00DB29C4">
        <w:rPr>
          <w:rFonts w:ascii="Times New Roman" w:hAnsi="Times New Roman"/>
          <w:sz w:val="22"/>
          <w:szCs w:val="22"/>
        </w:rPr>
        <w:t>Vendor whose Proposal</w:t>
      </w:r>
      <w:r w:rsidRPr="00DB29C4">
        <w:rPr>
          <w:rFonts w:ascii="Times New Roman" w:hAnsi="Times New Roman"/>
          <w:sz w:val="22"/>
          <w:szCs w:val="22"/>
        </w:rPr>
        <w:t xml:space="preserve"> has been accepted shall be n</w:t>
      </w:r>
      <w:r w:rsidR="008A50DD" w:rsidRPr="00DB29C4">
        <w:rPr>
          <w:rFonts w:ascii="Times New Roman" w:hAnsi="Times New Roman"/>
          <w:sz w:val="22"/>
          <w:szCs w:val="22"/>
        </w:rPr>
        <w:t>otified of the award by RAK EGA</w:t>
      </w:r>
      <w:r w:rsidRPr="00DB29C4">
        <w:rPr>
          <w:rFonts w:ascii="Times New Roman" w:hAnsi="Times New Roman"/>
          <w:sz w:val="22"/>
          <w:szCs w:val="22"/>
        </w:rPr>
        <w:t xml:space="preserve"> prior to the expiration of the period of validity of the proposal, by registered</w:t>
      </w:r>
      <w:r w:rsidR="002E26EF">
        <w:rPr>
          <w:rFonts w:ascii="Times New Roman" w:hAnsi="Times New Roman"/>
          <w:sz w:val="22"/>
          <w:szCs w:val="22"/>
        </w:rPr>
        <w:t xml:space="preserve"> letter or by fax. This letter </w:t>
      </w:r>
      <w:r w:rsidRPr="00DB29C4">
        <w:rPr>
          <w:rFonts w:ascii="Times New Roman" w:hAnsi="Times New Roman"/>
          <w:sz w:val="22"/>
          <w:szCs w:val="22"/>
        </w:rPr>
        <w:t xml:space="preserve">“Letter of Acceptance” shall state the sum that </w:t>
      </w:r>
      <w:r w:rsidR="008A50DD" w:rsidRPr="00DB29C4">
        <w:rPr>
          <w:rFonts w:ascii="Times New Roman" w:hAnsi="Times New Roman"/>
          <w:sz w:val="22"/>
          <w:szCs w:val="22"/>
        </w:rPr>
        <w:t>RAK EGA</w:t>
      </w:r>
      <w:r w:rsidRPr="00DB29C4">
        <w:rPr>
          <w:rFonts w:ascii="Times New Roman" w:hAnsi="Times New Roman"/>
          <w:sz w:val="22"/>
          <w:szCs w:val="22"/>
        </w:rPr>
        <w:t xml:space="preserve"> shall pay the </w:t>
      </w:r>
      <w:r w:rsidR="008A50DD" w:rsidRPr="00DB29C4">
        <w:rPr>
          <w:rFonts w:ascii="Times New Roman" w:hAnsi="Times New Roman"/>
          <w:sz w:val="22"/>
          <w:szCs w:val="22"/>
        </w:rPr>
        <w:t>Vendor</w:t>
      </w:r>
      <w:r w:rsidRPr="00DB29C4">
        <w:rPr>
          <w:rFonts w:ascii="Times New Roman" w:hAnsi="Times New Roman"/>
          <w:sz w:val="22"/>
          <w:szCs w:val="22"/>
        </w:rPr>
        <w:t xml:space="preserve"> in consideration of the execution, completion and maintenance of the work as prescribed by the Contract </w:t>
      </w:r>
      <w:r w:rsidR="002E26EF">
        <w:rPr>
          <w:rFonts w:ascii="Times New Roman" w:hAnsi="Times New Roman"/>
          <w:sz w:val="22"/>
          <w:szCs w:val="22"/>
        </w:rPr>
        <w:t>“Contract Cost”</w:t>
      </w:r>
      <w:r w:rsidRPr="00DB29C4">
        <w:rPr>
          <w:rFonts w:ascii="Times New Roman" w:hAnsi="Times New Roman"/>
          <w:sz w:val="22"/>
          <w:szCs w:val="22"/>
        </w:rPr>
        <w:t xml:space="preserve"> in accordance with </w:t>
      </w:r>
      <w:r w:rsidR="008A50DD" w:rsidRPr="00DB29C4">
        <w:rPr>
          <w:rFonts w:ascii="Times New Roman" w:hAnsi="Times New Roman"/>
          <w:sz w:val="22"/>
          <w:szCs w:val="22"/>
        </w:rPr>
        <w:t xml:space="preserve">agreed </w:t>
      </w:r>
      <w:r w:rsidRPr="00DB29C4">
        <w:rPr>
          <w:rFonts w:ascii="Times New Roman" w:hAnsi="Times New Roman"/>
          <w:sz w:val="22"/>
          <w:szCs w:val="22"/>
        </w:rPr>
        <w:t xml:space="preserve">Payment Terms. The </w:t>
      </w:r>
      <w:r w:rsidR="008A50DD" w:rsidRPr="00DB29C4">
        <w:rPr>
          <w:rFonts w:ascii="Times New Roman" w:hAnsi="Times New Roman"/>
          <w:sz w:val="22"/>
          <w:szCs w:val="22"/>
        </w:rPr>
        <w:t>Vendor</w:t>
      </w:r>
      <w:r w:rsidRPr="00DB29C4">
        <w:rPr>
          <w:rFonts w:ascii="Times New Roman" w:hAnsi="Times New Roman"/>
          <w:sz w:val="22"/>
          <w:szCs w:val="22"/>
        </w:rPr>
        <w:t xml:space="preserve"> shall acknowledge in writing, the receipt of the Letter of Acceptance and shall send his acceptance to enter into the Contract within five (5) </w:t>
      </w:r>
      <w:r w:rsidR="008A50DD" w:rsidRPr="00DB29C4">
        <w:rPr>
          <w:rFonts w:ascii="Times New Roman" w:hAnsi="Times New Roman"/>
          <w:sz w:val="22"/>
          <w:szCs w:val="22"/>
        </w:rPr>
        <w:t xml:space="preserve">working </w:t>
      </w:r>
      <w:r w:rsidRPr="00DB29C4">
        <w:rPr>
          <w:rFonts w:ascii="Times New Roman" w:hAnsi="Times New Roman"/>
          <w:sz w:val="22"/>
          <w:szCs w:val="22"/>
        </w:rPr>
        <w:t>days from the receipt of the Letter of Acceptance.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4"/>
      </w:tblGrid>
      <w:tr w:rsidR="001A01C5" w:rsidRPr="0003326C" w:rsidTr="001A01C5">
        <w:tc>
          <w:tcPr>
            <w:tcW w:w="4554" w:type="dxa"/>
          </w:tcPr>
          <w:p w:rsidR="001A01C5" w:rsidRPr="0003326C" w:rsidRDefault="001A01C5" w:rsidP="002B609F">
            <w:pPr>
              <w:pStyle w:val="Heading2"/>
              <w:numPr>
                <w:ilvl w:val="2"/>
                <w:numId w:val="11"/>
              </w:numPr>
              <w:bidi w:val="0"/>
              <w:spacing w:before="240" w:after="60" w:line="360" w:lineRule="auto"/>
              <w:ind w:left="0" w:firstLine="0"/>
              <w:jc w:val="both"/>
              <w:outlineLvl w:val="1"/>
              <w:rPr>
                <w:rFonts w:cs="Times New Roman"/>
                <w:i/>
                <w:iCs/>
                <w:color w:val="auto"/>
                <w:sz w:val="22"/>
              </w:rPr>
            </w:pPr>
            <w:bookmarkStart w:id="395" w:name="_Toc2610024"/>
            <w:r w:rsidRPr="0003326C">
              <w:rPr>
                <w:rFonts w:cs="Times New Roman"/>
                <w:i/>
                <w:iCs/>
                <w:color w:val="auto"/>
                <w:sz w:val="22"/>
              </w:rPr>
              <w:t xml:space="preserve">Signing of </w:t>
            </w:r>
            <w:r>
              <w:rPr>
                <w:rFonts w:cs="Times New Roman"/>
                <w:i/>
                <w:iCs/>
                <w:color w:val="auto"/>
                <w:sz w:val="22"/>
              </w:rPr>
              <w:t>Contract</w:t>
            </w:r>
            <w:bookmarkEnd w:id="395"/>
          </w:p>
        </w:tc>
      </w:tr>
    </w:tbl>
    <w:p w:rsidR="00844FC8" w:rsidRPr="00DB29C4" w:rsidRDefault="00844FC8" w:rsidP="00042D67">
      <w:pPr>
        <w:pStyle w:val="BodyText"/>
        <w:spacing w:before="240" w:line="360" w:lineRule="auto"/>
        <w:rPr>
          <w:rFonts w:ascii="Times New Roman" w:hAnsi="Times New Roman"/>
          <w:sz w:val="22"/>
          <w:szCs w:val="22"/>
        </w:rPr>
      </w:pPr>
      <w:r w:rsidRPr="00DB29C4">
        <w:rPr>
          <w:rFonts w:ascii="Times New Roman" w:hAnsi="Times New Roman"/>
          <w:sz w:val="22"/>
          <w:szCs w:val="22"/>
        </w:rPr>
        <w:t xml:space="preserve">Pursuant to the </w:t>
      </w:r>
      <w:r w:rsidR="008A50DD" w:rsidRPr="00DB29C4">
        <w:rPr>
          <w:rFonts w:ascii="Times New Roman" w:hAnsi="Times New Roman"/>
          <w:sz w:val="22"/>
          <w:szCs w:val="22"/>
        </w:rPr>
        <w:t>Vendor</w:t>
      </w:r>
      <w:r w:rsidRPr="00DB29C4">
        <w:rPr>
          <w:rFonts w:ascii="Times New Roman" w:hAnsi="Times New Roman"/>
          <w:sz w:val="22"/>
          <w:szCs w:val="22"/>
        </w:rPr>
        <w:t xml:space="preserve"> acknowledging the Letter of Acceptance, the </w:t>
      </w:r>
      <w:r w:rsidR="008A50DD" w:rsidRPr="00DB29C4">
        <w:rPr>
          <w:rFonts w:ascii="Times New Roman" w:hAnsi="Times New Roman"/>
          <w:sz w:val="22"/>
          <w:szCs w:val="22"/>
        </w:rPr>
        <w:t>Vendor</w:t>
      </w:r>
      <w:r w:rsidR="00A22BDF">
        <w:rPr>
          <w:rFonts w:ascii="Times New Roman" w:hAnsi="Times New Roman"/>
          <w:sz w:val="22"/>
          <w:szCs w:val="22"/>
        </w:rPr>
        <w:t>, RAK PSD</w:t>
      </w:r>
      <w:r w:rsidRPr="00DB29C4">
        <w:rPr>
          <w:rFonts w:ascii="Times New Roman" w:hAnsi="Times New Roman"/>
          <w:sz w:val="22"/>
          <w:szCs w:val="22"/>
        </w:rPr>
        <w:t xml:space="preserve"> and </w:t>
      </w:r>
      <w:r w:rsidR="008A50DD" w:rsidRPr="00DB29C4">
        <w:rPr>
          <w:rFonts w:ascii="Times New Roman" w:hAnsi="Times New Roman"/>
          <w:sz w:val="22"/>
          <w:szCs w:val="22"/>
        </w:rPr>
        <w:t>RAK EGA</w:t>
      </w:r>
      <w:r w:rsidRPr="00DB29C4">
        <w:rPr>
          <w:rFonts w:ascii="Times New Roman" w:hAnsi="Times New Roman"/>
          <w:sz w:val="22"/>
          <w:szCs w:val="22"/>
        </w:rPr>
        <w:t xml:space="preserve"> shall promptly sign the Contract.  </w:t>
      </w:r>
      <w:r w:rsidR="00042D67" w:rsidRPr="00DB29C4">
        <w:rPr>
          <w:rFonts w:ascii="Times New Roman" w:hAnsi="Times New Roman"/>
          <w:sz w:val="22"/>
          <w:szCs w:val="22"/>
        </w:rPr>
        <w:t>RAK EGA</w:t>
      </w:r>
      <w:r w:rsidRPr="00DB29C4">
        <w:rPr>
          <w:rFonts w:ascii="Times New Roman" w:hAnsi="Times New Roman"/>
          <w:sz w:val="22"/>
          <w:szCs w:val="22"/>
        </w:rPr>
        <w:t xml:space="preserve"> shall have the right and authority to negotiate certain </w:t>
      </w:r>
      <w:r w:rsidR="00042D67" w:rsidRPr="00DB29C4">
        <w:rPr>
          <w:rFonts w:ascii="Times New Roman" w:hAnsi="Times New Roman"/>
          <w:sz w:val="22"/>
          <w:szCs w:val="22"/>
        </w:rPr>
        <w:t xml:space="preserve">terms </w:t>
      </w:r>
      <w:r w:rsidR="00042D67" w:rsidRPr="00DB29C4">
        <w:rPr>
          <w:rFonts w:ascii="Times New Roman" w:hAnsi="Times New Roman"/>
          <w:sz w:val="22"/>
          <w:szCs w:val="22"/>
        </w:rPr>
        <w:lastRenderedPageBreak/>
        <w:t>with the successful Vendor</w:t>
      </w:r>
      <w:r w:rsidRPr="00DB29C4">
        <w:rPr>
          <w:rFonts w:ascii="Times New Roman" w:hAnsi="Times New Roman"/>
          <w:sz w:val="22"/>
          <w:szCs w:val="22"/>
        </w:rPr>
        <w:t xml:space="preserve"> before signing of the Contract. The signing of the Contract shall amount to </w:t>
      </w:r>
      <w:r w:rsidR="00042D67" w:rsidRPr="00DB29C4">
        <w:rPr>
          <w:rFonts w:ascii="Times New Roman" w:hAnsi="Times New Roman"/>
          <w:sz w:val="22"/>
          <w:szCs w:val="22"/>
        </w:rPr>
        <w:t>award of the Contract and the Vendor</w:t>
      </w:r>
      <w:r w:rsidRPr="00DB29C4">
        <w:rPr>
          <w:rFonts w:ascii="Times New Roman" w:hAnsi="Times New Roman"/>
          <w:sz w:val="22"/>
          <w:szCs w:val="22"/>
        </w:rPr>
        <w:t xml:space="preserve"> shall initiate the execution of the work as specified in the Contract.</w:t>
      </w:r>
    </w:p>
    <w:p w:rsidR="00844FC8" w:rsidRPr="00DB29C4" w:rsidRDefault="00042D67" w:rsidP="00042D67">
      <w:pPr>
        <w:pStyle w:val="BodyText"/>
        <w:spacing w:before="240" w:line="360" w:lineRule="auto"/>
        <w:rPr>
          <w:rFonts w:ascii="Times New Roman" w:hAnsi="Times New Roman"/>
          <w:sz w:val="22"/>
          <w:szCs w:val="22"/>
          <w:lang w:bidi="ar-AE"/>
        </w:rPr>
      </w:pPr>
      <w:r w:rsidRPr="00DB29C4">
        <w:rPr>
          <w:rFonts w:ascii="Times New Roman" w:hAnsi="Times New Roman"/>
          <w:sz w:val="22"/>
          <w:szCs w:val="22"/>
        </w:rPr>
        <w:t>Once the contract signed, RAK EGA</w:t>
      </w:r>
      <w:r w:rsidR="00844FC8" w:rsidRPr="00DB29C4">
        <w:rPr>
          <w:rFonts w:ascii="Times New Roman" w:hAnsi="Times New Roman"/>
          <w:sz w:val="22"/>
          <w:szCs w:val="22"/>
        </w:rPr>
        <w:t xml:space="preserve"> shall notify the other </w:t>
      </w:r>
      <w:r w:rsidRPr="00DB29C4">
        <w:rPr>
          <w:rFonts w:ascii="Times New Roman" w:hAnsi="Times New Roman"/>
          <w:sz w:val="22"/>
          <w:szCs w:val="22"/>
        </w:rPr>
        <w:t>Vendors that their Proposal</w:t>
      </w:r>
      <w:r w:rsidR="00844FC8" w:rsidRPr="00DB29C4">
        <w:rPr>
          <w:rFonts w:ascii="Times New Roman" w:hAnsi="Times New Roman"/>
          <w:sz w:val="22"/>
          <w:szCs w:val="22"/>
        </w:rPr>
        <w:t>s have been unsuccess</w:t>
      </w:r>
      <w:r w:rsidRPr="00DB29C4">
        <w:rPr>
          <w:rFonts w:ascii="Times New Roman" w:hAnsi="Times New Roman"/>
          <w:sz w:val="22"/>
          <w:szCs w:val="22"/>
        </w:rPr>
        <w:t>ful</w:t>
      </w:r>
      <w:r w:rsidR="00844FC8" w:rsidRPr="00DB29C4">
        <w:rPr>
          <w:rFonts w:ascii="Times New Roman" w:hAnsi="Times New Roman"/>
          <w:sz w:val="22"/>
          <w:szCs w:val="22"/>
        </w:rPr>
        <w:t>.</w:t>
      </w:r>
    </w:p>
    <w:tbl>
      <w:tblPr>
        <w:tblStyle w:val="TableGrid"/>
        <w:tblW w:w="4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tblGrid>
      <w:tr w:rsidR="001A01C5" w:rsidRPr="0030352C" w:rsidTr="001A01C5">
        <w:tc>
          <w:tcPr>
            <w:tcW w:w="4621" w:type="dxa"/>
          </w:tcPr>
          <w:p w:rsidR="001A01C5" w:rsidRPr="0030352C" w:rsidRDefault="001A01C5" w:rsidP="002B609F">
            <w:pPr>
              <w:pStyle w:val="Heading2"/>
              <w:numPr>
                <w:ilvl w:val="2"/>
                <w:numId w:val="11"/>
              </w:numPr>
              <w:bidi w:val="0"/>
              <w:spacing w:before="240" w:after="60" w:line="360" w:lineRule="auto"/>
              <w:ind w:left="0" w:firstLine="0"/>
              <w:jc w:val="both"/>
              <w:outlineLvl w:val="1"/>
              <w:rPr>
                <w:rFonts w:cs="Times New Roman"/>
                <w:i/>
                <w:iCs/>
                <w:color w:val="auto"/>
                <w:sz w:val="22"/>
              </w:rPr>
            </w:pPr>
            <w:bookmarkStart w:id="396" w:name="_Toc2610025"/>
            <w:r w:rsidRPr="0030352C">
              <w:rPr>
                <w:rFonts w:cs="Times New Roman"/>
                <w:i/>
                <w:iCs/>
                <w:color w:val="auto"/>
                <w:sz w:val="22"/>
              </w:rPr>
              <w:t>Failure to abide by the Contract</w:t>
            </w:r>
            <w:bookmarkEnd w:id="396"/>
          </w:p>
        </w:tc>
      </w:tr>
    </w:tbl>
    <w:p w:rsidR="00844FC8" w:rsidRPr="00DB29C4" w:rsidRDefault="00844FC8" w:rsidP="00042D67">
      <w:pPr>
        <w:pStyle w:val="BodyText"/>
        <w:spacing w:before="240" w:line="360" w:lineRule="auto"/>
        <w:rPr>
          <w:rFonts w:ascii="Times New Roman" w:hAnsi="Times New Roman"/>
          <w:sz w:val="22"/>
          <w:szCs w:val="22"/>
        </w:rPr>
      </w:pPr>
      <w:r w:rsidRPr="00DB29C4">
        <w:rPr>
          <w:rFonts w:ascii="Times New Roman" w:hAnsi="Times New Roman"/>
          <w:sz w:val="22"/>
          <w:szCs w:val="22"/>
        </w:rPr>
        <w:t xml:space="preserve">The conditions stipulated in the Contract shall be strictly adhered to and violation of any of these conditions shall entail immediate termination of the Contract without prejudice to the rights of </w:t>
      </w:r>
      <w:r w:rsidR="00042D67" w:rsidRPr="00DB29C4">
        <w:rPr>
          <w:rFonts w:ascii="Times New Roman" w:hAnsi="Times New Roman"/>
          <w:sz w:val="22"/>
          <w:szCs w:val="22"/>
        </w:rPr>
        <w:t>RAK EGA</w:t>
      </w:r>
      <w:r w:rsidRPr="00DB29C4">
        <w:rPr>
          <w:rFonts w:ascii="Times New Roman" w:hAnsi="Times New Roman"/>
          <w:sz w:val="22"/>
          <w:szCs w:val="22"/>
        </w:rPr>
        <w:t xml:space="preserve"> with such penalties as specified in the Contract.</w:t>
      </w:r>
    </w:p>
    <w:tbl>
      <w:tblPr>
        <w:tblStyle w:val="TableGrid"/>
        <w:tblW w:w="458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7"/>
      </w:tblGrid>
      <w:tr w:rsidR="001A01C5" w:rsidRPr="0016385A" w:rsidTr="001A01C5">
        <w:tc>
          <w:tcPr>
            <w:tcW w:w="4587" w:type="dxa"/>
          </w:tcPr>
          <w:p w:rsidR="001A01C5" w:rsidRPr="0016385A" w:rsidRDefault="001A01C5" w:rsidP="002B609F">
            <w:pPr>
              <w:pStyle w:val="Heading2"/>
              <w:numPr>
                <w:ilvl w:val="1"/>
                <w:numId w:val="9"/>
              </w:numPr>
              <w:bidi w:val="0"/>
              <w:spacing w:before="240" w:after="60" w:line="360" w:lineRule="auto"/>
              <w:ind w:left="432"/>
              <w:jc w:val="both"/>
              <w:outlineLvl w:val="1"/>
              <w:rPr>
                <w:rFonts w:cs="Times New Roman"/>
                <w:i/>
                <w:color w:val="auto"/>
              </w:rPr>
            </w:pPr>
            <w:r w:rsidRPr="0016385A">
              <w:rPr>
                <w:rFonts w:cs="Times New Roman"/>
                <w:i/>
                <w:color w:val="auto"/>
              </w:rPr>
              <w:t xml:space="preserve">  </w:t>
            </w:r>
            <w:bookmarkStart w:id="397" w:name="_Toc2610026"/>
            <w:r w:rsidRPr="0016385A">
              <w:rPr>
                <w:rFonts w:cs="Times New Roman"/>
                <w:i/>
                <w:color w:val="auto"/>
              </w:rPr>
              <w:t>Payment Schedule</w:t>
            </w:r>
            <w:bookmarkEnd w:id="397"/>
          </w:p>
        </w:tc>
      </w:tr>
    </w:tbl>
    <w:p w:rsidR="00016358" w:rsidRDefault="00016358" w:rsidP="00A7504F">
      <w:pPr>
        <w:pStyle w:val="BodyText"/>
        <w:spacing w:before="240" w:line="360" w:lineRule="auto"/>
        <w:rPr>
          <w:rFonts w:ascii="Times New Roman" w:hAnsi="Times New Roman"/>
          <w:color w:val="000000" w:themeColor="text1"/>
          <w:sz w:val="22"/>
          <w:szCs w:val="22"/>
        </w:rPr>
      </w:pPr>
      <w:r>
        <w:rPr>
          <w:rFonts w:ascii="Times New Roman" w:hAnsi="Times New Roman"/>
          <w:color w:val="000000" w:themeColor="text1"/>
          <w:sz w:val="22"/>
          <w:szCs w:val="22"/>
        </w:rPr>
        <w:t>Vendors have to stick to the below payment terms which will be an intergral part of contractual agreement:</w:t>
      </w:r>
    </w:p>
    <w:tbl>
      <w:tblPr>
        <w:tblW w:w="9094" w:type="dxa"/>
        <w:tblInd w:w="-23" w:type="dxa"/>
        <w:tblCellMar>
          <w:left w:w="0" w:type="dxa"/>
          <w:right w:w="0" w:type="dxa"/>
        </w:tblCellMar>
        <w:tblLook w:val="04A0" w:firstRow="1" w:lastRow="0" w:firstColumn="1" w:lastColumn="0" w:noHBand="0" w:noVBand="1"/>
      </w:tblPr>
      <w:tblGrid>
        <w:gridCol w:w="858"/>
        <w:gridCol w:w="6686"/>
        <w:gridCol w:w="1550"/>
      </w:tblGrid>
      <w:tr w:rsidR="00016358" w:rsidTr="00016358">
        <w:trPr>
          <w:trHeight w:val="570"/>
        </w:trPr>
        <w:tc>
          <w:tcPr>
            <w:tcW w:w="668" w:type="dxa"/>
            <w:tcBorders>
              <w:top w:val="single" w:sz="8" w:space="0" w:color="auto"/>
              <w:left w:val="single" w:sz="8" w:space="0" w:color="auto"/>
              <w:bottom w:val="single" w:sz="8" w:space="0" w:color="auto"/>
              <w:right w:val="single" w:sz="8" w:space="0" w:color="auto"/>
            </w:tcBorders>
            <w:shd w:val="clear" w:color="auto" w:fill="C4D79B"/>
            <w:tcMar>
              <w:top w:w="0" w:type="dxa"/>
              <w:left w:w="108" w:type="dxa"/>
              <w:bottom w:w="0" w:type="dxa"/>
              <w:right w:w="108" w:type="dxa"/>
            </w:tcMar>
            <w:vAlign w:val="center"/>
            <w:hideMark/>
          </w:tcPr>
          <w:p w:rsidR="00016358" w:rsidRDefault="00016358">
            <w:pPr>
              <w:rPr>
                <w:b/>
                <w:bCs/>
                <w:sz w:val="16"/>
                <w:szCs w:val="16"/>
              </w:rPr>
            </w:pPr>
            <w:r>
              <w:rPr>
                <w:b/>
                <w:bCs/>
                <w:sz w:val="16"/>
                <w:szCs w:val="16"/>
              </w:rPr>
              <w:t>S.No</w:t>
            </w:r>
          </w:p>
        </w:tc>
        <w:tc>
          <w:tcPr>
            <w:tcW w:w="5207" w:type="dxa"/>
            <w:tcBorders>
              <w:top w:val="single" w:sz="8" w:space="0" w:color="auto"/>
              <w:left w:val="nil"/>
              <w:bottom w:val="single" w:sz="8" w:space="0" w:color="auto"/>
              <w:right w:val="single" w:sz="8" w:space="0" w:color="auto"/>
            </w:tcBorders>
            <w:shd w:val="clear" w:color="auto" w:fill="C4D79B"/>
            <w:tcMar>
              <w:top w:w="0" w:type="dxa"/>
              <w:left w:w="108" w:type="dxa"/>
              <w:bottom w:w="0" w:type="dxa"/>
              <w:right w:w="108" w:type="dxa"/>
            </w:tcMar>
            <w:vAlign w:val="center"/>
            <w:hideMark/>
          </w:tcPr>
          <w:p w:rsidR="00016358" w:rsidRDefault="00016358">
            <w:pPr>
              <w:rPr>
                <w:b/>
                <w:bCs/>
                <w:sz w:val="16"/>
                <w:szCs w:val="16"/>
              </w:rPr>
            </w:pPr>
            <w:r>
              <w:rPr>
                <w:b/>
                <w:bCs/>
                <w:sz w:val="16"/>
                <w:szCs w:val="16"/>
              </w:rPr>
              <w:t>Milestone</w:t>
            </w:r>
          </w:p>
        </w:tc>
        <w:tc>
          <w:tcPr>
            <w:tcW w:w="1207" w:type="dxa"/>
            <w:tcBorders>
              <w:top w:val="single" w:sz="8" w:space="0" w:color="auto"/>
              <w:left w:val="nil"/>
              <w:bottom w:val="single" w:sz="8" w:space="0" w:color="auto"/>
              <w:right w:val="single" w:sz="8" w:space="0" w:color="auto"/>
            </w:tcBorders>
            <w:shd w:val="clear" w:color="auto" w:fill="C4D79B"/>
            <w:tcMar>
              <w:top w:w="0" w:type="dxa"/>
              <w:left w:w="108" w:type="dxa"/>
              <w:bottom w:w="0" w:type="dxa"/>
              <w:right w:w="108" w:type="dxa"/>
            </w:tcMar>
            <w:vAlign w:val="center"/>
            <w:hideMark/>
          </w:tcPr>
          <w:p w:rsidR="00016358" w:rsidRDefault="00016358">
            <w:pPr>
              <w:rPr>
                <w:b/>
                <w:bCs/>
                <w:sz w:val="16"/>
                <w:szCs w:val="16"/>
              </w:rPr>
            </w:pPr>
            <w:r>
              <w:rPr>
                <w:b/>
                <w:bCs/>
                <w:sz w:val="16"/>
                <w:szCs w:val="16"/>
              </w:rPr>
              <w:t>Percentage</w:t>
            </w:r>
          </w:p>
        </w:tc>
      </w:tr>
      <w:tr w:rsidR="00016358" w:rsidTr="00016358">
        <w:trPr>
          <w:trHeight w:val="248"/>
        </w:trPr>
        <w:tc>
          <w:tcPr>
            <w:tcW w:w="66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016358" w:rsidRDefault="00016358">
            <w:pPr>
              <w:jc w:val="right"/>
              <w:rPr>
                <w:color w:val="000000"/>
                <w:sz w:val="22"/>
                <w:szCs w:val="22"/>
              </w:rPr>
            </w:pPr>
            <w:r>
              <w:rPr>
                <w:color w:val="000000"/>
              </w:rPr>
              <w:t>1</w:t>
            </w:r>
          </w:p>
        </w:tc>
        <w:tc>
          <w:tcPr>
            <w:tcW w:w="520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016358" w:rsidRDefault="00016358" w:rsidP="00016358">
            <w:pPr>
              <w:rPr>
                <w:color w:val="000000"/>
                <w:sz w:val="16"/>
                <w:szCs w:val="16"/>
              </w:rPr>
            </w:pPr>
            <w:r>
              <w:rPr>
                <w:color w:val="000000"/>
                <w:sz w:val="16"/>
                <w:szCs w:val="16"/>
              </w:rPr>
              <w:t>Prepare Phase Sign Off (Against bank guarantee which will be released with the completion of development and configuration signoff)</w:t>
            </w:r>
          </w:p>
        </w:tc>
        <w:tc>
          <w:tcPr>
            <w:tcW w:w="1207" w:type="dxa"/>
            <w:tcBorders>
              <w:top w:val="nil"/>
              <w:left w:val="nil"/>
              <w:bottom w:val="single" w:sz="8" w:space="0" w:color="auto"/>
              <w:right w:val="single" w:sz="8" w:space="0" w:color="auto"/>
            </w:tcBorders>
            <w:shd w:val="clear" w:color="auto" w:fill="C6E0B4"/>
            <w:noWrap/>
            <w:tcMar>
              <w:top w:w="0" w:type="dxa"/>
              <w:left w:w="108" w:type="dxa"/>
              <w:bottom w:w="0" w:type="dxa"/>
              <w:right w:w="108" w:type="dxa"/>
            </w:tcMar>
            <w:vAlign w:val="center"/>
            <w:hideMark/>
          </w:tcPr>
          <w:p w:rsidR="00016358" w:rsidRDefault="00016358">
            <w:pPr>
              <w:jc w:val="center"/>
              <w:rPr>
                <w:color w:val="000000"/>
                <w:sz w:val="16"/>
                <w:szCs w:val="16"/>
              </w:rPr>
            </w:pPr>
            <w:r>
              <w:rPr>
                <w:color w:val="000000"/>
                <w:sz w:val="16"/>
                <w:szCs w:val="16"/>
              </w:rPr>
              <w:t>15%</w:t>
            </w:r>
          </w:p>
        </w:tc>
      </w:tr>
      <w:tr w:rsidR="00016358" w:rsidTr="00016358">
        <w:trPr>
          <w:trHeight w:val="248"/>
        </w:trPr>
        <w:tc>
          <w:tcPr>
            <w:tcW w:w="66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016358" w:rsidRDefault="00016358">
            <w:pPr>
              <w:jc w:val="right"/>
              <w:rPr>
                <w:color w:val="000000"/>
                <w:sz w:val="22"/>
                <w:szCs w:val="22"/>
              </w:rPr>
            </w:pPr>
            <w:r>
              <w:rPr>
                <w:color w:val="000000"/>
              </w:rPr>
              <w:t>2</w:t>
            </w:r>
          </w:p>
        </w:tc>
        <w:tc>
          <w:tcPr>
            <w:tcW w:w="520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016358" w:rsidRDefault="00016358">
            <w:pPr>
              <w:rPr>
                <w:color w:val="000000"/>
                <w:sz w:val="16"/>
                <w:szCs w:val="16"/>
              </w:rPr>
            </w:pPr>
            <w:r>
              <w:rPr>
                <w:color w:val="000000"/>
                <w:sz w:val="16"/>
                <w:szCs w:val="16"/>
              </w:rPr>
              <w:t>Phase 1 - Explore Phase signoff</w:t>
            </w:r>
          </w:p>
        </w:tc>
        <w:tc>
          <w:tcPr>
            <w:tcW w:w="1207" w:type="dxa"/>
            <w:tcBorders>
              <w:top w:val="nil"/>
              <w:left w:val="nil"/>
              <w:bottom w:val="single" w:sz="8" w:space="0" w:color="auto"/>
              <w:right w:val="single" w:sz="8" w:space="0" w:color="auto"/>
            </w:tcBorders>
            <w:shd w:val="clear" w:color="auto" w:fill="C6E0B4"/>
            <w:noWrap/>
            <w:tcMar>
              <w:top w:w="0" w:type="dxa"/>
              <w:left w:w="108" w:type="dxa"/>
              <w:bottom w:w="0" w:type="dxa"/>
              <w:right w:w="108" w:type="dxa"/>
            </w:tcMar>
            <w:vAlign w:val="center"/>
            <w:hideMark/>
          </w:tcPr>
          <w:p w:rsidR="00016358" w:rsidRDefault="00016358">
            <w:pPr>
              <w:jc w:val="center"/>
              <w:rPr>
                <w:color w:val="000000"/>
                <w:sz w:val="16"/>
                <w:szCs w:val="16"/>
              </w:rPr>
            </w:pPr>
            <w:r>
              <w:rPr>
                <w:color w:val="000000"/>
                <w:sz w:val="16"/>
                <w:szCs w:val="16"/>
              </w:rPr>
              <w:t>15%</w:t>
            </w:r>
          </w:p>
        </w:tc>
      </w:tr>
      <w:tr w:rsidR="00016358" w:rsidTr="00016358">
        <w:trPr>
          <w:trHeight w:val="248"/>
        </w:trPr>
        <w:tc>
          <w:tcPr>
            <w:tcW w:w="66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016358" w:rsidRDefault="00016358">
            <w:pPr>
              <w:jc w:val="right"/>
              <w:rPr>
                <w:color w:val="000000"/>
                <w:sz w:val="22"/>
                <w:szCs w:val="22"/>
              </w:rPr>
            </w:pPr>
            <w:r>
              <w:rPr>
                <w:color w:val="000000"/>
              </w:rPr>
              <w:t>3</w:t>
            </w:r>
          </w:p>
        </w:tc>
        <w:tc>
          <w:tcPr>
            <w:tcW w:w="520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016358" w:rsidRDefault="00016358">
            <w:pPr>
              <w:rPr>
                <w:color w:val="000000"/>
                <w:sz w:val="16"/>
                <w:szCs w:val="16"/>
              </w:rPr>
            </w:pPr>
            <w:r>
              <w:rPr>
                <w:color w:val="000000"/>
                <w:sz w:val="16"/>
                <w:szCs w:val="16"/>
              </w:rPr>
              <w:t>Phase 1 – Completion of development and configuration signoff</w:t>
            </w:r>
          </w:p>
        </w:tc>
        <w:tc>
          <w:tcPr>
            <w:tcW w:w="1207" w:type="dxa"/>
            <w:tcBorders>
              <w:top w:val="nil"/>
              <w:left w:val="nil"/>
              <w:bottom w:val="single" w:sz="8" w:space="0" w:color="auto"/>
              <w:right w:val="single" w:sz="8" w:space="0" w:color="auto"/>
            </w:tcBorders>
            <w:shd w:val="clear" w:color="auto" w:fill="C6E0B4"/>
            <w:noWrap/>
            <w:tcMar>
              <w:top w:w="0" w:type="dxa"/>
              <w:left w:w="108" w:type="dxa"/>
              <w:bottom w:w="0" w:type="dxa"/>
              <w:right w:w="108" w:type="dxa"/>
            </w:tcMar>
            <w:vAlign w:val="center"/>
            <w:hideMark/>
          </w:tcPr>
          <w:p w:rsidR="00016358" w:rsidRDefault="00016358">
            <w:pPr>
              <w:jc w:val="center"/>
              <w:rPr>
                <w:color w:val="000000"/>
                <w:sz w:val="16"/>
                <w:szCs w:val="16"/>
              </w:rPr>
            </w:pPr>
            <w:r>
              <w:rPr>
                <w:color w:val="000000"/>
                <w:sz w:val="16"/>
                <w:szCs w:val="16"/>
              </w:rPr>
              <w:t>20%</w:t>
            </w:r>
          </w:p>
        </w:tc>
      </w:tr>
      <w:tr w:rsidR="00016358" w:rsidTr="00016358">
        <w:trPr>
          <w:trHeight w:val="248"/>
        </w:trPr>
        <w:tc>
          <w:tcPr>
            <w:tcW w:w="66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016358" w:rsidRDefault="00016358">
            <w:pPr>
              <w:jc w:val="right"/>
              <w:rPr>
                <w:color w:val="000000"/>
                <w:sz w:val="22"/>
                <w:szCs w:val="22"/>
              </w:rPr>
            </w:pPr>
            <w:r>
              <w:rPr>
                <w:color w:val="000000"/>
              </w:rPr>
              <w:t>4</w:t>
            </w:r>
          </w:p>
        </w:tc>
        <w:tc>
          <w:tcPr>
            <w:tcW w:w="520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016358" w:rsidRDefault="00016358">
            <w:pPr>
              <w:rPr>
                <w:color w:val="000000"/>
                <w:sz w:val="16"/>
                <w:szCs w:val="16"/>
              </w:rPr>
            </w:pPr>
            <w:r>
              <w:rPr>
                <w:color w:val="000000"/>
                <w:sz w:val="16"/>
                <w:szCs w:val="16"/>
              </w:rPr>
              <w:t>Phase 1 – Completion of UAT signoff</w:t>
            </w:r>
          </w:p>
        </w:tc>
        <w:tc>
          <w:tcPr>
            <w:tcW w:w="1207" w:type="dxa"/>
            <w:tcBorders>
              <w:top w:val="nil"/>
              <w:left w:val="nil"/>
              <w:bottom w:val="single" w:sz="8" w:space="0" w:color="auto"/>
              <w:right w:val="single" w:sz="8" w:space="0" w:color="auto"/>
            </w:tcBorders>
            <w:shd w:val="clear" w:color="auto" w:fill="C6E0B4"/>
            <w:noWrap/>
            <w:tcMar>
              <w:top w:w="0" w:type="dxa"/>
              <w:left w:w="108" w:type="dxa"/>
              <w:bottom w:w="0" w:type="dxa"/>
              <w:right w:w="108" w:type="dxa"/>
            </w:tcMar>
            <w:vAlign w:val="center"/>
            <w:hideMark/>
          </w:tcPr>
          <w:p w:rsidR="00016358" w:rsidRDefault="00016358">
            <w:pPr>
              <w:jc w:val="center"/>
              <w:rPr>
                <w:color w:val="000000"/>
                <w:sz w:val="16"/>
                <w:szCs w:val="16"/>
              </w:rPr>
            </w:pPr>
            <w:r>
              <w:rPr>
                <w:color w:val="000000"/>
                <w:sz w:val="16"/>
                <w:szCs w:val="16"/>
              </w:rPr>
              <w:t>10%</w:t>
            </w:r>
          </w:p>
        </w:tc>
      </w:tr>
      <w:tr w:rsidR="00016358" w:rsidTr="00016358">
        <w:trPr>
          <w:trHeight w:val="248"/>
        </w:trPr>
        <w:tc>
          <w:tcPr>
            <w:tcW w:w="66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016358" w:rsidRDefault="00016358">
            <w:pPr>
              <w:jc w:val="right"/>
              <w:rPr>
                <w:color w:val="000000"/>
                <w:sz w:val="22"/>
                <w:szCs w:val="22"/>
              </w:rPr>
            </w:pPr>
            <w:r>
              <w:rPr>
                <w:color w:val="000000"/>
              </w:rPr>
              <w:t>5</w:t>
            </w:r>
          </w:p>
        </w:tc>
        <w:tc>
          <w:tcPr>
            <w:tcW w:w="520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016358" w:rsidRDefault="00016358">
            <w:pPr>
              <w:rPr>
                <w:color w:val="000000"/>
                <w:sz w:val="16"/>
                <w:szCs w:val="16"/>
              </w:rPr>
            </w:pPr>
            <w:r>
              <w:rPr>
                <w:color w:val="000000"/>
                <w:sz w:val="16"/>
                <w:szCs w:val="16"/>
              </w:rPr>
              <w:t>Phase 1 – Deploy Phase Sign Off</w:t>
            </w:r>
          </w:p>
        </w:tc>
        <w:tc>
          <w:tcPr>
            <w:tcW w:w="1207" w:type="dxa"/>
            <w:tcBorders>
              <w:top w:val="nil"/>
              <w:left w:val="nil"/>
              <w:bottom w:val="single" w:sz="8" w:space="0" w:color="auto"/>
              <w:right w:val="single" w:sz="8" w:space="0" w:color="auto"/>
            </w:tcBorders>
            <w:shd w:val="clear" w:color="auto" w:fill="C6E0B4"/>
            <w:noWrap/>
            <w:tcMar>
              <w:top w:w="0" w:type="dxa"/>
              <w:left w:w="108" w:type="dxa"/>
              <w:bottom w:w="0" w:type="dxa"/>
              <w:right w:w="108" w:type="dxa"/>
            </w:tcMar>
            <w:vAlign w:val="center"/>
            <w:hideMark/>
          </w:tcPr>
          <w:p w:rsidR="00016358" w:rsidRDefault="00016358">
            <w:pPr>
              <w:jc w:val="center"/>
              <w:rPr>
                <w:color w:val="000000"/>
                <w:sz w:val="16"/>
                <w:szCs w:val="16"/>
              </w:rPr>
            </w:pPr>
            <w:r>
              <w:rPr>
                <w:color w:val="000000"/>
                <w:sz w:val="16"/>
                <w:szCs w:val="16"/>
              </w:rPr>
              <w:t>10%</w:t>
            </w:r>
          </w:p>
        </w:tc>
      </w:tr>
      <w:tr w:rsidR="00016358" w:rsidTr="00016358">
        <w:trPr>
          <w:trHeight w:val="248"/>
        </w:trPr>
        <w:tc>
          <w:tcPr>
            <w:tcW w:w="66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016358" w:rsidRDefault="00016358">
            <w:pPr>
              <w:jc w:val="right"/>
              <w:rPr>
                <w:color w:val="000000"/>
                <w:sz w:val="22"/>
                <w:szCs w:val="22"/>
              </w:rPr>
            </w:pPr>
            <w:r>
              <w:rPr>
                <w:color w:val="000000"/>
              </w:rPr>
              <w:t>6</w:t>
            </w:r>
          </w:p>
        </w:tc>
        <w:tc>
          <w:tcPr>
            <w:tcW w:w="520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016358" w:rsidRDefault="00016358">
            <w:pPr>
              <w:rPr>
                <w:color w:val="000000"/>
                <w:sz w:val="16"/>
                <w:szCs w:val="16"/>
              </w:rPr>
            </w:pPr>
            <w:r>
              <w:rPr>
                <w:color w:val="000000"/>
                <w:sz w:val="16"/>
                <w:szCs w:val="16"/>
              </w:rPr>
              <w:t>Phase 2 - Explore Phase Sign Off</w:t>
            </w:r>
          </w:p>
        </w:tc>
        <w:tc>
          <w:tcPr>
            <w:tcW w:w="1207" w:type="dxa"/>
            <w:tcBorders>
              <w:top w:val="nil"/>
              <w:left w:val="nil"/>
              <w:bottom w:val="single" w:sz="8" w:space="0" w:color="auto"/>
              <w:right w:val="single" w:sz="8" w:space="0" w:color="auto"/>
            </w:tcBorders>
            <w:shd w:val="clear" w:color="auto" w:fill="C6E0B4"/>
            <w:noWrap/>
            <w:tcMar>
              <w:top w:w="0" w:type="dxa"/>
              <w:left w:w="108" w:type="dxa"/>
              <w:bottom w:w="0" w:type="dxa"/>
              <w:right w:w="108" w:type="dxa"/>
            </w:tcMar>
            <w:vAlign w:val="center"/>
            <w:hideMark/>
          </w:tcPr>
          <w:p w:rsidR="00016358" w:rsidRDefault="00016358">
            <w:pPr>
              <w:jc w:val="center"/>
              <w:rPr>
                <w:color w:val="000000"/>
                <w:sz w:val="16"/>
                <w:szCs w:val="16"/>
              </w:rPr>
            </w:pPr>
            <w:r>
              <w:rPr>
                <w:color w:val="000000"/>
                <w:sz w:val="16"/>
                <w:szCs w:val="16"/>
              </w:rPr>
              <w:t>5%</w:t>
            </w:r>
          </w:p>
        </w:tc>
      </w:tr>
      <w:tr w:rsidR="00016358" w:rsidTr="00016358">
        <w:trPr>
          <w:trHeight w:val="248"/>
        </w:trPr>
        <w:tc>
          <w:tcPr>
            <w:tcW w:w="66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016358" w:rsidRDefault="00016358">
            <w:pPr>
              <w:jc w:val="right"/>
              <w:rPr>
                <w:color w:val="000000"/>
                <w:sz w:val="22"/>
                <w:szCs w:val="22"/>
              </w:rPr>
            </w:pPr>
            <w:r>
              <w:rPr>
                <w:color w:val="000000"/>
              </w:rPr>
              <w:t>7</w:t>
            </w:r>
          </w:p>
        </w:tc>
        <w:tc>
          <w:tcPr>
            <w:tcW w:w="520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016358" w:rsidRDefault="00016358">
            <w:pPr>
              <w:rPr>
                <w:color w:val="000000"/>
                <w:sz w:val="16"/>
                <w:szCs w:val="16"/>
              </w:rPr>
            </w:pPr>
            <w:r>
              <w:rPr>
                <w:color w:val="000000"/>
                <w:sz w:val="16"/>
                <w:szCs w:val="16"/>
              </w:rPr>
              <w:t>Phase 2 – Completion of development and configuration signoff</w:t>
            </w:r>
          </w:p>
        </w:tc>
        <w:tc>
          <w:tcPr>
            <w:tcW w:w="1207" w:type="dxa"/>
            <w:tcBorders>
              <w:top w:val="nil"/>
              <w:left w:val="nil"/>
              <w:bottom w:val="single" w:sz="8" w:space="0" w:color="auto"/>
              <w:right w:val="single" w:sz="8" w:space="0" w:color="auto"/>
            </w:tcBorders>
            <w:shd w:val="clear" w:color="auto" w:fill="C6E0B4"/>
            <w:noWrap/>
            <w:tcMar>
              <w:top w:w="0" w:type="dxa"/>
              <w:left w:w="108" w:type="dxa"/>
              <w:bottom w:w="0" w:type="dxa"/>
              <w:right w:w="108" w:type="dxa"/>
            </w:tcMar>
            <w:vAlign w:val="center"/>
            <w:hideMark/>
          </w:tcPr>
          <w:p w:rsidR="00016358" w:rsidRDefault="00016358">
            <w:pPr>
              <w:jc w:val="center"/>
              <w:rPr>
                <w:color w:val="000000"/>
                <w:sz w:val="16"/>
                <w:szCs w:val="16"/>
              </w:rPr>
            </w:pPr>
            <w:r>
              <w:rPr>
                <w:color w:val="000000"/>
                <w:sz w:val="16"/>
                <w:szCs w:val="16"/>
              </w:rPr>
              <w:t>5%</w:t>
            </w:r>
          </w:p>
        </w:tc>
      </w:tr>
      <w:tr w:rsidR="00016358" w:rsidTr="00016358">
        <w:trPr>
          <w:trHeight w:val="248"/>
        </w:trPr>
        <w:tc>
          <w:tcPr>
            <w:tcW w:w="66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016358" w:rsidRDefault="00016358">
            <w:pPr>
              <w:jc w:val="right"/>
              <w:rPr>
                <w:color w:val="000000"/>
                <w:sz w:val="22"/>
                <w:szCs w:val="22"/>
              </w:rPr>
            </w:pPr>
            <w:r>
              <w:rPr>
                <w:color w:val="000000"/>
              </w:rPr>
              <w:t>8</w:t>
            </w:r>
          </w:p>
        </w:tc>
        <w:tc>
          <w:tcPr>
            <w:tcW w:w="520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016358" w:rsidRDefault="00016358">
            <w:pPr>
              <w:rPr>
                <w:color w:val="000000"/>
                <w:sz w:val="16"/>
                <w:szCs w:val="16"/>
              </w:rPr>
            </w:pPr>
            <w:r>
              <w:rPr>
                <w:color w:val="000000"/>
                <w:sz w:val="16"/>
                <w:szCs w:val="16"/>
              </w:rPr>
              <w:t>Phase 2 – UAT Sign Off</w:t>
            </w:r>
          </w:p>
        </w:tc>
        <w:tc>
          <w:tcPr>
            <w:tcW w:w="1207" w:type="dxa"/>
            <w:tcBorders>
              <w:top w:val="nil"/>
              <w:left w:val="nil"/>
              <w:bottom w:val="single" w:sz="8" w:space="0" w:color="auto"/>
              <w:right w:val="single" w:sz="8" w:space="0" w:color="auto"/>
            </w:tcBorders>
            <w:shd w:val="clear" w:color="auto" w:fill="C6E0B4"/>
            <w:noWrap/>
            <w:tcMar>
              <w:top w:w="0" w:type="dxa"/>
              <w:left w:w="108" w:type="dxa"/>
              <w:bottom w:w="0" w:type="dxa"/>
              <w:right w:w="108" w:type="dxa"/>
            </w:tcMar>
            <w:vAlign w:val="center"/>
            <w:hideMark/>
          </w:tcPr>
          <w:p w:rsidR="00016358" w:rsidRDefault="00016358">
            <w:pPr>
              <w:jc w:val="center"/>
              <w:rPr>
                <w:color w:val="000000"/>
                <w:sz w:val="16"/>
                <w:szCs w:val="16"/>
              </w:rPr>
            </w:pPr>
            <w:r>
              <w:rPr>
                <w:color w:val="000000"/>
                <w:sz w:val="16"/>
                <w:szCs w:val="16"/>
              </w:rPr>
              <w:t>5%</w:t>
            </w:r>
          </w:p>
        </w:tc>
      </w:tr>
      <w:tr w:rsidR="00016358" w:rsidTr="00016358">
        <w:trPr>
          <w:trHeight w:val="248"/>
        </w:trPr>
        <w:tc>
          <w:tcPr>
            <w:tcW w:w="66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016358" w:rsidRDefault="00016358">
            <w:pPr>
              <w:jc w:val="right"/>
              <w:rPr>
                <w:color w:val="000000"/>
                <w:sz w:val="22"/>
                <w:szCs w:val="22"/>
              </w:rPr>
            </w:pPr>
            <w:r>
              <w:rPr>
                <w:color w:val="000000"/>
              </w:rPr>
              <w:t>9</w:t>
            </w:r>
          </w:p>
        </w:tc>
        <w:tc>
          <w:tcPr>
            <w:tcW w:w="520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016358" w:rsidRDefault="00016358">
            <w:pPr>
              <w:rPr>
                <w:color w:val="000000"/>
                <w:sz w:val="16"/>
                <w:szCs w:val="16"/>
              </w:rPr>
            </w:pPr>
            <w:r>
              <w:rPr>
                <w:color w:val="000000"/>
                <w:sz w:val="16"/>
                <w:szCs w:val="16"/>
              </w:rPr>
              <w:t>Phase 2 – Deploy Phase Sign Off</w:t>
            </w:r>
          </w:p>
        </w:tc>
        <w:tc>
          <w:tcPr>
            <w:tcW w:w="1207" w:type="dxa"/>
            <w:tcBorders>
              <w:top w:val="nil"/>
              <w:left w:val="nil"/>
              <w:bottom w:val="single" w:sz="8" w:space="0" w:color="auto"/>
              <w:right w:val="single" w:sz="8" w:space="0" w:color="auto"/>
            </w:tcBorders>
            <w:shd w:val="clear" w:color="auto" w:fill="C6E0B4"/>
            <w:noWrap/>
            <w:tcMar>
              <w:top w:w="0" w:type="dxa"/>
              <w:left w:w="108" w:type="dxa"/>
              <w:bottom w:w="0" w:type="dxa"/>
              <w:right w:w="108" w:type="dxa"/>
            </w:tcMar>
            <w:vAlign w:val="center"/>
            <w:hideMark/>
          </w:tcPr>
          <w:p w:rsidR="00016358" w:rsidRDefault="00016358">
            <w:pPr>
              <w:jc w:val="center"/>
              <w:rPr>
                <w:color w:val="000000"/>
                <w:sz w:val="16"/>
                <w:szCs w:val="16"/>
              </w:rPr>
            </w:pPr>
            <w:r>
              <w:rPr>
                <w:color w:val="000000"/>
                <w:sz w:val="16"/>
                <w:szCs w:val="16"/>
              </w:rPr>
              <w:t>5%</w:t>
            </w:r>
          </w:p>
        </w:tc>
      </w:tr>
      <w:tr w:rsidR="00016358" w:rsidTr="00016358">
        <w:trPr>
          <w:trHeight w:val="248"/>
        </w:trPr>
        <w:tc>
          <w:tcPr>
            <w:tcW w:w="66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016358" w:rsidRDefault="00016358">
            <w:pPr>
              <w:jc w:val="right"/>
              <w:rPr>
                <w:color w:val="000000"/>
                <w:sz w:val="22"/>
                <w:szCs w:val="22"/>
              </w:rPr>
            </w:pPr>
            <w:r>
              <w:rPr>
                <w:color w:val="000000"/>
              </w:rPr>
              <w:t>10</w:t>
            </w:r>
          </w:p>
        </w:tc>
        <w:tc>
          <w:tcPr>
            <w:tcW w:w="5207"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rsidR="00016358" w:rsidRDefault="00016358">
            <w:pPr>
              <w:rPr>
                <w:color w:val="000000"/>
                <w:sz w:val="16"/>
                <w:szCs w:val="16"/>
              </w:rPr>
            </w:pPr>
            <w:r>
              <w:rPr>
                <w:color w:val="000000"/>
                <w:sz w:val="16"/>
                <w:szCs w:val="16"/>
              </w:rPr>
              <w:t>Warranty - 6 months from the end of Phase II Hypercare</w:t>
            </w:r>
          </w:p>
        </w:tc>
        <w:tc>
          <w:tcPr>
            <w:tcW w:w="1207" w:type="dxa"/>
            <w:tcBorders>
              <w:top w:val="nil"/>
              <w:left w:val="nil"/>
              <w:bottom w:val="single" w:sz="8" w:space="0" w:color="auto"/>
              <w:right w:val="single" w:sz="8" w:space="0" w:color="auto"/>
            </w:tcBorders>
            <w:shd w:val="clear" w:color="auto" w:fill="C6E0B4"/>
            <w:noWrap/>
            <w:tcMar>
              <w:top w:w="0" w:type="dxa"/>
              <w:left w:w="108" w:type="dxa"/>
              <w:bottom w:w="0" w:type="dxa"/>
              <w:right w:w="108" w:type="dxa"/>
            </w:tcMar>
            <w:vAlign w:val="center"/>
            <w:hideMark/>
          </w:tcPr>
          <w:p w:rsidR="00016358" w:rsidRDefault="00016358">
            <w:pPr>
              <w:jc w:val="center"/>
              <w:rPr>
                <w:color w:val="000000"/>
                <w:sz w:val="16"/>
                <w:szCs w:val="16"/>
              </w:rPr>
            </w:pPr>
            <w:r>
              <w:rPr>
                <w:color w:val="000000"/>
                <w:sz w:val="16"/>
                <w:szCs w:val="16"/>
              </w:rPr>
              <w:t>10%</w:t>
            </w:r>
          </w:p>
        </w:tc>
      </w:tr>
      <w:tr w:rsidR="00016358" w:rsidTr="00016358">
        <w:trPr>
          <w:trHeight w:val="248"/>
        </w:trPr>
        <w:tc>
          <w:tcPr>
            <w:tcW w:w="668" w:type="dxa"/>
            <w:tcBorders>
              <w:top w:val="nil"/>
              <w:left w:val="single" w:sz="8" w:space="0" w:color="auto"/>
              <w:bottom w:val="single" w:sz="8" w:space="0" w:color="auto"/>
              <w:right w:val="single" w:sz="8" w:space="0" w:color="auto"/>
            </w:tcBorders>
            <w:shd w:val="clear" w:color="auto" w:fill="C4D79B"/>
            <w:noWrap/>
            <w:tcMar>
              <w:top w:w="0" w:type="dxa"/>
              <w:left w:w="108" w:type="dxa"/>
              <w:bottom w:w="0" w:type="dxa"/>
              <w:right w:w="108" w:type="dxa"/>
            </w:tcMar>
            <w:vAlign w:val="bottom"/>
            <w:hideMark/>
          </w:tcPr>
          <w:p w:rsidR="00016358" w:rsidRDefault="00016358">
            <w:pPr>
              <w:rPr>
                <w:b/>
                <w:bCs/>
                <w:color w:val="000000"/>
                <w:sz w:val="22"/>
                <w:szCs w:val="22"/>
              </w:rPr>
            </w:pPr>
            <w:r>
              <w:rPr>
                <w:b/>
                <w:bCs/>
                <w:color w:val="000000"/>
              </w:rPr>
              <w:t> </w:t>
            </w:r>
          </w:p>
        </w:tc>
        <w:tc>
          <w:tcPr>
            <w:tcW w:w="5207" w:type="dxa"/>
            <w:tcBorders>
              <w:top w:val="nil"/>
              <w:left w:val="nil"/>
              <w:bottom w:val="single" w:sz="8" w:space="0" w:color="auto"/>
              <w:right w:val="single" w:sz="8" w:space="0" w:color="auto"/>
            </w:tcBorders>
            <w:shd w:val="clear" w:color="auto" w:fill="C4D79B"/>
            <w:noWrap/>
            <w:tcMar>
              <w:top w:w="0" w:type="dxa"/>
              <w:left w:w="108" w:type="dxa"/>
              <w:bottom w:w="0" w:type="dxa"/>
              <w:right w:w="108" w:type="dxa"/>
            </w:tcMar>
            <w:vAlign w:val="center"/>
            <w:hideMark/>
          </w:tcPr>
          <w:p w:rsidR="00016358" w:rsidRDefault="00016358">
            <w:pPr>
              <w:rPr>
                <w:b/>
                <w:bCs/>
                <w:color w:val="000000"/>
                <w:sz w:val="16"/>
                <w:szCs w:val="16"/>
              </w:rPr>
            </w:pPr>
            <w:r>
              <w:rPr>
                <w:b/>
                <w:bCs/>
                <w:color w:val="000000"/>
                <w:sz w:val="16"/>
                <w:szCs w:val="16"/>
              </w:rPr>
              <w:t>Total Amount in AED</w:t>
            </w:r>
          </w:p>
        </w:tc>
        <w:tc>
          <w:tcPr>
            <w:tcW w:w="1207" w:type="dxa"/>
            <w:tcBorders>
              <w:top w:val="nil"/>
              <w:left w:val="nil"/>
              <w:bottom w:val="single" w:sz="8" w:space="0" w:color="auto"/>
              <w:right w:val="single" w:sz="8" w:space="0" w:color="auto"/>
            </w:tcBorders>
            <w:shd w:val="clear" w:color="auto" w:fill="C4D79B"/>
            <w:noWrap/>
            <w:tcMar>
              <w:top w:w="0" w:type="dxa"/>
              <w:left w:w="108" w:type="dxa"/>
              <w:bottom w:w="0" w:type="dxa"/>
              <w:right w:w="108" w:type="dxa"/>
            </w:tcMar>
            <w:vAlign w:val="bottom"/>
            <w:hideMark/>
          </w:tcPr>
          <w:p w:rsidR="00016358" w:rsidRDefault="00016358">
            <w:pPr>
              <w:jc w:val="right"/>
              <w:rPr>
                <w:b/>
                <w:bCs/>
                <w:color w:val="000000"/>
                <w:sz w:val="22"/>
                <w:szCs w:val="22"/>
              </w:rPr>
            </w:pPr>
            <w:r>
              <w:rPr>
                <w:b/>
                <w:bCs/>
                <w:color w:val="000000"/>
              </w:rPr>
              <w:t>100%</w:t>
            </w:r>
          </w:p>
        </w:tc>
      </w:tr>
    </w:tbl>
    <w:p w:rsidR="00016358" w:rsidRDefault="00016358" w:rsidP="00A7504F">
      <w:pPr>
        <w:pStyle w:val="BodyText"/>
        <w:spacing w:before="240" w:line="360" w:lineRule="auto"/>
        <w:rPr>
          <w:rFonts w:ascii="Times New Roman" w:hAnsi="Times New Roman"/>
          <w:color w:val="000000" w:themeColor="text1"/>
          <w:sz w:val="22"/>
          <w:szCs w:val="22"/>
        </w:rPr>
      </w:pPr>
      <w:r>
        <w:rPr>
          <w:rFonts w:ascii="Times New Roman" w:hAnsi="Times New Roman"/>
          <w:color w:val="000000" w:themeColor="text1"/>
          <w:sz w:val="22"/>
          <w:szCs w:val="22"/>
        </w:rPr>
        <w:t>Vendors are requested to provide the following performance bonds:</w:t>
      </w:r>
    </w:p>
    <w:p w:rsidR="00016358" w:rsidRDefault="00016358" w:rsidP="003A5626">
      <w:pPr>
        <w:pStyle w:val="BodyText"/>
        <w:numPr>
          <w:ilvl w:val="0"/>
          <w:numId w:val="39"/>
        </w:numPr>
        <w:spacing w:before="240" w:line="360" w:lineRule="auto"/>
        <w:rPr>
          <w:rFonts w:ascii="Times New Roman" w:hAnsi="Times New Roman"/>
          <w:color w:val="000000" w:themeColor="text1"/>
          <w:sz w:val="22"/>
          <w:szCs w:val="22"/>
        </w:rPr>
      </w:pPr>
      <w:r>
        <w:rPr>
          <w:rFonts w:ascii="Times New Roman" w:hAnsi="Times New Roman"/>
          <w:color w:val="000000" w:themeColor="text1"/>
          <w:sz w:val="22"/>
          <w:szCs w:val="22"/>
        </w:rPr>
        <w:t xml:space="preserve">15% of project value which shall be provided at the preparation phase signoff and will be released with </w:t>
      </w:r>
      <w:r w:rsidRPr="00016358">
        <w:rPr>
          <w:rFonts w:ascii="Times New Roman" w:hAnsi="Times New Roman"/>
          <w:color w:val="000000" w:themeColor="text1"/>
          <w:sz w:val="22"/>
          <w:szCs w:val="22"/>
        </w:rPr>
        <w:t>the completion of</w:t>
      </w:r>
      <w:r>
        <w:rPr>
          <w:rFonts w:ascii="Times New Roman" w:hAnsi="Times New Roman"/>
          <w:color w:val="000000" w:themeColor="text1"/>
          <w:sz w:val="22"/>
          <w:szCs w:val="22"/>
        </w:rPr>
        <w:t xml:space="preserve"> phase 1</w:t>
      </w:r>
      <w:r w:rsidRPr="00016358">
        <w:rPr>
          <w:rFonts w:ascii="Times New Roman" w:hAnsi="Times New Roman"/>
          <w:color w:val="000000" w:themeColor="text1"/>
          <w:sz w:val="22"/>
          <w:szCs w:val="22"/>
        </w:rPr>
        <w:t xml:space="preserve"> development and configuration signoff</w:t>
      </w:r>
      <w:r>
        <w:rPr>
          <w:rFonts w:ascii="Times New Roman" w:hAnsi="Times New Roman"/>
          <w:color w:val="000000" w:themeColor="text1"/>
          <w:sz w:val="22"/>
          <w:szCs w:val="22"/>
        </w:rPr>
        <w:t>.</w:t>
      </w:r>
    </w:p>
    <w:p w:rsidR="00016358" w:rsidRPr="00016358" w:rsidRDefault="00016358" w:rsidP="003A5626">
      <w:pPr>
        <w:pStyle w:val="BodyText"/>
        <w:numPr>
          <w:ilvl w:val="0"/>
          <w:numId w:val="39"/>
        </w:numPr>
        <w:spacing w:before="240" w:line="360" w:lineRule="auto"/>
        <w:rPr>
          <w:rFonts w:ascii="Times New Roman" w:hAnsi="Times New Roman"/>
          <w:color w:val="000000" w:themeColor="text1"/>
          <w:sz w:val="22"/>
          <w:szCs w:val="22"/>
        </w:rPr>
      </w:pPr>
      <w:r>
        <w:rPr>
          <w:rFonts w:ascii="Times New Roman" w:hAnsi="Times New Roman"/>
          <w:color w:val="000000" w:themeColor="text1"/>
          <w:sz w:val="22"/>
          <w:szCs w:val="22"/>
        </w:rPr>
        <w:t xml:space="preserve">10% of project value which shall be provided at the </w:t>
      </w:r>
      <w:r w:rsidRPr="00016358">
        <w:rPr>
          <w:rFonts w:ascii="Times New Roman" w:hAnsi="Times New Roman"/>
          <w:color w:val="000000" w:themeColor="text1"/>
          <w:sz w:val="22"/>
          <w:szCs w:val="22"/>
        </w:rPr>
        <w:t xml:space="preserve">completion of </w:t>
      </w:r>
      <w:r>
        <w:rPr>
          <w:rFonts w:ascii="Times New Roman" w:hAnsi="Times New Roman"/>
          <w:color w:val="000000" w:themeColor="text1"/>
          <w:sz w:val="22"/>
          <w:szCs w:val="22"/>
        </w:rPr>
        <w:t xml:space="preserve">phase 1 </w:t>
      </w:r>
      <w:r w:rsidRPr="00016358">
        <w:rPr>
          <w:rFonts w:ascii="Times New Roman" w:hAnsi="Times New Roman"/>
          <w:color w:val="000000" w:themeColor="text1"/>
          <w:sz w:val="22"/>
          <w:szCs w:val="22"/>
        </w:rPr>
        <w:t>development and configuration signoff</w:t>
      </w:r>
      <w:r>
        <w:rPr>
          <w:rFonts w:ascii="Times New Roman" w:hAnsi="Times New Roman"/>
          <w:color w:val="000000" w:themeColor="text1"/>
          <w:sz w:val="22"/>
          <w:szCs w:val="22"/>
        </w:rPr>
        <w:t xml:space="preserve"> and will be released with with </w:t>
      </w:r>
      <w:r w:rsidRPr="00016358">
        <w:rPr>
          <w:rFonts w:ascii="Times New Roman" w:hAnsi="Times New Roman"/>
          <w:color w:val="000000" w:themeColor="text1"/>
          <w:sz w:val="22"/>
          <w:szCs w:val="22"/>
        </w:rPr>
        <w:t xml:space="preserve">the completion of </w:t>
      </w:r>
      <w:r>
        <w:rPr>
          <w:rFonts w:ascii="Times New Roman" w:hAnsi="Times New Roman"/>
          <w:color w:val="000000" w:themeColor="text1"/>
          <w:sz w:val="22"/>
          <w:szCs w:val="22"/>
        </w:rPr>
        <w:t xml:space="preserve">phase 2 </w:t>
      </w:r>
      <w:r w:rsidRPr="00016358">
        <w:rPr>
          <w:rFonts w:ascii="Times New Roman" w:hAnsi="Times New Roman"/>
          <w:color w:val="000000" w:themeColor="text1"/>
          <w:sz w:val="22"/>
          <w:szCs w:val="22"/>
        </w:rPr>
        <w:t>development and configuration signoff</w:t>
      </w:r>
      <w:r>
        <w:rPr>
          <w:rFonts w:ascii="Times New Roman" w:hAnsi="Times New Roman"/>
          <w:color w:val="000000" w:themeColor="text1"/>
          <w:sz w:val="22"/>
          <w:szCs w:val="22"/>
        </w:rPr>
        <w:t>.</w:t>
      </w:r>
    </w:p>
    <w:p w:rsidR="00844FC8" w:rsidRPr="008B6EDD" w:rsidRDefault="00844FC8" w:rsidP="00A7504F">
      <w:pPr>
        <w:pStyle w:val="BodyText"/>
        <w:spacing w:before="240" w:line="360" w:lineRule="auto"/>
        <w:rPr>
          <w:rFonts w:ascii="Times New Roman" w:hAnsi="Times New Roman"/>
          <w:color w:val="FF0000"/>
          <w:sz w:val="22"/>
          <w:szCs w:val="22"/>
        </w:rPr>
      </w:pPr>
    </w:p>
    <w:tbl>
      <w:tblPr>
        <w:tblStyle w:val="TableGrid"/>
        <w:tblW w:w="456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7"/>
      </w:tblGrid>
      <w:tr w:rsidR="001A01C5" w:rsidRPr="0016385A" w:rsidTr="001A01C5">
        <w:tc>
          <w:tcPr>
            <w:tcW w:w="4567" w:type="dxa"/>
          </w:tcPr>
          <w:p w:rsidR="001A01C5" w:rsidRPr="0016385A" w:rsidRDefault="001A01C5" w:rsidP="002B609F">
            <w:pPr>
              <w:pStyle w:val="Heading2"/>
              <w:numPr>
                <w:ilvl w:val="1"/>
                <w:numId w:val="9"/>
              </w:numPr>
              <w:bidi w:val="0"/>
              <w:spacing w:before="240" w:after="60" w:line="360" w:lineRule="auto"/>
              <w:ind w:left="432"/>
              <w:jc w:val="both"/>
              <w:outlineLvl w:val="1"/>
              <w:rPr>
                <w:rFonts w:cs="Times New Roman"/>
                <w:i/>
                <w:color w:val="auto"/>
              </w:rPr>
            </w:pPr>
            <w:bookmarkStart w:id="398" w:name="_Toc2610027"/>
            <w:r w:rsidRPr="0016385A">
              <w:rPr>
                <w:rFonts w:cs="Times New Roman"/>
                <w:i/>
                <w:color w:val="auto"/>
              </w:rPr>
              <w:lastRenderedPageBreak/>
              <w:t>Termination of Contract</w:t>
            </w:r>
            <w:bookmarkEnd w:id="398"/>
          </w:p>
        </w:tc>
      </w:tr>
    </w:tbl>
    <w:p w:rsidR="00042D67" w:rsidRPr="00DB29C4" w:rsidRDefault="00042D67" w:rsidP="002B609F">
      <w:pPr>
        <w:pStyle w:val="ListParagraph"/>
        <w:keepNext/>
        <w:numPr>
          <w:ilvl w:val="1"/>
          <w:numId w:val="11"/>
        </w:numPr>
        <w:spacing w:before="240" w:after="60"/>
        <w:contextualSpacing w:val="0"/>
        <w:outlineLvl w:val="1"/>
        <w:rPr>
          <w:rFonts w:ascii="Times New Roman" w:hAnsi="Times New Roman"/>
          <w:b/>
          <w:bCs/>
          <w:i/>
          <w:iCs/>
          <w:vanish/>
          <w:sz w:val="22"/>
        </w:rPr>
      </w:pPr>
      <w:bookmarkStart w:id="399" w:name="_Toc2609564"/>
      <w:bookmarkStart w:id="400" w:name="_Toc2609691"/>
      <w:bookmarkStart w:id="401" w:name="_Toc2609907"/>
      <w:bookmarkStart w:id="402" w:name="_Toc2610028"/>
      <w:bookmarkEnd w:id="399"/>
      <w:bookmarkEnd w:id="400"/>
      <w:bookmarkEnd w:id="401"/>
      <w:bookmarkEnd w:id="402"/>
    </w:p>
    <w:p w:rsidR="00042D67" w:rsidRPr="00DB29C4" w:rsidRDefault="00042D67" w:rsidP="002B609F">
      <w:pPr>
        <w:pStyle w:val="ListParagraph"/>
        <w:keepNext/>
        <w:numPr>
          <w:ilvl w:val="1"/>
          <w:numId w:val="11"/>
        </w:numPr>
        <w:spacing w:before="240" w:after="60"/>
        <w:contextualSpacing w:val="0"/>
        <w:outlineLvl w:val="1"/>
        <w:rPr>
          <w:rFonts w:ascii="Times New Roman" w:hAnsi="Times New Roman"/>
          <w:b/>
          <w:bCs/>
          <w:i/>
          <w:iCs/>
          <w:vanish/>
          <w:sz w:val="22"/>
        </w:rPr>
      </w:pPr>
      <w:bookmarkStart w:id="403" w:name="_Toc2609565"/>
      <w:bookmarkStart w:id="404" w:name="_Toc2609692"/>
      <w:bookmarkStart w:id="405" w:name="_Toc2609908"/>
      <w:bookmarkStart w:id="406" w:name="_Toc2610029"/>
      <w:bookmarkEnd w:id="403"/>
      <w:bookmarkEnd w:id="404"/>
      <w:bookmarkEnd w:id="405"/>
      <w:bookmarkEnd w:id="406"/>
    </w:p>
    <w:p w:rsidR="007F17F6" w:rsidRPr="007F17F6" w:rsidRDefault="007F17F6" w:rsidP="00B85AF0">
      <w:pPr>
        <w:pStyle w:val="BodyText2"/>
        <w:bidi/>
        <w:spacing w:before="240" w:line="360" w:lineRule="auto"/>
        <w:jc w:val="both"/>
        <w:rPr>
          <w:rFonts w:ascii="Times New Roman" w:hAnsi="Times New Roman" w:cs="Times New Roman"/>
          <w:color w:val="auto"/>
          <w:sz w:val="2"/>
          <w:szCs w:val="2"/>
          <w:rtl/>
          <w:lang w:bidi="ar-AE"/>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8"/>
        <w:gridCol w:w="4450"/>
      </w:tblGrid>
      <w:tr w:rsidR="007F17F6" w:rsidRPr="0016385A" w:rsidTr="00EC2FF3">
        <w:tc>
          <w:tcPr>
            <w:tcW w:w="4496" w:type="dxa"/>
          </w:tcPr>
          <w:p w:rsidR="007F17F6" w:rsidRPr="0016385A" w:rsidRDefault="007F17F6" w:rsidP="002B609F">
            <w:pPr>
              <w:pStyle w:val="Heading2"/>
              <w:numPr>
                <w:ilvl w:val="2"/>
                <w:numId w:val="11"/>
              </w:numPr>
              <w:bidi w:val="0"/>
              <w:spacing w:before="240" w:after="60" w:line="360" w:lineRule="auto"/>
              <w:ind w:left="504"/>
              <w:jc w:val="both"/>
              <w:outlineLvl w:val="1"/>
              <w:rPr>
                <w:rFonts w:cs="Times New Roman"/>
                <w:i/>
                <w:iCs/>
                <w:color w:val="auto"/>
                <w:sz w:val="22"/>
              </w:rPr>
            </w:pPr>
            <w:bookmarkStart w:id="407" w:name="_Toc2610030"/>
            <w:r w:rsidRPr="0016385A">
              <w:rPr>
                <w:rFonts w:cs="Times New Roman"/>
                <w:i/>
                <w:iCs/>
                <w:color w:val="auto"/>
                <w:sz w:val="22"/>
              </w:rPr>
              <w:t>Termination for Default</w:t>
            </w:r>
            <w:bookmarkEnd w:id="407"/>
          </w:p>
        </w:tc>
        <w:tc>
          <w:tcPr>
            <w:tcW w:w="4496" w:type="dxa"/>
          </w:tcPr>
          <w:p w:rsidR="007F17F6" w:rsidRPr="0016385A" w:rsidRDefault="007F17F6" w:rsidP="00EC2FF3">
            <w:pPr>
              <w:pStyle w:val="Heading2"/>
              <w:spacing w:before="240" w:after="60" w:line="360" w:lineRule="auto"/>
              <w:jc w:val="both"/>
              <w:outlineLvl w:val="1"/>
              <w:rPr>
                <w:rFonts w:cs="Times New Roman"/>
                <w:i/>
                <w:iCs/>
                <w:color w:val="auto"/>
                <w:sz w:val="22"/>
                <w:rtl/>
                <w:lang w:bidi="ar-AE"/>
              </w:rPr>
            </w:pPr>
          </w:p>
        </w:tc>
      </w:tr>
    </w:tbl>
    <w:p w:rsidR="00844FC8" w:rsidRPr="00DB29C4" w:rsidRDefault="00042D67" w:rsidP="00042D67">
      <w:pPr>
        <w:pStyle w:val="BodyText"/>
        <w:spacing w:before="240" w:line="360" w:lineRule="auto"/>
        <w:rPr>
          <w:rFonts w:ascii="Times New Roman" w:hAnsi="Times New Roman"/>
          <w:sz w:val="22"/>
          <w:szCs w:val="22"/>
        </w:rPr>
      </w:pPr>
      <w:r w:rsidRPr="00DB29C4">
        <w:rPr>
          <w:rFonts w:ascii="Times New Roman" w:hAnsi="Times New Roman"/>
          <w:sz w:val="22"/>
          <w:szCs w:val="22"/>
        </w:rPr>
        <w:t>RAK EGA</w:t>
      </w:r>
      <w:r w:rsidR="00844FC8" w:rsidRPr="00DB29C4">
        <w:rPr>
          <w:rFonts w:ascii="Times New Roman" w:hAnsi="Times New Roman"/>
          <w:sz w:val="22"/>
          <w:szCs w:val="22"/>
        </w:rPr>
        <w:t xml:space="preserve"> may, without prejudice, to any other remedy for breach of Contract, by prior written notice of default sent to the </w:t>
      </w:r>
      <w:r w:rsidRPr="00DB29C4">
        <w:rPr>
          <w:rFonts w:ascii="Times New Roman" w:hAnsi="Times New Roman"/>
          <w:sz w:val="22"/>
          <w:szCs w:val="22"/>
        </w:rPr>
        <w:t>Vendor</w:t>
      </w:r>
      <w:r w:rsidR="00844FC8" w:rsidRPr="00DB29C4">
        <w:rPr>
          <w:rFonts w:ascii="Times New Roman" w:hAnsi="Times New Roman"/>
          <w:sz w:val="22"/>
          <w:szCs w:val="22"/>
        </w:rPr>
        <w:t>, terminate the Contract in whole without assigning any reason if</w:t>
      </w:r>
      <w:r w:rsidR="004148DB">
        <w:rPr>
          <w:rFonts w:ascii="Times New Roman" w:hAnsi="Times New Roman"/>
          <w:sz w:val="22"/>
          <w:szCs w:val="22"/>
        </w:rPr>
        <w:t>:</w:t>
      </w:r>
    </w:p>
    <w:p w:rsidR="00844FC8" w:rsidRPr="00DB29C4" w:rsidRDefault="00844FC8" w:rsidP="00191006">
      <w:pPr>
        <w:pStyle w:val="BodyText"/>
        <w:numPr>
          <w:ilvl w:val="0"/>
          <w:numId w:val="4"/>
        </w:numPr>
        <w:spacing w:line="360" w:lineRule="auto"/>
        <w:rPr>
          <w:rFonts w:ascii="Times New Roman" w:hAnsi="Times New Roman"/>
          <w:sz w:val="22"/>
        </w:rPr>
      </w:pPr>
      <w:r w:rsidRPr="00DB29C4">
        <w:rPr>
          <w:rFonts w:ascii="Times New Roman" w:hAnsi="Times New Roman"/>
          <w:sz w:val="22"/>
        </w:rPr>
        <w:t xml:space="preserve">The qualified </w:t>
      </w:r>
      <w:r w:rsidR="00042D67" w:rsidRPr="00DB29C4">
        <w:rPr>
          <w:rFonts w:ascii="Times New Roman" w:hAnsi="Times New Roman"/>
          <w:sz w:val="22"/>
        </w:rPr>
        <w:t>Vendor</w:t>
      </w:r>
      <w:r w:rsidRPr="00DB29C4">
        <w:rPr>
          <w:rFonts w:ascii="Times New Roman" w:hAnsi="Times New Roman"/>
          <w:sz w:val="22"/>
        </w:rPr>
        <w:t xml:space="preserve"> fails to deliver any or all of the obligations within the time period(s) specified in the Contract, or any extension thereof granted by </w:t>
      </w:r>
      <w:r w:rsidR="00042D67" w:rsidRPr="00DB29C4">
        <w:rPr>
          <w:rFonts w:ascii="Times New Roman" w:hAnsi="Times New Roman"/>
          <w:sz w:val="22"/>
        </w:rPr>
        <w:t>RAK EGA</w:t>
      </w:r>
      <w:r w:rsidRPr="00DB29C4">
        <w:rPr>
          <w:rFonts w:ascii="Times New Roman" w:hAnsi="Times New Roman"/>
          <w:sz w:val="22"/>
        </w:rPr>
        <w:t>.</w:t>
      </w:r>
    </w:p>
    <w:p w:rsidR="00844FC8" w:rsidRPr="00DB29C4" w:rsidRDefault="00844FC8" w:rsidP="00191006">
      <w:pPr>
        <w:pStyle w:val="BodyText"/>
        <w:numPr>
          <w:ilvl w:val="0"/>
          <w:numId w:val="4"/>
        </w:numPr>
        <w:spacing w:line="360" w:lineRule="auto"/>
        <w:rPr>
          <w:rFonts w:ascii="Times New Roman" w:hAnsi="Times New Roman"/>
          <w:sz w:val="22"/>
        </w:rPr>
      </w:pPr>
      <w:r w:rsidRPr="00DB29C4">
        <w:rPr>
          <w:rFonts w:ascii="Times New Roman" w:hAnsi="Times New Roman"/>
          <w:sz w:val="22"/>
        </w:rPr>
        <w:t xml:space="preserve">The qualified </w:t>
      </w:r>
      <w:r w:rsidR="00042D67" w:rsidRPr="00DB29C4">
        <w:rPr>
          <w:rFonts w:ascii="Times New Roman" w:hAnsi="Times New Roman"/>
          <w:sz w:val="22"/>
        </w:rPr>
        <w:t>Vendor</w:t>
      </w:r>
      <w:r w:rsidRPr="00DB29C4">
        <w:rPr>
          <w:rFonts w:ascii="Times New Roman" w:hAnsi="Times New Roman"/>
          <w:sz w:val="22"/>
        </w:rPr>
        <w:t xml:space="preserve"> fails to perform any other obligation(s) under the Contract.</w:t>
      </w:r>
    </w:p>
    <w:p w:rsidR="00844FC8" w:rsidRPr="00DB29C4" w:rsidRDefault="00844FC8" w:rsidP="00191006">
      <w:pPr>
        <w:pStyle w:val="BodyText"/>
        <w:numPr>
          <w:ilvl w:val="0"/>
          <w:numId w:val="4"/>
        </w:numPr>
        <w:spacing w:line="360" w:lineRule="auto"/>
        <w:rPr>
          <w:rFonts w:ascii="Times New Roman" w:hAnsi="Times New Roman"/>
          <w:sz w:val="22"/>
        </w:rPr>
      </w:pPr>
      <w:r w:rsidRPr="00DB29C4">
        <w:rPr>
          <w:rFonts w:ascii="Times New Roman" w:hAnsi="Times New Roman"/>
          <w:sz w:val="22"/>
        </w:rPr>
        <w:t xml:space="preserve">The </w:t>
      </w:r>
      <w:r w:rsidR="00042D67" w:rsidRPr="00DB29C4">
        <w:rPr>
          <w:rFonts w:ascii="Times New Roman" w:hAnsi="Times New Roman"/>
          <w:sz w:val="22"/>
        </w:rPr>
        <w:t>Vendor</w:t>
      </w:r>
      <w:r w:rsidRPr="00DB29C4">
        <w:rPr>
          <w:rFonts w:ascii="Times New Roman" w:hAnsi="Times New Roman"/>
          <w:sz w:val="22"/>
        </w:rPr>
        <w:t xml:space="preserve"> is in material breach of the representations and warranties contained in this Contract</w:t>
      </w:r>
      <w:r w:rsidR="004148DB">
        <w:rPr>
          <w:rFonts w:ascii="Times New Roman" w:hAnsi="Times New Roman"/>
          <w:sz w:val="22"/>
        </w:rPr>
        <w:t>.</w:t>
      </w:r>
    </w:p>
    <w:p w:rsidR="00844FC8" w:rsidRPr="00DB29C4" w:rsidRDefault="00844FC8" w:rsidP="001C5DD5">
      <w:pPr>
        <w:pStyle w:val="BodyText"/>
        <w:spacing w:before="240" w:line="360" w:lineRule="auto"/>
        <w:rPr>
          <w:rFonts w:ascii="Times New Roman" w:hAnsi="Times New Roman"/>
          <w:sz w:val="22"/>
          <w:szCs w:val="22"/>
        </w:rPr>
      </w:pPr>
      <w:r w:rsidRPr="00DB29C4">
        <w:rPr>
          <w:rFonts w:ascii="Times New Roman" w:hAnsi="Times New Roman"/>
          <w:sz w:val="22"/>
          <w:szCs w:val="22"/>
        </w:rPr>
        <w:t xml:space="preserve">Upon receipt of the notice of default, the </w:t>
      </w:r>
      <w:r w:rsidR="001C5DD5" w:rsidRPr="00DB29C4">
        <w:rPr>
          <w:rFonts w:ascii="Times New Roman" w:hAnsi="Times New Roman"/>
          <w:sz w:val="22"/>
          <w:szCs w:val="22"/>
        </w:rPr>
        <w:t>Vendor</w:t>
      </w:r>
      <w:r w:rsidRPr="00DB29C4">
        <w:rPr>
          <w:rFonts w:ascii="Times New Roman" w:hAnsi="Times New Roman"/>
          <w:sz w:val="22"/>
          <w:szCs w:val="22"/>
        </w:rPr>
        <w:t xml:space="preserve"> shall, within a period of ten (10) working days thereof, vacate the premises of </w:t>
      </w:r>
      <w:r w:rsidR="001C5DD5" w:rsidRPr="00DB29C4">
        <w:rPr>
          <w:rFonts w:ascii="Times New Roman" w:hAnsi="Times New Roman"/>
          <w:sz w:val="22"/>
          <w:szCs w:val="22"/>
        </w:rPr>
        <w:t>RAK EGA</w:t>
      </w:r>
      <w:r w:rsidRPr="00DB29C4">
        <w:rPr>
          <w:rFonts w:ascii="Times New Roman" w:hAnsi="Times New Roman"/>
          <w:sz w:val="22"/>
          <w:szCs w:val="22"/>
        </w:rPr>
        <w:t xml:space="preserve"> and return all Intellectual Property of the </w:t>
      </w:r>
      <w:r w:rsidR="001C5DD5" w:rsidRPr="00DB29C4">
        <w:rPr>
          <w:rFonts w:ascii="Times New Roman" w:hAnsi="Times New Roman"/>
          <w:sz w:val="22"/>
          <w:szCs w:val="22"/>
        </w:rPr>
        <w:t>RAK EGA</w:t>
      </w:r>
      <w:r w:rsidRPr="00DB29C4">
        <w:rPr>
          <w:rFonts w:ascii="Times New Roman" w:hAnsi="Times New Roman"/>
          <w:sz w:val="22"/>
          <w:szCs w:val="22"/>
        </w:rPr>
        <w:t xml:space="preserve">. The disputes, if any, shall be decided by </w:t>
      </w:r>
      <w:r w:rsidR="001C5DD5" w:rsidRPr="00DB29C4">
        <w:rPr>
          <w:rFonts w:ascii="Times New Roman" w:hAnsi="Times New Roman"/>
          <w:sz w:val="22"/>
          <w:szCs w:val="22"/>
        </w:rPr>
        <w:t>RAK EGA</w:t>
      </w:r>
      <w:r w:rsidRPr="00DB29C4">
        <w:rPr>
          <w:rFonts w:ascii="Times New Roman" w:hAnsi="Times New Roman"/>
          <w:sz w:val="22"/>
          <w:szCs w:val="22"/>
        </w:rPr>
        <w:t xml:space="preserve"> General Manager who’s decision shall be final and binding on the Parties. </w:t>
      </w:r>
    </w:p>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34"/>
      </w:tblGrid>
      <w:tr w:rsidR="001A01C5" w:rsidRPr="0016385A" w:rsidTr="001A01C5">
        <w:tc>
          <w:tcPr>
            <w:tcW w:w="5434" w:type="dxa"/>
          </w:tcPr>
          <w:p w:rsidR="001A01C5" w:rsidRPr="0016385A" w:rsidRDefault="001A01C5" w:rsidP="002B609F">
            <w:pPr>
              <w:pStyle w:val="Heading2"/>
              <w:numPr>
                <w:ilvl w:val="2"/>
                <w:numId w:val="11"/>
              </w:numPr>
              <w:bidi w:val="0"/>
              <w:spacing w:before="240" w:after="60" w:line="360" w:lineRule="auto"/>
              <w:ind w:left="504"/>
              <w:jc w:val="both"/>
              <w:outlineLvl w:val="1"/>
              <w:rPr>
                <w:rFonts w:cs="Times New Roman"/>
                <w:i/>
                <w:iCs/>
                <w:color w:val="auto"/>
                <w:sz w:val="22"/>
              </w:rPr>
            </w:pPr>
            <w:bookmarkStart w:id="408" w:name="_Toc2610031"/>
            <w:r w:rsidRPr="0016385A">
              <w:rPr>
                <w:rFonts w:cs="Times New Roman"/>
                <w:i/>
                <w:iCs/>
                <w:color w:val="auto"/>
                <w:sz w:val="22"/>
              </w:rPr>
              <w:t>Termination for Insolvency, Dissolution, etc</w:t>
            </w:r>
            <w:bookmarkEnd w:id="408"/>
          </w:p>
        </w:tc>
      </w:tr>
    </w:tbl>
    <w:p w:rsidR="00844FC8" w:rsidRPr="00DB29C4" w:rsidRDefault="001C5DD5" w:rsidP="001C5DD5">
      <w:pPr>
        <w:pStyle w:val="BodyText"/>
        <w:spacing w:before="240" w:line="360" w:lineRule="auto"/>
        <w:rPr>
          <w:rFonts w:ascii="Times New Roman" w:hAnsi="Times New Roman"/>
          <w:sz w:val="22"/>
          <w:szCs w:val="22"/>
        </w:rPr>
      </w:pPr>
      <w:r w:rsidRPr="00DB29C4">
        <w:rPr>
          <w:rFonts w:ascii="Times New Roman" w:hAnsi="Times New Roman"/>
          <w:sz w:val="22"/>
          <w:szCs w:val="22"/>
        </w:rPr>
        <w:t>RAK EGA</w:t>
      </w:r>
      <w:r w:rsidR="00844FC8" w:rsidRPr="00DB29C4">
        <w:rPr>
          <w:rFonts w:ascii="Times New Roman" w:hAnsi="Times New Roman"/>
          <w:sz w:val="22"/>
          <w:szCs w:val="22"/>
        </w:rPr>
        <w:t xml:space="preserve"> may at any time terminate the Contract by giving written notice to the qualified </w:t>
      </w:r>
      <w:r w:rsidRPr="00DB29C4">
        <w:rPr>
          <w:rFonts w:ascii="Times New Roman" w:hAnsi="Times New Roman"/>
          <w:sz w:val="22"/>
          <w:szCs w:val="22"/>
        </w:rPr>
        <w:t>Vendor</w:t>
      </w:r>
      <w:r w:rsidR="00844FC8" w:rsidRPr="00DB29C4">
        <w:rPr>
          <w:rFonts w:ascii="Times New Roman" w:hAnsi="Times New Roman"/>
          <w:sz w:val="22"/>
          <w:szCs w:val="22"/>
        </w:rPr>
        <w:t xml:space="preserve"> without compensation to the </w:t>
      </w:r>
      <w:r w:rsidRPr="00DB29C4">
        <w:rPr>
          <w:rFonts w:ascii="Times New Roman" w:hAnsi="Times New Roman"/>
          <w:sz w:val="22"/>
          <w:szCs w:val="22"/>
        </w:rPr>
        <w:t>Vendor</w:t>
      </w:r>
      <w:r w:rsidR="00844FC8" w:rsidRPr="00DB29C4">
        <w:rPr>
          <w:rFonts w:ascii="Times New Roman" w:hAnsi="Times New Roman"/>
          <w:sz w:val="22"/>
          <w:szCs w:val="22"/>
        </w:rPr>
        <w:t xml:space="preserve">, if the qualified </w:t>
      </w:r>
      <w:r w:rsidRPr="00DB29C4">
        <w:rPr>
          <w:rFonts w:ascii="Times New Roman" w:hAnsi="Times New Roman"/>
          <w:sz w:val="22"/>
          <w:szCs w:val="22"/>
        </w:rPr>
        <w:t>Vendor</w:t>
      </w:r>
      <w:r w:rsidR="00844FC8" w:rsidRPr="00DB29C4">
        <w:rPr>
          <w:rFonts w:ascii="Times New Roman" w:hAnsi="Times New Roman"/>
          <w:sz w:val="22"/>
          <w:szCs w:val="22"/>
        </w:rPr>
        <w:t xml:space="preserve"> becomes bankrupt or is otherwise adjudged insolvent or in case of dissolution of firm or winding up of company, provided that such termination will not prejudice or affect any right of action or remedy which has accrued thereafter to </w:t>
      </w:r>
      <w:r w:rsidRPr="00DB29C4">
        <w:rPr>
          <w:rFonts w:ascii="Times New Roman" w:hAnsi="Times New Roman"/>
          <w:sz w:val="22"/>
          <w:szCs w:val="22"/>
        </w:rPr>
        <w:t>RAK EGA</w:t>
      </w:r>
      <w:r w:rsidR="00844FC8" w:rsidRPr="00DB29C4">
        <w:rPr>
          <w:rFonts w:ascii="Times New Roman" w:hAnsi="Times New Roman"/>
          <w:sz w:val="22"/>
          <w:szCs w:val="22"/>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tblGrid>
      <w:tr w:rsidR="001A01C5" w:rsidRPr="00A64B0F" w:rsidTr="001A01C5">
        <w:tc>
          <w:tcPr>
            <w:tcW w:w="4561" w:type="dxa"/>
          </w:tcPr>
          <w:p w:rsidR="001A01C5" w:rsidRPr="00A64B0F" w:rsidRDefault="001A01C5" w:rsidP="002B609F">
            <w:pPr>
              <w:pStyle w:val="Heading2"/>
              <w:numPr>
                <w:ilvl w:val="2"/>
                <w:numId w:val="11"/>
              </w:numPr>
              <w:bidi w:val="0"/>
              <w:spacing w:before="240" w:after="60" w:line="360" w:lineRule="auto"/>
              <w:ind w:left="504"/>
              <w:jc w:val="both"/>
              <w:outlineLvl w:val="1"/>
              <w:rPr>
                <w:rFonts w:cs="Times New Roman"/>
                <w:i/>
                <w:iCs/>
                <w:color w:val="auto"/>
                <w:sz w:val="22"/>
              </w:rPr>
            </w:pPr>
            <w:bookmarkStart w:id="409" w:name="_Toc2610032"/>
            <w:r w:rsidRPr="00A64B0F">
              <w:rPr>
                <w:rFonts w:cs="Times New Roman"/>
                <w:i/>
                <w:iCs/>
                <w:color w:val="auto"/>
                <w:sz w:val="22"/>
              </w:rPr>
              <w:t>Termination for Convenience</w:t>
            </w:r>
            <w:bookmarkEnd w:id="409"/>
          </w:p>
        </w:tc>
      </w:tr>
    </w:tbl>
    <w:p w:rsidR="00844FC8" w:rsidRPr="00DB29C4" w:rsidRDefault="001C5DD5" w:rsidP="001C5DD5">
      <w:pPr>
        <w:pStyle w:val="BodyText"/>
        <w:spacing w:before="240" w:line="360" w:lineRule="auto"/>
        <w:rPr>
          <w:rFonts w:ascii="Times New Roman" w:hAnsi="Times New Roman"/>
          <w:sz w:val="22"/>
          <w:szCs w:val="22"/>
        </w:rPr>
      </w:pPr>
      <w:r w:rsidRPr="00DB29C4">
        <w:rPr>
          <w:rFonts w:ascii="Times New Roman" w:hAnsi="Times New Roman"/>
          <w:sz w:val="22"/>
          <w:szCs w:val="22"/>
        </w:rPr>
        <w:t>RAK EGA</w:t>
      </w:r>
      <w:r w:rsidR="00844FC8" w:rsidRPr="00DB29C4">
        <w:rPr>
          <w:rFonts w:ascii="Times New Roman" w:hAnsi="Times New Roman"/>
          <w:sz w:val="22"/>
          <w:szCs w:val="22"/>
        </w:rPr>
        <w:t xml:space="preserve"> reserves the right to terminate by prior written notice, the whole or part of the Contract. The notice of termination shall specify that termination be for </w:t>
      </w:r>
      <w:r w:rsidRPr="00DB29C4">
        <w:rPr>
          <w:rFonts w:ascii="Times New Roman" w:hAnsi="Times New Roman"/>
          <w:sz w:val="22"/>
          <w:szCs w:val="22"/>
        </w:rPr>
        <w:t>RAK EGA's</w:t>
      </w:r>
      <w:r w:rsidR="00844FC8" w:rsidRPr="00DB29C4">
        <w:rPr>
          <w:rFonts w:ascii="Times New Roman" w:hAnsi="Times New Roman"/>
          <w:sz w:val="22"/>
          <w:szCs w:val="22"/>
        </w:rPr>
        <w:t xml:space="preserve"> convenience, the extent to which performance of work under the contract is terminated and the date on which such termination becomes effective.</w:t>
      </w:r>
    </w:p>
    <w:p w:rsidR="00844FC8" w:rsidRPr="00DB29C4" w:rsidRDefault="00844FC8" w:rsidP="001C5DD5">
      <w:pPr>
        <w:pStyle w:val="BodyText"/>
        <w:spacing w:before="240" w:line="360" w:lineRule="auto"/>
        <w:rPr>
          <w:rFonts w:ascii="Times New Roman" w:hAnsi="Times New Roman"/>
          <w:sz w:val="22"/>
          <w:szCs w:val="22"/>
        </w:rPr>
      </w:pPr>
      <w:r w:rsidRPr="00DB29C4">
        <w:rPr>
          <w:rFonts w:ascii="Times New Roman" w:hAnsi="Times New Roman"/>
          <w:sz w:val="22"/>
          <w:szCs w:val="22"/>
        </w:rPr>
        <w:t xml:space="preserve">Upon termination of this Contract, </w:t>
      </w:r>
      <w:r w:rsidR="001C5DD5" w:rsidRPr="00DB29C4">
        <w:rPr>
          <w:rFonts w:ascii="Times New Roman" w:hAnsi="Times New Roman"/>
          <w:sz w:val="22"/>
          <w:szCs w:val="22"/>
        </w:rPr>
        <w:t>RAK EGA</w:t>
      </w:r>
      <w:r w:rsidRPr="00DB29C4">
        <w:rPr>
          <w:rFonts w:ascii="Times New Roman" w:hAnsi="Times New Roman"/>
          <w:sz w:val="22"/>
          <w:szCs w:val="22"/>
        </w:rPr>
        <w:t xml:space="preserve"> shall have the right to enter into an agreement with any third party for the Project and Maintenance and shall in no way be answerable to the </w:t>
      </w:r>
      <w:r w:rsidR="001C5DD5" w:rsidRPr="00DB29C4">
        <w:rPr>
          <w:rFonts w:ascii="Times New Roman" w:hAnsi="Times New Roman"/>
          <w:sz w:val="22"/>
          <w:szCs w:val="22"/>
        </w:rPr>
        <w:t>Vendor</w:t>
      </w:r>
      <w:r w:rsidRPr="00DB29C4">
        <w:rPr>
          <w:rFonts w:ascii="Times New Roman" w:hAnsi="Times New Roman"/>
          <w:sz w:val="22"/>
          <w:szCs w:val="22"/>
        </w:rPr>
        <w:t xml:space="preserve"> for such acts. </w:t>
      </w:r>
    </w:p>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7"/>
      </w:tblGrid>
      <w:tr w:rsidR="001A01C5" w:rsidRPr="00A64B0F" w:rsidTr="00D83521">
        <w:tc>
          <w:tcPr>
            <w:tcW w:w="4567" w:type="dxa"/>
          </w:tcPr>
          <w:p w:rsidR="001A01C5" w:rsidRPr="00A64B0F" w:rsidRDefault="001A01C5" w:rsidP="002B609F">
            <w:pPr>
              <w:pStyle w:val="Heading2"/>
              <w:numPr>
                <w:ilvl w:val="2"/>
                <w:numId w:val="11"/>
              </w:numPr>
              <w:bidi w:val="0"/>
              <w:spacing w:before="240" w:after="60" w:line="360" w:lineRule="auto"/>
              <w:ind w:left="504"/>
              <w:jc w:val="both"/>
              <w:outlineLvl w:val="1"/>
              <w:rPr>
                <w:rFonts w:cs="Times New Roman"/>
                <w:i/>
                <w:iCs/>
                <w:color w:val="auto"/>
                <w:sz w:val="22"/>
              </w:rPr>
            </w:pPr>
            <w:bookmarkStart w:id="410" w:name="_Toc2610033"/>
            <w:r w:rsidRPr="00A64B0F">
              <w:rPr>
                <w:rFonts w:cs="Times New Roman"/>
                <w:i/>
                <w:iCs/>
                <w:color w:val="auto"/>
                <w:sz w:val="22"/>
              </w:rPr>
              <w:lastRenderedPageBreak/>
              <w:t>Suspension of payments</w:t>
            </w:r>
            <w:bookmarkEnd w:id="410"/>
          </w:p>
        </w:tc>
      </w:tr>
    </w:tbl>
    <w:p w:rsidR="00844FC8" w:rsidRPr="00DB29C4" w:rsidRDefault="00E37591" w:rsidP="00E37591">
      <w:pPr>
        <w:pStyle w:val="BodyText"/>
        <w:spacing w:before="240" w:line="360" w:lineRule="auto"/>
        <w:rPr>
          <w:rFonts w:ascii="Times New Roman" w:hAnsi="Times New Roman"/>
          <w:sz w:val="22"/>
          <w:szCs w:val="22"/>
        </w:rPr>
      </w:pPr>
      <w:r w:rsidRPr="00DB29C4">
        <w:rPr>
          <w:rFonts w:ascii="Times New Roman" w:hAnsi="Times New Roman"/>
          <w:sz w:val="22"/>
          <w:szCs w:val="22"/>
        </w:rPr>
        <w:t>RAK EGA</w:t>
      </w:r>
      <w:r w:rsidR="00844FC8" w:rsidRPr="00DB29C4">
        <w:rPr>
          <w:rFonts w:ascii="Times New Roman" w:hAnsi="Times New Roman"/>
          <w:sz w:val="22"/>
          <w:szCs w:val="22"/>
        </w:rPr>
        <w:t xml:space="preserve"> may at any time during the term of the Contract, issue a written notice of suspension and suspend all payments to the qualified </w:t>
      </w:r>
      <w:r w:rsidRPr="00DB29C4">
        <w:rPr>
          <w:rFonts w:ascii="Times New Roman" w:hAnsi="Times New Roman"/>
          <w:sz w:val="22"/>
          <w:szCs w:val="22"/>
        </w:rPr>
        <w:t>Vendor</w:t>
      </w:r>
      <w:r w:rsidR="00844FC8" w:rsidRPr="00DB29C4">
        <w:rPr>
          <w:rFonts w:ascii="Times New Roman" w:hAnsi="Times New Roman"/>
          <w:sz w:val="22"/>
          <w:szCs w:val="22"/>
        </w:rPr>
        <w:t xml:space="preserve"> under the Contract, if the qualified </w:t>
      </w:r>
      <w:r w:rsidRPr="00DB29C4">
        <w:rPr>
          <w:rFonts w:ascii="Times New Roman" w:hAnsi="Times New Roman"/>
          <w:sz w:val="22"/>
          <w:szCs w:val="22"/>
        </w:rPr>
        <w:t>Vendor</w:t>
      </w:r>
      <w:r w:rsidR="00844FC8" w:rsidRPr="00DB29C4">
        <w:rPr>
          <w:rFonts w:ascii="Times New Roman" w:hAnsi="Times New Roman"/>
          <w:sz w:val="22"/>
          <w:szCs w:val="22"/>
        </w:rPr>
        <w:t xml:space="preserve"> fails to perform any of his obli</w:t>
      </w:r>
      <w:r w:rsidRPr="00DB29C4">
        <w:rPr>
          <w:rFonts w:ascii="Times New Roman" w:hAnsi="Times New Roman"/>
          <w:sz w:val="22"/>
          <w:szCs w:val="22"/>
        </w:rPr>
        <w:t>gations under this Contract.</w:t>
      </w:r>
      <w:r w:rsidR="00844FC8" w:rsidRPr="00DB29C4">
        <w:rPr>
          <w:rFonts w:ascii="Times New Roman" w:hAnsi="Times New Roman"/>
          <w:sz w:val="22"/>
          <w:szCs w:val="22"/>
        </w:rPr>
        <w:t xml:space="preserve"> </w:t>
      </w:r>
      <w:r w:rsidRPr="00DB29C4">
        <w:rPr>
          <w:rFonts w:ascii="Times New Roman" w:hAnsi="Times New Roman"/>
          <w:sz w:val="22"/>
          <w:szCs w:val="22"/>
        </w:rPr>
        <w:t>RAK EGA</w:t>
      </w:r>
      <w:r w:rsidR="00844FC8" w:rsidRPr="00DB29C4">
        <w:rPr>
          <w:rFonts w:ascii="Times New Roman" w:hAnsi="Times New Roman"/>
          <w:sz w:val="22"/>
          <w:szCs w:val="22"/>
        </w:rPr>
        <w:t xml:space="preserve"> shall, prior to the suspension of the paymen</w:t>
      </w:r>
      <w:r w:rsidRPr="00DB29C4">
        <w:rPr>
          <w:rFonts w:ascii="Times New Roman" w:hAnsi="Times New Roman"/>
          <w:sz w:val="22"/>
          <w:szCs w:val="22"/>
        </w:rPr>
        <w:t>ts, request the qualified Vendor</w:t>
      </w:r>
      <w:r w:rsidR="00844FC8" w:rsidRPr="00DB29C4">
        <w:rPr>
          <w:rFonts w:ascii="Times New Roman" w:hAnsi="Times New Roman"/>
          <w:sz w:val="22"/>
          <w:szCs w:val="22"/>
        </w:rPr>
        <w:t xml:space="preserve"> to remedy such failure within a period of 10 </w:t>
      </w:r>
      <w:r w:rsidRPr="00DB29C4">
        <w:rPr>
          <w:rFonts w:ascii="Times New Roman" w:hAnsi="Times New Roman"/>
          <w:sz w:val="22"/>
          <w:szCs w:val="22"/>
        </w:rPr>
        <w:t xml:space="preserve">working </w:t>
      </w:r>
      <w:r w:rsidR="00844FC8" w:rsidRPr="00DB29C4">
        <w:rPr>
          <w:rFonts w:ascii="Times New Roman" w:hAnsi="Times New Roman"/>
          <w:sz w:val="22"/>
          <w:szCs w:val="22"/>
        </w:rPr>
        <w:t xml:space="preserve">days from the date of' issue of such notice of suspension. The notice of suspension shall specify the nature of the failure. </w:t>
      </w:r>
    </w:p>
    <w:p w:rsidR="00844FC8" w:rsidRPr="00DB29C4" w:rsidRDefault="00844FC8" w:rsidP="00E37591">
      <w:pPr>
        <w:pStyle w:val="BodyText"/>
        <w:spacing w:before="240" w:line="360" w:lineRule="auto"/>
        <w:rPr>
          <w:rFonts w:ascii="Times New Roman" w:hAnsi="Times New Roman"/>
          <w:sz w:val="22"/>
          <w:szCs w:val="22"/>
        </w:rPr>
      </w:pPr>
      <w:r w:rsidRPr="00DB29C4">
        <w:rPr>
          <w:rFonts w:ascii="Times New Roman" w:hAnsi="Times New Roman"/>
          <w:sz w:val="22"/>
          <w:szCs w:val="22"/>
        </w:rPr>
        <w:t xml:space="preserve">In the event the </w:t>
      </w:r>
      <w:r w:rsidR="00E37591" w:rsidRPr="00DB29C4">
        <w:rPr>
          <w:rFonts w:ascii="Times New Roman" w:hAnsi="Times New Roman"/>
          <w:sz w:val="22"/>
          <w:szCs w:val="22"/>
        </w:rPr>
        <w:t>Vendor</w:t>
      </w:r>
      <w:r w:rsidRPr="00DB29C4">
        <w:rPr>
          <w:rFonts w:ascii="Times New Roman" w:hAnsi="Times New Roman"/>
          <w:sz w:val="22"/>
          <w:szCs w:val="22"/>
        </w:rPr>
        <w:t xml:space="preserve"> does not rectify the failure within the specified time prescribed, </w:t>
      </w:r>
      <w:r w:rsidR="00E37591" w:rsidRPr="00DB29C4">
        <w:rPr>
          <w:rFonts w:ascii="Times New Roman" w:hAnsi="Times New Roman"/>
          <w:sz w:val="22"/>
          <w:szCs w:val="22"/>
        </w:rPr>
        <w:t>RAK EGA</w:t>
      </w:r>
      <w:r w:rsidRPr="00DB29C4">
        <w:rPr>
          <w:rFonts w:ascii="Times New Roman" w:hAnsi="Times New Roman"/>
          <w:sz w:val="22"/>
          <w:szCs w:val="22"/>
        </w:rPr>
        <w:t xml:space="preserve"> shall have the right to terminate the Contract. </w:t>
      </w:r>
    </w:p>
    <w:tbl>
      <w:tblPr>
        <w:tblStyle w:val="TableGrid"/>
        <w:tblW w:w="4567"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7"/>
      </w:tblGrid>
      <w:tr w:rsidR="00181ED2" w:rsidRPr="00A64B0F" w:rsidTr="00181ED2">
        <w:tc>
          <w:tcPr>
            <w:tcW w:w="4567" w:type="dxa"/>
          </w:tcPr>
          <w:p w:rsidR="00181ED2" w:rsidRPr="00A64B0F" w:rsidRDefault="00181ED2" w:rsidP="002B609F">
            <w:pPr>
              <w:pStyle w:val="Heading2"/>
              <w:numPr>
                <w:ilvl w:val="1"/>
                <w:numId w:val="9"/>
              </w:numPr>
              <w:bidi w:val="0"/>
              <w:spacing w:before="240" w:after="60" w:line="360" w:lineRule="auto"/>
              <w:ind w:left="432"/>
              <w:jc w:val="both"/>
              <w:outlineLvl w:val="1"/>
              <w:rPr>
                <w:rFonts w:cs="Times New Roman"/>
                <w:i/>
                <w:color w:val="auto"/>
              </w:rPr>
            </w:pPr>
            <w:bookmarkStart w:id="411" w:name="_Toc2610034"/>
            <w:r w:rsidRPr="00A64B0F">
              <w:rPr>
                <w:rFonts w:cs="Times New Roman"/>
                <w:i/>
                <w:color w:val="auto"/>
              </w:rPr>
              <w:t>Unsatisfactory performance</w:t>
            </w:r>
            <w:bookmarkEnd w:id="411"/>
          </w:p>
        </w:tc>
      </w:tr>
    </w:tbl>
    <w:p w:rsidR="00365605" w:rsidRPr="00DB29C4" w:rsidRDefault="00365605" w:rsidP="00365605">
      <w:pPr>
        <w:pStyle w:val="BodyText"/>
        <w:spacing w:before="240" w:line="360" w:lineRule="auto"/>
        <w:rPr>
          <w:rFonts w:ascii="Times New Roman" w:hAnsi="Times New Roman"/>
          <w:sz w:val="22"/>
        </w:rPr>
      </w:pPr>
      <w:r w:rsidRPr="00DB29C4">
        <w:rPr>
          <w:rFonts w:ascii="Times New Roman" w:hAnsi="Times New Roman"/>
          <w:sz w:val="22"/>
        </w:rPr>
        <w:t>Based upon unsatisfactory performance of the Vendor, RAK EGA retains the right to reject the proposed solution in its entirety any time during the implementation or post implementation warranty period and invoke the relevant penalty clauses as per the contractual agreement with the Vendor.</w:t>
      </w:r>
    </w:p>
    <w:tbl>
      <w:tblPr>
        <w:tblStyle w:val="TableGrid"/>
        <w:tblW w:w="456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7"/>
      </w:tblGrid>
      <w:tr w:rsidR="00181ED2" w:rsidRPr="00A64B0F" w:rsidTr="00181ED2">
        <w:tc>
          <w:tcPr>
            <w:tcW w:w="4567" w:type="dxa"/>
          </w:tcPr>
          <w:p w:rsidR="00181ED2" w:rsidRPr="00A64B0F" w:rsidRDefault="00181ED2" w:rsidP="002B609F">
            <w:pPr>
              <w:pStyle w:val="Heading2"/>
              <w:numPr>
                <w:ilvl w:val="1"/>
                <w:numId w:val="9"/>
              </w:numPr>
              <w:bidi w:val="0"/>
              <w:spacing w:before="240" w:after="60" w:line="360" w:lineRule="auto"/>
              <w:ind w:left="432"/>
              <w:jc w:val="both"/>
              <w:outlineLvl w:val="1"/>
              <w:rPr>
                <w:rFonts w:cs="Times New Roman"/>
                <w:i/>
                <w:color w:val="auto"/>
              </w:rPr>
            </w:pPr>
            <w:bookmarkStart w:id="412" w:name="_Toc2610035"/>
            <w:r w:rsidRPr="00A64B0F">
              <w:rPr>
                <w:rFonts w:cs="Times New Roman"/>
                <w:i/>
                <w:color w:val="auto"/>
              </w:rPr>
              <w:t>Intellectual Property Rights</w:t>
            </w:r>
            <w:bookmarkEnd w:id="412"/>
          </w:p>
        </w:tc>
      </w:tr>
    </w:tbl>
    <w:p w:rsidR="00844FC8" w:rsidRPr="00DB29C4" w:rsidRDefault="00844FC8" w:rsidP="00E92224">
      <w:pPr>
        <w:pStyle w:val="BodyText"/>
        <w:spacing w:before="240" w:line="360" w:lineRule="auto"/>
        <w:rPr>
          <w:rFonts w:ascii="Times New Roman" w:hAnsi="Times New Roman"/>
          <w:sz w:val="22"/>
          <w:szCs w:val="22"/>
        </w:rPr>
      </w:pPr>
      <w:r w:rsidRPr="00DB29C4">
        <w:rPr>
          <w:rFonts w:ascii="Times New Roman" w:hAnsi="Times New Roman"/>
          <w:sz w:val="22"/>
          <w:szCs w:val="22"/>
        </w:rPr>
        <w:t xml:space="preserve">All Intellectual Property under this RFP and/ or the Contract will be considered “work made for hire” and belong exclusively to the </w:t>
      </w:r>
      <w:r w:rsidR="00E37591" w:rsidRPr="00DB29C4">
        <w:rPr>
          <w:rFonts w:ascii="Times New Roman" w:hAnsi="Times New Roman"/>
          <w:sz w:val="22"/>
          <w:szCs w:val="22"/>
        </w:rPr>
        <w:t>RAK EGA</w:t>
      </w:r>
      <w:r w:rsidRPr="00DB29C4">
        <w:rPr>
          <w:rFonts w:ascii="Times New Roman" w:hAnsi="Times New Roman"/>
          <w:sz w:val="22"/>
          <w:szCs w:val="22"/>
        </w:rPr>
        <w:t xml:space="preserve">.  </w:t>
      </w:r>
      <w:r w:rsidR="00E37591" w:rsidRPr="00DB29C4">
        <w:rPr>
          <w:rFonts w:ascii="Times New Roman" w:hAnsi="Times New Roman"/>
          <w:sz w:val="22"/>
          <w:szCs w:val="22"/>
        </w:rPr>
        <w:t>RAK EGA</w:t>
      </w:r>
      <w:r w:rsidRPr="00DB29C4">
        <w:rPr>
          <w:rFonts w:ascii="Times New Roman" w:hAnsi="Times New Roman"/>
          <w:sz w:val="22"/>
          <w:szCs w:val="22"/>
        </w:rPr>
        <w:t xml:space="preserve"> shall at all times retain all right, title and interest in and to any Intellectual Property Rights, including but not limited to all Software, Software Programs and Programs; Firmware and Hardware specifically designed and developed for </w:t>
      </w:r>
      <w:r w:rsidR="00E37591" w:rsidRPr="00DB29C4">
        <w:rPr>
          <w:rFonts w:ascii="Times New Roman" w:hAnsi="Times New Roman"/>
          <w:sz w:val="22"/>
          <w:szCs w:val="22"/>
        </w:rPr>
        <w:t>RAK EGA</w:t>
      </w:r>
      <w:r w:rsidRPr="00DB29C4">
        <w:rPr>
          <w:rFonts w:ascii="Times New Roman" w:hAnsi="Times New Roman"/>
          <w:sz w:val="22"/>
          <w:szCs w:val="22"/>
        </w:rPr>
        <w:t xml:space="preserve"> by the </w:t>
      </w:r>
      <w:r w:rsidR="00E37591" w:rsidRPr="00DB29C4">
        <w:rPr>
          <w:rFonts w:ascii="Times New Roman" w:hAnsi="Times New Roman"/>
          <w:sz w:val="22"/>
          <w:szCs w:val="22"/>
        </w:rPr>
        <w:t>Vendor</w:t>
      </w:r>
      <w:r w:rsidRPr="00DB29C4">
        <w:rPr>
          <w:rFonts w:ascii="Times New Roman" w:hAnsi="Times New Roman"/>
          <w:sz w:val="22"/>
          <w:szCs w:val="22"/>
        </w:rPr>
        <w:t xml:space="preserve"> pursuant to the Contract, and any modifications thereto or works derived there from. All Intellectual Property shall at all </w:t>
      </w:r>
      <w:r w:rsidR="00E37591" w:rsidRPr="00DB29C4">
        <w:rPr>
          <w:rFonts w:ascii="Times New Roman" w:hAnsi="Times New Roman"/>
          <w:sz w:val="22"/>
          <w:szCs w:val="22"/>
        </w:rPr>
        <w:t>times remain the property of</w:t>
      </w:r>
      <w:r w:rsidRPr="00DB29C4">
        <w:rPr>
          <w:rFonts w:ascii="Times New Roman" w:hAnsi="Times New Roman"/>
          <w:sz w:val="22"/>
          <w:szCs w:val="22"/>
        </w:rPr>
        <w:t xml:space="preserve"> </w:t>
      </w:r>
      <w:r w:rsidR="00E37591" w:rsidRPr="00DB29C4">
        <w:rPr>
          <w:rFonts w:ascii="Times New Roman" w:hAnsi="Times New Roman"/>
          <w:sz w:val="22"/>
          <w:szCs w:val="22"/>
        </w:rPr>
        <w:t>RAK EGA</w:t>
      </w:r>
      <w:r w:rsidRPr="00DB29C4">
        <w:rPr>
          <w:rFonts w:ascii="Times New Roman" w:hAnsi="Times New Roman"/>
          <w:sz w:val="22"/>
          <w:szCs w:val="22"/>
        </w:rPr>
        <w:t xml:space="preserve">. It is hereby expressly clarified that the </w:t>
      </w:r>
      <w:r w:rsidR="00E37591" w:rsidRPr="00DB29C4">
        <w:rPr>
          <w:rFonts w:ascii="Times New Roman" w:hAnsi="Times New Roman"/>
          <w:sz w:val="22"/>
          <w:szCs w:val="22"/>
        </w:rPr>
        <w:t>Vendor</w:t>
      </w:r>
      <w:r w:rsidRPr="00DB29C4">
        <w:rPr>
          <w:rFonts w:ascii="Times New Roman" w:hAnsi="Times New Roman"/>
          <w:sz w:val="22"/>
          <w:szCs w:val="22"/>
        </w:rPr>
        <w:t xml:space="preserve"> shall have no right, title or interest in or to such Intellectual Property Rights for any purpose, except the right to use, modify, enhance and operate such designs, programs, modifications in order to perform services hereunder for the purpose and term of the Contract, and as may be expressly set forth herein or in a separate written agreement executed between the parties. The </w:t>
      </w:r>
      <w:r w:rsidR="00E37591" w:rsidRPr="00DB29C4">
        <w:rPr>
          <w:rFonts w:ascii="Times New Roman" w:hAnsi="Times New Roman"/>
          <w:sz w:val="22"/>
          <w:szCs w:val="22"/>
        </w:rPr>
        <w:t>Vendor</w:t>
      </w:r>
      <w:r w:rsidRPr="00DB29C4">
        <w:rPr>
          <w:rFonts w:ascii="Times New Roman" w:hAnsi="Times New Roman"/>
          <w:sz w:val="22"/>
          <w:szCs w:val="22"/>
        </w:rPr>
        <w:t xml:space="preserve"> shall not use such Intellectual Property for any other purpose during and after the term of the Contract.  </w:t>
      </w:r>
    </w:p>
    <w:p w:rsidR="004148DB" w:rsidRDefault="00844FC8" w:rsidP="00365605">
      <w:pPr>
        <w:pStyle w:val="BodyText"/>
        <w:spacing w:before="240" w:line="360" w:lineRule="auto"/>
        <w:rPr>
          <w:rFonts w:ascii="Times New Roman" w:hAnsi="Times New Roman"/>
          <w:sz w:val="22"/>
        </w:rPr>
      </w:pPr>
      <w:r w:rsidRPr="00DB29C4">
        <w:rPr>
          <w:rFonts w:ascii="Times New Roman" w:hAnsi="Times New Roman"/>
          <w:sz w:val="22"/>
        </w:rPr>
        <w:t xml:space="preserve">The </w:t>
      </w:r>
      <w:r w:rsidR="00F52B9D" w:rsidRPr="00DB29C4">
        <w:rPr>
          <w:rFonts w:ascii="Times New Roman" w:hAnsi="Times New Roman"/>
          <w:sz w:val="22"/>
        </w:rPr>
        <w:t>Vendor</w:t>
      </w:r>
      <w:r w:rsidR="004148DB">
        <w:rPr>
          <w:rFonts w:ascii="Times New Roman" w:hAnsi="Times New Roman"/>
          <w:sz w:val="22"/>
        </w:rPr>
        <w:t xml:space="preserve"> hereby undertakes:</w:t>
      </w:r>
    </w:p>
    <w:p w:rsidR="004148DB" w:rsidRDefault="004148DB" w:rsidP="00365605">
      <w:pPr>
        <w:pStyle w:val="BodyText"/>
        <w:spacing w:before="240" w:line="360" w:lineRule="auto"/>
        <w:rPr>
          <w:rFonts w:ascii="Times New Roman" w:hAnsi="Times New Roman"/>
          <w:sz w:val="22"/>
        </w:rPr>
      </w:pPr>
      <w:r>
        <w:rPr>
          <w:rFonts w:ascii="Times New Roman" w:hAnsi="Times New Roman"/>
          <w:sz w:val="22"/>
        </w:rPr>
        <w:t>(a) N</w:t>
      </w:r>
      <w:r w:rsidR="00844FC8" w:rsidRPr="00DB29C4">
        <w:rPr>
          <w:rFonts w:ascii="Times New Roman" w:hAnsi="Times New Roman"/>
          <w:sz w:val="22"/>
        </w:rPr>
        <w:t>ot provide access to the Intellectual Property to persons other than authorized users</w:t>
      </w:r>
      <w:r>
        <w:rPr>
          <w:rFonts w:ascii="Times New Roman" w:hAnsi="Times New Roman"/>
          <w:sz w:val="22"/>
        </w:rPr>
        <w:t>.</w:t>
      </w:r>
      <w:r w:rsidR="00844FC8" w:rsidRPr="00DB29C4">
        <w:rPr>
          <w:rFonts w:ascii="Times New Roman" w:hAnsi="Times New Roman"/>
          <w:sz w:val="22"/>
        </w:rPr>
        <w:t xml:space="preserve"> </w:t>
      </w:r>
    </w:p>
    <w:p w:rsidR="004148DB" w:rsidRDefault="004148DB" w:rsidP="00365605">
      <w:pPr>
        <w:pStyle w:val="BodyText"/>
        <w:spacing w:before="240" w:line="360" w:lineRule="auto"/>
        <w:rPr>
          <w:rFonts w:ascii="Times New Roman" w:hAnsi="Times New Roman"/>
          <w:sz w:val="22"/>
        </w:rPr>
      </w:pPr>
      <w:r>
        <w:rPr>
          <w:rFonts w:ascii="Times New Roman" w:hAnsi="Times New Roman"/>
          <w:sz w:val="22"/>
        </w:rPr>
        <w:t>(b) T</w:t>
      </w:r>
      <w:r w:rsidR="00844FC8" w:rsidRPr="00DB29C4">
        <w:rPr>
          <w:rFonts w:ascii="Times New Roman" w:hAnsi="Times New Roman"/>
          <w:sz w:val="22"/>
        </w:rPr>
        <w:t>o ensure that all authorized users are appropriately notified of the importance of respecting the Intellectual Property Rights and that they are made aware of and undertake to abide by the terms and conditions of the this RFP and the Contract</w:t>
      </w:r>
      <w:r>
        <w:rPr>
          <w:rFonts w:ascii="Times New Roman" w:hAnsi="Times New Roman"/>
          <w:sz w:val="22"/>
        </w:rPr>
        <w:t>.</w:t>
      </w:r>
      <w:r w:rsidR="00844FC8" w:rsidRPr="00DB29C4">
        <w:rPr>
          <w:rFonts w:ascii="Times New Roman" w:hAnsi="Times New Roman"/>
          <w:sz w:val="22"/>
        </w:rPr>
        <w:t xml:space="preserve"> </w:t>
      </w:r>
    </w:p>
    <w:p w:rsidR="004148DB" w:rsidRDefault="004148DB" w:rsidP="00365605">
      <w:pPr>
        <w:pStyle w:val="BodyText"/>
        <w:spacing w:before="240" w:line="360" w:lineRule="auto"/>
        <w:rPr>
          <w:rFonts w:ascii="Times New Roman" w:hAnsi="Times New Roman"/>
          <w:sz w:val="22"/>
        </w:rPr>
      </w:pPr>
      <w:r>
        <w:rPr>
          <w:rFonts w:ascii="Times New Roman" w:hAnsi="Times New Roman"/>
          <w:sz w:val="22"/>
        </w:rPr>
        <w:lastRenderedPageBreak/>
        <w:t>(c) N</w:t>
      </w:r>
      <w:r w:rsidR="00844FC8" w:rsidRPr="00DB29C4">
        <w:rPr>
          <w:rFonts w:ascii="Times New Roman" w:hAnsi="Times New Roman"/>
          <w:sz w:val="22"/>
        </w:rPr>
        <w:t>ot permit any person, other than the authorized users, to copy, duplicate, translate into any language, or in any way reproduce the Intellectual Property</w:t>
      </w:r>
      <w:r>
        <w:rPr>
          <w:rFonts w:ascii="Times New Roman" w:hAnsi="Times New Roman"/>
          <w:sz w:val="22"/>
        </w:rPr>
        <w:t>.</w:t>
      </w:r>
      <w:r w:rsidR="00844FC8" w:rsidRPr="00DB29C4">
        <w:rPr>
          <w:rFonts w:ascii="Times New Roman" w:hAnsi="Times New Roman"/>
          <w:sz w:val="22"/>
        </w:rPr>
        <w:t xml:space="preserve"> </w:t>
      </w:r>
    </w:p>
    <w:p w:rsidR="004148DB" w:rsidRDefault="004148DB" w:rsidP="00365605">
      <w:pPr>
        <w:pStyle w:val="BodyText"/>
        <w:spacing w:before="240" w:line="360" w:lineRule="auto"/>
        <w:rPr>
          <w:rFonts w:ascii="Times New Roman" w:hAnsi="Times New Roman"/>
          <w:sz w:val="22"/>
        </w:rPr>
      </w:pPr>
      <w:r>
        <w:rPr>
          <w:rFonts w:ascii="Times New Roman" w:hAnsi="Times New Roman"/>
          <w:sz w:val="22"/>
        </w:rPr>
        <w:t>(d) K</w:t>
      </w:r>
      <w:r w:rsidR="00844FC8" w:rsidRPr="00DB29C4">
        <w:rPr>
          <w:rFonts w:ascii="Times New Roman" w:hAnsi="Times New Roman"/>
          <w:sz w:val="22"/>
        </w:rPr>
        <w:t>eep exclusive possession of and control over the Intellectual Property and to effect and maintain adequate security measures to safeguard the Intellectual Property from access or use by any third party other than the authorized users</w:t>
      </w:r>
      <w:r>
        <w:rPr>
          <w:rFonts w:ascii="Times New Roman" w:hAnsi="Times New Roman"/>
          <w:sz w:val="22"/>
        </w:rPr>
        <w:t>.</w:t>
      </w:r>
    </w:p>
    <w:p w:rsidR="00844FC8" w:rsidRPr="00DB29C4" w:rsidRDefault="004148DB" w:rsidP="00365605">
      <w:pPr>
        <w:pStyle w:val="BodyText"/>
        <w:spacing w:before="240" w:line="360" w:lineRule="auto"/>
        <w:rPr>
          <w:rFonts w:ascii="Times New Roman" w:hAnsi="Times New Roman"/>
          <w:sz w:val="22"/>
        </w:rPr>
      </w:pPr>
      <w:r>
        <w:rPr>
          <w:rFonts w:ascii="Times New Roman" w:hAnsi="Times New Roman"/>
          <w:sz w:val="22"/>
        </w:rPr>
        <w:t>(e) N</w:t>
      </w:r>
      <w:r w:rsidR="00844FC8" w:rsidRPr="00DB29C4">
        <w:rPr>
          <w:rFonts w:ascii="Times New Roman" w:hAnsi="Times New Roman"/>
          <w:sz w:val="22"/>
        </w:rPr>
        <w:t xml:space="preserve">otify </w:t>
      </w:r>
      <w:r w:rsidR="00F52B9D" w:rsidRPr="00DB29C4">
        <w:rPr>
          <w:rFonts w:ascii="Times New Roman" w:hAnsi="Times New Roman"/>
          <w:sz w:val="22"/>
        </w:rPr>
        <w:t>RAK EGA</w:t>
      </w:r>
      <w:r w:rsidR="00844FC8" w:rsidRPr="00DB29C4">
        <w:rPr>
          <w:rFonts w:ascii="Times New Roman" w:hAnsi="Times New Roman"/>
          <w:sz w:val="22"/>
        </w:rPr>
        <w:t xml:space="preserve"> promptly of any unauthorized disclosure, use or copying of the Intellectual Property of which the </w:t>
      </w:r>
      <w:r w:rsidR="00365605" w:rsidRPr="00DB29C4">
        <w:rPr>
          <w:rFonts w:ascii="Times New Roman" w:hAnsi="Times New Roman"/>
          <w:sz w:val="22"/>
        </w:rPr>
        <w:t>Vendor</w:t>
      </w:r>
      <w:r w:rsidR="00844FC8" w:rsidRPr="00DB29C4">
        <w:rPr>
          <w:rFonts w:ascii="Times New Roman" w:hAnsi="Times New Roman"/>
          <w:sz w:val="22"/>
        </w:rPr>
        <w:t xml:space="preserve"> becomes aware or shou</w:t>
      </w:r>
      <w:r>
        <w:rPr>
          <w:rFonts w:ascii="Times New Roman" w:hAnsi="Times New Roman"/>
          <w:sz w:val="22"/>
        </w:rPr>
        <w:t>ld have been reasonably aware.</w:t>
      </w:r>
    </w:p>
    <w:p w:rsidR="00844FC8" w:rsidRPr="00DB29C4" w:rsidRDefault="00844FC8" w:rsidP="004148DB">
      <w:pPr>
        <w:pStyle w:val="BodyText"/>
        <w:spacing w:before="240" w:line="360" w:lineRule="auto"/>
        <w:rPr>
          <w:rFonts w:ascii="Times New Roman" w:hAnsi="Times New Roman"/>
          <w:sz w:val="22"/>
        </w:rPr>
      </w:pPr>
      <w:r w:rsidRPr="00DB29C4">
        <w:rPr>
          <w:rFonts w:ascii="Times New Roman" w:hAnsi="Times New Roman"/>
          <w:sz w:val="22"/>
        </w:rPr>
        <w:t xml:space="preserve">Within a period of 7 days from the expiration or termination of the Contract for whatever reason, the </w:t>
      </w:r>
      <w:r w:rsidR="00F52B9D" w:rsidRPr="00DB29C4">
        <w:rPr>
          <w:rFonts w:ascii="Times New Roman" w:hAnsi="Times New Roman"/>
          <w:sz w:val="22"/>
        </w:rPr>
        <w:t>Vendor</w:t>
      </w:r>
      <w:r w:rsidRPr="00DB29C4">
        <w:rPr>
          <w:rFonts w:ascii="Times New Roman" w:hAnsi="Times New Roman"/>
          <w:sz w:val="22"/>
        </w:rPr>
        <w:t xml:space="preserve"> shall return, delete or destroy all copies of the Intellectual Property in its possession or under </w:t>
      </w:r>
      <w:r w:rsidR="004148DB">
        <w:rPr>
          <w:rFonts w:ascii="Times New Roman" w:hAnsi="Times New Roman"/>
          <w:sz w:val="22"/>
        </w:rPr>
        <w:t>his</w:t>
      </w:r>
      <w:r w:rsidRPr="00DB29C4">
        <w:rPr>
          <w:rFonts w:ascii="Times New Roman" w:hAnsi="Times New Roman"/>
          <w:sz w:val="22"/>
        </w:rPr>
        <w:t xml:space="preserve"> control. The</w:t>
      </w:r>
      <w:r w:rsidR="00F52B9D" w:rsidRPr="00DB29C4">
        <w:rPr>
          <w:rFonts w:ascii="Times New Roman" w:hAnsi="Times New Roman"/>
          <w:sz w:val="22"/>
        </w:rPr>
        <w:t xml:space="preserve"> Vendor</w:t>
      </w:r>
      <w:r w:rsidRPr="00DB29C4">
        <w:rPr>
          <w:rFonts w:ascii="Times New Roman" w:hAnsi="Times New Roman"/>
          <w:sz w:val="22"/>
        </w:rPr>
        <w:t xml:space="preserve"> hereby understands and undertakes not to use the Intellectual Property of </w:t>
      </w:r>
      <w:r w:rsidR="00F52B9D" w:rsidRPr="00DB29C4">
        <w:rPr>
          <w:rFonts w:ascii="Times New Roman" w:hAnsi="Times New Roman"/>
          <w:sz w:val="22"/>
        </w:rPr>
        <w:t>RAK EGA</w:t>
      </w:r>
      <w:r w:rsidRPr="00DB29C4">
        <w:rPr>
          <w:rFonts w:ascii="Times New Roman" w:hAnsi="Times New Roman"/>
          <w:sz w:val="22"/>
        </w:rPr>
        <w:t xml:space="preserve"> in any way whatsoever immediately after the termination of the Contract. </w:t>
      </w:r>
    </w:p>
    <w:p w:rsidR="0091334E" w:rsidRDefault="0091334E">
      <w:pPr>
        <w:rPr>
          <w:sz w:val="22"/>
          <w:highlight w:val="cyan"/>
        </w:rPr>
      </w:pPr>
      <w:r>
        <w:rPr>
          <w:sz w:val="22"/>
          <w:highlight w:val="cyan"/>
        </w:rPr>
        <w:br w:type="page"/>
      </w:r>
    </w:p>
    <w:p w:rsidR="009374C4" w:rsidRPr="009374C4" w:rsidRDefault="009374C4" w:rsidP="009374C4">
      <w:pPr>
        <w:pStyle w:val="Heading1"/>
        <w:numPr>
          <w:ilvl w:val="0"/>
          <w:numId w:val="7"/>
        </w:numPr>
        <w:pBdr>
          <w:bottom w:val="double" w:sz="4" w:space="1" w:color="FF6600"/>
        </w:pBdr>
        <w:bidi w:val="0"/>
        <w:spacing w:before="240" w:after="60" w:line="360" w:lineRule="auto"/>
        <w:rPr>
          <w:sz w:val="28"/>
          <w:szCs w:val="28"/>
        </w:rPr>
      </w:pPr>
      <w:bookmarkStart w:id="413" w:name="_Toc2610036"/>
      <w:bookmarkStart w:id="414" w:name="_Toc6480752"/>
      <w:bookmarkStart w:id="415" w:name="_Toc111704451"/>
      <w:bookmarkStart w:id="416" w:name="_Toc112246257"/>
      <w:bookmarkStart w:id="417" w:name="_Toc113794051"/>
      <w:bookmarkStart w:id="418" w:name="_Toc114395025"/>
      <w:bookmarkStart w:id="419" w:name="_Toc114491550"/>
      <w:bookmarkStart w:id="420" w:name="_Toc115175426"/>
      <w:bookmarkStart w:id="421" w:name="_Toc115233229"/>
      <w:bookmarkStart w:id="422" w:name="_Toc115244342"/>
      <w:bookmarkStart w:id="423" w:name="_Toc115266311"/>
      <w:bookmarkStart w:id="424" w:name="_Toc115670015"/>
      <w:r w:rsidRPr="009374C4">
        <w:rPr>
          <w:sz w:val="28"/>
          <w:szCs w:val="28"/>
        </w:rPr>
        <w:lastRenderedPageBreak/>
        <w:t>Scope of Work</w:t>
      </w:r>
      <w:bookmarkEnd w:id="413"/>
      <w:r>
        <w:rPr>
          <w:sz w:val="28"/>
          <w:szCs w:val="28"/>
        </w:rPr>
        <w:t>:</w:t>
      </w:r>
      <w:bookmarkEnd w:id="414"/>
    </w:p>
    <w:p w:rsidR="00814BFC" w:rsidRPr="00703687" w:rsidRDefault="00814BFC" w:rsidP="009374C4">
      <w:pPr>
        <w:pStyle w:val="Heading2"/>
        <w:numPr>
          <w:ilvl w:val="1"/>
          <w:numId w:val="7"/>
        </w:numPr>
        <w:bidi w:val="0"/>
        <w:spacing w:before="240" w:after="60" w:line="360" w:lineRule="auto"/>
        <w:jc w:val="both"/>
        <w:rPr>
          <w:rFonts w:cs="Times New Roman"/>
          <w:i/>
          <w:color w:val="auto"/>
        </w:rPr>
      </w:pPr>
      <w:r w:rsidRPr="00703687">
        <w:rPr>
          <w:rFonts w:cs="Times New Roman"/>
          <w:i/>
          <w:color w:val="auto"/>
        </w:rPr>
        <w:t>PSD Org Structure:</w:t>
      </w:r>
    </w:p>
    <w:p w:rsidR="003E74D1" w:rsidRPr="009F1B06" w:rsidRDefault="003E74D1" w:rsidP="00060DD3">
      <w:pPr>
        <w:pStyle w:val="BodyText"/>
        <w:spacing w:before="240" w:line="360" w:lineRule="auto"/>
        <w:rPr>
          <w:rFonts w:ascii="Times New Roman" w:hAnsi="Times New Roman"/>
          <w:sz w:val="22"/>
        </w:rPr>
      </w:pPr>
      <w:r>
        <w:rPr>
          <w:rFonts w:ascii="Times New Roman" w:hAnsi="Times New Roman"/>
          <w:sz w:val="22"/>
        </w:rPr>
        <w:t>RAK Gov.</w:t>
      </w:r>
      <w:r w:rsidRPr="003E74D1">
        <w:rPr>
          <w:rFonts w:ascii="Times New Roman" w:hAnsi="Times New Roman"/>
          <w:sz w:val="22"/>
        </w:rPr>
        <w:t xml:space="preserve"> </w:t>
      </w:r>
      <w:r w:rsidR="00703687">
        <w:rPr>
          <w:rFonts w:ascii="Times New Roman" w:hAnsi="Times New Roman"/>
          <w:sz w:val="22"/>
        </w:rPr>
        <w:t>Intended</w:t>
      </w:r>
      <w:r w:rsidRPr="003E74D1">
        <w:rPr>
          <w:rFonts w:ascii="Times New Roman" w:hAnsi="Times New Roman"/>
          <w:sz w:val="22"/>
        </w:rPr>
        <w:t xml:space="preserve"> to develop and implement </w:t>
      </w:r>
      <w:r w:rsidR="00060DD3">
        <w:rPr>
          <w:rFonts w:ascii="Times New Roman" w:hAnsi="Times New Roman"/>
          <w:sz w:val="22"/>
        </w:rPr>
        <w:t>ERP</w:t>
      </w:r>
      <w:r w:rsidRPr="003E74D1">
        <w:rPr>
          <w:rFonts w:ascii="Times New Roman" w:hAnsi="Times New Roman"/>
          <w:sz w:val="22"/>
        </w:rPr>
        <w:t xml:space="preserve"> System </w:t>
      </w:r>
      <w:r w:rsidRPr="009C2C39">
        <w:rPr>
          <w:rFonts w:ascii="Times New Roman" w:hAnsi="Times New Roman"/>
          <w:sz w:val="22"/>
        </w:rPr>
        <w:t>t</w:t>
      </w:r>
      <w:r w:rsidRPr="003E74D1">
        <w:rPr>
          <w:rFonts w:ascii="Times New Roman" w:hAnsi="Times New Roman"/>
          <w:sz w:val="22"/>
        </w:rPr>
        <w:t xml:space="preserve">o support </w:t>
      </w:r>
      <w:r>
        <w:rPr>
          <w:rFonts w:ascii="Times New Roman" w:hAnsi="Times New Roman"/>
          <w:sz w:val="22"/>
        </w:rPr>
        <w:t xml:space="preserve">RAK </w:t>
      </w:r>
      <w:r w:rsidR="00D55921">
        <w:rPr>
          <w:rFonts w:ascii="Times New Roman" w:hAnsi="Times New Roman"/>
          <w:sz w:val="22"/>
        </w:rPr>
        <w:t>PSD</w:t>
      </w:r>
      <w:r w:rsidRPr="003E74D1">
        <w:rPr>
          <w:rFonts w:ascii="Times New Roman" w:hAnsi="Times New Roman"/>
          <w:sz w:val="22"/>
        </w:rPr>
        <w:t xml:space="preserve"> </w:t>
      </w:r>
      <w:r w:rsidR="00060DD3">
        <w:rPr>
          <w:rFonts w:ascii="Times New Roman" w:hAnsi="Times New Roman"/>
          <w:sz w:val="22"/>
        </w:rPr>
        <w:t>shared services</w:t>
      </w:r>
      <w:r w:rsidRPr="003E74D1">
        <w:rPr>
          <w:rFonts w:ascii="Times New Roman" w:hAnsi="Times New Roman"/>
          <w:sz w:val="22"/>
        </w:rPr>
        <w:t xml:space="preserve"> functions.  The </w:t>
      </w:r>
      <w:r>
        <w:rPr>
          <w:rFonts w:ascii="Times New Roman" w:hAnsi="Times New Roman"/>
          <w:sz w:val="22"/>
        </w:rPr>
        <w:t>Vendor</w:t>
      </w:r>
      <w:r w:rsidRPr="003E74D1">
        <w:rPr>
          <w:rFonts w:ascii="Times New Roman" w:hAnsi="Times New Roman"/>
          <w:sz w:val="22"/>
        </w:rPr>
        <w:t xml:space="preserve"> will be req</w:t>
      </w:r>
      <w:r>
        <w:rPr>
          <w:rFonts w:ascii="Times New Roman" w:hAnsi="Times New Roman"/>
          <w:sz w:val="22"/>
        </w:rPr>
        <w:t xml:space="preserve">uested to work with RAK </w:t>
      </w:r>
      <w:r w:rsidR="00D55921">
        <w:rPr>
          <w:rFonts w:ascii="Times New Roman" w:hAnsi="Times New Roman"/>
          <w:sz w:val="22"/>
        </w:rPr>
        <w:t>PSD</w:t>
      </w:r>
      <w:r>
        <w:rPr>
          <w:rFonts w:ascii="Times New Roman" w:hAnsi="Times New Roman"/>
          <w:sz w:val="22"/>
        </w:rPr>
        <w:t xml:space="preserve"> Dept.</w:t>
      </w:r>
      <w:r w:rsidRPr="003E74D1">
        <w:rPr>
          <w:rFonts w:ascii="Times New Roman" w:hAnsi="Times New Roman"/>
          <w:sz w:val="22"/>
        </w:rPr>
        <w:t xml:space="preserve"> in the development and implementation of the defined </w:t>
      </w:r>
      <w:r w:rsidR="00060DD3">
        <w:rPr>
          <w:rFonts w:ascii="Times New Roman" w:hAnsi="Times New Roman"/>
          <w:sz w:val="22"/>
        </w:rPr>
        <w:t>system</w:t>
      </w:r>
      <w:r w:rsidRPr="003E74D1">
        <w:rPr>
          <w:rFonts w:ascii="Times New Roman" w:hAnsi="Times New Roman"/>
          <w:sz w:val="22"/>
        </w:rPr>
        <w:t xml:space="preserve">. </w:t>
      </w:r>
      <w:r w:rsidRPr="00403AE6">
        <w:rPr>
          <w:rFonts w:ascii="Times New Roman" w:hAnsi="Times New Roman"/>
          <w:b/>
          <w:bCs/>
          <w:sz w:val="22"/>
        </w:rPr>
        <w:t xml:space="preserve">The </w:t>
      </w:r>
      <w:r w:rsidR="00403AE6">
        <w:rPr>
          <w:rFonts w:ascii="Times New Roman" w:hAnsi="Times New Roman"/>
          <w:b/>
          <w:bCs/>
          <w:sz w:val="22"/>
        </w:rPr>
        <w:t>solution</w:t>
      </w:r>
      <w:r w:rsidRPr="00403AE6">
        <w:rPr>
          <w:rFonts w:ascii="Times New Roman" w:hAnsi="Times New Roman"/>
          <w:b/>
          <w:bCs/>
          <w:sz w:val="22"/>
        </w:rPr>
        <w:t xml:space="preserve"> </w:t>
      </w:r>
      <w:r w:rsidR="00403AE6">
        <w:rPr>
          <w:rFonts w:ascii="Times New Roman" w:hAnsi="Times New Roman"/>
          <w:b/>
          <w:bCs/>
          <w:sz w:val="22"/>
        </w:rPr>
        <w:t>should</w:t>
      </w:r>
      <w:r w:rsidRPr="00403AE6">
        <w:rPr>
          <w:rFonts w:ascii="Times New Roman" w:hAnsi="Times New Roman"/>
          <w:b/>
          <w:bCs/>
          <w:sz w:val="22"/>
        </w:rPr>
        <w:t xml:space="preserve"> be developed to support</w:t>
      </w:r>
      <w:r w:rsidR="00403AE6" w:rsidRPr="00403AE6">
        <w:rPr>
          <w:rFonts w:ascii="Times New Roman" w:hAnsi="Times New Roman"/>
          <w:b/>
          <w:bCs/>
          <w:sz w:val="22"/>
        </w:rPr>
        <w:t xml:space="preserve"> full automation to all RAK </w:t>
      </w:r>
      <w:r w:rsidR="00D55921">
        <w:rPr>
          <w:rFonts w:ascii="Times New Roman" w:hAnsi="Times New Roman"/>
          <w:b/>
          <w:bCs/>
          <w:sz w:val="22"/>
        </w:rPr>
        <w:t>PSD</w:t>
      </w:r>
      <w:r w:rsidR="00403AE6" w:rsidRPr="00403AE6">
        <w:rPr>
          <w:rFonts w:ascii="Times New Roman" w:hAnsi="Times New Roman"/>
          <w:b/>
          <w:bCs/>
          <w:sz w:val="22"/>
        </w:rPr>
        <w:t xml:space="preserve"> business processes</w:t>
      </w:r>
      <w:r w:rsidR="00403AE6" w:rsidRPr="003E74D1">
        <w:rPr>
          <w:rFonts w:ascii="Times New Roman" w:hAnsi="Times New Roman"/>
          <w:sz w:val="22"/>
        </w:rPr>
        <w:t>;</w:t>
      </w:r>
      <w:r w:rsidRPr="003E74D1">
        <w:rPr>
          <w:rFonts w:ascii="Times New Roman" w:hAnsi="Times New Roman"/>
          <w:sz w:val="22"/>
        </w:rPr>
        <w:t xml:space="preserve"> </w:t>
      </w:r>
      <w:r w:rsidR="00403AE6">
        <w:rPr>
          <w:rFonts w:ascii="Times New Roman" w:hAnsi="Times New Roman"/>
          <w:sz w:val="22"/>
        </w:rPr>
        <w:t xml:space="preserve">with </w:t>
      </w:r>
      <w:r w:rsidR="00403AE6" w:rsidRPr="003E74D1">
        <w:rPr>
          <w:rFonts w:ascii="Times New Roman" w:hAnsi="Times New Roman"/>
          <w:sz w:val="22"/>
        </w:rPr>
        <w:t xml:space="preserve">user interface </w:t>
      </w:r>
      <w:r w:rsidR="00403AE6">
        <w:rPr>
          <w:rFonts w:ascii="Times New Roman" w:hAnsi="Times New Roman"/>
          <w:sz w:val="22"/>
        </w:rPr>
        <w:t>supporting</w:t>
      </w:r>
      <w:r w:rsidRPr="003E74D1">
        <w:rPr>
          <w:rFonts w:ascii="Times New Roman" w:hAnsi="Times New Roman"/>
          <w:sz w:val="22"/>
        </w:rPr>
        <w:t xml:space="preserve"> both languages Arabic and English</w:t>
      </w:r>
      <w:r w:rsidR="009F1B06" w:rsidRPr="009F1B06">
        <w:rPr>
          <w:rFonts w:ascii="Times New Roman" w:hAnsi="Times New Roman"/>
          <w:sz w:val="22"/>
        </w:rPr>
        <w:t xml:space="preserve"> to achieve the following:</w:t>
      </w:r>
    </w:p>
    <w:p w:rsidR="009F1B06" w:rsidRPr="009F1B06" w:rsidRDefault="009F1B06" w:rsidP="00EF1F12">
      <w:pPr>
        <w:pStyle w:val="BodyText"/>
        <w:numPr>
          <w:ilvl w:val="0"/>
          <w:numId w:val="6"/>
        </w:numPr>
        <w:spacing w:line="360" w:lineRule="auto"/>
        <w:rPr>
          <w:rFonts w:ascii="Times New Roman" w:hAnsi="Times New Roman"/>
          <w:sz w:val="22"/>
          <w:lang w:bidi="ar-AE"/>
        </w:rPr>
      </w:pPr>
      <w:r w:rsidRPr="009F1B06">
        <w:rPr>
          <w:rFonts w:ascii="Times New Roman" w:hAnsi="Times New Roman"/>
          <w:sz w:val="22"/>
          <w:lang w:bidi="ar-AE"/>
        </w:rPr>
        <w:t>Provide a sound foundation to modernize and upgrade the quality of business process and services provided</w:t>
      </w:r>
      <w:r>
        <w:rPr>
          <w:rFonts w:ascii="Times New Roman" w:hAnsi="Times New Roman"/>
          <w:sz w:val="22"/>
          <w:lang w:bidi="ar-AE"/>
        </w:rPr>
        <w:t xml:space="preserve"> by</w:t>
      </w:r>
      <w:r w:rsidRPr="009F1B06">
        <w:rPr>
          <w:rFonts w:ascii="Times New Roman" w:hAnsi="Times New Roman"/>
          <w:sz w:val="22"/>
          <w:lang w:bidi="ar-AE"/>
        </w:rPr>
        <w:t xml:space="preserve"> </w:t>
      </w:r>
      <w:r>
        <w:rPr>
          <w:rFonts w:ascii="Times New Roman" w:hAnsi="Times New Roman"/>
          <w:sz w:val="22"/>
          <w:lang w:bidi="ar-AE"/>
        </w:rPr>
        <w:t xml:space="preserve">RAK </w:t>
      </w:r>
      <w:r w:rsidR="00D55921">
        <w:rPr>
          <w:rFonts w:ascii="Times New Roman" w:hAnsi="Times New Roman"/>
          <w:sz w:val="22"/>
          <w:lang w:bidi="ar-AE"/>
        </w:rPr>
        <w:t>PSD</w:t>
      </w:r>
      <w:r>
        <w:rPr>
          <w:rFonts w:ascii="Times New Roman" w:hAnsi="Times New Roman"/>
          <w:sz w:val="22"/>
          <w:lang w:bidi="ar-AE"/>
        </w:rPr>
        <w:t xml:space="preserve"> Department</w:t>
      </w:r>
      <w:r w:rsidR="00403AE6">
        <w:rPr>
          <w:rFonts w:ascii="Times New Roman" w:hAnsi="Times New Roman"/>
          <w:sz w:val="22"/>
          <w:lang w:bidi="ar-AE"/>
        </w:rPr>
        <w:t xml:space="preserve"> and </w:t>
      </w:r>
      <w:r w:rsidR="00403AE6" w:rsidRPr="00403AE6">
        <w:rPr>
          <w:rFonts w:ascii="Times New Roman" w:hAnsi="Times New Roman"/>
          <w:sz w:val="22"/>
          <w:lang w:bidi="ar-AE"/>
        </w:rPr>
        <w:t xml:space="preserve">Increase efficiency of </w:t>
      </w:r>
      <w:r w:rsidR="00D55921">
        <w:rPr>
          <w:rFonts w:ascii="Times New Roman" w:hAnsi="Times New Roman"/>
          <w:sz w:val="22"/>
          <w:lang w:bidi="ar-AE"/>
        </w:rPr>
        <w:t>PSD</w:t>
      </w:r>
      <w:r w:rsidR="00403AE6" w:rsidRPr="00403AE6">
        <w:rPr>
          <w:rFonts w:ascii="Times New Roman" w:hAnsi="Times New Roman"/>
          <w:sz w:val="22"/>
          <w:lang w:bidi="ar-AE"/>
        </w:rPr>
        <w:t xml:space="preserve"> Operations.</w:t>
      </w:r>
    </w:p>
    <w:p w:rsidR="009F1B06" w:rsidRPr="009F1B06" w:rsidRDefault="009F1B06" w:rsidP="009F1B06">
      <w:pPr>
        <w:pStyle w:val="BodyText"/>
        <w:numPr>
          <w:ilvl w:val="0"/>
          <w:numId w:val="6"/>
        </w:numPr>
        <w:spacing w:line="360" w:lineRule="auto"/>
        <w:rPr>
          <w:rFonts w:ascii="Times New Roman" w:hAnsi="Times New Roman"/>
          <w:sz w:val="22"/>
          <w:lang w:bidi="ar-AE"/>
        </w:rPr>
      </w:pPr>
      <w:r w:rsidRPr="009F1B06">
        <w:rPr>
          <w:rFonts w:ascii="Times New Roman" w:hAnsi="Times New Roman"/>
          <w:sz w:val="22"/>
          <w:lang w:bidi="ar-AE"/>
        </w:rPr>
        <w:t xml:space="preserve">Streamline </w:t>
      </w:r>
      <w:r>
        <w:rPr>
          <w:rFonts w:ascii="Times New Roman" w:hAnsi="Times New Roman"/>
          <w:sz w:val="22"/>
          <w:lang w:bidi="ar-AE"/>
        </w:rPr>
        <w:t>RAK Gov.</w:t>
      </w:r>
      <w:r w:rsidRPr="009F1B06">
        <w:rPr>
          <w:rFonts w:ascii="Times New Roman" w:hAnsi="Times New Roman"/>
          <w:sz w:val="22"/>
          <w:lang w:bidi="ar-AE"/>
        </w:rPr>
        <w:t xml:space="preserve"> business processes across its various departments and create common business processes and practices.</w:t>
      </w:r>
    </w:p>
    <w:p w:rsidR="009F1B06" w:rsidRDefault="009F1B06" w:rsidP="009F1B06">
      <w:pPr>
        <w:pStyle w:val="BodyText"/>
        <w:numPr>
          <w:ilvl w:val="0"/>
          <w:numId w:val="6"/>
        </w:numPr>
        <w:spacing w:line="360" w:lineRule="auto"/>
        <w:rPr>
          <w:rFonts w:ascii="Times New Roman" w:hAnsi="Times New Roman"/>
          <w:sz w:val="22"/>
          <w:lang w:bidi="ar-AE"/>
        </w:rPr>
      </w:pPr>
      <w:r w:rsidRPr="009F1B06">
        <w:rPr>
          <w:rFonts w:ascii="Times New Roman" w:hAnsi="Times New Roman"/>
          <w:sz w:val="22"/>
          <w:lang w:bidi="ar-AE"/>
        </w:rPr>
        <w:t>Provide clear visibility on the business and operational performance for effective decision making</w:t>
      </w:r>
      <w:r w:rsidR="004148DB">
        <w:rPr>
          <w:rFonts w:ascii="Times New Roman" w:hAnsi="Times New Roman"/>
          <w:sz w:val="22"/>
          <w:lang w:bidi="ar-AE"/>
        </w:rPr>
        <w:t>.</w:t>
      </w:r>
    </w:p>
    <w:p w:rsidR="00060DD3" w:rsidRPr="009F1B06" w:rsidRDefault="00060DD3" w:rsidP="00060DD3">
      <w:pPr>
        <w:pStyle w:val="BodyText"/>
        <w:numPr>
          <w:ilvl w:val="0"/>
          <w:numId w:val="6"/>
        </w:numPr>
        <w:spacing w:line="360" w:lineRule="auto"/>
        <w:rPr>
          <w:rFonts w:ascii="Times New Roman" w:hAnsi="Times New Roman"/>
          <w:sz w:val="22"/>
          <w:lang w:bidi="ar-AE"/>
        </w:rPr>
      </w:pPr>
      <w:r>
        <w:rPr>
          <w:rFonts w:ascii="Times New Roman" w:hAnsi="Times New Roman"/>
          <w:sz w:val="22"/>
          <w:lang w:bidi="ar-AE"/>
        </w:rPr>
        <w:t>Integrate the ERP system that will be implemented for PSD with current government ERP system.</w:t>
      </w:r>
    </w:p>
    <w:p w:rsidR="009F1B06" w:rsidRDefault="009F1B06" w:rsidP="00EF1F12">
      <w:pPr>
        <w:pStyle w:val="BodyText"/>
        <w:numPr>
          <w:ilvl w:val="0"/>
          <w:numId w:val="6"/>
        </w:numPr>
        <w:spacing w:line="360" w:lineRule="auto"/>
        <w:rPr>
          <w:rFonts w:ascii="Times New Roman" w:hAnsi="Times New Roman"/>
          <w:sz w:val="22"/>
          <w:lang w:bidi="ar-AE"/>
        </w:rPr>
      </w:pPr>
      <w:r w:rsidRPr="009F1B06">
        <w:rPr>
          <w:rFonts w:ascii="Times New Roman" w:hAnsi="Times New Roman"/>
          <w:sz w:val="22"/>
          <w:lang w:bidi="ar-AE"/>
        </w:rPr>
        <w:t xml:space="preserve">Design and Develop processes that conform to </w:t>
      </w:r>
      <w:r>
        <w:rPr>
          <w:rFonts w:ascii="Times New Roman" w:hAnsi="Times New Roman"/>
          <w:sz w:val="22"/>
          <w:lang w:bidi="ar-AE"/>
        </w:rPr>
        <w:t xml:space="preserve">RAK </w:t>
      </w:r>
      <w:r w:rsidR="00D55921">
        <w:rPr>
          <w:rFonts w:ascii="Times New Roman" w:hAnsi="Times New Roman"/>
          <w:sz w:val="22"/>
          <w:lang w:bidi="ar-AE"/>
        </w:rPr>
        <w:t>PSD</w:t>
      </w:r>
      <w:r>
        <w:rPr>
          <w:rFonts w:ascii="Times New Roman" w:hAnsi="Times New Roman"/>
          <w:sz w:val="22"/>
          <w:lang w:bidi="ar-AE"/>
        </w:rPr>
        <w:t xml:space="preserve"> Dept.</w:t>
      </w:r>
      <w:r w:rsidRPr="009F1B06">
        <w:rPr>
          <w:rFonts w:ascii="Times New Roman" w:hAnsi="Times New Roman"/>
          <w:sz w:val="22"/>
          <w:lang w:bidi="ar-AE"/>
        </w:rPr>
        <w:t xml:space="preserve"> governmental regulations</w:t>
      </w:r>
      <w:r>
        <w:rPr>
          <w:rFonts w:ascii="Times New Roman" w:hAnsi="Times New Roman"/>
          <w:sz w:val="22"/>
          <w:lang w:bidi="ar-AE"/>
        </w:rPr>
        <w:t>, rules, procedures and</w:t>
      </w:r>
      <w:r w:rsidRPr="009F1B06">
        <w:rPr>
          <w:rFonts w:ascii="Times New Roman" w:hAnsi="Times New Roman"/>
          <w:sz w:val="22"/>
          <w:lang w:bidi="ar-AE"/>
        </w:rPr>
        <w:t xml:space="preserve"> standards.</w:t>
      </w:r>
    </w:p>
    <w:p w:rsidR="004E5F46" w:rsidRDefault="004E5F46" w:rsidP="00EF1F12">
      <w:pPr>
        <w:pStyle w:val="BodyText"/>
        <w:numPr>
          <w:ilvl w:val="0"/>
          <w:numId w:val="6"/>
        </w:numPr>
        <w:spacing w:line="360" w:lineRule="auto"/>
        <w:rPr>
          <w:rFonts w:ascii="Times New Roman" w:hAnsi="Times New Roman"/>
          <w:sz w:val="22"/>
          <w:lang w:bidi="ar-AE"/>
        </w:rPr>
      </w:pPr>
      <w:r w:rsidRPr="004E5F46">
        <w:rPr>
          <w:rFonts w:ascii="Times New Roman" w:hAnsi="Times New Roman"/>
          <w:sz w:val="22"/>
          <w:lang w:bidi="ar-AE"/>
        </w:rPr>
        <w:t xml:space="preserve">Consistency of response from </w:t>
      </w:r>
      <w:r w:rsidR="00D55921">
        <w:rPr>
          <w:rFonts w:ascii="Times New Roman" w:hAnsi="Times New Roman"/>
          <w:sz w:val="22"/>
          <w:lang w:bidi="ar-AE"/>
        </w:rPr>
        <w:t>PSD</w:t>
      </w:r>
      <w:r w:rsidRPr="004E5F46">
        <w:rPr>
          <w:rFonts w:ascii="Times New Roman" w:hAnsi="Times New Roman"/>
          <w:sz w:val="22"/>
          <w:lang w:bidi="ar-AE"/>
        </w:rPr>
        <w:t xml:space="preserve"> Service experts in the Shared Service Organization (SSO) to employees</w:t>
      </w:r>
      <w:r w:rsidR="008A5AE9">
        <w:rPr>
          <w:rFonts w:ascii="Times New Roman" w:hAnsi="Times New Roman"/>
          <w:sz w:val="22"/>
          <w:lang w:bidi="ar-AE"/>
        </w:rPr>
        <w:t>.</w:t>
      </w:r>
    </w:p>
    <w:p w:rsidR="00F61B6E" w:rsidRPr="00BD68DD" w:rsidRDefault="00A74850" w:rsidP="00A74850">
      <w:pPr>
        <w:pStyle w:val="BodyText"/>
        <w:numPr>
          <w:ilvl w:val="0"/>
          <w:numId w:val="6"/>
        </w:numPr>
        <w:spacing w:line="360" w:lineRule="auto"/>
        <w:rPr>
          <w:rFonts w:ascii="Times New Roman" w:hAnsi="Times New Roman"/>
          <w:sz w:val="22"/>
          <w:lang w:bidi="ar-AE"/>
        </w:rPr>
      </w:pPr>
      <w:r>
        <w:rPr>
          <w:rFonts w:ascii="Times New Roman" w:hAnsi="Times New Roman"/>
          <w:sz w:val="22"/>
          <w:lang w:bidi="ar-AE"/>
        </w:rPr>
        <w:t xml:space="preserve">Integrate the ERP system that will be implemented for PSD with current </w:t>
      </w:r>
      <w:r w:rsidR="00F61B6E" w:rsidRPr="00BD68DD">
        <w:rPr>
          <w:rFonts w:ascii="Times New Roman" w:hAnsi="Times New Roman"/>
          <w:sz w:val="22"/>
          <w:lang w:bidi="ar-AE"/>
        </w:rPr>
        <w:t xml:space="preserve">Fleet and fuel </w:t>
      </w:r>
      <w:r w:rsidR="00F61B6E" w:rsidRPr="00A74850">
        <w:rPr>
          <w:rFonts w:ascii="Times New Roman" w:hAnsi="Times New Roman"/>
          <w:sz w:val="22"/>
          <w:lang w:bidi="ar-AE"/>
        </w:rPr>
        <w:t>management</w:t>
      </w:r>
      <w:r w:rsidR="00F61B6E" w:rsidRPr="00BD68DD">
        <w:rPr>
          <w:rFonts w:ascii="Times New Roman" w:hAnsi="Times New Roman"/>
          <w:sz w:val="22"/>
          <w:lang w:bidi="ar-AE"/>
        </w:rPr>
        <w:t xml:space="preserve">. </w:t>
      </w:r>
    </w:p>
    <w:p w:rsidR="00F61B6E" w:rsidRPr="00BD68DD" w:rsidRDefault="00F61B6E" w:rsidP="00F61B6E">
      <w:pPr>
        <w:pStyle w:val="BodyText"/>
        <w:numPr>
          <w:ilvl w:val="0"/>
          <w:numId w:val="6"/>
        </w:numPr>
        <w:spacing w:line="360" w:lineRule="auto"/>
        <w:rPr>
          <w:rFonts w:ascii="Times New Roman" w:hAnsi="Times New Roman"/>
          <w:sz w:val="22"/>
          <w:lang w:bidi="ar-AE"/>
        </w:rPr>
      </w:pPr>
      <w:r w:rsidRPr="00BD68DD">
        <w:rPr>
          <w:rFonts w:ascii="Times New Roman" w:hAnsi="Times New Roman"/>
          <w:sz w:val="22"/>
          <w:lang w:bidi="ar-AE"/>
        </w:rPr>
        <w:t xml:space="preserve">Reports and dashboards for their KPI measurement to be part of this implementation, With comparison to their current and the benefit as a result of implementing SAP. </w:t>
      </w:r>
    </w:p>
    <w:p w:rsidR="00CE2DF4" w:rsidRDefault="00060DD3" w:rsidP="009E48FD">
      <w:pPr>
        <w:pStyle w:val="BodyText"/>
        <w:spacing w:before="240" w:line="360" w:lineRule="auto"/>
        <w:rPr>
          <w:rFonts w:ascii="Times New Roman" w:hAnsi="Times New Roman"/>
          <w:sz w:val="22"/>
        </w:rPr>
      </w:pPr>
      <w:r>
        <w:rPr>
          <w:rFonts w:ascii="Times New Roman" w:hAnsi="Times New Roman"/>
          <w:sz w:val="22"/>
        </w:rPr>
        <w:t xml:space="preserve">The following is the brief description of the business units of PSD shared services, which gives the vendors the ability to understand the shared services operations and the volume of work in order to propose the </w:t>
      </w:r>
      <w:r w:rsidR="00703687">
        <w:rPr>
          <w:rFonts w:ascii="Times New Roman" w:hAnsi="Times New Roman"/>
          <w:sz w:val="22"/>
        </w:rPr>
        <w:t>system, which</w:t>
      </w:r>
      <w:r>
        <w:rPr>
          <w:rFonts w:ascii="Times New Roman" w:hAnsi="Times New Roman"/>
          <w:sz w:val="22"/>
        </w:rPr>
        <w:t xml:space="preserve"> will be built on SAP S4HANA.</w:t>
      </w:r>
      <w:r w:rsidR="00C35A7A" w:rsidRPr="00C35A7A">
        <w:rPr>
          <w:rFonts w:ascii="Times New Roman" w:hAnsi="Times New Roman"/>
          <w:sz w:val="22"/>
        </w:rPr>
        <w:t xml:space="preserve"> </w:t>
      </w:r>
    </w:p>
    <w:p w:rsidR="009E48FD" w:rsidRDefault="009E48FD" w:rsidP="009374C4">
      <w:pPr>
        <w:pStyle w:val="Heading2"/>
        <w:numPr>
          <w:ilvl w:val="1"/>
          <w:numId w:val="7"/>
        </w:numPr>
        <w:bidi w:val="0"/>
        <w:spacing w:before="240" w:after="60" w:line="360" w:lineRule="auto"/>
        <w:jc w:val="both"/>
        <w:rPr>
          <w:rFonts w:cs="Times New Roman"/>
          <w:i/>
          <w:color w:val="auto"/>
        </w:rPr>
      </w:pPr>
      <w:r w:rsidRPr="00703687">
        <w:rPr>
          <w:rFonts w:cs="Times New Roman"/>
          <w:i/>
          <w:color w:val="auto"/>
        </w:rPr>
        <w:t>PSD Org Structure:</w:t>
      </w:r>
    </w:p>
    <w:p w:rsidR="006F08DC" w:rsidRDefault="006F08DC" w:rsidP="006F08DC"/>
    <w:p w:rsidR="006F08DC" w:rsidRDefault="006F08DC" w:rsidP="006F08DC">
      <w:r w:rsidRPr="007D0D17">
        <w:rPr>
          <w:noProof/>
        </w:rPr>
        <w:lastRenderedPageBreak/>
        <w:drawing>
          <wp:anchor distT="0" distB="0" distL="114300" distR="114300" simplePos="0" relativeHeight="251659264" behindDoc="1" locked="0" layoutInCell="1" allowOverlap="1" wp14:anchorId="1B08A79E" wp14:editId="36131AF0">
            <wp:simplePos x="0" y="0"/>
            <wp:positionH relativeFrom="column">
              <wp:posOffset>0</wp:posOffset>
            </wp:positionH>
            <wp:positionV relativeFrom="paragraph">
              <wp:posOffset>180340</wp:posOffset>
            </wp:positionV>
            <wp:extent cx="5731510" cy="7484745"/>
            <wp:effectExtent l="0" t="0" r="2540" b="1905"/>
            <wp:wrapSquare wrapText="bothSides"/>
            <wp:docPr id="2" name="Picture 2" descr="D:\Work Folder\PSD\SAP Implementation Project - Shared Services\RFP\PSD 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ork Folder\PSD\SAP Implementation Project - Shared Services\RFP\PSD OS.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748474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rsidR="006F08DC" w:rsidRDefault="006F08DC" w:rsidP="006F08DC">
      <w:pPr>
        <w:pStyle w:val="Heading2"/>
        <w:bidi w:val="0"/>
        <w:spacing w:before="240" w:after="60" w:line="360" w:lineRule="auto"/>
        <w:ind w:left="432"/>
        <w:jc w:val="both"/>
        <w:rPr>
          <w:rFonts w:cs="Times New Roman"/>
          <w:i/>
          <w:color w:val="auto"/>
        </w:rPr>
      </w:pPr>
    </w:p>
    <w:p w:rsidR="006F08DC" w:rsidRDefault="006F08DC" w:rsidP="009374C4">
      <w:pPr>
        <w:pStyle w:val="Heading2"/>
        <w:numPr>
          <w:ilvl w:val="1"/>
          <w:numId w:val="7"/>
        </w:numPr>
        <w:bidi w:val="0"/>
        <w:spacing w:before="240" w:after="60" w:line="360" w:lineRule="auto"/>
        <w:ind w:left="432"/>
        <w:jc w:val="both"/>
        <w:rPr>
          <w:rFonts w:cs="Times New Roman"/>
          <w:i/>
          <w:color w:val="auto"/>
        </w:rPr>
      </w:pPr>
      <w:r w:rsidRPr="00703687">
        <w:rPr>
          <w:rFonts w:cs="Times New Roman"/>
          <w:i/>
          <w:color w:val="auto"/>
        </w:rPr>
        <w:t>PSDAgencies:</w:t>
      </w:r>
    </w:p>
    <w:p w:rsidR="006F08DC" w:rsidRPr="006F08DC" w:rsidRDefault="006F08DC" w:rsidP="006F08DC"/>
    <w:p w:rsidR="00C01F3F" w:rsidRPr="006F08DC" w:rsidRDefault="00C01F3F" w:rsidP="006F08DC">
      <w:pPr>
        <w:pStyle w:val="ListParagraph"/>
        <w:numPr>
          <w:ilvl w:val="0"/>
          <w:numId w:val="38"/>
        </w:numPr>
        <w:rPr>
          <w:b/>
          <w:bCs/>
          <w:i/>
        </w:rPr>
      </w:pPr>
      <w:r w:rsidRPr="006F08DC">
        <w:rPr>
          <w:b/>
          <w:bCs/>
          <w:i/>
        </w:rPr>
        <w:t xml:space="preserve">Works </w:t>
      </w:r>
      <w:r w:rsidR="006F08DC" w:rsidRPr="006F08DC">
        <w:rPr>
          <w:b/>
          <w:bCs/>
          <w:i/>
        </w:rPr>
        <w:t>Agency: -</w:t>
      </w:r>
    </w:p>
    <w:p w:rsidR="00C01F3F" w:rsidRPr="008D61C8" w:rsidRDefault="00C01F3F" w:rsidP="00C01F3F">
      <w:pPr>
        <w:jc w:val="center"/>
        <w:rPr>
          <w:rFonts w:ascii="Segoe UI Semilight" w:hAnsi="Segoe UI Semilight" w:cs="Segoe UI Semilight"/>
        </w:rPr>
      </w:pPr>
    </w:p>
    <w:p w:rsidR="00C01F3F" w:rsidRPr="00703687" w:rsidRDefault="00C01F3F" w:rsidP="00C01F3F">
      <w:pPr>
        <w:rPr>
          <w:sz w:val="22"/>
          <w:szCs w:val="20"/>
          <w:lang w:bidi="ar-AE"/>
        </w:rPr>
      </w:pPr>
      <w:r w:rsidRPr="00703687">
        <w:rPr>
          <w:sz w:val="22"/>
          <w:szCs w:val="20"/>
          <w:lang w:bidi="ar-AE"/>
        </w:rPr>
        <w:t xml:space="preserve">The Works Authority shall carry out the following: </w:t>
      </w:r>
    </w:p>
    <w:p w:rsidR="00C01F3F" w:rsidRPr="00703687" w:rsidRDefault="00C01F3F" w:rsidP="00703687">
      <w:pPr>
        <w:bidi/>
        <w:jc w:val="right"/>
        <w:rPr>
          <w:sz w:val="22"/>
          <w:szCs w:val="20"/>
          <w:lang w:bidi="ar-AE"/>
        </w:rPr>
      </w:pPr>
    </w:p>
    <w:p w:rsidR="00C01F3F" w:rsidRPr="00703687" w:rsidRDefault="00C01F3F" w:rsidP="00703687">
      <w:pPr>
        <w:pStyle w:val="ListParagraph"/>
        <w:numPr>
          <w:ilvl w:val="0"/>
          <w:numId w:val="31"/>
        </w:numPr>
        <w:contextualSpacing w:val="0"/>
        <w:jc w:val="left"/>
        <w:rPr>
          <w:rFonts w:ascii="Times New Roman" w:hAnsi="Times New Roman"/>
          <w:sz w:val="22"/>
          <w:szCs w:val="20"/>
          <w:lang w:bidi="ar-AE"/>
        </w:rPr>
      </w:pPr>
      <w:r w:rsidRPr="00703687">
        <w:rPr>
          <w:rFonts w:ascii="Times New Roman" w:hAnsi="Times New Roman"/>
          <w:sz w:val="22"/>
          <w:szCs w:val="20"/>
          <w:lang w:bidi="ar-AE"/>
        </w:rPr>
        <w:t>Implementation of the engineering projects assigned to it within the strategic plan.</w:t>
      </w:r>
    </w:p>
    <w:p w:rsidR="00C01F3F" w:rsidRPr="00703687" w:rsidRDefault="00C01F3F" w:rsidP="00703687">
      <w:pPr>
        <w:pStyle w:val="ListParagraph"/>
        <w:numPr>
          <w:ilvl w:val="0"/>
          <w:numId w:val="31"/>
        </w:numPr>
        <w:contextualSpacing w:val="0"/>
        <w:jc w:val="left"/>
        <w:rPr>
          <w:rFonts w:ascii="Times New Roman" w:hAnsi="Times New Roman"/>
          <w:sz w:val="22"/>
          <w:szCs w:val="20"/>
          <w:lang w:bidi="ar-AE"/>
        </w:rPr>
      </w:pPr>
      <w:r w:rsidRPr="00703687">
        <w:rPr>
          <w:rFonts w:ascii="Times New Roman" w:hAnsi="Times New Roman"/>
          <w:sz w:val="22"/>
          <w:szCs w:val="20"/>
          <w:lang w:bidi="ar-AE"/>
        </w:rPr>
        <w:t>Mapping out the engineering work plan of the authority in light of the assigned work.</w:t>
      </w:r>
    </w:p>
    <w:p w:rsidR="00C01F3F" w:rsidRPr="00703687" w:rsidRDefault="00C01F3F" w:rsidP="00703687">
      <w:pPr>
        <w:pStyle w:val="ListParagraph"/>
        <w:numPr>
          <w:ilvl w:val="0"/>
          <w:numId w:val="31"/>
        </w:numPr>
        <w:contextualSpacing w:val="0"/>
        <w:jc w:val="left"/>
        <w:rPr>
          <w:rFonts w:ascii="Times New Roman" w:hAnsi="Times New Roman"/>
          <w:sz w:val="22"/>
          <w:szCs w:val="20"/>
          <w:lang w:bidi="ar-AE"/>
        </w:rPr>
      </w:pPr>
      <w:r w:rsidRPr="00703687">
        <w:rPr>
          <w:rFonts w:ascii="Times New Roman" w:hAnsi="Times New Roman"/>
          <w:sz w:val="22"/>
          <w:szCs w:val="20"/>
          <w:lang w:bidi="ar-AE"/>
        </w:rPr>
        <w:t>Design, implement and maintain public utilities and transport infrastructure of roads.</w:t>
      </w:r>
    </w:p>
    <w:p w:rsidR="00C01F3F" w:rsidRPr="00703687" w:rsidRDefault="00C01F3F" w:rsidP="00703687">
      <w:pPr>
        <w:pStyle w:val="ListParagraph"/>
        <w:numPr>
          <w:ilvl w:val="0"/>
          <w:numId w:val="31"/>
        </w:numPr>
        <w:contextualSpacing w:val="0"/>
        <w:jc w:val="left"/>
        <w:rPr>
          <w:rFonts w:ascii="Times New Roman" w:hAnsi="Times New Roman"/>
          <w:sz w:val="22"/>
          <w:szCs w:val="20"/>
          <w:lang w:bidi="ar-AE"/>
        </w:rPr>
      </w:pPr>
      <w:r w:rsidRPr="00703687">
        <w:rPr>
          <w:rFonts w:ascii="Times New Roman" w:hAnsi="Times New Roman"/>
          <w:sz w:val="22"/>
          <w:szCs w:val="20"/>
          <w:lang w:bidi="ar-AE"/>
        </w:rPr>
        <w:t>Execute all construction and building works assigned to it.</w:t>
      </w:r>
    </w:p>
    <w:p w:rsidR="00C01F3F" w:rsidRPr="00703687" w:rsidRDefault="00C01F3F" w:rsidP="00703687">
      <w:pPr>
        <w:pStyle w:val="ListParagraph"/>
        <w:numPr>
          <w:ilvl w:val="0"/>
          <w:numId w:val="31"/>
        </w:numPr>
        <w:contextualSpacing w:val="0"/>
        <w:jc w:val="left"/>
        <w:rPr>
          <w:rFonts w:ascii="Times New Roman" w:hAnsi="Times New Roman"/>
          <w:sz w:val="22"/>
          <w:szCs w:val="20"/>
          <w:lang w:bidi="ar-AE"/>
        </w:rPr>
      </w:pPr>
      <w:r w:rsidRPr="00703687">
        <w:rPr>
          <w:rFonts w:ascii="Times New Roman" w:hAnsi="Times New Roman"/>
          <w:sz w:val="22"/>
          <w:szCs w:val="20"/>
          <w:lang w:bidi="ar-AE"/>
        </w:rPr>
        <w:t>Identify the functions of departments, divisions and sections thereof and approve the same by the executive director.</w:t>
      </w:r>
    </w:p>
    <w:p w:rsidR="00C01F3F" w:rsidRPr="00703687" w:rsidRDefault="00C01F3F" w:rsidP="00703687">
      <w:pPr>
        <w:pStyle w:val="ListParagraph"/>
        <w:numPr>
          <w:ilvl w:val="0"/>
          <w:numId w:val="31"/>
        </w:numPr>
        <w:contextualSpacing w:val="0"/>
        <w:jc w:val="left"/>
        <w:rPr>
          <w:rFonts w:ascii="Times New Roman" w:hAnsi="Times New Roman"/>
          <w:sz w:val="22"/>
          <w:szCs w:val="20"/>
          <w:lang w:bidi="ar-AE"/>
        </w:rPr>
      </w:pPr>
      <w:r w:rsidRPr="00703687">
        <w:rPr>
          <w:rFonts w:ascii="Times New Roman" w:hAnsi="Times New Roman"/>
          <w:sz w:val="22"/>
          <w:szCs w:val="20"/>
          <w:lang w:bidi="ar-AE"/>
        </w:rPr>
        <w:t xml:space="preserve">Any other functions stipulated in the executive regulations of this law.  </w:t>
      </w:r>
    </w:p>
    <w:p w:rsidR="00C01F3F" w:rsidRPr="00703687" w:rsidRDefault="00C01F3F" w:rsidP="00C01F3F">
      <w:pPr>
        <w:rPr>
          <w:sz w:val="22"/>
          <w:szCs w:val="20"/>
          <w:lang w:bidi="ar-AE"/>
        </w:rPr>
      </w:pPr>
    </w:p>
    <w:p w:rsidR="00C01F3F" w:rsidRPr="008D61C8" w:rsidRDefault="00C01F3F" w:rsidP="00C01F3F">
      <w:pPr>
        <w:bidi/>
        <w:jc w:val="center"/>
        <w:rPr>
          <w:rFonts w:ascii="Segoe UI Semilight" w:hAnsi="Segoe UI Semilight" w:cs="Segoe UI Semilight"/>
          <w:b/>
          <w:bCs/>
          <w:rtl/>
          <w:lang w:bidi="ar-AE"/>
        </w:rPr>
      </w:pPr>
    </w:p>
    <w:p w:rsidR="00C01F3F" w:rsidRPr="006F08DC" w:rsidRDefault="00C01F3F" w:rsidP="006F08DC">
      <w:pPr>
        <w:pStyle w:val="ListParagraph"/>
        <w:numPr>
          <w:ilvl w:val="0"/>
          <w:numId w:val="38"/>
        </w:numPr>
        <w:rPr>
          <w:b/>
          <w:bCs/>
          <w:i/>
          <w:rtl/>
        </w:rPr>
      </w:pPr>
      <w:r w:rsidRPr="00EF1766">
        <w:rPr>
          <w:b/>
          <w:bCs/>
          <w:i/>
        </w:rPr>
        <w:t xml:space="preserve">Wastewater </w:t>
      </w:r>
      <w:r w:rsidR="006F08DC" w:rsidRPr="00EF1766">
        <w:rPr>
          <w:b/>
          <w:bCs/>
          <w:i/>
        </w:rPr>
        <w:t>Agency: -</w:t>
      </w:r>
    </w:p>
    <w:p w:rsidR="00C01F3F" w:rsidRPr="008D61C8" w:rsidRDefault="00C01F3F" w:rsidP="00C01F3F">
      <w:pPr>
        <w:tabs>
          <w:tab w:val="center" w:pos="1380"/>
          <w:tab w:val="right" w:pos="2585"/>
        </w:tabs>
        <w:ind w:right="176"/>
        <w:jc w:val="lowKashida"/>
        <w:rPr>
          <w:rFonts w:ascii="Segoe UI Semilight" w:hAnsi="Segoe UI Semilight" w:cs="Segoe UI Semilight"/>
        </w:rPr>
      </w:pPr>
    </w:p>
    <w:p w:rsidR="00C01F3F" w:rsidRPr="00703687" w:rsidRDefault="00C01F3F" w:rsidP="00E047FA">
      <w:pPr>
        <w:tabs>
          <w:tab w:val="center" w:pos="1380"/>
          <w:tab w:val="right" w:pos="2585"/>
        </w:tabs>
        <w:ind w:right="176"/>
        <w:jc w:val="lowKashida"/>
        <w:rPr>
          <w:sz w:val="22"/>
          <w:szCs w:val="20"/>
          <w:lang w:bidi="ar-AE"/>
        </w:rPr>
      </w:pPr>
      <w:r w:rsidRPr="00703687">
        <w:rPr>
          <w:sz w:val="22"/>
          <w:szCs w:val="20"/>
          <w:lang w:bidi="ar-AE"/>
        </w:rPr>
        <w:t>The Wastewater agency shall carry out the following:</w:t>
      </w:r>
    </w:p>
    <w:p w:rsidR="00C01F3F" w:rsidRPr="00703687" w:rsidRDefault="00C01F3F" w:rsidP="00C53B4C">
      <w:pPr>
        <w:tabs>
          <w:tab w:val="center" w:pos="1380"/>
          <w:tab w:val="right" w:pos="2585"/>
        </w:tabs>
        <w:spacing w:line="360" w:lineRule="auto"/>
        <w:ind w:right="176"/>
        <w:jc w:val="lowKashida"/>
        <w:rPr>
          <w:sz w:val="22"/>
          <w:szCs w:val="20"/>
          <w:lang w:bidi="ar-AE"/>
        </w:rPr>
      </w:pPr>
    </w:p>
    <w:p w:rsidR="00C01F3F" w:rsidRPr="00703687" w:rsidRDefault="00C01F3F" w:rsidP="00C53B4C">
      <w:pPr>
        <w:pStyle w:val="ListParagraph"/>
        <w:numPr>
          <w:ilvl w:val="0"/>
          <w:numId w:val="32"/>
        </w:numPr>
        <w:tabs>
          <w:tab w:val="center" w:pos="1380"/>
          <w:tab w:val="right" w:pos="2585"/>
        </w:tabs>
        <w:ind w:right="176"/>
        <w:jc w:val="lowKashida"/>
        <w:rPr>
          <w:rFonts w:ascii="Times New Roman" w:hAnsi="Times New Roman"/>
          <w:sz w:val="22"/>
          <w:szCs w:val="20"/>
          <w:lang w:bidi="ar-AE"/>
        </w:rPr>
      </w:pPr>
      <w:r w:rsidRPr="00703687">
        <w:rPr>
          <w:rFonts w:ascii="Times New Roman" w:hAnsi="Times New Roman"/>
          <w:sz w:val="22"/>
          <w:szCs w:val="20"/>
          <w:lang w:bidi="ar-AE"/>
        </w:rPr>
        <w:t xml:space="preserve">Develop and implement the Emirate’s sewerage strategy and aligning the same with the key action plan of Municipality Department. </w:t>
      </w:r>
    </w:p>
    <w:p w:rsidR="00C01F3F" w:rsidRPr="00703687" w:rsidRDefault="00C01F3F" w:rsidP="00C53B4C">
      <w:pPr>
        <w:pStyle w:val="ListParagraph"/>
        <w:numPr>
          <w:ilvl w:val="0"/>
          <w:numId w:val="32"/>
        </w:numPr>
        <w:tabs>
          <w:tab w:val="center" w:pos="1380"/>
          <w:tab w:val="right" w:pos="2585"/>
        </w:tabs>
        <w:ind w:right="176"/>
        <w:jc w:val="lowKashida"/>
        <w:rPr>
          <w:rFonts w:ascii="Times New Roman" w:hAnsi="Times New Roman"/>
          <w:sz w:val="22"/>
          <w:szCs w:val="20"/>
          <w:lang w:bidi="ar-AE"/>
        </w:rPr>
      </w:pPr>
      <w:r w:rsidRPr="00703687">
        <w:rPr>
          <w:rFonts w:ascii="Times New Roman" w:hAnsi="Times New Roman"/>
          <w:sz w:val="22"/>
          <w:szCs w:val="20"/>
          <w:lang w:bidi="ar-AE"/>
        </w:rPr>
        <w:t xml:space="preserve">Develop and execute the Emirate’s sewerage asset management program. </w:t>
      </w:r>
    </w:p>
    <w:p w:rsidR="00C01F3F" w:rsidRPr="00703687" w:rsidRDefault="00C01F3F" w:rsidP="00C53B4C">
      <w:pPr>
        <w:pStyle w:val="ListParagraph"/>
        <w:numPr>
          <w:ilvl w:val="0"/>
          <w:numId w:val="32"/>
        </w:numPr>
        <w:tabs>
          <w:tab w:val="center" w:pos="1380"/>
          <w:tab w:val="right" w:pos="2585"/>
        </w:tabs>
        <w:ind w:right="176"/>
        <w:jc w:val="lowKashida"/>
        <w:rPr>
          <w:rFonts w:ascii="Times New Roman" w:hAnsi="Times New Roman"/>
          <w:sz w:val="22"/>
          <w:szCs w:val="20"/>
          <w:lang w:bidi="ar-AE"/>
        </w:rPr>
      </w:pPr>
      <w:r w:rsidRPr="00703687">
        <w:rPr>
          <w:rFonts w:ascii="Times New Roman" w:hAnsi="Times New Roman"/>
          <w:sz w:val="22"/>
          <w:szCs w:val="20"/>
          <w:lang w:bidi="ar-AE"/>
        </w:rPr>
        <w:t xml:space="preserve">Organize activities and develop revenue streams relevant to the sewerage in the Emirate. </w:t>
      </w:r>
    </w:p>
    <w:p w:rsidR="00C01F3F" w:rsidRPr="00703687" w:rsidRDefault="00C01F3F" w:rsidP="00703687">
      <w:pPr>
        <w:pStyle w:val="ListParagraph"/>
        <w:numPr>
          <w:ilvl w:val="0"/>
          <w:numId w:val="32"/>
        </w:numPr>
        <w:tabs>
          <w:tab w:val="center" w:pos="1380"/>
          <w:tab w:val="right" w:pos="2585"/>
        </w:tabs>
        <w:ind w:right="176"/>
        <w:jc w:val="lowKashida"/>
        <w:rPr>
          <w:rFonts w:ascii="Times New Roman" w:hAnsi="Times New Roman"/>
          <w:sz w:val="22"/>
          <w:szCs w:val="20"/>
          <w:lang w:bidi="ar-AE"/>
        </w:rPr>
      </w:pPr>
      <w:r w:rsidRPr="00703687">
        <w:rPr>
          <w:rFonts w:ascii="Times New Roman" w:hAnsi="Times New Roman"/>
          <w:sz w:val="22"/>
          <w:szCs w:val="20"/>
          <w:lang w:bidi="ar-AE"/>
        </w:rPr>
        <w:t>Execute the master action plan relevant to the treated water.</w:t>
      </w:r>
    </w:p>
    <w:p w:rsidR="00C01F3F" w:rsidRPr="00703687" w:rsidRDefault="00C01F3F" w:rsidP="00703687">
      <w:pPr>
        <w:pStyle w:val="ListParagraph"/>
        <w:numPr>
          <w:ilvl w:val="0"/>
          <w:numId w:val="32"/>
        </w:numPr>
        <w:tabs>
          <w:tab w:val="center" w:pos="1380"/>
          <w:tab w:val="right" w:pos="2585"/>
        </w:tabs>
        <w:ind w:right="176"/>
        <w:jc w:val="lowKashida"/>
        <w:rPr>
          <w:rFonts w:ascii="Times New Roman" w:hAnsi="Times New Roman"/>
          <w:sz w:val="22"/>
          <w:szCs w:val="20"/>
          <w:lang w:bidi="ar-AE"/>
        </w:rPr>
      </w:pPr>
      <w:r w:rsidRPr="00703687">
        <w:rPr>
          <w:rFonts w:ascii="Times New Roman" w:hAnsi="Times New Roman"/>
          <w:sz w:val="22"/>
          <w:szCs w:val="20"/>
          <w:lang w:bidi="ar-AE"/>
        </w:rPr>
        <w:t xml:space="preserve">Operation and maintenance of the sewerage assets and infrastructure in the Emirate. </w:t>
      </w:r>
    </w:p>
    <w:p w:rsidR="00C01F3F" w:rsidRDefault="00C01F3F" w:rsidP="00703687">
      <w:pPr>
        <w:pStyle w:val="ListParagraph"/>
        <w:numPr>
          <w:ilvl w:val="0"/>
          <w:numId w:val="32"/>
        </w:numPr>
        <w:tabs>
          <w:tab w:val="center" w:pos="1380"/>
          <w:tab w:val="right" w:pos="2585"/>
        </w:tabs>
        <w:ind w:right="176"/>
        <w:jc w:val="lowKashida"/>
        <w:rPr>
          <w:rFonts w:ascii="Times New Roman" w:hAnsi="Times New Roman"/>
          <w:sz w:val="22"/>
          <w:szCs w:val="20"/>
          <w:lang w:bidi="ar-AE"/>
        </w:rPr>
      </w:pPr>
      <w:r w:rsidRPr="00703687">
        <w:rPr>
          <w:rFonts w:ascii="Times New Roman" w:hAnsi="Times New Roman"/>
          <w:sz w:val="22"/>
          <w:szCs w:val="20"/>
          <w:lang w:bidi="ar-AE"/>
        </w:rPr>
        <w:t>Estimate consumption and services fees assigned thereto and submit the same for approval.</w:t>
      </w:r>
    </w:p>
    <w:p w:rsidR="00703687" w:rsidRPr="00703687" w:rsidRDefault="00703687" w:rsidP="00703687">
      <w:pPr>
        <w:pStyle w:val="ListParagraph"/>
        <w:tabs>
          <w:tab w:val="center" w:pos="1380"/>
          <w:tab w:val="right" w:pos="2585"/>
        </w:tabs>
        <w:ind w:right="176"/>
        <w:jc w:val="lowKashida"/>
        <w:rPr>
          <w:rFonts w:ascii="Times New Roman" w:hAnsi="Times New Roman"/>
          <w:sz w:val="22"/>
          <w:szCs w:val="20"/>
          <w:lang w:bidi="ar-AE"/>
        </w:rPr>
      </w:pPr>
    </w:p>
    <w:p w:rsidR="00C01F3F" w:rsidRPr="00EF1766" w:rsidRDefault="00C01F3F" w:rsidP="006F08DC">
      <w:pPr>
        <w:pStyle w:val="ListParagraph"/>
        <w:numPr>
          <w:ilvl w:val="0"/>
          <w:numId w:val="38"/>
        </w:numPr>
        <w:rPr>
          <w:b/>
          <w:bCs/>
          <w:i/>
        </w:rPr>
      </w:pPr>
      <w:r w:rsidRPr="00EF1766">
        <w:rPr>
          <w:b/>
          <w:bCs/>
          <w:i/>
        </w:rPr>
        <w:t xml:space="preserve">Waste Management </w:t>
      </w:r>
      <w:r w:rsidR="00E047FA" w:rsidRPr="00EF1766">
        <w:rPr>
          <w:b/>
          <w:bCs/>
          <w:i/>
        </w:rPr>
        <w:t>Agency:</w:t>
      </w:r>
      <w:r w:rsidRPr="00EF1766">
        <w:rPr>
          <w:b/>
          <w:bCs/>
          <w:i/>
        </w:rPr>
        <w:t>-</w:t>
      </w:r>
    </w:p>
    <w:p w:rsidR="00C01F3F" w:rsidRPr="008D61C8" w:rsidRDefault="00C01F3F" w:rsidP="00C01F3F">
      <w:pPr>
        <w:spacing w:line="280" w:lineRule="exact"/>
        <w:jc w:val="center"/>
        <w:rPr>
          <w:rFonts w:ascii="Segoe UI Semilight" w:eastAsia="Calibri" w:hAnsi="Segoe UI Semilight" w:cs="Segoe UI Semilight"/>
          <w:b/>
          <w:bCs/>
          <w:u w:val="single"/>
        </w:rPr>
      </w:pPr>
    </w:p>
    <w:p w:rsidR="00C01F3F" w:rsidRPr="00251214" w:rsidRDefault="00C01F3F" w:rsidP="00C01F3F">
      <w:pPr>
        <w:spacing w:line="280" w:lineRule="exact"/>
        <w:rPr>
          <w:sz w:val="22"/>
          <w:szCs w:val="20"/>
          <w:lang w:bidi="ar-AE"/>
        </w:rPr>
      </w:pPr>
      <w:r w:rsidRPr="00251214">
        <w:rPr>
          <w:sz w:val="22"/>
          <w:szCs w:val="20"/>
          <w:lang w:bidi="ar-AE"/>
        </w:rPr>
        <w:t>The Waste Management Authority shall be responsible for the following:</w:t>
      </w:r>
    </w:p>
    <w:p w:rsidR="00C01F3F" w:rsidRPr="00E047FA" w:rsidRDefault="00C01F3F" w:rsidP="00C01F3F">
      <w:pPr>
        <w:spacing w:line="280" w:lineRule="exact"/>
        <w:rPr>
          <w:rFonts w:ascii="Segoe UI Semilight" w:eastAsia="Calibri" w:hAnsi="Segoe UI Semilight" w:cs="Segoe UI Semilight"/>
        </w:rPr>
      </w:pPr>
    </w:p>
    <w:p w:rsidR="00C01F3F" w:rsidRPr="00703687" w:rsidRDefault="00C01F3F" w:rsidP="00703687">
      <w:pPr>
        <w:pStyle w:val="ListParagraph"/>
        <w:numPr>
          <w:ilvl w:val="0"/>
          <w:numId w:val="33"/>
        </w:numPr>
        <w:jc w:val="lowKashida"/>
        <w:rPr>
          <w:rFonts w:ascii="Times New Roman" w:hAnsi="Times New Roman"/>
          <w:sz w:val="22"/>
          <w:szCs w:val="20"/>
          <w:lang w:bidi="ar-AE"/>
        </w:rPr>
      </w:pPr>
      <w:r w:rsidRPr="00703687">
        <w:rPr>
          <w:rFonts w:ascii="Times New Roman" w:hAnsi="Times New Roman"/>
          <w:sz w:val="22"/>
          <w:szCs w:val="20"/>
          <w:lang w:bidi="ar-AE"/>
        </w:rPr>
        <w:t>Developing and carrying out a sustainable waste management strategy that promote health, safety and happiness in the Emirate in a consistent and aligned manner with the general</w:t>
      </w:r>
      <w:r w:rsidRPr="00703687">
        <w:rPr>
          <w:rFonts w:ascii="Times New Roman" w:hAnsi="Times New Roman"/>
          <w:sz w:val="22"/>
          <w:szCs w:val="20"/>
          <w:rtl/>
          <w:lang w:bidi="ar-AE"/>
        </w:rPr>
        <w:t xml:space="preserve"> </w:t>
      </w:r>
      <w:r w:rsidRPr="00703687">
        <w:rPr>
          <w:rFonts w:ascii="Times New Roman" w:hAnsi="Times New Roman"/>
          <w:sz w:val="22"/>
          <w:szCs w:val="20"/>
          <w:lang w:bidi="ar-AE"/>
        </w:rPr>
        <w:t>approved strategy.</w:t>
      </w:r>
    </w:p>
    <w:p w:rsidR="00C01F3F" w:rsidRPr="00703687" w:rsidRDefault="00C01F3F" w:rsidP="00703687">
      <w:pPr>
        <w:numPr>
          <w:ilvl w:val="0"/>
          <w:numId w:val="33"/>
        </w:numPr>
        <w:spacing w:line="360" w:lineRule="auto"/>
        <w:ind w:left="714" w:hanging="357"/>
        <w:contextualSpacing/>
        <w:jc w:val="both"/>
        <w:rPr>
          <w:sz w:val="22"/>
          <w:szCs w:val="20"/>
          <w:lang w:bidi="ar-AE"/>
        </w:rPr>
      </w:pPr>
      <w:r w:rsidRPr="00703687">
        <w:rPr>
          <w:sz w:val="22"/>
          <w:szCs w:val="20"/>
          <w:lang w:bidi="ar-AE"/>
        </w:rPr>
        <w:t>Safe handling of collecting, transferring, segregation, recycling, treatment, converting, sale, exporting and dumping of all types of hazardous and non-hazardous waste in the Emirate.</w:t>
      </w:r>
    </w:p>
    <w:p w:rsidR="00C01F3F" w:rsidRPr="00703687" w:rsidRDefault="00C01F3F" w:rsidP="00703687">
      <w:pPr>
        <w:numPr>
          <w:ilvl w:val="0"/>
          <w:numId w:val="33"/>
        </w:numPr>
        <w:spacing w:line="360" w:lineRule="auto"/>
        <w:ind w:left="714" w:hanging="357"/>
        <w:contextualSpacing/>
        <w:jc w:val="both"/>
        <w:rPr>
          <w:sz w:val="22"/>
          <w:szCs w:val="20"/>
          <w:lang w:bidi="ar-AE"/>
        </w:rPr>
      </w:pPr>
      <w:r w:rsidRPr="00703687">
        <w:rPr>
          <w:sz w:val="22"/>
          <w:szCs w:val="20"/>
          <w:lang w:bidi="ar-AE"/>
        </w:rPr>
        <w:t>Supervise the processes of collecting, transferring, treating, converting, recycling, exporting and dumping of all types of waste whether carried out by individuals or agencies.</w:t>
      </w:r>
    </w:p>
    <w:p w:rsidR="00C01F3F" w:rsidRPr="00703687" w:rsidRDefault="00C01F3F" w:rsidP="00703687">
      <w:pPr>
        <w:numPr>
          <w:ilvl w:val="0"/>
          <w:numId w:val="33"/>
        </w:numPr>
        <w:spacing w:line="360" w:lineRule="auto"/>
        <w:ind w:left="714" w:hanging="357"/>
        <w:contextualSpacing/>
        <w:jc w:val="both"/>
        <w:rPr>
          <w:sz w:val="22"/>
          <w:szCs w:val="20"/>
          <w:lang w:bidi="ar-AE"/>
        </w:rPr>
      </w:pPr>
      <w:r w:rsidRPr="00703687">
        <w:rPr>
          <w:sz w:val="22"/>
          <w:szCs w:val="20"/>
          <w:lang w:bidi="ar-AE"/>
        </w:rPr>
        <w:t>Develop a licensing system for individuals and agencies of waste management; estimate the accrued fees and submitting it to the department for approval.</w:t>
      </w:r>
    </w:p>
    <w:p w:rsidR="00C01F3F" w:rsidRPr="00703687" w:rsidRDefault="00C01F3F" w:rsidP="00703687">
      <w:pPr>
        <w:numPr>
          <w:ilvl w:val="0"/>
          <w:numId w:val="33"/>
        </w:numPr>
        <w:spacing w:line="360" w:lineRule="auto"/>
        <w:ind w:left="714" w:hanging="357"/>
        <w:contextualSpacing/>
        <w:jc w:val="both"/>
        <w:rPr>
          <w:sz w:val="22"/>
          <w:szCs w:val="20"/>
          <w:lang w:bidi="ar-AE"/>
        </w:rPr>
      </w:pPr>
      <w:r w:rsidRPr="00703687">
        <w:rPr>
          <w:sz w:val="22"/>
          <w:szCs w:val="20"/>
          <w:lang w:bidi="ar-AE"/>
        </w:rPr>
        <w:t>Prepare a methodology that aims to develop the recycled materials market.</w:t>
      </w:r>
    </w:p>
    <w:p w:rsidR="00C01F3F" w:rsidRPr="00703687" w:rsidRDefault="00C01F3F" w:rsidP="00703687">
      <w:pPr>
        <w:numPr>
          <w:ilvl w:val="0"/>
          <w:numId w:val="33"/>
        </w:numPr>
        <w:spacing w:line="360" w:lineRule="auto"/>
        <w:ind w:left="714" w:hanging="357"/>
        <w:contextualSpacing/>
        <w:jc w:val="both"/>
        <w:rPr>
          <w:sz w:val="22"/>
          <w:szCs w:val="20"/>
          <w:lang w:bidi="ar-AE"/>
        </w:rPr>
      </w:pPr>
      <w:r w:rsidRPr="00703687">
        <w:rPr>
          <w:sz w:val="22"/>
          <w:szCs w:val="20"/>
          <w:lang w:bidi="ar-AE"/>
        </w:rPr>
        <w:lastRenderedPageBreak/>
        <w:t xml:space="preserve">Raise community awareness of the importance of waste management and recycling in a sustainable and safe ways and methods to reduce waste production.  </w:t>
      </w:r>
    </w:p>
    <w:p w:rsidR="00C01F3F" w:rsidRPr="008D61C8" w:rsidRDefault="00C01F3F" w:rsidP="00703687">
      <w:pPr>
        <w:numPr>
          <w:ilvl w:val="0"/>
          <w:numId w:val="33"/>
        </w:numPr>
        <w:spacing w:line="360" w:lineRule="auto"/>
        <w:ind w:left="714" w:hanging="357"/>
        <w:contextualSpacing/>
        <w:jc w:val="both"/>
        <w:rPr>
          <w:rFonts w:ascii="Segoe UI Semilight" w:eastAsia="Calibri" w:hAnsi="Segoe UI Semilight" w:cs="Segoe UI Semilight"/>
        </w:rPr>
      </w:pPr>
      <w:r w:rsidRPr="00703687">
        <w:rPr>
          <w:sz w:val="22"/>
          <w:szCs w:val="20"/>
          <w:lang w:bidi="ar-AE"/>
        </w:rPr>
        <w:t>Other competencies as stated in the executive regulation of this law</w:t>
      </w:r>
      <w:r w:rsidRPr="008D61C8">
        <w:rPr>
          <w:rFonts w:ascii="Segoe UI Semilight" w:eastAsia="Calibri" w:hAnsi="Segoe UI Semilight" w:cs="Segoe UI Semilight"/>
        </w:rPr>
        <w:t>.</w:t>
      </w:r>
    </w:p>
    <w:p w:rsidR="00C01F3F" w:rsidRDefault="00C01F3F" w:rsidP="00C01F3F">
      <w:pPr>
        <w:spacing w:line="280" w:lineRule="exact"/>
        <w:jc w:val="center"/>
        <w:rPr>
          <w:rFonts w:ascii="Segoe UI Semilight" w:eastAsia="Calibri" w:hAnsi="Segoe UI Semilight" w:cs="Segoe UI Semilight"/>
          <w:b/>
          <w:bCs/>
          <w:u w:val="single"/>
        </w:rPr>
      </w:pPr>
    </w:p>
    <w:p w:rsidR="00C01F3F" w:rsidRPr="006F08DC" w:rsidRDefault="00C01F3F" w:rsidP="006F08DC">
      <w:pPr>
        <w:pStyle w:val="ListParagraph"/>
        <w:numPr>
          <w:ilvl w:val="0"/>
          <w:numId w:val="38"/>
        </w:numPr>
        <w:rPr>
          <w:b/>
          <w:bCs/>
          <w:i/>
        </w:rPr>
      </w:pPr>
      <w:r w:rsidRPr="00EF1766">
        <w:rPr>
          <w:b/>
          <w:bCs/>
          <w:i/>
        </w:rPr>
        <w:t xml:space="preserve">Landescape </w:t>
      </w:r>
      <w:r w:rsidR="00E047FA" w:rsidRPr="006F08DC">
        <w:rPr>
          <w:b/>
          <w:bCs/>
          <w:i/>
        </w:rPr>
        <w:t>Agency</w:t>
      </w:r>
      <w:r w:rsidR="00E047FA" w:rsidRPr="00EF1766">
        <w:rPr>
          <w:b/>
          <w:bCs/>
          <w:i/>
        </w:rPr>
        <w:t>:</w:t>
      </w:r>
      <w:r w:rsidRPr="00EF1766">
        <w:rPr>
          <w:b/>
          <w:bCs/>
          <w:i/>
        </w:rPr>
        <w:t>-</w:t>
      </w:r>
    </w:p>
    <w:p w:rsidR="00C01F3F" w:rsidRPr="008D61C8" w:rsidRDefault="00C01F3F" w:rsidP="00C01F3F">
      <w:pPr>
        <w:spacing w:line="280" w:lineRule="exact"/>
        <w:jc w:val="center"/>
        <w:rPr>
          <w:rFonts w:ascii="Segoe UI Semilight" w:eastAsia="Calibri" w:hAnsi="Segoe UI Semilight" w:cs="Segoe UI Semilight"/>
          <w:b/>
          <w:bCs/>
          <w:u w:val="single"/>
        </w:rPr>
      </w:pPr>
    </w:p>
    <w:p w:rsidR="00C01F3F" w:rsidRPr="00E047FA" w:rsidRDefault="00C01F3F" w:rsidP="00C01F3F">
      <w:pPr>
        <w:spacing w:after="160" w:line="360" w:lineRule="exact"/>
        <w:jc w:val="both"/>
        <w:rPr>
          <w:sz w:val="22"/>
          <w:szCs w:val="20"/>
          <w:lang w:bidi="ar-AE"/>
        </w:rPr>
      </w:pPr>
      <w:r w:rsidRPr="00E047FA">
        <w:rPr>
          <w:sz w:val="22"/>
          <w:szCs w:val="20"/>
          <w:lang w:bidi="ar-AE"/>
        </w:rPr>
        <w:t xml:space="preserve">The Landscaping Authority shall be responsible for the following: </w:t>
      </w:r>
    </w:p>
    <w:p w:rsidR="00C01F3F" w:rsidRPr="00EF1766" w:rsidRDefault="00C01F3F" w:rsidP="00EF1766">
      <w:pPr>
        <w:numPr>
          <w:ilvl w:val="0"/>
          <w:numId w:val="34"/>
        </w:numPr>
        <w:spacing w:line="360" w:lineRule="auto"/>
        <w:contextualSpacing/>
        <w:jc w:val="lowKashida"/>
        <w:rPr>
          <w:sz w:val="22"/>
          <w:szCs w:val="20"/>
          <w:lang w:bidi="ar-AE"/>
        </w:rPr>
      </w:pPr>
      <w:r w:rsidRPr="00EF1766">
        <w:rPr>
          <w:sz w:val="22"/>
          <w:szCs w:val="20"/>
          <w:lang w:bidi="ar-AE"/>
        </w:rPr>
        <w:t>Develop, maintain and manage all activities related to the landscaping and afforestation as well as the requirements related to public and private landscapes.</w:t>
      </w:r>
    </w:p>
    <w:p w:rsidR="00C01F3F" w:rsidRPr="00EF1766" w:rsidRDefault="00C01F3F" w:rsidP="00EF1766">
      <w:pPr>
        <w:numPr>
          <w:ilvl w:val="0"/>
          <w:numId w:val="34"/>
        </w:numPr>
        <w:spacing w:line="360" w:lineRule="auto"/>
        <w:contextualSpacing/>
        <w:jc w:val="lowKashida"/>
        <w:rPr>
          <w:sz w:val="22"/>
          <w:szCs w:val="20"/>
          <w:lang w:bidi="ar-AE"/>
        </w:rPr>
      </w:pPr>
      <w:r w:rsidRPr="00EF1766">
        <w:rPr>
          <w:sz w:val="22"/>
          <w:szCs w:val="20"/>
          <w:lang w:bidi="ar-AE"/>
        </w:rPr>
        <w:t>Increase and expand landscapes by establishing gardens and public parks and maintain them to ensure the proper preservation thereof.</w:t>
      </w:r>
    </w:p>
    <w:p w:rsidR="00C01F3F" w:rsidRPr="00EF1766" w:rsidRDefault="00C01F3F" w:rsidP="00EF1766">
      <w:pPr>
        <w:numPr>
          <w:ilvl w:val="0"/>
          <w:numId w:val="34"/>
        </w:numPr>
        <w:spacing w:line="360" w:lineRule="auto"/>
        <w:contextualSpacing/>
        <w:jc w:val="lowKashida"/>
        <w:rPr>
          <w:sz w:val="22"/>
          <w:szCs w:val="20"/>
          <w:lang w:bidi="ar-AE"/>
        </w:rPr>
      </w:pPr>
      <w:r w:rsidRPr="00EF1766">
        <w:rPr>
          <w:sz w:val="22"/>
          <w:szCs w:val="20"/>
          <w:lang w:bidi="ar-AE"/>
        </w:rPr>
        <w:t xml:space="preserve">Develop revenues resources through providing maintenance services of landscapes and constructions works related thereto and through the sale of seedlings to the public and private sectors, other government entities and individuals. </w:t>
      </w:r>
    </w:p>
    <w:p w:rsidR="00C01F3F" w:rsidRPr="00EF1766" w:rsidRDefault="00C01F3F" w:rsidP="00EF1766">
      <w:pPr>
        <w:numPr>
          <w:ilvl w:val="0"/>
          <w:numId w:val="34"/>
        </w:numPr>
        <w:spacing w:line="360" w:lineRule="auto"/>
        <w:contextualSpacing/>
        <w:jc w:val="lowKashida"/>
        <w:rPr>
          <w:sz w:val="22"/>
          <w:szCs w:val="20"/>
          <w:lang w:bidi="ar-AE"/>
        </w:rPr>
      </w:pPr>
      <w:r w:rsidRPr="00EF1766">
        <w:rPr>
          <w:sz w:val="22"/>
          <w:szCs w:val="20"/>
          <w:lang w:bidi="ar-AE"/>
        </w:rPr>
        <w:t>Develop operational policies for landscaping and afforestation processes.</w:t>
      </w:r>
    </w:p>
    <w:p w:rsidR="00C01F3F" w:rsidRPr="00EF1766" w:rsidRDefault="00C01F3F" w:rsidP="00EF1766">
      <w:pPr>
        <w:numPr>
          <w:ilvl w:val="0"/>
          <w:numId w:val="34"/>
        </w:numPr>
        <w:spacing w:line="360" w:lineRule="auto"/>
        <w:ind w:left="714" w:hanging="357"/>
        <w:contextualSpacing/>
        <w:jc w:val="lowKashida"/>
        <w:rPr>
          <w:sz w:val="22"/>
          <w:szCs w:val="20"/>
          <w:lang w:bidi="ar-AE"/>
        </w:rPr>
      </w:pPr>
      <w:r w:rsidRPr="00EF1766">
        <w:rPr>
          <w:sz w:val="22"/>
          <w:szCs w:val="20"/>
          <w:lang w:bidi="ar-AE"/>
        </w:rPr>
        <w:t>Organize activities related to landscaping and afforestation.</w:t>
      </w:r>
    </w:p>
    <w:p w:rsidR="00C01F3F" w:rsidRPr="00EF1766" w:rsidRDefault="00C01F3F" w:rsidP="00EF1766">
      <w:pPr>
        <w:numPr>
          <w:ilvl w:val="0"/>
          <w:numId w:val="34"/>
        </w:numPr>
        <w:spacing w:line="360" w:lineRule="auto"/>
        <w:ind w:left="714" w:hanging="357"/>
        <w:contextualSpacing/>
        <w:jc w:val="lowKashida"/>
        <w:rPr>
          <w:sz w:val="22"/>
          <w:szCs w:val="20"/>
          <w:lang w:bidi="ar-AE"/>
        </w:rPr>
      </w:pPr>
      <w:r w:rsidRPr="00EF1766">
        <w:rPr>
          <w:sz w:val="22"/>
          <w:szCs w:val="20"/>
          <w:lang w:bidi="ar-AE"/>
        </w:rPr>
        <w:t>Design, develop and maintain irrigation systems.</w:t>
      </w:r>
    </w:p>
    <w:p w:rsidR="00C01F3F" w:rsidRPr="00EF1766" w:rsidRDefault="00C01F3F" w:rsidP="00EF1766">
      <w:pPr>
        <w:numPr>
          <w:ilvl w:val="0"/>
          <w:numId w:val="34"/>
        </w:numPr>
        <w:spacing w:line="360" w:lineRule="auto"/>
        <w:ind w:left="714" w:hanging="357"/>
        <w:contextualSpacing/>
        <w:jc w:val="lowKashida"/>
        <w:rPr>
          <w:sz w:val="22"/>
          <w:szCs w:val="20"/>
          <w:lang w:bidi="ar-AE"/>
        </w:rPr>
      </w:pPr>
      <w:r w:rsidRPr="00EF1766">
        <w:rPr>
          <w:sz w:val="22"/>
          <w:szCs w:val="20"/>
          <w:lang w:bidi="ar-AE"/>
        </w:rPr>
        <w:t>Supervise the implementation of regulations and procedures in public parks.</w:t>
      </w:r>
    </w:p>
    <w:p w:rsidR="00C01F3F" w:rsidRPr="008D61C8" w:rsidRDefault="00C01F3F" w:rsidP="00EF1766">
      <w:pPr>
        <w:numPr>
          <w:ilvl w:val="0"/>
          <w:numId w:val="34"/>
        </w:numPr>
        <w:spacing w:line="360" w:lineRule="auto"/>
        <w:ind w:left="714" w:hanging="357"/>
        <w:contextualSpacing/>
        <w:rPr>
          <w:rFonts w:ascii="Segoe UI Semilight" w:eastAsia="Calibri" w:hAnsi="Segoe UI Semilight" w:cs="Segoe UI Semilight"/>
          <w:color w:val="222222"/>
          <w:lang w:val="en"/>
        </w:rPr>
      </w:pPr>
      <w:r w:rsidRPr="00EF1766">
        <w:rPr>
          <w:sz w:val="22"/>
          <w:szCs w:val="20"/>
          <w:lang w:bidi="ar-AE"/>
        </w:rPr>
        <w:t>Any other competences stipulated in the executive regulation of this law</w:t>
      </w:r>
      <w:r w:rsidRPr="008D61C8">
        <w:rPr>
          <w:rFonts w:ascii="Segoe UI Semilight" w:eastAsia="Calibri" w:hAnsi="Segoe UI Semilight" w:cs="Segoe UI Semilight"/>
          <w:color w:val="222222"/>
          <w:lang w:val="en"/>
        </w:rPr>
        <w:t>.</w:t>
      </w:r>
    </w:p>
    <w:p w:rsidR="00C01F3F" w:rsidRPr="008D61C8" w:rsidRDefault="00C01F3F" w:rsidP="00C01F3F">
      <w:pPr>
        <w:spacing w:line="280" w:lineRule="exact"/>
        <w:contextualSpacing/>
        <w:rPr>
          <w:rFonts w:ascii="Segoe UI Semilight" w:eastAsia="Calibri" w:hAnsi="Segoe UI Semilight" w:cs="Segoe UI Semilight"/>
          <w:color w:val="222222"/>
          <w:lang w:val="en"/>
        </w:rPr>
      </w:pPr>
    </w:p>
    <w:p w:rsidR="00C01F3F" w:rsidRPr="00E047FA" w:rsidRDefault="00C01F3F" w:rsidP="006F08DC">
      <w:pPr>
        <w:pStyle w:val="ListParagraph"/>
        <w:numPr>
          <w:ilvl w:val="0"/>
          <w:numId w:val="38"/>
        </w:numPr>
        <w:rPr>
          <w:b/>
          <w:bCs/>
          <w:i/>
        </w:rPr>
      </w:pPr>
      <w:r w:rsidRPr="00E047FA">
        <w:rPr>
          <w:b/>
          <w:bCs/>
          <w:i/>
        </w:rPr>
        <w:t>Financial Budget</w:t>
      </w:r>
      <w:r w:rsidR="00C53B4C">
        <w:rPr>
          <w:b/>
          <w:bCs/>
          <w:i/>
        </w:rPr>
        <w:t xml:space="preserve"> for PSD and </w:t>
      </w:r>
      <w:r w:rsidR="00C53B4C" w:rsidRPr="00C53B4C">
        <w:rPr>
          <w:b/>
          <w:bCs/>
          <w:i/>
        </w:rPr>
        <w:t>affiliate agencies</w:t>
      </w:r>
    </w:p>
    <w:p w:rsidR="00C01F3F" w:rsidRPr="008D61C8" w:rsidRDefault="00C01F3F" w:rsidP="00C01F3F">
      <w:pPr>
        <w:bidi/>
        <w:jc w:val="center"/>
        <w:rPr>
          <w:rFonts w:ascii="Segoe UI Semilight" w:hAnsi="Segoe UI Semilight" w:cs="Segoe UI Semilight"/>
          <w:b/>
          <w:bCs/>
          <w:rtl/>
          <w:lang w:bidi="ar-AE"/>
        </w:rPr>
      </w:pPr>
    </w:p>
    <w:p w:rsidR="00C01F3F" w:rsidRPr="00C53B4C" w:rsidRDefault="00C01F3F" w:rsidP="00C53B4C">
      <w:pPr>
        <w:spacing w:line="360" w:lineRule="auto"/>
        <w:rPr>
          <w:sz w:val="22"/>
          <w:szCs w:val="20"/>
          <w:lang w:bidi="ar-AE"/>
        </w:rPr>
      </w:pPr>
      <w:r w:rsidRPr="00C53B4C">
        <w:rPr>
          <w:sz w:val="22"/>
          <w:szCs w:val="20"/>
          <w:lang w:bidi="ar-AE"/>
        </w:rPr>
        <w:t>The Department shall have an independent and consolidated budget for the affiliate agencies. This budget shall be approved as per the financial regulations applicable in the Emirate.</w:t>
      </w:r>
    </w:p>
    <w:p w:rsidR="00C01F3F" w:rsidRPr="00DB087E" w:rsidRDefault="00C01F3F" w:rsidP="00C01F3F">
      <w:pPr>
        <w:bidi/>
        <w:jc w:val="center"/>
        <w:rPr>
          <w:rFonts w:ascii="Segoe UI Semilight" w:hAnsi="Segoe UI Semilight" w:cs="Segoe UI Semilight"/>
          <w:b/>
          <w:bCs/>
          <w:lang w:bidi="ar-AE"/>
        </w:rPr>
      </w:pPr>
    </w:p>
    <w:p w:rsidR="00C01F3F" w:rsidRPr="00703687" w:rsidRDefault="00C01F3F" w:rsidP="006F08DC">
      <w:pPr>
        <w:pStyle w:val="ListParagraph"/>
        <w:numPr>
          <w:ilvl w:val="0"/>
          <w:numId w:val="38"/>
        </w:numPr>
        <w:rPr>
          <w:b/>
          <w:bCs/>
          <w:i/>
        </w:rPr>
      </w:pPr>
      <w:r w:rsidRPr="00703687">
        <w:rPr>
          <w:b/>
          <w:bCs/>
          <w:i/>
        </w:rPr>
        <w:t>Financial Resources of the Agencies</w:t>
      </w:r>
    </w:p>
    <w:p w:rsidR="00C01F3F" w:rsidRPr="008D61C8" w:rsidRDefault="00C01F3F" w:rsidP="00C01F3F">
      <w:pPr>
        <w:spacing w:line="280" w:lineRule="exact"/>
        <w:jc w:val="center"/>
        <w:rPr>
          <w:rFonts w:ascii="Segoe UI Semilight" w:eastAsia="Calibri" w:hAnsi="Segoe UI Semilight" w:cs="Segoe UI Semilight"/>
          <w:b/>
          <w:bCs/>
          <w:u w:val="single"/>
        </w:rPr>
      </w:pPr>
    </w:p>
    <w:p w:rsidR="00C01F3F" w:rsidRPr="00C53B4C" w:rsidRDefault="00C01F3F" w:rsidP="00C53B4C">
      <w:pPr>
        <w:spacing w:line="360" w:lineRule="auto"/>
        <w:jc w:val="lowKashida"/>
        <w:rPr>
          <w:sz w:val="22"/>
          <w:szCs w:val="20"/>
          <w:lang w:bidi="ar-AE"/>
        </w:rPr>
      </w:pPr>
      <w:r w:rsidRPr="00C53B4C">
        <w:rPr>
          <w:sz w:val="22"/>
          <w:szCs w:val="20"/>
          <w:lang w:bidi="ar-AE"/>
        </w:rPr>
        <w:t>The financial resources of each agency shall consist of the allocated funds in the consolidated budget, the revenues of its services, the revenues of its activities and other resources mentioned in the executive regulations.</w:t>
      </w:r>
    </w:p>
    <w:p w:rsidR="00C36DB7" w:rsidRDefault="00C36DB7" w:rsidP="00C36DB7">
      <w:pPr>
        <w:pStyle w:val="ListParagraph"/>
        <w:rPr>
          <w:b/>
          <w:bCs/>
          <w:i/>
          <w:u w:val="single"/>
        </w:rPr>
      </w:pPr>
    </w:p>
    <w:p w:rsidR="00EF1766" w:rsidRDefault="00EF1766" w:rsidP="00C36DB7">
      <w:pPr>
        <w:pStyle w:val="ListParagraph"/>
        <w:rPr>
          <w:b/>
          <w:bCs/>
          <w:i/>
          <w:u w:val="single"/>
        </w:rPr>
      </w:pPr>
    </w:p>
    <w:p w:rsidR="005551CF" w:rsidRPr="000E4F7A" w:rsidRDefault="005551CF" w:rsidP="009374C4">
      <w:pPr>
        <w:pStyle w:val="Heading2"/>
        <w:numPr>
          <w:ilvl w:val="1"/>
          <w:numId w:val="7"/>
        </w:numPr>
        <w:bidi w:val="0"/>
        <w:spacing w:before="240" w:after="60" w:line="360" w:lineRule="auto"/>
        <w:ind w:left="432"/>
        <w:jc w:val="both"/>
        <w:rPr>
          <w:rFonts w:cs="Times New Roman"/>
          <w:i/>
          <w:color w:val="auto"/>
        </w:rPr>
      </w:pPr>
      <w:r>
        <w:rPr>
          <w:rFonts w:cs="Times New Roman"/>
          <w:i/>
          <w:color w:val="auto"/>
        </w:rPr>
        <w:t xml:space="preserve">PSD </w:t>
      </w:r>
      <w:r w:rsidR="007D0D17">
        <w:rPr>
          <w:rFonts w:cs="Times New Roman"/>
          <w:i/>
          <w:color w:val="auto"/>
        </w:rPr>
        <w:t>Shared Services</w:t>
      </w:r>
      <w:r>
        <w:rPr>
          <w:rFonts w:cs="Times New Roman"/>
          <w:i/>
          <w:color w:val="auto"/>
        </w:rPr>
        <w:t>:</w:t>
      </w:r>
    </w:p>
    <w:p w:rsidR="004E68FE" w:rsidRPr="006F08DC" w:rsidRDefault="004E68FE" w:rsidP="006F08DC">
      <w:pPr>
        <w:pStyle w:val="ListParagraph"/>
        <w:numPr>
          <w:ilvl w:val="0"/>
          <w:numId w:val="38"/>
        </w:numPr>
        <w:rPr>
          <w:b/>
          <w:bCs/>
          <w:i/>
        </w:rPr>
      </w:pPr>
      <w:r w:rsidRPr="006F08DC">
        <w:rPr>
          <w:b/>
          <w:bCs/>
          <w:i/>
        </w:rPr>
        <w:t>Finance Department</w:t>
      </w:r>
    </w:p>
    <w:p w:rsidR="007E4D16" w:rsidRPr="000331B4" w:rsidRDefault="007E4D16" w:rsidP="004E68FE">
      <w:pPr>
        <w:rPr>
          <w:sz w:val="22"/>
          <w:szCs w:val="20"/>
          <w:lang w:bidi="ar-AE"/>
        </w:rPr>
      </w:pPr>
    </w:p>
    <w:p w:rsidR="004E68FE" w:rsidRDefault="004E68FE" w:rsidP="00617E9E">
      <w:pPr>
        <w:spacing w:line="360" w:lineRule="auto"/>
        <w:jc w:val="lowKashida"/>
        <w:rPr>
          <w:sz w:val="22"/>
          <w:szCs w:val="20"/>
          <w:lang w:bidi="ar-AE"/>
        </w:rPr>
      </w:pPr>
      <w:r w:rsidRPr="007E4D16">
        <w:rPr>
          <w:sz w:val="22"/>
          <w:szCs w:val="20"/>
          <w:lang w:bidi="ar-AE"/>
        </w:rPr>
        <w:t>In addition to the powers specified in the table of competencies and tasks the Finance Department shall perform the following tasks:</w:t>
      </w:r>
    </w:p>
    <w:p w:rsidR="007E4D16" w:rsidRPr="007E4D16" w:rsidRDefault="007E4D16" w:rsidP="000331B4">
      <w:pPr>
        <w:spacing w:line="360" w:lineRule="auto"/>
        <w:jc w:val="lowKashida"/>
        <w:rPr>
          <w:sz w:val="22"/>
          <w:szCs w:val="20"/>
          <w:lang w:bidi="ar-AE"/>
        </w:rPr>
      </w:pPr>
    </w:p>
    <w:p w:rsidR="004E68FE" w:rsidRPr="00D813F3" w:rsidRDefault="004E68FE" w:rsidP="00D813F3">
      <w:pPr>
        <w:pStyle w:val="ListParagraph"/>
        <w:numPr>
          <w:ilvl w:val="0"/>
          <w:numId w:val="35"/>
        </w:numPr>
        <w:jc w:val="lowKashida"/>
        <w:rPr>
          <w:sz w:val="22"/>
          <w:szCs w:val="20"/>
          <w:lang w:bidi="ar-AE"/>
        </w:rPr>
      </w:pPr>
      <w:r w:rsidRPr="00D813F3">
        <w:rPr>
          <w:sz w:val="22"/>
          <w:szCs w:val="20"/>
          <w:lang w:bidi="ar-AE"/>
        </w:rPr>
        <w:t>Perform payment procedures of salaries and financial benefits for the employees in accordance with salaries lists provided by the Human Resources Department.</w:t>
      </w:r>
    </w:p>
    <w:p w:rsidR="00D813F3" w:rsidRDefault="004E68FE" w:rsidP="00D813F3">
      <w:pPr>
        <w:pStyle w:val="ListParagraph"/>
        <w:numPr>
          <w:ilvl w:val="0"/>
          <w:numId w:val="35"/>
        </w:numPr>
        <w:jc w:val="lowKashida"/>
        <w:rPr>
          <w:sz w:val="22"/>
          <w:szCs w:val="20"/>
          <w:lang w:bidi="ar-AE"/>
        </w:rPr>
      </w:pPr>
      <w:r w:rsidRPr="00D813F3">
        <w:rPr>
          <w:sz w:val="22"/>
          <w:szCs w:val="20"/>
          <w:lang w:bidi="ar-AE"/>
        </w:rPr>
        <w:t>Record all expenditure/revenues of the Department in the approved financial system in line with policies and procedures thereof, and prepare adjusting entries and include them in the approved financial system.</w:t>
      </w:r>
    </w:p>
    <w:p w:rsidR="00D813F3" w:rsidRDefault="007E4D16" w:rsidP="00D813F3">
      <w:pPr>
        <w:pStyle w:val="ListParagraph"/>
        <w:numPr>
          <w:ilvl w:val="0"/>
          <w:numId w:val="35"/>
        </w:numPr>
        <w:jc w:val="lowKashida"/>
        <w:rPr>
          <w:sz w:val="22"/>
          <w:szCs w:val="20"/>
          <w:lang w:bidi="ar-AE"/>
        </w:rPr>
      </w:pPr>
      <w:r w:rsidRPr="00D813F3">
        <w:rPr>
          <w:sz w:val="22"/>
          <w:szCs w:val="20"/>
          <w:lang w:bidi="ar-AE"/>
        </w:rPr>
        <w:t>Track</w:t>
      </w:r>
      <w:r w:rsidR="004E68FE" w:rsidRPr="00D813F3">
        <w:rPr>
          <w:sz w:val="22"/>
          <w:szCs w:val="20"/>
          <w:lang w:bidi="ar-AE"/>
        </w:rPr>
        <w:t xml:space="preserve"> assets/inventory register financially to include the cost, accumulating consumption in coordination with the concerned authorities.</w:t>
      </w:r>
    </w:p>
    <w:p w:rsidR="00D813F3" w:rsidRDefault="004E68FE" w:rsidP="00D813F3">
      <w:pPr>
        <w:pStyle w:val="ListParagraph"/>
        <w:numPr>
          <w:ilvl w:val="0"/>
          <w:numId w:val="35"/>
        </w:numPr>
        <w:jc w:val="lowKashida"/>
        <w:rPr>
          <w:sz w:val="22"/>
          <w:szCs w:val="20"/>
          <w:lang w:bidi="ar-AE"/>
        </w:rPr>
      </w:pPr>
      <w:r w:rsidRPr="00D813F3">
        <w:rPr>
          <w:sz w:val="22"/>
          <w:szCs w:val="20"/>
          <w:lang w:bidi="ar-AE"/>
        </w:rPr>
        <w:t>Supervise the work of monthly / annual inventory committees for assets and inventory of the department.</w:t>
      </w:r>
    </w:p>
    <w:p w:rsidR="00D813F3" w:rsidRDefault="004E68FE" w:rsidP="00D813F3">
      <w:pPr>
        <w:pStyle w:val="ListParagraph"/>
        <w:numPr>
          <w:ilvl w:val="0"/>
          <w:numId w:val="35"/>
        </w:numPr>
        <w:jc w:val="lowKashida"/>
        <w:rPr>
          <w:sz w:val="22"/>
          <w:szCs w:val="20"/>
          <w:lang w:bidi="ar-AE"/>
        </w:rPr>
      </w:pPr>
      <w:r w:rsidRPr="00D813F3">
        <w:rPr>
          <w:sz w:val="22"/>
          <w:szCs w:val="20"/>
          <w:lang w:bidi="ar-AE"/>
        </w:rPr>
        <w:t>Prepare compiled tax declaration of Public Services Department and forward it to the Finance Department after being approved by the Director General of the Department</w:t>
      </w:r>
      <w:r w:rsidR="00D813F3">
        <w:rPr>
          <w:sz w:val="22"/>
          <w:szCs w:val="20"/>
          <w:lang w:bidi="ar-AE"/>
        </w:rPr>
        <w:t>.</w:t>
      </w:r>
    </w:p>
    <w:p w:rsidR="00D813F3" w:rsidRDefault="004E68FE" w:rsidP="00D813F3">
      <w:pPr>
        <w:pStyle w:val="ListParagraph"/>
        <w:numPr>
          <w:ilvl w:val="0"/>
          <w:numId w:val="35"/>
        </w:numPr>
        <w:jc w:val="lowKashida"/>
        <w:rPr>
          <w:sz w:val="22"/>
          <w:szCs w:val="20"/>
          <w:lang w:bidi="ar-AE"/>
        </w:rPr>
      </w:pPr>
      <w:r w:rsidRPr="00D813F3">
        <w:rPr>
          <w:sz w:val="22"/>
          <w:szCs w:val="20"/>
          <w:lang w:bidi="ar-AE"/>
        </w:rPr>
        <w:t xml:space="preserve">Prepare and register invoices of the Department and its affiliated agencies monthly and prepare necessary reports. </w:t>
      </w:r>
    </w:p>
    <w:p w:rsidR="00D813F3" w:rsidRDefault="004E68FE" w:rsidP="00D813F3">
      <w:pPr>
        <w:pStyle w:val="ListParagraph"/>
        <w:numPr>
          <w:ilvl w:val="0"/>
          <w:numId w:val="35"/>
        </w:numPr>
        <w:jc w:val="lowKashida"/>
        <w:rPr>
          <w:sz w:val="22"/>
          <w:szCs w:val="20"/>
          <w:lang w:bidi="ar-AE"/>
        </w:rPr>
      </w:pPr>
      <w:r w:rsidRPr="00D813F3">
        <w:rPr>
          <w:sz w:val="22"/>
          <w:szCs w:val="20"/>
          <w:lang w:bidi="ar-AE"/>
        </w:rPr>
        <w:t>Follow-up of accounts payable and receivables</w:t>
      </w:r>
      <w:r w:rsidRPr="00D813F3">
        <w:rPr>
          <w:rFonts w:hint="cs"/>
          <w:sz w:val="22"/>
          <w:szCs w:val="20"/>
          <w:rtl/>
          <w:lang w:bidi="ar-AE"/>
        </w:rPr>
        <w:t xml:space="preserve"> </w:t>
      </w:r>
      <w:r w:rsidRPr="00D813F3">
        <w:rPr>
          <w:sz w:val="22"/>
          <w:szCs w:val="20"/>
          <w:lang w:bidi="ar-AE"/>
        </w:rPr>
        <w:t>of the Department/Agencies and prepare financial reports and approve them in accordance with powers specified by the regulations</w:t>
      </w:r>
      <w:r w:rsidR="00D813F3">
        <w:rPr>
          <w:sz w:val="22"/>
          <w:szCs w:val="20"/>
          <w:lang w:bidi="ar-AE"/>
        </w:rPr>
        <w:t>.</w:t>
      </w:r>
    </w:p>
    <w:p w:rsidR="00D813F3" w:rsidRPr="00D813F3" w:rsidRDefault="00D813F3" w:rsidP="00D813F3">
      <w:pPr>
        <w:pStyle w:val="ListParagraph"/>
        <w:numPr>
          <w:ilvl w:val="0"/>
          <w:numId w:val="35"/>
        </w:numPr>
        <w:jc w:val="lowKashida"/>
        <w:rPr>
          <w:sz w:val="22"/>
          <w:szCs w:val="20"/>
          <w:lang w:bidi="ar-AE"/>
        </w:rPr>
      </w:pPr>
      <w:r w:rsidRPr="00D813F3">
        <w:rPr>
          <w:sz w:val="22"/>
          <w:szCs w:val="20"/>
          <w:lang w:bidi="ar-AE"/>
        </w:rPr>
        <w:t>Overhead management should be implemented including distribution and assessment cycles with defined statistical key figures</w:t>
      </w:r>
    </w:p>
    <w:p w:rsidR="0015364A" w:rsidRPr="00814A07" w:rsidRDefault="0015364A" w:rsidP="004E68FE">
      <w:pPr>
        <w:rPr>
          <w:b/>
          <w:bCs/>
          <w:i/>
          <w:rtl/>
        </w:rPr>
      </w:pPr>
    </w:p>
    <w:p w:rsidR="004E68FE" w:rsidRPr="006F08DC" w:rsidRDefault="004E68FE" w:rsidP="006F08DC">
      <w:pPr>
        <w:pStyle w:val="ListParagraph"/>
        <w:numPr>
          <w:ilvl w:val="0"/>
          <w:numId w:val="38"/>
        </w:numPr>
        <w:rPr>
          <w:b/>
          <w:bCs/>
          <w:i/>
        </w:rPr>
      </w:pPr>
      <w:r w:rsidRPr="006F08DC">
        <w:rPr>
          <w:b/>
          <w:bCs/>
          <w:i/>
        </w:rPr>
        <w:t xml:space="preserve"> Logistics operation department</w:t>
      </w:r>
    </w:p>
    <w:p w:rsidR="007E4D16" w:rsidRPr="007E4D16" w:rsidRDefault="007E4D16" w:rsidP="004E68FE">
      <w:pPr>
        <w:rPr>
          <w:b/>
          <w:bCs/>
          <w:i/>
          <w:u w:val="single"/>
        </w:rPr>
      </w:pPr>
    </w:p>
    <w:p w:rsidR="004E68FE" w:rsidRDefault="004E68FE" w:rsidP="00814A07">
      <w:pPr>
        <w:spacing w:line="360" w:lineRule="auto"/>
        <w:jc w:val="lowKashida"/>
        <w:rPr>
          <w:sz w:val="22"/>
          <w:szCs w:val="20"/>
          <w:lang w:bidi="ar-AE"/>
        </w:rPr>
      </w:pPr>
      <w:r w:rsidRPr="007E4D16">
        <w:rPr>
          <w:sz w:val="22"/>
          <w:szCs w:val="20"/>
          <w:lang w:bidi="ar-AE"/>
        </w:rPr>
        <w:t>Logistics Operations Department shall provide full technical support to vehicles, whether owned by Public Services Department or executive authorities, and prepare policies of vehicle maintenance and carry out its tasks as follows:</w:t>
      </w:r>
    </w:p>
    <w:p w:rsidR="007E4D16" w:rsidRPr="007E4D16" w:rsidRDefault="007E4D16" w:rsidP="00814A07">
      <w:pPr>
        <w:spacing w:line="360" w:lineRule="auto"/>
        <w:jc w:val="lowKashida"/>
        <w:rPr>
          <w:sz w:val="22"/>
          <w:szCs w:val="20"/>
          <w:lang w:bidi="ar-AE"/>
        </w:rPr>
      </w:pPr>
    </w:p>
    <w:p w:rsidR="004E68FE" w:rsidRPr="007E4D16" w:rsidRDefault="00814A07" w:rsidP="00814A07">
      <w:pPr>
        <w:spacing w:line="360" w:lineRule="auto"/>
        <w:jc w:val="lowKashida"/>
        <w:rPr>
          <w:sz w:val="22"/>
          <w:szCs w:val="20"/>
          <w:lang w:bidi="ar-AE"/>
        </w:rPr>
      </w:pPr>
      <w:r w:rsidRPr="007E4D16">
        <w:rPr>
          <w:sz w:val="22"/>
          <w:szCs w:val="20"/>
          <w:lang w:bidi="ar-AE"/>
        </w:rPr>
        <w:t>1. Prepare</w:t>
      </w:r>
      <w:r w:rsidR="004E68FE" w:rsidRPr="007E4D16">
        <w:rPr>
          <w:sz w:val="22"/>
          <w:szCs w:val="20"/>
          <w:lang w:bidi="ar-AE"/>
        </w:rPr>
        <w:t xml:space="preserve"> policies related to procurement, equipment, vehicles, spare parts for maintenance contracts and submit them to the Director General for final approval after being approved by the directors of executive agencies.</w:t>
      </w:r>
    </w:p>
    <w:p w:rsidR="004E68FE" w:rsidRPr="007E4D16" w:rsidRDefault="00814A07" w:rsidP="00814A07">
      <w:pPr>
        <w:spacing w:line="360" w:lineRule="auto"/>
        <w:jc w:val="lowKashida"/>
        <w:rPr>
          <w:sz w:val="22"/>
          <w:szCs w:val="20"/>
          <w:lang w:bidi="ar-AE"/>
        </w:rPr>
      </w:pPr>
      <w:r w:rsidRPr="007E4D16">
        <w:rPr>
          <w:sz w:val="22"/>
          <w:szCs w:val="20"/>
          <w:lang w:bidi="ar-AE"/>
        </w:rPr>
        <w:t>2. Prepare</w:t>
      </w:r>
      <w:r w:rsidR="004E68FE" w:rsidRPr="007E4D16">
        <w:rPr>
          <w:sz w:val="22"/>
          <w:szCs w:val="20"/>
          <w:lang w:bidi="ar-AE"/>
        </w:rPr>
        <w:t xml:space="preserve"> inventory, maintenance, planning, procedures and policies for equipment and vehicles</w:t>
      </w:r>
      <w:r w:rsidR="004E68FE" w:rsidRPr="007E4D16">
        <w:rPr>
          <w:rFonts w:hint="cs"/>
          <w:sz w:val="22"/>
          <w:szCs w:val="20"/>
          <w:rtl/>
          <w:lang w:bidi="ar-AE"/>
        </w:rPr>
        <w:t xml:space="preserve"> </w:t>
      </w:r>
      <w:r w:rsidR="004E68FE" w:rsidRPr="007E4D16">
        <w:rPr>
          <w:sz w:val="22"/>
          <w:szCs w:val="20"/>
          <w:lang w:bidi="ar-AE"/>
        </w:rPr>
        <w:t>of the Department and executive agencies and request supply of items and store them.</w:t>
      </w:r>
    </w:p>
    <w:p w:rsidR="004E68FE" w:rsidRPr="007E4D16" w:rsidRDefault="004E68FE" w:rsidP="00814A07">
      <w:pPr>
        <w:spacing w:line="360" w:lineRule="auto"/>
        <w:jc w:val="lowKashida"/>
        <w:rPr>
          <w:sz w:val="22"/>
          <w:szCs w:val="20"/>
          <w:lang w:bidi="ar-AE"/>
        </w:rPr>
      </w:pPr>
      <w:r w:rsidRPr="007E4D16">
        <w:rPr>
          <w:sz w:val="22"/>
          <w:szCs w:val="20"/>
          <w:lang w:bidi="ar-AE"/>
        </w:rPr>
        <w:t>3.</w:t>
      </w:r>
      <w:r w:rsidRPr="007E4D16">
        <w:rPr>
          <w:rFonts w:hint="cs"/>
          <w:sz w:val="22"/>
          <w:szCs w:val="20"/>
          <w:rtl/>
          <w:lang w:bidi="ar-AE"/>
        </w:rPr>
        <w:t xml:space="preserve"> </w:t>
      </w:r>
      <w:r w:rsidRPr="007E4D16">
        <w:rPr>
          <w:sz w:val="22"/>
          <w:szCs w:val="20"/>
          <w:lang w:bidi="ar-AE"/>
        </w:rPr>
        <w:t>Improve and unify the PSD’s fleet and prepare strategic plan for assets (SAMP).</w:t>
      </w:r>
    </w:p>
    <w:p w:rsidR="004E68FE" w:rsidRPr="007E4D16" w:rsidRDefault="004E68FE" w:rsidP="00814A07">
      <w:pPr>
        <w:spacing w:line="360" w:lineRule="auto"/>
        <w:jc w:val="lowKashida"/>
        <w:rPr>
          <w:sz w:val="22"/>
          <w:szCs w:val="20"/>
          <w:rtl/>
          <w:lang w:bidi="ar-AE"/>
        </w:rPr>
      </w:pPr>
      <w:r w:rsidRPr="007E4D16">
        <w:rPr>
          <w:sz w:val="22"/>
          <w:szCs w:val="20"/>
          <w:lang w:bidi="ar-AE"/>
        </w:rPr>
        <w:t>4. Develop and implement billing strategy and internal cost recovery rates.</w:t>
      </w:r>
    </w:p>
    <w:p w:rsidR="004E68FE" w:rsidRPr="007E4D16" w:rsidRDefault="004E68FE" w:rsidP="00814A07">
      <w:pPr>
        <w:spacing w:line="360" w:lineRule="auto"/>
        <w:jc w:val="lowKashida"/>
        <w:rPr>
          <w:sz w:val="22"/>
          <w:szCs w:val="20"/>
          <w:lang w:bidi="ar-AE"/>
        </w:rPr>
      </w:pPr>
      <w:r w:rsidRPr="007E4D16">
        <w:rPr>
          <w:sz w:val="22"/>
          <w:szCs w:val="20"/>
          <w:lang w:bidi="ar-AE"/>
        </w:rPr>
        <w:t>5.Provide technical selection and recommendation for purchase and maintenance agreements for equipment, machinery and vehicles and negotiate the terms and conditions related to the suppliers.</w:t>
      </w:r>
    </w:p>
    <w:p w:rsidR="004E68FE" w:rsidRPr="007E4D16" w:rsidRDefault="00F07E22" w:rsidP="00814A07">
      <w:pPr>
        <w:spacing w:line="360" w:lineRule="auto"/>
        <w:jc w:val="lowKashida"/>
        <w:rPr>
          <w:sz w:val="22"/>
          <w:szCs w:val="20"/>
          <w:rtl/>
          <w:lang w:bidi="ar-AE"/>
        </w:rPr>
      </w:pPr>
      <w:r>
        <w:rPr>
          <w:sz w:val="22"/>
          <w:szCs w:val="20"/>
          <w:lang w:bidi="ar-AE"/>
        </w:rPr>
        <w:t>6</w:t>
      </w:r>
      <w:r w:rsidR="004E68FE" w:rsidRPr="007E4D16">
        <w:rPr>
          <w:sz w:val="22"/>
          <w:szCs w:val="20"/>
          <w:lang w:bidi="ar-AE"/>
        </w:rPr>
        <w:t>. Provide internal communication and services through operations information center.</w:t>
      </w:r>
    </w:p>
    <w:p w:rsidR="0015364A" w:rsidRDefault="0015364A" w:rsidP="004E68FE">
      <w:pPr>
        <w:jc w:val="lowKashida"/>
        <w:rPr>
          <w:rFonts w:asciiTheme="majorBidi" w:hAnsiTheme="majorBidi" w:cstheme="majorBidi"/>
          <w:rtl/>
        </w:rPr>
      </w:pPr>
    </w:p>
    <w:p w:rsidR="0015364A" w:rsidRPr="006F08DC" w:rsidRDefault="0015364A" w:rsidP="006F08DC">
      <w:pPr>
        <w:pStyle w:val="ListParagraph"/>
        <w:numPr>
          <w:ilvl w:val="0"/>
          <w:numId w:val="38"/>
        </w:numPr>
        <w:rPr>
          <w:b/>
          <w:bCs/>
          <w:i/>
        </w:rPr>
      </w:pPr>
      <w:r w:rsidRPr="006F08DC">
        <w:rPr>
          <w:b/>
          <w:bCs/>
          <w:i/>
        </w:rPr>
        <w:t>Contracts and Procurements Department</w:t>
      </w:r>
    </w:p>
    <w:p w:rsidR="007E4D16" w:rsidRPr="007E4D16" w:rsidRDefault="007E4D16" w:rsidP="0015364A">
      <w:pPr>
        <w:rPr>
          <w:b/>
          <w:bCs/>
          <w:i/>
          <w:u w:val="single"/>
        </w:rPr>
      </w:pPr>
    </w:p>
    <w:p w:rsidR="0015364A" w:rsidRPr="007E4D16" w:rsidRDefault="0015364A" w:rsidP="00814A07">
      <w:pPr>
        <w:spacing w:line="360" w:lineRule="auto"/>
        <w:jc w:val="lowKashida"/>
        <w:rPr>
          <w:sz w:val="22"/>
          <w:szCs w:val="20"/>
          <w:lang w:bidi="ar-AE"/>
        </w:rPr>
      </w:pPr>
      <w:r w:rsidRPr="007E4D16">
        <w:rPr>
          <w:sz w:val="22"/>
          <w:szCs w:val="20"/>
          <w:lang w:bidi="ar-AE"/>
        </w:rPr>
        <w:t xml:space="preserve">Contracts and procurements Department represents the material support Unit to the Department and executive agencies through providing all the requirements that enables it to achieve its strategic goals. </w:t>
      </w:r>
    </w:p>
    <w:p w:rsidR="0015364A" w:rsidRPr="007E4D16" w:rsidRDefault="0015364A" w:rsidP="00814A07">
      <w:pPr>
        <w:spacing w:line="360" w:lineRule="auto"/>
        <w:jc w:val="lowKashida"/>
        <w:rPr>
          <w:sz w:val="22"/>
          <w:szCs w:val="20"/>
          <w:lang w:bidi="ar-AE"/>
        </w:rPr>
      </w:pPr>
      <w:r w:rsidRPr="007E4D16">
        <w:rPr>
          <w:sz w:val="22"/>
          <w:szCs w:val="20"/>
          <w:lang w:bidi="ar-AE"/>
        </w:rPr>
        <w:t>The Department shall manage the plans and tasks referred to in the table of competencies and tasks and in particular, it is competent to perform the following:</w:t>
      </w:r>
    </w:p>
    <w:p w:rsidR="0015364A" w:rsidRPr="007E4D16" w:rsidRDefault="0015364A" w:rsidP="00814A07">
      <w:pPr>
        <w:spacing w:line="360" w:lineRule="auto"/>
        <w:jc w:val="lowKashida"/>
        <w:rPr>
          <w:sz w:val="22"/>
          <w:szCs w:val="20"/>
          <w:lang w:bidi="ar-AE"/>
        </w:rPr>
      </w:pPr>
      <w:r w:rsidRPr="007E4D16">
        <w:rPr>
          <w:sz w:val="22"/>
          <w:szCs w:val="20"/>
          <w:lang w:bidi="ar-AE"/>
        </w:rPr>
        <w:t>1.Prepare and implement the annual plan of procurements and contracts in line with the approved budget plans of administrative units and executive agencies.</w:t>
      </w:r>
    </w:p>
    <w:p w:rsidR="0015364A" w:rsidRPr="007E4D16" w:rsidRDefault="0015364A" w:rsidP="00814A07">
      <w:pPr>
        <w:spacing w:line="360" w:lineRule="auto"/>
        <w:jc w:val="lowKashida"/>
        <w:rPr>
          <w:sz w:val="22"/>
          <w:szCs w:val="20"/>
          <w:rtl/>
          <w:lang w:bidi="ar-AE"/>
        </w:rPr>
      </w:pPr>
      <w:r w:rsidRPr="007E4D16">
        <w:rPr>
          <w:sz w:val="22"/>
          <w:szCs w:val="20"/>
          <w:lang w:bidi="ar-AE"/>
        </w:rPr>
        <w:t>2.Manage (suppliers’ data and suppliers’ lists) and approve them from the Director General.</w:t>
      </w:r>
    </w:p>
    <w:p w:rsidR="0015364A" w:rsidRDefault="0015364A" w:rsidP="00814A07">
      <w:pPr>
        <w:spacing w:line="360" w:lineRule="auto"/>
        <w:jc w:val="lowKashida"/>
        <w:rPr>
          <w:sz w:val="22"/>
          <w:szCs w:val="20"/>
          <w:lang w:bidi="ar-AE"/>
        </w:rPr>
      </w:pPr>
    </w:p>
    <w:p w:rsidR="007E4D16" w:rsidRDefault="007E4D16" w:rsidP="00814A07">
      <w:pPr>
        <w:spacing w:line="360" w:lineRule="auto"/>
        <w:jc w:val="lowKashida"/>
        <w:rPr>
          <w:sz w:val="22"/>
          <w:szCs w:val="20"/>
          <w:lang w:bidi="ar-AE"/>
        </w:rPr>
      </w:pPr>
    </w:p>
    <w:p w:rsidR="007E4D16" w:rsidRPr="007E4D16" w:rsidRDefault="007E4D16" w:rsidP="0015364A">
      <w:pPr>
        <w:jc w:val="lowKashida"/>
        <w:rPr>
          <w:sz w:val="22"/>
          <w:szCs w:val="20"/>
        </w:rPr>
      </w:pPr>
    </w:p>
    <w:p w:rsidR="0015364A" w:rsidRPr="006F08DC" w:rsidRDefault="0015364A" w:rsidP="006F08DC">
      <w:pPr>
        <w:pStyle w:val="ListParagraph"/>
        <w:numPr>
          <w:ilvl w:val="0"/>
          <w:numId w:val="38"/>
        </w:numPr>
        <w:rPr>
          <w:b/>
          <w:bCs/>
          <w:i/>
        </w:rPr>
      </w:pPr>
      <w:r w:rsidRPr="006F08DC">
        <w:rPr>
          <w:b/>
          <w:bCs/>
          <w:i/>
        </w:rPr>
        <w:t xml:space="preserve"> Costumers Happiness Center</w:t>
      </w:r>
    </w:p>
    <w:p w:rsidR="00F07E22" w:rsidRPr="00F07E22" w:rsidRDefault="00F07E22" w:rsidP="0015364A">
      <w:pPr>
        <w:rPr>
          <w:b/>
          <w:bCs/>
          <w:i/>
          <w:u w:val="single"/>
        </w:rPr>
      </w:pPr>
    </w:p>
    <w:p w:rsidR="0015364A" w:rsidRPr="00F07E22" w:rsidRDefault="0015364A" w:rsidP="00814A07">
      <w:pPr>
        <w:spacing w:line="360" w:lineRule="auto"/>
        <w:jc w:val="lowKashida"/>
        <w:rPr>
          <w:sz w:val="22"/>
          <w:szCs w:val="20"/>
          <w:lang w:bidi="ar-AE"/>
        </w:rPr>
      </w:pPr>
      <w:r w:rsidRPr="00F07E22">
        <w:rPr>
          <w:sz w:val="22"/>
          <w:szCs w:val="20"/>
          <w:lang w:bidi="ar-AE"/>
        </w:rPr>
        <w:t>Service Center / customers happiness is unified between the all agencies and shall be under the administration of Director General of the Department and follows up customer services provided by the executive departments and exercise the following powers:</w:t>
      </w:r>
    </w:p>
    <w:p w:rsidR="0015364A" w:rsidRPr="00F07E22" w:rsidRDefault="00814A07" w:rsidP="00814A07">
      <w:pPr>
        <w:spacing w:line="360" w:lineRule="auto"/>
        <w:jc w:val="lowKashida"/>
        <w:rPr>
          <w:sz w:val="22"/>
          <w:szCs w:val="20"/>
          <w:lang w:bidi="ar-AE"/>
        </w:rPr>
      </w:pPr>
      <w:r w:rsidRPr="00F07E22">
        <w:rPr>
          <w:sz w:val="22"/>
          <w:szCs w:val="20"/>
          <w:lang w:bidi="ar-AE"/>
        </w:rPr>
        <w:t>1. Provide</w:t>
      </w:r>
      <w:r w:rsidR="0015364A" w:rsidRPr="00F07E22">
        <w:rPr>
          <w:sz w:val="22"/>
          <w:szCs w:val="20"/>
          <w:lang w:bidi="ar-AE"/>
        </w:rPr>
        <w:t xml:space="preserve"> all executive corporate services related to the Department. </w:t>
      </w:r>
    </w:p>
    <w:p w:rsidR="0015364A" w:rsidRPr="00F07E22" w:rsidRDefault="00814A07" w:rsidP="00814A07">
      <w:pPr>
        <w:spacing w:line="360" w:lineRule="auto"/>
        <w:jc w:val="lowKashida"/>
        <w:rPr>
          <w:sz w:val="22"/>
          <w:szCs w:val="20"/>
          <w:lang w:bidi="ar-AE"/>
        </w:rPr>
      </w:pPr>
      <w:r w:rsidRPr="00F07E22">
        <w:rPr>
          <w:sz w:val="22"/>
          <w:szCs w:val="20"/>
          <w:lang w:bidi="ar-AE"/>
        </w:rPr>
        <w:t>2. Apply</w:t>
      </w:r>
      <w:r w:rsidR="0015364A" w:rsidRPr="00F07E22">
        <w:rPr>
          <w:sz w:val="22"/>
          <w:szCs w:val="20"/>
          <w:lang w:bidi="ar-AE"/>
        </w:rPr>
        <w:t xml:space="preserve"> electronic and smart services related to fees collection of all dues for services provided by the Department and executive departments.</w:t>
      </w:r>
    </w:p>
    <w:p w:rsidR="0015364A" w:rsidRPr="00F07E22" w:rsidRDefault="0015364A" w:rsidP="00814A07">
      <w:pPr>
        <w:spacing w:line="360" w:lineRule="auto"/>
        <w:jc w:val="lowKashida"/>
        <w:rPr>
          <w:sz w:val="22"/>
          <w:szCs w:val="20"/>
          <w:lang w:bidi="ar-AE"/>
        </w:rPr>
      </w:pPr>
      <w:r w:rsidRPr="00F07E22">
        <w:rPr>
          <w:sz w:val="22"/>
          <w:szCs w:val="20"/>
          <w:lang w:bidi="ar-AE"/>
        </w:rPr>
        <w:t>3 - Receive and follow up customers’ complaints with the concerned agencies and departments through effective communication to handle customer complaints, provide appropriate solutions within the time limits; applying the standards adopted by the Costumers Happiness Center.</w:t>
      </w:r>
    </w:p>
    <w:p w:rsidR="0015364A" w:rsidRPr="00F07E22" w:rsidRDefault="0015364A" w:rsidP="00814A07">
      <w:pPr>
        <w:spacing w:line="360" w:lineRule="auto"/>
        <w:jc w:val="lowKashida"/>
        <w:rPr>
          <w:sz w:val="22"/>
          <w:szCs w:val="20"/>
          <w:lang w:bidi="ar-AE"/>
        </w:rPr>
      </w:pPr>
      <w:r w:rsidRPr="00F07E22">
        <w:rPr>
          <w:sz w:val="22"/>
          <w:szCs w:val="20"/>
          <w:lang w:bidi="ar-AE"/>
        </w:rPr>
        <w:t>4. Prepare, organize and update data of customers of the Department and its executive departments with the aim to archive all registers and keep inventory of all customers to identify the scope of service provided at the Department and its related agencies.</w:t>
      </w:r>
    </w:p>
    <w:p w:rsidR="0015364A" w:rsidRPr="00F07E22" w:rsidRDefault="0015364A" w:rsidP="00814A07">
      <w:pPr>
        <w:spacing w:line="360" w:lineRule="auto"/>
        <w:jc w:val="lowKashida"/>
        <w:rPr>
          <w:sz w:val="22"/>
          <w:szCs w:val="20"/>
          <w:lang w:bidi="ar-AE"/>
        </w:rPr>
      </w:pPr>
      <w:r w:rsidRPr="00F07E22">
        <w:rPr>
          <w:sz w:val="22"/>
          <w:szCs w:val="20"/>
          <w:lang w:bidi="ar-AE"/>
        </w:rPr>
        <w:t>5- Receive customers' complaints regarding the minutes of control unit and submit them to the grievance committee and execute recommendations issued thereof, after being approved by the Director General without prejudice to the powers of the directors of agencies to issue initial approval of reductions in this regard as specified in these regulations.</w:t>
      </w:r>
    </w:p>
    <w:p w:rsidR="0015364A" w:rsidRPr="00F07E22" w:rsidRDefault="00814A07" w:rsidP="00814A07">
      <w:pPr>
        <w:spacing w:line="360" w:lineRule="auto"/>
        <w:jc w:val="lowKashida"/>
        <w:rPr>
          <w:sz w:val="22"/>
          <w:szCs w:val="20"/>
          <w:lang w:bidi="ar-AE"/>
        </w:rPr>
      </w:pPr>
      <w:r w:rsidRPr="00F07E22">
        <w:rPr>
          <w:sz w:val="22"/>
          <w:szCs w:val="20"/>
          <w:lang w:bidi="ar-AE"/>
        </w:rPr>
        <w:t>6. Follow</w:t>
      </w:r>
      <w:r w:rsidR="0015364A" w:rsidRPr="00F07E22">
        <w:rPr>
          <w:sz w:val="22"/>
          <w:szCs w:val="20"/>
          <w:lang w:bidi="ar-AE"/>
        </w:rPr>
        <w:t>-up transactions carried out by the agencies for which requests from customers are submitted to the Center.</w:t>
      </w:r>
    </w:p>
    <w:p w:rsidR="0015364A" w:rsidRPr="00F07E22" w:rsidRDefault="0015364A" w:rsidP="00814A07">
      <w:pPr>
        <w:spacing w:line="360" w:lineRule="auto"/>
        <w:jc w:val="lowKashida"/>
        <w:rPr>
          <w:sz w:val="22"/>
          <w:szCs w:val="20"/>
          <w:lang w:bidi="ar-AE"/>
        </w:rPr>
      </w:pPr>
      <w:r w:rsidRPr="00F07E22">
        <w:rPr>
          <w:sz w:val="22"/>
          <w:szCs w:val="20"/>
          <w:lang w:bidi="ar-AE"/>
        </w:rPr>
        <w:t>7. Communicate with customers in respect to their requests and service provided by the employees of the center with relevant executive departments.</w:t>
      </w:r>
    </w:p>
    <w:p w:rsidR="0015364A" w:rsidRPr="00F07E22" w:rsidRDefault="0015364A" w:rsidP="00814A07">
      <w:pPr>
        <w:spacing w:line="360" w:lineRule="auto"/>
        <w:jc w:val="lowKashida"/>
        <w:rPr>
          <w:sz w:val="22"/>
          <w:szCs w:val="20"/>
          <w:lang w:bidi="ar-AE"/>
        </w:rPr>
      </w:pPr>
      <w:r w:rsidRPr="00F07E22">
        <w:rPr>
          <w:sz w:val="22"/>
          <w:szCs w:val="20"/>
          <w:lang w:bidi="ar-AE"/>
        </w:rPr>
        <w:t>8. Costumers Happiness Center provides the concerned entities with service information concerning the center to be published and marketed.</w:t>
      </w:r>
    </w:p>
    <w:p w:rsidR="00F07E22" w:rsidRDefault="00F07E22" w:rsidP="00A219F8">
      <w:pPr>
        <w:rPr>
          <w:rFonts w:asciiTheme="majorBidi" w:hAnsiTheme="majorBidi" w:cstheme="majorBidi"/>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219F8" w:rsidRPr="006F08DC" w:rsidRDefault="00A219F8" w:rsidP="006F08DC">
      <w:pPr>
        <w:pStyle w:val="ListParagraph"/>
        <w:numPr>
          <w:ilvl w:val="0"/>
          <w:numId w:val="38"/>
        </w:numPr>
        <w:rPr>
          <w:b/>
          <w:bCs/>
          <w:i/>
        </w:rPr>
      </w:pPr>
      <w:r w:rsidRPr="006F08DC">
        <w:rPr>
          <w:b/>
          <w:bCs/>
          <w:i/>
        </w:rPr>
        <w:lastRenderedPageBreak/>
        <w:t xml:space="preserve"> Support Services Department</w:t>
      </w:r>
    </w:p>
    <w:p w:rsidR="00F07E22" w:rsidRPr="00814A07" w:rsidRDefault="00934477" w:rsidP="00814A07">
      <w:pPr>
        <w:spacing w:line="360" w:lineRule="auto"/>
        <w:jc w:val="lowKashida"/>
        <w:rPr>
          <w:sz w:val="22"/>
          <w:szCs w:val="20"/>
          <w:lang w:bidi="ar-AE"/>
        </w:rPr>
      </w:pPr>
      <w:r w:rsidRPr="00934477">
        <w:rPr>
          <w:sz w:val="22"/>
          <w:szCs w:val="20"/>
          <w:lang w:bidi="ar-AE"/>
        </w:rPr>
        <w:t xml:space="preserve"> </w:t>
      </w:r>
      <w:r w:rsidR="00A219F8" w:rsidRPr="00934477">
        <w:rPr>
          <w:sz w:val="22"/>
          <w:szCs w:val="20"/>
          <w:lang w:bidi="ar-AE"/>
        </w:rPr>
        <w:t>Support Services Department is responsible for the following tasks:</w:t>
      </w:r>
    </w:p>
    <w:p w:rsidR="00A219F8" w:rsidRPr="00F07E22" w:rsidRDefault="00A219F8" w:rsidP="00814A07">
      <w:pPr>
        <w:spacing w:line="360" w:lineRule="auto"/>
        <w:jc w:val="lowKashida"/>
        <w:rPr>
          <w:sz w:val="22"/>
          <w:szCs w:val="20"/>
          <w:lang w:bidi="ar-AE"/>
        </w:rPr>
      </w:pPr>
      <w:r w:rsidRPr="00F07E22">
        <w:rPr>
          <w:sz w:val="22"/>
          <w:szCs w:val="20"/>
          <w:lang w:bidi="ar-AE"/>
        </w:rPr>
        <w:t>1. Ensure the application of Human Resources Law and its organizing regulations in the following manner:</w:t>
      </w:r>
    </w:p>
    <w:p w:rsidR="00A219F8" w:rsidRPr="00F07E22" w:rsidRDefault="00A219F8" w:rsidP="00814A07">
      <w:pPr>
        <w:spacing w:line="360" w:lineRule="auto"/>
        <w:jc w:val="lowKashida"/>
        <w:rPr>
          <w:sz w:val="22"/>
          <w:szCs w:val="20"/>
          <w:lang w:bidi="ar-AE"/>
        </w:rPr>
      </w:pPr>
      <w:r w:rsidRPr="00F07E22">
        <w:rPr>
          <w:sz w:val="22"/>
          <w:szCs w:val="20"/>
          <w:lang w:bidi="ar-AE"/>
        </w:rPr>
        <w:t>a. Prepare strategic policies and procedures of human resources of the Department and executive agencies and approve them as specified in the Regulations.</w:t>
      </w:r>
    </w:p>
    <w:p w:rsidR="00A219F8" w:rsidRPr="00F07E22" w:rsidRDefault="00A219F8" w:rsidP="00814A07">
      <w:pPr>
        <w:spacing w:line="360" w:lineRule="auto"/>
        <w:jc w:val="lowKashida"/>
        <w:rPr>
          <w:sz w:val="22"/>
          <w:szCs w:val="20"/>
          <w:lang w:bidi="ar-AE"/>
        </w:rPr>
      </w:pPr>
      <w:r w:rsidRPr="00F07E22">
        <w:rPr>
          <w:sz w:val="22"/>
          <w:szCs w:val="20"/>
          <w:lang w:bidi="ar-AE"/>
        </w:rPr>
        <w:t>b. Ensure the application of policies and procedures when preparing organizational structures of the Department and executive agencies.</w:t>
      </w:r>
    </w:p>
    <w:p w:rsidR="00A219F8" w:rsidRPr="00F07E22" w:rsidRDefault="00A219F8" w:rsidP="00814A07">
      <w:pPr>
        <w:spacing w:line="360" w:lineRule="auto"/>
        <w:jc w:val="lowKashida"/>
        <w:rPr>
          <w:sz w:val="22"/>
          <w:szCs w:val="20"/>
          <w:lang w:bidi="ar-AE"/>
        </w:rPr>
      </w:pPr>
      <w:r w:rsidRPr="00F07E22">
        <w:rPr>
          <w:sz w:val="22"/>
          <w:szCs w:val="20"/>
          <w:lang w:bidi="ar-AE"/>
        </w:rPr>
        <w:t xml:space="preserve"> c. Prepare the annual strategic plan of human resources of the Department and executive agencies.</w:t>
      </w:r>
    </w:p>
    <w:p w:rsidR="00A219F8" w:rsidRPr="00F07E22" w:rsidRDefault="00A219F8" w:rsidP="00814A07">
      <w:pPr>
        <w:spacing w:line="360" w:lineRule="auto"/>
        <w:jc w:val="lowKashida"/>
        <w:rPr>
          <w:sz w:val="22"/>
          <w:szCs w:val="20"/>
          <w:lang w:bidi="ar-AE"/>
        </w:rPr>
      </w:pPr>
      <w:r w:rsidRPr="00F07E22">
        <w:rPr>
          <w:sz w:val="22"/>
          <w:szCs w:val="20"/>
          <w:lang w:bidi="ar-AE"/>
        </w:rPr>
        <w:t>d. Prepare employees’ annual performance assessment in offices, departments and sections included in the organizational structure of Public Services Department, departments managers and sections heads in the executive agencies.</w:t>
      </w:r>
    </w:p>
    <w:p w:rsidR="00A219F8" w:rsidRPr="00F07E22" w:rsidRDefault="00A219F8" w:rsidP="00814A07">
      <w:pPr>
        <w:spacing w:line="360" w:lineRule="auto"/>
        <w:jc w:val="lowKashida"/>
        <w:rPr>
          <w:sz w:val="22"/>
          <w:szCs w:val="20"/>
          <w:lang w:bidi="ar-AE"/>
        </w:rPr>
      </w:pPr>
      <w:r w:rsidRPr="00F07E22">
        <w:rPr>
          <w:sz w:val="22"/>
          <w:szCs w:val="20"/>
          <w:lang w:bidi="ar-AE"/>
        </w:rPr>
        <w:t>e. Approve salaries and attendance records, annual leaves, and personal leaves of the employees of the Department and executive agencies.</w:t>
      </w:r>
    </w:p>
    <w:p w:rsidR="00A219F8" w:rsidRPr="00F07E22" w:rsidRDefault="00A219F8" w:rsidP="00814A07">
      <w:pPr>
        <w:spacing w:line="360" w:lineRule="auto"/>
        <w:jc w:val="lowKashida"/>
        <w:rPr>
          <w:sz w:val="22"/>
          <w:szCs w:val="20"/>
          <w:lang w:bidi="ar-AE"/>
        </w:rPr>
      </w:pPr>
      <w:r w:rsidRPr="00F07E22">
        <w:rPr>
          <w:sz w:val="22"/>
          <w:szCs w:val="20"/>
          <w:lang w:bidi="ar-AE"/>
        </w:rPr>
        <w:t xml:space="preserve"> f. Prepare increment, bonuses and promotions for all employees of the Department and at the level of department managers and heads of departments attached to the executive agencies.</w:t>
      </w:r>
    </w:p>
    <w:p w:rsidR="00A219F8" w:rsidRPr="00F07E22" w:rsidRDefault="00A219F8" w:rsidP="00814A07">
      <w:pPr>
        <w:spacing w:line="360" w:lineRule="auto"/>
        <w:jc w:val="lowKashida"/>
        <w:rPr>
          <w:sz w:val="22"/>
          <w:szCs w:val="20"/>
          <w:lang w:bidi="ar-AE"/>
        </w:rPr>
      </w:pPr>
      <w:r w:rsidRPr="00F07E22">
        <w:rPr>
          <w:sz w:val="22"/>
          <w:szCs w:val="20"/>
          <w:lang w:bidi="ar-AE"/>
        </w:rPr>
        <w:t xml:space="preserve">g. Approve annual training plans. </w:t>
      </w:r>
    </w:p>
    <w:p w:rsidR="00A219F8" w:rsidRPr="00F07E22" w:rsidRDefault="00A219F8" w:rsidP="00814A07">
      <w:pPr>
        <w:spacing w:line="360" w:lineRule="auto"/>
        <w:jc w:val="lowKashida"/>
        <w:rPr>
          <w:sz w:val="22"/>
          <w:szCs w:val="20"/>
          <w:lang w:bidi="ar-AE"/>
        </w:rPr>
      </w:pPr>
      <w:r w:rsidRPr="00F07E22">
        <w:rPr>
          <w:sz w:val="22"/>
          <w:szCs w:val="20"/>
          <w:lang w:bidi="ar-AE"/>
        </w:rPr>
        <w:t xml:space="preserve">h. Manage designation and dismissal and termination policies. </w:t>
      </w:r>
    </w:p>
    <w:p w:rsidR="00A219F8" w:rsidRPr="00F07E22" w:rsidRDefault="00A219F8" w:rsidP="00814A07">
      <w:pPr>
        <w:spacing w:line="360" w:lineRule="auto"/>
        <w:jc w:val="lowKashida"/>
        <w:rPr>
          <w:sz w:val="22"/>
          <w:szCs w:val="20"/>
          <w:lang w:bidi="ar-AE"/>
        </w:rPr>
      </w:pPr>
      <w:r w:rsidRPr="00F07E22">
        <w:rPr>
          <w:sz w:val="22"/>
          <w:szCs w:val="20"/>
          <w:lang w:bidi="ar-AE"/>
        </w:rPr>
        <w:t>2. Prepare policies and procedures regarding the tasks entrusted to the administrative affairs and human resources sections in accordance with the law.</w:t>
      </w:r>
    </w:p>
    <w:p w:rsidR="00A219F8" w:rsidRPr="00F07E22" w:rsidRDefault="00A219F8" w:rsidP="00814A07">
      <w:pPr>
        <w:spacing w:line="360" w:lineRule="auto"/>
        <w:jc w:val="lowKashida"/>
        <w:rPr>
          <w:sz w:val="22"/>
          <w:szCs w:val="20"/>
          <w:lang w:bidi="ar-AE"/>
        </w:rPr>
      </w:pPr>
      <w:r w:rsidRPr="00F07E22">
        <w:rPr>
          <w:sz w:val="22"/>
          <w:szCs w:val="20"/>
          <w:lang w:bidi="ar-AE"/>
        </w:rPr>
        <w:t>3. Prepare schedules for preventive and correctional maintenance works to all properties and facilities and systems of the Department and to ensure their accuracy and conformity to the specified plans approved by the concerned authorities.</w:t>
      </w:r>
    </w:p>
    <w:p w:rsidR="00A219F8" w:rsidRPr="00F07E22" w:rsidRDefault="00A219F8" w:rsidP="00814A07">
      <w:pPr>
        <w:spacing w:line="360" w:lineRule="auto"/>
        <w:jc w:val="lowKashida"/>
        <w:rPr>
          <w:sz w:val="22"/>
          <w:szCs w:val="20"/>
          <w:lang w:bidi="ar-AE"/>
        </w:rPr>
      </w:pPr>
      <w:r w:rsidRPr="00F07E22">
        <w:rPr>
          <w:sz w:val="22"/>
          <w:szCs w:val="20"/>
          <w:lang w:bidi="ar-AE"/>
        </w:rPr>
        <w:t>4. Perform tasks related to the processing, issuing and cancellation of visas, residences and labor cards for the employees and all medical checks, ID procedures thereof, in coordination with concerned entities of the Department and human resources section, and the reception of new employees as well as oversee medical insurance files of the Department’s employees.</w:t>
      </w:r>
    </w:p>
    <w:p w:rsidR="00A219F8" w:rsidRPr="00F07E22" w:rsidRDefault="00A219F8" w:rsidP="00814A07">
      <w:pPr>
        <w:spacing w:line="360" w:lineRule="auto"/>
        <w:jc w:val="lowKashida"/>
        <w:rPr>
          <w:sz w:val="22"/>
          <w:szCs w:val="20"/>
          <w:lang w:bidi="ar-AE"/>
        </w:rPr>
      </w:pPr>
      <w:r w:rsidRPr="00F07E22">
        <w:rPr>
          <w:sz w:val="22"/>
          <w:szCs w:val="20"/>
          <w:lang w:bidi="ar-AE"/>
        </w:rPr>
        <w:t xml:space="preserve">5. Oversee the Department’s archive and organize, maintain in and out mail. </w:t>
      </w:r>
    </w:p>
    <w:p w:rsidR="00A219F8" w:rsidRPr="00F07E22" w:rsidRDefault="00A219F8" w:rsidP="00814A07">
      <w:pPr>
        <w:spacing w:line="360" w:lineRule="auto"/>
        <w:jc w:val="lowKashida"/>
        <w:rPr>
          <w:sz w:val="22"/>
          <w:szCs w:val="20"/>
          <w:lang w:bidi="ar-AE"/>
        </w:rPr>
      </w:pPr>
      <w:r w:rsidRPr="00F07E22">
        <w:rPr>
          <w:sz w:val="22"/>
          <w:szCs w:val="20"/>
          <w:lang w:bidi="ar-AE"/>
        </w:rPr>
        <w:t>6. Provide guards and cleaning companies for the Department</w:t>
      </w:r>
      <w:r w:rsidRPr="00F07E22">
        <w:rPr>
          <w:rFonts w:hint="cs"/>
          <w:sz w:val="22"/>
          <w:szCs w:val="20"/>
          <w:rtl/>
          <w:lang w:bidi="ar-AE"/>
        </w:rPr>
        <w:t xml:space="preserve"> </w:t>
      </w:r>
      <w:r w:rsidRPr="00F07E22">
        <w:rPr>
          <w:sz w:val="22"/>
          <w:szCs w:val="20"/>
          <w:lang w:bidi="ar-AE"/>
        </w:rPr>
        <w:t>and its affiliated agencies and oversee labors accommodation.</w:t>
      </w:r>
    </w:p>
    <w:p w:rsidR="00A219F8" w:rsidRPr="00814A07" w:rsidRDefault="00A219F8" w:rsidP="00814A07">
      <w:pPr>
        <w:spacing w:line="360" w:lineRule="auto"/>
        <w:jc w:val="lowKashida"/>
        <w:rPr>
          <w:sz w:val="22"/>
          <w:szCs w:val="20"/>
          <w:lang w:bidi="ar-AE"/>
        </w:rPr>
      </w:pPr>
    </w:p>
    <w:p w:rsidR="00C069B1" w:rsidRPr="006F08DC" w:rsidRDefault="00C069B1" w:rsidP="006F08DC">
      <w:pPr>
        <w:pStyle w:val="ListParagraph"/>
        <w:numPr>
          <w:ilvl w:val="0"/>
          <w:numId w:val="38"/>
        </w:numPr>
        <w:rPr>
          <w:b/>
          <w:bCs/>
          <w:i/>
        </w:rPr>
      </w:pPr>
      <w:r w:rsidRPr="006F08DC">
        <w:rPr>
          <w:b/>
          <w:bCs/>
          <w:i/>
        </w:rPr>
        <w:t>General Director Office</w:t>
      </w:r>
    </w:p>
    <w:p w:rsidR="006B336A" w:rsidRPr="006B336A" w:rsidRDefault="006B336A" w:rsidP="006B336A">
      <w:pPr>
        <w:rPr>
          <w:b/>
          <w:bCs/>
          <w:i/>
        </w:rPr>
      </w:pPr>
    </w:p>
    <w:p w:rsidR="004E68FE" w:rsidRPr="00814A07" w:rsidRDefault="004E68FE" w:rsidP="00814A07">
      <w:pPr>
        <w:pStyle w:val="ListParagraph"/>
        <w:numPr>
          <w:ilvl w:val="0"/>
          <w:numId w:val="27"/>
        </w:numPr>
        <w:rPr>
          <w:rFonts w:ascii="Times New Roman" w:hAnsi="Times New Roman"/>
          <w:b/>
          <w:bCs/>
          <w:i/>
          <w:sz w:val="24"/>
        </w:rPr>
      </w:pPr>
      <w:r w:rsidRPr="00814A07">
        <w:rPr>
          <w:rFonts w:ascii="Times New Roman" w:hAnsi="Times New Roman"/>
          <w:b/>
          <w:bCs/>
          <w:i/>
          <w:sz w:val="24"/>
        </w:rPr>
        <w:t xml:space="preserve">Business continuity unit </w:t>
      </w:r>
    </w:p>
    <w:p w:rsidR="004E68FE" w:rsidRPr="00DA3011" w:rsidRDefault="00814A07" w:rsidP="00C3709E">
      <w:pPr>
        <w:spacing w:line="360" w:lineRule="auto"/>
        <w:ind w:left="720"/>
        <w:jc w:val="lowKashida"/>
        <w:rPr>
          <w:sz w:val="22"/>
          <w:szCs w:val="20"/>
          <w:lang w:bidi="ar-AE"/>
        </w:rPr>
      </w:pPr>
      <w:r>
        <w:rPr>
          <w:rFonts w:hint="cs"/>
          <w:sz w:val="22"/>
          <w:szCs w:val="20"/>
          <w:rtl/>
          <w:lang w:bidi="ar-AE"/>
        </w:rPr>
        <w:t xml:space="preserve"> </w:t>
      </w:r>
      <w:r w:rsidR="004E68FE" w:rsidRPr="00DA3011">
        <w:rPr>
          <w:sz w:val="22"/>
          <w:szCs w:val="20"/>
          <w:lang w:bidi="ar-AE"/>
        </w:rPr>
        <w:t>Business continuity unit shall be responsible for performing the following executive tasks:</w:t>
      </w:r>
    </w:p>
    <w:p w:rsidR="004E68FE" w:rsidRPr="00814A07" w:rsidRDefault="004E68FE" w:rsidP="00C3709E">
      <w:pPr>
        <w:spacing w:line="360" w:lineRule="auto"/>
        <w:ind w:left="720"/>
        <w:jc w:val="lowKashida"/>
        <w:rPr>
          <w:sz w:val="22"/>
          <w:szCs w:val="20"/>
          <w:lang w:bidi="ar-AE"/>
        </w:rPr>
      </w:pPr>
    </w:p>
    <w:p w:rsidR="004E68FE" w:rsidRPr="008076EE" w:rsidRDefault="004E68FE" w:rsidP="00C3709E">
      <w:pPr>
        <w:pStyle w:val="ListParagraph"/>
        <w:numPr>
          <w:ilvl w:val="0"/>
          <w:numId w:val="25"/>
        </w:numPr>
        <w:spacing w:after="160"/>
        <w:ind w:left="1440"/>
        <w:jc w:val="lowKashida"/>
        <w:rPr>
          <w:rFonts w:ascii="Times New Roman" w:hAnsi="Times New Roman"/>
          <w:sz w:val="22"/>
          <w:szCs w:val="20"/>
          <w:lang w:bidi="ar-AE"/>
        </w:rPr>
      </w:pPr>
      <w:r w:rsidRPr="008076EE">
        <w:rPr>
          <w:rFonts w:ascii="Times New Roman" w:hAnsi="Times New Roman"/>
          <w:sz w:val="22"/>
          <w:szCs w:val="20"/>
          <w:lang w:bidi="ar-AE"/>
        </w:rPr>
        <w:lastRenderedPageBreak/>
        <w:t>Follow up continuity plans of executive operations carried out by the Department and its affiliated agencies and ensure proper application of the plan.</w:t>
      </w:r>
    </w:p>
    <w:p w:rsidR="004E68FE" w:rsidRPr="008076EE" w:rsidRDefault="004E68FE" w:rsidP="00C3709E">
      <w:pPr>
        <w:pStyle w:val="ListParagraph"/>
        <w:numPr>
          <w:ilvl w:val="0"/>
          <w:numId w:val="25"/>
        </w:numPr>
        <w:spacing w:after="160"/>
        <w:ind w:left="1440"/>
        <w:jc w:val="lowKashida"/>
        <w:rPr>
          <w:rFonts w:ascii="Times New Roman" w:hAnsi="Times New Roman"/>
          <w:sz w:val="22"/>
          <w:szCs w:val="20"/>
          <w:lang w:bidi="ar-AE"/>
        </w:rPr>
      </w:pPr>
      <w:r w:rsidRPr="008076EE">
        <w:rPr>
          <w:rFonts w:ascii="Times New Roman" w:hAnsi="Times New Roman"/>
          <w:sz w:val="22"/>
          <w:szCs w:val="20"/>
          <w:lang w:bidi="ar-AE"/>
        </w:rPr>
        <w:t>Ensure the availability of backup systems and alternative databases for the Department’s vital information in coordination with relevant parties in the government.</w:t>
      </w:r>
    </w:p>
    <w:p w:rsidR="004E68FE" w:rsidRPr="008076EE" w:rsidRDefault="004E68FE" w:rsidP="00C3709E">
      <w:pPr>
        <w:pStyle w:val="ListParagraph"/>
        <w:numPr>
          <w:ilvl w:val="0"/>
          <w:numId w:val="25"/>
        </w:numPr>
        <w:spacing w:after="160"/>
        <w:ind w:left="1440"/>
        <w:jc w:val="lowKashida"/>
        <w:rPr>
          <w:rFonts w:ascii="Times New Roman" w:hAnsi="Times New Roman"/>
          <w:sz w:val="22"/>
          <w:szCs w:val="20"/>
          <w:lang w:bidi="ar-AE"/>
        </w:rPr>
      </w:pPr>
      <w:r w:rsidRPr="008076EE">
        <w:rPr>
          <w:rFonts w:ascii="Times New Roman" w:hAnsi="Times New Roman"/>
          <w:sz w:val="22"/>
          <w:szCs w:val="20"/>
          <w:lang w:bidi="ar-AE"/>
        </w:rPr>
        <w:t>Follow the Department’s compliance to government rules, conditions and requirements for coping with crisis and emergency.</w:t>
      </w:r>
    </w:p>
    <w:p w:rsidR="004E68FE" w:rsidRDefault="004E68FE" w:rsidP="00C3709E">
      <w:pPr>
        <w:pStyle w:val="ListParagraph"/>
        <w:numPr>
          <w:ilvl w:val="0"/>
          <w:numId w:val="25"/>
        </w:numPr>
        <w:spacing w:after="160"/>
        <w:ind w:left="1440"/>
        <w:jc w:val="lowKashida"/>
        <w:rPr>
          <w:rFonts w:ascii="Times New Roman" w:hAnsi="Times New Roman"/>
          <w:sz w:val="22"/>
          <w:szCs w:val="20"/>
          <w:lang w:bidi="ar-AE"/>
        </w:rPr>
      </w:pPr>
      <w:r w:rsidRPr="008076EE">
        <w:rPr>
          <w:rFonts w:ascii="Times New Roman" w:hAnsi="Times New Roman"/>
          <w:sz w:val="22"/>
          <w:szCs w:val="20"/>
          <w:lang w:bidi="ar-AE"/>
        </w:rPr>
        <w:t>Coordinate with government authorities concerned with crisis management and Emergency.</w:t>
      </w:r>
    </w:p>
    <w:p w:rsidR="00DA3011" w:rsidRPr="008076EE" w:rsidRDefault="00DA3011" w:rsidP="00DA3011">
      <w:pPr>
        <w:pStyle w:val="ListParagraph"/>
        <w:spacing w:after="160" w:line="259" w:lineRule="auto"/>
        <w:jc w:val="lowKashida"/>
        <w:rPr>
          <w:rFonts w:ascii="Times New Roman" w:hAnsi="Times New Roman"/>
          <w:sz w:val="22"/>
          <w:szCs w:val="20"/>
        </w:rPr>
      </w:pPr>
    </w:p>
    <w:p w:rsidR="004E68FE" w:rsidRPr="00814A07" w:rsidRDefault="004E68FE" w:rsidP="00814A07">
      <w:pPr>
        <w:pStyle w:val="ListParagraph"/>
        <w:numPr>
          <w:ilvl w:val="0"/>
          <w:numId w:val="27"/>
        </w:numPr>
        <w:rPr>
          <w:rFonts w:ascii="Times New Roman" w:hAnsi="Times New Roman"/>
          <w:b/>
          <w:bCs/>
          <w:i/>
          <w:sz w:val="24"/>
        </w:rPr>
      </w:pPr>
      <w:r w:rsidRPr="00814A07">
        <w:rPr>
          <w:rFonts w:ascii="Times New Roman" w:hAnsi="Times New Roman"/>
          <w:b/>
          <w:bCs/>
          <w:i/>
          <w:sz w:val="24"/>
        </w:rPr>
        <w:t>Coordination and follow-up unit</w:t>
      </w:r>
    </w:p>
    <w:p w:rsidR="004E68FE" w:rsidRPr="00DA3011" w:rsidRDefault="004E68FE" w:rsidP="00C3709E">
      <w:pPr>
        <w:spacing w:line="360" w:lineRule="auto"/>
        <w:ind w:left="720"/>
        <w:contextualSpacing/>
        <w:jc w:val="lowKashida"/>
        <w:rPr>
          <w:sz w:val="22"/>
          <w:szCs w:val="20"/>
        </w:rPr>
      </w:pPr>
      <w:r w:rsidRPr="00DA3011">
        <w:rPr>
          <w:sz w:val="22"/>
          <w:szCs w:val="20"/>
        </w:rPr>
        <w:t>Coordination and follow up unit shall be responsible for performing the following executive tasks:</w:t>
      </w:r>
    </w:p>
    <w:p w:rsidR="004E68FE" w:rsidRPr="00185835" w:rsidRDefault="004E68FE" w:rsidP="00C3709E">
      <w:pPr>
        <w:pStyle w:val="ListParagraph"/>
        <w:numPr>
          <w:ilvl w:val="0"/>
          <w:numId w:val="29"/>
        </w:numPr>
        <w:spacing w:after="160"/>
        <w:ind w:left="1440"/>
        <w:jc w:val="lowKashida"/>
        <w:rPr>
          <w:rFonts w:ascii="Times New Roman" w:hAnsi="Times New Roman"/>
          <w:sz w:val="22"/>
          <w:szCs w:val="20"/>
        </w:rPr>
      </w:pPr>
      <w:r w:rsidRPr="00185835">
        <w:rPr>
          <w:rFonts w:ascii="Times New Roman" w:hAnsi="Times New Roman"/>
          <w:sz w:val="22"/>
          <w:szCs w:val="20"/>
        </w:rPr>
        <w:t xml:space="preserve"> Manage, plan, lead and develop plans and objectives of various technical projects of the Department and its agencies in coordination with E-government Authority in the Emirate</w:t>
      </w:r>
    </w:p>
    <w:p w:rsidR="004E68FE" w:rsidRPr="008076EE" w:rsidRDefault="004E68FE" w:rsidP="00C3709E">
      <w:pPr>
        <w:pStyle w:val="ListParagraph"/>
        <w:numPr>
          <w:ilvl w:val="0"/>
          <w:numId w:val="29"/>
        </w:numPr>
        <w:spacing w:after="160"/>
        <w:ind w:left="1440"/>
        <w:jc w:val="lowKashida"/>
        <w:rPr>
          <w:rFonts w:ascii="Times New Roman" w:hAnsi="Times New Roman"/>
          <w:sz w:val="22"/>
          <w:szCs w:val="20"/>
        </w:rPr>
      </w:pPr>
      <w:r w:rsidRPr="008076EE">
        <w:rPr>
          <w:rFonts w:ascii="Times New Roman" w:hAnsi="Times New Roman"/>
          <w:sz w:val="22"/>
          <w:szCs w:val="20"/>
        </w:rPr>
        <w:t xml:space="preserve"> Manage, develop and follow-up electronic and smart systems</w:t>
      </w:r>
      <w:r w:rsidR="001C2CDB">
        <w:rPr>
          <w:rFonts w:ascii="Times New Roman" w:hAnsi="Times New Roman"/>
          <w:sz w:val="22"/>
          <w:szCs w:val="20"/>
        </w:rPr>
        <w:t>/app</w:t>
      </w:r>
      <w:r w:rsidR="00F00222">
        <w:rPr>
          <w:rFonts w:ascii="Times New Roman" w:hAnsi="Times New Roman"/>
          <w:sz w:val="22"/>
          <w:szCs w:val="20"/>
        </w:rPr>
        <w:t>s</w:t>
      </w:r>
      <w:r w:rsidRPr="008076EE">
        <w:rPr>
          <w:rFonts w:ascii="Times New Roman" w:hAnsi="Times New Roman"/>
          <w:sz w:val="22"/>
          <w:szCs w:val="20"/>
        </w:rPr>
        <w:t xml:space="preserve"> of the Department and its agencies in coordination with E-government Authority in the Emirate.</w:t>
      </w:r>
    </w:p>
    <w:p w:rsidR="004E68FE" w:rsidRPr="008076EE" w:rsidRDefault="004E68FE" w:rsidP="00C3709E">
      <w:pPr>
        <w:pStyle w:val="ListParagraph"/>
        <w:numPr>
          <w:ilvl w:val="0"/>
          <w:numId w:val="29"/>
        </w:numPr>
        <w:spacing w:after="160"/>
        <w:ind w:left="1440"/>
        <w:jc w:val="lowKashida"/>
        <w:rPr>
          <w:rFonts w:ascii="Times New Roman" w:hAnsi="Times New Roman"/>
          <w:sz w:val="22"/>
          <w:szCs w:val="20"/>
        </w:rPr>
      </w:pPr>
      <w:r w:rsidRPr="008076EE">
        <w:rPr>
          <w:rFonts w:ascii="Times New Roman" w:hAnsi="Times New Roman"/>
          <w:sz w:val="22"/>
          <w:szCs w:val="20"/>
        </w:rPr>
        <w:t xml:space="preserve"> Coordinate relations between the parties involved in the development and implementation of electronic and smart systems of internal partners and working groups in the Departments and projects.</w:t>
      </w:r>
    </w:p>
    <w:p w:rsidR="004E68FE" w:rsidRPr="00A62CBF" w:rsidRDefault="004E68FE" w:rsidP="004E68FE">
      <w:pPr>
        <w:jc w:val="lowKashida"/>
        <w:rPr>
          <w:rFonts w:asciiTheme="majorBidi" w:hAnsiTheme="majorBidi" w:cstheme="majorBidi"/>
          <w:sz w:val="22"/>
          <w:szCs w:val="22"/>
        </w:rPr>
      </w:pPr>
    </w:p>
    <w:p w:rsidR="004E68FE" w:rsidRPr="00814A07" w:rsidRDefault="004E68FE" w:rsidP="00814A07">
      <w:pPr>
        <w:pStyle w:val="ListParagraph"/>
        <w:numPr>
          <w:ilvl w:val="0"/>
          <w:numId w:val="27"/>
        </w:numPr>
        <w:rPr>
          <w:rFonts w:ascii="Times New Roman" w:hAnsi="Times New Roman"/>
          <w:b/>
          <w:bCs/>
          <w:i/>
          <w:sz w:val="24"/>
        </w:rPr>
      </w:pPr>
      <w:r w:rsidRPr="00814A07">
        <w:rPr>
          <w:rFonts w:ascii="Times New Roman" w:hAnsi="Times New Roman"/>
          <w:b/>
          <w:bCs/>
          <w:i/>
          <w:sz w:val="24"/>
        </w:rPr>
        <w:t>Geographic systems unit</w:t>
      </w:r>
    </w:p>
    <w:p w:rsidR="004E68FE" w:rsidRPr="006656C9" w:rsidRDefault="004E68FE" w:rsidP="00C3709E">
      <w:pPr>
        <w:spacing w:line="360" w:lineRule="auto"/>
        <w:ind w:left="720"/>
        <w:jc w:val="lowKashida"/>
        <w:rPr>
          <w:sz w:val="22"/>
          <w:szCs w:val="20"/>
        </w:rPr>
      </w:pPr>
      <w:r w:rsidRPr="006656C9">
        <w:rPr>
          <w:sz w:val="22"/>
          <w:szCs w:val="20"/>
        </w:rPr>
        <w:t>The Geographic Systems Unit shall be responsible for performing the following tasks:</w:t>
      </w:r>
    </w:p>
    <w:p w:rsidR="004E68FE" w:rsidRPr="008076EE" w:rsidRDefault="004E68FE" w:rsidP="00C3709E">
      <w:pPr>
        <w:spacing w:line="360" w:lineRule="auto"/>
        <w:ind w:left="1080"/>
        <w:jc w:val="lowKashida"/>
        <w:rPr>
          <w:sz w:val="22"/>
          <w:szCs w:val="20"/>
        </w:rPr>
      </w:pPr>
      <w:r w:rsidRPr="008076EE">
        <w:rPr>
          <w:sz w:val="22"/>
          <w:szCs w:val="20"/>
        </w:rPr>
        <w:t>1. Provide geographic systems services to all departments of Public Services Department and its affiliated agencies.</w:t>
      </w:r>
    </w:p>
    <w:p w:rsidR="004E68FE" w:rsidRPr="008076EE" w:rsidRDefault="004E68FE" w:rsidP="00C3709E">
      <w:pPr>
        <w:spacing w:line="360" w:lineRule="auto"/>
        <w:ind w:left="1080"/>
        <w:jc w:val="lowKashida"/>
        <w:rPr>
          <w:sz w:val="22"/>
          <w:szCs w:val="20"/>
        </w:rPr>
      </w:pPr>
      <w:r w:rsidRPr="008076EE">
        <w:rPr>
          <w:sz w:val="22"/>
          <w:szCs w:val="20"/>
        </w:rPr>
        <w:t>2. Develop policies, rules and mechanisms for using, disseminating and circulating of GIS data.</w:t>
      </w:r>
    </w:p>
    <w:p w:rsidR="004E68FE" w:rsidRPr="008076EE" w:rsidRDefault="004E68FE" w:rsidP="00C3709E">
      <w:pPr>
        <w:spacing w:line="360" w:lineRule="auto"/>
        <w:ind w:left="1080"/>
        <w:jc w:val="lowKashida"/>
        <w:rPr>
          <w:sz w:val="22"/>
          <w:szCs w:val="20"/>
        </w:rPr>
      </w:pPr>
      <w:r w:rsidRPr="008076EE">
        <w:rPr>
          <w:sz w:val="22"/>
          <w:szCs w:val="20"/>
        </w:rPr>
        <w:t>3. Apply quality standards related to GIS</w:t>
      </w:r>
    </w:p>
    <w:p w:rsidR="004E68FE" w:rsidRPr="008076EE" w:rsidRDefault="004E68FE" w:rsidP="00C3709E">
      <w:pPr>
        <w:spacing w:line="360" w:lineRule="auto"/>
        <w:ind w:left="1080"/>
        <w:jc w:val="lowKashida"/>
        <w:rPr>
          <w:sz w:val="22"/>
          <w:szCs w:val="20"/>
        </w:rPr>
      </w:pPr>
      <w:r w:rsidRPr="008076EE">
        <w:rPr>
          <w:sz w:val="22"/>
          <w:szCs w:val="20"/>
        </w:rPr>
        <w:t>4. Coordinate with external entities for the purpose of exchanging data and services related to GIS.</w:t>
      </w:r>
    </w:p>
    <w:p w:rsidR="004E68FE" w:rsidRPr="008076EE" w:rsidRDefault="004E68FE" w:rsidP="00814A07">
      <w:pPr>
        <w:spacing w:line="360" w:lineRule="auto"/>
        <w:jc w:val="lowKashida"/>
        <w:rPr>
          <w:sz w:val="22"/>
          <w:szCs w:val="20"/>
          <w:rtl/>
        </w:rPr>
      </w:pPr>
    </w:p>
    <w:p w:rsidR="004E68FE" w:rsidRPr="00814A07" w:rsidRDefault="004E68FE" w:rsidP="00814A07">
      <w:pPr>
        <w:pStyle w:val="ListParagraph"/>
        <w:numPr>
          <w:ilvl w:val="0"/>
          <w:numId w:val="27"/>
        </w:numPr>
        <w:rPr>
          <w:rFonts w:ascii="Times New Roman" w:hAnsi="Times New Roman"/>
          <w:b/>
          <w:bCs/>
          <w:i/>
          <w:sz w:val="24"/>
        </w:rPr>
      </w:pPr>
      <w:r w:rsidRPr="00814A07">
        <w:rPr>
          <w:rFonts w:ascii="Times New Roman" w:hAnsi="Times New Roman"/>
          <w:b/>
          <w:bCs/>
          <w:i/>
          <w:sz w:val="24"/>
        </w:rPr>
        <w:t xml:space="preserve">Office of Legal Affairs and Control </w:t>
      </w:r>
    </w:p>
    <w:p w:rsidR="004E68FE" w:rsidRPr="006656C9" w:rsidRDefault="004E68FE" w:rsidP="00C3709E">
      <w:pPr>
        <w:spacing w:line="360" w:lineRule="auto"/>
        <w:ind w:left="720"/>
        <w:jc w:val="lowKashida"/>
        <w:rPr>
          <w:sz w:val="22"/>
          <w:szCs w:val="20"/>
        </w:rPr>
      </w:pPr>
      <w:r w:rsidRPr="006656C9">
        <w:rPr>
          <w:sz w:val="22"/>
          <w:szCs w:val="20"/>
        </w:rPr>
        <w:t>Office of Legal Affairs and Control shall be competent to:</w:t>
      </w:r>
    </w:p>
    <w:p w:rsidR="004E68FE" w:rsidRPr="008076EE" w:rsidRDefault="004E68FE" w:rsidP="00C3709E">
      <w:pPr>
        <w:spacing w:line="360" w:lineRule="auto"/>
        <w:ind w:left="1080"/>
        <w:jc w:val="lowKashida"/>
        <w:rPr>
          <w:sz w:val="22"/>
          <w:szCs w:val="20"/>
        </w:rPr>
      </w:pPr>
      <w:r w:rsidRPr="008076EE">
        <w:rPr>
          <w:sz w:val="22"/>
          <w:szCs w:val="20"/>
        </w:rPr>
        <w:t xml:space="preserve">1. Provide legislative support through the preparation and drafting of laws and executive and executive regulations which are received from the Ruler / Executive Council or </w:t>
      </w:r>
      <w:r w:rsidRPr="008076EE">
        <w:rPr>
          <w:sz w:val="22"/>
          <w:szCs w:val="20"/>
        </w:rPr>
        <w:lastRenderedPageBreak/>
        <w:t>suggested by the Executive Directors or required by the Department to achieve its objectives.</w:t>
      </w:r>
    </w:p>
    <w:p w:rsidR="004E68FE" w:rsidRPr="008076EE" w:rsidRDefault="004E68FE" w:rsidP="00C3709E">
      <w:pPr>
        <w:spacing w:line="360" w:lineRule="auto"/>
        <w:ind w:left="1080"/>
        <w:jc w:val="lowKashida"/>
        <w:rPr>
          <w:sz w:val="22"/>
          <w:szCs w:val="20"/>
        </w:rPr>
      </w:pPr>
      <w:r w:rsidRPr="008076EE">
        <w:rPr>
          <w:sz w:val="22"/>
          <w:szCs w:val="20"/>
        </w:rPr>
        <w:t>2.  Approve, review and draft contracts concluded by the Department or any of its affiliates</w:t>
      </w:r>
      <w:r w:rsidRPr="008076EE">
        <w:rPr>
          <w:rFonts w:hint="cs"/>
          <w:sz w:val="22"/>
          <w:szCs w:val="20"/>
          <w:rtl/>
        </w:rPr>
        <w:t xml:space="preserve"> </w:t>
      </w:r>
      <w:r w:rsidRPr="008076EE">
        <w:rPr>
          <w:sz w:val="22"/>
          <w:szCs w:val="20"/>
        </w:rPr>
        <w:t>agencies.</w:t>
      </w:r>
    </w:p>
    <w:p w:rsidR="004E68FE" w:rsidRPr="008076EE" w:rsidRDefault="004E68FE" w:rsidP="00C3709E">
      <w:pPr>
        <w:spacing w:line="360" w:lineRule="auto"/>
        <w:ind w:left="1080"/>
        <w:jc w:val="lowKashida"/>
        <w:rPr>
          <w:sz w:val="22"/>
          <w:szCs w:val="20"/>
        </w:rPr>
      </w:pPr>
      <w:r w:rsidRPr="008076EE">
        <w:rPr>
          <w:sz w:val="22"/>
          <w:szCs w:val="20"/>
        </w:rPr>
        <w:t>3.  Follow-up</w:t>
      </w:r>
      <w:r w:rsidRPr="008076EE">
        <w:rPr>
          <w:rFonts w:hint="cs"/>
          <w:sz w:val="22"/>
          <w:szCs w:val="20"/>
          <w:rtl/>
        </w:rPr>
        <w:t xml:space="preserve"> </w:t>
      </w:r>
      <w:r w:rsidRPr="008076EE">
        <w:rPr>
          <w:sz w:val="22"/>
          <w:szCs w:val="20"/>
        </w:rPr>
        <w:t>and process legal proceedings and represent the Department and agencies before the judicial and police.</w:t>
      </w:r>
    </w:p>
    <w:p w:rsidR="004E68FE" w:rsidRPr="008076EE" w:rsidRDefault="004E68FE" w:rsidP="00C3709E">
      <w:pPr>
        <w:spacing w:line="360" w:lineRule="auto"/>
        <w:ind w:left="1080"/>
        <w:jc w:val="lowKashida"/>
        <w:rPr>
          <w:sz w:val="22"/>
          <w:szCs w:val="20"/>
        </w:rPr>
      </w:pPr>
      <w:r w:rsidRPr="008076EE">
        <w:rPr>
          <w:sz w:val="22"/>
          <w:szCs w:val="20"/>
        </w:rPr>
        <w:t>4. Prepare and draft joint memorandums of understanding, cooperation and strategic communication with partners of relevant authorities, entities and government departments</w:t>
      </w:r>
      <w:r w:rsidRPr="00814A07">
        <w:rPr>
          <w:sz w:val="22"/>
          <w:szCs w:val="20"/>
        </w:rPr>
        <w:t xml:space="preserve"> where </w:t>
      </w:r>
      <w:r w:rsidRPr="008076EE">
        <w:rPr>
          <w:sz w:val="22"/>
          <w:szCs w:val="20"/>
        </w:rPr>
        <w:t>the Department or any of its agencies is a party at the request from the Department or executive agencies.</w:t>
      </w:r>
    </w:p>
    <w:p w:rsidR="004E68FE" w:rsidRPr="008076EE" w:rsidRDefault="00814A07" w:rsidP="00C3709E">
      <w:pPr>
        <w:spacing w:line="360" w:lineRule="auto"/>
        <w:ind w:left="1080"/>
        <w:jc w:val="lowKashida"/>
        <w:rPr>
          <w:sz w:val="22"/>
          <w:szCs w:val="20"/>
        </w:rPr>
      </w:pPr>
      <w:r>
        <w:rPr>
          <w:rFonts w:hint="cs"/>
          <w:sz w:val="22"/>
          <w:szCs w:val="20"/>
          <w:rtl/>
        </w:rPr>
        <w:t xml:space="preserve"> </w:t>
      </w:r>
      <w:r w:rsidR="004E68FE" w:rsidRPr="008076EE">
        <w:rPr>
          <w:sz w:val="22"/>
          <w:szCs w:val="20"/>
        </w:rPr>
        <w:t>5. Provide legal advice in case a legal opinion is received from the Director General’s Office, attached departments or the executive agencies.</w:t>
      </w:r>
    </w:p>
    <w:p w:rsidR="004E68FE" w:rsidRPr="008076EE" w:rsidRDefault="00814A07" w:rsidP="00C3709E">
      <w:pPr>
        <w:spacing w:line="360" w:lineRule="auto"/>
        <w:ind w:left="1080"/>
        <w:jc w:val="lowKashida"/>
        <w:rPr>
          <w:sz w:val="22"/>
          <w:szCs w:val="20"/>
        </w:rPr>
      </w:pPr>
      <w:r>
        <w:rPr>
          <w:rFonts w:hint="cs"/>
          <w:sz w:val="22"/>
          <w:szCs w:val="20"/>
          <w:rtl/>
        </w:rPr>
        <w:t xml:space="preserve"> </w:t>
      </w:r>
      <w:r w:rsidR="004E68FE" w:rsidRPr="008076EE">
        <w:rPr>
          <w:sz w:val="22"/>
          <w:szCs w:val="20"/>
        </w:rPr>
        <w:t>6. Give legal opinion on drafts of local and federal laws where it is needed.</w:t>
      </w:r>
    </w:p>
    <w:p w:rsidR="004E68FE" w:rsidRPr="008076EE" w:rsidRDefault="00814A07" w:rsidP="00C3709E">
      <w:pPr>
        <w:spacing w:line="360" w:lineRule="auto"/>
        <w:ind w:left="1080"/>
        <w:jc w:val="lowKashida"/>
        <w:rPr>
          <w:sz w:val="22"/>
          <w:szCs w:val="20"/>
          <w:rtl/>
        </w:rPr>
      </w:pPr>
      <w:r>
        <w:rPr>
          <w:rFonts w:hint="cs"/>
          <w:sz w:val="22"/>
          <w:szCs w:val="20"/>
          <w:rtl/>
        </w:rPr>
        <w:t xml:space="preserve"> </w:t>
      </w:r>
      <w:r w:rsidR="004E68FE" w:rsidRPr="008076EE">
        <w:rPr>
          <w:sz w:val="22"/>
          <w:szCs w:val="20"/>
        </w:rPr>
        <w:t xml:space="preserve">7. Prepare, draft regulations of violations and fines, control records and the method of performance </w:t>
      </w:r>
      <w:r>
        <w:rPr>
          <w:rFonts w:hint="cs"/>
          <w:sz w:val="22"/>
          <w:szCs w:val="20"/>
          <w:rtl/>
        </w:rPr>
        <w:t xml:space="preserve"> </w:t>
      </w:r>
      <w:r w:rsidR="004E68FE" w:rsidRPr="008076EE">
        <w:rPr>
          <w:sz w:val="22"/>
          <w:szCs w:val="20"/>
        </w:rPr>
        <w:t>of monitoring, and follow the judicial control</w:t>
      </w:r>
      <w:r w:rsidR="004E68FE" w:rsidRPr="008076EE">
        <w:rPr>
          <w:rFonts w:hint="cs"/>
          <w:sz w:val="22"/>
          <w:szCs w:val="20"/>
          <w:rtl/>
        </w:rPr>
        <w:t xml:space="preserve"> </w:t>
      </w:r>
      <w:r w:rsidR="004E68FE" w:rsidRPr="008076EE">
        <w:rPr>
          <w:sz w:val="22"/>
          <w:szCs w:val="20"/>
        </w:rPr>
        <w:t>procedures in accordance with the provisions of the law and direct conformity with the law.</w:t>
      </w:r>
    </w:p>
    <w:p w:rsidR="004E68FE" w:rsidRPr="008076EE" w:rsidRDefault="004E68FE" w:rsidP="004E68FE">
      <w:pPr>
        <w:jc w:val="lowKashida"/>
        <w:rPr>
          <w:sz w:val="22"/>
          <w:szCs w:val="20"/>
        </w:rPr>
      </w:pPr>
    </w:p>
    <w:p w:rsidR="004E68FE" w:rsidRPr="008076EE" w:rsidRDefault="004E68FE" w:rsidP="004E68FE">
      <w:pPr>
        <w:jc w:val="lowKashida"/>
        <w:rPr>
          <w:sz w:val="22"/>
          <w:szCs w:val="20"/>
        </w:rPr>
      </w:pPr>
    </w:p>
    <w:p w:rsidR="004E68FE" w:rsidRPr="00814A07" w:rsidRDefault="004E68FE" w:rsidP="00814A07">
      <w:pPr>
        <w:pStyle w:val="ListParagraph"/>
        <w:numPr>
          <w:ilvl w:val="0"/>
          <w:numId w:val="27"/>
        </w:numPr>
        <w:rPr>
          <w:rFonts w:ascii="Times New Roman" w:hAnsi="Times New Roman"/>
          <w:b/>
          <w:bCs/>
          <w:i/>
          <w:sz w:val="24"/>
        </w:rPr>
      </w:pPr>
      <w:r w:rsidRPr="00814A07">
        <w:rPr>
          <w:rFonts w:ascii="Times New Roman" w:hAnsi="Times New Roman"/>
          <w:b/>
          <w:bCs/>
          <w:i/>
          <w:sz w:val="24"/>
        </w:rPr>
        <w:t>Internal Audit Office</w:t>
      </w:r>
    </w:p>
    <w:p w:rsidR="004E68FE" w:rsidRPr="008076EE" w:rsidRDefault="004E68FE" w:rsidP="00C3709E">
      <w:pPr>
        <w:spacing w:line="360" w:lineRule="auto"/>
        <w:ind w:left="1224"/>
        <w:jc w:val="lowKashida"/>
        <w:rPr>
          <w:sz w:val="22"/>
          <w:szCs w:val="20"/>
        </w:rPr>
      </w:pPr>
      <w:r w:rsidRPr="008076EE">
        <w:rPr>
          <w:sz w:val="22"/>
          <w:szCs w:val="20"/>
        </w:rPr>
        <w:t>This Office is responsible for auditing the activities of the offices and departments of Public Services Department and its affiliated agencies in accordance with the Audit Charter approved by the Director General in coordination with the Directors of the agencies, and make any observations thereon to be submitted to the Director General for approval as set out in these regulations.</w:t>
      </w:r>
    </w:p>
    <w:p w:rsidR="004E68FE" w:rsidRPr="00814A07" w:rsidRDefault="004E68FE" w:rsidP="00814A07">
      <w:pPr>
        <w:spacing w:line="360" w:lineRule="auto"/>
        <w:jc w:val="lowKashida"/>
        <w:rPr>
          <w:sz w:val="22"/>
          <w:szCs w:val="20"/>
        </w:rPr>
      </w:pPr>
    </w:p>
    <w:p w:rsidR="004E68FE" w:rsidRPr="00814A07" w:rsidRDefault="004E68FE" w:rsidP="00814A07">
      <w:pPr>
        <w:pStyle w:val="ListParagraph"/>
        <w:numPr>
          <w:ilvl w:val="0"/>
          <w:numId w:val="27"/>
        </w:numPr>
        <w:rPr>
          <w:rFonts w:ascii="Times New Roman" w:hAnsi="Times New Roman"/>
          <w:b/>
          <w:bCs/>
          <w:i/>
          <w:sz w:val="24"/>
        </w:rPr>
      </w:pPr>
      <w:r w:rsidRPr="00814A07">
        <w:rPr>
          <w:rFonts w:ascii="Times New Roman" w:hAnsi="Times New Roman"/>
          <w:b/>
          <w:bCs/>
          <w:i/>
          <w:sz w:val="24"/>
        </w:rPr>
        <w:t>Corporate Development Office</w:t>
      </w:r>
    </w:p>
    <w:p w:rsidR="004E68FE" w:rsidRPr="005B799F" w:rsidRDefault="004E68FE" w:rsidP="00C3709E">
      <w:pPr>
        <w:spacing w:line="360" w:lineRule="auto"/>
        <w:ind w:left="720"/>
        <w:jc w:val="lowKashida"/>
        <w:rPr>
          <w:sz w:val="22"/>
          <w:szCs w:val="20"/>
        </w:rPr>
      </w:pPr>
      <w:r w:rsidRPr="005B799F">
        <w:rPr>
          <w:sz w:val="22"/>
          <w:szCs w:val="20"/>
        </w:rPr>
        <w:t>Corporate Development Office shall exercise the following powers:</w:t>
      </w:r>
    </w:p>
    <w:p w:rsidR="004E68FE" w:rsidRPr="008076EE" w:rsidRDefault="004E68FE" w:rsidP="00C3709E">
      <w:pPr>
        <w:pStyle w:val="ListParagraph"/>
        <w:numPr>
          <w:ilvl w:val="0"/>
          <w:numId w:val="26"/>
        </w:numPr>
        <w:spacing w:after="160"/>
        <w:ind w:left="1440"/>
        <w:jc w:val="lowKashida"/>
        <w:rPr>
          <w:rFonts w:ascii="Times New Roman" w:hAnsi="Times New Roman"/>
          <w:sz w:val="22"/>
          <w:szCs w:val="20"/>
        </w:rPr>
      </w:pPr>
      <w:r w:rsidRPr="008076EE">
        <w:rPr>
          <w:rFonts w:ascii="Times New Roman" w:hAnsi="Times New Roman"/>
          <w:sz w:val="22"/>
          <w:szCs w:val="20"/>
        </w:rPr>
        <w:t>Prepare the Corporate Governance Charter of the Department and its affiliated agencies in coordination with Legal Affairs Office and control, as stated in the first paragraph of this Article.</w:t>
      </w:r>
    </w:p>
    <w:p w:rsidR="004E68FE" w:rsidRPr="008076EE" w:rsidRDefault="004E68FE" w:rsidP="00C3709E">
      <w:pPr>
        <w:pStyle w:val="ListParagraph"/>
        <w:numPr>
          <w:ilvl w:val="0"/>
          <w:numId w:val="26"/>
        </w:numPr>
        <w:spacing w:after="160"/>
        <w:ind w:left="1440"/>
        <w:jc w:val="lowKashida"/>
        <w:rPr>
          <w:rFonts w:ascii="Times New Roman" w:hAnsi="Times New Roman"/>
          <w:sz w:val="22"/>
          <w:szCs w:val="20"/>
        </w:rPr>
      </w:pPr>
      <w:r w:rsidRPr="008076EE">
        <w:rPr>
          <w:rFonts w:ascii="Times New Roman" w:hAnsi="Times New Roman"/>
          <w:sz w:val="22"/>
          <w:szCs w:val="20"/>
        </w:rPr>
        <w:t>Update the strategy (short term, mid and long term) of the Department and its affiliated agencies in accordance with the general strategy of the Emirate, follow up its execution and prepare reports on corporate performance of the Department and executive agencies to be presented before the Director General before its submission to the Ruler/ Executive Council in accordance with the Law and regulations.</w:t>
      </w:r>
    </w:p>
    <w:p w:rsidR="004E68FE" w:rsidRPr="008076EE" w:rsidRDefault="004E68FE" w:rsidP="00C3709E">
      <w:pPr>
        <w:pStyle w:val="ListParagraph"/>
        <w:numPr>
          <w:ilvl w:val="0"/>
          <w:numId w:val="26"/>
        </w:numPr>
        <w:spacing w:after="160"/>
        <w:ind w:left="1440"/>
        <w:jc w:val="lowKashida"/>
        <w:rPr>
          <w:rFonts w:ascii="Times New Roman" w:hAnsi="Times New Roman"/>
          <w:sz w:val="22"/>
          <w:szCs w:val="20"/>
        </w:rPr>
      </w:pPr>
      <w:r w:rsidRPr="008076EE">
        <w:rPr>
          <w:rFonts w:ascii="Times New Roman" w:hAnsi="Times New Roman"/>
          <w:sz w:val="22"/>
          <w:szCs w:val="20"/>
        </w:rPr>
        <w:t xml:space="preserve">Manage corporate risk at the Department and its executive agencies in coordination with the directors of agencies. </w:t>
      </w:r>
    </w:p>
    <w:p w:rsidR="004E68FE" w:rsidRPr="008076EE" w:rsidRDefault="004E68FE" w:rsidP="00C3709E">
      <w:pPr>
        <w:pStyle w:val="ListParagraph"/>
        <w:numPr>
          <w:ilvl w:val="0"/>
          <w:numId w:val="26"/>
        </w:numPr>
        <w:spacing w:after="160"/>
        <w:ind w:left="1440"/>
        <w:jc w:val="lowKashida"/>
        <w:rPr>
          <w:rFonts w:ascii="Times New Roman" w:hAnsi="Times New Roman"/>
          <w:sz w:val="22"/>
          <w:szCs w:val="20"/>
        </w:rPr>
      </w:pPr>
      <w:r w:rsidRPr="008076EE">
        <w:rPr>
          <w:rFonts w:ascii="Times New Roman" w:hAnsi="Times New Roman"/>
          <w:sz w:val="22"/>
          <w:szCs w:val="20"/>
        </w:rPr>
        <w:lastRenderedPageBreak/>
        <w:t>Enhance innovation culture in the Department and its affiliated executive agencies.</w:t>
      </w:r>
    </w:p>
    <w:p w:rsidR="004E68FE" w:rsidRPr="008076EE" w:rsidRDefault="004E68FE" w:rsidP="00C3709E">
      <w:pPr>
        <w:pStyle w:val="ListParagraph"/>
        <w:numPr>
          <w:ilvl w:val="0"/>
          <w:numId w:val="26"/>
        </w:numPr>
        <w:spacing w:after="160"/>
        <w:ind w:left="1440"/>
        <w:jc w:val="lowKashida"/>
        <w:rPr>
          <w:rFonts w:ascii="Times New Roman" w:hAnsi="Times New Roman"/>
          <w:sz w:val="22"/>
          <w:szCs w:val="20"/>
        </w:rPr>
      </w:pPr>
      <w:r w:rsidRPr="008076EE">
        <w:rPr>
          <w:rFonts w:ascii="Times New Roman" w:hAnsi="Times New Roman"/>
          <w:sz w:val="22"/>
          <w:szCs w:val="20"/>
        </w:rPr>
        <w:t>Prepare and propose a system for the preservation of intellectual property rights implemented by the employees of the Department and its affiliated executive agencies.</w:t>
      </w:r>
    </w:p>
    <w:p w:rsidR="004E68FE" w:rsidRPr="008076EE" w:rsidRDefault="004E68FE" w:rsidP="00C3709E">
      <w:pPr>
        <w:pStyle w:val="ListParagraph"/>
        <w:numPr>
          <w:ilvl w:val="0"/>
          <w:numId w:val="26"/>
        </w:numPr>
        <w:spacing w:after="160"/>
        <w:ind w:left="1440"/>
        <w:jc w:val="lowKashida"/>
        <w:rPr>
          <w:rFonts w:ascii="Times New Roman" w:hAnsi="Times New Roman"/>
          <w:sz w:val="22"/>
          <w:szCs w:val="20"/>
        </w:rPr>
      </w:pPr>
      <w:r w:rsidRPr="008076EE">
        <w:rPr>
          <w:rFonts w:ascii="Times New Roman" w:hAnsi="Times New Roman"/>
          <w:sz w:val="22"/>
          <w:szCs w:val="20"/>
        </w:rPr>
        <w:t>Ensure that the Department and it related agencies abide by the quality policy and organizational excellence requirements.</w:t>
      </w:r>
    </w:p>
    <w:p w:rsidR="004E68FE" w:rsidRPr="008076EE" w:rsidRDefault="004E68FE" w:rsidP="00C3709E">
      <w:pPr>
        <w:pStyle w:val="ListParagraph"/>
        <w:numPr>
          <w:ilvl w:val="0"/>
          <w:numId w:val="26"/>
        </w:numPr>
        <w:spacing w:after="160"/>
        <w:ind w:left="1440"/>
        <w:jc w:val="lowKashida"/>
        <w:rPr>
          <w:rFonts w:ascii="Times New Roman" w:hAnsi="Times New Roman"/>
          <w:sz w:val="22"/>
          <w:szCs w:val="20"/>
        </w:rPr>
      </w:pPr>
      <w:r w:rsidRPr="008076EE">
        <w:rPr>
          <w:rFonts w:ascii="Times New Roman" w:hAnsi="Times New Roman"/>
          <w:sz w:val="22"/>
          <w:szCs w:val="20"/>
        </w:rPr>
        <w:t xml:space="preserve">Qualify the Department and its executive agencies to participate in the government excellence program. </w:t>
      </w:r>
    </w:p>
    <w:p w:rsidR="004E68FE" w:rsidRPr="008076EE" w:rsidRDefault="004E68FE" w:rsidP="00C3709E">
      <w:pPr>
        <w:pStyle w:val="ListParagraph"/>
        <w:numPr>
          <w:ilvl w:val="0"/>
          <w:numId w:val="26"/>
        </w:numPr>
        <w:spacing w:after="160"/>
        <w:ind w:left="1440"/>
        <w:jc w:val="lowKashida"/>
        <w:rPr>
          <w:rFonts w:ascii="Times New Roman" w:hAnsi="Times New Roman"/>
          <w:sz w:val="22"/>
          <w:szCs w:val="20"/>
        </w:rPr>
      </w:pPr>
      <w:r w:rsidRPr="008076EE">
        <w:rPr>
          <w:rFonts w:ascii="Times New Roman" w:hAnsi="Times New Roman"/>
          <w:sz w:val="22"/>
          <w:szCs w:val="20"/>
        </w:rPr>
        <w:t>Oversee general policies and methods and work procedures in the Department and its affiliated agencies raise efficiency and competency level of services provided therein.</w:t>
      </w:r>
    </w:p>
    <w:p w:rsidR="004E68FE" w:rsidRPr="008076EE" w:rsidRDefault="004E68FE" w:rsidP="00C3709E">
      <w:pPr>
        <w:pStyle w:val="ListParagraph"/>
        <w:numPr>
          <w:ilvl w:val="0"/>
          <w:numId w:val="26"/>
        </w:numPr>
        <w:spacing w:after="160"/>
        <w:ind w:left="1440"/>
        <w:jc w:val="lowKashida"/>
        <w:rPr>
          <w:rFonts w:ascii="Times New Roman" w:hAnsi="Times New Roman"/>
          <w:sz w:val="22"/>
          <w:szCs w:val="20"/>
        </w:rPr>
      </w:pPr>
      <w:r w:rsidRPr="008076EE">
        <w:rPr>
          <w:rFonts w:ascii="Times New Roman" w:hAnsi="Times New Roman"/>
          <w:sz w:val="22"/>
          <w:szCs w:val="20"/>
        </w:rPr>
        <w:t>Manage strategic projects of the Department and prepare periodical completion reports in respect thereof and submit them to the Director General and related parties.</w:t>
      </w:r>
    </w:p>
    <w:p w:rsidR="004E68FE" w:rsidRPr="008076EE" w:rsidRDefault="004E68FE" w:rsidP="00C3709E">
      <w:pPr>
        <w:pStyle w:val="ListParagraph"/>
        <w:numPr>
          <w:ilvl w:val="0"/>
          <w:numId w:val="26"/>
        </w:numPr>
        <w:spacing w:after="160"/>
        <w:ind w:left="1440"/>
        <w:jc w:val="lowKashida"/>
        <w:rPr>
          <w:rFonts w:ascii="Times New Roman" w:hAnsi="Times New Roman"/>
          <w:sz w:val="22"/>
          <w:szCs w:val="20"/>
        </w:rPr>
      </w:pPr>
      <w:r w:rsidRPr="008076EE">
        <w:rPr>
          <w:rFonts w:ascii="Times New Roman" w:hAnsi="Times New Roman"/>
          <w:sz w:val="22"/>
          <w:szCs w:val="20"/>
        </w:rPr>
        <w:t>Establish statistical database for the projects/services/operations carried out by the Department and its executive agencies.</w:t>
      </w:r>
    </w:p>
    <w:p w:rsidR="004E68FE" w:rsidRPr="008076EE" w:rsidRDefault="004E68FE" w:rsidP="00C3709E">
      <w:pPr>
        <w:pStyle w:val="ListParagraph"/>
        <w:numPr>
          <w:ilvl w:val="0"/>
          <w:numId w:val="26"/>
        </w:numPr>
        <w:spacing w:after="160"/>
        <w:ind w:left="1440"/>
        <w:jc w:val="lowKashida"/>
        <w:rPr>
          <w:rFonts w:ascii="Times New Roman" w:hAnsi="Times New Roman"/>
          <w:sz w:val="22"/>
          <w:szCs w:val="20"/>
        </w:rPr>
      </w:pPr>
      <w:r w:rsidRPr="008076EE">
        <w:rPr>
          <w:rFonts w:ascii="Times New Roman" w:hAnsi="Times New Roman"/>
          <w:sz w:val="22"/>
          <w:szCs w:val="20"/>
        </w:rPr>
        <w:t>Follow up research /specialized studies/standard comparisons carried out by the Department and the executive agencies, each in its own field in coordination with relevant entities.</w:t>
      </w:r>
    </w:p>
    <w:p w:rsidR="004E68FE" w:rsidRPr="0039251B" w:rsidRDefault="004E68FE" w:rsidP="004E68FE">
      <w:pPr>
        <w:pStyle w:val="ListParagraph"/>
        <w:jc w:val="lowKashida"/>
        <w:rPr>
          <w:rFonts w:asciiTheme="majorBidi" w:hAnsiTheme="majorBidi" w:cstheme="majorBidi"/>
          <w:sz w:val="24"/>
        </w:rPr>
      </w:pPr>
    </w:p>
    <w:p w:rsidR="004E68FE" w:rsidRPr="00814A07" w:rsidRDefault="004E68FE" w:rsidP="00814A07">
      <w:pPr>
        <w:pStyle w:val="ListParagraph"/>
        <w:numPr>
          <w:ilvl w:val="0"/>
          <w:numId w:val="27"/>
        </w:numPr>
        <w:rPr>
          <w:rFonts w:ascii="Times New Roman" w:hAnsi="Times New Roman"/>
          <w:b/>
          <w:bCs/>
          <w:i/>
          <w:sz w:val="24"/>
        </w:rPr>
      </w:pPr>
      <w:r w:rsidRPr="00814A07">
        <w:rPr>
          <w:rFonts w:ascii="Times New Roman" w:hAnsi="Times New Roman"/>
          <w:b/>
          <w:bCs/>
          <w:i/>
          <w:sz w:val="24"/>
        </w:rPr>
        <w:t>Corporate Communication Office:</w:t>
      </w:r>
    </w:p>
    <w:p w:rsidR="004E68FE" w:rsidRPr="00AC5E26" w:rsidRDefault="004E68FE" w:rsidP="00C3709E">
      <w:pPr>
        <w:spacing w:line="360" w:lineRule="auto"/>
        <w:ind w:left="1224"/>
        <w:jc w:val="lowKashida"/>
        <w:rPr>
          <w:sz w:val="22"/>
          <w:szCs w:val="20"/>
        </w:rPr>
      </w:pPr>
      <w:r w:rsidRPr="00AC5E26">
        <w:rPr>
          <w:sz w:val="22"/>
          <w:szCs w:val="20"/>
        </w:rPr>
        <w:t>Corporate Communication Office shall be competent to:</w:t>
      </w:r>
    </w:p>
    <w:p w:rsidR="004E68FE" w:rsidRPr="008076EE" w:rsidRDefault="004E68FE" w:rsidP="00C3709E">
      <w:pPr>
        <w:pStyle w:val="ListParagraph"/>
        <w:numPr>
          <w:ilvl w:val="0"/>
          <w:numId w:val="28"/>
        </w:numPr>
        <w:spacing w:after="160"/>
        <w:ind w:left="2304"/>
        <w:jc w:val="lowKashida"/>
        <w:rPr>
          <w:rFonts w:ascii="Times New Roman" w:hAnsi="Times New Roman"/>
          <w:sz w:val="22"/>
          <w:szCs w:val="20"/>
        </w:rPr>
      </w:pPr>
      <w:r w:rsidRPr="008076EE">
        <w:rPr>
          <w:rFonts w:ascii="Times New Roman" w:hAnsi="Times New Roman"/>
          <w:sz w:val="22"/>
          <w:szCs w:val="20"/>
        </w:rPr>
        <w:t>Prepare strategic policies regarding the methodology of powers and tasks assigned to Corporate Communication Office.</w:t>
      </w:r>
    </w:p>
    <w:p w:rsidR="004E68FE" w:rsidRPr="008076EE" w:rsidRDefault="004E68FE" w:rsidP="00C3709E">
      <w:pPr>
        <w:pStyle w:val="ListParagraph"/>
        <w:numPr>
          <w:ilvl w:val="0"/>
          <w:numId w:val="28"/>
        </w:numPr>
        <w:spacing w:after="160"/>
        <w:ind w:left="2304"/>
        <w:jc w:val="lowKashida"/>
        <w:rPr>
          <w:rFonts w:ascii="Times New Roman" w:hAnsi="Times New Roman"/>
          <w:sz w:val="22"/>
          <w:szCs w:val="20"/>
        </w:rPr>
      </w:pPr>
      <w:r w:rsidRPr="008076EE">
        <w:rPr>
          <w:rFonts w:ascii="Times New Roman" w:hAnsi="Times New Roman"/>
          <w:sz w:val="22"/>
          <w:szCs w:val="20"/>
        </w:rPr>
        <w:t>Prepare plans for events and execute them in coordination with related agencies, each according to its competence.</w:t>
      </w:r>
    </w:p>
    <w:p w:rsidR="004E68FE" w:rsidRPr="008076EE" w:rsidRDefault="004E68FE" w:rsidP="00C3709E">
      <w:pPr>
        <w:pStyle w:val="ListParagraph"/>
        <w:numPr>
          <w:ilvl w:val="0"/>
          <w:numId w:val="28"/>
        </w:numPr>
        <w:spacing w:after="160"/>
        <w:ind w:left="2304"/>
        <w:jc w:val="lowKashida"/>
        <w:rPr>
          <w:rFonts w:ascii="Times New Roman" w:hAnsi="Times New Roman"/>
          <w:sz w:val="22"/>
          <w:szCs w:val="20"/>
        </w:rPr>
      </w:pPr>
      <w:r w:rsidRPr="008076EE">
        <w:rPr>
          <w:rFonts w:ascii="Times New Roman" w:hAnsi="Times New Roman"/>
          <w:sz w:val="22"/>
          <w:szCs w:val="20"/>
        </w:rPr>
        <w:t>3. Prepare bulletins and folders, and oversee their issuance and distribution to strategic partners</w:t>
      </w:r>
    </w:p>
    <w:p w:rsidR="004E68FE" w:rsidRPr="008076EE" w:rsidRDefault="004E68FE" w:rsidP="00C3709E">
      <w:pPr>
        <w:pStyle w:val="ListParagraph"/>
        <w:numPr>
          <w:ilvl w:val="0"/>
          <w:numId w:val="28"/>
        </w:numPr>
        <w:spacing w:after="160"/>
        <w:ind w:left="2304"/>
        <w:jc w:val="lowKashida"/>
        <w:rPr>
          <w:rFonts w:ascii="Times New Roman" w:hAnsi="Times New Roman"/>
          <w:sz w:val="22"/>
          <w:szCs w:val="20"/>
        </w:rPr>
      </w:pPr>
      <w:r w:rsidRPr="008076EE">
        <w:rPr>
          <w:rFonts w:ascii="Times New Roman" w:hAnsi="Times New Roman"/>
          <w:sz w:val="22"/>
          <w:szCs w:val="20"/>
        </w:rPr>
        <w:t>4. Arrange conferences and meetings held by the Department with entities and partners from local and federal departments, and authorities.</w:t>
      </w:r>
    </w:p>
    <w:p w:rsidR="004E68FE" w:rsidRPr="008076EE" w:rsidRDefault="004E68FE" w:rsidP="00C3709E">
      <w:pPr>
        <w:pStyle w:val="ListParagraph"/>
        <w:numPr>
          <w:ilvl w:val="0"/>
          <w:numId w:val="28"/>
        </w:numPr>
        <w:spacing w:after="160"/>
        <w:ind w:left="2304"/>
        <w:jc w:val="lowKashida"/>
        <w:rPr>
          <w:rFonts w:ascii="Times New Roman" w:hAnsi="Times New Roman"/>
          <w:sz w:val="22"/>
          <w:szCs w:val="20"/>
        </w:rPr>
      </w:pPr>
      <w:r w:rsidRPr="008076EE">
        <w:rPr>
          <w:rFonts w:ascii="Times New Roman" w:hAnsi="Times New Roman"/>
          <w:sz w:val="22"/>
          <w:szCs w:val="20"/>
        </w:rPr>
        <w:t>5.Organize exhibitions implemented by the Department (e.g. recruitment exhibitions, innovation exhibitions).</w:t>
      </w:r>
    </w:p>
    <w:p w:rsidR="004E68FE" w:rsidRPr="008076EE" w:rsidRDefault="004E68FE" w:rsidP="00C3709E">
      <w:pPr>
        <w:pStyle w:val="ListParagraph"/>
        <w:numPr>
          <w:ilvl w:val="0"/>
          <w:numId w:val="28"/>
        </w:numPr>
        <w:spacing w:after="160"/>
        <w:ind w:left="2304"/>
        <w:jc w:val="lowKashida"/>
        <w:rPr>
          <w:rFonts w:ascii="Times New Roman" w:hAnsi="Times New Roman"/>
          <w:sz w:val="22"/>
          <w:szCs w:val="20"/>
          <w:rtl/>
        </w:rPr>
      </w:pPr>
      <w:r w:rsidRPr="008076EE">
        <w:rPr>
          <w:rFonts w:ascii="Times New Roman" w:hAnsi="Times New Roman"/>
          <w:sz w:val="22"/>
          <w:szCs w:val="20"/>
        </w:rPr>
        <w:t>6. Organize social gatherings held on occasions of the official festivals and events for employees of the Department and agencies.</w:t>
      </w:r>
    </w:p>
    <w:p w:rsidR="004E68FE" w:rsidRPr="008076EE" w:rsidRDefault="004E68FE" w:rsidP="00C3709E">
      <w:pPr>
        <w:pStyle w:val="ListParagraph"/>
        <w:numPr>
          <w:ilvl w:val="0"/>
          <w:numId w:val="28"/>
        </w:numPr>
        <w:spacing w:after="160"/>
        <w:ind w:left="2304"/>
        <w:jc w:val="lowKashida"/>
        <w:rPr>
          <w:rFonts w:ascii="Times New Roman" w:hAnsi="Times New Roman"/>
          <w:sz w:val="22"/>
          <w:szCs w:val="20"/>
        </w:rPr>
      </w:pPr>
      <w:r w:rsidRPr="008076EE">
        <w:rPr>
          <w:rFonts w:ascii="Times New Roman" w:hAnsi="Times New Roman"/>
          <w:sz w:val="22"/>
          <w:szCs w:val="20"/>
        </w:rPr>
        <w:t>7. Conduct communication through all types of media, audio and visual, and the announcement of news, events, bulletins and conferences held by the Department to promote media marketing of public services provided by the Department and the executive agencies.</w:t>
      </w:r>
    </w:p>
    <w:p w:rsidR="004E68FE" w:rsidRDefault="004E68FE" w:rsidP="00C3709E">
      <w:pPr>
        <w:pStyle w:val="ListParagraph"/>
        <w:numPr>
          <w:ilvl w:val="0"/>
          <w:numId w:val="28"/>
        </w:numPr>
        <w:spacing w:after="160"/>
        <w:ind w:left="2304"/>
        <w:jc w:val="lowKashida"/>
        <w:rPr>
          <w:rFonts w:ascii="Times New Roman" w:hAnsi="Times New Roman"/>
          <w:sz w:val="22"/>
          <w:szCs w:val="20"/>
        </w:rPr>
      </w:pPr>
      <w:r w:rsidRPr="008076EE">
        <w:rPr>
          <w:rFonts w:ascii="Times New Roman" w:hAnsi="Times New Roman"/>
          <w:sz w:val="22"/>
          <w:szCs w:val="20"/>
        </w:rPr>
        <w:lastRenderedPageBreak/>
        <w:t>Perform the functions referred to in sections 1,2 and 3 after obtaining approval of executive directors and Director General.</w:t>
      </w:r>
    </w:p>
    <w:p w:rsidR="00C3709E" w:rsidRDefault="00C3709E" w:rsidP="00C3709E">
      <w:pPr>
        <w:spacing w:after="160"/>
        <w:jc w:val="lowKashida"/>
        <w:rPr>
          <w:sz w:val="22"/>
          <w:szCs w:val="20"/>
        </w:rPr>
      </w:pPr>
    </w:p>
    <w:p w:rsidR="00C3709E" w:rsidRDefault="00C3709E">
      <w:pPr>
        <w:rPr>
          <w:sz w:val="22"/>
          <w:szCs w:val="20"/>
        </w:rPr>
      </w:pPr>
      <w:r>
        <w:rPr>
          <w:sz w:val="22"/>
          <w:szCs w:val="20"/>
        </w:rPr>
        <w:br w:type="page"/>
      </w:r>
    </w:p>
    <w:p w:rsidR="005551CF" w:rsidRDefault="00CE2DF4" w:rsidP="009374C4">
      <w:pPr>
        <w:pStyle w:val="Heading2"/>
        <w:numPr>
          <w:ilvl w:val="1"/>
          <w:numId w:val="7"/>
        </w:numPr>
        <w:bidi w:val="0"/>
        <w:spacing w:before="240" w:after="60" w:line="360" w:lineRule="auto"/>
        <w:ind w:left="432"/>
        <w:jc w:val="both"/>
        <w:rPr>
          <w:rFonts w:cs="Times New Roman"/>
          <w:i/>
          <w:color w:val="auto"/>
        </w:rPr>
      </w:pPr>
      <w:r>
        <w:rPr>
          <w:rFonts w:cs="Times New Roman"/>
          <w:i/>
          <w:color w:val="auto"/>
        </w:rPr>
        <w:lastRenderedPageBreak/>
        <w:t>SAP Modules</w:t>
      </w:r>
      <w:r w:rsidR="005551CF">
        <w:rPr>
          <w:rFonts w:cs="Times New Roman"/>
          <w:i/>
          <w:color w:val="auto"/>
        </w:rPr>
        <w:t>:</w:t>
      </w:r>
    </w:p>
    <w:p w:rsidR="00CE2DF4" w:rsidRPr="00CE2DF4" w:rsidRDefault="00CE2DF4" w:rsidP="00D00C49">
      <w:pPr>
        <w:jc w:val="both"/>
      </w:pPr>
      <w:r w:rsidRPr="00CE2DF4">
        <w:rPr>
          <w:sz w:val="22"/>
        </w:rPr>
        <w:t xml:space="preserve">The following </w:t>
      </w:r>
      <w:r>
        <w:rPr>
          <w:sz w:val="22"/>
        </w:rPr>
        <w:t xml:space="preserve">diagram shows the </w:t>
      </w:r>
      <w:r w:rsidR="00D00C49">
        <w:rPr>
          <w:sz w:val="22"/>
        </w:rPr>
        <w:t>expected SAP modules need to be implemented in order to deliver the PSD requirements. These modules have been identified based on the scoping exercise done by PSD team and one of the partners. However, vendors have</w:t>
      </w:r>
      <w:r w:rsidR="00D00C49" w:rsidRPr="00C35A7A">
        <w:rPr>
          <w:sz w:val="22"/>
        </w:rPr>
        <w:t xml:space="preserve"> to exercise </w:t>
      </w:r>
      <w:r w:rsidR="00D00C49">
        <w:rPr>
          <w:sz w:val="22"/>
        </w:rPr>
        <w:t>their</w:t>
      </w:r>
      <w:r w:rsidR="00D00C49" w:rsidRPr="00C35A7A">
        <w:rPr>
          <w:sz w:val="22"/>
        </w:rPr>
        <w:t xml:space="preserve"> due diligence to </w:t>
      </w:r>
      <w:r w:rsidR="00D00C49">
        <w:rPr>
          <w:sz w:val="22"/>
        </w:rPr>
        <w:t xml:space="preserve">understand the scope requirements and propose the solution and the modules to be implemented accordingly. </w:t>
      </w:r>
    </w:p>
    <w:p w:rsidR="005551CF" w:rsidRDefault="00CE2DF4" w:rsidP="00CE2DF4">
      <w:pPr>
        <w:pStyle w:val="BodyText"/>
        <w:spacing w:before="240" w:line="360" w:lineRule="auto"/>
        <w:rPr>
          <w:rFonts w:ascii="Times New Roman" w:hAnsi="Times New Roman"/>
          <w:sz w:val="22"/>
        </w:rPr>
      </w:pPr>
      <w:r w:rsidRPr="00CE2DF4">
        <w:rPr>
          <w:rFonts w:ascii="Times New Roman" w:hAnsi="Times New Roman"/>
          <w:noProof/>
          <w:sz w:val="22"/>
        </w:rPr>
        <w:drawing>
          <wp:inline distT="0" distB="0" distL="0" distR="0" wp14:anchorId="15FD280E" wp14:editId="2BF663C6">
            <wp:extent cx="5731510" cy="2515235"/>
            <wp:effectExtent l="0" t="0" r="254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1"/>
                    <a:stretch>
                      <a:fillRect/>
                    </a:stretch>
                  </pic:blipFill>
                  <pic:spPr>
                    <a:xfrm>
                      <a:off x="0" y="0"/>
                      <a:ext cx="5731510" cy="2515235"/>
                    </a:xfrm>
                    <a:prstGeom prst="rect">
                      <a:avLst/>
                    </a:prstGeom>
                  </pic:spPr>
                </pic:pic>
              </a:graphicData>
            </a:graphic>
          </wp:inline>
        </w:drawing>
      </w:r>
    </w:p>
    <w:p w:rsidR="00C35A7A" w:rsidRPr="00C35A7A" w:rsidRDefault="00D00C49" w:rsidP="000516FC">
      <w:pPr>
        <w:pStyle w:val="BodyText"/>
        <w:spacing w:before="240" w:line="360" w:lineRule="auto"/>
        <w:rPr>
          <w:rFonts w:ascii="Times New Roman" w:hAnsi="Times New Roman"/>
          <w:sz w:val="22"/>
        </w:rPr>
      </w:pPr>
      <w:r>
        <w:rPr>
          <w:rFonts w:ascii="Times New Roman" w:hAnsi="Times New Roman"/>
          <w:sz w:val="22"/>
        </w:rPr>
        <w:t>Also, v</w:t>
      </w:r>
      <w:r w:rsidR="00C35A7A">
        <w:rPr>
          <w:rFonts w:ascii="Times New Roman" w:hAnsi="Times New Roman"/>
          <w:sz w:val="22"/>
        </w:rPr>
        <w:t>endor</w:t>
      </w:r>
      <w:r w:rsidR="00A73AA9">
        <w:rPr>
          <w:rFonts w:ascii="Times New Roman" w:hAnsi="Times New Roman"/>
          <w:sz w:val="22"/>
        </w:rPr>
        <w:t>s have</w:t>
      </w:r>
      <w:r w:rsidR="00C35A7A" w:rsidRPr="00C35A7A">
        <w:rPr>
          <w:rFonts w:ascii="Times New Roman" w:hAnsi="Times New Roman"/>
          <w:sz w:val="22"/>
        </w:rPr>
        <w:t xml:space="preserve"> to exercise </w:t>
      </w:r>
      <w:r w:rsidR="00A73AA9">
        <w:rPr>
          <w:rFonts w:ascii="Times New Roman" w:hAnsi="Times New Roman"/>
          <w:sz w:val="22"/>
        </w:rPr>
        <w:t>thei</w:t>
      </w:r>
      <w:r w:rsidR="00A62A2A">
        <w:rPr>
          <w:rFonts w:ascii="Times New Roman" w:hAnsi="Times New Roman"/>
          <w:sz w:val="22"/>
        </w:rPr>
        <w:t>f</w:t>
      </w:r>
      <w:r w:rsidR="00A73AA9">
        <w:rPr>
          <w:rFonts w:ascii="Times New Roman" w:hAnsi="Times New Roman"/>
          <w:sz w:val="22"/>
        </w:rPr>
        <w:t>r</w:t>
      </w:r>
      <w:r w:rsidR="00C35A7A" w:rsidRPr="00C35A7A">
        <w:rPr>
          <w:rFonts w:ascii="Times New Roman" w:hAnsi="Times New Roman"/>
          <w:sz w:val="22"/>
        </w:rPr>
        <w:t xml:space="preserve"> due diligence to gather the requirements through </w:t>
      </w:r>
      <w:r w:rsidR="00166366">
        <w:rPr>
          <w:rFonts w:ascii="Times New Roman" w:hAnsi="Times New Roman"/>
          <w:sz w:val="22"/>
        </w:rPr>
        <w:t xml:space="preserve">the blueprint </w:t>
      </w:r>
      <w:r w:rsidR="00C35A7A" w:rsidRPr="00C35A7A">
        <w:rPr>
          <w:rFonts w:ascii="Times New Roman" w:hAnsi="Times New Roman"/>
          <w:sz w:val="22"/>
        </w:rPr>
        <w:t xml:space="preserve">meetings or interviews with users to finalize the requirements, on commencement of the Project. </w:t>
      </w:r>
    </w:p>
    <w:bookmarkEnd w:id="415"/>
    <w:bookmarkEnd w:id="416"/>
    <w:bookmarkEnd w:id="417"/>
    <w:bookmarkEnd w:id="418"/>
    <w:bookmarkEnd w:id="419"/>
    <w:bookmarkEnd w:id="420"/>
    <w:bookmarkEnd w:id="421"/>
    <w:bookmarkEnd w:id="422"/>
    <w:bookmarkEnd w:id="423"/>
    <w:bookmarkEnd w:id="424"/>
    <w:p w:rsidR="00612C9B" w:rsidRDefault="000516FC" w:rsidP="00EF1F12">
      <w:pPr>
        <w:pStyle w:val="BodyText"/>
        <w:spacing w:before="240" w:line="360" w:lineRule="auto"/>
        <w:rPr>
          <w:rFonts w:ascii="Times New Roman" w:hAnsi="Times New Roman"/>
          <w:sz w:val="22"/>
        </w:rPr>
      </w:pPr>
      <w:r>
        <w:rPr>
          <w:rFonts w:ascii="Times New Roman" w:hAnsi="Times New Roman"/>
          <w:sz w:val="22"/>
        </w:rPr>
        <w:t>This exercise shall include the following:</w:t>
      </w:r>
    </w:p>
    <w:p w:rsidR="000976E8" w:rsidRPr="000976E8" w:rsidRDefault="000976E8" w:rsidP="00883EFF">
      <w:pPr>
        <w:pStyle w:val="BodyText"/>
        <w:numPr>
          <w:ilvl w:val="0"/>
          <w:numId w:val="6"/>
        </w:numPr>
        <w:spacing w:line="360" w:lineRule="auto"/>
        <w:rPr>
          <w:rFonts w:ascii="Times New Roman" w:hAnsi="Times New Roman"/>
          <w:sz w:val="22"/>
          <w:lang w:bidi="ar-AE"/>
        </w:rPr>
      </w:pPr>
      <w:r w:rsidRPr="000976E8">
        <w:rPr>
          <w:rFonts w:ascii="Times New Roman" w:hAnsi="Times New Roman"/>
          <w:sz w:val="22"/>
          <w:lang w:bidi="ar-AE"/>
        </w:rPr>
        <w:t>Understand current business processes (AS-IS Scenarios)</w:t>
      </w:r>
      <w:r w:rsidR="004148DB">
        <w:rPr>
          <w:rFonts w:ascii="Times New Roman" w:hAnsi="Times New Roman"/>
          <w:sz w:val="22"/>
          <w:lang w:bidi="ar-AE"/>
        </w:rPr>
        <w:t>.</w:t>
      </w:r>
    </w:p>
    <w:p w:rsidR="000976E8" w:rsidRPr="000976E8" w:rsidRDefault="000976E8" w:rsidP="00EF1F12">
      <w:pPr>
        <w:pStyle w:val="BodyText"/>
        <w:numPr>
          <w:ilvl w:val="0"/>
          <w:numId w:val="6"/>
        </w:numPr>
        <w:spacing w:line="360" w:lineRule="auto"/>
        <w:rPr>
          <w:rFonts w:ascii="Times New Roman" w:hAnsi="Times New Roman"/>
          <w:sz w:val="22"/>
          <w:lang w:bidi="ar-AE"/>
        </w:rPr>
      </w:pPr>
      <w:r w:rsidRPr="000976E8">
        <w:rPr>
          <w:rFonts w:ascii="Times New Roman" w:hAnsi="Times New Roman"/>
          <w:sz w:val="22"/>
          <w:lang w:bidi="ar-AE"/>
        </w:rPr>
        <w:t xml:space="preserve">Adopt Best Practices for business operations </w:t>
      </w:r>
      <w:r>
        <w:rPr>
          <w:rFonts w:ascii="Times New Roman" w:hAnsi="Times New Roman"/>
          <w:sz w:val="22"/>
          <w:lang w:bidi="ar-AE"/>
        </w:rPr>
        <w:t xml:space="preserve">and adhere to RAK </w:t>
      </w:r>
      <w:r w:rsidR="00D55921">
        <w:rPr>
          <w:rFonts w:ascii="Times New Roman" w:hAnsi="Times New Roman"/>
          <w:sz w:val="22"/>
          <w:lang w:bidi="ar-AE"/>
        </w:rPr>
        <w:t>PSD</w:t>
      </w:r>
      <w:r>
        <w:rPr>
          <w:rFonts w:ascii="Times New Roman" w:hAnsi="Times New Roman"/>
          <w:sz w:val="22"/>
          <w:lang w:bidi="ar-AE"/>
        </w:rPr>
        <w:t xml:space="preserve"> Dept. requirements</w:t>
      </w:r>
      <w:r w:rsidR="004148DB">
        <w:rPr>
          <w:rFonts w:ascii="Times New Roman" w:hAnsi="Times New Roman"/>
          <w:sz w:val="22"/>
          <w:lang w:bidi="ar-AE"/>
        </w:rPr>
        <w:t>.</w:t>
      </w:r>
      <w:r>
        <w:rPr>
          <w:rFonts w:ascii="Times New Roman" w:hAnsi="Times New Roman"/>
          <w:sz w:val="22"/>
          <w:lang w:bidi="ar-AE"/>
        </w:rPr>
        <w:t xml:space="preserve"> </w:t>
      </w:r>
    </w:p>
    <w:p w:rsidR="000976E8" w:rsidRPr="000976E8" w:rsidRDefault="000976E8" w:rsidP="000976E8">
      <w:pPr>
        <w:pStyle w:val="BodyText"/>
        <w:numPr>
          <w:ilvl w:val="0"/>
          <w:numId w:val="6"/>
        </w:numPr>
        <w:spacing w:line="360" w:lineRule="auto"/>
        <w:rPr>
          <w:rFonts w:ascii="Times New Roman" w:hAnsi="Times New Roman"/>
          <w:sz w:val="22"/>
          <w:lang w:bidi="ar-AE"/>
        </w:rPr>
      </w:pPr>
      <w:r w:rsidRPr="000976E8">
        <w:rPr>
          <w:rFonts w:ascii="Times New Roman" w:hAnsi="Times New Roman"/>
          <w:sz w:val="22"/>
          <w:lang w:bidi="ar-AE"/>
        </w:rPr>
        <w:t>Determine target business processes (TO-BE Scenarios)</w:t>
      </w:r>
      <w:r w:rsidR="004148DB">
        <w:rPr>
          <w:rFonts w:ascii="Times New Roman" w:hAnsi="Times New Roman"/>
          <w:sz w:val="22"/>
          <w:lang w:bidi="ar-AE"/>
        </w:rPr>
        <w:t>.</w:t>
      </w:r>
    </w:p>
    <w:p w:rsidR="000976E8" w:rsidRPr="000976E8" w:rsidRDefault="000976E8" w:rsidP="000976E8">
      <w:pPr>
        <w:pStyle w:val="BodyText"/>
        <w:numPr>
          <w:ilvl w:val="0"/>
          <w:numId w:val="6"/>
        </w:numPr>
        <w:spacing w:line="360" w:lineRule="auto"/>
        <w:rPr>
          <w:rFonts w:ascii="Times New Roman" w:hAnsi="Times New Roman"/>
          <w:sz w:val="22"/>
          <w:lang w:bidi="ar-AE"/>
        </w:rPr>
      </w:pPr>
      <w:r w:rsidRPr="000976E8">
        <w:rPr>
          <w:rFonts w:ascii="Times New Roman" w:hAnsi="Times New Roman"/>
          <w:sz w:val="22"/>
          <w:lang w:bidi="ar-AE"/>
        </w:rPr>
        <w:t>Perform GAP Analysis (Compare AS-IS Scenarios versus TO-BE Scenarios)</w:t>
      </w:r>
      <w:r w:rsidR="004148DB">
        <w:rPr>
          <w:rFonts w:ascii="Times New Roman" w:hAnsi="Times New Roman"/>
          <w:sz w:val="22"/>
          <w:lang w:bidi="ar-AE"/>
        </w:rPr>
        <w:t>.</w:t>
      </w:r>
    </w:p>
    <w:p w:rsidR="000976E8" w:rsidRPr="000976E8" w:rsidRDefault="000976E8" w:rsidP="00EF1F12">
      <w:pPr>
        <w:pStyle w:val="BodyText"/>
        <w:numPr>
          <w:ilvl w:val="0"/>
          <w:numId w:val="6"/>
        </w:numPr>
        <w:spacing w:line="360" w:lineRule="auto"/>
        <w:rPr>
          <w:rFonts w:ascii="Times New Roman" w:hAnsi="Times New Roman"/>
          <w:sz w:val="22"/>
          <w:lang w:bidi="ar-AE"/>
        </w:rPr>
      </w:pPr>
      <w:r w:rsidRPr="000976E8">
        <w:rPr>
          <w:rFonts w:ascii="Times New Roman" w:hAnsi="Times New Roman"/>
          <w:sz w:val="22"/>
          <w:lang w:bidi="ar-AE"/>
        </w:rPr>
        <w:t>Condu</w:t>
      </w:r>
      <w:r>
        <w:rPr>
          <w:rFonts w:ascii="Times New Roman" w:hAnsi="Times New Roman"/>
          <w:sz w:val="22"/>
          <w:lang w:bidi="ar-AE"/>
        </w:rPr>
        <w:t xml:space="preserve">ct </w:t>
      </w:r>
      <w:r w:rsidR="00EF1F12">
        <w:rPr>
          <w:rFonts w:ascii="Times New Roman" w:hAnsi="Times New Roman"/>
          <w:sz w:val="22"/>
          <w:lang w:bidi="ar-AE"/>
        </w:rPr>
        <w:t>system</w:t>
      </w:r>
      <w:r>
        <w:rPr>
          <w:rFonts w:ascii="Times New Roman" w:hAnsi="Times New Roman"/>
          <w:sz w:val="22"/>
          <w:lang w:bidi="ar-AE"/>
        </w:rPr>
        <w:t xml:space="preserve"> training for RAK Gov.</w:t>
      </w:r>
      <w:r w:rsidRPr="000976E8">
        <w:rPr>
          <w:rFonts w:ascii="Times New Roman" w:hAnsi="Times New Roman"/>
          <w:sz w:val="22"/>
          <w:lang w:bidi="ar-AE"/>
        </w:rPr>
        <w:t xml:space="preserve"> </w:t>
      </w:r>
      <w:r>
        <w:rPr>
          <w:rFonts w:ascii="Times New Roman" w:hAnsi="Times New Roman"/>
          <w:sz w:val="22"/>
          <w:lang w:bidi="ar-AE"/>
        </w:rPr>
        <w:t>staff</w:t>
      </w:r>
      <w:r w:rsidR="004148DB">
        <w:rPr>
          <w:rFonts w:ascii="Times New Roman" w:hAnsi="Times New Roman"/>
          <w:sz w:val="22"/>
          <w:lang w:bidi="ar-AE"/>
        </w:rPr>
        <w:t>.</w:t>
      </w:r>
    </w:p>
    <w:p w:rsidR="000976E8" w:rsidRPr="000976E8" w:rsidRDefault="000976E8" w:rsidP="00EF1F12">
      <w:pPr>
        <w:pStyle w:val="BodyText"/>
        <w:numPr>
          <w:ilvl w:val="0"/>
          <w:numId w:val="6"/>
        </w:numPr>
        <w:spacing w:line="360" w:lineRule="auto"/>
        <w:rPr>
          <w:rFonts w:ascii="Times New Roman" w:hAnsi="Times New Roman"/>
          <w:sz w:val="22"/>
          <w:lang w:bidi="ar-AE"/>
        </w:rPr>
      </w:pPr>
      <w:r w:rsidRPr="000976E8">
        <w:rPr>
          <w:rFonts w:ascii="Times New Roman" w:hAnsi="Times New Roman"/>
          <w:sz w:val="22"/>
          <w:lang w:bidi="ar-AE"/>
        </w:rPr>
        <w:t xml:space="preserve">Configuration and Customization of modules and functionalities </w:t>
      </w:r>
      <w:r>
        <w:rPr>
          <w:rFonts w:ascii="Times New Roman" w:hAnsi="Times New Roman"/>
          <w:sz w:val="22"/>
          <w:lang w:bidi="ar-AE"/>
        </w:rPr>
        <w:t xml:space="preserve">based on RAK </w:t>
      </w:r>
      <w:r w:rsidR="00D55921">
        <w:rPr>
          <w:rFonts w:ascii="Times New Roman" w:hAnsi="Times New Roman"/>
          <w:sz w:val="22"/>
          <w:lang w:bidi="ar-AE"/>
        </w:rPr>
        <w:t>PSD</w:t>
      </w:r>
      <w:r>
        <w:rPr>
          <w:rFonts w:ascii="Times New Roman" w:hAnsi="Times New Roman"/>
          <w:sz w:val="22"/>
          <w:lang w:bidi="ar-AE"/>
        </w:rPr>
        <w:t xml:space="preserve"> Dept. business functionality and requirements</w:t>
      </w:r>
      <w:r w:rsidR="004148DB">
        <w:rPr>
          <w:rFonts w:ascii="Times New Roman" w:hAnsi="Times New Roman"/>
          <w:sz w:val="22"/>
          <w:lang w:bidi="ar-AE"/>
        </w:rPr>
        <w:t>.</w:t>
      </w:r>
    </w:p>
    <w:p w:rsidR="000976E8" w:rsidRPr="000976E8" w:rsidRDefault="000976E8" w:rsidP="003801F4">
      <w:pPr>
        <w:pStyle w:val="BodyText"/>
        <w:numPr>
          <w:ilvl w:val="0"/>
          <w:numId w:val="6"/>
        </w:numPr>
        <w:spacing w:line="360" w:lineRule="auto"/>
        <w:rPr>
          <w:rFonts w:ascii="Times New Roman" w:hAnsi="Times New Roman"/>
          <w:sz w:val="22"/>
          <w:lang w:bidi="ar-AE"/>
        </w:rPr>
      </w:pPr>
      <w:r w:rsidRPr="000976E8">
        <w:rPr>
          <w:rFonts w:ascii="Times New Roman" w:hAnsi="Times New Roman"/>
          <w:sz w:val="22"/>
          <w:lang w:bidi="ar-AE"/>
        </w:rPr>
        <w:t xml:space="preserve">Knowledge transfer to </w:t>
      </w:r>
      <w:r w:rsidR="003801F4">
        <w:rPr>
          <w:rFonts w:ascii="Times New Roman" w:hAnsi="Times New Roman"/>
          <w:sz w:val="22"/>
          <w:lang w:bidi="ar-AE"/>
        </w:rPr>
        <w:t>project</w:t>
      </w:r>
      <w:r w:rsidRPr="000976E8">
        <w:rPr>
          <w:rFonts w:ascii="Times New Roman" w:hAnsi="Times New Roman"/>
          <w:sz w:val="22"/>
          <w:lang w:bidi="ar-AE"/>
        </w:rPr>
        <w:t xml:space="preserve"> team members and key power users through hands-on training during the course of the implementation</w:t>
      </w:r>
      <w:r w:rsidR="004148DB">
        <w:rPr>
          <w:rFonts w:ascii="Times New Roman" w:hAnsi="Times New Roman"/>
          <w:sz w:val="22"/>
          <w:lang w:bidi="ar-AE"/>
        </w:rPr>
        <w:t>.</w:t>
      </w:r>
    </w:p>
    <w:p w:rsidR="000976E8" w:rsidRPr="000976E8" w:rsidRDefault="000976E8" w:rsidP="000976E8">
      <w:pPr>
        <w:pStyle w:val="BodyText"/>
        <w:numPr>
          <w:ilvl w:val="0"/>
          <w:numId w:val="6"/>
        </w:numPr>
        <w:spacing w:line="360" w:lineRule="auto"/>
        <w:rPr>
          <w:rFonts w:ascii="Times New Roman" w:hAnsi="Times New Roman"/>
          <w:sz w:val="22"/>
          <w:lang w:bidi="ar-AE"/>
        </w:rPr>
      </w:pPr>
      <w:r w:rsidRPr="000976E8">
        <w:rPr>
          <w:rFonts w:ascii="Times New Roman" w:hAnsi="Times New Roman"/>
          <w:sz w:val="22"/>
          <w:lang w:bidi="ar-AE"/>
        </w:rPr>
        <w:t>Executive support on Change Management during the Project Lifecycle</w:t>
      </w:r>
      <w:r w:rsidR="004148DB">
        <w:rPr>
          <w:rFonts w:ascii="Times New Roman" w:hAnsi="Times New Roman"/>
          <w:sz w:val="22"/>
          <w:lang w:bidi="ar-AE"/>
        </w:rPr>
        <w:t>.</w:t>
      </w:r>
    </w:p>
    <w:p w:rsidR="003C50B2" w:rsidRPr="003C50B2" w:rsidRDefault="000976E8" w:rsidP="003C50B2">
      <w:pPr>
        <w:pStyle w:val="BodyText"/>
        <w:numPr>
          <w:ilvl w:val="0"/>
          <w:numId w:val="6"/>
        </w:numPr>
        <w:spacing w:line="360" w:lineRule="auto"/>
        <w:rPr>
          <w:rFonts w:ascii="Times New Roman" w:hAnsi="Times New Roman"/>
          <w:sz w:val="22"/>
          <w:lang w:bidi="ar-AE"/>
        </w:rPr>
      </w:pPr>
      <w:r w:rsidRPr="000976E8">
        <w:rPr>
          <w:rFonts w:ascii="Times New Roman" w:hAnsi="Times New Roman"/>
          <w:sz w:val="22"/>
          <w:lang w:bidi="ar-AE"/>
        </w:rPr>
        <w:t xml:space="preserve">User Documentation and Manuals as well as all Training Materials to be prepared by </w:t>
      </w:r>
      <w:r w:rsidR="003801F4">
        <w:rPr>
          <w:rFonts w:ascii="Times New Roman" w:hAnsi="Times New Roman"/>
          <w:sz w:val="22"/>
          <w:lang w:bidi="ar-AE"/>
        </w:rPr>
        <w:t>vendor</w:t>
      </w:r>
      <w:r w:rsidR="004148DB">
        <w:rPr>
          <w:rFonts w:ascii="Times New Roman" w:hAnsi="Times New Roman"/>
          <w:sz w:val="22"/>
          <w:lang w:bidi="ar-AE"/>
        </w:rPr>
        <w:t>.</w:t>
      </w:r>
      <w:r w:rsidRPr="000976E8">
        <w:rPr>
          <w:rFonts w:ascii="Times New Roman" w:hAnsi="Times New Roman"/>
          <w:sz w:val="22"/>
          <w:lang w:bidi="ar-AE"/>
        </w:rPr>
        <w:t xml:space="preserve"> </w:t>
      </w:r>
    </w:p>
    <w:p w:rsidR="00E5012D" w:rsidRDefault="00E5012D" w:rsidP="00E5012D">
      <w:pPr>
        <w:pStyle w:val="BodyText"/>
        <w:spacing w:line="360" w:lineRule="auto"/>
        <w:ind w:left="720"/>
        <w:rPr>
          <w:rFonts w:ascii="Times New Roman" w:hAnsi="Times New Roman"/>
          <w:sz w:val="22"/>
          <w:lang w:bidi="ar-AE"/>
        </w:rPr>
      </w:pPr>
    </w:p>
    <w:tbl>
      <w:tblPr>
        <w:tblStyle w:val="TableGrid"/>
        <w:tblW w:w="472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9"/>
      </w:tblGrid>
      <w:tr w:rsidR="00ED5440" w:rsidRPr="000E4F7A" w:rsidTr="00ED5440">
        <w:tc>
          <w:tcPr>
            <w:tcW w:w="4729" w:type="dxa"/>
          </w:tcPr>
          <w:p w:rsidR="00ED5440" w:rsidRPr="000E4F7A" w:rsidRDefault="00ED5440" w:rsidP="009374C4">
            <w:pPr>
              <w:pStyle w:val="Heading2"/>
              <w:numPr>
                <w:ilvl w:val="1"/>
                <w:numId w:val="7"/>
              </w:numPr>
              <w:bidi w:val="0"/>
              <w:spacing w:before="240" w:after="60" w:line="360" w:lineRule="auto"/>
              <w:ind w:left="432"/>
              <w:jc w:val="both"/>
              <w:outlineLvl w:val="1"/>
              <w:rPr>
                <w:rFonts w:cs="Times New Roman"/>
                <w:i/>
                <w:color w:val="auto"/>
              </w:rPr>
            </w:pPr>
            <w:bookmarkStart w:id="425" w:name="_Toc2609573"/>
            <w:bookmarkStart w:id="426" w:name="_Toc2609700"/>
            <w:bookmarkStart w:id="427" w:name="_Toc2609916"/>
            <w:bookmarkStart w:id="428" w:name="_Toc2610037"/>
            <w:bookmarkStart w:id="429" w:name="_Toc2610038"/>
            <w:bookmarkEnd w:id="425"/>
            <w:bookmarkEnd w:id="426"/>
            <w:bookmarkEnd w:id="427"/>
            <w:bookmarkEnd w:id="428"/>
            <w:r w:rsidRPr="004460C6">
              <w:rPr>
                <w:rFonts w:cs="Times New Roman"/>
                <w:i/>
                <w:color w:val="auto"/>
              </w:rPr>
              <w:t>Organizational &amp; Geographical Scope</w:t>
            </w:r>
            <w:bookmarkEnd w:id="429"/>
          </w:p>
        </w:tc>
      </w:tr>
    </w:tbl>
    <w:p w:rsidR="004460C6" w:rsidRPr="00B63FF6" w:rsidRDefault="004460C6" w:rsidP="00B63FF6">
      <w:pPr>
        <w:pStyle w:val="BodyText"/>
        <w:spacing w:before="240" w:line="360" w:lineRule="auto"/>
        <w:rPr>
          <w:rFonts w:ascii="Times New Roman" w:hAnsi="Times New Roman"/>
          <w:sz w:val="22"/>
        </w:rPr>
      </w:pPr>
      <w:r w:rsidRPr="00B63FF6">
        <w:rPr>
          <w:rFonts w:ascii="Times New Roman" w:hAnsi="Times New Roman"/>
          <w:sz w:val="22"/>
        </w:rPr>
        <w:t xml:space="preserve">The Organizational and Geographical scope for this project will be: </w:t>
      </w:r>
    </w:p>
    <w:p w:rsidR="00EF1F12" w:rsidRPr="00EF1F12" w:rsidRDefault="004460C6" w:rsidP="00EF1F12">
      <w:pPr>
        <w:pStyle w:val="BodyText"/>
        <w:numPr>
          <w:ilvl w:val="0"/>
          <w:numId w:val="6"/>
        </w:numPr>
        <w:spacing w:line="360" w:lineRule="auto"/>
        <w:rPr>
          <w:rFonts w:ascii="Times New Roman" w:hAnsi="Times New Roman"/>
          <w:sz w:val="22"/>
          <w:lang w:bidi="ar-AE"/>
        </w:rPr>
      </w:pPr>
      <w:r w:rsidRPr="00610351">
        <w:rPr>
          <w:rFonts w:ascii="Times New Roman" w:hAnsi="Times New Roman"/>
          <w:sz w:val="22"/>
          <w:lang w:bidi="ar-AE"/>
        </w:rPr>
        <w:t xml:space="preserve">Government of Ras Al Khaimah </w:t>
      </w:r>
      <w:r w:rsidR="00B63FF6">
        <w:rPr>
          <w:rFonts w:ascii="Times New Roman" w:hAnsi="Times New Roman"/>
          <w:sz w:val="22"/>
          <w:lang w:bidi="ar-AE"/>
        </w:rPr>
        <w:t>c</w:t>
      </w:r>
      <w:r w:rsidR="00EF1F12">
        <w:rPr>
          <w:rFonts w:ascii="Times New Roman" w:hAnsi="Times New Roman"/>
          <w:sz w:val="22"/>
          <w:lang w:bidi="ar-AE"/>
        </w:rPr>
        <w:t>overing the following entities</w:t>
      </w:r>
      <w:r w:rsidR="00B63FF6">
        <w:rPr>
          <w:rFonts w:ascii="Times New Roman" w:hAnsi="Times New Roman"/>
          <w:sz w:val="22"/>
          <w:lang w:bidi="ar-AE"/>
        </w:rPr>
        <w:t>:</w:t>
      </w:r>
    </w:p>
    <w:p w:rsidR="00EF1F12" w:rsidRDefault="006801F6" w:rsidP="00EF1F12">
      <w:pPr>
        <w:pStyle w:val="BodyText"/>
        <w:numPr>
          <w:ilvl w:val="1"/>
          <w:numId w:val="4"/>
        </w:numPr>
        <w:spacing w:line="360" w:lineRule="auto"/>
        <w:rPr>
          <w:rFonts w:ascii="Times New Roman" w:hAnsi="Times New Roman"/>
          <w:sz w:val="22"/>
        </w:rPr>
      </w:pPr>
      <w:r>
        <w:rPr>
          <w:rFonts w:ascii="Times New Roman" w:hAnsi="Times New Roman"/>
          <w:sz w:val="22"/>
          <w:szCs w:val="22"/>
        </w:rPr>
        <w:t xml:space="preserve">Public Services </w:t>
      </w:r>
      <w:r w:rsidRPr="00B91496">
        <w:rPr>
          <w:rFonts w:ascii="Times New Roman" w:hAnsi="Times New Roman"/>
          <w:sz w:val="22"/>
          <w:szCs w:val="22"/>
        </w:rPr>
        <w:t>Department</w:t>
      </w:r>
      <w:r w:rsidR="00EF1F12">
        <w:rPr>
          <w:rFonts w:ascii="Times New Roman" w:hAnsi="Times New Roman"/>
          <w:sz w:val="22"/>
        </w:rPr>
        <w:t>.</w:t>
      </w:r>
    </w:p>
    <w:p w:rsidR="00B63FF6" w:rsidRDefault="00B63FF6" w:rsidP="00A778D9">
      <w:pPr>
        <w:pStyle w:val="BodyText"/>
        <w:numPr>
          <w:ilvl w:val="1"/>
          <w:numId w:val="4"/>
        </w:numPr>
        <w:spacing w:line="360" w:lineRule="auto"/>
        <w:rPr>
          <w:rFonts w:ascii="Times New Roman" w:hAnsi="Times New Roman"/>
          <w:sz w:val="22"/>
        </w:rPr>
      </w:pPr>
      <w:r>
        <w:rPr>
          <w:rFonts w:ascii="Times New Roman" w:hAnsi="Times New Roman"/>
          <w:sz w:val="22"/>
        </w:rPr>
        <w:lastRenderedPageBreak/>
        <w:t>Electronic government authority</w:t>
      </w:r>
      <w:r w:rsidR="004148DB">
        <w:rPr>
          <w:rFonts w:ascii="Times New Roman" w:hAnsi="Times New Roman"/>
          <w:sz w:val="22"/>
        </w:rPr>
        <w:t>.</w:t>
      </w:r>
      <w:r>
        <w:rPr>
          <w:rFonts w:ascii="Times New Roman" w:hAnsi="Times New Roman"/>
          <w:sz w:val="22"/>
        </w:rPr>
        <w:t xml:space="preserve"> </w:t>
      </w:r>
    </w:p>
    <w:p w:rsidR="00A73AA9" w:rsidRDefault="00A73AA9" w:rsidP="00A778D9">
      <w:pPr>
        <w:pStyle w:val="BodyText"/>
        <w:numPr>
          <w:ilvl w:val="1"/>
          <w:numId w:val="4"/>
        </w:numPr>
        <w:spacing w:line="360" w:lineRule="auto"/>
        <w:rPr>
          <w:rFonts w:ascii="Times New Roman" w:hAnsi="Times New Roman"/>
          <w:sz w:val="22"/>
        </w:rPr>
      </w:pPr>
      <w:r>
        <w:rPr>
          <w:rFonts w:ascii="Times New Roman" w:hAnsi="Times New Roman"/>
          <w:sz w:val="22"/>
        </w:rPr>
        <w:t>Finance Department</w:t>
      </w:r>
    </w:p>
    <w:p w:rsidR="00B63FF6" w:rsidRDefault="00EF1F12" w:rsidP="00A778D9">
      <w:pPr>
        <w:pStyle w:val="BodyText"/>
        <w:numPr>
          <w:ilvl w:val="1"/>
          <w:numId w:val="4"/>
        </w:numPr>
        <w:spacing w:line="360" w:lineRule="auto"/>
        <w:rPr>
          <w:rFonts w:ascii="Times New Roman" w:hAnsi="Times New Roman"/>
          <w:sz w:val="22"/>
        </w:rPr>
      </w:pPr>
      <w:r>
        <w:rPr>
          <w:rFonts w:ascii="Times New Roman" w:hAnsi="Times New Roman"/>
          <w:sz w:val="22"/>
        </w:rPr>
        <w:t>Any other branches of the above entities</w:t>
      </w:r>
      <w:r>
        <w:rPr>
          <w:rFonts w:ascii="Times New Roman" w:hAnsi="Times New Roman"/>
          <w:sz w:val="22"/>
          <w:lang w:bidi="ar-AE"/>
        </w:rPr>
        <w:t>.</w:t>
      </w:r>
    </w:p>
    <w:tbl>
      <w:tblPr>
        <w:tblStyle w:val="TableGrid"/>
        <w:tblW w:w="472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9"/>
      </w:tblGrid>
      <w:tr w:rsidR="00ED5440" w:rsidRPr="00DF1D19" w:rsidTr="00ED5440">
        <w:tc>
          <w:tcPr>
            <w:tcW w:w="4729" w:type="dxa"/>
          </w:tcPr>
          <w:p w:rsidR="00ED5440" w:rsidRPr="000E4F7A" w:rsidRDefault="00ED5440" w:rsidP="009374C4">
            <w:pPr>
              <w:pStyle w:val="Heading2"/>
              <w:numPr>
                <w:ilvl w:val="1"/>
                <w:numId w:val="7"/>
              </w:numPr>
              <w:bidi w:val="0"/>
              <w:spacing w:before="240" w:after="60" w:line="360" w:lineRule="auto"/>
              <w:ind w:left="432"/>
              <w:jc w:val="both"/>
              <w:outlineLvl w:val="1"/>
              <w:rPr>
                <w:rFonts w:cs="Times New Roman"/>
                <w:i/>
                <w:color w:val="auto"/>
              </w:rPr>
            </w:pPr>
            <w:bookmarkStart w:id="430" w:name="_Toc2610039"/>
            <w:r w:rsidRPr="00610351">
              <w:rPr>
                <w:rFonts w:cs="Times New Roman"/>
                <w:i/>
                <w:color w:val="auto"/>
              </w:rPr>
              <w:t>Location of Performance</w:t>
            </w:r>
            <w:bookmarkEnd w:id="430"/>
          </w:p>
        </w:tc>
      </w:tr>
    </w:tbl>
    <w:p w:rsidR="00610351" w:rsidRPr="0061643A" w:rsidRDefault="00610351" w:rsidP="00E5012D">
      <w:pPr>
        <w:pStyle w:val="BodyText"/>
        <w:spacing w:before="240" w:line="360" w:lineRule="auto"/>
        <w:rPr>
          <w:rFonts w:ascii="Times New Roman" w:hAnsi="Times New Roman"/>
          <w:sz w:val="22"/>
        </w:rPr>
      </w:pPr>
      <w:r w:rsidRPr="0061643A">
        <w:rPr>
          <w:rFonts w:ascii="Times New Roman" w:hAnsi="Times New Roman"/>
          <w:sz w:val="22"/>
        </w:rPr>
        <w:t>The location of performance is RAK EGA offices</w:t>
      </w:r>
      <w:r w:rsidR="00E5012D">
        <w:rPr>
          <w:rFonts w:ascii="Times New Roman" w:hAnsi="Times New Roman"/>
          <w:sz w:val="22"/>
        </w:rPr>
        <w:t>,</w:t>
      </w:r>
      <w:r w:rsidRPr="0061643A">
        <w:rPr>
          <w:rFonts w:ascii="Times New Roman" w:hAnsi="Times New Roman"/>
          <w:sz w:val="22"/>
        </w:rPr>
        <w:t xml:space="preserve"> </w:t>
      </w:r>
      <w:r w:rsidR="00167966" w:rsidRPr="0061643A">
        <w:rPr>
          <w:rFonts w:ascii="Times New Roman" w:hAnsi="Times New Roman"/>
          <w:sz w:val="22"/>
        </w:rPr>
        <w:t xml:space="preserve">RAK </w:t>
      </w:r>
      <w:r w:rsidR="00D55921">
        <w:rPr>
          <w:rFonts w:ascii="Times New Roman" w:hAnsi="Times New Roman"/>
          <w:sz w:val="22"/>
        </w:rPr>
        <w:t>PSD</w:t>
      </w:r>
      <w:r w:rsidRPr="0061643A">
        <w:rPr>
          <w:rFonts w:ascii="Times New Roman" w:hAnsi="Times New Roman"/>
          <w:sz w:val="22"/>
        </w:rPr>
        <w:t xml:space="preserve"> Dept. </w:t>
      </w:r>
      <w:r w:rsidR="00E5012D" w:rsidRPr="0061643A">
        <w:rPr>
          <w:rFonts w:ascii="Times New Roman" w:hAnsi="Times New Roman"/>
          <w:sz w:val="22"/>
        </w:rPr>
        <w:t xml:space="preserve">and </w:t>
      </w:r>
      <w:r w:rsidR="00E5012D">
        <w:rPr>
          <w:rFonts w:ascii="Times New Roman" w:hAnsi="Times New Roman"/>
          <w:sz w:val="22"/>
        </w:rPr>
        <w:t xml:space="preserve">finance department </w:t>
      </w:r>
      <w:r w:rsidRPr="0061643A">
        <w:rPr>
          <w:rFonts w:ascii="Times New Roman" w:hAnsi="Times New Roman"/>
          <w:sz w:val="22"/>
        </w:rPr>
        <w:t xml:space="preserve">offices </w:t>
      </w:r>
      <w:r w:rsidR="00E5012D">
        <w:rPr>
          <w:rFonts w:ascii="Times New Roman" w:hAnsi="Times New Roman"/>
          <w:sz w:val="22"/>
        </w:rPr>
        <w:t>as mentioned in section 6.3</w:t>
      </w:r>
      <w:r w:rsidR="0007707B" w:rsidRPr="0061643A">
        <w:rPr>
          <w:rFonts w:ascii="Times New Roman" w:hAnsi="Times New Roman"/>
          <w:sz w:val="22"/>
        </w:rPr>
        <w:t xml:space="preserve">, </w:t>
      </w:r>
      <w:r w:rsidR="00E5012D">
        <w:rPr>
          <w:rFonts w:ascii="Times New Roman" w:hAnsi="Times New Roman"/>
          <w:sz w:val="22"/>
        </w:rPr>
        <w:t xml:space="preserve">in addition to </w:t>
      </w:r>
      <w:r w:rsidR="0007707B" w:rsidRPr="0061643A">
        <w:rPr>
          <w:rFonts w:ascii="Times New Roman" w:hAnsi="Times New Roman"/>
          <w:sz w:val="22"/>
        </w:rPr>
        <w:t xml:space="preserve">departments and unites </w:t>
      </w:r>
      <w:r w:rsidRPr="0061643A">
        <w:rPr>
          <w:rFonts w:ascii="Times New Roman" w:hAnsi="Times New Roman"/>
          <w:sz w:val="22"/>
        </w:rPr>
        <w:t xml:space="preserve">when required by </w:t>
      </w:r>
      <w:r w:rsidR="00167966" w:rsidRPr="0061643A">
        <w:rPr>
          <w:rFonts w:ascii="Times New Roman" w:hAnsi="Times New Roman"/>
          <w:sz w:val="22"/>
        </w:rPr>
        <w:t xml:space="preserve">RAK </w:t>
      </w:r>
      <w:r w:rsidRPr="0061643A">
        <w:rPr>
          <w:rFonts w:ascii="Times New Roman" w:hAnsi="Times New Roman"/>
          <w:sz w:val="22"/>
        </w:rPr>
        <w:t>EGA project team.</w:t>
      </w:r>
    </w:p>
    <w:tbl>
      <w:tblPr>
        <w:tblStyle w:val="TableGrid"/>
        <w:tblW w:w="4729"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9"/>
      </w:tblGrid>
      <w:tr w:rsidR="00ED5440" w:rsidRPr="00DF1D19" w:rsidTr="00ED5440">
        <w:tc>
          <w:tcPr>
            <w:tcW w:w="4729" w:type="dxa"/>
          </w:tcPr>
          <w:p w:rsidR="00ED5440" w:rsidRPr="000E4F7A" w:rsidRDefault="00ED5440" w:rsidP="009374C4">
            <w:pPr>
              <w:pStyle w:val="Heading2"/>
              <w:numPr>
                <w:ilvl w:val="1"/>
                <w:numId w:val="7"/>
              </w:numPr>
              <w:bidi w:val="0"/>
              <w:spacing w:before="240" w:after="60" w:line="360" w:lineRule="auto"/>
              <w:ind w:left="432"/>
              <w:jc w:val="both"/>
              <w:outlineLvl w:val="1"/>
              <w:rPr>
                <w:rFonts w:cs="Times New Roman"/>
                <w:i/>
                <w:color w:val="auto"/>
              </w:rPr>
            </w:pPr>
            <w:bookmarkStart w:id="431" w:name="_Toc2610040"/>
            <w:r w:rsidRPr="00C75D0E">
              <w:rPr>
                <w:rFonts w:cs="Times New Roman"/>
                <w:i/>
                <w:color w:val="auto"/>
              </w:rPr>
              <w:t>Project Methodology</w:t>
            </w:r>
            <w:bookmarkEnd w:id="431"/>
          </w:p>
        </w:tc>
      </w:tr>
    </w:tbl>
    <w:p w:rsidR="006A1108" w:rsidRDefault="00C75D0E" w:rsidP="00625C41">
      <w:pPr>
        <w:pStyle w:val="BodyText"/>
        <w:spacing w:before="240" w:line="360" w:lineRule="auto"/>
        <w:rPr>
          <w:rFonts w:ascii="Times New Roman" w:hAnsi="Times New Roman"/>
          <w:sz w:val="22"/>
        </w:rPr>
      </w:pPr>
      <w:r>
        <w:rPr>
          <w:rFonts w:ascii="Times New Roman" w:hAnsi="Times New Roman"/>
          <w:sz w:val="22"/>
        </w:rPr>
        <w:t xml:space="preserve">The vendor should follow </w:t>
      </w:r>
      <w:r w:rsidR="006E451E">
        <w:rPr>
          <w:rFonts w:ascii="Times New Roman" w:hAnsi="Times New Roman"/>
          <w:sz w:val="22"/>
        </w:rPr>
        <w:t>PMI</w:t>
      </w:r>
      <w:r w:rsidRPr="00DB29C4">
        <w:rPr>
          <w:rFonts w:ascii="Times New Roman" w:hAnsi="Times New Roman"/>
          <w:sz w:val="22"/>
        </w:rPr>
        <w:t xml:space="preserve"> </w:t>
      </w:r>
      <w:r w:rsidR="006E451E">
        <w:rPr>
          <w:rFonts w:ascii="Times New Roman" w:hAnsi="Times New Roman"/>
          <w:sz w:val="22"/>
        </w:rPr>
        <w:t xml:space="preserve">standards for </w:t>
      </w:r>
      <w:r w:rsidRPr="00DB29C4">
        <w:rPr>
          <w:rFonts w:ascii="Times New Roman" w:hAnsi="Times New Roman"/>
          <w:sz w:val="22"/>
        </w:rPr>
        <w:t>project management</w:t>
      </w:r>
      <w:r w:rsidR="00625C41">
        <w:rPr>
          <w:rFonts w:ascii="Times New Roman" w:hAnsi="Times New Roman"/>
          <w:sz w:val="22"/>
        </w:rPr>
        <w:t>,</w:t>
      </w:r>
      <w:r w:rsidRPr="00DB29C4">
        <w:rPr>
          <w:rFonts w:ascii="Times New Roman" w:hAnsi="Times New Roman"/>
          <w:sz w:val="22"/>
        </w:rPr>
        <w:t xml:space="preserve"> </w:t>
      </w:r>
      <w:r w:rsidR="006E451E">
        <w:rPr>
          <w:rFonts w:ascii="Times New Roman" w:hAnsi="Times New Roman"/>
          <w:sz w:val="22"/>
        </w:rPr>
        <w:t xml:space="preserve">and </w:t>
      </w:r>
      <w:r w:rsidR="00625C41">
        <w:rPr>
          <w:rFonts w:ascii="Times New Roman" w:hAnsi="Times New Roman"/>
          <w:sz w:val="22"/>
        </w:rPr>
        <w:t>recommend</w:t>
      </w:r>
      <w:r w:rsidR="006E451E">
        <w:rPr>
          <w:rFonts w:ascii="Times New Roman" w:hAnsi="Times New Roman"/>
          <w:sz w:val="22"/>
        </w:rPr>
        <w:t xml:space="preserve"> the software development </w:t>
      </w:r>
      <w:r w:rsidR="00625C41">
        <w:rPr>
          <w:rFonts w:ascii="Times New Roman" w:hAnsi="Times New Roman"/>
          <w:sz w:val="22"/>
        </w:rPr>
        <w:t>methodology</w:t>
      </w:r>
      <w:r w:rsidR="006E451E">
        <w:rPr>
          <w:rFonts w:ascii="Times New Roman" w:hAnsi="Times New Roman"/>
          <w:sz w:val="22"/>
        </w:rPr>
        <w:t xml:space="preserve"> </w:t>
      </w:r>
      <w:r w:rsidR="00625C41">
        <w:rPr>
          <w:rFonts w:ascii="Times New Roman" w:hAnsi="Times New Roman"/>
          <w:sz w:val="22"/>
        </w:rPr>
        <w:t>in order to cover all phases of the development life cycle</w:t>
      </w:r>
      <w:r>
        <w:rPr>
          <w:rFonts w:ascii="Times New Roman" w:hAnsi="Times New Roman"/>
          <w:sz w:val="22"/>
        </w:rPr>
        <w:t>:</w:t>
      </w:r>
    </w:p>
    <w:p w:rsidR="00A778D9" w:rsidRDefault="006A1108" w:rsidP="006A1108">
      <w:pPr>
        <w:pStyle w:val="BodyText"/>
        <w:spacing w:before="240" w:line="360" w:lineRule="auto"/>
        <w:jc w:val="left"/>
        <w:rPr>
          <w:rFonts w:ascii="Times New Roman" w:hAnsi="Times New Roman"/>
          <w:sz w:val="22"/>
        </w:rPr>
      </w:pPr>
      <w:r w:rsidRPr="006A1108">
        <w:rPr>
          <w:rFonts w:ascii="Times New Roman" w:hAnsi="Times New Roman"/>
          <w:sz w:val="22"/>
        </w:rPr>
        <w:t>Phase 1 - Project Preparation</w:t>
      </w:r>
      <w:r>
        <w:rPr>
          <w:rFonts w:ascii="Times New Roman" w:hAnsi="Times New Roman"/>
          <w:sz w:val="22"/>
        </w:rPr>
        <w:t xml:space="preserve"> </w:t>
      </w:r>
      <w:r w:rsidRPr="006A1108">
        <w:rPr>
          <w:rFonts w:ascii="Times New Roman" w:hAnsi="Times New Roman"/>
          <w:sz w:val="22"/>
        </w:rPr>
        <w:t>(Scoping &amp; Planning)</w:t>
      </w:r>
      <w:r w:rsidR="004148DB">
        <w:rPr>
          <w:rFonts w:ascii="Times New Roman" w:hAnsi="Times New Roman"/>
          <w:sz w:val="22"/>
        </w:rPr>
        <w:t>:</w:t>
      </w:r>
    </w:p>
    <w:tbl>
      <w:tblPr>
        <w:tblStyle w:val="TableGrid"/>
        <w:tblW w:w="0" w:type="auto"/>
        <w:tblLook w:val="04A0" w:firstRow="1" w:lastRow="0" w:firstColumn="1" w:lastColumn="0" w:noHBand="0" w:noVBand="1"/>
      </w:tblPr>
      <w:tblGrid>
        <w:gridCol w:w="2975"/>
        <w:gridCol w:w="3002"/>
        <w:gridCol w:w="3039"/>
      </w:tblGrid>
      <w:tr w:rsidR="006A1108" w:rsidTr="006A1108">
        <w:tc>
          <w:tcPr>
            <w:tcW w:w="3080" w:type="dxa"/>
            <w:shd w:val="clear" w:color="auto" w:fill="F2F2F2" w:themeFill="background1" w:themeFillShade="F2"/>
          </w:tcPr>
          <w:p w:rsidR="006A1108" w:rsidRPr="006A1108" w:rsidRDefault="006A1108" w:rsidP="006A1108">
            <w:pPr>
              <w:pStyle w:val="BodyText"/>
              <w:bidi w:val="0"/>
              <w:spacing w:before="240" w:line="360" w:lineRule="auto"/>
              <w:jc w:val="center"/>
              <w:rPr>
                <w:rFonts w:ascii="Times New Roman" w:hAnsi="Times New Roman"/>
                <w:b/>
                <w:bCs/>
                <w:sz w:val="22"/>
              </w:rPr>
            </w:pPr>
            <w:r w:rsidRPr="006A1108">
              <w:rPr>
                <w:rFonts w:ascii="Times New Roman" w:hAnsi="Times New Roman"/>
                <w:b/>
                <w:bCs/>
                <w:sz w:val="22"/>
              </w:rPr>
              <w:t>Purpose</w:t>
            </w:r>
          </w:p>
        </w:tc>
        <w:tc>
          <w:tcPr>
            <w:tcW w:w="3081" w:type="dxa"/>
            <w:shd w:val="clear" w:color="auto" w:fill="F2F2F2" w:themeFill="background1" w:themeFillShade="F2"/>
          </w:tcPr>
          <w:p w:rsidR="006A1108" w:rsidRPr="006A1108" w:rsidRDefault="006A1108" w:rsidP="006A1108">
            <w:pPr>
              <w:pStyle w:val="BodyText"/>
              <w:bidi w:val="0"/>
              <w:spacing w:before="240" w:line="360" w:lineRule="auto"/>
              <w:jc w:val="center"/>
              <w:rPr>
                <w:rFonts w:ascii="Times New Roman" w:hAnsi="Times New Roman"/>
                <w:b/>
                <w:bCs/>
                <w:sz w:val="22"/>
              </w:rPr>
            </w:pPr>
            <w:r w:rsidRPr="006A1108">
              <w:rPr>
                <w:rFonts w:ascii="Times New Roman" w:hAnsi="Times New Roman"/>
                <w:b/>
                <w:bCs/>
                <w:sz w:val="22"/>
              </w:rPr>
              <w:t>Deliverables</w:t>
            </w:r>
          </w:p>
        </w:tc>
        <w:tc>
          <w:tcPr>
            <w:tcW w:w="3081" w:type="dxa"/>
            <w:shd w:val="clear" w:color="auto" w:fill="F2F2F2" w:themeFill="background1" w:themeFillShade="F2"/>
          </w:tcPr>
          <w:p w:rsidR="006A1108" w:rsidRPr="006A1108" w:rsidRDefault="006A1108" w:rsidP="006A1108">
            <w:pPr>
              <w:pStyle w:val="BodyText"/>
              <w:bidi w:val="0"/>
              <w:spacing w:before="240" w:line="360" w:lineRule="auto"/>
              <w:jc w:val="center"/>
              <w:rPr>
                <w:rFonts w:ascii="Times New Roman" w:hAnsi="Times New Roman"/>
                <w:b/>
                <w:bCs/>
                <w:sz w:val="22"/>
              </w:rPr>
            </w:pPr>
            <w:r w:rsidRPr="006A1108">
              <w:rPr>
                <w:rFonts w:ascii="Times New Roman" w:hAnsi="Times New Roman"/>
                <w:b/>
                <w:bCs/>
                <w:sz w:val="22"/>
              </w:rPr>
              <w:t>Milestones &amp; Key Decisions</w:t>
            </w:r>
          </w:p>
        </w:tc>
      </w:tr>
      <w:tr w:rsidR="006A1108" w:rsidTr="006A1108">
        <w:tc>
          <w:tcPr>
            <w:tcW w:w="3080" w:type="dxa"/>
          </w:tcPr>
          <w:p w:rsidR="00E04773" w:rsidRPr="006A1108" w:rsidRDefault="00E04773" w:rsidP="002B609F">
            <w:pPr>
              <w:pStyle w:val="BodyText"/>
              <w:numPr>
                <w:ilvl w:val="1"/>
                <w:numId w:val="21"/>
              </w:numPr>
              <w:tabs>
                <w:tab w:val="clear" w:pos="1440"/>
              </w:tabs>
              <w:bidi w:val="0"/>
              <w:ind w:left="357" w:hanging="357"/>
              <w:jc w:val="left"/>
              <w:rPr>
                <w:rFonts w:ascii="Times New Roman" w:hAnsi="Times New Roman"/>
                <w:sz w:val="22"/>
                <w:lang w:bidi="ar-AE"/>
              </w:rPr>
            </w:pPr>
            <w:r w:rsidRPr="006A1108">
              <w:rPr>
                <w:rFonts w:ascii="Times New Roman" w:hAnsi="Times New Roman"/>
                <w:sz w:val="22"/>
                <w:lang w:bidi="ar-AE"/>
              </w:rPr>
              <w:t>Initial Planning and Preparation</w:t>
            </w:r>
          </w:p>
          <w:p w:rsidR="00E04773" w:rsidRPr="006A1108" w:rsidRDefault="00E04773" w:rsidP="002B609F">
            <w:pPr>
              <w:pStyle w:val="BodyText"/>
              <w:numPr>
                <w:ilvl w:val="1"/>
                <w:numId w:val="21"/>
              </w:numPr>
              <w:bidi w:val="0"/>
              <w:ind w:left="357" w:hanging="357"/>
              <w:jc w:val="left"/>
              <w:rPr>
                <w:rFonts w:ascii="Times New Roman" w:hAnsi="Times New Roman"/>
                <w:sz w:val="22"/>
                <w:rtl/>
                <w:lang w:bidi="ar-AE"/>
              </w:rPr>
            </w:pPr>
            <w:r w:rsidRPr="006A1108">
              <w:rPr>
                <w:rFonts w:ascii="Times New Roman" w:hAnsi="Times New Roman"/>
                <w:sz w:val="22"/>
                <w:lang w:bidi="ar-AE"/>
              </w:rPr>
              <w:t>Define the project goals, scope and objectives</w:t>
            </w:r>
          </w:p>
          <w:p w:rsidR="006A1108" w:rsidRPr="006A1108" w:rsidRDefault="00E04773" w:rsidP="002B609F">
            <w:pPr>
              <w:pStyle w:val="BodyText"/>
              <w:numPr>
                <w:ilvl w:val="1"/>
                <w:numId w:val="21"/>
              </w:numPr>
              <w:bidi w:val="0"/>
              <w:ind w:left="357" w:hanging="357"/>
              <w:jc w:val="left"/>
              <w:rPr>
                <w:rFonts w:ascii="Times New Roman" w:hAnsi="Times New Roman"/>
                <w:sz w:val="22"/>
                <w:lang w:bidi="ar-AE"/>
              </w:rPr>
            </w:pPr>
            <w:r w:rsidRPr="006A1108">
              <w:rPr>
                <w:rFonts w:ascii="Times New Roman" w:hAnsi="Times New Roman"/>
                <w:sz w:val="22"/>
                <w:lang w:bidi="ar-AE"/>
              </w:rPr>
              <w:t>Identify, on-board and train Team Members</w:t>
            </w:r>
          </w:p>
        </w:tc>
        <w:tc>
          <w:tcPr>
            <w:tcW w:w="3081" w:type="dxa"/>
          </w:tcPr>
          <w:p w:rsidR="00E04773" w:rsidRPr="006A1108" w:rsidRDefault="00E04773" w:rsidP="002B609F">
            <w:pPr>
              <w:pStyle w:val="BodyText"/>
              <w:numPr>
                <w:ilvl w:val="1"/>
                <w:numId w:val="21"/>
              </w:numPr>
              <w:tabs>
                <w:tab w:val="clear" w:pos="1440"/>
              </w:tabs>
              <w:bidi w:val="0"/>
              <w:ind w:left="357" w:hanging="357"/>
              <w:jc w:val="left"/>
              <w:rPr>
                <w:rFonts w:ascii="Times New Roman" w:hAnsi="Times New Roman"/>
                <w:sz w:val="22"/>
                <w:lang w:bidi="ar-AE"/>
              </w:rPr>
            </w:pPr>
            <w:r w:rsidRPr="006A1108">
              <w:rPr>
                <w:rFonts w:ascii="Times New Roman" w:hAnsi="Times New Roman"/>
                <w:sz w:val="22"/>
                <w:lang w:bidi="ar-AE"/>
              </w:rPr>
              <w:t>Project Scope Defined</w:t>
            </w:r>
          </w:p>
          <w:p w:rsidR="00E04773" w:rsidRPr="006A1108"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6A1108">
              <w:rPr>
                <w:rFonts w:ascii="Times New Roman" w:hAnsi="Times New Roman"/>
                <w:sz w:val="22"/>
                <w:lang w:bidi="ar-AE"/>
              </w:rPr>
              <w:t>Implementation Plan &amp; Rollout Strategy</w:t>
            </w:r>
          </w:p>
          <w:p w:rsidR="00E04773" w:rsidRPr="006A1108"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6A1108">
              <w:rPr>
                <w:rFonts w:ascii="Times New Roman" w:hAnsi="Times New Roman"/>
                <w:sz w:val="22"/>
                <w:lang w:bidi="ar-AE"/>
              </w:rPr>
              <w:t>Detailed Scope Document</w:t>
            </w:r>
          </w:p>
          <w:p w:rsidR="00E04773" w:rsidRPr="006A1108"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6A1108">
              <w:rPr>
                <w:rFonts w:ascii="Times New Roman" w:hAnsi="Times New Roman"/>
                <w:sz w:val="22"/>
                <w:lang w:bidi="ar-AE"/>
              </w:rPr>
              <w:t>Costs and Benefits Validation</w:t>
            </w:r>
          </w:p>
          <w:p w:rsidR="00E04773" w:rsidRPr="006A1108"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6A1108">
              <w:rPr>
                <w:rFonts w:ascii="Times New Roman" w:hAnsi="Times New Roman"/>
                <w:sz w:val="22"/>
                <w:lang w:bidi="ar-AE"/>
              </w:rPr>
              <w:t>Project Standards</w:t>
            </w:r>
          </w:p>
          <w:p w:rsidR="00E04773" w:rsidRPr="006A1108"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6A1108">
              <w:rPr>
                <w:rFonts w:ascii="Times New Roman" w:hAnsi="Times New Roman"/>
                <w:sz w:val="22"/>
                <w:lang w:bidi="ar-AE"/>
              </w:rPr>
              <w:t>Project Infrastructure</w:t>
            </w:r>
          </w:p>
          <w:p w:rsidR="00E04773" w:rsidRPr="006A1108"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6A1108">
              <w:rPr>
                <w:rFonts w:ascii="Times New Roman" w:hAnsi="Times New Roman"/>
                <w:sz w:val="22"/>
                <w:lang w:bidi="ar-AE"/>
              </w:rPr>
              <w:t>Knowledge Transfer Approach</w:t>
            </w:r>
          </w:p>
          <w:p w:rsidR="00E04773" w:rsidRPr="006A1108"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6A1108">
              <w:rPr>
                <w:rFonts w:ascii="Times New Roman" w:hAnsi="Times New Roman"/>
                <w:sz w:val="22"/>
                <w:lang w:bidi="ar-AE"/>
              </w:rPr>
              <w:t>Implementation Workplan</w:t>
            </w:r>
          </w:p>
          <w:p w:rsidR="00E04773" w:rsidRPr="006A1108"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6A1108">
              <w:rPr>
                <w:rFonts w:ascii="Times New Roman" w:hAnsi="Times New Roman"/>
                <w:sz w:val="22"/>
                <w:lang w:bidi="ar-AE"/>
              </w:rPr>
              <w:t>Master Data Design</w:t>
            </w:r>
          </w:p>
          <w:p w:rsidR="00E04773" w:rsidRPr="006A1108"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6A1108">
              <w:rPr>
                <w:rFonts w:ascii="Times New Roman" w:hAnsi="Times New Roman"/>
                <w:sz w:val="22"/>
                <w:lang w:bidi="ar-AE"/>
              </w:rPr>
              <w:t>Interface List</w:t>
            </w:r>
          </w:p>
          <w:p w:rsidR="00E04773" w:rsidRPr="006A1108"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6A1108">
              <w:rPr>
                <w:rFonts w:ascii="Times New Roman" w:hAnsi="Times New Roman"/>
                <w:sz w:val="22"/>
                <w:lang w:bidi="ar-AE"/>
              </w:rPr>
              <w:t>Testing Strategy</w:t>
            </w:r>
          </w:p>
          <w:p w:rsidR="006A1108" w:rsidRPr="006A1108" w:rsidRDefault="00E04773" w:rsidP="002B609F">
            <w:pPr>
              <w:pStyle w:val="BodyText"/>
              <w:numPr>
                <w:ilvl w:val="1"/>
                <w:numId w:val="21"/>
              </w:numPr>
              <w:tabs>
                <w:tab w:val="clear" w:pos="1440"/>
              </w:tabs>
              <w:bidi w:val="0"/>
              <w:ind w:left="357" w:hanging="357"/>
              <w:jc w:val="left"/>
              <w:rPr>
                <w:rFonts w:ascii="Times New Roman" w:hAnsi="Times New Roman"/>
                <w:sz w:val="22"/>
                <w:lang w:bidi="ar-AE"/>
              </w:rPr>
            </w:pPr>
            <w:r w:rsidRPr="006A1108">
              <w:rPr>
                <w:rFonts w:ascii="Times New Roman" w:hAnsi="Times New Roman"/>
                <w:sz w:val="22"/>
                <w:lang w:bidi="ar-AE"/>
              </w:rPr>
              <w:t>Data Cleansing Strategy</w:t>
            </w:r>
          </w:p>
        </w:tc>
        <w:tc>
          <w:tcPr>
            <w:tcW w:w="3081" w:type="dxa"/>
          </w:tcPr>
          <w:p w:rsidR="00E04773" w:rsidRPr="006A1108" w:rsidRDefault="00E04773" w:rsidP="002B609F">
            <w:pPr>
              <w:pStyle w:val="BodyText"/>
              <w:numPr>
                <w:ilvl w:val="1"/>
                <w:numId w:val="21"/>
              </w:numPr>
              <w:tabs>
                <w:tab w:val="clear" w:pos="1440"/>
              </w:tabs>
              <w:bidi w:val="0"/>
              <w:ind w:left="357" w:hanging="357"/>
              <w:jc w:val="left"/>
              <w:rPr>
                <w:rFonts w:ascii="Times New Roman" w:hAnsi="Times New Roman"/>
                <w:sz w:val="22"/>
                <w:lang w:bidi="ar-AE"/>
              </w:rPr>
            </w:pPr>
            <w:r w:rsidRPr="006A1108">
              <w:rPr>
                <w:rFonts w:ascii="Times New Roman" w:hAnsi="Times New Roman"/>
                <w:sz w:val="22"/>
                <w:lang w:bidi="ar-AE"/>
              </w:rPr>
              <w:t>Corporate Review Completed</w:t>
            </w:r>
          </w:p>
          <w:p w:rsidR="00E04773" w:rsidRPr="006A1108"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6A1108">
              <w:rPr>
                <w:rFonts w:ascii="Times New Roman" w:hAnsi="Times New Roman"/>
                <w:sz w:val="22"/>
                <w:lang w:bidi="ar-AE"/>
              </w:rPr>
              <w:t>Scope Defined</w:t>
            </w:r>
          </w:p>
          <w:p w:rsidR="00E04773" w:rsidRPr="006A1108"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6A1108">
              <w:rPr>
                <w:rFonts w:ascii="Times New Roman" w:hAnsi="Times New Roman"/>
                <w:sz w:val="22"/>
                <w:lang w:bidi="ar-AE"/>
              </w:rPr>
              <w:t>Project Team Staffed and Trained</w:t>
            </w:r>
          </w:p>
          <w:p w:rsidR="00E04773" w:rsidRPr="006A1108"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6A1108">
              <w:rPr>
                <w:rFonts w:ascii="Times New Roman" w:hAnsi="Times New Roman"/>
                <w:sz w:val="22"/>
                <w:lang w:bidi="ar-AE"/>
              </w:rPr>
              <w:t>Project Team Organization, Responsibilities and Location</w:t>
            </w:r>
          </w:p>
          <w:p w:rsidR="00E04773" w:rsidRPr="006A1108"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6A1108">
              <w:rPr>
                <w:rFonts w:ascii="Times New Roman" w:hAnsi="Times New Roman"/>
                <w:sz w:val="22"/>
                <w:lang w:bidi="ar-AE"/>
              </w:rPr>
              <w:t>Roll-out Plan Mandates/Constraints</w:t>
            </w:r>
          </w:p>
          <w:p w:rsidR="00E04773" w:rsidRPr="006A1108"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6A1108">
              <w:rPr>
                <w:rFonts w:ascii="Times New Roman" w:hAnsi="Times New Roman"/>
                <w:sz w:val="22"/>
                <w:lang w:bidi="ar-AE"/>
              </w:rPr>
              <w:t>Policies for To Be Finance Organization</w:t>
            </w:r>
          </w:p>
          <w:p w:rsidR="00E04773" w:rsidRPr="006A1108"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6A1108">
              <w:rPr>
                <w:rFonts w:ascii="Times New Roman" w:hAnsi="Times New Roman"/>
                <w:sz w:val="22"/>
                <w:lang w:bidi="ar-AE"/>
              </w:rPr>
              <w:t>System Retirement Objectives/Mandates/ Constraints</w:t>
            </w:r>
          </w:p>
          <w:p w:rsidR="00E04773" w:rsidRPr="006A1108"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6A1108">
              <w:rPr>
                <w:rFonts w:ascii="Times New Roman" w:hAnsi="Times New Roman"/>
                <w:sz w:val="22"/>
                <w:lang w:bidi="ar-AE"/>
              </w:rPr>
              <w:t>Training Budget and Approach</w:t>
            </w:r>
          </w:p>
          <w:p w:rsidR="00E04773" w:rsidRPr="006A1108"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6A1108">
              <w:rPr>
                <w:rFonts w:ascii="Times New Roman" w:hAnsi="Times New Roman"/>
                <w:sz w:val="22"/>
                <w:lang w:bidi="ar-AE"/>
              </w:rPr>
              <w:t>Key Stakeholders for Communications Identified</w:t>
            </w:r>
          </w:p>
          <w:p w:rsidR="006A1108" w:rsidRPr="006A1108" w:rsidRDefault="00E04773" w:rsidP="002B609F">
            <w:pPr>
              <w:pStyle w:val="BodyText"/>
              <w:numPr>
                <w:ilvl w:val="1"/>
                <w:numId w:val="21"/>
              </w:numPr>
              <w:tabs>
                <w:tab w:val="clear" w:pos="1440"/>
              </w:tabs>
              <w:bidi w:val="0"/>
              <w:ind w:left="357" w:hanging="357"/>
              <w:jc w:val="left"/>
              <w:rPr>
                <w:rFonts w:ascii="Times New Roman" w:hAnsi="Times New Roman"/>
                <w:sz w:val="22"/>
                <w:lang w:bidi="ar-AE"/>
              </w:rPr>
            </w:pPr>
            <w:r w:rsidRPr="006A1108">
              <w:rPr>
                <w:rFonts w:ascii="Times New Roman" w:hAnsi="Times New Roman"/>
                <w:sz w:val="22"/>
                <w:lang w:bidi="ar-AE"/>
              </w:rPr>
              <w:t>Implementation Plan in Place</w:t>
            </w:r>
          </w:p>
        </w:tc>
      </w:tr>
    </w:tbl>
    <w:p w:rsidR="00ED5440" w:rsidRDefault="00ED5440" w:rsidP="006A1108">
      <w:pPr>
        <w:pStyle w:val="BodyText"/>
        <w:spacing w:before="240" w:line="360" w:lineRule="auto"/>
        <w:jc w:val="left"/>
        <w:rPr>
          <w:rFonts w:ascii="Times New Roman" w:hAnsi="Times New Roman"/>
          <w:sz w:val="22"/>
        </w:rPr>
      </w:pPr>
    </w:p>
    <w:p w:rsidR="00ED5440" w:rsidRDefault="00ED5440" w:rsidP="006A1108">
      <w:pPr>
        <w:pStyle w:val="BodyText"/>
        <w:spacing w:before="240" w:line="360" w:lineRule="auto"/>
        <w:jc w:val="left"/>
        <w:rPr>
          <w:rFonts w:ascii="Times New Roman" w:hAnsi="Times New Roman"/>
          <w:sz w:val="22"/>
        </w:rPr>
      </w:pPr>
    </w:p>
    <w:p w:rsidR="00AA5E41" w:rsidRDefault="00AA5E41" w:rsidP="006A1108">
      <w:pPr>
        <w:pStyle w:val="BodyText"/>
        <w:spacing w:before="240" w:line="360" w:lineRule="auto"/>
        <w:jc w:val="left"/>
        <w:rPr>
          <w:rFonts w:ascii="Times New Roman" w:hAnsi="Times New Roman"/>
          <w:sz w:val="22"/>
        </w:rPr>
      </w:pPr>
    </w:p>
    <w:p w:rsidR="006A1108" w:rsidRDefault="006A1108" w:rsidP="006A1108">
      <w:pPr>
        <w:pStyle w:val="BodyText"/>
        <w:spacing w:before="240" w:line="360" w:lineRule="auto"/>
        <w:jc w:val="left"/>
        <w:rPr>
          <w:rFonts w:ascii="Times New Roman" w:hAnsi="Times New Roman"/>
          <w:sz w:val="22"/>
        </w:rPr>
      </w:pPr>
      <w:r w:rsidRPr="006A1108">
        <w:rPr>
          <w:rFonts w:ascii="Times New Roman" w:hAnsi="Times New Roman"/>
          <w:sz w:val="22"/>
        </w:rPr>
        <w:t>Phase 2 - Business Blueprint</w:t>
      </w:r>
      <w:r w:rsidR="004148DB">
        <w:rPr>
          <w:rFonts w:ascii="Times New Roman" w:hAnsi="Times New Roman"/>
          <w:sz w:val="22"/>
        </w:rPr>
        <w:t>:</w:t>
      </w:r>
    </w:p>
    <w:tbl>
      <w:tblPr>
        <w:tblStyle w:val="TableGrid"/>
        <w:tblW w:w="0" w:type="auto"/>
        <w:tblLook w:val="04A0" w:firstRow="1" w:lastRow="0" w:firstColumn="1" w:lastColumn="0" w:noHBand="0" w:noVBand="1"/>
      </w:tblPr>
      <w:tblGrid>
        <w:gridCol w:w="2994"/>
        <w:gridCol w:w="3010"/>
        <w:gridCol w:w="3012"/>
      </w:tblGrid>
      <w:tr w:rsidR="006A1108" w:rsidTr="00E04773">
        <w:tc>
          <w:tcPr>
            <w:tcW w:w="3080" w:type="dxa"/>
            <w:shd w:val="clear" w:color="auto" w:fill="F2F2F2" w:themeFill="background1" w:themeFillShade="F2"/>
          </w:tcPr>
          <w:p w:rsidR="006A1108" w:rsidRPr="006A1108" w:rsidRDefault="006A1108" w:rsidP="00E04773">
            <w:pPr>
              <w:pStyle w:val="BodyText"/>
              <w:bidi w:val="0"/>
              <w:spacing w:before="240" w:line="360" w:lineRule="auto"/>
              <w:jc w:val="center"/>
              <w:rPr>
                <w:rFonts w:ascii="Times New Roman" w:hAnsi="Times New Roman"/>
                <w:b/>
                <w:bCs/>
                <w:sz w:val="22"/>
              </w:rPr>
            </w:pPr>
            <w:r w:rsidRPr="006A1108">
              <w:rPr>
                <w:rFonts w:ascii="Times New Roman" w:hAnsi="Times New Roman"/>
                <w:b/>
                <w:bCs/>
                <w:sz w:val="22"/>
              </w:rPr>
              <w:lastRenderedPageBreak/>
              <w:t>Purpose</w:t>
            </w:r>
          </w:p>
        </w:tc>
        <w:tc>
          <w:tcPr>
            <w:tcW w:w="3081" w:type="dxa"/>
            <w:shd w:val="clear" w:color="auto" w:fill="F2F2F2" w:themeFill="background1" w:themeFillShade="F2"/>
          </w:tcPr>
          <w:p w:rsidR="006A1108" w:rsidRPr="006A1108" w:rsidRDefault="006A1108" w:rsidP="00E04773">
            <w:pPr>
              <w:pStyle w:val="BodyText"/>
              <w:bidi w:val="0"/>
              <w:spacing w:before="240" w:line="360" w:lineRule="auto"/>
              <w:jc w:val="center"/>
              <w:rPr>
                <w:rFonts w:ascii="Times New Roman" w:hAnsi="Times New Roman"/>
                <w:b/>
                <w:bCs/>
                <w:sz w:val="22"/>
              </w:rPr>
            </w:pPr>
            <w:r w:rsidRPr="006A1108">
              <w:rPr>
                <w:rFonts w:ascii="Times New Roman" w:hAnsi="Times New Roman"/>
                <w:b/>
                <w:bCs/>
                <w:sz w:val="22"/>
              </w:rPr>
              <w:t>Deliverables</w:t>
            </w:r>
          </w:p>
        </w:tc>
        <w:tc>
          <w:tcPr>
            <w:tcW w:w="3081" w:type="dxa"/>
            <w:shd w:val="clear" w:color="auto" w:fill="F2F2F2" w:themeFill="background1" w:themeFillShade="F2"/>
          </w:tcPr>
          <w:p w:rsidR="006A1108" w:rsidRPr="006A1108" w:rsidRDefault="006A1108" w:rsidP="00E04773">
            <w:pPr>
              <w:pStyle w:val="BodyText"/>
              <w:bidi w:val="0"/>
              <w:spacing w:before="240" w:line="360" w:lineRule="auto"/>
              <w:jc w:val="center"/>
              <w:rPr>
                <w:rFonts w:ascii="Times New Roman" w:hAnsi="Times New Roman"/>
                <w:b/>
                <w:bCs/>
                <w:sz w:val="22"/>
              </w:rPr>
            </w:pPr>
            <w:r w:rsidRPr="006A1108">
              <w:rPr>
                <w:rFonts w:ascii="Times New Roman" w:hAnsi="Times New Roman"/>
                <w:b/>
                <w:bCs/>
                <w:sz w:val="22"/>
              </w:rPr>
              <w:t>Milestones &amp; Key Decisions</w:t>
            </w:r>
          </w:p>
        </w:tc>
      </w:tr>
      <w:tr w:rsidR="006A1108" w:rsidTr="00E04773">
        <w:tc>
          <w:tcPr>
            <w:tcW w:w="3080" w:type="dxa"/>
          </w:tcPr>
          <w:p w:rsidR="006A1108" w:rsidRPr="003230B0" w:rsidRDefault="006A1108" w:rsidP="002B609F">
            <w:pPr>
              <w:pStyle w:val="BodyText"/>
              <w:numPr>
                <w:ilvl w:val="1"/>
                <w:numId w:val="21"/>
              </w:numPr>
              <w:bidi w:val="0"/>
              <w:ind w:left="357" w:hanging="357"/>
              <w:jc w:val="left"/>
              <w:rPr>
                <w:rFonts w:ascii="Times New Roman" w:hAnsi="Times New Roman"/>
                <w:sz w:val="22"/>
                <w:lang w:bidi="ar-AE"/>
              </w:rPr>
            </w:pPr>
            <w:r w:rsidRPr="003230B0">
              <w:rPr>
                <w:rFonts w:ascii="Times New Roman" w:hAnsi="Times New Roman"/>
                <w:sz w:val="22"/>
                <w:lang w:bidi="ar-AE"/>
              </w:rPr>
              <w:t xml:space="preserve">To create a body of work, </w:t>
            </w:r>
            <w:r w:rsidR="004148DB" w:rsidRPr="003230B0">
              <w:rPr>
                <w:rFonts w:ascii="Times New Roman" w:hAnsi="Times New Roman"/>
                <w:sz w:val="22"/>
                <w:lang w:bidi="ar-AE"/>
              </w:rPr>
              <w:t>known</w:t>
            </w:r>
            <w:r w:rsidRPr="003230B0">
              <w:rPr>
                <w:rFonts w:ascii="Times New Roman" w:hAnsi="Times New Roman"/>
                <w:sz w:val="22"/>
                <w:lang w:bidi="ar-AE"/>
              </w:rPr>
              <w:t xml:space="preserve"> as Business Blueprint that</w:t>
            </w:r>
          </w:p>
          <w:p w:rsidR="00E04773" w:rsidRPr="003230B0" w:rsidRDefault="00E04773" w:rsidP="002B609F">
            <w:pPr>
              <w:pStyle w:val="BodyText"/>
              <w:numPr>
                <w:ilvl w:val="1"/>
                <w:numId w:val="21"/>
              </w:numPr>
              <w:bidi w:val="0"/>
              <w:ind w:left="357" w:hanging="357"/>
              <w:jc w:val="left"/>
              <w:rPr>
                <w:rFonts w:ascii="Times New Roman" w:hAnsi="Times New Roman"/>
                <w:sz w:val="22"/>
                <w:rtl/>
                <w:lang w:bidi="ar-AE"/>
              </w:rPr>
            </w:pPr>
            <w:r w:rsidRPr="003230B0">
              <w:rPr>
                <w:rFonts w:ascii="Times New Roman" w:hAnsi="Times New Roman"/>
                <w:sz w:val="22"/>
                <w:lang w:bidi="ar-AE"/>
              </w:rPr>
              <w:t>Aligns business requirements to the business model</w:t>
            </w:r>
          </w:p>
          <w:p w:rsidR="00E04773" w:rsidRPr="003230B0" w:rsidRDefault="00E04773" w:rsidP="002B609F">
            <w:pPr>
              <w:pStyle w:val="BodyText"/>
              <w:numPr>
                <w:ilvl w:val="1"/>
                <w:numId w:val="21"/>
              </w:numPr>
              <w:bidi w:val="0"/>
              <w:ind w:left="357" w:hanging="357"/>
              <w:jc w:val="left"/>
              <w:rPr>
                <w:rFonts w:ascii="Times New Roman" w:hAnsi="Times New Roman"/>
                <w:sz w:val="22"/>
                <w:rtl/>
                <w:lang w:bidi="ar-AE"/>
              </w:rPr>
            </w:pPr>
            <w:r w:rsidRPr="003230B0">
              <w:rPr>
                <w:rFonts w:ascii="Times New Roman" w:hAnsi="Times New Roman"/>
                <w:sz w:val="22"/>
                <w:lang w:bidi="ar-AE"/>
              </w:rPr>
              <w:t>Documents the TO-BE process models</w:t>
            </w:r>
          </w:p>
          <w:p w:rsidR="00E04773" w:rsidRPr="003230B0" w:rsidRDefault="00E04773" w:rsidP="002B609F">
            <w:pPr>
              <w:pStyle w:val="BodyText"/>
              <w:numPr>
                <w:ilvl w:val="1"/>
                <w:numId w:val="21"/>
              </w:numPr>
              <w:bidi w:val="0"/>
              <w:ind w:left="357" w:hanging="357"/>
              <w:jc w:val="left"/>
              <w:rPr>
                <w:rFonts w:ascii="Times New Roman" w:hAnsi="Times New Roman"/>
                <w:sz w:val="22"/>
                <w:rtl/>
                <w:lang w:bidi="ar-AE"/>
              </w:rPr>
            </w:pPr>
            <w:r w:rsidRPr="003230B0">
              <w:rPr>
                <w:rFonts w:ascii="Times New Roman" w:hAnsi="Times New Roman"/>
                <w:sz w:val="22"/>
                <w:lang w:bidi="ar-AE"/>
              </w:rPr>
              <w:t>Describes the solution design</w:t>
            </w:r>
          </w:p>
          <w:p w:rsidR="00E04773" w:rsidRPr="003230B0" w:rsidRDefault="00E04773" w:rsidP="002B609F">
            <w:pPr>
              <w:pStyle w:val="BodyText"/>
              <w:numPr>
                <w:ilvl w:val="1"/>
                <w:numId w:val="21"/>
              </w:numPr>
              <w:bidi w:val="0"/>
              <w:ind w:left="357" w:hanging="357"/>
              <w:jc w:val="left"/>
              <w:rPr>
                <w:rFonts w:ascii="Times New Roman" w:hAnsi="Times New Roman"/>
                <w:sz w:val="22"/>
                <w:rtl/>
                <w:lang w:bidi="ar-AE"/>
              </w:rPr>
            </w:pPr>
            <w:r w:rsidRPr="003230B0">
              <w:rPr>
                <w:rFonts w:ascii="Times New Roman" w:hAnsi="Times New Roman"/>
                <w:sz w:val="22"/>
                <w:lang w:bidi="ar-AE"/>
              </w:rPr>
              <w:t>Identifies additional functional and technical requirements</w:t>
            </w:r>
          </w:p>
          <w:p w:rsidR="00E04773" w:rsidRPr="003230B0" w:rsidRDefault="00E04773" w:rsidP="002B609F">
            <w:pPr>
              <w:pStyle w:val="BodyText"/>
              <w:numPr>
                <w:ilvl w:val="1"/>
                <w:numId w:val="21"/>
              </w:numPr>
              <w:bidi w:val="0"/>
              <w:ind w:left="357" w:hanging="357"/>
              <w:jc w:val="left"/>
              <w:rPr>
                <w:rFonts w:ascii="Times New Roman" w:hAnsi="Times New Roman"/>
                <w:sz w:val="22"/>
                <w:rtl/>
                <w:lang w:bidi="ar-AE"/>
              </w:rPr>
            </w:pPr>
            <w:r w:rsidRPr="003230B0">
              <w:rPr>
                <w:rFonts w:ascii="Times New Roman" w:hAnsi="Times New Roman"/>
                <w:sz w:val="22"/>
                <w:lang w:bidi="ar-AE"/>
              </w:rPr>
              <w:t>Obtains business sign-off on requirements and design</w:t>
            </w:r>
          </w:p>
          <w:p w:rsidR="006A1108" w:rsidRPr="003230B0" w:rsidRDefault="00E04773" w:rsidP="002B609F">
            <w:pPr>
              <w:pStyle w:val="BodyText"/>
              <w:numPr>
                <w:ilvl w:val="1"/>
                <w:numId w:val="21"/>
              </w:numPr>
              <w:bidi w:val="0"/>
              <w:ind w:left="357" w:hanging="357"/>
              <w:jc w:val="left"/>
              <w:rPr>
                <w:rFonts w:ascii="Times New Roman" w:hAnsi="Times New Roman"/>
                <w:sz w:val="22"/>
                <w:lang w:bidi="ar-AE"/>
              </w:rPr>
            </w:pPr>
            <w:r w:rsidRPr="003230B0">
              <w:rPr>
                <w:rFonts w:ascii="Times New Roman" w:hAnsi="Times New Roman"/>
                <w:sz w:val="22"/>
                <w:lang w:bidi="ar-AE"/>
              </w:rPr>
              <w:t>Blueprinting is dedicated to support value delivery</w:t>
            </w:r>
          </w:p>
        </w:tc>
        <w:tc>
          <w:tcPr>
            <w:tcW w:w="3081" w:type="dxa"/>
          </w:tcPr>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lang w:bidi="ar-AE"/>
              </w:rPr>
            </w:pPr>
            <w:r w:rsidRPr="003230B0">
              <w:rPr>
                <w:rFonts w:ascii="Times New Roman" w:hAnsi="Times New Roman"/>
                <w:sz w:val="22"/>
                <w:lang w:bidi="ar-AE"/>
              </w:rPr>
              <w:t xml:space="preserve">Project Plan Update </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Complete, documented and signed off</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Business Process Hierarchy and Design</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Value Association on Process Level</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Solution Design</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Gap Identification and Resolution</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Solution Landscape and Architecture</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Assessment of Organization and Business Process Changes</w:t>
            </w:r>
          </w:p>
          <w:p w:rsidR="006A1108" w:rsidRDefault="00E04773" w:rsidP="002B609F">
            <w:pPr>
              <w:pStyle w:val="BodyText"/>
              <w:numPr>
                <w:ilvl w:val="1"/>
                <w:numId w:val="21"/>
              </w:numPr>
              <w:tabs>
                <w:tab w:val="clear" w:pos="1440"/>
              </w:tabs>
              <w:bidi w:val="0"/>
              <w:ind w:left="357" w:hanging="357"/>
              <w:jc w:val="left"/>
              <w:rPr>
                <w:rFonts w:ascii="Times New Roman" w:hAnsi="Times New Roman"/>
                <w:sz w:val="22"/>
                <w:lang w:bidi="ar-AE"/>
              </w:rPr>
            </w:pPr>
            <w:r w:rsidRPr="003230B0">
              <w:rPr>
                <w:rFonts w:ascii="Times New Roman" w:hAnsi="Times New Roman"/>
                <w:sz w:val="22"/>
                <w:lang w:bidi="ar-AE"/>
              </w:rPr>
              <w:t>Confirmation of Implementation Date</w:t>
            </w:r>
          </w:p>
          <w:p w:rsidR="00442165" w:rsidRPr="003230B0" w:rsidRDefault="00442165" w:rsidP="002B609F">
            <w:pPr>
              <w:pStyle w:val="BodyText"/>
              <w:numPr>
                <w:ilvl w:val="1"/>
                <w:numId w:val="21"/>
              </w:numPr>
              <w:tabs>
                <w:tab w:val="clear" w:pos="1440"/>
              </w:tabs>
              <w:bidi w:val="0"/>
              <w:ind w:left="357" w:hanging="357"/>
              <w:jc w:val="left"/>
              <w:rPr>
                <w:rFonts w:ascii="Times New Roman" w:hAnsi="Times New Roman"/>
                <w:sz w:val="22"/>
                <w:lang w:bidi="ar-AE"/>
              </w:rPr>
            </w:pPr>
            <w:r w:rsidRPr="00AA5E41">
              <w:rPr>
                <w:rFonts w:ascii="Times New Roman" w:hAnsi="Times New Roman"/>
                <w:sz w:val="22"/>
                <w:lang w:bidi="ar-AE"/>
              </w:rPr>
              <w:t>Measurement of end to end AS-IS process time compared to the TO-BE process time.</w:t>
            </w:r>
          </w:p>
        </w:tc>
        <w:tc>
          <w:tcPr>
            <w:tcW w:w="3081" w:type="dxa"/>
          </w:tcPr>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lang w:bidi="ar-AE"/>
              </w:rPr>
            </w:pPr>
            <w:r w:rsidRPr="003230B0">
              <w:rPr>
                <w:rFonts w:ascii="Times New Roman" w:hAnsi="Times New Roman"/>
                <w:sz w:val="22"/>
                <w:lang w:bidi="ar-AE"/>
              </w:rPr>
              <w:t>Completed and signed off Process Design</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Completed and signed off Solution Design</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Completed and signed off gap identification and resolution</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Phase Quality Assessment</w:t>
            </w:r>
          </w:p>
          <w:p w:rsidR="006A1108" w:rsidRPr="003230B0" w:rsidRDefault="00E04773" w:rsidP="002B609F">
            <w:pPr>
              <w:pStyle w:val="BodyText"/>
              <w:numPr>
                <w:ilvl w:val="1"/>
                <w:numId w:val="21"/>
              </w:numPr>
              <w:tabs>
                <w:tab w:val="clear" w:pos="1440"/>
              </w:tabs>
              <w:bidi w:val="0"/>
              <w:ind w:left="357" w:hanging="357"/>
              <w:jc w:val="left"/>
              <w:rPr>
                <w:rFonts w:ascii="Times New Roman" w:hAnsi="Times New Roman"/>
                <w:sz w:val="22"/>
                <w:lang w:bidi="ar-AE"/>
              </w:rPr>
            </w:pPr>
            <w:r w:rsidRPr="003230B0">
              <w:rPr>
                <w:rFonts w:ascii="Times New Roman" w:hAnsi="Times New Roman"/>
                <w:sz w:val="22"/>
                <w:lang w:bidi="ar-AE"/>
              </w:rPr>
              <w:t>Communication Plan</w:t>
            </w:r>
          </w:p>
        </w:tc>
      </w:tr>
    </w:tbl>
    <w:p w:rsidR="006A1108" w:rsidRDefault="006A1108" w:rsidP="00AC1CD2">
      <w:pPr>
        <w:pStyle w:val="BodyText"/>
        <w:spacing w:before="240" w:line="360" w:lineRule="auto"/>
        <w:jc w:val="left"/>
        <w:rPr>
          <w:rFonts w:ascii="Times New Roman" w:hAnsi="Times New Roman"/>
          <w:sz w:val="22"/>
        </w:rPr>
      </w:pPr>
      <w:r w:rsidRPr="006A1108">
        <w:rPr>
          <w:rFonts w:ascii="Times New Roman" w:hAnsi="Times New Roman"/>
          <w:sz w:val="22"/>
        </w:rPr>
        <w:t xml:space="preserve">Phase </w:t>
      </w:r>
      <w:r w:rsidR="002E50A7">
        <w:rPr>
          <w:rFonts w:ascii="Times New Roman" w:hAnsi="Times New Roman"/>
          <w:sz w:val="22"/>
        </w:rPr>
        <w:t>3</w:t>
      </w:r>
      <w:r w:rsidRPr="006A1108">
        <w:rPr>
          <w:rFonts w:ascii="Times New Roman" w:hAnsi="Times New Roman"/>
          <w:sz w:val="22"/>
        </w:rPr>
        <w:t xml:space="preserve"> </w:t>
      </w:r>
      <w:r w:rsidR="004148DB">
        <w:rPr>
          <w:rFonts w:ascii="Times New Roman" w:hAnsi="Times New Roman"/>
          <w:sz w:val="22"/>
        </w:rPr>
        <w:t>–</w:t>
      </w:r>
      <w:r w:rsidRPr="006A1108">
        <w:rPr>
          <w:rFonts w:ascii="Times New Roman" w:hAnsi="Times New Roman"/>
          <w:sz w:val="22"/>
        </w:rPr>
        <w:t xml:space="preserve"> </w:t>
      </w:r>
      <w:r w:rsidR="00AC1CD2">
        <w:rPr>
          <w:rFonts w:ascii="Times New Roman" w:hAnsi="Times New Roman"/>
          <w:sz w:val="22"/>
        </w:rPr>
        <w:t>Development</w:t>
      </w:r>
      <w:r w:rsidR="00FE2B3E">
        <w:rPr>
          <w:rFonts w:ascii="Times New Roman" w:hAnsi="Times New Roman"/>
          <w:sz w:val="22"/>
        </w:rPr>
        <w:t xml:space="preserve"> and testing</w:t>
      </w:r>
      <w:r w:rsidR="004148DB">
        <w:rPr>
          <w:rFonts w:ascii="Times New Roman" w:hAnsi="Times New Roman"/>
          <w:sz w:val="22"/>
        </w:rPr>
        <w:t>:</w:t>
      </w:r>
    </w:p>
    <w:tbl>
      <w:tblPr>
        <w:tblStyle w:val="TableGrid"/>
        <w:tblW w:w="0" w:type="auto"/>
        <w:tblLook w:val="04A0" w:firstRow="1" w:lastRow="0" w:firstColumn="1" w:lastColumn="0" w:noHBand="0" w:noVBand="1"/>
      </w:tblPr>
      <w:tblGrid>
        <w:gridCol w:w="3010"/>
        <w:gridCol w:w="3003"/>
        <w:gridCol w:w="3003"/>
      </w:tblGrid>
      <w:tr w:rsidR="006A1108" w:rsidTr="00E04773">
        <w:tc>
          <w:tcPr>
            <w:tcW w:w="3080" w:type="dxa"/>
            <w:shd w:val="clear" w:color="auto" w:fill="F2F2F2" w:themeFill="background1" w:themeFillShade="F2"/>
          </w:tcPr>
          <w:p w:rsidR="006A1108" w:rsidRPr="006A1108" w:rsidRDefault="006A1108" w:rsidP="00E04773">
            <w:pPr>
              <w:pStyle w:val="BodyText"/>
              <w:bidi w:val="0"/>
              <w:spacing w:before="240" w:line="360" w:lineRule="auto"/>
              <w:jc w:val="center"/>
              <w:rPr>
                <w:rFonts w:ascii="Times New Roman" w:hAnsi="Times New Roman"/>
                <w:b/>
                <w:bCs/>
                <w:sz w:val="22"/>
              </w:rPr>
            </w:pPr>
            <w:r w:rsidRPr="006A1108">
              <w:rPr>
                <w:rFonts w:ascii="Times New Roman" w:hAnsi="Times New Roman"/>
                <w:b/>
                <w:bCs/>
                <w:sz w:val="22"/>
              </w:rPr>
              <w:t>Purpose</w:t>
            </w:r>
          </w:p>
        </w:tc>
        <w:tc>
          <w:tcPr>
            <w:tcW w:w="3081" w:type="dxa"/>
            <w:shd w:val="clear" w:color="auto" w:fill="F2F2F2" w:themeFill="background1" w:themeFillShade="F2"/>
          </w:tcPr>
          <w:p w:rsidR="006A1108" w:rsidRPr="006A1108" w:rsidRDefault="006A1108" w:rsidP="00E04773">
            <w:pPr>
              <w:pStyle w:val="BodyText"/>
              <w:bidi w:val="0"/>
              <w:spacing w:before="240" w:line="360" w:lineRule="auto"/>
              <w:jc w:val="center"/>
              <w:rPr>
                <w:rFonts w:ascii="Times New Roman" w:hAnsi="Times New Roman"/>
                <w:b/>
                <w:bCs/>
                <w:sz w:val="22"/>
              </w:rPr>
            </w:pPr>
            <w:r w:rsidRPr="006A1108">
              <w:rPr>
                <w:rFonts w:ascii="Times New Roman" w:hAnsi="Times New Roman"/>
                <w:b/>
                <w:bCs/>
                <w:sz w:val="22"/>
              </w:rPr>
              <w:t>Deliverables</w:t>
            </w:r>
          </w:p>
        </w:tc>
        <w:tc>
          <w:tcPr>
            <w:tcW w:w="3081" w:type="dxa"/>
            <w:shd w:val="clear" w:color="auto" w:fill="F2F2F2" w:themeFill="background1" w:themeFillShade="F2"/>
          </w:tcPr>
          <w:p w:rsidR="006A1108" w:rsidRPr="006A1108" w:rsidRDefault="006A1108" w:rsidP="00E04773">
            <w:pPr>
              <w:pStyle w:val="BodyText"/>
              <w:bidi w:val="0"/>
              <w:spacing w:before="240" w:line="360" w:lineRule="auto"/>
              <w:jc w:val="center"/>
              <w:rPr>
                <w:rFonts w:ascii="Times New Roman" w:hAnsi="Times New Roman"/>
                <w:b/>
                <w:bCs/>
                <w:sz w:val="22"/>
              </w:rPr>
            </w:pPr>
            <w:r w:rsidRPr="006A1108">
              <w:rPr>
                <w:rFonts w:ascii="Times New Roman" w:hAnsi="Times New Roman"/>
                <w:b/>
                <w:bCs/>
                <w:sz w:val="22"/>
              </w:rPr>
              <w:t>Milestones &amp; Key Decisions</w:t>
            </w:r>
          </w:p>
        </w:tc>
      </w:tr>
      <w:tr w:rsidR="006A1108" w:rsidTr="00E04773">
        <w:tc>
          <w:tcPr>
            <w:tcW w:w="3080" w:type="dxa"/>
          </w:tcPr>
          <w:p w:rsidR="00E04773" w:rsidRPr="003230B0" w:rsidRDefault="00E04773" w:rsidP="002B609F">
            <w:pPr>
              <w:pStyle w:val="BodyText"/>
              <w:numPr>
                <w:ilvl w:val="1"/>
                <w:numId w:val="21"/>
              </w:numPr>
              <w:bidi w:val="0"/>
              <w:ind w:left="357" w:hanging="357"/>
              <w:jc w:val="left"/>
              <w:rPr>
                <w:rFonts w:ascii="Times New Roman" w:hAnsi="Times New Roman"/>
                <w:sz w:val="22"/>
                <w:lang w:bidi="ar-AE"/>
              </w:rPr>
            </w:pPr>
            <w:r w:rsidRPr="003230B0">
              <w:rPr>
                <w:rFonts w:ascii="Times New Roman" w:hAnsi="Times New Roman"/>
                <w:sz w:val="22"/>
                <w:lang w:bidi="ar-AE"/>
              </w:rPr>
              <w:t>Build and Test a Complete Business and System Environment</w:t>
            </w:r>
          </w:p>
          <w:p w:rsidR="00E04773" w:rsidRPr="003230B0" w:rsidRDefault="00E04773" w:rsidP="002B609F">
            <w:pPr>
              <w:pStyle w:val="BodyText"/>
              <w:numPr>
                <w:ilvl w:val="1"/>
                <w:numId w:val="21"/>
              </w:numPr>
              <w:bidi w:val="0"/>
              <w:ind w:left="357" w:hanging="357"/>
              <w:jc w:val="left"/>
              <w:rPr>
                <w:rFonts w:ascii="Times New Roman" w:hAnsi="Times New Roman"/>
                <w:sz w:val="22"/>
                <w:rtl/>
                <w:lang w:bidi="ar-AE"/>
              </w:rPr>
            </w:pPr>
            <w:r w:rsidRPr="003230B0">
              <w:rPr>
                <w:rFonts w:ascii="Times New Roman" w:hAnsi="Times New Roman"/>
                <w:sz w:val="22"/>
                <w:lang w:bidi="ar-AE"/>
              </w:rPr>
              <w:t>Develop Training Material and End User Documentation</w:t>
            </w:r>
          </w:p>
          <w:p w:rsidR="006A1108" w:rsidRPr="003230B0" w:rsidRDefault="00E04773" w:rsidP="002B609F">
            <w:pPr>
              <w:pStyle w:val="BodyText"/>
              <w:numPr>
                <w:ilvl w:val="1"/>
                <w:numId w:val="21"/>
              </w:numPr>
              <w:bidi w:val="0"/>
              <w:ind w:left="357" w:hanging="357"/>
              <w:jc w:val="left"/>
              <w:rPr>
                <w:rFonts w:ascii="Times New Roman" w:hAnsi="Times New Roman"/>
                <w:sz w:val="22"/>
                <w:lang w:bidi="ar-AE"/>
              </w:rPr>
            </w:pPr>
            <w:r w:rsidRPr="003230B0">
              <w:rPr>
                <w:rFonts w:ascii="Times New Roman" w:hAnsi="Times New Roman"/>
                <w:sz w:val="22"/>
                <w:lang w:bidi="ar-AE"/>
              </w:rPr>
              <w:t>Obtain Business Approval</w:t>
            </w:r>
          </w:p>
        </w:tc>
        <w:tc>
          <w:tcPr>
            <w:tcW w:w="3081" w:type="dxa"/>
          </w:tcPr>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lang w:bidi="ar-AE"/>
              </w:rPr>
            </w:pPr>
            <w:r w:rsidRPr="003230B0">
              <w:rPr>
                <w:rFonts w:ascii="Times New Roman" w:hAnsi="Times New Roman"/>
                <w:sz w:val="22"/>
                <w:lang w:bidi="ar-AE"/>
              </w:rPr>
              <w:t>Test Data and Configuration</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Business Process Procedures</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Quality Assurance System Environment</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Production System Environment</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Develop and Test Interfaces, Conversions and Reports</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Evaluate and Enhance Security and Controls</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End-User Training Material and Plan</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End-User Training System Environment</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Data Conversion Plan</w:t>
            </w:r>
          </w:p>
          <w:p w:rsidR="006A1108" w:rsidRPr="003230B0" w:rsidRDefault="00E04773" w:rsidP="002B609F">
            <w:pPr>
              <w:pStyle w:val="BodyText"/>
              <w:numPr>
                <w:ilvl w:val="1"/>
                <w:numId w:val="21"/>
              </w:numPr>
              <w:tabs>
                <w:tab w:val="clear" w:pos="1440"/>
              </w:tabs>
              <w:bidi w:val="0"/>
              <w:ind w:left="357" w:hanging="357"/>
              <w:jc w:val="left"/>
              <w:rPr>
                <w:rFonts w:ascii="Times New Roman" w:hAnsi="Times New Roman"/>
                <w:sz w:val="22"/>
                <w:lang w:bidi="ar-AE"/>
              </w:rPr>
            </w:pPr>
            <w:r w:rsidRPr="003230B0">
              <w:rPr>
                <w:rFonts w:ascii="Times New Roman" w:hAnsi="Times New Roman"/>
                <w:sz w:val="22"/>
                <w:lang w:bidi="ar-AE"/>
              </w:rPr>
              <w:t>User Acceptance Test</w:t>
            </w:r>
          </w:p>
        </w:tc>
        <w:tc>
          <w:tcPr>
            <w:tcW w:w="3081" w:type="dxa"/>
          </w:tcPr>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lang w:bidi="ar-AE"/>
              </w:rPr>
            </w:pPr>
            <w:r w:rsidRPr="003230B0">
              <w:rPr>
                <w:rFonts w:ascii="Times New Roman" w:hAnsi="Times New Roman"/>
                <w:sz w:val="22"/>
                <w:lang w:bidi="ar-AE"/>
              </w:rPr>
              <w:t>Project Team Trained (Realization)</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Final Design and Configuration</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Integration Test</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End-User System Infrastructure</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User Acceptance</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Phase Quality Assessment</w:t>
            </w:r>
          </w:p>
          <w:p w:rsidR="006A1108" w:rsidRPr="003230B0" w:rsidRDefault="00E04773" w:rsidP="002B609F">
            <w:pPr>
              <w:pStyle w:val="BodyText"/>
              <w:numPr>
                <w:ilvl w:val="1"/>
                <w:numId w:val="21"/>
              </w:numPr>
              <w:tabs>
                <w:tab w:val="clear" w:pos="1440"/>
              </w:tabs>
              <w:bidi w:val="0"/>
              <w:ind w:left="357" w:hanging="357"/>
              <w:jc w:val="left"/>
              <w:rPr>
                <w:rFonts w:ascii="Times New Roman" w:hAnsi="Times New Roman"/>
                <w:sz w:val="22"/>
                <w:lang w:bidi="ar-AE"/>
              </w:rPr>
            </w:pPr>
            <w:r w:rsidRPr="003230B0">
              <w:rPr>
                <w:rFonts w:ascii="Times New Roman" w:hAnsi="Times New Roman"/>
                <w:sz w:val="22"/>
                <w:lang w:bidi="ar-AE"/>
              </w:rPr>
              <w:t>Readiness Review</w:t>
            </w:r>
          </w:p>
        </w:tc>
      </w:tr>
    </w:tbl>
    <w:p w:rsidR="006A1108" w:rsidRDefault="006A1108" w:rsidP="002E50A7">
      <w:pPr>
        <w:pStyle w:val="BodyText"/>
        <w:spacing w:before="240" w:line="360" w:lineRule="auto"/>
        <w:jc w:val="left"/>
        <w:rPr>
          <w:rFonts w:ascii="Times New Roman" w:hAnsi="Times New Roman"/>
          <w:sz w:val="22"/>
        </w:rPr>
      </w:pPr>
      <w:r w:rsidRPr="006A1108">
        <w:rPr>
          <w:rFonts w:ascii="Times New Roman" w:hAnsi="Times New Roman"/>
          <w:sz w:val="22"/>
        </w:rPr>
        <w:t xml:space="preserve">Phase </w:t>
      </w:r>
      <w:r w:rsidR="002E50A7">
        <w:rPr>
          <w:rFonts w:ascii="Times New Roman" w:hAnsi="Times New Roman"/>
          <w:sz w:val="22"/>
        </w:rPr>
        <w:t>4</w:t>
      </w:r>
      <w:r w:rsidRPr="006A1108">
        <w:rPr>
          <w:rFonts w:ascii="Times New Roman" w:hAnsi="Times New Roman"/>
          <w:sz w:val="22"/>
        </w:rPr>
        <w:t xml:space="preserve"> - </w:t>
      </w:r>
      <w:r w:rsidR="002E50A7" w:rsidRPr="002E50A7">
        <w:rPr>
          <w:rFonts w:ascii="Times New Roman" w:hAnsi="Times New Roman"/>
          <w:sz w:val="22"/>
        </w:rPr>
        <w:t>Final Preparation</w:t>
      </w:r>
      <w:r w:rsidR="004148DB">
        <w:rPr>
          <w:rFonts w:ascii="Times New Roman" w:hAnsi="Times New Roman"/>
          <w:sz w:val="22"/>
        </w:rPr>
        <w:t>:</w:t>
      </w:r>
    </w:p>
    <w:tbl>
      <w:tblPr>
        <w:tblStyle w:val="TableGrid"/>
        <w:tblW w:w="0" w:type="auto"/>
        <w:tblLook w:val="04A0" w:firstRow="1" w:lastRow="0" w:firstColumn="1" w:lastColumn="0" w:noHBand="0" w:noVBand="1"/>
      </w:tblPr>
      <w:tblGrid>
        <w:gridCol w:w="3001"/>
        <w:gridCol w:w="3003"/>
        <w:gridCol w:w="3012"/>
      </w:tblGrid>
      <w:tr w:rsidR="006A1108" w:rsidTr="00E04773">
        <w:tc>
          <w:tcPr>
            <w:tcW w:w="3080" w:type="dxa"/>
            <w:shd w:val="clear" w:color="auto" w:fill="F2F2F2" w:themeFill="background1" w:themeFillShade="F2"/>
          </w:tcPr>
          <w:p w:rsidR="006A1108" w:rsidRPr="006A1108" w:rsidRDefault="006A1108" w:rsidP="00E04773">
            <w:pPr>
              <w:pStyle w:val="BodyText"/>
              <w:bidi w:val="0"/>
              <w:spacing w:before="240" w:line="360" w:lineRule="auto"/>
              <w:jc w:val="center"/>
              <w:rPr>
                <w:rFonts w:ascii="Times New Roman" w:hAnsi="Times New Roman"/>
                <w:b/>
                <w:bCs/>
                <w:sz w:val="22"/>
              </w:rPr>
            </w:pPr>
            <w:r w:rsidRPr="006A1108">
              <w:rPr>
                <w:rFonts w:ascii="Times New Roman" w:hAnsi="Times New Roman"/>
                <w:b/>
                <w:bCs/>
                <w:sz w:val="22"/>
              </w:rPr>
              <w:t>Purpose</w:t>
            </w:r>
          </w:p>
        </w:tc>
        <w:tc>
          <w:tcPr>
            <w:tcW w:w="3081" w:type="dxa"/>
            <w:shd w:val="clear" w:color="auto" w:fill="F2F2F2" w:themeFill="background1" w:themeFillShade="F2"/>
          </w:tcPr>
          <w:p w:rsidR="006A1108" w:rsidRPr="006A1108" w:rsidRDefault="006A1108" w:rsidP="00E04773">
            <w:pPr>
              <w:pStyle w:val="BodyText"/>
              <w:bidi w:val="0"/>
              <w:spacing w:before="240" w:line="360" w:lineRule="auto"/>
              <w:jc w:val="center"/>
              <w:rPr>
                <w:rFonts w:ascii="Times New Roman" w:hAnsi="Times New Roman"/>
                <w:b/>
                <w:bCs/>
                <w:sz w:val="22"/>
              </w:rPr>
            </w:pPr>
            <w:r w:rsidRPr="006A1108">
              <w:rPr>
                <w:rFonts w:ascii="Times New Roman" w:hAnsi="Times New Roman"/>
                <w:b/>
                <w:bCs/>
                <w:sz w:val="22"/>
              </w:rPr>
              <w:t>Deliverables</w:t>
            </w:r>
          </w:p>
        </w:tc>
        <w:tc>
          <w:tcPr>
            <w:tcW w:w="3081" w:type="dxa"/>
            <w:shd w:val="clear" w:color="auto" w:fill="F2F2F2" w:themeFill="background1" w:themeFillShade="F2"/>
          </w:tcPr>
          <w:p w:rsidR="006A1108" w:rsidRPr="006A1108" w:rsidRDefault="006A1108" w:rsidP="00E04773">
            <w:pPr>
              <w:pStyle w:val="BodyText"/>
              <w:bidi w:val="0"/>
              <w:spacing w:before="240" w:line="360" w:lineRule="auto"/>
              <w:jc w:val="center"/>
              <w:rPr>
                <w:rFonts w:ascii="Times New Roman" w:hAnsi="Times New Roman"/>
                <w:b/>
                <w:bCs/>
                <w:sz w:val="22"/>
              </w:rPr>
            </w:pPr>
            <w:r w:rsidRPr="006A1108">
              <w:rPr>
                <w:rFonts w:ascii="Times New Roman" w:hAnsi="Times New Roman"/>
                <w:b/>
                <w:bCs/>
                <w:sz w:val="22"/>
              </w:rPr>
              <w:t>Milestones &amp; Key Decisions</w:t>
            </w:r>
          </w:p>
        </w:tc>
      </w:tr>
      <w:tr w:rsidR="006A1108" w:rsidTr="00E04773">
        <w:tc>
          <w:tcPr>
            <w:tcW w:w="3080" w:type="dxa"/>
          </w:tcPr>
          <w:p w:rsidR="00E04773" w:rsidRPr="003230B0" w:rsidRDefault="00E04773" w:rsidP="002B609F">
            <w:pPr>
              <w:pStyle w:val="BodyText"/>
              <w:numPr>
                <w:ilvl w:val="1"/>
                <w:numId w:val="21"/>
              </w:numPr>
              <w:bidi w:val="0"/>
              <w:ind w:left="357" w:hanging="357"/>
              <w:jc w:val="left"/>
              <w:rPr>
                <w:rFonts w:ascii="Times New Roman" w:hAnsi="Times New Roman"/>
                <w:sz w:val="22"/>
                <w:lang w:bidi="ar-AE"/>
              </w:rPr>
            </w:pPr>
            <w:r w:rsidRPr="003230B0">
              <w:rPr>
                <w:rFonts w:ascii="Times New Roman" w:hAnsi="Times New Roman"/>
                <w:sz w:val="22"/>
                <w:lang w:bidi="ar-AE"/>
              </w:rPr>
              <w:t>Prepare System for Production Release</w:t>
            </w:r>
          </w:p>
          <w:p w:rsidR="006A1108" w:rsidRPr="003230B0" w:rsidRDefault="00E04773" w:rsidP="002B609F">
            <w:pPr>
              <w:pStyle w:val="BodyText"/>
              <w:numPr>
                <w:ilvl w:val="1"/>
                <w:numId w:val="21"/>
              </w:numPr>
              <w:bidi w:val="0"/>
              <w:ind w:left="357" w:hanging="357"/>
              <w:jc w:val="left"/>
              <w:rPr>
                <w:rFonts w:ascii="Times New Roman" w:hAnsi="Times New Roman"/>
                <w:sz w:val="22"/>
                <w:lang w:bidi="ar-AE"/>
              </w:rPr>
            </w:pPr>
            <w:r w:rsidRPr="003230B0">
              <w:rPr>
                <w:rFonts w:ascii="Times New Roman" w:hAnsi="Times New Roman"/>
                <w:sz w:val="22"/>
                <w:lang w:bidi="ar-AE"/>
              </w:rPr>
              <w:lastRenderedPageBreak/>
              <w:t>Prepare the Internal and External Organization for Go-Live</w:t>
            </w:r>
          </w:p>
        </w:tc>
        <w:tc>
          <w:tcPr>
            <w:tcW w:w="3081" w:type="dxa"/>
          </w:tcPr>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lang w:bidi="ar-AE"/>
              </w:rPr>
            </w:pPr>
            <w:r w:rsidRPr="003230B0">
              <w:rPr>
                <w:rFonts w:ascii="Times New Roman" w:hAnsi="Times New Roman"/>
                <w:sz w:val="22"/>
                <w:lang w:bidi="ar-AE"/>
              </w:rPr>
              <w:lastRenderedPageBreak/>
              <w:t>Data Converted</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Cut-Over Plan</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lastRenderedPageBreak/>
              <w:t>End-Users Trained</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End-User System Ids Created</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System Support Organization in Place</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Help Desk</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Technical Support</w:t>
            </w:r>
          </w:p>
          <w:p w:rsidR="006A1108" w:rsidRPr="003230B0" w:rsidRDefault="00E04773" w:rsidP="002B609F">
            <w:pPr>
              <w:pStyle w:val="BodyText"/>
              <w:numPr>
                <w:ilvl w:val="1"/>
                <w:numId w:val="21"/>
              </w:numPr>
              <w:tabs>
                <w:tab w:val="clear" w:pos="1440"/>
              </w:tabs>
              <w:bidi w:val="0"/>
              <w:ind w:left="357" w:hanging="357"/>
              <w:jc w:val="left"/>
              <w:rPr>
                <w:rFonts w:ascii="Times New Roman" w:hAnsi="Times New Roman"/>
                <w:sz w:val="22"/>
                <w:lang w:bidi="ar-AE"/>
              </w:rPr>
            </w:pPr>
            <w:r w:rsidRPr="003230B0">
              <w:rPr>
                <w:rFonts w:ascii="Times New Roman" w:hAnsi="Times New Roman"/>
                <w:sz w:val="22"/>
                <w:lang w:bidi="ar-AE"/>
              </w:rPr>
              <w:t>Operational Production System Environment</w:t>
            </w:r>
          </w:p>
        </w:tc>
        <w:tc>
          <w:tcPr>
            <w:tcW w:w="3081" w:type="dxa"/>
          </w:tcPr>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lang w:bidi="ar-AE"/>
              </w:rPr>
            </w:pPr>
            <w:r w:rsidRPr="003230B0">
              <w:rPr>
                <w:rFonts w:ascii="Times New Roman" w:hAnsi="Times New Roman"/>
                <w:sz w:val="22"/>
                <w:lang w:bidi="ar-AE"/>
              </w:rPr>
              <w:lastRenderedPageBreak/>
              <w:t>Organizational Changes Implemented</w:t>
            </w:r>
          </w:p>
          <w:p w:rsidR="006A1108" w:rsidRPr="003230B0" w:rsidRDefault="00E04773" w:rsidP="002B609F">
            <w:pPr>
              <w:pStyle w:val="BodyText"/>
              <w:numPr>
                <w:ilvl w:val="1"/>
                <w:numId w:val="21"/>
              </w:numPr>
              <w:tabs>
                <w:tab w:val="clear" w:pos="1440"/>
              </w:tabs>
              <w:bidi w:val="0"/>
              <w:ind w:left="357" w:hanging="357"/>
              <w:jc w:val="left"/>
              <w:rPr>
                <w:rFonts w:ascii="Times New Roman" w:hAnsi="Times New Roman"/>
                <w:sz w:val="22"/>
                <w:lang w:bidi="ar-AE"/>
              </w:rPr>
            </w:pPr>
            <w:r w:rsidRPr="003230B0">
              <w:rPr>
                <w:rFonts w:ascii="Times New Roman" w:hAnsi="Times New Roman"/>
                <w:sz w:val="22"/>
                <w:lang w:bidi="ar-AE"/>
              </w:rPr>
              <w:lastRenderedPageBreak/>
              <w:t>Go/No-Go Decision</w:t>
            </w:r>
          </w:p>
        </w:tc>
      </w:tr>
    </w:tbl>
    <w:p w:rsidR="002E50A7" w:rsidRDefault="002E50A7" w:rsidP="002E50A7">
      <w:pPr>
        <w:pStyle w:val="BodyText"/>
        <w:spacing w:before="240" w:line="360" w:lineRule="auto"/>
        <w:jc w:val="left"/>
        <w:rPr>
          <w:rFonts w:ascii="Times New Roman" w:hAnsi="Times New Roman"/>
          <w:sz w:val="22"/>
        </w:rPr>
      </w:pPr>
      <w:r w:rsidRPr="006A1108">
        <w:rPr>
          <w:rFonts w:ascii="Times New Roman" w:hAnsi="Times New Roman"/>
          <w:sz w:val="22"/>
        </w:rPr>
        <w:lastRenderedPageBreak/>
        <w:t xml:space="preserve">Phase </w:t>
      </w:r>
      <w:r>
        <w:rPr>
          <w:rFonts w:ascii="Times New Roman" w:hAnsi="Times New Roman"/>
          <w:sz w:val="22"/>
        </w:rPr>
        <w:t>5</w:t>
      </w:r>
      <w:r w:rsidRPr="006A1108">
        <w:rPr>
          <w:rFonts w:ascii="Times New Roman" w:hAnsi="Times New Roman"/>
          <w:sz w:val="22"/>
        </w:rPr>
        <w:t xml:space="preserve"> - </w:t>
      </w:r>
      <w:r w:rsidRPr="002E50A7">
        <w:rPr>
          <w:rFonts w:ascii="Times New Roman" w:hAnsi="Times New Roman"/>
          <w:sz w:val="22"/>
        </w:rPr>
        <w:t>Go-Live and Support</w:t>
      </w:r>
      <w:r w:rsidR="004148DB">
        <w:rPr>
          <w:rFonts w:ascii="Times New Roman" w:hAnsi="Times New Roman"/>
          <w:sz w:val="22"/>
        </w:rPr>
        <w:t>:</w:t>
      </w:r>
    </w:p>
    <w:tbl>
      <w:tblPr>
        <w:tblStyle w:val="TableGrid"/>
        <w:tblW w:w="0" w:type="auto"/>
        <w:tblLook w:val="04A0" w:firstRow="1" w:lastRow="0" w:firstColumn="1" w:lastColumn="0" w:noHBand="0" w:noVBand="1"/>
      </w:tblPr>
      <w:tblGrid>
        <w:gridCol w:w="3018"/>
        <w:gridCol w:w="3012"/>
        <w:gridCol w:w="2986"/>
      </w:tblGrid>
      <w:tr w:rsidR="002E50A7" w:rsidTr="00E04773">
        <w:tc>
          <w:tcPr>
            <w:tcW w:w="3080" w:type="dxa"/>
            <w:shd w:val="clear" w:color="auto" w:fill="F2F2F2" w:themeFill="background1" w:themeFillShade="F2"/>
          </w:tcPr>
          <w:p w:rsidR="002E50A7" w:rsidRPr="006A1108" w:rsidRDefault="002E50A7" w:rsidP="00E04773">
            <w:pPr>
              <w:pStyle w:val="BodyText"/>
              <w:bidi w:val="0"/>
              <w:spacing w:before="240" w:line="360" w:lineRule="auto"/>
              <w:jc w:val="center"/>
              <w:rPr>
                <w:rFonts w:ascii="Times New Roman" w:hAnsi="Times New Roman"/>
                <w:b/>
                <w:bCs/>
                <w:sz w:val="22"/>
              </w:rPr>
            </w:pPr>
            <w:r w:rsidRPr="006A1108">
              <w:rPr>
                <w:rFonts w:ascii="Times New Roman" w:hAnsi="Times New Roman"/>
                <w:b/>
                <w:bCs/>
                <w:sz w:val="22"/>
              </w:rPr>
              <w:t>Purpose</w:t>
            </w:r>
          </w:p>
        </w:tc>
        <w:tc>
          <w:tcPr>
            <w:tcW w:w="3081" w:type="dxa"/>
            <w:shd w:val="clear" w:color="auto" w:fill="F2F2F2" w:themeFill="background1" w:themeFillShade="F2"/>
          </w:tcPr>
          <w:p w:rsidR="002E50A7" w:rsidRPr="006A1108" w:rsidRDefault="002E50A7" w:rsidP="00E04773">
            <w:pPr>
              <w:pStyle w:val="BodyText"/>
              <w:bidi w:val="0"/>
              <w:spacing w:before="240" w:line="360" w:lineRule="auto"/>
              <w:jc w:val="center"/>
              <w:rPr>
                <w:rFonts w:ascii="Times New Roman" w:hAnsi="Times New Roman"/>
                <w:b/>
                <w:bCs/>
                <w:sz w:val="22"/>
              </w:rPr>
            </w:pPr>
            <w:r w:rsidRPr="006A1108">
              <w:rPr>
                <w:rFonts w:ascii="Times New Roman" w:hAnsi="Times New Roman"/>
                <w:b/>
                <w:bCs/>
                <w:sz w:val="22"/>
              </w:rPr>
              <w:t>Deliverables</w:t>
            </w:r>
          </w:p>
        </w:tc>
        <w:tc>
          <w:tcPr>
            <w:tcW w:w="3081" w:type="dxa"/>
            <w:shd w:val="clear" w:color="auto" w:fill="F2F2F2" w:themeFill="background1" w:themeFillShade="F2"/>
          </w:tcPr>
          <w:p w:rsidR="002E50A7" w:rsidRPr="006A1108" w:rsidRDefault="002E50A7" w:rsidP="00E04773">
            <w:pPr>
              <w:pStyle w:val="BodyText"/>
              <w:bidi w:val="0"/>
              <w:spacing w:before="240" w:line="360" w:lineRule="auto"/>
              <w:jc w:val="center"/>
              <w:rPr>
                <w:rFonts w:ascii="Times New Roman" w:hAnsi="Times New Roman"/>
                <w:b/>
                <w:bCs/>
                <w:sz w:val="22"/>
              </w:rPr>
            </w:pPr>
            <w:r w:rsidRPr="006A1108">
              <w:rPr>
                <w:rFonts w:ascii="Times New Roman" w:hAnsi="Times New Roman"/>
                <w:b/>
                <w:bCs/>
                <w:sz w:val="22"/>
              </w:rPr>
              <w:t>Milestones &amp; Key Decisions</w:t>
            </w:r>
          </w:p>
        </w:tc>
      </w:tr>
      <w:tr w:rsidR="002E50A7" w:rsidTr="00E04773">
        <w:tc>
          <w:tcPr>
            <w:tcW w:w="3080" w:type="dxa"/>
          </w:tcPr>
          <w:p w:rsidR="00E04773" w:rsidRPr="003230B0" w:rsidRDefault="00E04773" w:rsidP="002B609F">
            <w:pPr>
              <w:pStyle w:val="BodyText"/>
              <w:numPr>
                <w:ilvl w:val="1"/>
                <w:numId w:val="21"/>
              </w:numPr>
              <w:bidi w:val="0"/>
              <w:ind w:left="357" w:hanging="357"/>
              <w:jc w:val="left"/>
              <w:rPr>
                <w:rFonts w:ascii="Times New Roman" w:hAnsi="Times New Roman"/>
                <w:sz w:val="22"/>
                <w:lang w:bidi="ar-AE"/>
              </w:rPr>
            </w:pPr>
            <w:r w:rsidRPr="003230B0">
              <w:rPr>
                <w:rFonts w:ascii="Times New Roman" w:hAnsi="Times New Roman"/>
                <w:sz w:val="22"/>
                <w:lang w:bidi="ar-AE"/>
              </w:rPr>
              <w:t>Business Owns and Executes New Business Processes and Systems</w:t>
            </w:r>
          </w:p>
          <w:p w:rsidR="00E04773" w:rsidRPr="003230B0" w:rsidRDefault="00E04773" w:rsidP="002B609F">
            <w:pPr>
              <w:pStyle w:val="BodyText"/>
              <w:numPr>
                <w:ilvl w:val="1"/>
                <w:numId w:val="21"/>
              </w:numPr>
              <w:bidi w:val="0"/>
              <w:ind w:left="357" w:hanging="357"/>
              <w:jc w:val="left"/>
              <w:rPr>
                <w:rFonts w:ascii="Times New Roman" w:hAnsi="Times New Roman"/>
                <w:sz w:val="22"/>
                <w:rtl/>
                <w:lang w:bidi="ar-AE"/>
              </w:rPr>
            </w:pPr>
            <w:r w:rsidRPr="003230B0">
              <w:rPr>
                <w:rFonts w:ascii="Times New Roman" w:hAnsi="Times New Roman"/>
                <w:sz w:val="22"/>
                <w:lang w:bidi="ar-AE"/>
              </w:rPr>
              <w:t>Monitor Business Process Results</w:t>
            </w:r>
          </w:p>
          <w:p w:rsidR="00E04773" w:rsidRPr="003230B0" w:rsidRDefault="00E04773" w:rsidP="002B609F">
            <w:pPr>
              <w:pStyle w:val="BodyText"/>
              <w:numPr>
                <w:ilvl w:val="1"/>
                <w:numId w:val="21"/>
              </w:numPr>
              <w:bidi w:val="0"/>
              <w:ind w:left="357" w:hanging="357"/>
              <w:jc w:val="left"/>
              <w:rPr>
                <w:rFonts w:ascii="Times New Roman" w:hAnsi="Times New Roman"/>
                <w:sz w:val="22"/>
                <w:rtl/>
                <w:lang w:bidi="ar-AE"/>
              </w:rPr>
            </w:pPr>
            <w:r w:rsidRPr="003230B0">
              <w:rPr>
                <w:rFonts w:ascii="Times New Roman" w:hAnsi="Times New Roman"/>
                <w:sz w:val="22"/>
                <w:lang w:bidi="ar-AE"/>
              </w:rPr>
              <w:t>Monitor Production Environment</w:t>
            </w:r>
          </w:p>
          <w:p w:rsidR="002E50A7" w:rsidRPr="003230B0" w:rsidRDefault="00E04773" w:rsidP="002B609F">
            <w:pPr>
              <w:pStyle w:val="BodyText"/>
              <w:numPr>
                <w:ilvl w:val="1"/>
                <w:numId w:val="21"/>
              </w:numPr>
              <w:bidi w:val="0"/>
              <w:ind w:left="357" w:hanging="357"/>
              <w:jc w:val="left"/>
              <w:rPr>
                <w:rFonts w:ascii="Times New Roman" w:hAnsi="Times New Roman"/>
                <w:sz w:val="22"/>
                <w:lang w:bidi="ar-AE"/>
              </w:rPr>
            </w:pPr>
            <w:r w:rsidRPr="003230B0">
              <w:rPr>
                <w:rFonts w:ascii="Times New Roman" w:hAnsi="Times New Roman"/>
                <w:sz w:val="22"/>
                <w:lang w:bidi="ar-AE"/>
              </w:rPr>
              <w:t>Establish Center of Excellence for Support and Enhancements</w:t>
            </w:r>
          </w:p>
        </w:tc>
        <w:tc>
          <w:tcPr>
            <w:tcW w:w="3081" w:type="dxa"/>
          </w:tcPr>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lang w:bidi="ar-AE"/>
              </w:rPr>
            </w:pPr>
            <w:r w:rsidRPr="003230B0">
              <w:rPr>
                <w:rFonts w:ascii="Times New Roman" w:hAnsi="Times New Roman"/>
                <w:sz w:val="22"/>
                <w:lang w:bidi="ar-AE"/>
              </w:rPr>
              <w:t>Live Production Environment</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Operational Help Desk</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Cut-Over and Conversion Activities Completed</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Post Go-Live End-User Training</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Updated Business Case</w:t>
            </w:r>
          </w:p>
          <w:p w:rsidR="002E50A7" w:rsidRPr="003230B0" w:rsidRDefault="00E04773" w:rsidP="002B609F">
            <w:pPr>
              <w:pStyle w:val="BodyText"/>
              <w:numPr>
                <w:ilvl w:val="1"/>
                <w:numId w:val="21"/>
              </w:numPr>
              <w:tabs>
                <w:tab w:val="clear" w:pos="1440"/>
              </w:tabs>
              <w:bidi w:val="0"/>
              <w:ind w:left="357" w:hanging="357"/>
              <w:jc w:val="left"/>
              <w:rPr>
                <w:rFonts w:ascii="Times New Roman" w:hAnsi="Times New Roman"/>
                <w:sz w:val="22"/>
                <w:lang w:bidi="ar-AE"/>
              </w:rPr>
            </w:pPr>
            <w:r w:rsidRPr="003230B0">
              <w:rPr>
                <w:rFonts w:ascii="Times New Roman" w:hAnsi="Times New Roman"/>
                <w:sz w:val="22"/>
                <w:lang w:bidi="ar-AE"/>
              </w:rPr>
              <w:t>Lessons Learned</w:t>
            </w:r>
          </w:p>
        </w:tc>
        <w:tc>
          <w:tcPr>
            <w:tcW w:w="3081" w:type="dxa"/>
          </w:tcPr>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lang w:bidi="ar-AE"/>
              </w:rPr>
            </w:pPr>
            <w:r w:rsidRPr="003230B0">
              <w:rPr>
                <w:rFonts w:ascii="Times New Roman" w:hAnsi="Times New Roman"/>
                <w:sz w:val="22"/>
                <w:lang w:bidi="ar-AE"/>
              </w:rPr>
              <w:t>Go-Live</w:t>
            </w:r>
          </w:p>
          <w:p w:rsidR="002E50A7" w:rsidRPr="003230B0" w:rsidRDefault="00E04773" w:rsidP="002B609F">
            <w:pPr>
              <w:pStyle w:val="BodyText"/>
              <w:numPr>
                <w:ilvl w:val="1"/>
                <w:numId w:val="21"/>
              </w:numPr>
              <w:tabs>
                <w:tab w:val="clear" w:pos="1440"/>
              </w:tabs>
              <w:bidi w:val="0"/>
              <w:ind w:left="357" w:hanging="357"/>
              <w:jc w:val="left"/>
              <w:rPr>
                <w:rFonts w:ascii="Times New Roman" w:hAnsi="Times New Roman"/>
                <w:sz w:val="22"/>
                <w:lang w:bidi="ar-AE"/>
              </w:rPr>
            </w:pPr>
            <w:r w:rsidRPr="003230B0">
              <w:rPr>
                <w:rFonts w:ascii="Times New Roman" w:hAnsi="Times New Roman"/>
                <w:sz w:val="22"/>
                <w:lang w:bidi="ar-AE"/>
              </w:rPr>
              <w:t>Project Close</w:t>
            </w:r>
          </w:p>
        </w:tc>
      </w:tr>
    </w:tbl>
    <w:p w:rsidR="002E50A7" w:rsidRDefault="002E50A7" w:rsidP="0086264E">
      <w:pPr>
        <w:pStyle w:val="BodyText"/>
        <w:spacing w:before="240" w:line="360" w:lineRule="auto"/>
        <w:jc w:val="left"/>
        <w:rPr>
          <w:rFonts w:ascii="Times New Roman" w:hAnsi="Times New Roman"/>
          <w:sz w:val="22"/>
        </w:rPr>
      </w:pPr>
      <w:r w:rsidRPr="006A1108">
        <w:rPr>
          <w:rFonts w:ascii="Times New Roman" w:hAnsi="Times New Roman"/>
          <w:sz w:val="22"/>
        </w:rPr>
        <w:t xml:space="preserve">Phase </w:t>
      </w:r>
      <w:r>
        <w:rPr>
          <w:rFonts w:ascii="Times New Roman" w:hAnsi="Times New Roman"/>
          <w:sz w:val="22"/>
        </w:rPr>
        <w:t>6</w:t>
      </w:r>
      <w:r w:rsidRPr="006A1108">
        <w:rPr>
          <w:rFonts w:ascii="Times New Roman" w:hAnsi="Times New Roman"/>
          <w:sz w:val="22"/>
        </w:rPr>
        <w:t xml:space="preserve"> </w:t>
      </w:r>
      <w:r w:rsidR="004148DB">
        <w:rPr>
          <w:rFonts w:ascii="Times New Roman" w:hAnsi="Times New Roman"/>
          <w:sz w:val="22"/>
        </w:rPr>
        <w:t>–</w:t>
      </w:r>
      <w:r w:rsidRPr="006A1108">
        <w:rPr>
          <w:rFonts w:ascii="Times New Roman" w:hAnsi="Times New Roman"/>
          <w:sz w:val="22"/>
        </w:rPr>
        <w:t xml:space="preserve"> </w:t>
      </w:r>
      <w:r>
        <w:rPr>
          <w:rFonts w:ascii="Times New Roman" w:hAnsi="Times New Roman"/>
          <w:sz w:val="22"/>
        </w:rPr>
        <w:t>Run</w:t>
      </w:r>
      <w:r w:rsidR="004148DB">
        <w:rPr>
          <w:rFonts w:ascii="Times New Roman" w:hAnsi="Times New Roman"/>
          <w:sz w:val="22"/>
        </w:rPr>
        <w:t>:</w:t>
      </w:r>
    </w:p>
    <w:tbl>
      <w:tblPr>
        <w:tblStyle w:val="TableGrid"/>
        <w:tblW w:w="9015" w:type="dxa"/>
        <w:tblLook w:val="04A0" w:firstRow="1" w:lastRow="0" w:firstColumn="1" w:lastColumn="0" w:noHBand="0" w:noVBand="1"/>
      </w:tblPr>
      <w:tblGrid>
        <w:gridCol w:w="2915"/>
        <w:gridCol w:w="2916"/>
        <w:gridCol w:w="3184"/>
      </w:tblGrid>
      <w:tr w:rsidR="002E50A7" w:rsidTr="00ED5440">
        <w:trPr>
          <w:trHeight w:val="611"/>
        </w:trPr>
        <w:tc>
          <w:tcPr>
            <w:tcW w:w="2915" w:type="dxa"/>
            <w:shd w:val="clear" w:color="auto" w:fill="F2F2F2" w:themeFill="background1" w:themeFillShade="F2"/>
          </w:tcPr>
          <w:p w:rsidR="002E50A7" w:rsidRPr="006A1108" w:rsidRDefault="002E50A7" w:rsidP="00E04773">
            <w:pPr>
              <w:pStyle w:val="BodyText"/>
              <w:bidi w:val="0"/>
              <w:spacing w:before="240" w:line="360" w:lineRule="auto"/>
              <w:jc w:val="center"/>
              <w:rPr>
                <w:rFonts w:ascii="Times New Roman" w:hAnsi="Times New Roman"/>
                <w:b/>
                <w:bCs/>
                <w:sz w:val="22"/>
              </w:rPr>
            </w:pPr>
            <w:r w:rsidRPr="006A1108">
              <w:rPr>
                <w:rFonts w:ascii="Times New Roman" w:hAnsi="Times New Roman"/>
                <w:b/>
                <w:bCs/>
                <w:sz w:val="22"/>
              </w:rPr>
              <w:t>Purpose</w:t>
            </w:r>
          </w:p>
        </w:tc>
        <w:tc>
          <w:tcPr>
            <w:tcW w:w="2916" w:type="dxa"/>
            <w:shd w:val="clear" w:color="auto" w:fill="F2F2F2" w:themeFill="background1" w:themeFillShade="F2"/>
          </w:tcPr>
          <w:p w:rsidR="002E50A7" w:rsidRPr="006A1108" w:rsidRDefault="002E50A7" w:rsidP="00E04773">
            <w:pPr>
              <w:pStyle w:val="BodyText"/>
              <w:bidi w:val="0"/>
              <w:spacing w:before="240" w:line="360" w:lineRule="auto"/>
              <w:jc w:val="center"/>
              <w:rPr>
                <w:rFonts w:ascii="Times New Roman" w:hAnsi="Times New Roman"/>
                <w:b/>
                <w:bCs/>
                <w:sz w:val="22"/>
              </w:rPr>
            </w:pPr>
            <w:r w:rsidRPr="006A1108">
              <w:rPr>
                <w:rFonts w:ascii="Times New Roman" w:hAnsi="Times New Roman"/>
                <w:b/>
                <w:bCs/>
                <w:sz w:val="22"/>
              </w:rPr>
              <w:t>Deliverables</w:t>
            </w:r>
          </w:p>
        </w:tc>
        <w:tc>
          <w:tcPr>
            <w:tcW w:w="3184" w:type="dxa"/>
            <w:shd w:val="clear" w:color="auto" w:fill="F2F2F2" w:themeFill="background1" w:themeFillShade="F2"/>
          </w:tcPr>
          <w:p w:rsidR="002E50A7" w:rsidRPr="006A1108" w:rsidRDefault="002E50A7" w:rsidP="00E04773">
            <w:pPr>
              <w:pStyle w:val="BodyText"/>
              <w:bidi w:val="0"/>
              <w:spacing w:before="240" w:line="360" w:lineRule="auto"/>
              <w:jc w:val="center"/>
              <w:rPr>
                <w:rFonts w:ascii="Times New Roman" w:hAnsi="Times New Roman"/>
                <w:b/>
                <w:bCs/>
                <w:sz w:val="22"/>
              </w:rPr>
            </w:pPr>
            <w:r w:rsidRPr="006A1108">
              <w:rPr>
                <w:rFonts w:ascii="Times New Roman" w:hAnsi="Times New Roman"/>
                <w:b/>
                <w:bCs/>
                <w:sz w:val="22"/>
              </w:rPr>
              <w:t>Milestones &amp; Key Decisions</w:t>
            </w:r>
          </w:p>
        </w:tc>
      </w:tr>
      <w:tr w:rsidR="002E50A7" w:rsidTr="00ED5440">
        <w:trPr>
          <w:trHeight w:val="4263"/>
        </w:trPr>
        <w:tc>
          <w:tcPr>
            <w:tcW w:w="2915" w:type="dxa"/>
          </w:tcPr>
          <w:p w:rsidR="00E04773" w:rsidRPr="003230B0" w:rsidRDefault="00E04773" w:rsidP="002B609F">
            <w:pPr>
              <w:pStyle w:val="BodyText"/>
              <w:numPr>
                <w:ilvl w:val="1"/>
                <w:numId w:val="21"/>
              </w:numPr>
              <w:bidi w:val="0"/>
              <w:ind w:left="357" w:hanging="357"/>
              <w:jc w:val="left"/>
              <w:rPr>
                <w:rFonts w:ascii="Times New Roman" w:hAnsi="Times New Roman"/>
                <w:sz w:val="22"/>
                <w:lang w:bidi="ar-AE"/>
              </w:rPr>
            </w:pPr>
            <w:r w:rsidRPr="003230B0">
              <w:rPr>
                <w:rFonts w:ascii="Times New Roman" w:hAnsi="Times New Roman"/>
                <w:sz w:val="22"/>
                <w:lang w:bidi="ar-AE"/>
              </w:rPr>
              <w:t>Run implemented solution</w:t>
            </w:r>
          </w:p>
          <w:p w:rsidR="002E50A7" w:rsidRPr="003230B0" w:rsidRDefault="00E04773" w:rsidP="002B609F">
            <w:pPr>
              <w:pStyle w:val="BodyText"/>
              <w:numPr>
                <w:ilvl w:val="1"/>
                <w:numId w:val="21"/>
              </w:numPr>
              <w:bidi w:val="0"/>
              <w:ind w:left="357" w:hanging="357"/>
              <w:jc w:val="left"/>
              <w:rPr>
                <w:rFonts w:ascii="Times New Roman" w:hAnsi="Times New Roman"/>
                <w:sz w:val="22"/>
                <w:lang w:bidi="ar-AE"/>
              </w:rPr>
            </w:pPr>
            <w:r w:rsidRPr="003230B0">
              <w:rPr>
                <w:rFonts w:ascii="Times New Roman" w:hAnsi="Times New Roman"/>
                <w:sz w:val="22"/>
                <w:lang w:bidi="ar-AE"/>
              </w:rPr>
              <w:t>Optimize solution operation by implementing Operation standards</w:t>
            </w:r>
          </w:p>
        </w:tc>
        <w:tc>
          <w:tcPr>
            <w:tcW w:w="2916" w:type="dxa"/>
          </w:tcPr>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lang w:bidi="ar-AE"/>
              </w:rPr>
            </w:pPr>
            <w:r w:rsidRPr="003230B0">
              <w:rPr>
                <w:rFonts w:ascii="Times New Roman" w:hAnsi="Times New Roman"/>
                <w:sz w:val="22"/>
                <w:lang w:bidi="ar-AE"/>
              </w:rPr>
              <w:t>Assessment of Operation Standards for optimize solution operation</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Identify scope</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 xml:space="preserve">Setup project schedule for implementing </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For each relevant Operation Standard</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 xml:space="preserve">Design of processes, organization and roles, blueprint for tool usage </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 xml:space="preserve">Setup of processes, organization and roles, tool setup </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Transition into production incl. training and rollout</w:t>
            </w:r>
          </w:p>
          <w:p w:rsidR="002E50A7" w:rsidRPr="003230B0" w:rsidRDefault="00E04773" w:rsidP="002B609F">
            <w:pPr>
              <w:pStyle w:val="BodyText"/>
              <w:numPr>
                <w:ilvl w:val="1"/>
                <w:numId w:val="21"/>
              </w:numPr>
              <w:tabs>
                <w:tab w:val="clear" w:pos="1440"/>
              </w:tabs>
              <w:bidi w:val="0"/>
              <w:ind w:left="357" w:hanging="357"/>
              <w:jc w:val="left"/>
              <w:rPr>
                <w:rFonts w:ascii="Times New Roman" w:hAnsi="Times New Roman"/>
                <w:sz w:val="22"/>
                <w:lang w:bidi="ar-AE"/>
              </w:rPr>
            </w:pPr>
            <w:r w:rsidRPr="003230B0">
              <w:rPr>
                <w:rFonts w:ascii="Times New Roman" w:hAnsi="Times New Roman"/>
                <w:sz w:val="22"/>
                <w:lang w:bidi="ar-AE"/>
              </w:rPr>
              <w:t>Operating</w:t>
            </w:r>
          </w:p>
        </w:tc>
        <w:tc>
          <w:tcPr>
            <w:tcW w:w="3184" w:type="dxa"/>
          </w:tcPr>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lang w:bidi="ar-AE"/>
              </w:rPr>
            </w:pPr>
            <w:r w:rsidRPr="003230B0">
              <w:rPr>
                <w:rFonts w:ascii="Times New Roman" w:hAnsi="Times New Roman"/>
                <w:sz w:val="22"/>
                <w:lang w:bidi="ar-AE"/>
              </w:rPr>
              <w:t xml:space="preserve">Identification of Operation Standards for optimize solution operation </w:t>
            </w:r>
          </w:p>
          <w:p w:rsidR="00E04773" w:rsidRPr="003230B0" w:rsidRDefault="00E04773" w:rsidP="002B609F">
            <w:pPr>
              <w:pStyle w:val="BodyText"/>
              <w:numPr>
                <w:ilvl w:val="1"/>
                <w:numId w:val="21"/>
              </w:numPr>
              <w:tabs>
                <w:tab w:val="clear" w:pos="1440"/>
              </w:tabs>
              <w:bidi w:val="0"/>
              <w:ind w:left="357" w:hanging="357"/>
              <w:jc w:val="left"/>
              <w:rPr>
                <w:rFonts w:ascii="Times New Roman" w:hAnsi="Times New Roman"/>
                <w:sz w:val="22"/>
                <w:rtl/>
                <w:lang w:bidi="ar-AE"/>
              </w:rPr>
            </w:pPr>
            <w:r w:rsidRPr="003230B0">
              <w:rPr>
                <w:rFonts w:ascii="Times New Roman" w:hAnsi="Times New Roman"/>
                <w:sz w:val="22"/>
                <w:lang w:bidi="ar-AE"/>
              </w:rPr>
              <w:t>Design, Setup and Operation of Operations Standards</w:t>
            </w:r>
          </w:p>
          <w:p w:rsidR="002E50A7" w:rsidRPr="003230B0" w:rsidRDefault="00E04773" w:rsidP="002B609F">
            <w:pPr>
              <w:pStyle w:val="BodyText"/>
              <w:numPr>
                <w:ilvl w:val="1"/>
                <w:numId w:val="21"/>
              </w:numPr>
              <w:tabs>
                <w:tab w:val="clear" w:pos="1440"/>
              </w:tabs>
              <w:bidi w:val="0"/>
              <w:ind w:left="357" w:hanging="357"/>
              <w:jc w:val="left"/>
              <w:rPr>
                <w:rFonts w:ascii="Times New Roman" w:hAnsi="Times New Roman"/>
                <w:sz w:val="22"/>
                <w:lang w:bidi="ar-AE"/>
              </w:rPr>
            </w:pPr>
            <w:r w:rsidRPr="003230B0">
              <w:rPr>
                <w:rFonts w:ascii="Times New Roman" w:hAnsi="Times New Roman"/>
                <w:sz w:val="22"/>
                <w:lang w:bidi="ar-AE"/>
              </w:rPr>
              <w:t>Tool implementation</w:t>
            </w:r>
          </w:p>
        </w:tc>
      </w:tr>
    </w:tbl>
    <w:p w:rsidR="00727661" w:rsidRPr="00727661" w:rsidRDefault="00727661" w:rsidP="00970BFC">
      <w:pPr>
        <w:pStyle w:val="BodyText2"/>
        <w:bidi/>
        <w:spacing w:before="240" w:line="360" w:lineRule="auto"/>
        <w:jc w:val="both"/>
        <w:rPr>
          <w:rFonts w:ascii="Times New Roman" w:hAnsi="Times New Roman" w:cs="Times New Roman"/>
          <w:color w:val="auto"/>
          <w:sz w:val="4"/>
          <w:szCs w:val="4"/>
          <w:rtl/>
          <w:lang w:bidi="ar-AE"/>
        </w:rPr>
      </w:pPr>
    </w:p>
    <w:p w:rsidR="00A77FD4" w:rsidRPr="001E21F8" w:rsidRDefault="00A77FD4" w:rsidP="00150E3C">
      <w:pPr>
        <w:pStyle w:val="BodyText"/>
        <w:spacing w:line="360" w:lineRule="auto"/>
        <w:ind w:left="720"/>
        <w:rPr>
          <w:rFonts w:ascii="Times New Roman" w:hAnsi="Times New Roman"/>
          <w:sz w:val="22"/>
          <w:rtl/>
          <w:lang w:bidi="ar-AE"/>
        </w:rPr>
      </w:pPr>
    </w:p>
    <w:tbl>
      <w:tblPr>
        <w:tblStyle w:val="TableGrid"/>
        <w:tblW w:w="47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9"/>
      </w:tblGrid>
      <w:tr w:rsidR="00ED5440" w:rsidRPr="00DF1D19" w:rsidTr="00ED5440">
        <w:tc>
          <w:tcPr>
            <w:tcW w:w="4729" w:type="dxa"/>
          </w:tcPr>
          <w:p w:rsidR="00ED5440" w:rsidRPr="000E4F7A" w:rsidRDefault="00ED5440" w:rsidP="009374C4">
            <w:pPr>
              <w:pStyle w:val="Heading2"/>
              <w:numPr>
                <w:ilvl w:val="1"/>
                <w:numId w:val="7"/>
              </w:numPr>
              <w:bidi w:val="0"/>
              <w:spacing w:before="240" w:after="60" w:line="360" w:lineRule="auto"/>
              <w:ind w:left="432"/>
              <w:jc w:val="both"/>
              <w:outlineLvl w:val="1"/>
              <w:rPr>
                <w:rFonts w:cs="Times New Roman"/>
                <w:i/>
                <w:color w:val="auto"/>
              </w:rPr>
            </w:pPr>
            <w:bookmarkStart w:id="432" w:name="_Toc2610044"/>
            <w:r>
              <w:rPr>
                <w:rFonts w:cs="Times New Roman"/>
                <w:i/>
                <w:color w:val="auto"/>
              </w:rPr>
              <w:lastRenderedPageBreak/>
              <w:t>Development Scope</w:t>
            </w:r>
            <w:bookmarkEnd w:id="432"/>
            <w:r>
              <w:rPr>
                <w:rFonts w:cs="Times New Roman"/>
                <w:i/>
                <w:color w:val="auto"/>
              </w:rPr>
              <w:t xml:space="preserve"> </w:t>
            </w:r>
          </w:p>
        </w:tc>
      </w:tr>
    </w:tbl>
    <w:p w:rsidR="00E369A4" w:rsidRDefault="0078643E" w:rsidP="00FF407F">
      <w:pPr>
        <w:pStyle w:val="BodyText"/>
        <w:spacing w:before="240" w:line="360" w:lineRule="auto"/>
        <w:rPr>
          <w:rFonts w:ascii="Times New Roman" w:hAnsi="Times New Roman"/>
          <w:sz w:val="22"/>
          <w:rtl/>
        </w:rPr>
      </w:pPr>
      <w:r w:rsidRPr="0078643E">
        <w:rPr>
          <w:rFonts w:ascii="Times New Roman" w:hAnsi="Times New Roman"/>
          <w:sz w:val="22"/>
        </w:rPr>
        <w:t xml:space="preserve">It is the supplier's responsibility to develop all the requirements of the system. In addition to completing all stages of the </w:t>
      </w:r>
      <w:r>
        <w:rPr>
          <w:rFonts w:ascii="Times New Roman" w:hAnsi="Times New Roman"/>
          <w:sz w:val="22"/>
        </w:rPr>
        <w:t>software development lifecycle (SDLC)</w:t>
      </w:r>
      <w:r w:rsidRPr="0078643E">
        <w:rPr>
          <w:rFonts w:ascii="Times New Roman" w:hAnsi="Times New Roman"/>
          <w:sz w:val="22"/>
        </w:rPr>
        <w:t xml:space="preserve"> </w:t>
      </w:r>
      <w:r>
        <w:rPr>
          <w:rFonts w:ascii="Times New Roman" w:hAnsi="Times New Roman"/>
          <w:sz w:val="22"/>
          <w:lang w:bidi="ar-AE"/>
        </w:rPr>
        <w:t>which includes</w:t>
      </w:r>
      <w:r w:rsidRPr="0078643E">
        <w:rPr>
          <w:rFonts w:ascii="Times New Roman" w:hAnsi="Times New Roman"/>
          <w:sz w:val="22"/>
        </w:rPr>
        <w:t xml:space="preserve"> </w:t>
      </w:r>
      <w:r>
        <w:rPr>
          <w:rFonts w:ascii="Times New Roman" w:hAnsi="Times New Roman"/>
          <w:sz w:val="22"/>
        </w:rPr>
        <w:t xml:space="preserve">analysis, design, </w:t>
      </w:r>
      <w:r w:rsidRPr="0078643E">
        <w:rPr>
          <w:rFonts w:ascii="Times New Roman" w:hAnsi="Times New Roman"/>
          <w:sz w:val="22"/>
        </w:rPr>
        <w:t xml:space="preserve">testing and </w:t>
      </w:r>
      <w:r>
        <w:rPr>
          <w:rFonts w:ascii="Times New Roman" w:hAnsi="Times New Roman"/>
          <w:sz w:val="22"/>
        </w:rPr>
        <w:t>deployement</w:t>
      </w:r>
      <w:r w:rsidRPr="0078643E">
        <w:rPr>
          <w:rFonts w:ascii="Times New Roman" w:hAnsi="Times New Roman"/>
          <w:sz w:val="22"/>
        </w:rPr>
        <w:t>.</w:t>
      </w:r>
    </w:p>
    <w:p w:rsidR="00F27874" w:rsidRPr="00E369A4" w:rsidRDefault="00F27874" w:rsidP="00F27874">
      <w:pPr>
        <w:pStyle w:val="BodyText"/>
        <w:spacing w:before="240" w:line="360" w:lineRule="auto"/>
        <w:rPr>
          <w:rFonts w:ascii="Times New Roman" w:hAnsi="Times New Roman"/>
          <w:sz w:val="22"/>
        </w:rPr>
      </w:pPr>
      <w:r>
        <w:rPr>
          <w:rFonts w:ascii="Times New Roman" w:hAnsi="Times New Roman"/>
          <w:sz w:val="22"/>
        </w:rPr>
        <w:t>Moreover, supplier must handover all source codes related to the proposed solution.</w:t>
      </w:r>
    </w:p>
    <w:tbl>
      <w:tblPr>
        <w:tblStyle w:val="TableGrid"/>
        <w:tblW w:w="0" w:type="auto"/>
        <w:tblLook w:val="04A0" w:firstRow="1" w:lastRow="0" w:firstColumn="1" w:lastColumn="0" w:noHBand="0" w:noVBand="1"/>
      </w:tblPr>
      <w:tblGrid>
        <w:gridCol w:w="4621"/>
      </w:tblGrid>
      <w:tr w:rsidR="00ED5440" w:rsidRPr="007A4805" w:rsidTr="00BB7A88">
        <w:tc>
          <w:tcPr>
            <w:tcW w:w="4621" w:type="dxa"/>
            <w:tcBorders>
              <w:top w:val="nil"/>
              <w:left w:val="nil"/>
              <w:bottom w:val="nil"/>
              <w:right w:val="nil"/>
            </w:tcBorders>
          </w:tcPr>
          <w:p w:rsidR="00ED5440" w:rsidRPr="007A4805" w:rsidRDefault="00ED5440" w:rsidP="009374C4">
            <w:pPr>
              <w:pStyle w:val="Heading2"/>
              <w:numPr>
                <w:ilvl w:val="1"/>
                <w:numId w:val="7"/>
              </w:numPr>
              <w:bidi w:val="0"/>
              <w:spacing w:before="240" w:after="60" w:line="360" w:lineRule="auto"/>
              <w:ind w:left="432"/>
              <w:jc w:val="both"/>
              <w:outlineLvl w:val="1"/>
              <w:rPr>
                <w:rFonts w:cs="Times New Roman"/>
                <w:i/>
                <w:color w:val="auto"/>
              </w:rPr>
            </w:pPr>
            <w:bookmarkStart w:id="433" w:name="_Toc2610045"/>
            <w:r w:rsidRPr="00AA5E41">
              <w:rPr>
                <w:rFonts w:cs="Times New Roman"/>
                <w:i/>
                <w:color w:val="auto"/>
              </w:rPr>
              <w:t>Interfaces (integration points)</w:t>
            </w:r>
            <w:bookmarkEnd w:id="433"/>
            <w:r>
              <w:rPr>
                <w:rFonts w:cs="Times New Roman"/>
                <w:i/>
                <w:color w:val="auto"/>
              </w:rPr>
              <w:t xml:space="preserve"> </w:t>
            </w:r>
          </w:p>
        </w:tc>
      </w:tr>
    </w:tbl>
    <w:p w:rsidR="00E369A4" w:rsidRDefault="00E369A4" w:rsidP="00A877D6">
      <w:pPr>
        <w:pStyle w:val="BodyText"/>
        <w:spacing w:before="240" w:line="360" w:lineRule="auto"/>
        <w:rPr>
          <w:rFonts w:ascii="Times New Roman" w:hAnsi="Times New Roman"/>
          <w:sz w:val="22"/>
        </w:rPr>
      </w:pPr>
      <w:r>
        <w:rPr>
          <w:rFonts w:ascii="Times New Roman" w:hAnsi="Times New Roman"/>
          <w:sz w:val="22"/>
        </w:rPr>
        <w:t xml:space="preserve">The vendor is </w:t>
      </w:r>
      <w:r w:rsidRPr="00E369A4">
        <w:rPr>
          <w:rFonts w:ascii="Times New Roman" w:hAnsi="Times New Roman"/>
          <w:sz w:val="22"/>
        </w:rPr>
        <w:t>propose</w:t>
      </w:r>
      <w:r>
        <w:rPr>
          <w:rFonts w:ascii="Times New Roman" w:hAnsi="Times New Roman"/>
          <w:sz w:val="22"/>
        </w:rPr>
        <w:t>d</w:t>
      </w:r>
      <w:r w:rsidRPr="00E369A4">
        <w:rPr>
          <w:rFonts w:ascii="Times New Roman" w:hAnsi="Times New Roman"/>
          <w:sz w:val="22"/>
        </w:rPr>
        <w:t xml:space="preserve"> to develop </w:t>
      </w:r>
      <w:r w:rsidRPr="008231FE">
        <w:rPr>
          <w:rFonts w:ascii="Times New Roman" w:hAnsi="Times New Roman"/>
          <w:sz w:val="22"/>
        </w:rPr>
        <w:t>interfaces</w:t>
      </w:r>
      <w:r w:rsidR="001157EA">
        <w:rPr>
          <w:rFonts w:ascii="Times New Roman" w:hAnsi="Times New Roman"/>
          <w:sz w:val="22"/>
        </w:rPr>
        <w:t xml:space="preserve"> for integrations with other systems that will be </w:t>
      </w:r>
      <w:r w:rsidR="00A877D6">
        <w:rPr>
          <w:rFonts w:ascii="Times New Roman" w:hAnsi="Times New Roman"/>
          <w:sz w:val="22"/>
        </w:rPr>
        <w:t>identified by</w:t>
      </w:r>
      <w:r w:rsidR="001157EA">
        <w:rPr>
          <w:rFonts w:ascii="Times New Roman" w:hAnsi="Times New Roman"/>
          <w:sz w:val="22"/>
        </w:rPr>
        <w:t xml:space="preserve"> vendors</w:t>
      </w:r>
      <w:r w:rsidR="00A877D6">
        <w:rPr>
          <w:rFonts w:ascii="Times New Roman" w:hAnsi="Times New Roman"/>
          <w:sz w:val="22"/>
        </w:rPr>
        <w:t xml:space="preserve"> during the requirements gathering phase</w:t>
      </w:r>
      <w:r w:rsidR="001157EA">
        <w:rPr>
          <w:rFonts w:ascii="Times New Roman" w:hAnsi="Times New Roman"/>
          <w:sz w:val="22"/>
        </w:rPr>
        <w:t>. Below some of these integrations</w:t>
      </w:r>
      <w:r>
        <w:rPr>
          <w:rFonts w:ascii="Times New Roman" w:hAnsi="Times New Roman"/>
          <w:sz w:val="22"/>
        </w:rPr>
        <w:t>:</w:t>
      </w:r>
    </w:p>
    <w:p w:rsidR="0038457A" w:rsidRDefault="002D3F84" w:rsidP="002B609F">
      <w:pPr>
        <w:pStyle w:val="BodyText"/>
        <w:numPr>
          <w:ilvl w:val="0"/>
          <w:numId w:val="19"/>
        </w:numPr>
        <w:spacing w:before="240"/>
        <w:rPr>
          <w:rFonts w:ascii="Times New Roman" w:hAnsi="Times New Roman"/>
          <w:sz w:val="22"/>
        </w:rPr>
      </w:pPr>
      <w:r>
        <w:rPr>
          <w:rFonts w:ascii="Times New Roman" w:hAnsi="Times New Roman"/>
          <w:sz w:val="22"/>
        </w:rPr>
        <w:t xml:space="preserve">Inegration with the current </w:t>
      </w:r>
      <w:r w:rsidR="0054301F">
        <w:rPr>
          <w:rFonts w:ascii="Times New Roman" w:hAnsi="Times New Roman"/>
          <w:sz w:val="22"/>
        </w:rPr>
        <w:t>SAP systems covering the following:</w:t>
      </w:r>
    </w:p>
    <w:p w:rsidR="0054301F" w:rsidRDefault="0054301F" w:rsidP="002B609F">
      <w:pPr>
        <w:pStyle w:val="BodyText"/>
        <w:numPr>
          <w:ilvl w:val="1"/>
          <w:numId w:val="19"/>
        </w:numPr>
        <w:spacing w:before="240"/>
        <w:rPr>
          <w:rFonts w:ascii="Times New Roman" w:hAnsi="Times New Roman"/>
          <w:sz w:val="22"/>
        </w:rPr>
      </w:pPr>
      <w:r>
        <w:rPr>
          <w:rFonts w:ascii="Times New Roman" w:hAnsi="Times New Roman"/>
          <w:sz w:val="22"/>
        </w:rPr>
        <w:t>Business partner profiles</w:t>
      </w:r>
      <w:r w:rsidR="00BF15EB">
        <w:rPr>
          <w:rFonts w:ascii="Times New Roman" w:hAnsi="Times New Roman"/>
          <w:sz w:val="22"/>
        </w:rPr>
        <w:t xml:space="preserve"> replication</w:t>
      </w:r>
      <w:r>
        <w:rPr>
          <w:rFonts w:ascii="Times New Roman" w:hAnsi="Times New Roman"/>
          <w:sz w:val="22"/>
        </w:rPr>
        <w:t xml:space="preserve"> to maintain single profile across government</w:t>
      </w:r>
    </w:p>
    <w:p w:rsidR="0054301F" w:rsidRDefault="00BF15EB" w:rsidP="002B609F">
      <w:pPr>
        <w:pStyle w:val="BodyText"/>
        <w:numPr>
          <w:ilvl w:val="1"/>
          <w:numId w:val="19"/>
        </w:numPr>
        <w:spacing w:before="240"/>
        <w:rPr>
          <w:rFonts w:ascii="Times New Roman" w:hAnsi="Times New Roman"/>
          <w:sz w:val="22"/>
        </w:rPr>
      </w:pPr>
      <w:r>
        <w:rPr>
          <w:rFonts w:ascii="Times New Roman" w:hAnsi="Times New Roman"/>
          <w:sz w:val="22"/>
        </w:rPr>
        <w:t>Revnue integration covers the following:</w:t>
      </w:r>
    </w:p>
    <w:p w:rsidR="00BF15EB" w:rsidRPr="00BF15EB" w:rsidRDefault="00BF15EB" w:rsidP="002B609F">
      <w:pPr>
        <w:pStyle w:val="BodyText"/>
        <w:numPr>
          <w:ilvl w:val="2"/>
          <w:numId w:val="19"/>
        </w:numPr>
        <w:spacing w:before="240"/>
        <w:rPr>
          <w:rFonts w:ascii="Times New Roman" w:hAnsi="Times New Roman"/>
          <w:sz w:val="22"/>
        </w:rPr>
      </w:pPr>
      <w:r w:rsidRPr="00BF15EB">
        <w:rPr>
          <w:rFonts w:ascii="Times New Roman" w:hAnsi="Times New Roman"/>
          <w:sz w:val="22"/>
        </w:rPr>
        <w:t>Financial consolidation for all PSD company codes (Agencies)</w:t>
      </w:r>
    </w:p>
    <w:p w:rsidR="00BF15EB" w:rsidRPr="00BF15EB" w:rsidRDefault="00BF15EB" w:rsidP="002B609F">
      <w:pPr>
        <w:pStyle w:val="BodyText"/>
        <w:numPr>
          <w:ilvl w:val="2"/>
          <w:numId w:val="19"/>
        </w:numPr>
        <w:spacing w:before="240"/>
        <w:rPr>
          <w:rFonts w:ascii="Times New Roman" w:hAnsi="Times New Roman"/>
          <w:sz w:val="22"/>
        </w:rPr>
      </w:pPr>
      <w:r w:rsidRPr="00BF15EB">
        <w:rPr>
          <w:rFonts w:ascii="Times New Roman" w:hAnsi="Times New Roman"/>
          <w:sz w:val="22"/>
        </w:rPr>
        <w:t>Financial consolidation for RAK Government which will include PSD as a one entity</w:t>
      </w:r>
    </w:p>
    <w:p w:rsidR="00BF15EB" w:rsidRPr="00BF15EB" w:rsidRDefault="00BF15EB" w:rsidP="002B609F">
      <w:pPr>
        <w:pStyle w:val="BodyText"/>
        <w:numPr>
          <w:ilvl w:val="2"/>
          <w:numId w:val="19"/>
        </w:numPr>
        <w:spacing w:before="240"/>
        <w:rPr>
          <w:rFonts w:ascii="Times New Roman" w:hAnsi="Times New Roman"/>
          <w:sz w:val="22"/>
        </w:rPr>
      </w:pPr>
      <w:r w:rsidRPr="00BF15EB">
        <w:rPr>
          <w:rFonts w:ascii="Times New Roman" w:hAnsi="Times New Roman"/>
          <w:sz w:val="22"/>
        </w:rPr>
        <w:t>Cross-company transactions between PSD company codes and other RAK company codes which are existing in different ECC platform (so we need to establish an integration</w:t>
      </w:r>
    </w:p>
    <w:p w:rsidR="00BF15EB" w:rsidRPr="00AA5E41" w:rsidRDefault="00BF15EB" w:rsidP="002B609F">
      <w:pPr>
        <w:pStyle w:val="BodyText"/>
        <w:numPr>
          <w:ilvl w:val="2"/>
          <w:numId w:val="19"/>
        </w:numPr>
        <w:spacing w:before="240"/>
        <w:rPr>
          <w:rFonts w:ascii="Times New Roman" w:hAnsi="Times New Roman"/>
          <w:sz w:val="22"/>
        </w:rPr>
      </w:pPr>
      <w:r w:rsidRPr="00AA5E41">
        <w:rPr>
          <w:rFonts w:ascii="Times New Roman" w:hAnsi="Times New Roman"/>
          <w:sz w:val="22"/>
        </w:rPr>
        <w:t>Integration between SAP and PSD revenue generation systems (Non-SAP), to record the revenue and collection automatically</w:t>
      </w:r>
    </w:p>
    <w:p w:rsidR="00D813F3" w:rsidRDefault="00D813F3" w:rsidP="002B609F">
      <w:pPr>
        <w:pStyle w:val="BodyText"/>
        <w:numPr>
          <w:ilvl w:val="0"/>
          <w:numId w:val="19"/>
        </w:numPr>
        <w:spacing w:before="240"/>
        <w:rPr>
          <w:rFonts w:ascii="Times New Roman" w:hAnsi="Times New Roman"/>
          <w:sz w:val="22"/>
        </w:rPr>
      </w:pPr>
      <w:r>
        <w:rPr>
          <w:rFonts w:ascii="Times New Roman" w:hAnsi="Times New Roman"/>
          <w:sz w:val="22"/>
        </w:rPr>
        <w:t xml:space="preserve">SAP HCM: The vendor is supposed to integrate with current SAP HCM system for payroll postings.  </w:t>
      </w:r>
    </w:p>
    <w:p w:rsidR="007D7195" w:rsidRDefault="007D7195" w:rsidP="002B609F">
      <w:pPr>
        <w:pStyle w:val="BodyText"/>
        <w:numPr>
          <w:ilvl w:val="0"/>
          <w:numId w:val="19"/>
        </w:numPr>
        <w:spacing w:before="240"/>
        <w:rPr>
          <w:rFonts w:ascii="Times New Roman" w:hAnsi="Times New Roman"/>
          <w:sz w:val="22"/>
        </w:rPr>
      </w:pPr>
      <w:r w:rsidRPr="00D813F3">
        <w:rPr>
          <w:rFonts w:ascii="Times New Roman" w:hAnsi="Times New Roman"/>
          <w:sz w:val="22"/>
        </w:rPr>
        <w:t>Full Integration with FileNet</w:t>
      </w:r>
      <w:r>
        <w:rPr>
          <w:rFonts w:ascii="Times New Roman" w:hAnsi="Times New Roman"/>
          <w:sz w:val="22"/>
        </w:rPr>
        <w:t xml:space="preserve">: The vendor must insure to integrate </w:t>
      </w:r>
      <w:r w:rsidR="00F62D08">
        <w:rPr>
          <w:rFonts w:ascii="Times New Roman" w:hAnsi="Times New Roman"/>
        </w:rPr>
        <w:t>solution</w:t>
      </w:r>
      <w:r w:rsidR="00F62D08" w:rsidRPr="004939C6">
        <w:rPr>
          <w:rFonts w:ascii="Times New Roman" w:hAnsi="Times New Roman"/>
        </w:rPr>
        <w:t xml:space="preserve"> </w:t>
      </w:r>
      <w:r w:rsidR="005F0346">
        <w:rPr>
          <w:rFonts w:ascii="Times New Roman" w:hAnsi="Times New Roman"/>
          <w:sz w:val="22"/>
        </w:rPr>
        <w:t>solution with FileNet which requires</w:t>
      </w:r>
      <w:r w:rsidR="00746750">
        <w:rPr>
          <w:rFonts w:ascii="Times New Roman" w:hAnsi="Times New Roman"/>
          <w:sz w:val="22"/>
        </w:rPr>
        <w:t xml:space="preserve"> bidirectional integration</w:t>
      </w:r>
      <w:r>
        <w:rPr>
          <w:rFonts w:ascii="Times New Roman" w:hAnsi="Times New Roman"/>
          <w:sz w:val="22"/>
        </w:rPr>
        <w:t xml:space="preserve">. </w:t>
      </w:r>
      <w:r w:rsidR="00746750">
        <w:rPr>
          <w:rFonts w:ascii="Times New Roman" w:hAnsi="Times New Roman"/>
          <w:sz w:val="22"/>
        </w:rPr>
        <w:t xml:space="preserve">Currently </w:t>
      </w:r>
      <w:r>
        <w:rPr>
          <w:rFonts w:ascii="Times New Roman" w:hAnsi="Times New Roman"/>
          <w:sz w:val="22"/>
        </w:rPr>
        <w:t xml:space="preserve">EGA </w:t>
      </w:r>
      <w:r w:rsidR="001A0F9F">
        <w:rPr>
          <w:rFonts w:ascii="Times New Roman" w:hAnsi="Times New Roman"/>
          <w:sz w:val="22"/>
        </w:rPr>
        <w:t>implemented</w:t>
      </w:r>
      <w:r>
        <w:rPr>
          <w:rFonts w:ascii="Times New Roman" w:hAnsi="Times New Roman"/>
          <w:sz w:val="22"/>
        </w:rPr>
        <w:t xml:space="preserve"> </w:t>
      </w:r>
      <w:r w:rsidRPr="007D7195">
        <w:rPr>
          <w:rFonts w:ascii="Times New Roman" w:hAnsi="Times New Roman"/>
          <w:sz w:val="22"/>
        </w:rPr>
        <w:t xml:space="preserve">FileNet P8 5.0 which </w:t>
      </w:r>
      <w:r w:rsidR="001A0F9F" w:rsidRPr="007D7195">
        <w:rPr>
          <w:rFonts w:ascii="Times New Roman" w:hAnsi="Times New Roman"/>
          <w:sz w:val="22"/>
        </w:rPr>
        <w:t>includes</w:t>
      </w:r>
      <w:r w:rsidRPr="007D7195">
        <w:rPr>
          <w:rFonts w:ascii="Times New Roman" w:hAnsi="Times New Roman"/>
          <w:sz w:val="22"/>
        </w:rPr>
        <w:t xml:space="preserve"> Content Engine, Process Engine, Workplace, WorkplaceXT, eForms, Content Navigator, ICC</w:t>
      </w:r>
      <w:r>
        <w:rPr>
          <w:rFonts w:ascii="Times New Roman" w:hAnsi="Times New Roman"/>
          <w:sz w:val="22"/>
        </w:rPr>
        <w:t>.</w:t>
      </w:r>
    </w:p>
    <w:p w:rsidR="00E369A4" w:rsidRDefault="00E70F0E" w:rsidP="00E70F0E">
      <w:pPr>
        <w:pStyle w:val="BodyText"/>
        <w:spacing w:before="240"/>
        <w:ind w:left="502"/>
        <w:rPr>
          <w:rFonts w:ascii="Times New Roman" w:hAnsi="Times New Roman"/>
          <w:sz w:val="22"/>
        </w:rPr>
      </w:pPr>
      <w:r>
        <w:rPr>
          <w:rFonts w:ascii="Times New Roman" w:hAnsi="Times New Roman"/>
          <w:sz w:val="22"/>
        </w:rPr>
        <w:t>The setup will include</w:t>
      </w:r>
      <w:r w:rsidR="007D7195">
        <w:rPr>
          <w:rFonts w:ascii="Times New Roman" w:hAnsi="Times New Roman"/>
          <w:sz w:val="22"/>
        </w:rPr>
        <w:t>:</w:t>
      </w:r>
    </w:p>
    <w:p w:rsidR="007D7195" w:rsidRPr="007D7195" w:rsidRDefault="007D7195" w:rsidP="006F44FD">
      <w:pPr>
        <w:pStyle w:val="BodyText"/>
        <w:numPr>
          <w:ilvl w:val="2"/>
          <w:numId w:val="6"/>
        </w:numPr>
        <w:spacing w:line="360" w:lineRule="auto"/>
        <w:rPr>
          <w:rFonts w:ascii="Times New Roman" w:hAnsi="Times New Roman"/>
          <w:sz w:val="22"/>
        </w:rPr>
      </w:pPr>
      <w:r w:rsidRPr="007D7195">
        <w:rPr>
          <w:rFonts w:ascii="Times New Roman" w:hAnsi="Times New Roman"/>
          <w:sz w:val="22"/>
        </w:rPr>
        <w:t xml:space="preserve">Creating an ArchiveLink protocol for use by the HTTP connection </w:t>
      </w:r>
    </w:p>
    <w:p w:rsidR="007D7195" w:rsidRPr="007D7195" w:rsidRDefault="007D7195" w:rsidP="006F44FD">
      <w:pPr>
        <w:pStyle w:val="BodyText"/>
        <w:numPr>
          <w:ilvl w:val="2"/>
          <w:numId w:val="6"/>
        </w:numPr>
        <w:spacing w:line="360" w:lineRule="auto"/>
        <w:rPr>
          <w:rFonts w:ascii="Times New Roman" w:hAnsi="Times New Roman"/>
          <w:sz w:val="22"/>
        </w:rPr>
      </w:pPr>
      <w:r w:rsidRPr="007D7195">
        <w:rPr>
          <w:rFonts w:ascii="Times New Roman" w:hAnsi="Times New Roman"/>
          <w:sz w:val="22"/>
        </w:rPr>
        <w:t xml:space="preserve">Creating ArchiveLink queues for use by the HTTP connection </w:t>
      </w:r>
    </w:p>
    <w:p w:rsidR="007D7195" w:rsidRPr="007D7195" w:rsidRDefault="007D7195" w:rsidP="007D7195">
      <w:pPr>
        <w:pStyle w:val="BodyText"/>
        <w:numPr>
          <w:ilvl w:val="2"/>
          <w:numId w:val="6"/>
        </w:numPr>
        <w:spacing w:line="360" w:lineRule="auto"/>
        <w:rPr>
          <w:rFonts w:ascii="Times New Roman" w:hAnsi="Times New Roman"/>
          <w:sz w:val="22"/>
        </w:rPr>
      </w:pPr>
      <w:r w:rsidRPr="007D7195">
        <w:rPr>
          <w:rFonts w:ascii="Times New Roman" w:hAnsi="Times New Roman"/>
          <w:sz w:val="22"/>
        </w:rPr>
        <w:t xml:space="preserve">Creating a content repository for the HTTP connection </w:t>
      </w:r>
    </w:p>
    <w:p w:rsidR="007D7195" w:rsidRDefault="00A877D6" w:rsidP="006F44FD">
      <w:pPr>
        <w:pStyle w:val="BodyText"/>
        <w:numPr>
          <w:ilvl w:val="2"/>
          <w:numId w:val="6"/>
        </w:numPr>
        <w:spacing w:line="360" w:lineRule="auto"/>
        <w:rPr>
          <w:rFonts w:ascii="Times New Roman" w:hAnsi="Times New Roman"/>
          <w:sz w:val="22"/>
        </w:rPr>
      </w:pPr>
      <w:r>
        <w:rPr>
          <w:rFonts w:ascii="Times New Roman" w:hAnsi="Times New Roman"/>
          <w:sz w:val="22"/>
        </w:rPr>
        <w:t>Sending a</w:t>
      </w:r>
      <w:r w:rsidR="007D7195" w:rsidRPr="007D7195">
        <w:rPr>
          <w:rFonts w:ascii="Times New Roman" w:hAnsi="Times New Roman"/>
          <w:sz w:val="22"/>
        </w:rPr>
        <w:t xml:space="preserve"> certificate to Collector Server </w:t>
      </w:r>
    </w:p>
    <w:p w:rsidR="00E70F0E" w:rsidRDefault="00E70F0E" w:rsidP="00E70F0E">
      <w:pPr>
        <w:pStyle w:val="BodyText"/>
        <w:spacing w:before="240"/>
        <w:ind w:left="502"/>
        <w:rPr>
          <w:rFonts w:ascii="Times New Roman" w:hAnsi="Times New Roman"/>
          <w:sz w:val="22"/>
        </w:rPr>
      </w:pPr>
      <w:r>
        <w:rPr>
          <w:rFonts w:ascii="Times New Roman" w:hAnsi="Times New Roman"/>
          <w:sz w:val="22"/>
        </w:rPr>
        <w:t xml:space="preserve">The vendor need to do all the setup required to </w:t>
      </w:r>
      <w:r w:rsidR="001A0F9F">
        <w:rPr>
          <w:rFonts w:ascii="Times New Roman" w:hAnsi="Times New Roman"/>
          <w:sz w:val="22"/>
        </w:rPr>
        <w:t xml:space="preserve">fully </w:t>
      </w:r>
      <w:r>
        <w:rPr>
          <w:rFonts w:ascii="Times New Roman" w:hAnsi="Times New Roman"/>
          <w:sz w:val="22"/>
        </w:rPr>
        <w:t>integrate with FileNet.</w:t>
      </w:r>
    </w:p>
    <w:p w:rsidR="00B06783" w:rsidRPr="0083542A" w:rsidRDefault="00E369A4" w:rsidP="002B609F">
      <w:pPr>
        <w:pStyle w:val="BodyText"/>
        <w:numPr>
          <w:ilvl w:val="0"/>
          <w:numId w:val="19"/>
        </w:numPr>
        <w:spacing w:before="240" w:line="360" w:lineRule="auto"/>
        <w:rPr>
          <w:rFonts w:ascii="Times New Roman" w:hAnsi="Times New Roman"/>
          <w:sz w:val="22"/>
        </w:rPr>
      </w:pPr>
      <w:r w:rsidRPr="0083542A">
        <w:rPr>
          <w:rFonts w:ascii="Times New Roman" w:hAnsi="Times New Roman"/>
          <w:b/>
          <w:bCs/>
          <w:sz w:val="22"/>
        </w:rPr>
        <w:lastRenderedPageBreak/>
        <w:t>Integration with RAK EGA exch</w:t>
      </w:r>
      <w:r w:rsidR="00B06783" w:rsidRPr="0083542A">
        <w:rPr>
          <w:rFonts w:ascii="Times New Roman" w:hAnsi="Times New Roman"/>
          <w:b/>
          <w:bCs/>
          <w:sz w:val="22"/>
        </w:rPr>
        <w:t>ange email</w:t>
      </w:r>
      <w:r w:rsidR="00B06783" w:rsidRPr="0083542A">
        <w:rPr>
          <w:rFonts w:ascii="Times New Roman" w:hAnsi="Times New Roman"/>
          <w:sz w:val="22"/>
        </w:rPr>
        <w:t>:</w:t>
      </w:r>
      <w:r w:rsidR="0083542A">
        <w:rPr>
          <w:rFonts w:ascii="Times New Roman" w:hAnsi="Times New Roman"/>
          <w:sz w:val="22"/>
        </w:rPr>
        <w:t xml:space="preserve"> </w:t>
      </w:r>
      <w:r w:rsidR="00B06783" w:rsidRPr="0083542A">
        <w:rPr>
          <w:rFonts w:ascii="Times New Roman" w:hAnsi="Times New Roman"/>
          <w:sz w:val="22"/>
        </w:rPr>
        <w:t xml:space="preserve">Currently EGA is hosting email service (MS Exchange 2010) to departments in RAK government and it is </w:t>
      </w:r>
      <w:r w:rsidR="006F44FD">
        <w:rPr>
          <w:rFonts w:ascii="Times New Roman" w:hAnsi="Times New Roman"/>
          <w:sz w:val="22"/>
        </w:rPr>
        <w:t>used</w:t>
      </w:r>
      <w:r w:rsidR="00B06783" w:rsidRPr="0083542A">
        <w:rPr>
          <w:rFonts w:ascii="Times New Roman" w:hAnsi="Times New Roman"/>
          <w:sz w:val="22"/>
        </w:rPr>
        <w:t xml:space="preserve"> for email notification. The vendor must insure to integrate </w:t>
      </w:r>
      <w:r w:rsidR="006F44FD">
        <w:rPr>
          <w:rFonts w:ascii="Times New Roman" w:hAnsi="Times New Roman"/>
          <w:sz w:val="22"/>
        </w:rPr>
        <w:t xml:space="preserve">the </w:t>
      </w:r>
      <w:r w:rsidR="00B06783" w:rsidRPr="0083542A">
        <w:rPr>
          <w:rFonts w:ascii="Times New Roman" w:hAnsi="Times New Roman"/>
          <w:sz w:val="22"/>
        </w:rPr>
        <w:t>solution with the Email Server.</w:t>
      </w:r>
    </w:p>
    <w:p w:rsidR="00FC6076" w:rsidRPr="003F576C" w:rsidRDefault="00E369A4" w:rsidP="002B609F">
      <w:pPr>
        <w:pStyle w:val="BodyText"/>
        <w:numPr>
          <w:ilvl w:val="0"/>
          <w:numId w:val="19"/>
        </w:numPr>
        <w:spacing w:before="240" w:line="360" w:lineRule="auto"/>
        <w:rPr>
          <w:rFonts w:ascii="Times New Roman" w:hAnsi="Times New Roman"/>
          <w:sz w:val="22"/>
        </w:rPr>
      </w:pPr>
      <w:r w:rsidRPr="003F576C">
        <w:rPr>
          <w:rFonts w:ascii="Times New Roman" w:hAnsi="Times New Roman"/>
          <w:b/>
          <w:bCs/>
          <w:sz w:val="22"/>
        </w:rPr>
        <w:t>Integ</w:t>
      </w:r>
      <w:r w:rsidR="00B06783" w:rsidRPr="003F576C">
        <w:rPr>
          <w:rFonts w:ascii="Times New Roman" w:hAnsi="Times New Roman"/>
          <w:b/>
          <w:bCs/>
          <w:sz w:val="22"/>
        </w:rPr>
        <w:t>ration with RAK EGA SMS gateway:</w:t>
      </w:r>
      <w:r w:rsidR="003F576C">
        <w:rPr>
          <w:rFonts w:ascii="Times New Roman" w:hAnsi="Times New Roman"/>
          <w:sz w:val="22"/>
        </w:rPr>
        <w:t xml:space="preserve"> </w:t>
      </w:r>
      <w:r w:rsidR="00FC6076" w:rsidRPr="003F576C">
        <w:rPr>
          <w:rFonts w:ascii="Times New Roman" w:hAnsi="Times New Roman"/>
          <w:sz w:val="22"/>
        </w:rPr>
        <w:t xml:space="preserve">Currently </w:t>
      </w:r>
      <w:r w:rsidR="00B06783" w:rsidRPr="003F576C">
        <w:rPr>
          <w:rFonts w:ascii="Times New Roman" w:hAnsi="Times New Roman"/>
          <w:sz w:val="22"/>
        </w:rPr>
        <w:t>EGA is hosting in house SMS gate</w:t>
      </w:r>
      <w:r w:rsidR="00FC6076" w:rsidRPr="003F576C">
        <w:rPr>
          <w:rFonts w:ascii="Times New Roman" w:hAnsi="Times New Roman"/>
          <w:sz w:val="22"/>
        </w:rPr>
        <w:t>way</w:t>
      </w:r>
      <w:r w:rsidR="00B06783" w:rsidRPr="003F576C">
        <w:rPr>
          <w:rFonts w:ascii="Times New Roman" w:hAnsi="Times New Roman"/>
          <w:sz w:val="22"/>
        </w:rPr>
        <w:t xml:space="preserve"> for the departments of RAK government with both push and pull service enabled. SMS Gateway Built on Dot Net technology can be integrated through web service.</w:t>
      </w:r>
      <w:r w:rsidR="00FC6076" w:rsidRPr="003F576C">
        <w:rPr>
          <w:rFonts w:ascii="Times New Roman" w:hAnsi="Times New Roman"/>
          <w:sz w:val="22"/>
        </w:rPr>
        <w:t xml:space="preserve"> The vendor must insure to integrate </w:t>
      </w:r>
      <w:r w:rsidR="006F44FD">
        <w:rPr>
          <w:rFonts w:ascii="Times New Roman" w:hAnsi="Times New Roman"/>
          <w:sz w:val="22"/>
        </w:rPr>
        <w:t>the</w:t>
      </w:r>
      <w:r w:rsidR="00FC6076" w:rsidRPr="003F576C">
        <w:rPr>
          <w:rFonts w:ascii="Times New Roman" w:hAnsi="Times New Roman"/>
          <w:sz w:val="22"/>
        </w:rPr>
        <w:t xml:space="preserve"> solution with the </w:t>
      </w:r>
      <w:r w:rsidR="006334C0">
        <w:rPr>
          <w:rFonts w:ascii="Times New Roman" w:hAnsi="Times New Roman"/>
          <w:sz w:val="22"/>
        </w:rPr>
        <w:t>SMS gateway</w:t>
      </w:r>
      <w:r w:rsidR="00FC6076" w:rsidRPr="003F576C">
        <w:rPr>
          <w:rFonts w:ascii="Times New Roman" w:hAnsi="Times New Roman"/>
          <w:sz w:val="22"/>
        </w:rPr>
        <w:t>.</w:t>
      </w:r>
    </w:p>
    <w:p w:rsidR="00F61B6E" w:rsidRDefault="00F61B6E" w:rsidP="002B609F">
      <w:pPr>
        <w:pStyle w:val="BodyText"/>
        <w:numPr>
          <w:ilvl w:val="0"/>
          <w:numId w:val="19"/>
        </w:numPr>
        <w:spacing w:before="240" w:line="360" w:lineRule="auto"/>
        <w:rPr>
          <w:rFonts w:ascii="Times New Roman" w:hAnsi="Times New Roman"/>
          <w:sz w:val="22"/>
        </w:rPr>
      </w:pPr>
      <w:r>
        <w:rPr>
          <w:rFonts w:ascii="Times New Roman" w:hAnsi="Times New Roman"/>
          <w:b/>
          <w:bCs/>
          <w:sz w:val="22"/>
        </w:rPr>
        <w:t>Recording the business process of all indirect usage processes on integrations with SAP.</w:t>
      </w:r>
      <w:r>
        <w:rPr>
          <w:rFonts w:ascii="Times New Roman" w:hAnsi="Times New Roman"/>
          <w:sz w:val="22"/>
        </w:rPr>
        <w:t xml:space="preserve"> </w:t>
      </w:r>
    </w:p>
    <w:p w:rsidR="00F61B6E" w:rsidRDefault="00F61B6E" w:rsidP="002B609F">
      <w:pPr>
        <w:pStyle w:val="BodyText"/>
        <w:numPr>
          <w:ilvl w:val="0"/>
          <w:numId w:val="19"/>
        </w:numPr>
        <w:spacing w:before="240" w:line="360" w:lineRule="auto"/>
        <w:rPr>
          <w:rFonts w:ascii="Times New Roman" w:hAnsi="Times New Roman"/>
          <w:sz w:val="22"/>
        </w:rPr>
      </w:pPr>
      <w:r>
        <w:rPr>
          <w:rFonts w:ascii="Times New Roman" w:hAnsi="Times New Roman"/>
          <w:sz w:val="22"/>
        </w:rPr>
        <w:t>Leverage RAK Bank integration for auto bank reconciliation &amp; (If required) payments.</w:t>
      </w:r>
    </w:p>
    <w:p w:rsidR="00F61B6E" w:rsidRPr="003F576C" w:rsidRDefault="00F61B6E" w:rsidP="002B609F">
      <w:pPr>
        <w:pStyle w:val="BodyText"/>
        <w:numPr>
          <w:ilvl w:val="0"/>
          <w:numId w:val="19"/>
        </w:numPr>
        <w:spacing w:before="240" w:line="360" w:lineRule="auto"/>
        <w:rPr>
          <w:rFonts w:ascii="Times New Roman" w:hAnsi="Times New Roman"/>
          <w:sz w:val="22"/>
        </w:rPr>
      </w:pPr>
      <w:r>
        <w:rPr>
          <w:rFonts w:ascii="Times New Roman" w:hAnsi="Times New Roman"/>
          <w:sz w:val="22"/>
        </w:rPr>
        <w:t>Integration to our RAK payment gateway…</w:t>
      </w:r>
    </w:p>
    <w:p w:rsidR="00A2323D" w:rsidRPr="008E1710" w:rsidRDefault="00A2323D" w:rsidP="006F44FD">
      <w:pPr>
        <w:pStyle w:val="BodyText"/>
        <w:spacing w:before="240"/>
        <w:ind w:left="142"/>
        <w:rPr>
          <w:rFonts w:ascii="Times New Roman" w:hAnsi="Times New Roman"/>
          <w:sz w:val="22"/>
        </w:rPr>
      </w:pPr>
    </w:p>
    <w:tbl>
      <w:tblPr>
        <w:tblStyle w:val="TableGrid"/>
        <w:tblW w:w="47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9"/>
      </w:tblGrid>
      <w:tr w:rsidR="00ED5440" w:rsidRPr="00DF1D19" w:rsidTr="00ED5440">
        <w:tc>
          <w:tcPr>
            <w:tcW w:w="4729" w:type="dxa"/>
          </w:tcPr>
          <w:p w:rsidR="00ED5440" w:rsidRPr="000E4F7A" w:rsidRDefault="00ED5440" w:rsidP="009374C4">
            <w:pPr>
              <w:pStyle w:val="Heading2"/>
              <w:numPr>
                <w:ilvl w:val="1"/>
                <w:numId w:val="7"/>
              </w:numPr>
              <w:bidi w:val="0"/>
              <w:spacing w:before="240" w:after="60" w:line="360" w:lineRule="auto"/>
              <w:ind w:left="432"/>
              <w:jc w:val="both"/>
              <w:outlineLvl w:val="1"/>
              <w:rPr>
                <w:rFonts w:cs="Times New Roman"/>
                <w:i/>
                <w:color w:val="auto"/>
              </w:rPr>
            </w:pPr>
            <w:bookmarkStart w:id="434" w:name="_Toc2610046"/>
            <w:bookmarkStart w:id="435" w:name="_Toc313518125"/>
            <w:r w:rsidRPr="00A05D86">
              <w:rPr>
                <w:rFonts w:cs="Times New Roman"/>
                <w:i/>
                <w:color w:val="auto"/>
              </w:rPr>
              <w:t>Professional services</w:t>
            </w:r>
            <w:bookmarkEnd w:id="434"/>
          </w:p>
        </w:tc>
      </w:tr>
    </w:tbl>
    <w:bookmarkEnd w:id="435"/>
    <w:p w:rsidR="00674055" w:rsidRPr="006546A9" w:rsidRDefault="0033550B" w:rsidP="006F44FD">
      <w:pPr>
        <w:pStyle w:val="BodyText"/>
        <w:spacing w:before="240" w:line="360" w:lineRule="auto"/>
        <w:rPr>
          <w:rFonts w:ascii="Times New Roman" w:hAnsi="Times New Roman"/>
          <w:sz w:val="22"/>
          <w:szCs w:val="22"/>
        </w:rPr>
      </w:pPr>
      <w:r>
        <w:rPr>
          <w:rFonts w:ascii="Times New Roman" w:hAnsi="Times New Roman"/>
          <w:sz w:val="22"/>
          <w:szCs w:val="22"/>
        </w:rPr>
        <w:t>The</w:t>
      </w:r>
      <w:r w:rsidR="00674055" w:rsidRPr="006546A9">
        <w:rPr>
          <w:rFonts w:ascii="Times New Roman" w:hAnsi="Times New Roman"/>
          <w:sz w:val="22"/>
          <w:szCs w:val="22"/>
        </w:rPr>
        <w:t xml:space="preserve"> list of implementation services required is listed below. However, the tasks and deliverables outlined below are indicative and not to be considered as the final listing of the implementation service requirements. </w:t>
      </w:r>
      <w:r w:rsidR="00ED5440" w:rsidRPr="006546A9">
        <w:rPr>
          <w:rFonts w:ascii="Times New Roman" w:hAnsi="Times New Roman"/>
          <w:sz w:val="22"/>
          <w:szCs w:val="22"/>
        </w:rPr>
        <w:t>Furthermore,</w:t>
      </w:r>
      <w:r w:rsidR="00674055" w:rsidRPr="006546A9">
        <w:rPr>
          <w:rFonts w:ascii="Times New Roman" w:hAnsi="Times New Roman"/>
          <w:sz w:val="22"/>
          <w:szCs w:val="22"/>
        </w:rPr>
        <w:t xml:space="preserve"> the </w:t>
      </w:r>
      <w:r w:rsidR="006546A9" w:rsidRPr="006546A9">
        <w:rPr>
          <w:rFonts w:ascii="Times New Roman" w:hAnsi="Times New Roman"/>
          <w:sz w:val="22"/>
          <w:szCs w:val="22"/>
        </w:rPr>
        <w:t>Vendor</w:t>
      </w:r>
      <w:r w:rsidR="00674055" w:rsidRPr="006546A9">
        <w:rPr>
          <w:rFonts w:ascii="Times New Roman" w:hAnsi="Times New Roman"/>
          <w:sz w:val="22"/>
          <w:szCs w:val="22"/>
        </w:rPr>
        <w:t xml:space="preserve"> should expect to address additional requirements that may be identified throughout the course of implementation.</w:t>
      </w:r>
    </w:p>
    <w:p w:rsidR="00674055" w:rsidRPr="006546A9" w:rsidRDefault="00674055" w:rsidP="006F44FD">
      <w:pPr>
        <w:pStyle w:val="BodyText"/>
        <w:spacing w:before="240" w:line="360" w:lineRule="auto"/>
        <w:rPr>
          <w:rFonts w:ascii="Times New Roman" w:hAnsi="Times New Roman"/>
          <w:sz w:val="22"/>
          <w:szCs w:val="22"/>
        </w:rPr>
      </w:pPr>
      <w:r w:rsidRPr="009A615B">
        <w:rPr>
          <w:rFonts w:ascii="Times New Roman" w:hAnsi="Times New Roman"/>
          <w:sz w:val="22"/>
          <w:szCs w:val="22"/>
          <w:u w:val="single"/>
        </w:rPr>
        <w:t>Note</w:t>
      </w:r>
      <w:r w:rsidRPr="006546A9">
        <w:rPr>
          <w:rFonts w:ascii="Times New Roman" w:hAnsi="Times New Roman"/>
          <w:sz w:val="22"/>
          <w:szCs w:val="22"/>
        </w:rPr>
        <w:t xml:space="preserve">: All deliverables related to </w:t>
      </w:r>
      <w:r w:rsidR="006546A9" w:rsidRPr="006546A9">
        <w:rPr>
          <w:rFonts w:ascii="Times New Roman" w:hAnsi="Times New Roman"/>
          <w:sz w:val="22"/>
          <w:szCs w:val="22"/>
        </w:rPr>
        <w:t xml:space="preserve">RAK </w:t>
      </w:r>
      <w:r w:rsidR="00D55921">
        <w:rPr>
          <w:rFonts w:ascii="Times New Roman" w:hAnsi="Times New Roman"/>
          <w:sz w:val="22"/>
          <w:szCs w:val="22"/>
        </w:rPr>
        <w:t>PSD</w:t>
      </w:r>
      <w:r w:rsidR="006546A9" w:rsidRPr="006546A9">
        <w:rPr>
          <w:rFonts w:ascii="Times New Roman" w:hAnsi="Times New Roman"/>
          <w:sz w:val="22"/>
          <w:szCs w:val="22"/>
        </w:rPr>
        <w:t xml:space="preserve"> Dept.</w:t>
      </w:r>
      <w:r w:rsidRPr="006546A9">
        <w:rPr>
          <w:rFonts w:ascii="Times New Roman" w:hAnsi="Times New Roman"/>
          <w:sz w:val="22"/>
          <w:szCs w:val="22"/>
        </w:rPr>
        <w:t xml:space="preserve"> business users will be in Arabic</w:t>
      </w:r>
      <w:r w:rsidR="008E5FC2">
        <w:rPr>
          <w:rFonts w:ascii="Times New Roman" w:hAnsi="Times New Roman"/>
          <w:sz w:val="22"/>
          <w:szCs w:val="22"/>
        </w:rPr>
        <w:t xml:space="preserve"> and English</w:t>
      </w:r>
      <w:r w:rsidRPr="006546A9">
        <w:rPr>
          <w:rFonts w:ascii="Times New Roman" w:hAnsi="Times New Roman"/>
          <w:sz w:val="22"/>
          <w:szCs w:val="22"/>
        </w:rPr>
        <w:t xml:space="preserve">. And all deliverables related to </w:t>
      </w:r>
      <w:r w:rsidR="006546A9" w:rsidRPr="006546A9">
        <w:rPr>
          <w:rFonts w:ascii="Times New Roman" w:hAnsi="Times New Roman"/>
          <w:sz w:val="22"/>
          <w:szCs w:val="22"/>
        </w:rPr>
        <w:t>RAK EGA</w:t>
      </w:r>
      <w:r w:rsidRPr="006546A9">
        <w:rPr>
          <w:rFonts w:ascii="Times New Roman" w:hAnsi="Times New Roman"/>
          <w:sz w:val="22"/>
          <w:szCs w:val="22"/>
        </w:rPr>
        <w:t xml:space="preserve"> technical team will be in English. </w:t>
      </w:r>
    </w:p>
    <w:tbl>
      <w:tblPr>
        <w:tblStyle w:val="TableGrid"/>
        <w:tblW w:w="0" w:type="auto"/>
        <w:tblLook w:val="04A0" w:firstRow="1" w:lastRow="0" w:firstColumn="1" w:lastColumn="0" w:noHBand="0" w:noVBand="1"/>
      </w:tblPr>
      <w:tblGrid>
        <w:gridCol w:w="5850"/>
      </w:tblGrid>
      <w:tr w:rsidR="00ED5440" w:rsidRPr="007A4805" w:rsidTr="00ED5440">
        <w:tc>
          <w:tcPr>
            <w:tcW w:w="5850" w:type="dxa"/>
            <w:tcBorders>
              <w:top w:val="nil"/>
              <w:left w:val="nil"/>
              <w:bottom w:val="nil"/>
              <w:right w:val="nil"/>
            </w:tcBorders>
          </w:tcPr>
          <w:p w:rsidR="00ED5440" w:rsidRPr="007A4805" w:rsidRDefault="00ED5440" w:rsidP="009374C4">
            <w:pPr>
              <w:pStyle w:val="Heading2"/>
              <w:numPr>
                <w:ilvl w:val="2"/>
                <w:numId w:val="7"/>
              </w:numPr>
              <w:bidi w:val="0"/>
              <w:spacing w:before="240" w:after="60" w:line="360" w:lineRule="auto"/>
              <w:ind w:left="0" w:firstLine="0"/>
              <w:jc w:val="both"/>
              <w:outlineLvl w:val="1"/>
              <w:rPr>
                <w:rFonts w:cs="Times New Roman"/>
                <w:i/>
                <w:color w:val="auto"/>
              </w:rPr>
            </w:pPr>
            <w:bookmarkStart w:id="436" w:name="_Toc2610047"/>
            <w:bookmarkStart w:id="437" w:name="_Toc313518126"/>
            <w:r w:rsidRPr="006546A9">
              <w:rPr>
                <w:rFonts w:cs="Times New Roman"/>
                <w:i/>
                <w:color w:val="auto"/>
              </w:rPr>
              <w:t>Business Process Analysis &amp; Documentation</w:t>
            </w:r>
            <w:bookmarkEnd w:id="436"/>
          </w:p>
        </w:tc>
      </w:tr>
    </w:tbl>
    <w:bookmarkEnd w:id="437"/>
    <w:p w:rsidR="00674055" w:rsidRPr="006546A9" w:rsidRDefault="00674055" w:rsidP="006546A9">
      <w:pPr>
        <w:pStyle w:val="BodyText"/>
        <w:spacing w:before="240" w:line="360" w:lineRule="auto"/>
        <w:rPr>
          <w:rFonts w:ascii="Times New Roman" w:hAnsi="Times New Roman"/>
          <w:sz w:val="22"/>
        </w:rPr>
      </w:pPr>
      <w:r w:rsidRPr="006546A9">
        <w:rPr>
          <w:rFonts w:ascii="Times New Roman" w:hAnsi="Times New Roman"/>
          <w:sz w:val="22"/>
        </w:rPr>
        <w:t>Tasks:</w:t>
      </w:r>
    </w:p>
    <w:p w:rsidR="00674055" w:rsidRPr="006546A9" w:rsidRDefault="00674055" w:rsidP="0000099E">
      <w:pPr>
        <w:pStyle w:val="BodyText"/>
        <w:numPr>
          <w:ilvl w:val="0"/>
          <w:numId w:val="6"/>
        </w:numPr>
        <w:spacing w:line="360" w:lineRule="auto"/>
        <w:rPr>
          <w:rFonts w:ascii="Times New Roman" w:hAnsi="Times New Roman"/>
          <w:sz w:val="22"/>
        </w:rPr>
      </w:pPr>
      <w:r w:rsidRPr="006546A9">
        <w:rPr>
          <w:rFonts w:ascii="Times New Roman" w:hAnsi="Times New Roman"/>
          <w:sz w:val="22"/>
        </w:rPr>
        <w:t>Review the current state (As-Is) business processes and functions pertaining to the business areas included within the scope of work</w:t>
      </w:r>
      <w:r w:rsidR="00626B5D">
        <w:rPr>
          <w:rFonts w:ascii="Times New Roman" w:hAnsi="Times New Roman"/>
          <w:sz w:val="22"/>
        </w:rPr>
        <w:t>.</w:t>
      </w:r>
    </w:p>
    <w:p w:rsidR="00674055" w:rsidRPr="006546A9" w:rsidRDefault="00674055" w:rsidP="00F27874">
      <w:pPr>
        <w:pStyle w:val="BodyText"/>
        <w:numPr>
          <w:ilvl w:val="0"/>
          <w:numId w:val="6"/>
        </w:numPr>
        <w:spacing w:line="360" w:lineRule="auto"/>
        <w:rPr>
          <w:rFonts w:ascii="Times New Roman" w:hAnsi="Times New Roman"/>
          <w:sz w:val="22"/>
        </w:rPr>
      </w:pPr>
      <w:r w:rsidRPr="006546A9">
        <w:rPr>
          <w:rFonts w:ascii="Times New Roman" w:hAnsi="Times New Roman"/>
          <w:sz w:val="22"/>
        </w:rPr>
        <w:t xml:space="preserve">Review the current </w:t>
      </w:r>
      <w:r w:rsidR="006546A9">
        <w:rPr>
          <w:rFonts w:ascii="Times New Roman" w:hAnsi="Times New Roman"/>
          <w:sz w:val="22"/>
        </w:rPr>
        <w:t>RAK EGA</w:t>
      </w:r>
      <w:r w:rsidRPr="006546A9">
        <w:rPr>
          <w:rFonts w:ascii="Times New Roman" w:hAnsi="Times New Roman"/>
          <w:sz w:val="22"/>
        </w:rPr>
        <w:t xml:space="preserve"> state and assess its readiness for the proposed solution implementation and operation</w:t>
      </w:r>
      <w:r w:rsidR="00626B5D">
        <w:rPr>
          <w:rFonts w:ascii="Times New Roman" w:hAnsi="Times New Roman"/>
          <w:sz w:val="22"/>
        </w:rPr>
        <w:t>.</w:t>
      </w:r>
    </w:p>
    <w:p w:rsidR="00674055" w:rsidRPr="006546A9" w:rsidRDefault="00674055" w:rsidP="00F27874">
      <w:pPr>
        <w:pStyle w:val="BodyText"/>
        <w:numPr>
          <w:ilvl w:val="0"/>
          <w:numId w:val="6"/>
        </w:numPr>
        <w:spacing w:line="360" w:lineRule="auto"/>
        <w:rPr>
          <w:rFonts w:ascii="Times New Roman" w:hAnsi="Times New Roman"/>
          <w:sz w:val="22"/>
        </w:rPr>
      </w:pPr>
      <w:r w:rsidRPr="006546A9">
        <w:rPr>
          <w:rFonts w:ascii="Times New Roman" w:hAnsi="Times New Roman"/>
          <w:sz w:val="22"/>
        </w:rPr>
        <w:t>Develop the future state (To-Be) business processes</w:t>
      </w:r>
      <w:r w:rsidR="00626B5D">
        <w:rPr>
          <w:rFonts w:ascii="Times New Roman" w:hAnsi="Times New Roman"/>
          <w:sz w:val="22"/>
        </w:rPr>
        <w:t>.</w:t>
      </w:r>
    </w:p>
    <w:p w:rsidR="00674055" w:rsidRPr="006546A9" w:rsidRDefault="00674055" w:rsidP="00F27874">
      <w:pPr>
        <w:pStyle w:val="BodyText"/>
        <w:numPr>
          <w:ilvl w:val="0"/>
          <w:numId w:val="6"/>
        </w:numPr>
        <w:spacing w:line="360" w:lineRule="auto"/>
        <w:rPr>
          <w:rFonts w:ascii="Times New Roman" w:hAnsi="Times New Roman"/>
          <w:sz w:val="22"/>
        </w:rPr>
      </w:pPr>
      <w:r w:rsidRPr="006546A9">
        <w:rPr>
          <w:rFonts w:ascii="Times New Roman" w:hAnsi="Times New Roman"/>
          <w:sz w:val="22"/>
        </w:rPr>
        <w:t xml:space="preserve">Identify and document </w:t>
      </w:r>
      <w:r w:rsidR="006546A9">
        <w:rPr>
          <w:rFonts w:ascii="Times New Roman" w:hAnsi="Times New Roman"/>
          <w:sz w:val="22"/>
        </w:rPr>
        <w:t xml:space="preserve">RAK </w:t>
      </w:r>
      <w:r w:rsidR="00D55921">
        <w:rPr>
          <w:rFonts w:ascii="Times New Roman" w:hAnsi="Times New Roman"/>
          <w:sz w:val="22"/>
        </w:rPr>
        <w:t>PSD</w:t>
      </w:r>
      <w:r w:rsidR="006546A9">
        <w:rPr>
          <w:rFonts w:ascii="Times New Roman" w:hAnsi="Times New Roman"/>
          <w:sz w:val="22"/>
        </w:rPr>
        <w:t xml:space="preserve"> Dept.</w:t>
      </w:r>
      <w:r w:rsidRPr="006546A9">
        <w:rPr>
          <w:rFonts w:ascii="Times New Roman" w:hAnsi="Times New Roman"/>
          <w:sz w:val="22"/>
        </w:rPr>
        <w:t xml:space="preserve"> reporting requirements</w:t>
      </w:r>
      <w:r w:rsidR="00626B5D">
        <w:rPr>
          <w:rFonts w:ascii="Times New Roman" w:hAnsi="Times New Roman"/>
          <w:sz w:val="22"/>
        </w:rPr>
        <w:t>.</w:t>
      </w:r>
      <w:r w:rsidRPr="006546A9">
        <w:rPr>
          <w:rFonts w:ascii="Times New Roman" w:hAnsi="Times New Roman"/>
          <w:sz w:val="22"/>
        </w:rPr>
        <w:t xml:space="preserve"> </w:t>
      </w:r>
    </w:p>
    <w:p w:rsidR="00674055" w:rsidRPr="006546A9" w:rsidRDefault="00674055" w:rsidP="00F27874">
      <w:pPr>
        <w:pStyle w:val="BodyText"/>
        <w:numPr>
          <w:ilvl w:val="0"/>
          <w:numId w:val="6"/>
        </w:numPr>
        <w:spacing w:line="360" w:lineRule="auto"/>
        <w:rPr>
          <w:rFonts w:ascii="Times New Roman" w:hAnsi="Times New Roman"/>
          <w:sz w:val="22"/>
        </w:rPr>
      </w:pPr>
      <w:r w:rsidRPr="006546A9">
        <w:rPr>
          <w:rFonts w:ascii="Times New Roman" w:hAnsi="Times New Roman"/>
          <w:sz w:val="22"/>
        </w:rPr>
        <w:t xml:space="preserve">Demonstrate the To-Be and get </w:t>
      </w:r>
      <w:r w:rsidR="00242919">
        <w:rPr>
          <w:rFonts w:ascii="Times New Roman" w:hAnsi="Times New Roman"/>
          <w:sz w:val="22"/>
        </w:rPr>
        <w:t xml:space="preserve">RAK </w:t>
      </w:r>
      <w:r w:rsidR="00D55921">
        <w:rPr>
          <w:rFonts w:ascii="Times New Roman" w:hAnsi="Times New Roman"/>
          <w:sz w:val="22"/>
        </w:rPr>
        <w:t>PSD</w:t>
      </w:r>
      <w:r w:rsidR="00242919">
        <w:rPr>
          <w:rFonts w:ascii="Times New Roman" w:hAnsi="Times New Roman"/>
          <w:sz w:val="22"/>
        </w:rPr>
        <w:t xml:space="preserve"> Dept.</w:t>
      </w:r>
      <w:r w:rsidRPr="006546A9">
        <w:rPr>
          <w:rFonts w:ascii="Times New Roman" w:hAnsi="Times New Roman"/>
          <w:sz w:val="22"/>
        </w:rPr>
        <w:t xml:space="preserve"> project team approval</w:t>
      </w:r>
      <w:r w:rsidR="00626B5D">
        <w:rPr>
          <w:rFonts w:ascii="Times New Roman" w:hAnsi="Times New Roman"/>
          <w:sz w:val="22"/>
        </w:rPr>
        <w:t>.</w:t>
      </w:r>
      <w:r w:rsidRPr="006546A9">
        <w:rPr>
          <w:rFonts w:ascii="Times New Roman" w:hAnsi="Times New Roman"/>
          <w:sz w:val="22"/>
        </w:rPr>
        <w:t xml:space="preserve"> </w:t>
      </w:r>
    </w:p>
    <w:p w:rsidR="00674055" w:rsidRPr="006546A9" w:rsidRDefault="00674055" w:rsidP="00191006">
      <w:pPr>
        <w:pStyle w:val="BodyText"/>
        <w:numPr>
          <w:ilvl w:val="0"/>
          <w:numId w:val="6"/>
        </w:numPr>
        <w:spacing w:line="360" w:lineRule="auto"/>
        <w:rPr>
          <w:rFonts w:ascii="Times New Roman" w:hAnsi="Times New Roman"/>
          <w:sz w:val="22"/>
        </w:rPr>
      </w:pPr>
      <w:r w:rsidRPr="006546A9">
        <w:rPr>
          <w:rFonts w:ascii="Times New Roman" w:hAnsi="Times New Roman"/>
          <w:sz w:val="22"/>
        </w:rPr>
        <w:t>Develop gap analysis document (functional and technical)</w:t>
      </w:r>
      <w:r w:rsidR="00626B5D">
        <w:rPr>
          <w:rFonts w:ascii="Times New Roman" w:hAnsi="Times New Roman"/>
          <w:sz w:val="22"/>
        </w:rPr>
        <w:t>.</w:t>
      </w:r>
    </w:p>
    <w:p w:rsidR="00674055" w:rsidRPr="006546A9" w:rsidRDefault="00674055" w:rsidP="00191006">
      <w:pPr>
        <w:pStyle w:val="BodyText"/>
        <w:numPr>
          <w:ilvl w:val="0"/>
          <w:numId w:val="6"/>
        </w:numPr>
        <w:spacing w:line="360" w:lineRule="auto"/>
        <w:rPr>
          <w:rFonts w:ascii="Times New Roman" w:hAnsi="Times New Roman"/>
          <w:sz w:val="22"/>
        </w:rPr>
      </w:pPr>
      <w:r w:rsidRPr="006546A9">
        <w:rPr>
          <w:rFonts w:ascii="Times New Roman" w:hAnsi="Times New Roman"/>
          <w:sz w:val="22"/>
        </w:rPr>
        <w:t>Develop gap resolution document (functional and technical)</w:t>
      </w:r>
      <w:r w:rsidR="00626B5D">
        <w:rPr>
          <w:rFonts w:ascii="Times New Roman" w:hAnsi="Times New Roman"/>
          <w:sz w:val="22"/>
        </w:rPr>
        <w:t>.</w:t>
      </w:r>
    </w:p>
    <w:p w:rsidR="00674055" w:rsidRPr="006546A9" w:rsidRDefault="00674055" w:rsidP="00191006">
      <w:pPr>
        <w:pStyle w:val="BodyText"/>
        <w:numPr>
          <w:ilvl w:val="0"/>
          <w:numId w:val="6"/>
        </w:numPr>
        <w:spacing w:line="360" w:lineRule="auto"/>
        <w:rPr>
          <w:rFonts w:ascii="Times New Roman" w:hAnsi="Times New Roman"/>
          <w:sz w:val="22"/>
        </w:rPr>
      </w:pPr>
      <w:r w:rsidRPr="006546A9">
        <w:rPr>
          <w:rFonts w:ascii="Times New Roman" w:hAnsi="Times New Roman"/>
          <w:sz w:val="22"/>
        </w:rPr>
        <w:t>Develop a complete solution design document (detailing applications and infrastructure)</w:t>
      </w:r>
      <w:r w:rsidR="00626B5D">
        <w:rPr>
          <w:rFonts w:ascii="Times New Roman" w:hAnsi="Times New Roman"/>
          <w:sz w:val="22"/>
        </w:rPr>
        <w:t>.</w:t>
      </w:r>
    </w:p>
    <w:p w:rsidR="00674055" w:rsidRPr="00242919" w:rsidRDefault="00674055" w:rsidP="00242919">
      <w:pPr>
        <w:pStyle w:val="BodyText"/>
        <w:spacing w:before="240" w:line="360" w:lineRule="auto"/>
        <w:rPr>
          <w:rFonts w:ascii="Times New Roman" w:hAnsi="Times New Roman"/>
          <w:sz w:val="22"/>
        </w:rPr>
      </w:pPr>
      <w:r w:rsidRPr="00242919">
        <w:rPr>
          <w:rFonts w:ascii="Times New Roman" w:hAnsi="Times New Roman"/>
          <w:sz w:val="22"/>
        </w:rPr>
        <w:lastRenderedPageBreak/>
        <w:t>Deliverables:</w:t>
      </w:r>
    </w:p>
    <w:p w:rsidR="00674055" w:rsidRPr="00242919" w:rsidRDefault="00242919" w:rsidP="00F27874">
      <w:pPr>
        <w:pStyle w:val="BodyText"/>
        <w:numPr>
          <w:ilvl w:val="0"/>
          <w:numId w:val="6"/>
        </w:numPr>
        <w:spacing w:line="360" w:lineRule="auto"/>
        <w:rPr>
          <w:rFonts w:ascii="Times New Roman" w:hAnsi="Times New Roman"/>
          <w:sz w:val="22"/>
        </w:rPr>
      </w:pPr>
      <w:r>
        <w:rPr>
          <w:rFonts w:ascii="Times New Roman" w:hAnsi="Times New Roman"/>
          <w:sz w:val="22"/>
        </w:rPr>
        <w:t xml:space="preserve">RAK </w:t>
      </w:r>
      <w:r w:rsidR="00D55921">
        <w:rPr>
          <w:rFonts w:ascii="Times New Roman" w:hAnsi="Times New Roman"/>
          <w:sz w:val="22"/>
        </w:rPr>
        <w:t>PSD</w:t>
      </w:r>
      <w:r>
        <w:rPr>
          <w:rFonts w:ascii="Times New Roman" w:hAnsi="Times New Roman"/>
          <w:sz w:val="22"/>
        </w:rPr>
        <w:t xml:space="preserve"> Dept.</w:t>
      </w:r>
      <w:r w:rsidR="00674055" w:rsidRPr="00242919">
        <w:rPr>
          <w:rFonts w:ascii="Times New Roman" w:hAnsi="Times New Roman"/>
          <w:sz w:val="22"/>
        </w:rPr>
        <w:t xml:space="preserve"> business process As-Is </w:t>
      </w:r>
      <w:r w:rsidR="0033550B" w:rsidRPr="00242919">
        <w:rPr>
          <w:rFonts w:ascii="Times New Roman" w:hAnsi="Times New Roman"/>
          <w:sz w:val="22"/>
        </w:rPr>
        <w:t>Documentation</w:t>
      </w:r>
      <w:r w:rsidR="00674055" w:rsidRPr="00242919">
        <w:rPr>
          <w:rFonts w:ascii="Times New Roman" w:hAnsi="Times New Roman"/>
          <w:sz w:val="22"/>
        </w:rPr>
        <w:t xml:space="preserve"> Future state (To-Be) Business Processes Document</w:t>
      </w:r>
      <w:r w:rsidR="00626B5D">
        <w:rPr>
          <w:rFonts w:ascii="Times New Roman" w:hAnsi="Times New Roman"/>
          <w:sz w:val="22"/>
        </w:rPr>
        <w:t>.</w:t>
      </w:r>
      <w:r w:rsidR="00674055" w:rsidRPr="00242919">
        <w:rPr>
          <w:rFonts w:ascii="Times New Roman" w:hAnsi="Times New Roman"/>
          <w:sz w:val="22"/>
        </w:rPr>
        <w:t xml:space="preserve"> </w:t>
      </w:r>
    </w:p>
    <w:p w:rsidR="00674055" w:rsidRPr="00242919" w:rsidRDefault="00242919" w:rsidP="00F27874">
      <w:pPr>
        <w:pStyle w:val="BodyText"/>
        <w:numPr>
          <w:ilvl w:val="0"/>
          <w:numId w:val="6"/>
        </w:numPr>
        <w:spacing w:line="360" w:lineRule="auto"/>
        <w:rPr>
          <w:rFonts w:ascii="Times New Roman" w:hAnsi="Times New Roman"/>
          <w:sz w:val="22"/>
        </w:rPr>
      </w:pPr>
      <w:r>
        <w:rPr>
          <w:rFonts w:ascii="Times New Roman" w:hAnsi="Times New Roman"/>
          <w:sz w:val="22"/>
        </w:rPr>
        <w:t xml:space="preserve">RAK </w:t>
      </w:r>
      <w:r w:rsidR="00D55921">
        <w:rPr>
          <w:rFonts w:ascii="Times New Roman" w:hAnsi="Times New Roman"/>
          <w:sz w:val="22"/>
        </w:rPr>
        <w:t>PSD</w:t>
      </w:r>
      <w:r>
        <w:rPr>
          <w:rFonts w:ascii="Times New Roman" w:hAnsi="Times New Roman"/>
          <w:sz w:val="22"/>
        </w:rPr>
        <w:t xml:space="preserve"> Dept.</w:t>
      </w:r>
      <w:r w:rsidR="00674055" w:rsidRPr="00242919">
        <w:rPr>
          <w:rFonts w:ascii="Times New Roman" w:hAnsi="Times New Roman"/>
          <w:sz w:val="22"/>
        </w:rPr>
        <w:t xml:space="preserve"> reporting requirements document</w:t>
      </w:r>
      <w:r w:rsidR="00626B5D">
        <w:rPr>
          <w:rFonts w:ascii="Times New Roman" w:hAnsi="Times New Roman"/>
          <w:sz w:val="22"/>
        </w:rPr>
        <w:t>.</w:t>
      </w:r>
    </w:p>
    <w:p w:rsidR="00674055" w:rsidRPr="00242919" w:rsidRDefault="00242919" w:rsidP="00F27874">
      <w:pPr>
        <w:pStyle w:val="BodyText"/>
        <w:numPr>
          <w:ilvl w:val="0"/>
          <w:numId w:val="6"/>
        </w:numPr>
        <w:spacing w:line="360" w:lineRule="auto"/>
        <w:rPr>
          <w:rFonts w:ascii="Times New Roman" w:hAnsi="Times New Roman"/>
          <w:sz w:val="22"/>
        </w:rPr>
      </w:pPr>
      <w:r>
        <w:rPr>
          <w:rFonts w:ascii="Times New Roman" w:hAnsi="Times New Roman"/>
          <w:sz w:val="22"/>
        </w:rPr>
        <w:t xml:space="preserve">RAK </w:t>
      </w:r>
      <w:r w:rsidR="00D55921">
        <w:rPr>
          <w:rFonts w:ascii="Times New Roman" w:hAnsi="Times New Roman"/>
          <w:sz w:val="22"/>
        </w:rPr>
        <w:t>PSD</w:t>
      </w:r>
      <w:r>
        <w:rPr>
          <w:rFonts w:ascii="Times New Roman" w:hAnsi="Times New Roman"/>
          <w:sz w:val="22"/>
        </w:rPr>
        <w:t xml:space="preserve"> Dept.</w:t>
      </w:r>
      <w:r w:rsidR="00674055" w:rsidRPr="00242919">
        <w:rPr>
          <w:rFonts w:ascii="Times New Roman" w:hAnsi="Times New Roman"/>
          <w:sz w:val="22"/>
        </w:rPr>
        <w:t xml:space="preserve"> future state (To-Be) document for the solution</w:t>
      </w:r>
      <w:r w:rsidR="00626B5D">
        <w:rPr>
          <w:rFonts w:ascii="Times New Roman" w:hAnsi="Times New Roman"/>
          <w:sz w:val="22"/>
        </w:rPr>
        <w:t>.</w:t>
      </w:r>
    </w:p>
    <w:p w:rsidR="00674055" w:rsidRPr="00242919" w:rsidRDefault="00674055" w:rsidP="00191006">
      <w:pPr>
        <w:pStyle w:val="BodyText"/>
        <w:numPr>
          <w:ilvl w:val="0"/>
          <w:numId w:val="6"/>
        </w:numPr>
        <w:spacing w:line="360" w:lineRule="auto"/>
        <w:rPr>
          <w:rFonts w:ascii="Times New Roman" w:hAnsi="Times New Roman"/>
          <w:sz w:val="22"/>
        </w:rPr>
      </w:pPr>
      <w:r w:rsidRPr="00242919">
        <w:rPr>
          <w:rFonts w:ascii="Times New Roman" w:hAnsi="Times New Roman"/>
          <w:sz w:val="22"/>
        </w:rPr>
        <w:t>Gap analysis document (functional and technical)</w:t>
      </w:r>
      <w:r w:rsidR="00626B5D">
        <w:rPr>
          <w:rFonts w:ascii="Times New Roman" w:hAnsi="Times New Roman"/>
          <w:sz w:val="22"/>
        </w:rPr>
        <w:t>.</w:t>
      </w:r>
    </w:p>
    <w:p w:rsidR="00674055" w:rsidRPr="00242919" w:rsidRDefault="00674055" w:rsidP="00191006">
      <w:pPr>
        <w:pStyle w:val="BodyText"/>
        <w:numPr>
          <w:ilvl w:val="0"/>
          <w:numId w:val="6"/>
        </w:numPr>
        <w:spacing w:line="360" w:lineRule="auto"/>
        <w:rPr>
          <w:rFonts w:ascii="Times New Roman" w:hAnsi="Times New Roman"/>
          <w:sz w:val="22"/>
        </w:rPr>
      </w:pPr>
      <w:r w:rsidRPr="00242919">
        <w:rPr>
          <w:rFonts w:ascii="Times New Roman" w:hAnsi="Times New Roman"/>
          <w:sz w:val="22"/>
        </w:rPr>
        <w:t>Gap resolution document (functional and technical)</w:t>
      </w:r>
      <w:r w:rsidR="00626B5D">
        <w:rPr>
          <w:rFonts w:ascii="Times New Roman" w:hAnsi="Times New Roman"/>
          <w:sz w:val="22"/>
        </w:rPr>
        <w:t>.</w:t>
      </w:r>
    </w:p>
    <w:p w:rsidR="00674055" w:rsidRDefault="00674055" w:rsidP="00F27874">
      <w:pPr>
        <w:pStyle w:val="BodyText"/>
        <w:numPr>
          <w:ilvl w:val="0"/>
          <w:numId w:val="6"/>
        </w:numPr>
        <w:spacing w:line="360" w:lineRule="auto"/>
        <w:rPr>
          <w:rFonts w:ascii="Times New Roman" w:hAnsi="Times New Roman"/>
          <w:sz w:val="22"/>
        </w:rPr>
      </w:pPr>
      <w:r w:rsidRPr="00242919">
        <w:rPr>
          <w:rFonts w:ascii="Times New Roman" w:hAnsi="Times New Roman"/>
          <w:sz w:val="22"/>
        </w:rPr>
        <w:t>Complete Solution Design document</w:t>
      </w:r>
      <w:r w:rsidR="00626B5D">
        <w:rPr>
          <w:rFonts w:ascii="Times New Roman" w:hAnsi="Times New Roman"/>
          <w:sz w:val="22"/>
        </w:rPr>
        <w:t>.</w:t>
      </w:r>
    </w:p>
    <w:p w:rsidR="002F0BD5" w:rsidRDefault="002F0BD5" w:rsidP="002F0BD5">
      <w:pPr>
        <w:pStyle w:val="BodyText"/>
        <w:numPr>
          <w:ilvl w:val="0"/>
          <w:numId w:val="6"/>
        </w:numPr>
        <w:spacing w:line="360" w:lineRule="auto"/>
        <w:rPr>
          <w:rFonts w:ascii="Times New Roman" w:hAnsi="Times New Roman"/>
          <w:sz w:val="22"/>
        </w:rPr>
      </w:pPr>
      <w:r w:rsidRPr="002F0BD5">
        <w:rPr>
          <w:rFonts w:ascii="Times New Roman" w:hAnsi="Times New Roman"/>
          <w:sz w:val="22"/>
        </w:rPr>
        <w:t>Measurement of end to end AS-IS process time compared to the TO-BE process time.</w:t>
      </w:r>
    </w:p>
    <w:p w:rsidR="002F0BD5" w:rsidRPr="00242919" w:rsidRDefault="002F0BD5" w:rsidP="002F0BD5">
      <w:pPr>
        <w:pStyle w:val="BodyText"/>
        <w:spacing w:line="360" w:lineRule="auto"/>
        <w:ind w:left="720"/>
        <w:rPr>
          <w:rFonts w:ascii="Times New Roman" w:hAnsi="Times New Roman"/>
          <w:sz w:val="22"/>
        </w:rPr>
      </w:pPr>
    </w:p>
    <w:tbl>
      <w:tblPr>
        <w:tblStyle w:val="TableGrid"/>
        <w:tblW w:w="0" w:type="auto"/>
        <w:tblLook w:val="04A0" w:firstRow="1" w:lastRow="0" w:firstColumn="1" w:lastColumn="0" w:noHBand="0" w:noVBand="1"/>
      </w:tblPr>
      <w:tblGrid>
        <w:gridCol w:w="4621"/>
      </w:tblGrid>
      <w:tr w:rsidR="00ED5440" w:rsidRPr="007A4805" w:rsidTr="00EC2FF3">
        <w:tc>
          <w:tcPr>
            <w:tcW w:w="4621" w:type="dxa"/>
            <w:tcBorders>
              <w:top w:val="nil"/>
              <w:left w:val="nil"/>
              <w:bottom w:val="nil"/>
              <w:right w:val="nil"/>
            </w:tcBorders>
          </w:tcPr>
          <w:p w:rsidR="00ED5440" w:rsidRPr="007A4805" w:rsidRDefault="00ED5440" w:rsidP="009374C4">
            <w:pPr>
              <w:pStyle w:val="Heading2"/>
              <w:numPr>
                <w:ilvl w:val="2"/>
                <w:numId w:val="7"/>
              </w:numPr>
              <w:bidi w:val="0"/>
              <w:spacing w:before="240" w:after="60" w:line="360" w:lineRule="auto"/>
              <w:ind w:left="0" w:firstLine="0"/>
              <w:jc w:val="both"/>
              <w:outlineLvl w:val="1"/>
              <w:rPr>
                <w:rFonts w:cs="Times New Roman"/>
                <w:i/>
                <w:color w:val="auto"/>
              </w:rPr>
            </w:pPr>
            <w:bookmarkStart w:id="438" w:name="_Toc2610048"/>
            <w:bookmarkStart w:id="439" w:name="_Toc313518127"/>
            <w:r w:rsidRPr="00437973">
              <w:rPr>
                <w:rFonts w:cs="Times New Roman"/>
                <w:i/>
                <w:color w:val="auto"/>
              </w:rPr>
              <w:t>Site Preparation</w:t>
            </w:r>
            <w:bookmarkEnd w:id="438"/>
          </w:p>
        </w:tc>
      </w:tr>
    </w:tbl>
    <w:bookmarkEnd w:id="439"/>
    <w:p w:rsidR="00C913BF" w:rsidRPr="006546A9" w:rsidRDefault="00C913BF" w:rsidP="00C913BF">
      <w:pPr>
        <w:pStyle w:val="BodyText"/>
        <w:spacing w:before="240" w:line="360" w:lineRule="auto"/>
        <w:rPr>
          <w:rFonts w:ascii="Times New Roman" w:hAnsi="Times New Roman"/>
          <w:sz w:val="22"/>
        </w:rPr>
      </w:pPr>
      <w:r w:rsidRPr="006546A9">
        <w:rPr>
          <w:rFonts w:ascii="Times New Roman" w:hAnsi="Times New Roman"/>
          <w:sz w:val="22"/>
        </w:rPr>
        <w:t>Tasks:</w:t>
      </w:r>
    </w:p>
    <w:p w:rsidR="00674055" w:rsidRPr="00437973" w:rsidRDefault="00674055" w:rsidP="00191006">
      <w:pPr>
        <w:pStyle w:val="BodyText"/>
        <w:numPr>
          <w:ilvl w:val="0"/>
          <w:numId w:val="6"/>
        </w:numPr>
        <w:spacing w:line="360" w:lineRule="auto"/>
        <w:rPr>
          <w:rFonts w:ascii="Times New Roman" w:hAnsi="Times New Roman"/>
          <w:sz w:val="22"/>
        </w:rPr>
      </w:pPr>
      <w:r w:rsidRPr="00437973">
        <w:rPr>
          <w:rFonts w:ascii="Times New Roman" w:hAnsi="Times New Roman"/>
          <w:sz w:val="22"/>
        </w:rPr>
        <w:t xml:space="preserve">Review and comply with the </w:t>
      </w:r>
      <w:r w:rsidR="00437973">
        <w:rPr>
          <w:rFonts w:ascii="Times New Roman" w:hAnsi="Times New Roman"/>
          <w:sz w:val="22"/>
        </w:rPr>
        <w:t>Electronic Government Authority</w:t>
      </w:r>
      <w:r w:rsidRPr="00437973">
        <w:rPr>
          <w:rFonts w:ascii="Times New Roman" w:hAnsi="Times New Roman"/>
          <w:sz w:val="22"/>
        </w:rPr>
        <w:t xml:space="preserve"> ‘</w:t>
      </w:r>
      <w:r w:rsidR="00437973">
        <w:rPr>
          <w:rFonts w:ascii="Times New Roman" w:hAnsi="Times New Roman"/>
          <w:sz w:val="22"/>
        </w:rPr>
        <w:t>EGA</w:t>
      </w:r>
      <w:r w:rsidRPr="00437973">
        <w:rPr>
          <w:rFonts w:ascii="Times New Roman" w:hAnsi="Times New Roman"/>
          <w:sz w:val="22"/>
        </w:rPr>
        <w:t xml:space="preserve">’ which act as Information Technology ‘IT’ regulatory and compliance body for the </w:t>
      </w:r>
      <w:r w:rsidR="00437973">
        <w:rPr>
          <w:rFonts w:ascii="Times New Roman" w:hAnsi="Times New Roman"/>
          <w:sz w:val="22"/>
        </w:rPr>
        <w:t xml:space="preserve">RAK </w:t>
      </w:r>
      <w:r w:rsidRPr="00437973">
        <w:rPr>
          <w:rFonts w:ascii="Times New Roman" w:hAnsi="Times New Roman"/>
          <w:sz w:val="22"/>
        </w:rPr>
        <w:t xml:space="preserve">government, furthermore information about </w:t>
      </w:r>
      <w:r w:rsidR="00437973">
        <w:rPr>
          <w:rFonts w:ascii="Times New Roman" w:hAnsi="Times New Roman"/>
          <w:sz w:val="22"/>
        </w:rPr>
        <w:t>EGA</w:t>
      </w:r>
      <w:r w:rsidRPr="00437973">
        <w:rPr>
          <w:rFonts w:ascii="Times New Roman" w:hAnsi="Times New Roman"/>
          <w:sz w:val="22"/>
        </w:rPr>
        <w:t xml:space="preserve"> can be found at </w:t>
      </w:r>
      <w:r w:rsidR="00437973">
        <w:rPr>
          <w:rFonts w:ascii="Times New Roman" w:hAnsi="Times New Roman"/>
          <w:sz w:val="22"/>
        </w:rPr>
        <w:t>http://www.ega.rak.ae.</w:t>
      </w:r>
    </w:p>
    <w:p w:rsidR="00674055" w:rsidRPr="00437973" w:rsidRDefault="00400FF9" w:rsidP="00FF712E">
      <w:pPr>
        <w:pStyle w:val="BodyText"/>
        <w:numPr>
          <w:ilvl w:val="0"/>
          <w:numId w:val="6"/>
        </w:numPr>
        <w:spacing w:line="360" w:lineRule="auto"/>
        <w:rPr>
          <w:rFonts w:ascii="Times New Roman" w:hAnsi="Times New Roman"/>
          <w:sz w:val="22"/>
        </w:rPr>
      </w:pPr>
      <w:r>
        <w:rPr>
          <w:rFonts w:ascii="Times New Roman" w:hAnsi="Times New Roman"/>
          <w:sz w:val="22"/>
        </w:rPr>
        <w:t>The vendor should p</w:t>
      </w:r>
      <w:r w:rsidR="00674055" w:rsidRPr="00437973">
        <w:rPr>
          <w:rFonts w:ascii="Times New Roman" w:hAnsi="Times New Roman"/>
          <w:sz w:val="22"/>
        </w:rPr>
        <w:t xml:space="preserve">repare the solution environments including development, testing, and production environments along with any relevant services (i.e. installation, configuration, </w:t>
      </w:r>
      <w:r w:rsidR="00C913BF" w:rsidRPr="00437973">
        <w:rPr>
          <w:rFonts w:ascii="Times New Roman" w:hAnsi="Times New Roman"/>
          <w:sz w:val="22"/>
        </w:rPr>
        <w:t>maintenance …etc</w:t>
      </w:r>
      <w:r w:rsidR="00C913BF">
        <w:rPr>
          <w:rFonts w:ascii="Times New Roman" w:hAnsi="Times New Roman"/>
          <w:sz w:val="22"/>
        </w:rPr>
        <w:t>.</w:t>
      </w:r>
      <w:r w:rsidR="00674055" w:rsidRPr="00437973">
        <w:rPr>
          <w:rFonts w:ascii="Times New Roman" w:hAnsi="Times New Roman"/>
          <w:sz w:val="22"/>
        </w:rPr>
        <w:t>)</w:t>
      </w:r>
      <w:r w:rsidR="00C913BF">
        <w:rPr>
          <w:rFonts w:ascii="Times New Roman" w:hAnsi="Times New Roman"/>
          <w:sz w:val="22"/>
        </w:rPr>
        <w:t>.</w:t>
      </w:r>
    </w:p>
    <w:p w:rsidR="00674055" w:rsidRPr="00C913BF" w:rsidRDefault="00674055" w:rsidP="00C913BF">
      <w:pPr>
        <w:pStyle w:val="BodyText"/>
        <w:spacing w:before="240" w:line="360" w:lineRule="auto"/>
        <w:rPr>
          <w:rFonts w:ascii="Times New Roman" w:hAnsi="Times New Roman"/>
          <w:sz w:val="22"/>
        </w:rPr>
      </w:pPr>
      <w:r w:rsidRPr="00C913BF">
        <w:rPr>
          <w:rFonts w:ascii="Times New Roman" w:hAnsi="Times New Roman"/>
          <w:sz w:val="22"/>
        </w:rPr>
        <w:t>Deliverables:</w:t>
      </w:r>
    </w:p>
    <w:p w:rsidR="00674055" w:rsidRPr="00C913BF" w:rsidRDefault="00FF712E" w:rsidP="00191006">
      <w:pPr>
        <w:pStyle w:val="BodyText"/>
        <w:numPr>
          <w:ilvl w:val="0"/>
          <w:numId w:val="6"/>
        </w:numPr>
        <w:spacing w:line="360" w:lineRule="auto"/>
        <w:rPr>
          <w:rFonts w:ascii="Times New Roman" w:hAnsi="Times New Roman"/>
          <w:sz w:val="22"/>
        </w:rPr>
      </w:pPr>
      <w:r>
        <w:rPr>
          <w:rFonts w:ascii="Times New Roman" w:hAnsi="Times New Roman"/>
          <w:sz w:val="22"/>
        </w:rPr>
        <w:t>S</w:t>
      </w:r>
      <w:r w:rsidR="00674055" w:rsidRPr="00C913BF">
        <w:rPr>
          <w:rFonts w:ascii="Times New Roman" w:hAnsi="Times New Roman"/>
          <w:sz w:val="22"/>
        </w:rPr>
        <w:t>olution environments documentation</w:t>
      </w:r>
      <w:r w:rsidR="00626B5D">
        <w:rPr>
          <w:rFonts w:ascii="Times New Roman" w:hAnsi="Times New Roman"/>
          <w:sz w:val="22"/>
        </w:rPr>
        <w:t>.</w:t>
      </w:r>
    </w:p>
    <w:tbl>
      <w:tblPr>
        <w:tblStyle w:val="TableGrid"/>
        <w:tblW w:w="0" w:type="auto"/>
        <w:tblLook w:val="04A0" w:firstRow="1" w:lastRow="0" w:firstColumn="1" w:lastColumn="0" w:noHBand="0" w:noVBand="1"/>
      </w:tblPr>
      <w:tblGrid>
        <w:gridCol w:w="4621"/>
      </w:tblGrid>
      <w:tr w:rsidR="00ED5440" w:rsidRPr="007A4805" w:rsidTr="00EC2FF3">
        <w:tc>
          <w:tcPr>
            <w:tcW w:w="4621" w:type="dxa"/>
            <w:tcBorders>
              <w:top w:val="nil"/>
              <w:left w:val="nil"/>
              <w:bottom w:val="nil"/>
              <w:right w:val="nil"/>
            </w:tcBorders>
          </w:tcPr>
          <w:p w:rsidR="00ED5440" w:rsidRPr="007A4805" w:rsidRDefault="00ED5440" w:rsidP="009374C4">
            <w:pPr>
              <w:pStyle w:val="Heading2"/>
              <w:numPr>
                <w:ilvl w:val="2"/>
                <w:numId w:val="7"/>
              </w:numPr>
              <w:bidi w:val="0"/>
              <w:spacing w:before="240" w:after="60" w:line="360" w:lineRule="auto"/>
              <w:ind w:left="0" w:firstLine="0"/>
              <w:jc w:val="both"/>
              <w:outlineLvl w:val="1"/>
              <w:rPr>
                <w:rFonts w:cs="Times New Roman"/>
                <w:i/>
                <w:color w:val="auto"/>
              </w:rPr>
            </w:pPr>
            <w:bookmarkStart w:id="440" w:name="_Toc2610049"/>
            <w:bookmarkStart w:id="441" w:name="_Toc313518128"/>
            <w:r w:rsidRPr="00C913BF">
              <w:rPr>
                <w:rFonts w:cs="Times New Roman"/>
                <w:i/>
                <w:color w:val="auto"/>
              </w:rPr>
              <w:t>Solution Installation</w:t>
            </w:r>
            <w:bookmarkEnd w:id="440"/>
          </w:p>
        </w:tc>
      </w:tr>
    </w:tbl>
    <w:bookmarkEnd w:id="441"/>
    <w:p w:rsidR="00674055" w:rsidRPr="00C913BF" w:rsidRDefault="00674055" w:rsidP="00C913BF">
      <w:pPr>
        <w:pStyle w:val="BodyText"/>
        <w:spacing w:before="240" w:line="360" w:lineRule="auto"/>
        <w:rPr>
          <w:rFonts w:ascii="Times New Roman" w:hAnsi="Times New Roman"/>
          <w:sz w:val="22"/>
        </w:rPr>
      </w:pPr>
      <w:r w:rsidRPr="00C913BF">
        <w:rPr>
          <w:rFonts w:ascii="Times New Roman" w:hAnsi="Times New Roman"/>
          <w:sz w:val="22"/>
        </w:rPr>
        <w:t>Tasks:</w:t>
      </w:r>
    </w:p>
    <w:p w:rsidR="00674055" w:rsidRPr="00C913BF" w:rsidRDefault="00674055" w:rsidP="00FF712E">
      <w:pPr>
        <w:pStyle w:val="BodyText"/>
        <w:numPr>
          <w:ilvl w:val="0"/>
          <w:numId w:val="6"/>
        </w:numPr>
        <w:spacing w:line="360" w:lineRule="auto"/>
        <w:rPr>
          <w:rFonts w:ascii="Times New Roman" w:hAnsi="Times New Roman"/>
          <w:sz w:val="22"/>
        </w:rPr>
      </w:pPr>
      <w:r w:rsidRPr="00C913BF">
        <w:rPr>
          <w:rFonts w:ascii="Times New Roman" w:hAnsi="Times New Roman"/>
          <w:sz w:val="22"/>
        </w:rPr>
        <w:t>Define the solution architecture (Application</w:t>
      </w:r>
      <w:r w:rsidR="00D73277">
        <w:rPr>
          <w:rFonts w:ascii="Times New Roman" w:hAnsi="Times New Roman"/>
          <w:sz w:val="22"/>
        </w:rPr>
        <w:t>s</w:t>
      </w:r>
      <w:r w:rsidRPr="00C913BF">
        <w:rPr>
          <w:rFonts w:ascii="Times New Roman" w:hAnsi="Times New Roman"/>
          <w:sz w:val="22"/>
        </w:rPr>
        <w:t>, Database, Web servers etc..</w:t>
      </w:r>
      <w:r w:rsidR="00D73277">
        <w:rPr>
          <w:rFonts w:ascii="Times New Roman" w:hAnsi="Times New Roman"/>
          <w:sz w:val="22"/>
        </w:rPr>
        <w:t>) for the solution</w:t>
      </w:r>
      <w:r w:rsidR="00626B5D">
        <w:rPr>
          <w:rFonts w:ascii="Times New Roman" w:hAnsi="Times New Roman"/>
          <w:sz w:val="22"/>
        </w:rPr>
        <w:t>.</w:t>
      </w:r>
    </w:p>
    <w:p w:rsidR="00674055" w:rsidRPr="00C913BF" w:rsidRDefault="00674055" w:rsidP="00191006">
      <w:pPr>
        <w:pStyle w:val="BodyText"/>
        <w:numPr>
          <w:ilvl w:val="0"/>
          <w:numId w:val="6"/>
        </w:numPr>
        <w:spacing w:line="360" w:lineRule="auto"/>
        <w:rPr>
          <w:rFonts w:ascii="Times New Roman" w:hAnsi="Times New Roman"/>
          <w:sz w:val="22"/>
        </w:rPr>
      </w:pPr>
      <w:r w:rsidRPr="00C913BF">
        <w:rPr>
          <w:rFonts w:ascii="Times New Roman" w:hAnsi="Times New Roman"/>
          <w:sz w:val="22"/>
        </w:rPr>
        <w:t>Define development, testing, training and production environments</w:t>
      </w:r>
      <w:r w:rsidR="00626B5D">
        <w:rPr>
          <w:rFonts w:ascii="Times New Roman" w:hAnsi="Times New Roman"/>
          <w:sz w:val="22"/>
        </w:rPr>
        <w:t>.</w:t>
      </w:r>
    </w:p>
    <w:p w:rsidR="00674055" w:rsidRPr="00C913BF" w:rsidRDefault="00674055" w:rsidP="00FF712E">
      <w:pPr>
        <w:pStyle w:val="BodyText"/>
        <w:numPr>
          <w:ilvl w:val="0"/>
          <w:numId w:val="6"/>
        </w:numPr>
        <w:spacing w:line="360" w:lineRule="auto"/>
        <w:rPr>
          <w:rFonts w:ascii="Times New Roman" w:hAnsi="Times New Roman"/>
          <w:sz w:val="22"/>
        </w:rPr>
      </w:pPr>
      <w:r w:rsidRPr="00C913BF">
        <w:rPr>
          <w:rFonts w:ascii="Times New Roman" w:hAnsi="Times New Roman"/>
          <w:sz w:val="22"/>
        </w:rPr>
        <w:t>Install the solution applications and technologies for development, testing, training and production environments</w:t>
      </w:r>
      <w:r w:rsidR="00626B5D">
        <w:rPr>
          <w:rFonts w:ascii="Times New Roman" w:hAnsi="Times New Roman"/>
          <w:sz w:val="22"/>
        </w:rPr>
        <w:t>.</w:t>
      </w:r>
    </w:p>
    <w:p w:rsidR="00674055" w:rsidRDefault="00674055" w:rsidP="00FF712E">
      <w:pPr>
        <w:pStyle w:val="BodyText"/>
        <w:numPr>
          <w:ilvl w:val="0"/>
          <w:numId w:val="6"/>
        </w:numPr>
        <w:spacing w:line="360" w:lineRule="auto"/>
        <w:rPr>
          <w:rFonts w:ascii="Times New Roman" w:hAnsi="Times New Roman"/>
          <w:sz w:val="22"/>
        </w:rPr>
      </w:pPr>
      <w:r w:rsidRPr="00C913BF">
        <w:rPr>
          <w:rFonts w:ascii="Times New Roman" w:hAnsi="Times New Roman"/>
          <w:sz w:val="22"/>
        </w:rPr>
        <w:t xml:space="preserve">Install any additional software required for </w:t>
      </w:r>
      <w:r w:rsidR="00FF712E">
        <w:rPr>
          <w:rFonts w:ascii="Times New Roman" w:hAnsi="Times New Roman"/>
          <w:sz w:val="22"/>
        </w:rPr>
        <w:t>integration with other system</w:t>
      </w:r>
      <w:r w:rsidR="00626B5D">
        <w:rPr>
          <w:rFonts w:ascii="Times New Roman" w:hAnsi="Times New Roman"/>
          <w:sz w:val="22"/>
        </w:rPr>
        <w:t>.</w:t>
      </w:r>
    </w:p>
    <w:p w:rsidR="00674055" w:rsidRPr="00C913BF" w:rsidRDefault="00674055" w:rsidP="00191006">
      <w:pPr>
        <w:pStyle w:val="BodyText"/>
        <w:numPr>
          <w:ilvl w:val="0"/>
          <w:numId w:val="6"/>
        </w:numPr>
        <w:spacing w:line="360" w:lineRule="auto"/>
        <w:rPr>
          <w:rFonts w:ascii="Times New Roman" w:hAnsi="Times New Roman"/>
          <w:sz w:val="22"/>
        </w:rPr>
      </w:pPr>
      <w:r w:rsidRPr="00C913BF">
        <w:rPr>
          <w:rFonts w:ascii="Times New Roman" w:hAnsi="Times New Roman"/>
          <w:sz w:val="22"/>
        </w:rPr>
        <w:t>Implement a backup and recovery solution</w:t>
      </w:r>
      <w:r w:rsidR="00626B5D">
        <w:rPr>
          <w:rFonts w:ascii="Times New Roman" w:hAnsi="Times New Roman"/>
          <w:sz w:val="22"/>
        </w:rPr>
        <w:t>.</w:t>
      </w:r>
    </w:p>
    <w:p w:rsidR="00674055" w:rsidRPr="00C913BF" w:rsidRDefault="00674055" w:rsidP="00C913BF">
      <w:pPr>
        <w:pStyle w:val="BodyText"/>
        <w:spacing w:before="240" w:line="360" w:lineRule="auto"/>
        <w:rPr>
          <w:rFonts w:ascii="Times New Roman" w:hAnsi="Times New Roman"/>
          <w:sz w:val="22"/>
        </w:rPr>
      </w:pPr>
      <w:r w:rsidRPr="00C913BF">
        <w:rPr>
          <w:rFonts w:ascii="Times New Roman" w:hAnsi="Times New Roman"/>
          <w:sz w:val="22"/>
        </w:rPr>
        <w:t>Deliverables:</w:t>
      </w:r>
    </w:p>
    <w:p w:rsidR="00674055" w:rsidRPr="00C913BF" w:rsidRDefault="00FF712E" w:rsidP="00191006">
      <w:pPr>
        <w:pStyle w:val="BodyText"/>
        <w:numPr>
          <w:ilvl w:val="0"/>
          <w:numId w:val="6"/>
        </w:numPr>
        <w:spacing w:line="360" w:lineRule="auto"/>
        <w:rPr>
          <w:rFonts w:ascii="Times New Roman" w:hAnsi="Times New Roman"/>
          <w:sz w:val="22"/>
        </w:rPr>
      </w:pPr>
      <w:r>
        <w:rPr>
          <w:rFonts w:ascii="Times New Roman" w:hAnsi="Times New Roman"/>
          <w:sz w:val="22"/>
        </w:rPr>
        <w:t>S</w:t>
      </w:r>
      <w:r w:rsidR="00674055" w:rsidRPr="00C913BF">
        <w:rPr>
          <w:rFonts w:ascii="Times New Roman" w:hAnsi="Times New Roman"/>
          <w:sz w:val="22"/>
        </w:rPr>
        <w:t>olution architecture document</w:t>
      </w:r>
      <w:r w:rsidR="00626B5D">
        <w:rPr>
          <w:rFonts w:ascii="Times New Roman" w:hAnsi="Times New Roman"/>
          <w:sz w:val="22"/>
        </w:rPr>
        <w:t>.</w:t>
      </w:r>
    </w:p>
    <w:p w:rsidR="00674055" w:rsidRPr="00C913BF" w:rsidRDefault="00FF712E" w:rsidP="00191006">
      <w:pPr>
        <w:pStyle w:val="BodyText"/>
        <w:numPr>
          <w:ilvl w:val="0"/>
          <w:numId w:val="6"/>
        </w:numPr>
        <w:spacing w:line="360" w:lineRule="auto"/>
        <w:rPr>
          <w:rFonts w:ascii="Times New Roman" w:hAnsi="Times New Roman"/>
          <w:sz w:val="22"/>
        </w:rPr>
      </w:pPr>
      <w:r>
        <w:rPr>
          <w:rFonts w:ascii="Times New Roman" w:hAnsi="Times New Roman"/>
          <w:sz w:val="22"/>
        </w:rPr>
        <w:t>S</w:t>
      </w:r>
      <w:r w:rsidR="00674055" w:rsidRPr="00C913BF">
        <w:rPr>
          <w:rFonts w:ascii="Times New Roman" w:hAnsi="Times New Roman"/>
          <w:sz w:val="22"/>
        </w:rPr>
        <w:t>olution installation development, testing, training and production environment documentation</w:t>
      </w:r>
      <w:r w:rsidR="00626B5D">
        <w:rPr>
          <w:rFonts w:ascii="Times New Roman" w:hAnsi="Times New Roman"/>
          <w:sz w:val="22"/>
        </w:rPr>
        <w:t>.</w:t>
      </w:r>
    </w:p>
    <w:p w:rsidR="00674055" w:rsidRPr="00C913BF" w:rsidRDefault="00674055" w:rsidP="00191006">
      <w:pPr>
        <w:pStyle w:val="BodyText"/>
        <w:numPr>
          <w:ilvl w:val="0"/>
          <w:numId w:val="6"/>
        </w:numPr>
        <w:spacing w:line="360" w:lineRule="auto"/>
        <w:rPr>
          <w:rFonts w:ascii="Times New Roman" w:hAnsi="Times New Roman"/>
          <w:sz w:val="22"/>
        </w:rPr>
      </w:pPr>
      <w:r w:rsidRPr="00C913BF">
        <w:rPr>
          <w:rFonts w:ascii="Times New Roman" w:hAnsi="Times New Roman"/>
          <w:sz w:val="22"/>
        </w:rPr>
        <w:lastRenderedPageBreak/>
        <w:t>Backup and recovery procedure document</w:t>
      </w:r>
      <w:r w:rsidR="00626B5D">
        <w:rPr>
          <w:rFonts w:ascii="Times New Roman" w:hAnsi="Times New Roman"/>
          <w:sz w:val="22"/>
        </w:rPr>
        <w:t>.</w:t>
      </w:r>
      <w:r w:rsidRPr="00C913BF">
        <w:rPr>
          <w:rFonts w:ascii="Times New Roman" w:hAnsi="Times New Roman"/>
          <w:sz w:val="22"/>
        </w:rPr>
        <w:t xml:space="preserve"> </w:t>
      </w:r>
    </w:p>
    <w:tbl>
      <w:tblPr>
        <w:tblStyle w:val="TableGrid"/>
        <w:tblW w:w="0" w:type="auto"/>
        <w:tblLook w:val="04A0" w:firstRow="1" w:lastRow="0" w:firstColumn="1" w:lastColumn="0" w:noHBand="0" w:noVBand="1"/>
      </w:tblPr>
      <w:tblGrid>
        <w:gridCol w:w="4621"/>
      </w:tblGrid>
      <w:tr w:rsidR="00ED5440" w:rsidRPr="007A4805" w:rsidTr="00EC2FF3">
        <w:tc>
          <w:tcPr>
            <w:tcW w:w="4621" w:type="dxa"/>
            <w:tcBorders>
              <w:top w:val="nil"/>
              <w:left w:val="nil"/>
              <w:bottom w:val="nil"/>
              <w:right w:val="nil"/>
            </w:tcBorders>
          </w:tcPr>
          <w:p w:rsidR="00ED5440" w:rsidRPr="007A4805" w:rsidRDefault="00ED5440" w:rsidP="009374C4">
            <w:pPr>
              <w:pStyle w:val="Heading2"/>
              <w:numPr>
                <w:ilvl w:val="2"/>
                <w:numId w:val="7"/>
              </w:numPr>
              <w:bidi w:val="0"/>
              <w:spacing w:before="240" w:after="60" w:line="360" w:lineRule="auto"/>
              <w:ind w:left="0" w:firstLine="0"/>
              <w:jc w:val="both"/>
              <w:outlineLvl w:val="1"/>
              <w:rPr>
                <w:rFonts w:cs="Times New Roman"/>
                <w:i/>
                <w:color w:val="auto"/>
              </w:rPr>
            </w:pPr>
            <w:bookmarkStart w:id="442" w:name="_Toc2610050"/>
            <w:bookmarkStart w:id="443" w:name="_Toc313518129"/>
            <w:r w:rsidRPr="00C913BF">
              <w:rPr>
                <w:rFonts w:cs="Times New Roman"/>
                <w:i/>
                <w:color w:val="auto"/>
              </w:rPr>
              <w:t>Solution Configuration</w:t>
            </w:r>
            <w:bookmarkEnd w:id="442"/>
          </w:p>
        </w:tc>
      </w:tr>
    </w:tbl>
    <w:bookmarkEnd w:id="443"/>
    <w:p w:rsidR="00674055" w:rsidRPr="00C913BF" w:rsidRDefault="00674055" w:rsidP="00C913BF">
      <w:pPr>
        <w:pStyle w:val="BodyText"/>
        <w:spacing w:before="240" w:line="360" w:lineRule="auto"/>
        <w:rPr>
          <w:rFonts w:ascii="Times New Roman" w:hAnsi="Times New Roman"/>
          <w:sz w:val="22"/>
        </w:rPr>
      </w:pPr>
      <w:r w:rsidRPr="00C913BF">
        <w:rPr>
          <w:rFonts w:ascii="Times New Roman" w:hAnsi="Times New Roman"/>
          <w:sz w:val="22"/>
        </w:rPr>
        <w:t>Tasks:</w:t>
      </w:r>
    </w:p>
    <w:p w:rsidR="00674055" w:rsidRPr="00C913BF" w:rsidRDefault="00674055" w:rsidP="00E42488">
      <w:pPr>
        <w:pStyle w:val="BodyText"/>
        <w:numPr>
          <w:ilvl w:val="0"/>
          <w:numId w:val="6"/>
        </w:numPr>
        <w:spacing w:line="360" w:lineRule="auto"/>
        <w:rPr>
          <w:rFonts w:ascii="Times New Roman" w:hAnsi="Times New Roman"/>
          <w:sz w:val="22"/>
        </w:rPr>
      </w:pPr>
      <w:r w:rsidRPr="00C913BF">
        <w:rPr>
          <w:rFonts w:ascii="Times New Roman" w:hAnsi="Times New Roman"/>
          <w:sz w:val="22"/>
        </w:rPr>
        <w:t xml:space="preserve">Configure the development, testing, training and production environment to facilitate the development of new functionality as per </w:t>
      </w:r>
      <w:r w:rsidR="00C913BF">
        <w:rPr>
          <w:rFonts w:ascii="Times New Roman" w:hAnsi="Times New Roman"/>
          <w:sz w:val="22"/>
        </w:rPr>
        <w:t>RAK Gov.</w:t>
      </w:r>
      <w:r w:rsidRPr="00C913BF">
        <w:rPr>
          <w:rFonts w:ascii="Times New Roman" w:hAnsi="Times New Roman"/>
          <w:sz w:val="22"/>
        </w:rPr>
        <w:t xml:space="preserve"> requirements and simulate </w:t>
      </w:r>
      <w:r w:rsidR="00C913BF">
        <w:rPr>
          <w:rFonts w:ascii="Times New Roman" w:hAnsi="Times New Roman"/>
          <w:sz w:val="22"/>
        </w:rPr>
        <w:t xml:space="preserve">RAK </w:t>
      </w:r>
      <w:r w:rsidR="00D55921">
        <w:rPr>
          <w:rFonts w:ascii="Times New Roman" w:hAnsi="Times New Roman"/>
          <w:sz w:val="22"/>
        </w:rPr>
        <w:t>PSD</w:t>
      </w:r>
      <w:r w:rsidR="00C913BF">
        <w:rPr>
          <w:rFonts w:ascii="Times New Roman" w:hAnsi="Times New Roman"/>
          <w:sz w:val="22"/>
        </w:rPr>
        <w:t xml:space="preserve"> Dept.</w:t>
      </w:r>
      <w:r w:rsidRPr="00C913BF">
        <w:rPr>
          <w:rFonts w:ascii="Times New Roman" w:hAnsi="Times New Roman"/>
          <w:sz w:val="22"/>
        </w:rPr>
        <w:t xml:space="preserve"> business processes, in addition to training the user</w:t>
      </w:r>
      <w:r w:rsidR="00663C08">
        <w:rPr>
          <w:rFonts w:ascii="Times New Roman" w:hAnsi="Times New Roman"/>
          <w:sz w:val="22"/>
        </w:rPr>
        <w:t>s</w:t>
      </w:r>
      <w:r w:rsidRPr="00C913BF">
        <w:rPr>
          <w:rFonts w:ascii="Times New Roman" w:hAnsi="Times New Roman"/>
          <w:sz w:val="22"/>
        </w:rPr>
        <w:t xml:space="preserve"> and prepare the solution production going live environment</w:t>
      </w:r>
      <w:r w:rsidR="00626B5D">
        <w:rPr>
          <w:rFonts w:ascii="Times New Roman" w:hAnsi="Times New Roman"/>
          <w:sz w:val="22"/>
        </w:rPr>
        <w:t>.</w:t>
      </w:r>
    </w:p>
    <w:p w:rsidR="00674055" w:rsidRPr="00C913BF" w:rsidRDefault="00674055" w:rsidP="00E42488">
      <w:pPr>
        <w:pStyle w:val="BodyText"/>
        <w:numPr>
          <w:ilvl w:val="0"/>
          <w:numId w:val="6"/>
        </w:numPr>
        <w:spacing w:line="360" w:lineRule="auto"/>
        <w:rPr>
          <w:rFonts w:ascii="Times New Roman" w:hAnsi="Times New Roman"/>
          <w:sz w:val="22"/>
        </w:rPr>
      </w:pPr>
      <w:r w:rsidRPr="00C913BF">
        <w:rPr>
          <w:rFonts w:ascii="Times New Roman" w:hAnsi="Times New Roman"/>
          <w:sz w:val="22"/>
        </w:rPr>
        <w:t xml:space="preserve">Analyze and develop data migration and conversion plan to be approved by </w:t>
      </w:r>
      <w:r w:rsidR="00C913BF">
        <w:rPr>
          <w:rFonts w:ascii="Times New Roman" w:hAnsi="Times New Roman"/>
          <w:sz w:val="22"/>
        </w:rPr>
        <w:t xml:space="preserve">RAK </w:t>
      </w:r>
      <w:r w:rsidR="00D55921">
        <w:rPr>
          <w:rFonts w:ascii="Times New Roman" w:hAnsi="Times New Roman"/>
          <w:sz w:val="22"/>
        </w:rPr>
        <w:t>PSD</w:t>
      </w:r>
      <w:r w:rsidR="00C913BF">
        <w:rPr>
          <w:rFonts w:ascii="Times New Roman" w:hAnsi="Times New Roman"/>
          <w:sz w:val="22"/>
        </w:rPr>
        <w:t xml:space="preserve"> Dept.</w:t>
      </w:r>
    </w:p>
    <w:p w:rsidR="00674055" w:rsidRPr="00C913BF" w:rsidRDefault="00674055" w:rsidP="00191006">
      <w:pPr>
        <w:pStyle w:val="BodyText"/>
        <w:numPr>
          <w:ilvl w:val="0"/>
          <w:numId w:val="6"/>
        </w:numPr>
        <w:spacing w:line="360" w:lineRule="auto"/>
        <w:rPr>
          <w:rFonts w:ascii="Times New Roman" w:hAnsi="Times New Roman"/>
          <w:sz w:val="22"/>
        </w:rPr>
      </w:pPr>
      <w:r w:rsidRPr="00C913BF">
        <w:rPr>
          <w:rFonts w:ascii="Times New Roman" w:hAnsi="Times New Roman"/>
          <w:sz w:val="22"/>
        </w:rPr>
        <w:t>Prepare production environment by way of performing data migration and conversion</w:t>
      </w:r>
      <w:r w:rsidR="00626B5D">
        <w:rPr>
          <w:rFonts w:ascii="Times New Roman" w:hAnsi="Times New Roman"/>
          <w:sz w:val="22"/>
        </w:rPr>
        <w:t>.</w:t>
      </w:r>
    </w:p>
    <w:p w:rsidR="00674055" w:rsidRPr="00C913BF" w:rsidRDefault="00674055" w:rsidP="00E42488">
      <w:pPr>
        <w:pStyle w:val="BodyText"/>
        <w:numPr>
          <w:ilvl w:val="0"/>
          <w:numId w:val="6"/>
        </w:numPr>
        <w:spacing w:line="360" w:lineRule="auto"/>
        <w:rPr>
          <w:rFonts w:ascii="Times New Roman" w:hAnsi="Times New Roman"/>
          <w:sz w:val="22"/>
        </w:rPr>
      </w:pPr>
      <w:r w:rsidRPr="00C913BF">
        <w:rPr>
          <w:rFonts w:ascii="Times New Roman" w:hAnsi="Times New Roman"/>
          <w:sz w:val="22"/>
        </w:rPr>
        <w:t xml:space="preserve">Configure the testing and development </w:t>
      </w:r>
      <w:r w:rsidR="00E42488">
        <w:rPr>
          <w:rFonts w:ascii="Times New Roman" w:hAnsi="Times New Roman"/>
          <w:sz w:val="22"/>
        </w:rPr>
        <w:t xml:space="preserve">of </w:t>
      </w:r>
      <w:r w:rsidRPr="00C913BF">
        <w:rPr>
          <w:rFonts w:ascii="Times New Roman" w:hAnsi="Times New Roman"/>
          <w:sz w:val="22"/>
        </w:rPr>
        <w:t xml:space="preserve">solution applications and application extensions including modules, </w:t>
      </w:r>
      <w:r w:rsidR="00626B5D">
        <w:rPr>
          <w:rFonts w:ascii="Times New Roman" w:hAnsi="Times New Roman"/>
          <w:sz w:val="22"/>
        </w:rPr>
        <w:t>reporting engine, workflows etc.</w:t>
      </w:r>
    </w:p>
    <w:p w:rsidR="00674055" w:rsidRPr="00C913BF" w:rsidRDefault="00674055" w:rsidP="00E42488">
      <w:pPr>
        <w:pStyle w:val="BodyText"/>
        <w:numPr>
          <w:ilvl w:val="0"/>
          <w:numId w:val="6"/>
        </w:numPr>
        <w:spacing w:line="360" w:lineRule="auto"/>
        <w:rPr>
          <w:rFonts w:ascii="Times New Roman" w:hAnsi="Times New Roman"/>
          <w:sz w:val="22"/>
        </w:rPr>
      </w:pPr>
      <w:r w:rsidRPr="00C913BF">
        <w:rPr>
          <w:rFonts w:ascii="Times New Roman" w:hAnsi="Times New Roman"/>
          <w:sz w:val="22"/>
        </w:rPr>
        <w:t>Configure the production environment as per the approved configuration achieved during the testing stage, and incorporating customizations</w:t>
      </w:r>
      <w:r w:rsidR="0083421C">
        <w:rPr>
          <w:rFonts w:ascii="Times New Roman" w:hAnsi="Times New Roman"/>
          <w:sz w:val="22"/>
        </w:rPr>
        <w:t xml:space="preserve">, </w:t>
      </w:r>
      <w:r w:rsidRPr="00C913BF">
        <w:rPr>
          <w:rFonts w:ascii="Times New Roman" w:hAnsi="Times New Roman"/>
          <w:sz w:val="22"/>
        </w:rPr>
        <w:t>reports</w:t>
      </w:r>
      <w:r w:rsidR="0083421C">
        <w:rPr>
          <w:rFonts w:ascii="Times New Roman" w:hAnsi="Times New Roman"/>
          <w:sz w:val="22"/>
        </w:rPr>
        <w:t>, security roles and users and role and profile creations</w:t>
      </w:r>
      <w:r w:rsidR="00626B5D">
        <w:rPr>
          <w:rFonts w:ascii="Times New Roman" w:hAnsi="Times New Roman"/>
          <w:sz w:val="22"/>
        </w:rPr>
        <w:t>.</w:t>
      </w:r>
      <w:r w:rsidRPr="00C913BF">
        <w:rPr>
          <w:rFonts w:ascii="Times New Roman" w:hAnsi="Times New Roman"/>
          <w:sz w:val="22"/>
        </w:rPr>
        <w:t xml:space="preserve"> </w:t>
      </w:r>
    </w:p>
    <w:p w:rsidR="00674055" w:rsidRPr="00C913BF" w:rsidRDefault="00674055" w:rsidP="00C913BF">
      <w:pPr>
        <w:pStyle w:val="BodyText"/>
        <w:spacing w:before="240" w:line="360" w:lineRule="auto"/>
        <w:rPr>
          <w:rFonts w:ascii="Times New Roman" w:hAnsi="Times New Roman"/>
          <w:sz w:val="22"/>
        </w:rPr>
      </w:pPr>
      <w:r w:rsidRPr="00C913BF">
        <w:rPr>
          <w:rFonts w:ascii="Times New Roman" w:hAnsi="Times New Roman"/>
          <w:sz w:val="22"/>
        </w:rPr>
        <w:t>Deliverables:</w:t>
      </w:r>
    </w:p>
    <w:p w:rsidR="00674055" w:rsidRPr="006F48FB" w:rsidRDefault="00674055" w:rsidP="00E42488">
      <w:pPr>
        <w:pStyle w:val="BodyText"/>
        <w:numPr>
          <w:ilvl w:val="0"/>
          <w:numId w:val="6"/>
        </w:numPr>
        <w:spacing w:line="360" w:lineRule="auto"/>
        <w:rPr>
          <w:rFonts w:ascii="Times New Roman" w:hAnsi="Times New Roman"/>
          <w:sz w:val="22"/>
        </w:rPr>
      </w:pPr>
      <w:r w:rsidRPr="00C913BF">
        <w:rPr>
          <w:rFonts w:ascii="Times New Roman" w:hAnsi="Times New Roman"/>
          <w:sz w:val="22"/>
        </w:rPr>
        <w:t>Configuration and Setup detail documentation for all solution environments</w:t>
      </w:r>
      <w:r w:rsidR="00626B5D">
        <w:rPr>
          <w:rFonts w:ascii="Times New Roman" w:hAnsi="Times New Roman"/>
          <w:sz w:val="22"/>
        </w:rPr>
        <w:t>.</w:t>
      </w:r>
    </w:p>
    <w:tbl>
      <w:tblPr>
        <w:tblStyle w:val="TableGrid"/>
        <w:tblW w:w="0" w:type="auto"/>
        <w:tblLook w:val="04A0" w:firstRow="1" w:lastRow="0" w:firstColumn="1" w:lastColumn="0" w:noHBand="0" w:noVBand="1"/>
      </w:tblPr>
      <w:tblGrid>
        <w:gridCol w:w="4621"/>
      </w:tblGrid>
      <w:tr w:rsidR="00ED5440" w:rsidRPr="007A4805" w:rsidTr="00EC2FF3">
        <w:tc>
          <w:tcPr>
            <w:tcW w:w="4621" w:type="dxa"/>
            <w:tcBorders>
              <w:top w:val="nil"/>
              <w:left w:val="nil"/>
              <w:bottom w:val="nil"/>
              <w:right w:val="nil"/>
            </w:tcBorders>
          </w:tcPr>
          <w:p w:rsidR="00ED5440" w:rsidRPr="007A4805" w:rsidRDefault="00ED5440" w:rsidP="009374C4">
            <w:pPr>
              <w:pStyle w:val="Heading2"/>
              <w:numPr>
                <w:ilvl w:val="2"/>
                <w:numId w:val="7"/>
              </w:numPr>
              <w:bidi w:val="0"/>
              <w:spacing w:before="240" w:after="60" w:line="360" w:lineRule="auto"/>
              <w:ind w:left="0" w:firstLine="0"/>
              <w:jc w:val="both"/>
              <w:outlineLvl w:val="1"/>
              <w:rPr>
                <w:rFonts w:cs="Times New Roman"/>
                <w:i/>
                <w:color w:val="auto"/>
              </w:rPr>
            </w:pPr>
            <w:bookmarkStart w:id="444" w:name="_Toc2610051"/>
            <w:bookmarkStart w:id="445" w:name="_Toc313518131"/>
            <w:r w:rsidRPr="00C913BF">
              <w:rPr>
                <w:rFonts w:cs="Times New Roman"/>
                <w:i/>
                <w:color w:val="auto"/>
              </w:rPr>
              <w:t xml:space="preserve">Solution </w:t>
            </w:r>
            <w:r>
              <w:rPr>
                <w:rFonts w:cs="Times New Roman"/>
                <w:i/>
                <w:color w:val="auto"/>
              </w:rPr>
              <w:t>Testing</w:t>
            </w:r>
            <w:bookmarkEnd w:id="444"/>
          </w:p>
        </w:tc>
      </w:tr>
    </w:tbl>
    <w:bookmarkEnd w:id="445"/>
    <w:p w:rsidR="00674055" w:rsidRPr="006F48FB" w:rsidRDefault="00674055" w:rsidP="006F48FB">
      <w:pPr>
        <w:pStyle w:val="BodyText"/>
        <w:spacing w:before="240" w:line="360" w:lineRule="auto"/>
        <w:rPr>
          <w:rFonts w:ascii="Times New Roman" w:hAnsi="Times New Roman"/>
          <w:sz w:val="22"/>
        </w:rPr>
      </w:pPr>
      <w:r w:rsidRPr="006F48FB">
        <w:rPr>
          <w:rFonts w:ascii="Times New Roman" w:hAnsi="Times New Roman"/>
          <w:sz w:val="22"/>
        </w:rPr>
        <w:t>Tasks:</w:t>
      </w:r>
    </w:p>
    <w:p w:rsidR="00674055" w:rsidRPr="006F48FB" w:rsidRDefault="00674055" w:rsidP="00E42488">
      <w:pPr>
        <w:pStyle w:val="BodyText"/>
        <w:numPr>
          <w:ilvl w:val="0"/>
          <w:numId w:val="6"/>
        </w:numPr>
        <w:spacing w:line="360" w:lineRule="auto"/>
        <w:rPr>
          <w:rFonts w:ascii="Times New Roman" w:hAnsi="Times New Roman"/>
          <w:sz w:val="22"/>
        </w:rPr>
      </w:pPr>
      <w:r w:rsidRPr="006F48FB">
        <w:rPr>
          <w:rFonts w:ascii="Times New Roman" w:hAnsi="Times New Roman"/>
          <w:sz w:val="22"/>
        </w:rPr>
        <w:t xml:space="preserve">Develop and agree on the </w:t>
      </w:r>
      <w:r w:rsidR="006F48FB">
        <w:rPr>
          <w:rFonts w:ascii="Times New Roman" w:hAnsi="Times New Roman"/>
          <w:sz w:val="22"/>
        </w:rPr>
        <w:t xml:space="preserve">RAK </w:t>
      </w:r>
      <w:r w:rsidR="00D55921">
        <w:rPr>
          <w:rFonts w:ascii="Times New Roman" w:hAnsi="Times New Roman"/>
          <w:sz w:val="22"/>
        </w:rPr>
        <w:t>PSD</w:t>
      </w:r>
      <w:r w:rsidR="006F48FB">
        <w:rPr>
          <w:rFonts w:ascii="Times New Roman" w:hAnsi="Times New Roman"/>
          <w:sz w:val="22"/>
        </w:rPr>
        <w:t xml:space="preserve"> Dept.</w:t>
      </w:r>
      <w:r w:rsidRPr="006F48FB">
        <w:rPr>
          <w:rFonts w:ascii="Times New Roman" w:hAnsi="Times New Roman"/>
          <w:sz w:val="22"/>
        </w:rPr>
        <w:t xml:space="preserve"> plans to cover various testing stages such as </w:t>
      </w:r>
      <w:r w:rsidR="006F48FB">
        <w:rPr>
          <w:rFonts w:ascii="Times New Roman" w:hAnsi="Times New Roman"/>
          <w:sz w:val="22"/>
        </w:rPr>
        <w:t>functionality</w:t>
      </w:r>
      <w:r w:rsidRPr="006F48FB">
        <w:rPr>
          <w:rFonts w:ascii="Times New Roman" w:hAnsi="Times New Roman"/>
          <w:sz w:val="22"/>
        </w:rPr>
        <w:t>, customization, data conversio</w:t>
      </w:r>
      <w:r w:rsidR="00626B5D">
        <w:rPr>
          <w:rFonts w:ascii="Times New Roman" w:hAnsi="Times New Roman"/>
          <w:sz w:val="22"/>
        </w:rPr>
        <w:t>n, interfaces, integration, etc.</w:t>
      </w:r>
    </w:p>
    <w:p w:rsidR="00674055" w:rsidRPr="006F48FB" w:rsidRDefault="00674055" w:rsidP="00E42488">
      <w:pPr>
        <w:pStyle w:val="BodyText"/>
        <w:numPr>
          <w:ilvl w:val="0"/>
          <w:numId w:val="6"/>
        </w:numPr>
        <w:spacing w:line="360" w:lineRule="auto"/>
        <w:rPr>
          <w:rFonts w:ascii="Times New Roman" w:hAnsi="Times New Roman"/>
          <w:sz w:val="22"/>
        </w:rPr>
      </w:pPr>
      <w:r w:rsidRPr="006F48FB">
        <w:rPr>
          <w:rFonts w:ascii="Times New Roman" w:hAnsi="Times New Roman"/>
          <w:sz w:val="22"/>
        </w:rPr>
        <w:t xml:space="preserve">Identify and agree with </w:t>
      </w:r>
      <w:r w:rsidR="006F48FB">
        <w:rPr>
          <w:rFonts w:ascii="Times New Roman" w:hAnsi="Times New Roman"/>
          <w:sz w:val="22"/>
        </w:rPr>
        <w:t xml:space="preserve">RAK </w:t>
      </w:r>
      <w:r w:rsidR="00D55921">
        <w:rPr>
          <w:rFonts w:ascii="Times New Roman" w:hAnsi="Times New Roman"/>
          <w:sz w:val="22"/>
        </w:rPr>
        <w:t>PSD</w:t>
      </w:r>
      <w:r w:rsidR="006F48FB">
        <w:rPr>
          <w:rFonts w:ascii="Times New Roman" w:hAnsi="Times New Roman"/>
          <w:sz w:val="22"/>
        </w:rPr>
        <w:t xml:space="preserve"> Dept.</w:t>
      </w:r>
      <w:r w:rsidRPr="006F48FB">
        <w:rPr>
          <w:rFonts w:ascii="Times New Roman" w:hAnsi="Times New Roman"/>
          <w:sz w:val="22"/>
        </w:rPr>
        <w:t xml:space="preserve"> business </w:t>
      </w:r>
      <w:r w:rsidR="00E52750">
        <w:rPr>
          <w:rFonts w:ascii="Times New Roman" w:hAnsi="Times New Roman"/>
          <w:sz w:val="22"/>
        </w:rPr>
        <w:t xml:space="preserve">&amp; Technical </w:t>
      </w:r>
      <w:r w:rsidRPr="006F48FB">
        <w:rPr>
          <w:rFonts w:ascii="Times New Roman" w:hAnsi="Times New Roman"/>
          <w:sz w:val="22"/>
        </w:rPr>
        <w:t>team on the testing scenarios &amp; acceptance</w:t>
      </w:r>
      <w:r w:rsidR="00626B5D">
        <w:rPr>
          <w:rFonts w:ascii="Times New Roman" w:hAnsi="Times New Roman"/>
          <w:sz w:val="22"/>
        </w:rPr>
        <w:t>.</w:t>
      </w:r>
    </w:p>
    <w:p w:rsidR="00674055" w:rsidRPr="006F48FB" w:rsidRDefault="00674055" w:rsidP="00E42488">
      <w:pPr>
        <w:pStyle w:val="BodyText"/>
        <w:numPr>
          <w:ilvl w:val="0"/>
          <w:numId w:val="6"/>
        </w:numPr>
        <w:spacing w:line="360" w:lineRule="auto"/>
        <w:rPr>
          <w:rFonts w:ascii="Times New Roman" w:hAnsi="Times New Roman"/>
          <w:sz w:val="22"/>
        </w:rPr>
      </w:pPr>
      <w:r w:rsidRPr="006F48FB">
        <w:rPr>
          <w:rFonts w:ascii="Times New Roman" w:hAnsi="Times New Roman"/>
          <w:sz w:val="22"/>
        </w:rPr>
        <w:t>Develop the solution business test script and technical test scripts &amp; acceptance</w:t>
      </w:r>
      <w:r w:rsidR="00626B5D">
        <w:rPr>
          <w:rFonts w:ascii="Times New Roman" w:hAnsi="Times New Roman"/>
          <w:sz w:val="22"/>
        </w:rPr>
        <w:t>.</w:t>
      </w:r>
    </w:p>
    <w:p w:rsidR="00CD2643" w:rsidRDefault="00CD2643" w:rsidP="00191006">
      <w:pPr>
        <w:pStyle w:val="BodyText"/>
        <w:numPr>
          <w:ilvl w:val="0"/>
          <w:numId w:val="6"/>
        </w:numPr>
        <w:spacing w:line="360" w:lineRule="auto"/>
        <w:rPr>
          <w:rFonts w:ascii="Times New Roman" w:hAnsi="Times New Roman"/>
          <w:sz w:val="22"/>
        </w:rPr>
      </w:pPr>
      <w:r w:rsidRPr="006F48FB">
        <w:rPr>
          <w:rFonts w:ascii="Times New Roman" w:hAnsi="Times New Roman"/>
          <w:sz w:val="22"/>
        </w:rPr>
        <w:t xml:space="preserve">Conduct </w:t>
      </w:r>
      <w:r>
        <w:rPr>
          <w:rFonts w:ascii="Times New Roman" w:hAnsi="Times New Roman"/>
          <w:sz w:val="22"/>
        </w:rPr>
        <w:t>Unit</w:t>
      </w:r>
      <w:r w:rsidRPr="006F48FB">
        <w:rPr>
          <w:rFonts w:ascii="Times New Roman" w:hAnsi="Times New Roman"/>
          <w:sz w:val="22"/>
        </w:rPr>
        <w:t xml:space="preserve"> Testing (UT)</w:t>
      </w:r>
      <w:r w:rsidR="00626B5D">
        <w:rPr>
          <w:rFonts w:ascii="Times New Roman" w:hAnsi="Times New Roman"/>
          <w:sz w:val="22"/>
        </w:rPr>
        <w:t>.</w:t>
      </w:r>
    </w:p>
    <w:p w:rsidR="00674055" w:rsidRPr="006F48FB" w:rsidRDefault="00674055" w:rsidP="00191006">
      <w:pPr>
        <w:pStyle w:val="BodyText"/>
        <w:numPr>
          <w:ilvl w:val="0"/>
          <w:numId w:val="6"/>
        </w:numPr>
        <w:spacing w:line="360" w:lineRule="auto"/>
        <w:rPr>
          <w:rFonts w:ascii="Times New Roman" w:hAnsi="Times New Roman"/>
          <w:sz w:val="22"/>
        </w:rPr>
      </w:pPr>
      <w:r w:rsidRPr="006F48FB">
        <w:rPr>
          <w:rFonts w:ascii="Times New Roman" w:hAnsi="Times New Roman"/>
          <w:sz w:val="22"/>
        </w:rPr>
        <w:t>Conduct User Acceptance Testing (UAT)</w:t>
      </w:r>
      <w:r w:rsidR="00626B5D">
        <w:rPr>
          <w:rFonts w:ascii="Times New Roman" w:hAnsi="Times New Roman"/>
          <w:sz w:val="22"/>
        </w:rPr>
        <w:t>.</w:t>
      </w:r>
      <w:r w:rsidRPr="006F48FB">
        <w:rPr>
          <w:rFonts w:ascii="Times New Roman" w:hAnsi="Times New Roman"/>
          <w:sz w:val="22"/>
        </w:rPr>
        <w:t xml:space="preserve"> </w:t>
      </w:r>
    </w:p>
    <w:p w:rsidR="00BE7F7F" w:rsidRPr="006F48FB" w:rsidRDefault="00BE7F7F" w:rsidP="00BE7F7F">
      <w:pPr>
        <w:pStyle w:val="BodyText"/>
        <w:numPr>
          <w:ilvl w:val="0"/>
          <w:numId w:val="6"/>
        </w:numPr>
        <w:spacing w:line="360" w:lineRule="auto"/>
        <w:rPr>
          <w:rFonts w:ascii="Times New Roman" w:hAnsi="Times New Roman"/>
          <w:sz w:val="22"/>
        </w:rPr>
      </w:pPr>
      <w:r w:rsidRPr="006F48FB">
        <w:rPr>
          <w:rFonts w:ascii="Times New Roman" w:hAnsi="Times New Roman"/>
          <w:sz w:val="22"/>
        </w:rPr>
        <w:t>Modify the solution to enhance the UAT results</w:t>
      </w:r>
      <w:r>
        <w:rPr>
          <w:rFonts w:ascii="Times New Roman" w:hAnsi="Times New Roman"/>
          <w:sz w:val="22"/>
        </w:rPr>
        <w:t>.</w:t>
      </w:r>
      <w:r w:rsidRPr="006F48FB">
        <w:rPr>
          <w:rFonts w:ascii="Times New Roman" w:hAnsi="Times New Roman"/>
          <w:sz w:val="22"/>
        </w:rPr>
        <w:t xml:space="preserve"> </w:t>
      </w:r>
    </w:p>
    <w:p w:rsidR="00674055" w:rsidRPr="006F48FB" w:rsidRDefault="00674055" w:rsidP="00191006">
      <w:pPr>
        <w:pStyle w:val="BodyText"/>
        <w:numPr>
          <w:ilvl w:val="0"/>
          <w:numId w:val="6"/>
        </w:numPr>
        <w:spacing w:line="360" w:lineRule="auto"/>
        <w:rPr>
          <w:rFonts w:ascii="Times New Roman" w:hAnsi="Times New Roman"/>
          <w:sz w:val="22"/>
        </w:rPr>
      </w:pPr>
      <w:r w:rsidRPr="006F48FB">
        <w:rPr>
          <w:rFonts w:ascii="Times New Roman" w:hAnsi="Times New Roman"/>
          <w:sz w:val="22"/>
        </w:rPr>
        <w:t>Conduct Integration Testing &amp; acceptance</w:t>
      </w:r>
      <w:r w:rsidR="00626B5D">
        <w:rPr>
          <w:rFonts w:ascii="Times New Roman" w:hAnsi="Times New Roman"/>
          <w:sz w:val="22"/>
        </w:rPr>
        <w:t>.</w:t>
      </w:r>
    </w:p>
    <w:p w:rsidR="00674055" w:rsidRDefault="00674055" w:rsidP="00191006">
      <w:pPr>
        <w:pStyle w:val="BodyText"/>
        <w:numPr>
          <w:ilvl w:val="0"/>
          <w:numId w:val="6"/>
        </w:numPr>
        <w:spacing w:line="360" w:lineRule="auto"/>
        <w:rPr>
          <w:rFonts w:ascii="Times New Roman" w:hAnsi="Times New Roman"/>
          <w:sz w:val="22"/>
        </w:rPr>
      </w:pPr>
      <w:r w:rsidRPr="006F48FB">
        <w:rPr>
          <w:rFonts w:ascii="Times New Roman" w:hAnsi="Times New Roman"/>
          <w:sz w:val="22"/>
        </w:rPr>
        <w:t>Conduct Stress testing &amp; acceptance</w:t>
      </w:r>
      <w:r w:rsidR="00626B5D">
        <w:rPr>
          <w:rFonts w:ascii="Times New Roman" w:hAnsi="Times New Roman"/>
          <w:sz w:val="22"/>
        </w:rPr>
        <w:t>.</w:t>
      </w:r>
    </w:p>
    <w:p w:rsidR="00CD41FD" w:rsidRPr="006F48FB" w:rsidRDefault="00CD41FD" w:rsidP="00191006">
      <w:pPr>
        <w:pStyle w:val="BodyText"/>
        <w:numPr>
          <w:ilvl w:val="0"/>
          <w:numId w:val="6"/>
        </w:numPr>
        <w:spacing w:line="360" w:lineRule="auto"/>
        <w:rPr>
          <w:rFonts w:ascii="Times New Roman" w:hAnsi="Times New Roman"/>
          <w:sz w:val="22"/>
        </w:rPr>
      </w:pPr>
      <w:r>
        <w:rPr>
          <w:rFonts w:ascii="Times New Roman" w:hAnsi="Times New Roman"/>
          <w:sz w:val="22"/>
        </w:rPr>
        <w:t>Security testing</w:t>
      </w:r>
    </w:p>
    <w:p w:rsidR="00674055" w:rsidRPr="006F48FB" w:rsidRDefault="006F48FB" w:rsidP="00E42488">
      <w:pPr>
        <w:pStyle w:val="BodyText"/>
        <w:numPr>
          <w:ilvl w:val="0"/>
          <w:numId w:val="6"/>
        </w:numPr>
        <w:spacing w:line="360" w:lineRule="auto"/>
        <w:rPr>
          <w:rFonts w:ascii="Times New Roman" w:hAnsi="Times New Roman"/>
          <w:sz w:val="22"/>
        </w:rPr>
      </w:pPr>
      <w:r>
        <w:rPr>
          <w:rFonts w:ascii="Times New Roman" w:hAnsi="Times New Roman"/>
          <w:sz w:val="22"/>
        </w:rPr>
        <w:t xml:space="preserve">Conduct RAK </w:t>
      </w:r>
      <w:r w:rsidR="00D55921">
        <w:rPr>
          <w:rFonts w:ascii="Times New Roman" w:hAnsi="Times New Roman"/>
          <w:sz w:val="22"/>
        </w:rPr>
        <w:t>PSD</w:t>
      </w:r>
      <w:r>
        <w:rPr>
          <w:rFonts w:ascii="Times New Roman" w:hAnsi="Times New Roman"/>
          <w:sz w:val="22"/>
        </w:rPr>
        <w:t xml:space="preserve"> Dept.</w:t>
      </w:r>
      <w:r w:rsidR="00674055" w:rsidRPr="006F48FB">
        <w:rPr>
          <w:rFonts w:ascii="Times New Roman" w:hAnsi="Times New Roman"/>
          <w:sz w:val="22"/>
        </w:rPr>
        <w:t xml:space="preserve"> readiness testing for going live</w:t>
      </w:r>
      <w:r w:rsidR="00626B5D">
        <w:rPr>
          <w:rFonts w:ascii="Times New Roman" w:hAnsi="Times New Roman"/>
          <w:sz w:val="22"/>
        </w:rPr>
        <w:t>.</w:t>
      </w:r>
    </w:p>
    <w:p w:rsidR="00674055" w:rsidRPr="006F48FB" w:rsidRDefault="00674055" w:rsidP="00E42488">
      <w:pPr>
        <w:pStyle w:val="BodyText"/>
        <w:spacing w:before="240" w:line="360" w:lineRule="auto"/>
        <w:rPr>
          <w:rFonts w:ascii="Times New Roman" w:hAnsi="Times New Roman"/>
          <w:sz w:val="22"/>
        </w:rPr>
      </w:pPr>
      <w:r w:rsidRPr="006F48FB">
        <w:rPr>
          <w:rFonts w:ascii="Times New Roman" w:hAnsi="Times New Roman"/>
          <w:sz w:val="22"/>
          <w:u w:val="single"/>
        </w:rPr>
        <w:t>Note</w:t>
      </w:r>
      <w:r w:rsidRPr="006F48FB">
        <w:rPr>
          <w:rFonts w:ascii="Times New Roman" w:hAnsi="Times New Roman"/>
          <w:sz w:val="22"/>
        </w:rPr>
        <w:t xml:space="preserve">: The UAT Scripts should be based on a business case approved by </w:t>
      </w:r>
      <w:r w:rsidR="00CD2643">
        <w:rPr>
          <w:rFonts w:ascii="Times New Roman" w:hAnsi="Times New Roman"/>
          <w:sz w:val="22"/>
        </w:rPr>
        <w:t xml:space="preserve">RAK </w:t>
      </w:r>
      <w:r w:rsidR="00D55921">
        <w:rPr>
          <w:rFonts w:ascii="Times New Roman" w:hAnsi="Times New Roman"/>
          <w:sz w:val="22"/>
        </w:rPr>
        <w:t>PSD</w:t>
      </w:r>
      <w:r w:rsidR="00CD2643">
        <w:rPr>
          <w:rFonts w:ascii="Times New Roman" w:hAnsi="Times New Roman"/>
          <w:sz w:val="22"/>
        </w:rPr>
        <w:t xml:space="preserve"> Dept.</w:t>
      </w:r>
      <w:r w:rsidRPr="006F48FB">
        <w:rPr>
          <w:rFonts w:ascii="Times New Roman" w:hAnsi="Times New Roman"/>
          <w:sz w:val="22"/>
        </w:rPr>
        <w:t xml:space="preserve"> project team and provided in Arabic</w:t>
      </w:r>
      <w:r w:rsidR="00321198">
        <w:rPr>
          <w:rFonts w:ascii="Times New Roman" w:hAnsi="Times New Roman"/>
          <w:sz w:val="22"/>
        </w:rPr>
        <w:t xml:space="preserve"> and English</w:t>
      </w:r>
      <w:r w:rsidRPr="006F48FB">
        <w:rPr>
          <w:rFonts w:ascii="Times New Roman" w:hAnsi="Times New Roman"/>
          <w:sz w:val="22"/>
        </w:rPr>
        <w:t>.</w:t>
      </w:r>
    </w:p>
    <w:p w:rsidR="00674055" w:rsidRPr="00CD2643" w:rsidRDefault="00674055" w:rsidP="00CD2643">
      <w:pPr>
        <w:pStyle w:val="BodyText"/>
        <w:spacing w:before="240" w:line="360" w:lineRule="auto"/>
        <w:rPr>
          <w:rFonts w:ascii="Times New Roman" w:hAnsi="Times New Roman"/>
          <w:sz w:val="22"/>
        </w:rPr>
      </w:pPr>
      <w:r w:rsidRPr="00CD2643">
        <w:rPr>
          <w:rFonts w:ascii="Times New Roman" w:hAnsi="Times New Roman"/>
          <w:sz w:val="22"/>
        </w:rPr>
        <w:lastRenderedPageBreak/>
        <w:t>Deliverables:</w:t>
      </w:r>
    </w:p>
    <w:p w:rsidR="00674055" w:rsidRPr="00674055" w:rsidRDefault="00674055" w:rsidP="00674055">
      <w:pPr>
        <w:ind w:firstLine="720"/>
        <w:rPr>
          <w:rFonts w:ascii="EYInterstate Light" w:hAnsi="EYInterstate Light"/>
          <w:b/>
          <w:bCs/>
          <w:i/>
          <w:iCs/>
          <w:highlight w:val="cyan"/>
        </w:rPr>
      </w:pPr>
    </w:p>
    <w:p w:rsidR="00674055" w:rsidRPr="00CD2643" w:rsidRDefault="00CD2643" w:rsidP="00191006">
      <w:pPr>
        <w:pStyle w:val="BodyText"/>
        <w:numPr>
          <w:ilvl w:val="0"/>
          <w:numId w:val="6"/>
        </w:numPr>
        <w:spacing w:line="360" w:lineRule="auto"/>
        <w:rPr>
          <w:rFonts w:ascii="Times New Roman" w:hAnsi="Times New Roman"/>
          <w:sz w:val="22"/>
        </w:rPr>
      </w:pPr>
      <w:r w:rsidRPr="00CD2643">
        <w:rPr>
          <w:rFonts w:ascii="Times New Roman" w:hAnsi="Times New Roman"/>
          <w:sz w:val="22"/>
        </w:rPr>
        <w:t>Test</w:t>
      </w:r>
      <w:r w:rsidR="00674055" w:rsidRPr="00CD2643">
        <w:rPr>
          <w:rFonts w:ascii="Times New Roman" w:hAnsi="Times New Roman"/>
          <w:sz w:val="22"/>
        </w:rPr>
        <w:t xml:space="preserve"> plans</w:t>
      </w:r>
      <w:r w:rsidR="00626B5D">
        <w:rPr>
          <w:rFonts w:ascii="Times New Roman" w:hAnsi="Times New Roman"/>
          <w:sz w:val="22"/>
        </w:rPr>
        <w:t>.</w:t>
      </w:r>
      <w:r w:rsidR="00674055" w:rsidRPr="00CD2643">
        <w:rPr>
          <w:rFonts w:ascii="Times New Roman" w:hAnsi="Times New Roman"/>
          <w:sz w:val="22"/>
        </w:rPr>
        <w:t xml:space="preserve"> </w:t>
      </w:r>
    </w:p>
    <w:p w:rsidR="00674055" w:rsidRPr="00CD2643" w:rsidRDefault="00674055" w:rsidP="00191006">
      <w:pPr>
        <w:pStyle w:val="BodyText"/>
        <w:numPr>
          <w:ilvl w:val="0"/>
          <w:numId w:val="6"/>
        </w:numPr>
        <w:spacing w:line="360" w:lineRule="auto"/>
        <w:rPr>
          <w:rFonts w:ascii="Times New Roman" w:hAnsi="Times New Roman"/>
          <w:sz w:val="22"/>
        </w:rPr>
      </w:pPr>
      <w:r w:rsidRPr="00CD2643">
        <w:rPr>
          <w:rFonts w:ascii="Times New Roman" w:hAnsi="Times New Roman"/>
          <w:sz w:val="22"/>
        </w:rPr>
        <w:t>Testing Scripts</w:t>
      </w:r>
      <w:r w:rsidR="00626B5D">
        <w:rPr>
          <w:rFonts w:ascii="Times New Roman" w:hAnsi="Times New Roman"/>
          <w:sz w:val="22"/>
        </w:rPr>
        <w:t>.</w:t>
      </w:r>
    </w:p>
    <w:p w:rsidR="00674055" w:rsidRPr="00CD2643" w:rsidRDefault="00674055" w:rsidP="00E42488">
      <w:pPr>
        <w:pStyle w:val="BodyText"/>
        <w:numPr>
          <w:ilvl w:val="0"/>
          <w:numId w:val="6"/>
        </w:numPr>
        <w:spacing w:line="360" w:lineRule="auto"/>
        <w:rPr>
          <w:rFonts w:ascii="Times New Roman" w:hAnsi="Times New Roman"/>
          <w:sz w:val="22"/>
        </w:rPr>
      </w:pPr>
      <w:r w:rsidRPr="00CD2643">
        <w:rPr>
          <w:rFonts w:ascii="Times New Roman" w:hAnsi="Times New Roman"/>
          <w:sz w:val="22"/>
        </w:rPr>
        <w:t xml:space="preserve">UAT </w:t>
      </w:r>
      <w:r w:rsidR="00626B5D" w:rsidRPr="00CD2643">
        <w:rPr>
          <w:rFonts w:ascii="Times New Roman" w:hAnsi="Times New Roman"/>
          <w:sz w:val="22"/>
        </w:rPr>
        <w:t>Results</w:t>
      </w:r>
      <w:r w:rsidRPr="00CD2643">
        <w:rPr>
          <w:rFonts w:ascii="Times New Roman" w:hAnsi="Times New Roman"/>
          <w:sz w:val="22"/>
        </w:rPr>
        <w:t xml:space="preserve"> and UAT should be performed on actual </w:t>
      </w:r>
      <w:r w:rsidR="00CD2643" w:rsidRPr="00CD2643">
        <w:rPr>
          <w:rFonts w:ascii="Times New Roman" w:hAnsi="Times New Roman"/>
          <w:sz w:val="22"/>
        </w:rPr>
        <w:t xml:space="preserve">RAK </w:t>
      </w:r>
      <w:r w:rsidR="00D55921">
        <w:rPr>
          <w:rFonts w:ascii="Times New Roman" w:hAnsi="Times New Roman"/>
          <w:sz w:val="22"/>
        </w:rPr>
        <w:t>PSD</w:t>
      </w:r>
      <w:r w:rsidR="00CD2643" w:rsidRPr="00CD2643">
        <w:rPr>
          <w:rFonts w:ascii="Times New Roman" w:hAnsi="Times New Roman"/>
          <w:sz w:val="22"/>
        </w:rPr>
        <w:t xml:space="preserve"> Dept.</w:t>
      </w:r>
      <w:r w:rsidRPr="00CD2643">
        <w:rPr>
          <w:rFonts w:ascii="Times New Roman" w:hAnsi="Times New Roman"/>
          <w:sz w:val="22"/>
        </w:rPr>
        <w:t xml:space="preserve"> converted data</w:t>
      </w:r>
      <w:r w:rsidR="00626B5D">
        <w:rPr>
          <w:rFonts w:ascii="Times New Roman" w:hAnsi="Times New Roman"/>
          <w:sz w:val="22"/>
        </w:rPr>
        <w:t>.</w:t>
      </w:r>
    </w:p>
    <w:p w:rsidR="00674055" w:rsidRPr="00CD2643" w:rsidRDefault="00674055" w:rsidP="00E42488">
      <w:pPr>
        <w:pStyle w:val="BodyText"/>
        <w:numPr>
          <w:ilvl w:val="0"/>
          <w:numId w:val="6"/>
        </w:numPr>
        <w:spacing w:line="360" w:lineRule="auto"/>
        <w:rPr>
          <w:rFonts w:ascii="Times New Roman" w:hAnsi="Times New Roman"/>
          <w:sz w:val="22"/>
        </w:rPr>
      </w:pPr>
      <w:r w:rsidRPr="00CD2643">
        <w:rPr>
          <w:rFonts w:ascii="Times New Roman" w:hAnsi="Times New Roman"/>
          <w:sz w:val="22"/>
        </w:rPr>
        <w:t xml:space="preserve">A list of solution related modifications required that may </w:t>
      </w:r>
      <w:r w:rsidR="00626B5D" w:rsidRPr="00CD2643">
        <w:rPr>
          <w:rFonts w:ascii="Times New Roman" w:hAnsi="Times New Roman"/>
          <w:sz w:val="22"/>
        </w:rPr>
        <w:t>rise</w:t>
      </w:r>
      <w:r w:rsidRPr="00CD2643">
        <w:rPr>
          <w:rFonts w:ascii="Times New Roman" w:hAnsi="Times New Roman"/>
          <w:sz w:val="22"/>
        </w:rPr>
        <w:t xml:space="preserve"> during the testing</w:t>
      </w:r>
      <w:r w:rsidR="00626B5D">
        <w:rPr>
          <w:rFonts w:ascii="Times New Roman" w:hAnsi="Times New Roman"/>
          <w:sz w:val="22"/>
        </w:rPr>
        <w:t>.</w:t>
      </w:r>
    </w:p>
    <w:p w:rsidR="00674055" w:rsidRPr="00CD2643" w:rsidRDefault="00674055" w:rsidP="00191006">
      <w:pPr>
        <w:pStyle w:val="BodyText"/>
        <w:numPr>
          <w:ilvl w:val="0"/>
          <w:numId w:val="6"/>
        </w:numPr>
        <w:spacing w:line="360" w:lineRule="auto"/>
        <w:rPr>
          <w:rFonts w:ascii="Times New Roman" w:hAnsi="Times New Roman"/>
          <w:sz w:val="22"/>
        </w:rPr>
      </w:pPr>
      <w:r w:rsidRPr="00CD2643">
        <w:rPr>
          <w:rFonts w:ascii="Times New Roman" w:hAnsi="Times New Roman"/>
          <w:sz w:val="22"/>
        </w:rPr>
        <w:t>Integrating Testing Results</w:t>
      </w:r>
      <w:r w:rsidR="00626B5D">
        <w:rPr>
          <w:rFonts w:ascii="Times New Roman" w:hAnsi="Times New Roman"/>
          <w:sz w:val="22"/>
        </w:rPr>
        <w:t>.</w:t>
      </w:r>
    </w:p>
    <w:p w:rsidR="00674055" w:rsidRPr="00CD2643" w:rsidRDefault="00674055" w:rsidP="00191006">
      <w:pPr>
        <w:pStyle w:val="BodyText"/>
        <w:numPr>
          <w:ilvl w:val="0"/>
          <w:numId w:val="6"/>
        </w:numPr>
        <w:spacing w:line="360" w:lineRule="auto"/>
        <w:rPr>
          <w:rFonts w:ascii="Times New Roman" w:hAnsi="Times New Roman"/>
          <w:sz w:val="22"/>
        </w:rPr>
      </w:pPr>
      <w:r w:rsidRPr="00CD2643">
        <w:rPr>
          <w:rFonts w:ascii="Times New Roman" w:hAnsi="Times New Roman"/>
          <w:sz w:val="22"/>
        </w:rPr>
        <w:t>Stress testing report</w:t>
      </w:r>
      <w:r w:rsidR="00626B5D">
        <w:rPr>
          <w:rFonts w:ascii="Times New Roman" w:hAnsi="Times New Roman"/>
          <w:sz w:val="22"/>
        </w:rPr>
        <w:t>.</w:t>
      </w:r>
    </w:p>
    <w:p w:rsidR="00674055" w:rsidRPr="00CD2643" w:rsidRDefault="0035228D" w:rsidP="00191006">
      <w:pPr>
        <w:pStyle w:val="BodyText"/>
        <w:numPr>
          <w:ilvl w:val="0"/>
          <w:numId w:val="6"/>
        </w:numPr>
        <w:spacing w:line="360" w:lineRule="auto"/>
        <w:rPr>
          <w:rFonts w:ascii="Times New Roman" w:hAnsi="Times New Roman"/>
          <w:sz w:val="22"/>
        </w:rPr>
      </w:pPr>
      <w:r>
        <w:rPr>
          <w:rFonts w:ascii="Times New Roman" w:hAnsi="Times New Roman"/>
          <w:sz w:val="22"/>
        </w:rPr>
        <w:t xml:space="preserve">Cutover and </w:t>
      </w:r>
      <w:r w:rsidR="00674055" w:rsidRPr="00CD2643">
        <w:rPr>
          <w:rFonts w:ascii="Times New Roman" w:hAnsi="Times New Roman"/>
          <w:sz w:val="22"/>
        </w:rPr>
        <w:t>Going live simulation plan</w:t>
      </w:r>
      <w:r>
        <w:rPr>
          <w:rFonts w:ascii="Times New Roman" w:hAnsi="Times New Roman"/>
          <w:sz w:val="22"/>
        </w:rPr>
        <w:t>s</w:t>
      </w:r>
      <w:r w:rsidR="00626B5D">
        <w:rPr>
          <w:rFonts w:ascii="Times New Roman" w:hAnsi="Times New Roman"/>
          <w:sz w:val="22"/>
        </w:rPr>
        <w:t>.</w:t>
      </w:r>
    </w:p>
    <w:tbl>
      <w:tblPr>
        <w:tblStyle w:val="TableGrid"/>
        <w:tblW w:w="0" w:type="auto"/>
        <w:tblLook w:val="04A0" w:firstRow="1" w:lastRow="0" w:firstColumn="1" w:lastColumn="0" w:noHBand="0" w:noVBand="1"/>
      </w:tblPr>
      <w:tblGrid>
        <w:gridCol w:w="5940"/>
      </w:tblGrid>
      <w:tr w:rsidR="00ED5440" w:rsidRPr="007A4805" w:rsidTr="00ED5440">
        <w:tc>
          <w:tcPr>
            <w:tcW w:w="5940" w:type="dxa"/>
            <w:tcBorders>
              <w:top w:val="nil"/>
              <w:left w:val="nil"/>
              <w:bottom w:val="nil"/>
              <w:right w:val="nil"/>
            </w:tcBorders>
          </w:tcPr>
          <w:p w:rsidR="00ED5440" w:rsidRPr="007A4805" w:rsidRDefault="00ED5440" w:rsidP="009374C4">
            <w:pPr>
              <w:pStyle w:val="Heading2"/>
              <w:numPr>
                <w:ilvl w:val="2"/>
                <w:numId w:val="7"/>
              </w:numPr>
              <w:bidi w:val="0"/>
              <w:spacing w:before="240" w:after="60" w:line="360" w:lineRule="auto"/>
              <w:ind w:left="0" w:firstLine="0"/>
              <w:jc w:val="both"/>
              <w:outlineLvl w:val="1"/>
              <w:rPr>
                <w:rFonts w:cs="Times New Roman"/>
                <w:i/>
                <w:color w:val="auto"/>
              </w:rPr>
            </w:pPr>
            <w:bookmarkStart w:id="446" w:name="_Toc2610052"/>
            <w:bookmarkStart w:id="447" w:name="_Toc313518132"/>
            <w:r w:rsidRPr="00CD2643">
              <w:rPr>
                <w:rFonts w:cs="Times New Roman"/>
                <w:i/>
                <w:color w:val="auto"/>
              </w:rPr>
              <w:t>Data Conversion, Consolidation and Migration</w:t>
            </w:r>
            <w:bookmarkEnd w:id="446"/>
          </w:p>
        </w:tc>
      </w:tr>
    </w:tbl>
    <w:bookmarkEnd w:id="447"/>
    <w:p w:rsidR="00674055" w:rsidRDefault="00674055" w:rsidP="0033550B">
      <w:pPr>
        <w:pStyle w:val="BodyText"/>
        <w:spacing w:before="240" w:line="360" w:lineRule="auto"/>
        <w:rPr>
          <w:rFonts w:ascii="Times New Roman" w:hAnsi="Times New Roman"/>
          <w:sz w:val="22"/>
        </w:rPr>
      </w:pPr>
      <w:r w:rsidRPr="00A2323D">
        <w:rPr>
          <w:rFonts w:ascii="Times New Roman" w:hAnsi="Times New Roman"/>
          <w:sz w:val="22"/>
        </w:rPr>
        <w:t xml:space="preserve">The </w:t>
      </w:r>
      <w:r w:rsidR="00CD2643" w:rsidRPr="00A2323D">
        <w:rPr>
          <w:rFonts w:ascii="Times New Roman" w:hAnsi="Times New Roman"/>
          <w:sz w:val="22"/>
        </w:rPr>
        <w:t>Vendor</w:t>
      </w:r>
      <w:r w:rsidRPr="00A2323D">
        <w:rPr>
          <w:rFonts w:ascii="Times New Roman" w:hAnsi="Times New Roman"/>
          <w:sz w:val="22"/>
        </w:rPr>
        <w:t xml:space="preserve"> </w:t>
      </w:r>
      <w:r w:rsidR="00321198">
        <w:rPr>
          <w:rFonts w:ascii="Times New Roman" w:hAnsi="Times New Roman"/>
          <w:sz w:val="22"/>
        </w:rPr>
        <w:t>is</w:t>
      </w:r>
      <w:r w:rsidRPr="00A2323D">
        <w:rPr>
          <w:rFonts w:ascii="Times New Roman" w:hAnsi="Times New Roman"/>
          <w:sz w:val="22"/>
        </w:rPr>
        <w:t xml:space="preserve"> require</w:t>
      </w:r>
      <w:r w:rsidR="0033550B">
        <w:rPr>
          <w:rFonts w:ascii="Times New Roman" w:hAnsi="Times New Roman"/>
          <w:sz w:val="22"/>
        </w:rPr>
        <w:t>d</w:t>
      </w:r>
      <w:r w:rsidRPr="00A2323D">
        <w:rPr>
          <w:rFonts w:ascii="Times New Roman" w:hAnsi="Times New Roman"/>
          <w:sz w:val="22"/>
        </w:rPr>
        <w:t xml:space="preserve"> to migrate </w:t>
      </w:r>
      <w:r w:rsidR="004A6C24">
        <w:rPr>
          <w:rFonts w:ascii="Times New Roman" w:hAnsi="Times New Roman"/>
          <w:sz w:val="22"/>
        </w:rPr>
        <w:t>the</w:t>
      </w:r>
      <w:r w:rsidRPr="00A2323D">
        <w:rPr>
          <w:rFonts w:ascii="Times New Roman" w:hAnsi="Times New Roman"/>
          <w:sz w:val="22"/>
        </w:rPr>
        <w:t xml:space="preserve"> data </w:t>
      </w:r>
      <w:r w:rsidR="0033550B">
        <w:rPr>
          <w:rFonts w:ascii="Times New Roman" w:hAnsi="Times New Roman"/>
          <w:sz w:val="22"/>
        </w:rPr>
        <w:t xml:space="preserve">of the </w:t>
      </w:r>
      <w:r w:rsidR="0033550B" w:rsidRPr="00AA5E41">
        <w:rPr>
          <w:rFonts w:ascii="Times New Roman" w:hAnsi="Times New Roman"/>
          <w:sz w:val="22"/>
        </w:rPr>
        <w:t>last 5 years</w:t>
      </w:r>
      <w:r w:rsidRPr="00E23A60">
        <w:rPr>
          <w:rFonts w:ascii="Times New Roman" w:hAnsi="Times New Roman"/>
          <w:color w:val="FF0000"/>
          <w:sz w:val="22"/>
        </w:rPr>
        <w:t xml:space="preserve"> </w:t>
      </w:r>
      <w:r w:rsidR="0033550B" w:rsidRPr="00A2323D">
        <w:rPr>
          <w:rFonts w:ascii="Times New Roman" w:hAnsi="Times New Roman"/>
          <w:sz w:val="22"/>
        </w:rPr>
        <w:t>from</w:t>
      </w:r>
      <w:r w:rsidR="0033550B">
        <w:rPr>
          <w:rFonts w:ascii="Times New Roman" w:hAnsi="Times New Roman"/>
          <w:sz w:val="22"/>
        </w:rPr>
        <w:t xml:space="preserve"> </w:t>
      </w:r>
      <w:r w:rsidR="00CD2643" w:rsidRPr="00A2323D">
        <w:rPr>
          <w:rFonts w:ascii="Times New Roman" w:hAnsi="Times New Roman"/>
          <w:sz w:val="22"/>
        </w:rPr>
        <w:t xml:space="preserve">RAK </w:t>
      </w:r>
      <w:r w:rsidR="00D55921">
        <w:rPr>
          <w:rFonts w:ascii="Times New Roman" w:hAnsi="Times New Roman"/>
          <w:sz w:val="22"/>
        </w:rPr>
        <w:t>PSD</w:t>
      </w:r>
      <w:r w:rsidR="00CD2643" w:rsidRPr="00A2323D">
        <w:rPr>
          <w:rFonts w:ascii="Times New Roman" w:hAnsi="Times New Roman"/>
          <w:sz w:val="22"/>
        </w:rPr>
        <w:t xml:space="preserve"> Dept.</w:t>
      </w:r>
      <w:r w:rsidRPr="00A2323D">
        <w:rPr>
          <w:rFonts w:ascii="Times New Roman" w:hAnsi="Times New Roman"/>
          <w:sz w:val="22"/>
        </w:rPr>
        <w:t xml:space="preserve"> existing systems and other </w:t>
      </w:r>
      <w:r w:rsidR="00D55921">
        <w:rPr>
          <w:rFonts w:ascii="Times New Roman" w:hAnsi="Times New Roman"/>
          <w:sz w:val="22"/>
        </w:rPr>
        <w:t>PSD</w:t>
      </w:r>
      <w:r w:rsidR="004A6C24">
        <w:rPr>
          <w:rFonts w:ascii="Times New Roman" w:hAnsi="Times New Roman"/>
          <w:sz w:val="22"/>
        </w:rPr>
        <w:t xml:space="preserve"> </w:t>
      </w:r>
      <w:r w:rsidRPr="00A2323D">
        <w:rPr>
          <w:rFonts w:ascii="Times New Roman" w:hAnsi="Times New Roman"/>
          <w:sz w:val="22"/>
        </w:rPr>
        <w:t xml:space="preserve">data sources owned by </w:t>
      </w:r>
      <w:r w:rsidR="00CD2643" w:rsidRPr="00A2323D">
        <w:rPr>
          <w:rFonts w:ascii="Times New Roman" w:hAnsi="Times New Roman"/>
          <w:sz w:val="22"/>
        </w:rPr>
        <w:t>RAK Gov.</w:t>
      </w:r>
      <w:r w:rsidRPr="00A2323D">
        <w:rPr>
          <w:rFonts w:ascii="Times New Roman" w:hAnsi="Times New Roman"/>
          <w:sz w:val="22"/>
        </w:rPr>
        <w:t xml:space="preserve"> into the new solution. </w:t>
      </w:r>
      <w:r w:rsidR="0033550B" w:rsidRPr="00A2323D">
        <w:rPr>
          <w:rFonts w:ascii="Times New Roman" w:hAnsi="Times New Roman"/>
          <w:sz w:val="22"/>
        </w:rPr>
        <w:t>However,</w:t>
      </w:r>
      <w:r w:rsidRPr="00A2323D">
        <w:rPr>
          <w:rFonts w:ascii="Times New Roman" w:hAnsi="Times New Roman"/>
          <w:sz w:val="22"/>
        </w:rPr>
        <w:t xml:space="preserve"> the scope of the data</w:t>
      </w:r>
      <w:r w:rsidRPr="00CD2643">
        <w:rPr>
          <w:rFonts w:ascii="Times New Roman" w:hAnsi="Times New Roman"/>
          <w:sz w:val="22"/>
        </w:rPr>
        <w:t xml:space="preserve"> migration will be reviewed and agreed during the course of the implementation project with </w:t>
      </w:r>
      <w:r w:rsidR="00CD2643">
        <w:rPr>
          <w:rFonts w:ascii="Times New Roman" w:hAnsi="Times New Roman"/>
          <w:sz w:val="22"/>
        </w:rPr>
        <w:t xml:space="preserve">RAK </w:t>
      </w:r>
      <w:r w:rsidR="00D55921">
        <w:rPr>
          <w:rFonts w:ascii="Times New Roman" w:hAnsi="Times New Roman"/>
          <w:sz w:val="22"/>
        </w:rPr>
        <w:t>PSD</w:t>
      </w:r>
      <w:r w:rsidR="00CD2643">
        <w:rPr>
          <w:rFonts w:ascii="Times New Roman" w:hAnsi="Times New Roman"/>
          <w:sz w:val="22"/>
        </w:rPr>
        <w:t xml:space="preserve"> Dept.</w:t>
      </w:r>
      <w:r w:rsidRPr="00CD2643">
        <w:rPr>
          <w:rFonts w:ascii="Times New Roman" w:hAnsi="Times New Roman"/>
          <w:sz w:val="22"/>
        </w:rPr>
        <w:t xml:space="preserve"> project team, and based on the reviewed data migration scope the </w:t>
      </w:r>
      <w:r w:rsidR="00CD2643">
        <w:rPr>
          <w:rFonts w:ascii="Times New Roman" w:hAnsi="Times New Roman"/>
          <w:sz w:val="22"/>
        </w:rPr>
        <w:t>Vendor</w:t>
      </w:r>
      <w:r w:rsidRPr="00CD2643">
        <w:rPr>
          <w:rFonts w:ascii="Times New Roman" w:hAnsi="Times New Roman"/>
          <w:sz w:val="22"/>
        </w:rPr>
        <w:t xml:space="preserve"> will require to provide data conversion and migration plan, taken into consideration the size and amount defined at </w:t>
      </w:r>
      <w:r w:rsidR="00CD2643">
        <w:rPr>
          <w:rFonts w:ascii="Times New Roman" w:hAnsi="Times New Roman"/>
          <w:sz w:val="22"/>
        </w:rPr>
        <w:t xml:space="preserve">RAK </w:t>
      </w:r>
      <w:r w:rsidR="00D55921">
        <w:rPr>
          <w:rFonts w:ascii="Times New Roman" w:hAnsi="Times New Roman"/>
          <w:sz w:val="22"/>
        </w:rPr>
        <w:t>PSD</w:t>
      </w:r>
      <w:r w:rsidR="00CD2643">
        <w:rPr>
          <w:rFonts w:ascii="Times New Roman" w:hAnsi="Times New Roman"/>
          <w:sz w:val="22"/>
        </w:rPr>
        <w:t xml:space="preserve"> Dept. &amp; EGA</w:t>
      </w:r>
      <w:r w:rsidRPr="00CD2643">
        <w:rPr>
          <w:rFonts w:ascii="Times New Roman" w:hAnsi="Times New Roman"/>
          <w:sz w:val="22"/>
        </w:rPr>
        <w:t xml:space="preserve"> current business and technical environment.</w:t>
      </w:r>
    </w:p>
    <w:p w:rsidR="0033550B" w:rsidRPr="00905FA0" w:rsidRDefault="000D786F" w:rsidP="0033550B">
      <w:pPr>
        <w:pStyle w:val="BodyText"/>
        <w:spacing w:before="240" w:line="360" w:lineRule="auto"/>
        <w:rPr>
          <w:rFonts w:ascii="Times New Roman" w:hAnsi="Times New Roman"/>
          <w:sz w:val="22"/>
        </w:rPr>
      </w:pPr>
      <w:r w:rsidRPr="00905FA0">
        <w:rPr>
          <w:rFonts w:ascii="Times New Roman" w:hAnsi="Times New Roman"/>
          <w:sz w:val="22"/>
        </w:rPr>
        <w:t>We recommend that vendor</w:t>
      </w:r>
      <w:r w:rsidR="0033550B" w:rsidRPr="00905FA0">
        <w:rPr>
          <w:rFonts w:ascii="Times New Roman" w:hAnsi="Times New Roman"/>
          <w:sz w:val="22"/>
        </w:rPr>
        <w:t xml:space="preserve"> migrate</w:t>
      </w:r>
      <w:r w:rsidRPr="00905FA0">
        <w:rPr>
          <w:rFonts w:ascii="Times New Roman" w:hAnsi="Times New Roman"/>
          <w:sz w:val="22"/>
        </w:rPr>
        <w:t>s</w:t>
      </w:r>
      <w:r w:rsidR="0033550B" w:rsidRPr="00905FA0">
        <w:rPr>
          <w:rFonts w:ascii="Times New Roman" w:hAnsi="Times New Roman"/>
          <w:sz w:val="22"/>
        </w:rPr>
        <w:t xml:space="preserve"> </w:t>
      </w:r>
      <w:r w:rsidRPr="00905FA0">
        <w:rPr>
          <w:rFonts w:ascii="Times New Roman" w:hAnsi="Times New Roman"/>
          <w:sz w:val="22"/>
        </w:rPr>
        <w:t>the last 5 years’ data into a separate database with ability to access this data whenever it is needed through the new system.</w:t>
      </w:r>
    </w:p>
    <w:p w:rsidR="00674055" w:rsidRPr="00CD2643" w:rsidRDefault="00674055" w:rsidP="00CD2643">
      <w:pPr>
        <w:pStyle w:val="BodyText"/>
        <w:spacing w:before="240" w:line="360" w:lineRule="auto"/>
        <w:rPr>
          <w:rFonts w:ascii="Times New Roman" w:hAnsi="Times New Roman"/>
          <w:sz w:val="22"/>
        </w:rPr>
      </w:pPr>
      <w:r w:rsidRPr="00CD2643">
        <w:rPr>
          <w:rFonts w:ascii="Times New Roman" w:hAnsi="Times New Roman"/>
          <w:sz w:val="22"/>
        </w:rPr>
        <w:t>Tasks:</w:t>
      </w:r>
    </w:p>
    <w:p w:rsidR="00674055" w:rsidRDefault="00674055" w:rsidP="00191006">
      <w:pPr>
        <w:pStyle w:val="BodyText"/>
        <w:numPr>
          <w:ilvl w:val="0"/>
          <w:numId w:val="6"/>
        </w:numPr>
        <w:spacing w:line="360" w:lineRule="auto"/>
        <w:rPr>
          <w:rFonts w:ascii="Times New Roman" w:hAnsi="Times New Roman"/>
          <w:sz w:val="22"/>
        </w:rPr>
      </w:pPr>
      <w:r w:rsidRPr="00CD2643">
        <w:rPr>
          <w:rFonts w:ascii="Times New Roman" w:hAnsi="Times New Roman"/>
          <w:sz w:val="22"/>
        </w:rPr>
        <w:t>Define and agree on the data migration scope</w:t>
      </w:r>
      <w:r w:rsidR="00626B5D">
        <w:rPr>
          <w:rFonts w:ascii="Times New Roman" w:hAnsi="Times New Roman"/>
          <w:sz w:val="22"/>
        </w:rPr>
        <w:t>.</w:t>
      </w:r>
    </w:p>
    <w:p w:rsidR="002367F3" w:rsidRPr="00CD2643" w:rsidRDefault="002367F3" w:rsidP="00191006">
      <w:pPr>
        <w:pStyle w:val="BodyText"/>
        <w:numPr>
          <w:ilvl w:val="0"/>
          <w:numId w:val="6"/>
        </w:numPr>
        <w:spacing w:line="360" w:lineRule="auto"/>
        <w:rPr>
          <w:rFonts w:ascii="Times New Roman" w:hAnsi="Times New Roman"/>
          <w:sz w:val="22"/>
        </w:rPr>
      </w:pPr>
      <w:r>
        <w:rPr>
          <w:rFonts w:ascii="Times New Roman" w:hAnsi="Times New Roman"/>
          <w:sz w:val="22"/>
        </w:rPr>
        <w:t>Define and agree on what data is required to be integrated with other modules/applications, in addition to the integration mechanism such as online or offline integration.</w:t>
      </w:r>
    </w:p>
    <w:p w:rsidR="00674055" w:rsidRPr="00CD2643" w:rsidRDefault="00674055" w:rsidP="00191006">
      <w:pPr>
        <w:pStyle w:val="BodyText"/>
        <w:numPr>
          <w:ilvl w:val="0"/>
          <w:numId w:val="6"/>
        </w:numPr>
        <w:spacing w:line="360" w:lineRule="auto"/>
        <w:rPr>
          <w:rFonts w:ascii="Times New Roman" w:hAnsi="Times New Roman"/>
          <w:sz w:val="22"/>
        </w:rPr>
      </w:pPr>
      <w:r w:rsidRPr="00CD2643">
        <w:rPr>
          <w:rFonts w:ascii="Times New Roman" w:hAnsi="Times New Roman"/>
          <w:sz w:val="22"/>
        </w:rPr>
        <w:t>Develop data conversion extraction and migration plan</w:t>
      </w:r>
      <w:r w:rsidR="00626B5D">
        <w:rPr>
          <w:rFonts w:ascii="Times New Roman" w:hAnsi="Times New Roman"/>
          <w:sz w:val="22"/>
        </w:rPr>
        <w:t>.</w:t>
      </w:r>
      <w:r w:rsidRPr="00CD2643">
        <w:rPr>
          <w:rFonts w:ascii="Times New Roman" w:hAnsi="Times New Roman"/>
          <w:sz w:val="22"/>
        </w:rPr>
        <w:t xml:space="preserve"> </w:t>
      </w:r>
    </w:p>
    <w:p w:rsidR="00674055" w:rsidRPr="00CD2643" w:rsidRDefault="00674055" w:rsidP="00191006">
      <w:pPr>
        <w:pStyle w:val="BodyText"/>
        <w:numPr>
          <w:ilvl w:val="0"/>
          <w:numId w:val="6"/>
        </w:numPr>
        <w:spacing w:line="360" w:lineRule="auto"/>
        <w:rPr>
          <w:rFonts w:ascii="Times New Roman" w:hAnsi="Times New Roman"/>
          <w:sz w:val="22"/>
        </w:rPr>
      </w:pPr>
      <w:r w:rsidRPr="00CD2643">
        <w:rPr>
          <w:rFonts w:ascii="Times New Roman" w:hAnsi="Times New Roman"/>
          <w:sz w:val="22"/>
        </w:rPr>
        <w:t>Implement data conversion, extraction and migration tools and templates</w:t>
      </w:r>
      <w:r w:rsidR="00626B5D">
        <w:rPr>
          <w:rFonts w:ascii="Times New Roman" w:hAnsi="Times New Roman"/>
          <w:sz w:val="22"/>
        </w:rPr>
        <w:t>.</w:t>
      </w:r>
    </w:p>
    <w:p w:rsidR="00674055" w:rsidRDefault="00674055" w:rsidP="00D66D2F">
      <w:pPr>
        <w:pStyle w:val="BodyText"/>
        <w:numPr>
          <w:ilvl w:val="0"/>
          <w:numId w:val="6"/>
        </w:numPr>
        <w:spacing w:line="360" w:lineRule="auto"/>
        <w:rPr>
          <w:rFonts w:ascii="Times New Roman" w:hAnsi="Times New Roman"/>
          <w:sz w:val="22"/>
        </w:rPr>
      </w:pPr>
      <w:r w:rsidRPr="00CD2643">
        <w:rPr>
          <w:rFonts w:ascii="Times New Roman" w:hAnsi="Times New Roman"/>
          <w:sz w:val="22"/>
        </w:rPr>
        <w:t xml:space="preserve">Develop data validation and verification plan for </w:t>
      </w:r>
      <w:r w:rsidR="00CD2643">
        <w:rPr>
          <w:rFonts w:ascii="Times New Roman" w:hAnsi="Times New Roman"/>
          <w:sz w:val="22"/>
        </w:rPr>
        <w:t xml:space="preserve">RAK </w:t>
      </w:r>
      <w:r w:rsidR="00D55921">
        <w:rPr>
          <w:rFonts w:ascii="Times New Roman" w:hAnsi="Times New Roman"/>
          <w:sz w:val="22"/>
        </w:rPr>
        <w:t>PSD</w:t>
      </w:r>
      <w:r w:rsidR="00CD2643">
        <w:rPr>
          <w:rFonts w:ascii="Times New Roman" w:hAnsi="Times New Roman"/>
          <w:sz w:val="22"/>
        </w:rPr>
        <w:t xml:space="preserve"> Dept.</w:t>
      </w:r>
      <w:r w:rsidRPr="00CD2643">
        <w:rPr>
          <w:rFonts w:ascii="Times New Roman" w:hAnsi="Times New Roman"/>
          <w:sz w:val="22"/>
        </w:rPr>
        <w:t xml:space="preserve"> to ensure data integrity</w:t>
      </w:r>
      <w:r w:rsidR="00626B5D">
        <w:rPr>
          <w:rFonts w:ascii="Times New Roman" w:hAnsi="Times New Roman"/>
          <w:sz w:val="22"/>
        </w:rPr>
        <w:t>.</w:t>
      </w:r>
    </w:p>
    <w:p w:rsidR="00A2323D" w:rsidRPr="00CD2643" w:rsidRDefault="00A2323D" w:rsidP="00A2323D">
      <w:pPr>
        <w:pStyle w:val="BodyText"/>
        <w:spacing w:before="240" w:line="360" w:lineRule="auto"/>
        <w:rPr>
          <w:rFonts w:ascii="Times New Roman" w:hAnsi="Times New Roman"/>
          <w:sz w:val="22"/>
        </w:rPr>
      </w:pPr>
      <w:r w:rsidRPr="00A2323D">
        <w:rPr>
          <w:rFonts w:ascii="Times New Roman" w:hAnsi="Times New Roman"/>
          <w:sz w:val="22"/>
        </w:rPr>
        <w:t>The following are the broad division of responsibilities for the data conversi</w:t>
      </w:r>
      <w:r w:rsidR="006047B0">
        <w:rPr>
          <w:rFonts w:ascii="Times New Roman" w:hAnsi="Times New Roman"/>
          <w:sz w:val="22"/>
        </w:rPr>
        <w:t>on effort in the implementation:</w:t>
      </w:r>
    </w:p>
    <w:tbl>
      <w:tblPr>
        <w:tblW w:w="4942" w:type="pct"/>
        <w:tblInd w:w="54" w:type="dxa"/>
        <w:tblCellMar>
          <w:left w:w="54" w:type="dxa"/>
          <w:right w:w="54" w:type="dxa"/>
        </w:tblCellMar>
        <w:tblLook w:val="0000" w:firstRow="0" w:lastRow="0" w:firstColumn="0" w:lastColumn="0" w:noHBand="0" w:noVBand="0"/>
      </w:tblPr>
      <w:tblGrid>
        <w:gridCol w:w="5591"/>
        <w:gridCol w:w="3314"/>
      </w:tblGrid>
      <w:tr w:rsidR="00A2323D" w:rsidRPr="00A2323D" w:rsidTr="00DE09E3">
        <w:trPr>
          <w:tblHeader/>
        </w:trPr>
        <w:tc>
          <w:tcPr>
            <w:tcW w:w="3139" w:type="pct"/>
            <w:tcBorders>
              <w:top w:val="single" w:sz="6" w:space="0" w:color="000000"/>
              <w:left w:val="single" w:sz="6" w:space="0" w:color="000000"/>
              <w:bottom w:val="double" w:sz="4" w:space="0" w:color="auto"/>
              <w:right w:val="single" w:sz="6" w:space="0" w:color="000000"/>
            </w:tcBorders>
            <w:shd w:val="clear" w:color="C0C0C0" w:fill="99CCFF"/>
          </w:tcPr>
          <w:p w:rsidR="00A2323D" w:rsidRPr="00A2323D" w:rsidRDefault="00A2323D" w:rsidP="00DE09E3">
            <w:pPr>
              <w:ind w:right="312"/>
              <w:rPr>
                <w:b/>
                <w:bCs/>
                <w:sz w:val="22"/>
                <w:szCs w:val="22"/>
              </w:rPr>
            </w:pPr>
            <w:r w:rsidRPr="00A2323D">
              <w:rPr>
                <w:b/>
                <w:bCs/>
                <w:sz w:val="22"/>
                <w:szCs w:val="22"/>
              </w:rPr>
              <w:t>Activity</w:t>
            </w:r>
          </w:p>
        </w:tc>
        <w:tc>
          <w:tcPr>
            <w:tcW w:w="1861" w:type="pct"/>
            <w:tcBorders>
              <w:top w:val="single" w:sz="6" w:space="0" w:color="000000"/>
              <w:left w:val="single" w:sz="6" w:space="0" w:color="000000"/>
              <w:bottom w:val="double" w:sz="4" w:space="0" w:color="auto"/>
              <w:right w:val="single" w:sz="6" w:space="0" w:color="000000"/>
            </w:tcBorders>
            <w:shd w:val="clear" w:color="C0C0C0" w:fill="99CCFF"/>
          </w:tcPr>
          <w:p w:rsidR="00A2323D" w:rsidRPr="00A2323D" w:rsidRDefault="00A2323D" w:rsidP="00DE09E3">
            <w:pPr>
              <w:ind w:right="312"/>
              <w:jc w:val="center"/>
              <w:rPr>
                <w:b/>
                <w:bCs/>
                <w:sz w:val="22"/>
                <w:szCs w:val="22"/>
              </w:rPr>
            </w:pPr>
            <w:r w:rsidRPr="00A2323D">
              <w:rPr>
                <w:b/>
                <w:bCs/>
                <w:sz w:val="22"/>
                <w:szCs w:val="22"/>
              </w:rPr>
              <w:t>Responsibility</w:t>
            </w:r>
          </w:p>
        </w:tc>
      </w:tr>
      <w:tr w:rsidR="00A2323D" w:rsidRPr="00A2323D" w:rsidTr="00DE09E3">
        <w:tc>
          <w:tcPr>
            <w:tcW w:w="3139" w:type="pct"/>
            <w:tcBorders>
              <w:top w:val="double" w:sz="4" w:space="0" w:color="auto"/>
              <w:left w:val="single" w:sz="6" w:space="0" w:color="000000"/>
              <w:bottom w:val="single" w:sz="6" w:space="0" w:color="000000"/>
              <w:right w:val="single" w:sz="6" w:space="0" w:color="000000"/>
            </w:tcBorders>
          </w:tcPr>
          <w:p w:rsidR="00A2323D" w:rsidRPr="00A2323D" w:rsidRDefault="00A2323D" w:rsidP="002B609F">
            <w:pPr>
              <w:widowControl w:val="0"/>
              <w:numPr>
                <w:ilvl w:val="0"/>
                <w:numId w:val="20"/>
              </w:numPr>
              <w:adjustRightInd w:val="0"/>
              <w:ind w:right="312"/>
              <w:jc w:val="both"/>
              <w:textAlignment w:val="baseline"/>
              <w:rPr>
                <w:sz w:val="22"/>
                <w:szCs w:val="22"/>
              </w:rPr>
            </w:pPr>
            <w:r w:rsidRPr="00A2323D">
              <w:rPr>
                <w:sz w:val="22"/>
                <w:szCs w:val="22"/>
              </w:rPr>
              <w:t>Data conversion strategy definition and approach</w:t>
            </w:r>
          </w:p>
        </w:tc>
        <w:tc>
          <w:tcPr>
            <w:tcW w:w="1861" w:type="pct"/>
            <w:tcBorders>
              <w:top w:val="double" w:sz="4" w:space="0" w:color="auto"/>
              <w:left w:val="single" w:sz="6" w:space="0" w:color="000000"/>
              <w:bottom w:val="single" w:sz="6" w:space="0" w:color="000000"/>
              <w:right w:val="single" w:sz="6" w:space="0" w:color="000000"/>
            </w:tcBorders>
          </w:tcPr>
          <w:p w:rsidR="00A2323D" w:rsidRPr="00A2323D" w:rsidRDefault="00A2323D" w:rsidP="00DE09E3">
            <w:pPr>
              <w:ind w:right="312"/>
              <w:jc w:val="center"/>
              <w:rPr>
                <w:sz w:val="22"/>
                <w:szCs w:val="22"/>
              </w:rPr>
            </w:pPr>
            <w:r w:rsidRPr="00A2323D">
              <w:rPr>
                <w:sz w:val="22"/>
                <w:szCs w:val="22"/>
              </w:rPr>
              <w:t>Vendor</w:t>
            </w:r>
          </w:p>
        </w:tc>
      </w:tr>
      <w:tr w:rsidR="00A2323D" w:rsidRPr="00A2323D" w:rsidTr="00DE09E3">
        <w:tc>
          <w:tcPr>
            <w:tcW w:w="3139" w:type="pct"/>
            <w:tcBorders>
              <w:top w:val="single" w:sz="6" w:space="0" w:color="000000"/>
              <w:left w:val="single" w:sz="6" w:space="0" w:color="000000"/>
              <w:bottom w:val="single" w:sz="6" w:space="0" w:color="000000"/>
              <w:right w:val="single" w:sz="6" w:space="0" w:color="000000"/>
            </w:tcBorders>
          </w:tcPr>
          <w:p w:rsidR="00A2323D" w:rsidRPr="00A2323D" w:rsidRDefault="00A2323D" w:rsidP="002B609F">
            <w:pPr>
              <w:widowControl w:val="0"/>
              <w:numPr>
                <w:ilvl w:val="0"/>
                <w:numId w:val="20"/>
              </w:numPr>
              <w:adjustRightInd w:val="0"/>
              <w:ind w:right="312"/>
              <w:jc w:val="both"/>
              <w:textAlignment w:val="baseline"/>
              <w:rPr>
                <w:sz w:val="22"/>
                <w:szCs w:val="22"/>
              </w:rPr>
            </w:pPr>
            <w:r w:rsidRPr="00A2323D">
              <w:rPr>
                <w:sz w:val="22"/>
                <w:szCs w:val="22"/>
              </w:rPr>
              <w:t xml:space="preserve">Identification of Conversion Objects and the data formats </w:t>
            </w:r>
          </w:p>
        </w:tc>
        <w:tc>
          <w:tcPr>
            <w:tcW w:w="1861" w:type="pct"/>
            <w:tcBorders>
              <w:top w:val="single" w:sz="6" w:space="0" w:color="000000"/>
              <w:left w:val="single" w:sz="6" w:space="0" w:color="000000"/>
              <w:bottom w:val="single" w:sz="6" w:space="0" w:color="000000"/>
              <w:right w:val="single" w:sz="6" w:space="0" w:color="000000"/>
            </w:tcBorders>
          </w:tcPr>
          <w:p w:rsidR="00A2323D" w:rsidRPr="00A2323D" w:rsidRDefault="00A2323D" w:rsidP="00DE09E3">
            <w:pPr>
              <w:ind w:right="312"/>
              <w:jc w:val="center"/>
              <w:rPr>
                <w:sz w:val="22"/>
                <w:szCs w:val="22"/>
              </w:rPr>
            </w:pPr>
            <w:r w:rsidRPr="00A2323D">
              <w:rPr>
                <w:sz w:val="22"/>
                <w:szCs w:val="22"/>
              </w:rPr>
              <w:t>Vendor</w:t>
            </w:r>
          </w:p>
        </w:tc>
      </w:tr>
      <w:tr w:rsidR="00A2323D" w:rsidRPr="00A2323D" w:rsidTr="00DE09E3">
        <w:tc>
          <w:tcPr>
            <w:tcW w:w="3139" w:type="pct"/>
            <w:tcBorders>
              <w:top w:val="single" w:sz="6" w:space="0" w:color="000000"/>
              <w:left w:val="single" w:sz="6" w:space="0" w:color="000000"/>
              <w:bottom w:val="single" w:sz="6" w:space="0" w:color="000000"/>
              <w:right w:val="single" w:sz="6" w:space="0" w:color="000000"/>
            </w:tcBorders>
          </w:tcPr>
          <w:p w:rsidR="00A2323D" w:rsidRPr="00A2323D" w:rsidRDefault="00A2323D" w:rsidP="002B609F">
            <w:pPr>
              <w:widowControl w:val="0"/>
              <w:numPr>
                <w:ilvl w:val="0"/>
                <w:numId w:val="20"/>
              </w:numPr>
              <w:adjustRightInd w:val="0"/>
              <w:ind w:right="312"/>
              <w:jc w:val="both"/>
              <w:textAlignment w:val="baseline"/>
              <w:rPr>
                <w:sz w:val="22"/>
                <w:szCs w:val="22"/>
              </w:rPr>
            </w:pPr>
            <w:r w:rsidRPr="00A2323D">
              <w:rPr>
                <w:sz w:val="22"/>
                <w:szCs w:val="22"/>
              </w:rPr>
              <w:t xml:space="preserve">Development of Data Loading programs </w:t>
            </w:r>
          </w:p>
        </w:tc>
        <w:tc>
          <w:tcPr>
            <w:tcW w:w="1861" w:type="pct"/>
            <w:tcBorders>
              <w:top w:val="single" w:sz="6" w:space="0" w:color="000000"/>
              <w:left w:val="single" w:sz="6" w:space="0" w:color="000000"/>
              <w:bottom w:val="single" w:sz="6" w:space="0" w:color="000000"/>
              <w:right w:val="single" w:sz="6" w:space="0" w:color="000000"/>
            </w:tcBorders>
          </w:tcPr>
          <w:p w:rsidR="00A2323D" w:rsidRPr="00A2323D" w:rsidRDefault="00A2323D" w:rsidP="00DE09E3">
            <w:pPr>
              <w:ind w:right="312"/>
              <w:jc w:val="center"/>
              <w:rPr>
                <w:sz w:val="22"/>
                <w:szCs w:val="22"/>
              </w:rPr>
            </w:pPr>
            <w:r w:rsidRPr="00A2323D">
              <w:rPr>
                <w:sz w:val="22"/>
                <w:szCs w:val="22"/>
              </w:rPr>
              <w:t>Vendor</w:t>
            </w:r>
          </w:p>
        </w:tc>
      </w:tr>
      <w:tr w:rsidR="00A2323D" w:rsidRPr="00A2323D" w:rsidTr="00DE09E3">
        <w:tc>
          <w:tcPr>
            <w:tcW w:w="3139" w:type="pct"/>
            <w:tcBorders>
              <w:top w:val="single" w:sz="6" w:space="0" w:color="000000"/>
              <w:left w:val="single" w:sz="6" w:space="0" w:color="000000"/>
              <w:bottom w:val="single" w:sz="6" w:space="0" w:color="000000"/>
              <w:right w:val="single" w:sz="6" w:space="0" w:color="000000"/>
            </w:tcBorders>
          </w:tcPr>
          <w:p w:rsidR="00A2323D" w:rsidRPr="00A2323D" w:rsidRDefault="00A2323D" w:rsidP="002B609F">
            <w:pPr>
              <w:widowControl w:val="0"/>
              <w:numPr>
                <w:ilvl w:val="0"/>
                <w:numId w:val="20"/>
              </w:numPr>
              <w:adjustRightInd w:val="0"/>
              <w:ind w:right="312"/>
              <w:jc w:val="both"/>
              <w:textAlignment w:val="baseline"/>
              <w:rPr>
                <w:sz w:val="22"/>
                <w:szCs w:val="22"/>
              </w:rPr>
            </w:pPr>
            <w:r w:rsidRPr="00A2323D">
              <w:rPr>
                <w:sz w:val="22"/>
                <w:szCs w:val="22"/>
              </w:rPr>
              <w:t xml:space="preserve">Design/ specification of the data structure for migration in </w:t>
            </w:r>
            <w:r w:rsidR="00D66D2F">
              <w:rPr>
                <w:sz w:val="22"/>
                <w:szCs w:val="22"/>
              </w:rPr>
              <w:t>new system</w:t>
            </w:r>
          </w:p>
        </w:tc>
        <w:tc>
          <w:tcPr>
            <w:tcW w:w="1861" w:type="pct"/>
            <w:tcBorders>
              <w:top w:val="single" w:sz="6" w:space="0" w:color="000000"/>
              <w:left w:val="single" w:sz="6" w:space="0" w:color="000000"/>
              <w:bottom w:val="single" w:sz="6" w:space="0" w:color="000000"/>
              <w:right w:val="single" w:sz="6" w:space="0" w:color="000000"/>
            </w:tcBorders>
          </w:tcPr>
          <w:p w:rsidR="00A2323D" w:rsidRPr="00A2323D" w:rsidRDefault="00A2323D" w:rsidP="00DE09E3">
            <w:pPr>
              <w:ind w:right="312"/>
              <w:jc w:val="center"/>
              <w:rPr>
                <w:sz w:val="22"/>
                <w:szCs w:val="22"/>
              </w:rPr>
            </w:pPr>
            <w:r w:rsidRPr="00A2323D">
              <w:rPr>
                <w:sz w:val="22"/>
                <w:szCs w:val="22"/>
              </w:rPr>
              <w:t>Vendor</w:t>
            </w:r>
          </w:p>
        </w:tc>
      </w:tr>
      <w:tr w:rsidR="00A2323D" w:rsidRPr="00A2323D" w:rsidTr="00DE09E3">
        <w:tc>
          <w:tcPr>
            <w:tcW w:w="3139" w:type="pct"/>
            <w:tcBorders>
              <w:top w:val="single" w:sz="6" w:space="0" w:color="000000"/>
              <w:left w:val="single" w:sz="6" w:space="0" w:color="000000"/>
              <w:bottom w:val="single" w:sz="6" w:space="0" w:color="000000"/>
              <w:right w:val="single" w:sz="6" w:space="0" w:color="000000"/>
            </w:tcBorders>
          </w:tcPr>
          <w:p w:rsidR="00A2323D" w:rsidRPr="00A2323D" w:rsidRDefault="00A2323D" w:rsidP="002B609F">
            <w:pPr>
              <w:widowControl w:val="0"/>
              <w:numPr>
                <w:ilvl w:val="0"/>
                <w:numId w:val="20"/>
              </w:numPr>
              <w:adjustRightInd w:val="0"/>
              <w:ind w:right="312"/>
              <w:jc w:val="both"/>
              <w:textAlignment w:val="baseline"/>
              <w:rPr>
                <w:sz w:val="22"/>
                <w:szCs w:val="22"/>
              </w:rPr>
            </w:pPr>
            <w:r w:rsidRPr="00A2323D">
              <w:rPr>
                <w:sz w:val="22"/>
                <w:szCs w:val="22"/>
              </w:rPr>
              <w:t>Data extraction from legacy systems</w:t>
            </w:r>
          </w:p>
        </w:tc>
        <w:tc>
          <w:tcPr>
            <w:tcW w:w="1861" w:type="pct"/>
            <w:tcBorders>
              <w:top w:val="single" w:sz="6" w:space="0" w:color="000000"/>
              <w:left w:val="single" w:sz="6" w:space="0" w:color="000000"/>
              <w:bottom w:val="single" w:sz="6" w:space="0" w:color="000000"/>
              <w:right w:val="single" w:sz="6" w:space="0" w:color="000000"/>
            </w:tcBorders>
          </w:tcPr>
          <w:p w:rsidR="00A2323D" w:rsidRPr="00A2323D" w:rsidRDefault="00A2323D" w:rsidP="00F61B6E">
            <w:pPr>
              <w:ind w:right="312"/>
              <w:jc w:val="center"/>
              <w:rPr>
                <w:sz w:val="22"/>
                <w:szCs w:val="22"/>
              </w:rPr>
            </w:pPr>
            <w:r w:rsidRPr="00A2323D">
              <w:rPr>
                <w:sz w:val="22"/>
                <w:szCs w:val="22"/>
              </w:rPr>
              <w:t xml:space="preserve">RAK </w:t>
            </w:r>
            <w:r w:rsidR="00F61B6E">
              <w:rPr>
                <w:sz w:val="22"/>
                <w:szCs w:val="22"/>
              </w:rPr>
              <w:t>PSD</w:t>
            </w:r>
            <w:r w:rsidRPr="00A2323D">
              <w:rPr>
                <w:sz w:val="22"/>
                <w:szCs w:val="22"/>
              </w:rPr>
              <w:t xml:space="preserve"> responsibility</w:t>
            </w:r>
          </w:p>
        </w:tc>
      </w:tr>
      <w:tr w:rsidR="00A2323D" w:rsidRPr="00A2323D" w:rsidTr="00DE09E3">
        <w:tc>
          <w:tcPr>
            <w:tcW w:w="3139" w:type="pct"/>
            <w:tcBorders>
              <w:top w:val="single" w:sz="6" w:space="0" w:color="000000"/>
              <w:left w:val="single" w:sz="6" w:space="0" w:color="000000"/>
              <w:bottom w:val="single" w:sz="6" w:space="0" w:color="000000"/>
              <w:right w:val="single" w:sz="6" w:space="0" w:color="000000"/>
            </w:tcBorders>
          </w:tcPr>
          <w:p w:rsidR="00A2323D" w:rsidRPr="00A2323D" w:rsidRDefault="00A2323D" w:rsidP="002B609F">
            <w:pPr>
              <w:widowControl w:val="0"/>
              <w:numPr>
                <w:ilvl w:val="0"/>
                <w:numId w:val="20"/>
              </w:numPr>
              <w:adjustRightInd w:val="0"/>
              <w:ind w:right="312"/>
              <w:jc w:val="both"/>
              <w:textAlignment w:val="baseline"/>
              <w:rPr>
                <w:sz w:val="22"/>
                <w:szCs w:val="22"/>
              </w:rPr>
            </w:pPr>
            <w:r w:rsidRPr="00A2323D">
              <w:rPr>
                <w:sz w:val="22"/>
                <w:szCs w:val="22"/>
              </w:rPr>
              <w:t>Data cleansing/ sanitization and data harmonization</w:t>
            </w:r>
          </w:p>
        </w:tc>
        <w:tc>
          <w:tcPr>
            <w:tcW w:w="1861" w:type="pct"/>
            <w:tcBorders>
              <w:top w:val="single" w:sz="6" w:space="0" w:color="000000"/>
              <w:left w:val="single" w:sz="6" w:space="0" w:color="000000"/>
              <w:bottom w:val="single" w:sz="6" w:space="0" w:color="000000"/>
              <w:right w:val="single" w:sz="6" w:space="0" w:color="000000"/>
            </w:tcBorders>
          </w:tcPr>
          <w:p w:rsidR="00A2323D" w:rsidRPr="00A2323D" w:rsidRDefault="00A2323D" w:rsidP="00683BDF">
            <w:pPr>
              <w:ind w:right="312"/>
              <w:jc w:val="center"/>
              <w:rPr>
                <w:sz w:val="22"/>
                <w:szCs w:val="22"/>
              </w:rPr>
            </w:pPr>
            <w:r w:rsidRPr="00A2323D">
              <w:rPr>
                <w:sz w:val="22"/>
                <w:szCs w:val="22"/>
              </w:rPr>
              <w:t xml:space="preserve">RAK </w:t>
            </w:r>
            <w:r w:rsidR="00683BDF">
              <w:rPr>
                <w:sz w:val="22"/>
                <w:szCs w:val="22"/>
              </w:rPr>
              <w:t>PSD</w:t>
            </w:r>
            <w:r w:rsidRPr="00A2323D">
              <w:rPr>
                <w:sz w:val="22"/>
                <w:szCs w:val="22"/>
              </w:rPr>
              <w:t xml:space="preserve"> responsibility</w:t>
            </w:r>
          </w:p>
        </w:tc>
      </w:tr>
      <w:tr w:rsidR="00A2323D" w:rsidRPr="00A2323D" w:rsidTr="00DE09E3">
        <w:tc>
          <w:tcPr>
            <w:tcW w:w="3139" w:type="pct"/>
            <w:tcBorders>
              <w:top w:val="single" w:sz="6" w:space="0" w:color="000000"/>
              <w:left w:val="single" w:sz="6" w:space="0" w:color="000000"/>
              <w:bottom w:val="single" w:sz="6" w:space="0" w:color="000000"/>
              <w:right w:val="single" w:sz="6" w:space="0" w:color="000000"/>
            </w:tcBorders>
          </w:tcPr>
          <w:p w:rsidR="00A2323D" w:rsidRPr="00A2323D" w:rsidRDefault="00A2323D" w:rsidP="002B609F">
            <w:pPr>
              <w:widowControl w:val="0"/>
              <w:numPr>
                <w:ilvl w:val="0"/>
                <w:numId w:val="20"/>
              </w:numPr>
              <w:adjustRightInd w:val="0"/>
              <w:ind w:right="312"/>
              <w:jc w:val="both"/>
              <w:textAlignment w:val="baseline"/>
              <w:rPr>
                <w:sz w:val="22"/>
                <w:szCs w:val="22"/>
              </w:rPr>
            </w:pPr>
            <w:r w:rsidRPr="00A2323D">
              <w:rPr>
                <w:sz w:val="22"/>
                <w:szCs w:val="22"/>
              </w:rPr>
              <w:lastRenderedPageBreak/>
              <w:t xml:space="preserve">Data collection and formatting as per </w:t>
            </w:r>
            <w:r w:rsidR="00D66D2F">
              <w:rPr>
                <w:sz w:val="22"/>
                <w:szCs w:val="22"/>
              </w:rPr>
              <w:t>new system</w:t>
            </w:r>
          </w:p>
        </w:tc>
        <w:tc>
          <w:tcPr>
            <w:tcW w:w="1861" w:type="pct"/>
            <w:tcBorders>
              <w:top w:val="single" w:sz="6" w:space="0" w:color="000000"/>
              <w:left w:val="single" w:sz="6" w:space="0" w:color="000000"/>
              <w:bottom w:val="single" w:sz="6" w:space="0" w:color="000000"/>
              <w:right w:val="single" w:sz="6" w:space="0" w:color="000000"/>
            </w:tcBorders>
          </w:tcPr>
          <w:p w:rsidR="00A2323D" w:rsidRPr="00A2323D" w:rsidRDefault="00A2323D" w:rsidP="00DE09E3">
            <w:pPr>
              <w:ind w:right="312"/>
              <w:jc w:val="center"/>
              <w:rPr>
                <w:sz w:val="22"/>
                <w:szCs w:val="22"/>
              </w:rPr>
            </w:pPr>
            <w:r w:rsidRPr="00A2323D">
              <w:rPr>
                <w:sz w:val="22"/>
                <w:szCs w:val="22"/>
              </w:rPr>
              <w:t>RAK EGA with the Vendor</w:t>
            </w:r>
          </w:p>
        </w:tc>
      </w:tr>
      <w:tr w:rsidR="00A2323D" w:rsidRPr="00A2323D" w:rsidTr="00DE09E3">
        <w:tc>
          <w:tcPr>
            <w:tcW w:w="3139" w:type="pct"/>
            <w:tcBorders>
              <w:top w:val="single" w:sz="6" w:space="0" w:color="000000"/>
              <w:left w:val="single" w:sz="6" w:space="0" w:color="000000"/>
              <w:bottom w:val="single" w:sz="6" w:space="0" w:color="000000"/>
              <w:right w:val="single" w:sz="6" w:space="0" w:color="000000"/>
            </w:tcBorders>
          </w:tcPr>
          <w:p w:rsidR="00A2323D" w:rsidRPr="00A2323D" w:rsidRDefault="00A2323D" w:rsidP="002B609F">
            <w:pPr>
              <w:widowControl w:val="0"/>
              <w:numPr>
                <w:ilvl w:val="0"/>
                <w:numId w:val="20"/>
              </w:numPr>
              <w:adjustRightInd w:val="0"/>
              <w:ind w:right="312"/>
              <w:jc w:val="both"/>
              <w:textAlignment w:val="baseline"/>
              <w:rPr>
                <w:sz w:val="22"/>
                <w:szCs w:val="22"/>
              </w:rPr>
            </w:pPr>
            <w:r w:rsidRPr="00A2323D">
              <w:rPr>
                <w:sz w:val="22"/>
                <w:szCs w:val="22"/>
              </w:rPr>
              <w:t xml:space="preserve">Upload of data into </w:t>
            </w:r>
            <w:r w:rsidR="00D66D2F">
              <w:rPr>
                <w:sz w:val="22"/>
                <w:szCs w:val="22"/>
              </w:rPr>
              <w:t>new system</w:t>
            </w:r>
          </w:p>
        </w:tc>
        <w:tc>
          <w:tcPr>
            <w:tcW w:w="1861" w:type="pct"/>
            <w:tcBorders>
              <w:top w:val="single" w:sz="6" w:space="0" w:color="000000"/>
              <w:left w:val="single" w:sz="6" w:space="0" w:color="000000"/>
              <w:bottom w:val="single" w:sz="6" w:space="0" w:color="000000"/>
              <w:right w:val="single" w:sz="6" w:space="0" w:color="000000"/>
            </w:tcBorders>
          </w:tcPr>
          <w:p w:rsidR="00A2323D" w:rsidRPr="00A2323D" w:rsidRDefault="00A2323D" w:rsidP="00DE09E3">
            <w:pPr>
              <w:ind w:right="312"/>
              <w:jc w:val="center"/>
              <w:rPr>
                <w:sz w:val="22"/>
                <w:szCs w:val="22"/>
              </w:rPr>
            </w:pPr>
            <w:r w:rsidRPr="00A2323D">
              <w:rPr>
                <w:sz w:val="22"/>
                <w:szCs w:val="22"/>
              </w:rPr>
              <w:t>Vendor</w:t>
            </w:r>
          </w:p>
        </w:tc>
      </w:tr>
      <w:tr w:rsidR="00A2323D" w:rsidRPr="00A2323D" w:rsidTr="00DE09E3">
        <w:tc>
          <w:tcPr>
            <w:tcW w:w="3139" w:type="pct"/>
            <w:tcBorders>
              <w:top w:val="single" w:sz="6" w:space="0" w:color="000000"/>
              <w:left w:val="single" w:sz="6" w:space="0" w:color="000000"/>
              <w:bottom w:val="single" w:sz="6" w:space="0" w:color="000000"/>
              <w:right w:val="single" w:sz="6" w:space="0" w:color="000000"/>
            </w:tcBorders>
          </w:tcPr>
          <w:p w:rsidR="00A2323D" w:rsidRPr="00A2323D" w:rsidRDefault="00A2323D" w:rsidP="002B609F">
            <w:pPr>
              <w:widowControl w:val="0"/>
              <w:numPr>
                <w:ilvl w:val="0"/>
                <w:numId w:val="20"/>
              </w:numPr>
              <w:adjustRightInd w:val="0"/>
              <w:ind w:right="312"/>
              <w:jc w:val="both"/>
              <w:textAlignment w:val="baseline"/>
              <w:rPr>
                <w:sz w:val="22"/>
                <w:szCs w:val="22"/>
              </w:rPr>
            </w:pPr>
            <w:r w:rsidRPr="00A2323D">
              <w:rPr>
                <w:sz w:val="22"/>
                <w:szCs w:val="22"/>
              </w:rPr>
              <w:t>Data Validation/ Sign-off</w:t>
            </w:r>
          </w:p>
        </w:tc>
        <w:tc>
          <w:tcPr>
            <w:tcW w:w="1861" w:type="pct"/>
            <w:tcBorders>
              <w:top w:val="single" w:sz="6" w:space="0" w:color="000000"/>
              <w:left w:val="single" w:sz="6" w:space="0" w:color="000000"/>
              <w:bottom w:val="single" w:sz="6" w:space="0" w:color="000000"/>
              <w:right w:val="single" w:sz="6" w:space="0" w:color="000000"/>
            </w:tcBorders>
          </w:tcPr>
          <w:p w:rsidR="00A2323D" w:rsidRPr="00A2323D" w:rsidRDefault="00A2323D" w:rsidP="00DE09E3">
            <w:pPr>
              <w:ind w:right="312"/>
              <w:jc w:val="center"/>
              <w:rPr>
                <w:sz w:val="22"/>
                <w:szCs w:val="22"/>
              </w:rPr>
            </w:pPr>
            <w:r w:rsidRPr="00A2323D">
              <w:rPr>
                <w:sz w:val="22"/>
                <w:szCs w:val="22"/>
              </w:rPr>
              <w:t>RAK EGA with the Vendor</w:t>
            </w:r>
          </w:p>
        </w:tc>
      </w:tr>
    </w:tbl>
    <w:p w:rsidR="00674055" w:rsidRPr="00CD2643" w:rsidRDefault="00674055" w:rsidP="00CD2643">
      <w:pPr>
        <w:pStyle w:val="BodyText"/>
        <w:spacing w:before="240" w:line="360" w:lineRule="auto"/>
        <w:rPr>
          <w:rFonts w:ascii="Times New Roman" w:hAnsi="Times New Roman"/>
          <w:sz w:val="22"/>
        </w:rPr>
      </w:pPr>
      <w:r w:rsidRPr="00CD2643">
        <w:rPr>
          <w:rFonts w:ascii="Times New Roman" w:hAnsi="Times New Roman"/>
          <w:sz w:val="22"/>
        </w:rPr>
        <w:t>Deliverables:</w:t>
      </w:r>
    </w:p>
    <w:p w:rsidR="00674055" w:rsidRPr="00CD2643" w:rsidRDefault="00674055" w:rsidP="00191006">
      <w:pPr>
        <w:pStyle w:val="BodyText"/>
        <w:numPr>
          <w:ilvl w:val="0"/>
          <w:numId w:val="6"/>
        </w:numPr>
        <w:spacing w:line="360" w:lineRule="auto"/>
        <w:rPr>
          <w:rFonts w:ascii="Times New Roman" w:hAnsi="Times New Roman"/>
          <w:sz w:val="22"/>
        </w:rPr>
      </w:pPr>
      <w:r w:rsidRPr="00CD2643">
        <w:rPr>
          <w:rFonts w:ascii="Times New Roman" w:hAnsi="Times New Roman"/>
          <w:sz w:val="22"/>
        </w:rPr>
        <w:t>Data conversion</w:t>
      </w:r>
      <w:r w:rsidR="00B13C6C">
        <w:rPr>
          <w:rFonts w:ascii="Times New Roman" w:hAnsi="Times New Roman"/>
          <w:sz w:val="22"/>
        </w:rPr>
        <w:t>,</w:t>
      </w:r>
      <w:r w:rsidRPr="00CD2643">
        <w:rPr>
          <w:rFonts w:ascii="Times New Roman" w:hAnsi="Times New Roman"/>
          <w:sz w:val="22"/>
        </w:rPr>
        <w:t xml:space="preserve"> extraction and migration plan document</w:t>
      </w:r>
      <w:r w:rsidR="00626B5D">
        <w:rPr>
          <w:rFonts w:ascii="Times New Roman" w:hAnsi="Times New Roman"/>
          <w:sz w:val="22"/>
        </w:rPr>
        <w:t>.</w:t>
      </w:r>
    </w:p>
    <w:p w:rsidR="00674055" w:rsidRPr="00CD2643" w:rsidRDefault="00626B5D" w:rsidP="00191006">
      <w:pPr>
        <w:pStyle w:val="BodyText"/>
        <w:numPr>
          <w:ilvl w:val="0"/>
          <w:numId w:val="6"/>
        </w:numPr>
        <w:spacing w:line="360" w:lineRule="auto"/>
        <w:rPr>
          <w:rFonts w:ascii="Times New Roman" w:hAnsi="Times New Roman"/>
          <w:sz w:val="22"/>
        </w:rPr>
      </w:pPr>
      <w:r w:rsidRPr="00CD2643">
        <w:rPr>
          <w:rFonts w:ascii="Times New Roman" w:hAnsi="Times New Roman"/>
          <w:sz w:val="22"/>
        </w:rPr>
        <w:t>Data</w:t>
      </w:r>
      <w:r w:rsidR="00674055" w:rsidRPr="00CD2643">
        <w:rPr>
          <w:rFonts w:ascii="Times New Roman" w:hAnsi="Times New Roman"/>
          <w:sz w:val="22"/>
        </w:rPr>
        <w:t xml:space="preserve"> conversion, extraction and migration tools and templates</w:t>
      </w:r>
      <w:r>
        <w:rPr>
          <w:rFonts w:ascii="Times New Roman" w:hAnsi="Times New Roman"/>
          <w:sz w:val="22"/>
        </w:rPr>
        <w:t>.</w:t>
      </w:r>
    </w:p>
    <w:p w:rsidR="00674055" w:rsidRPr="00CD2643" w:rsidRDefault="00674055" w:rsidP="00191006">
      <w:pPr>
        <w:pStyle w:val="BodyText"/>
        <w:numPr>
          <w:ilvl w:val="0"/>
          <w:numId w:val="6"/>
        </w:numPr>
        <w:spacing w:line="360" w:lineRule="auto"/>
        <w:rPr>
          <w:rFonts w:ascii="Times New Roman" w:hAnsi="Times New Roman"/>
          <w:sz w:val="22"/>
        </w:rPr>
      </w:pPr>
      <w:r w:rsidRPr="00CD2643">
        <w:rPr>
          <w:rFonts w:ascii="Times New Roman" w:hAnsi="Times New Roman"/>
          <w:sz w:val="22"/>
        </w:rPr>
        <w:t>Data loading templates</w:t>
      </w:r>
      <w:r w:rsidR="00626B5D">
        <w:rPr>
          <w:rFonts w:ascii="Times New Roman" w:hAnsi="Times New Roman"/>
          <w:sz w:val="22"/>
        </w:rPr>
        <w:t>.</w:t>
      </w:r>
    </w:p>
    <w:p w:rsidR="00674055" w:rsidRPr="00CD2643" w:rsidRDefault="00674055" w:rsidP="00D66D2F">
      <w:pPr>
        <w:pStyle w:val="BodyText"/>
        <w:numPr>
          <w:ilvl w:val="0"/>
          <w:numId w:val="6"/>
        </w:numPr>
        <w:spacing w:line="360" w:lineRule="auto"/>
        <w:rPr>
          <w:rFonts w:ascii="Times New Roman" w:hAnsi="Times New Roman"/>
          <w:sz w:val="22"/>
        </w:rPr>
      </w:pPr>
      <w:r w:rsidRPr="00CD2643">
        <w:rPr>
          <w:rFonts w:ascii="Times New Roman" w:hAnsi="Times New Roman"/>
          <w:sz w:val="22"/>
        </w:rPr>
        <w:t xml:space="preserve">Data validation and verification reports with </w:t>
      </w:r>
      <w:r w:rsidR="00CD2643">
        <w:rPr>
          <w:rFonts w:ascii="Times New Roman" w:hAnsi="Times New Roman"/>
          <w:sz w:val="22"/>
        </w:rPr>
        <w:t xml:space="preserve">RAK </w:t>
      </w:r>
      <w:r w:rsidR="00D55921">
        <w:rPr>
          <w:rFonts w:ascii="Times New Roman" w:hAnsi="Times New Roman"/>
          <w:sz w:val="22"/>
        </w:rPr>
        <w:t>PSD</w:t>
      </w:r>
      <w:r w:rsidR="00CD2643">
        <w:rPr>
          <w:rFonts w:ascii="Times New Roman" w:hAnsi="Times New Roman"/>
          <w:sz w:val="22"/>
        </w:rPr>
        <w:t xml:space="preserve"> Dept.</w:t>
      </w:r>
      <w:r w:rsidRPr="00CD2643">
        <w:rPr>
          <w:rFonts w:ascii="Times New Roman" w:hAnsi="Times New Roman"/>
          <w:sz w:val="22"/>
        </w:rPr>
        <w:t xml:space="preserve"> acceptance</w:t>
      </w:r>
      <w:r w:rsidR="00626B5D">
        <w:rPr>
          <w:rFonts w:ascii="Times New Roman" w:hAnsi="Times New Roman"/>
          <w:sz w:val="22"/>
        </w:rPr>
        <w:t>.</w:t>
      </w:r>
    </w:p>
    <w:tbl>
      <w:tblPr>
        <w:tblStyle w:val="TableGrid"/>
        <w:tblW w:w="0" w:type="auto"/>
        <w:tblLook w:val="04A0" w:firstRow="1" w:lastRow="0" w:firstColumn="1" w:lastColumn="0" w:noHBand="0" w:noVBand="1"/>
      </w:tblPr>
      <w:tblGrid>
        <w:gridCol w:w="5400"/>
      </w:tblGrid>
      <w:tr w:rsidR="00ED5440" w:rsidRPr="007A4805" w:rsidTr="00ED5440">
        <w:tc>
          <w:tcPr>
            <w:tcW w:w="5400" w:type="dxa"/>
            <w:tcBorders>
              <w:top w:val="nil"/>
              <w:left w:val="nil"/>
              <w:bottom w:val="nil"/>
              <w:right w:val="nil"/>
            </w:tcBorders>
          </w:tcPr>
          <w:p w:rsidR="00ED5440" w:rsidRPr="007A4805" w:rsidRDefault="00ED5440" w:rsidP="009374C4">
            <w:pPr>
              <w:pStyle w:val="Heading2"/>
              <w:numPr>
                <w:ilvl w:val="2"/>
                <w:numId w:val="7"/>
              </w:numPr>
              <w:bidi w:val="0"/>
              <w:spacing w:before="240" w:after="60" w:line="360" w:lineRule="auto"/>
              <w:ind w:left="0" w:firstLine="0"/>
              <w:jc w:val="both"/>
              <w:outlineLvl w:val="1"/>
              <w:rPr>
                <w:rFonts w:cs="Times New Roman"/>
                <w:i/>
                <w:color w:val="auto"/>
              </w:rPr>
            </w:pPr>
            <w:bookmarkStart w:id="448" w:name="_Toc2610053"/>
            <w:bookmarkStart w:id="449" w:name="_Toc313518134"/>
            <w:r w:rsidRPr="00000718">
              <w:rPr>
                <w:rFonts w:cs="Times New Roman"/>
                <w:i/>
                <w:color w:val="auto"/>
              </w:rPr>
              <w:t>Go-Live and Post-Implementation Support</w:t>
            </w:r>
            <w:bookmarkEnd w:id="448"/>
          </w:p>
        </w:tc>
      </w:tr>
    </w:tbl>
    <w:bookmarkEnd w:id="449"/>
    <w:p w:rsidR="00000718" w:rsidRPr="00000718" w:rsidRDefault="00000718" w:rsidP="00000718">
      <w:pPr>
        <w:pStyle w:val="BodyText"/>
        <w:spacing w:before="240" w:line="360" w:lineRule="auto"/>
        <w:rPr>
          <w:rFonts w:ascii="Times New Roman" w:hAnsi="Times New Roman"/>
          <w:sz w:val="22"/>
        </w:rPr>
      </w:pPr>
      <w:r w:rsidRPr="00000718">
        <w:rPr>
          <w:rFonts w:ascii="Times New Roman" w:hAnsi="Times New Roman"/>
          <w:sz w:val="22"/>
        </w:rPr>
        <w:t>Tasks:</w:t>
      </w:r>
    </w:p>
    <w:p w:rsidR="00000718" w:rsidRPr="00000718" w:rsidRDefault="00000718" w:rsidP="00D66D2F">
      <w:pPr>
        <w:pStyle w:val="BodyText"/>
        <w:numPr>
          <w:ilvl w:val="0"/>
          <w:numId w:val="6"/>
        </w:numPr>
        <w:spacing w:line="360" w:lineRule="auto"/>
        <w:rPr>
          <w:rFonts w:ascii="Times New Roman" w:hAnsi="Times New Roman"/>
          <w:sz w:val="22"/>
        </w:rPr>
      </w:pPr>
      <w:r w:rsidRPr="00000718">
        <w:rPr>
          <w:rFonts w:ascii="Times New Roman" w:hAnsi="Times New Roman"/>
          <w:sz w:val="22"/>
        </w:rPr>
        <w:t xml:space="preserve">Develop </w:t>
      </w:r>
      <w:r>
        <w:rPr>
          <w:rFonts w:ascii="Times New Roman" w:hAnsi="Times New Roman"/>
          <w:sz w:val="22"/>
        </w:rPr>
        <w:t xml:space="preserve">RAK </w:t>
      </w:r>
      <w:r w:rsidR="00D55921">
        <w:rPr>
          <w:rFonts w:ascii="Times New Roman" w:hAnsi="Times New Roman"/>
          <w:sz w:val="22"/>
        </w:rPr>
        <w:t>PSD</w:t>
      </w:r>
      <w:r>
        <w:rPr>
          <w:rFonts w:ascii="Times New Roman" w:hAnsi="Times New Roman"/>
          <w:sz w:val="22"/>
        </w:rPr>
        <w:t xml:space="preserve"> Dept.</w:t>
      </w:r>
      <w:r w:rsidRPr="00000718">
        <w:rPr>
          <w:rFonts w:ascii="Times New Roman" w:hAnsi="Times New Roman"/>
          <w:sz w:val="22"/>
        </w:rPr>
        <w:t xml:space="preserve"> Go-Live and cut-over strategy</w:t>
      </w:r>
      <w:r w:rsidR="00F96724">
        <w:rPr>
          <w:rFonts w:ascii="Times New Roman" w:hAnsi="Times New Roman"/>
          <w:sz w:val="22"/>
        </w:rPr>
        <w:t>.</w:t>
      </w:r>
    </w:p>
    <w:p w:rsidR="00000718" w:rsidRDefault="00000718" w:rsidP="00336950">
      <w:pPr>
        <w:pStyle w:val="BodyText"/>
        <w:numPr>
          <w:ilvl w:val="0"/>
          <w:numId w:val="6"/>
        </w:numPr>
        <w:spacing w:line="360" w:lineRule="auto"/>
        <w:rPr>
          <w:rFonts w:ascii="Times New Roman" w:hAnsi="Times New Roman"/>
          <w:sz w:val="22"/>
        </w:rPr>
      </w:pPr>
      <w:r w:rsidRPr="00000718">
        <w:rPr>
          <w:rFonts w:ascii="Times New Roman" w:hAnsi="Times New Roman"/>
          <w:sz w:val="22"/>
        </w:rPr>
        <w:t xml:space="preserve">Provide </w:t>
      </w:r>
      <w:r w:rsidR="008117F9" w:rsidRPr="00905FA0">
        <w:rPr>
          <w:rFonts w:ascii="Times New Roman" w:hAnsi="Times New Roman"/>
          <w:sz w:val="22"/>
        </w:rPr>
        <w:t>6 months</w:t>
      </w:r>
      <w:r w:rsidR="00D26EBD" w:rsidRPr="00905FA0">
        <w:rPr>
          <w:rFonts w:ascii="Times New Roman" w:hAnsi="Times New Roman"/>
          <w:sz w:val="22"/>
        </w:rPr>
        <w:t xml:space="preserve"> of the hyper Care</w:t>
      </w:r>
      <w:r w:rsidR="008117F9" w:rsidRPr="00905FA0">
        <w:rPr>
          <w:rFonts w:ascii="Times New Roman" w:hAnsi="Times New Roman"/>
          <w:sz w:val="22"/>
        </w:rPr>
        <w:t xml:space="preserve"> followed by one-year warranty</w:t>
      </w:r>
      <w:r w:rsidR="00D26EBD">
        <w:rPr>
          <w:rFonts w:ascii="Times New Roman" w:hAnsi="Times New Roman"/>
          <w:sz w:val="22"/>
        </w:rPr>
        <w:t xml:space="preserve"> </w:t>
      </w:r>
      <w:r w:rsidRPr="00000718">
        <w:rPr>
          <w:rFonts w:ascii="Times New Roman" w:hAnsi="Times New Roman"/>
          <w:sz w:val="22"/>
        </w:rPr>
        <w:t>for the full provided solution</w:t>
      </w:r>
      <w:r w:rsidR="00685C31">
        <w:rPr>
          <w:rFonts w:ascii="Times New Roman" w:hAnsi="Times New Roman"/>
          <w:sz w:val="22"/>
        </w:rPr>
        <w:t>. During the hyper care period</w:t>
      </w:r>
      <w:r w:rsidRPr="00000718">
        <w:rPr>
          <w:rFonts w:ascii="Times New Roman" w:hAnsi="Times New Roman"/>
          <w:sz w:val="22"/>
        </w:rPr>
        <w:t xml:space="preserve"> </w:t>
      </w:r>
      <w:r w:rsidR="00685C31">
        <w:rPr>
          <w:rFonts w:ascii="Times New Roman" w:hAnsi="Times New Roman"/>
          <w:sz w:val="22"/>
        </w:rPr>
        <w:t>vendor</w:t>
      </w:r>
      <w:r w:rsidRPr="00000718">
        <w:rPr>
          <w:rFonts w:ascii="Times New Roman" w:hAnsi="Times New Roman"/>
          <w:sz w:val="22"/>
        </w:rPr>
        <w:t xml:space="preserve"> should include at least one </w:t>
      </w:r>
      <w:r w:rsidR="00336950">
        <w:rPr>
          <w:rFonts w:ascii="Times New Roman" w:hAnsi="Times New Roman"/>
          <w:sz w:val="22"/>
        </w:rPr>
        <w:t xml:space="preserve">onsite </w:t>
      </w:r>
      <w:r w:rsidRPr="00000718">
        <w:rPr>
          <w:rFonts w:ascii="Times New Roman" w:hAnsi="Times New Roman"/>
          <w:sz w:val="22"/>
        </w:rPr>
        <w:t>resource with expertise in each functional area</w:t>
      </w:r>
      <w:r w:rsidR="00336950">
        <w:rPr>
          <w:rFonts w:ascii="Times New Roman" w:hAnsi="Times New Roman"/>
          <w:sz w:val="22"/>
        </w:rPr>
        <w:t xml:space="preserve"> </w:t>
      </w:r>
      <w:r w:rsidR="00336950" w:rsidRPr="00336950">
        <w:rPr>
          <w:rFonts w:ascii="Times New Roman" w:hAnsi="Times New Roman"/>
          <w:sz w:val="22"/>
        </w:rPr>
        <w:t>smoothen critical period in the implementation</w:t>
      </w:r>
      <w:r w:rsidRPr="00000718">
        <w:rPr>
          <w:rFonts w:ascii="Times New Roman" w:hAnsi="Times New Roman"/>
          <w:sz w:val="22"/>
        </w:rPr>
        <w:t>, and sufficient technical resources covering software bug-fixes, patches and upgrades to new versions</w:t>
      </w:r>
      <w:r w:rsidR="004673C3">
        <w:rPr>
          <w:rFonts w:ascii="Times New Roman" w:hAnsi="Times New Roman"/>
          <w:sz w:val="22"/>
        </w:rPr>
        <w:t>/enhancement packages</w:t>
      </w:r>
      <w:r w:rsidRPr="00000718">
        <w:rPr>
          <w:rFonts w:ascii="Times New Roman" w:hAnsi="Times New Roman"/>
          <w:sz w:val="22"/>
        </w:rPr>
        <w:t>.</w:t>
      </w:r>
      <w:r w:rsidR="00336950">
        <w:rPr>
          <w:rFonts w:ascii="Times New Roman" w:hAnsi="Times New Roman"/>
          <w:sz w:val="22"/>
        </w:rPr>
        <w:t xml:space="preserve"> </w:t>
      </w:r>
      <w:r w:rsidR="00336950" w:rsidRPr="00336950">
        <w:rPr>
          <w:rFonts w:ascii="Times New Roman" w:hAnsi="Times New Roman"/>
          <w:sz w:val="22"/>
        </w:rPr>
        <w:t>The Vendor “hyper care” resources will hand over the updated documentation created during the implementation phase to RAK EGA project management team at the end of the hyper care phase.</w:t>
      </w:r>
    </w:p>
    <w:p w:rsidR="00336950" w:rsidRPr="00000718" w:rsidRDefault="00336950" w:rsidP="00336950">
      <w:pPr>
        <w:pStyle w:val="BodyText"/>
        <w:spacing w:line="360" w:lineRule="auto"/>
        <w:ind w:left="720"/>
        <w:rPr>
          <w:rFonts w:ascii="Times New Roman" w:hAnsi="Times New Roman"/>
          <w:sz w:val="22"/>
        </w:rPr>
      </w:pPr>
    </w:p>
    <w:p w:rsidR="00000718" w:rsidRPr="00000718" w:rsidRDefault="00000718" w:rsidP="00191006">
      <w:pPr>
        <w:pStyle w:val="BodyText"/>
        <w:numPr>
          <w:ilvl w:val="0"/>
          <w:numId w:val="6"/>
        </w:numPr>
        <w:spacing w:line="360" w:lineRule="auto"/>
        <w:rPr>
          <w:rFonts w:ascii="Times New Roman" w:hAnsi="Times New Roman"/>
          <w:sz w:val="22"/>
        </w:rPr>
      </w:pPr>
      <w:r w:rsidRPr="00000718">
        <w:rPr>
          <w:rFonts w:ascii="Times New Roman" w:hAnsi="Times New Roman"/>
          <w:sz w:val="22"/>
        </w:rPr>
        <w:t>Developing a Support Plan, which covers:</w:t>
      </w:r>
    </w:p>
    <w:p w:rsidR="00000718" w:rsidRPr="00000718" w:rsidRDefault="00000718" w:rsidP="002B609F">
      <w:pPr>
        <w:pStyle w:val="BodyText"/>
        <w:numPr>
          <w:ilvl w:val="2"/>
          <w:numId w:val="13"/>
        </w:numPr>
        <w:spacing w:line="360" w:lineRule="auto"/>
        <w:rPr>
          <w:rFonts w:ascii="Times New Roman" w:hAnsi="Times New Roman"/>
          <w:sz w:val="22"/>
        </w:rPr>
      </w:pPr>
      <w:r w:rsidRPr="00000718">
        <w:rPr>
          <w:rFonts w:ascii="Times New Roman" w:hAnsi="Times New Roman"/>
          <w:sz w:val="22"/>
        </w:rPr>
        <w:t>Criteria for defining Problem Severity Levels</w:t>
      </w:r>
      <w:r w:rsidR="00F96724">
        <w:rPr>
          <w:rFonts w:ascii="Times New Roman" w:hAnsi="Times New Roman"/>
          <w:sz w:val="22"/>
        </w:rPr>
        <w:t>.</w:t>
      </w:r>
    </w:p>
    <w:p w:rsidR="00000718" w:rsidRPr="00000718" w:rsidRDefault="00000718" w:rsidP="002B609F">
      <w:pPr>
        <w:pStyle w:val="BodyText"/>
        <w:numPr>
          <w:ilvl w:val="2"/>
          <w:numId w:val="13"/>
        </w:numPr>
        <w:spacing w:line="360" w:lineRule="auto"/>
        <w:rPr>
          <w:rFonts w:ascii="Times New Roman" w:hAnsi="Times New Roman"/>
          <w:sz w:val="22"/>
        </w:rPr>
      </w:pPr>
      <w:r w:rsidRPr="00000718">
        <w:rPr>
          <w:rFonts w:ascii="Times New Roman" w:hAnsi="Times New Roman"/>
          <w:sz w:val="22"/>
        </w:rPr>
        <w:t xml:space="preserve">Standard </w:t>
      </w:r>
      <w:r w:rsidR="004673C3" w:rsidRPr="00000718">
        <w:rPr>
          <w:rFonts w:ascii="Times New Roman" w:hAnsi="Times New Roman"/>
          <w:sz w:val="22"/>
        </w:rPr>
        <w:t>Response</w:t>
      </w:r>
      <w:r w:rsidRPr="00000718">
        <w:rPr>
          <w:rFonts w:ascii="Times New Roman" w:hAnsi="Times New Roman"/>
          <w:sz w:val="22"/>
        </w:rPr>
        <w:t xml:space="preserve"> and Resolution times per severity level</w:t>
      </w:r>
      <w:r w:rsidR="00F96724">
        <w:rPr>
          <w:rFonts w:ascii="Times New Roman" w:hAnsi="Times New Roman"/>
          <w:sz w:val="22"/>
        </w:rPr>
        <w:t>.</w:t>
      </w:r>
    </w:p>
    <w:p w:rsidR="00000718" w:rsidRPr="00000718" w:rsidRDefault="00000718" w:rsidP="002B609F">
      <w:pPr>
        <w:pStyle w:val="BodyText"/>
        <w:numPr>
          <w:ilvl w:val="2"/>
          <w:numId w:val="13"/>
        </w:numPr>
        <w:spacing w:line="360" w:lineRule="auto"/>
        <w:rPr>
          <w:rFonts w:ascii="Times New Roman" w:hAnsi="Times New Roman"/>
          <w:sz w:val="22"/>
        </w:rPr>
      </w:pPr>
      <w:r w:rsidRPr="00000718">
        <w:rPr>
          <w:rFonts w:ascii="Times New Roman" w:hAnsi="Times New Roman"/>
          <w:sz w:val="22"/>
        </w:rPr>
        <w:t>Standard Support Processes &amp; Procedures</w:t>
      </w:r>
      <w:r w:rsidR="00F96724">
        <w:rPr>
          <w:rFonts w:ascii="Times New Roman" w:hAnsi="Times New Roman"/>
          <w:sz w:val="22"/>
        </w:rPr>
        <w:t>.</w:t>
      </w:r>
    </w:p>
    <w:p w:rsidR="00000718" w:rsidRPr="00000718" w:rsidRDefault="00000718" w:rsidP="002B609F">
      <w:pPr>
        <w:pStyle w:val="BodyText"/>
        <w:numPr>
          <w:ilvl w:val="2"/>
          <w:numId w:val="13"/>
        </w:numPr>
        <w:spacing w:line="360" w:lineRule="auto"/>
        <w:rPr>
          <w:rFonts w:ascii="Times New Roman" w:hAnsi="Times New Roman"/>
          <w:sz w:val="22"/>
        </w:rPr>
      </w:pPr>
      <w:r w:rsidRPr="00000718">
        <w:rPr>
          <w:rFonts w:ascii="Times New Roman" w:hAnsi="Times New Roman"/>
          <w:sz w:val="22"/>
        </w:rPr>
        <w:t>Onsite support team</w:t>
      </w:r>
      <w:r w:rsidR="00F96724">
        <w:rPr>
          <w:rFonts w:ascii="Times New Roman" w:hAnsi="Times New Roman"/>
          <w:sz w:val="22"/>
        </w:rPr>
        <w:t>.</w:t>
      </w:r>
    </w:p>
    <w:p w:rsidR="00000718" w:rsidRPr="00000718" w:rsidRDefault="00000718" w:rsidP="002B609F">
      <w:pPr>
        <w:pStyle w:val="BodyText"/>
        <w:numPr>
          <w:ilvl w:val="2"/>
          <w:numId w:val="13"/>
        </w:numPr>
        <w:spacing w:line="360" w:lineRule="auto"/>
        <w:rPr>
          <w:rFonts w:ascii="Times New Roman" w:hAnsi="Times New Roman"/>
          <w:sz w:val="22"/>
        </w:rPr>
      </w:pPr>
      <w:r w:rsidRPr="00000718">
        <w:rPr>
          <w:rFonts w:ascii="Times New Roman" w:hAnsi="Times New Roman"/>
          <w:sz w:val="22"/>
        </w:rPr>
        <w:t>Support Hours</w:t>
      </w:r>
      <w:r w:rsidR="00F96724">
        <w:rPr>
          <w:rFonts w:ascii="Times New Roman" w:hAnsi="Times New Roman"/>
          <w:sz w:val="22"/>
        </w:rPr>
        <w:t>.</w:t>
      </w:r>
    </w:p>
    <w:p w:rsidR="00000718" w:rsidRPr="00000718" w:rsidRDefault="00000718" w:rsidP="002B609F">
      <w:pPr>
        <w:pStyle w:val="BodyText"/>
        <w:numPr>
          <w:ilvl w:val="2"/>
          <w:numId w:val="13"/>
        </w:numPr>
        <w:spacing w:line="360" w:lineRule="auto"/>
        <w:rPr>
          <w:rFonts w:ascii="Times New Roman" w:hAnsi="Times New Roman"/>
          <w:sz w:val="22"/>
        </w:rPr>
      </w:pPr>
      <w:r w:rsidRPr="00000718">
        <w:rPr>
          <w:rFonts w:ascii="Times New Roman" w:hAnsi="Times New Roman"/>
          <w:sz w:val="22"/>
        </w:rPr>
        <w:t>Support Call Centre/ Help Desk</w:t>
      </w:r>
      <w:r w:rsidR="00F96724">
        <w:rPr>
          <w:rFonts w:ascii="Times New Roman" w:hAnsi="Times New Roman"/>
          <w:sz w:val="22"/>
        </w:rPr>
        <w:t>.</w:t>
      </w:r>
    </w:p>
    <w:p w:rsidR="00000718" w:rsidRPr="00000718" w:rsidRDefault="00000718" w:rsidP="002B609F">
      <w:pPr>
        <w:pStyle w:val="BodyText"/>
        <w:numPr>
          <w:ilvl w:val="2"/>
          <w:numId w:val="13"/>
        </w:numPr>
        <w:spacing w:line="360" w:lineRule="auto"/>
        <w:rPr>
          <w:rFonts w:ascii="Times New Roman" w:hAnsi="Times New Roman"/>
          <w:sz w:val="22"/>
        </w:rPr>
      </w:pPr>
      <w:r w:rsidRPr="00000718">
        <w:rPr>
          <w:rFonts w:ascii="Times New Roman" w:hAnsi="Times New Roman"/>
          <w:sz w:val="22"/>
        </w:rPr>
        <w:t xml:space="preserve">Web Support – logging issues, etc. </w:t>
      </w:r>
    </w:p>
    <w:p w:rsidR="00000718" w:rsidRPr="00000718" w:rsidRDefault="00000718" w:rsidP="002B609F">
      <w:pPr>
        <w:pStyle w:val="BodyText"/>
        <w:numPr>
          <w:ilvl w:val="2"/>
          <w:numId w:val="13"/>
        </w:numPr>
        <w:spacing w:line="360" w:lineRule="auto"/>
        <w:rPr>
          <w:rFonts w:ascii="Times New Roman" w:hAnsi="Times New Roman"/>
          <w:sz w:val="22"/>
        </w:rPr>
      </w:pPr>
      <w:r w:rsidRPr="00000718">
        <w:rPr>
          <w:rFonts w:ascii="Times New Roman" w:hAnsi="Times New Roman"/>
          <w:sz w:val="22"/>
        </w:rPr>
        <w:t>Maintenance Windows (i.e. time-frames for maintenance activities ensuring proper backup prior, and proper rollback afterwards in case the maintenance operation fails).</w:t>
      </w:r>
    </w:p>
    <w:p w:rsidR="00000718" w:rsidRPr="00000718" w:rsidRDefault="00000718" w:rsidP="00191006">
      <w:pPr>
        <w:pStyle w:val="BodyText"/>
        <w:numPr>
          <w:ilvl w:val="0"/>
          <w:numId w:val="6"/>
        </w:numPr>
        <w:spacing w:line="360" w:lineRule="auto"/>
        <w:rPr>
          <w:rFonts w:ascii="Times New Roman" w:hAnsi="Times New Roman"/>
          <w:sz w:val="22"/>
        </w:rPr>
      </w:pPr>
      <w:r w:rsidRPr="00000718">
        <w:rPr>
          <w:rFonts w:ascii="Times New Roman" w:hAnsi="Times New Roman"/>
          <w:sz w:val="22"/>
        </w:rPr>
        <w:t>Developing upgrade and maintenance plan for:</w:t>
      </w:r>
    </w:p>
    <w:p w:rsidR="00000718" w:rsidRPr="00000718" w:rsidRDefault="00000718" w:rsidP="002B609F">
      <w:pPr>
        <w:pStyle w:val="BodyText"/>
        <w:numPr>
          <w:ilvl w:val="2"/>
          <w:numId w:val="13"/>
        </w:numPr>
        <w:spacing w:line="360" w:lineRule="auto"/>
        <w:rPr>
          <w:rFonts w:ascii="Times New Roman" w:hAnsi="Times New Roman"/>
          <w:sz w:val="22"/>
        </w:rPr>
      </w:pPr>
      <w:r w:rsidRPr="00000718">
        <w:rPr>
          <w:rFonts w:ascii="Times New Roman" w:hAnsi="Times New Roman"/>
          <w:sz w:val="22"/>
        </w:rPr>
        <w:t>Applying latest required fixes and upgrades to solution applications.</w:t>
      </w:r>
    </w:p>
    <w:p w:rsidR="00000718" w:rsidRPr="00000718" w:rsidRDefault="00000718" w:rsidP="002B609F">
      <w:pPr>
        <w:pStyle w:val="BodyText"/>
        <w:numPr>
          <w:ilvl w:val="2"/>
          <w:numId w:val="13"/>
        </w:numPr>
        <w:spacing w:line="360" w:lineRule="auto"/>
        <w:rPr>
          <w:rFonts w:ascii="Times New Roman" w:hAnsi="Times New Roman"/>
          <w:sz w:val="22"/>
        </w:rPr>
      </w:pPr>
      <w:r w:rsidRPr="00000718">
        <w:rPr>
          <w:rFonts w:ascii="Times New Roman" w:hAnsi="Times New Roman"/>
          <w:sz w:val="22"/>
        </w:rPr>
        <w:t>Performing periodical maintenance procedures.</w:t>
      </w:r>
    </w:p>
    <w:p w:rsidR="00000718" w:rsidRPr="00000718" w:rsidRDefault="00000718" w:rsidP="002B609F">
      <w:pPr>
        <w:pStyle w:val="BodyText"/>
        <w:numPr>
          <w:ilvl w:val="2"/>
          <w:numId w:val="13"/>
        </w:numPr>
        <w:spacing w:line="360" w:lineRule="auto"/>
        <w:rPr>
          <w:rFonts w:ascii="Times New Roman" w:hAnsi="Times New Roman"/>
          <w:sz w:val="22"/>
        </w:rPr>
      </w:pPr>
      <w:r w:rsidRPr="00000718">
        <w:rPr>
          <w:rFonts w:ascii="Times New Roman" w:hAnsi="Times New Roman"/>
          <w:sz w:val="22"/>
        </w:rPr>
        <w:t>Implement backup &amp; recovery solution</w:t>
      </w:r>
      <w:r>
        <w:rPr>
          <w:rFonts w:ascii="Times New Roman" w:hAnsi="Times New Roman"/>
          <w:sz w:val="22"/>
        </w:rPr>
        <w:t>.</w:t>
      </w:r>
    </w:p>
    <w:p w:rsidR="0079105F" w:rsidRPr="00DB29C4" w:rsidRDefault="004673C3" w:rsidP="002B609F">
      <w:pPr>
        <w:pStyle w:val="BodyText"/>
        <w:numPr>
          <w:ilvl w:val="0"/>
          <w:numId w:val="13"/>
        </w:numPr>
        <w:spacing w:line="360" w:lineRule="auto"/>
        <w:rPr>
          <w:rFonts w:ascii="Times New Roman" w:hAnsi="Times New Roman"/>
          <w:sz w:val="22"/>
        </w:rPr>
      </w:pPr>
      <w:r>
        <w:rPr>
          <w:rFonts w:ascii="Times New Roman" w:hAnsi="Times New Roman"/>
          <w:sz w:val="22"/>
        </w:rPr>
        <w:t>The s</w:t>
      </w:r>
      <w:r w:rsidR="0079105F">
        <w:rPr>
          <w:rFonts w:ascii="Times New Roman" w:hAnsi="Times New Roman"/>
          <w:sz w:val="22"/>
        </w:rPr>
        <w:t>upport team should perform a</w:t>
      </w:r>
      <w:r w:rsidR="0079105F" w:rsidRPr="00DB29C4">
        <w:rPr>
          <w:rFonts w:ascii="Times New Roman" w:hAnsi="Times New Roman"/>
          <w:sz w:val="22"/>
        </w:rPr>
        <w:t xml:space="preserve">ll the work related to their expertise and all the tasks assigned </w:t>
      </w:r>
      <w:r w:rsidRPr="00DB29C4">
        <w:rPr>
          <w:rFonts w:ascii="Times New Roman" w:hAnsi="Times New Roman"/>
          <w:sz w:val="22"/>
        </w:rPr>
        <w:t xml:space="preserve">to them </w:t>
      </w:r>
      <w:r w:rsidR="0079105F" w:rsidRPr="00DB29C4">
        <w:rPr>
          <w:rFonts w:ascii="Times New Roman" w:hAnsi="Times New Roman"/>
          <w:sz w:val="22"/>
        </w:rPr>
        <w:t>by RAK EGA</w:t>
      </w:r>
      <w:r>
        <w:rPr>
          <w:rFonts w:ascii="Times New Roman" w:hAnsi="Times New Roman"/>
          <w:sz w:val="22"/>
        </w:rPr>
        <w:t xml:space="preserve"> project team</w:t>
      </w:r>
      <w:r w:rsidR="0079105F" w:rsidRPr="00DB29C4">
        <w:rPr>
          <w:rFonts w:ascii="Times New Roman" w:hAnsi="Times New Roman"/>
          <w:sz w:val="22"/>
        </w:rPr>
        <w:t>.</w:t>
      </w:r>
    </w:p>
    <w:p w:rsidR="0079105F" w:rsidRPr="00DB29C4" w:rsidRDefault="004673C3" w:rsidP="002B609F">
      <w:pPr>
        <w:pStyle w:val="BodyText"/>
        <w:numPr>
          <w:ilvl w:val="0"/>
          <w:numId w:val="13"/>
        </w:numPr>
        <w:spacing w:line="360" w:lineRule="auto"/>
        <w:rPr>
          <w:rFonts w:ascii="Times New Roman" w:hAnsi="Times New Roman"/>
          <w:sz w:val="22"/>
        </w:rPr>
      </w:pPr>
      <w:r>
        <w:rPr>
          <w:rFonts w:ascii="Times New Roman" w:hAnsi="Times New Roman"/>
          <w:sz w:val="22"/>
        </w:rPr>
        <w:lastRenderedPageBreak/>
        <w:t>The s</w:t>
      </w:r>
      <w:r w:rsidR="0079105F">
        <w:rPr>
          <w:rFonts w:ascii="Times New Roman" w:hAnsi="Times New Roman"/>
          <w:sz w:val="22"/>
        </w:rPr>
        <w:t>upport team should d</w:t>
      </w:r>
      <w:r w:rsidR="0079105F" w:rsidRPr="00DB29C4">
        <w:rPr>
          <w:rFonts w:ascii="Times New Roman" w:hAnsi="Times New Roman"/>
          <w:sz w:val="22"/>
        </w:rPr>
        <w:t>ocument all the procedures (user manuals) required for the installation, configuration and maintenance of the developed and implemented solution.</w:t>
      </w:r>
    </w:p>
    <w:p w:rsidR="0079105F" w:rsidRPr="00DB29C4" w:rsidRDefault="0079105F" w:rsidP="002B609F">
      <w:pPr>
        <w:pStyle w:val="BodyText"/>
        <w:numPr>
          <w:ilvl w:val="0"/>
          <w:numId w:val="13"/>
        </w:numPr>
        <w:spacing w:line="360" w:lineRule="auto"/>
        <w:rPr>
          <w:rFonts w:ascii="Times New Roman" w:hAnsi="Times New Roman"/>
          <w:sz w:val="22"/>
        </w:rPr>
      </w:pPr>
      <w:r>
        <w:rPr>
          <w:rFonts w:ascii="Times New Roman" w:hAnsi="Times New Roman"/>
          <w:sz w:val="22"/>
        </w:rPr>
        <w:t>Support team should t</w:t>
      </w:r>
      <w:r w:rsidRPr="00DB29C4">
        <w:rPr>
          <w:rFonts w:ascii="Times New Roman" w:hAnsi="Times New Roman"/>
          <w:sz w:val="22"/>
        </w:rPr>
        <w:t>roubleshoot any technical problems and documenting all the troubleshooting procedures.</w:t>
      </w:r>
    </w:p>
    <w:p w:rsidR="0079105F" w:rsidRPr="00DB29C4" w:rsidRDefault="0079105F" w:rsidP="002B609F">
      <w:pPr>
        <w:pStyle w:val="BodyText"/>
        <w:numPr>
          <w:ilvl w:val="0"/>
          <w:numId w:val="13"/>
        </w:numPr>
        <w:spacing w:line="360" w:lineRule="auto"/>
        <w:rPr>
          <w:rFonts w:ascii="Times New Roman" w:hAnsi="Times New Roman"/>
          <w:sz w:val="22"/>
        </w:rPr>
      </w:pPr>
      <w:r>
        <w:rPr>
          <w:rFonts w:ascii="Times New Roman" w:hAnsi="Times New Roman"/>
          <w:sz w:val="22"/>
        </w:rPr>
        <w:t>Support team should b</w:t>
      </w:r>
      <w:r w:rsidRPr="00DB29C4">
        <w:rPr>
          <w:rFonts w:ascii="Times New Roman" w:hAnsi="Times New Roman"/>
          <w:sz w:val="22"/>
        </w:rPr>
        <w:t>ack up and maintain the applications and the database.</w:t>
      </w:r>
    </w:p>
    <w:p w:rsidR="0079105F" w:rsidRPr="00DB29C4" w:rsidRDefault="0079105F" w:rsidP="002B609F">
      <w:pPr>
        <w:pStyle w:val="BodyText"/>
        <w:numPr>
          <w:ilvl w:val="0"/>
          <w:numId w:val="13"/>
        </w:numPr>
        <w:spacing w:line="360" w:lineRule="auto"/>
        <w:rPr>
          <w:rFonts w:ascii="Times New Roman" w:hAnsi="Times New Roman"/>
          <w:sz w:val="22"/>
        </w:rPr>
      </w:pPr>
      <w:r>
        <w:rPr>
          <w:rFonts w:ascii="Times New Roman" w:hAnsi="Times New Roman"/>
          <w:sz w:val="22"/>
        </w:rPr>
        <w:t>Support team should provide training to</w:t>
      </w:r>
      <w:r w:rsidRPr="00DB29C4">
        <w:rPr>
          <w:rFonts w:ascii="Times New Roman" w:hAnsi="Times New Roman"/>
          <w:sz w:val="22"/>
        </w:rPr>
        <w:t xml:space="preserve"> RAK EGA technical staff (at least 2 hours of training per day).</w:t>
      </w:r>
    </w:p>
    <w:p w:rsidR="0079105F" w:rsidRDefault="0079105F" w:rsidP="002B609F">
      <w:pPr>
        <w:pStyle w:val="BodyText"/>
        <w:numPr>
          <w:ilvl w:val="0"/>
          <w:numId w:val="13"/>
        </w:numPr>
        <w:spacing w:line="360" w:lineRule="auto"/>
        <w:rPr>
          <w:rFonts w:ascii="Times New Roman" w:hAnsi="Times New Roman"/>
          <w:sz w:val="22"/>
        </w:rPr>
      </w:pPr>
      <w:r>
        <w:rPr>
          <w:rFonts w:ascii="Times New Roman" w:hAnsi="Times New Roman"/>
          <w:sz w:val="22"/>
        </w:rPr>
        <w:t>Support team should t</w:t>
      </w:r>
      <w:r w:rsidRPr="00DB29C4">
        <w:rPr>
          <w:rFonts w:ascii="Times New Roman" w:hAnsi="Times New Roman"/>
          <w:sz w:val="22"/>
        </w:rPr>
        <w:t>ransfer knowledge to RAK EGA technical staff.</w:t>
      </w:r>
    </w:p>
    <w:p w:rsidR="00000718" w:rsidRPr="00000718" w:rsidRDefault="00000718" w:rsidP="00685C31">
      <w:pPr>
        <w:pStyle w:val="BodyText"/>
        <w:spacing w:before="240" w:line="360" w:lineRule="auto"/>
        <w:rPr>
          <w:rFonts w:ascii="Times New Roman" w:hAnsi="Times New Roman"/>
          <w:sz w:val="22"/>
        </w:rPr>
      </w:pPr>
      <w:r w:rsidRPr="00D26EBD">
        <w:rPr>
          <w:rFonts w:ascii="Times New Roman" w:hAnsi="Times New Roman"/>
          <w:sz w:val="22"/>
        </w:rPr>
        <w:t xml:space="preserve">Extended support (beyond what is mentioned above) may be required, and, accordingly, the </w:t>
      </w:r>
      <w:r w:rsidR="00600C08" w:rsidRPr="00D26EBD">
        <w:rPr>
          <w:rFonts w:ascii="Times New Roman" w:hAnsi="Times New Roman"/>
          <w:sz w:val="22"/>
        </w:rPr>
        <w:t>Vendor</w:t>
      </w:r>
      <w:r w:rsidRPr="00D26EBD">
        <w:rPr>
          <w:rFonts w:ascii="Times New Roman" w:hAnsi="Times New Roman"/>
          <w:sz w:val="22"/>
        </w:rPr>
        <w:t xml:space="preserve"> should indicate the </w:t>
      </w:r>
      <w:r w:rsidR="00685C31">
        <w:rPr>
          <w:rFonts w:ascii="Times New Roman" w:hAnsi="Times New Roman"/>
          <w:sz w:val="22"/>
        </w:rPr>
        <w:t>rate card</w:t>
      </w:r>
      <w:r w:rsidRPr="00D26EBD">
        <w:rPr>
          <w:rFonts w:ascii="Times New Roman" w:hAnsi="Times New Roman"/>
          <w:sz w:val="22"/>
        </w:rPr>
        <w:t xml:space="preserve"> of additional support.</w:t>
      </w:r>
    </w:p>
    <w:p w:rsidR="00000718" w:rsidRPr="00000718" w:rsidRDefault="00000718" w:rsidP="00000718">
      <w:pPr>
        <w:pStyle w:val="BodyText"/>
        <w:spacing w:before="240" w:line="360" w:lineRule="auto"/>
        <w:rPr>
          <w:rFonts w:ascii="Times New Roman" w:hAnsi="Times New Roman"/>
          <w:sz w:val="22"/>
        </w:rPr>
      </w:pPr>
      <w:r w:rsidRPr="00000718">
        <w:rPr>
          <w:rFonts w:ascii="Times New Roman" w:hAnsi="Times New Roman"/>
          <w:sz w:val="22"/>
        </w:rPr>
        <w:t>Deliverables:</w:t>
      </w:r>
    </w:p>
    <w:p w:rsidR="00000718" w:rsidRPr="00000718" w:rsidRDefault="00000718" w:rsidP="00191006">
      <w:pPr>
        <w:pStyle w:val="BodyText"/>
        <w:numPr>
          <w:ilvl w:val="0"/>
          <w:numId w:val="6"/>
        </w:numPr>
        <w:spacing w:line="360" w:lineRule="auto"/>
        <w:rPr>
          <w:rFonts w:ascii="Times New Roman" w:hAnsi="Times New Roman"/>
          <w:sz w:val="22"/>
        </w:rPr>
      </w:pPr>
      <w:r w:rsidRPr="00000718">
        <w:rPr>
          <w:rFonts w:ascii="Times New Roman" w:hAnsi="Times New Roman"/>
          <w:sz w:val="22"/>
        </w:rPr>
        <w:t>Going live and cut-over Strategy</w:t>
      </w:r>
      <w:r w:rsidR="00626B5D">
        <w:rPr>
          <w:rFonts w:ascii="Times New Roman" w:hAnsi="Times New Roman"/>
          <w:sz w:val="22"/>
        </w:rPr>
        <w:t>.</w:t>
      </w:r>
    </w:p>
    <w:p w:rsidR="00000718" w:rsidRPr="00000718" w:rsidRDefault="00000718" w:rsidP="00191006">
      <w:pPr>
        <w:pStyle w:val="BodyText"/>
        <w:numPr>
          <w:ilvl w:val="0"/>
          <w:numId w:val="6"/>
        </w:numPr>
        <w:spacing w:line="360" w:lineRule="auto"/>
        <w:rPr>
          <w:rFonts w:ascii="Times New Roman" w:hAnsi="Times New Roman"/>
          <w:sz w:val="22"/>
        </w:rPr>
      </w:pPr>
      <w:r w:rsidRPr="00000718">
        <w:rPr>
          <w:rFonts w:ascii="Times New Roman" w:hAnsi="Times New Roman"/>
          <w:sz w:val="22"/>
        </w:rPr>
        <w:t>Backup and Recovery Plan</w:t>
      </w:r>
      <w:r w:rsidR="00626B5D">
        <w:rPr>
          <w:rFonts w:ascii="Times New Roman" w:hAnsi="Times New Roman"/>
          <w:sz w:val="22"/>
        </w:rPr>
        <w:t>.</w:t>
      </w:r>
    </w:p>
    <w:p w:rsidR="00000718" w:rsidRPr="00000718" w:rsidRDefault="00000718" w:rsidP="00191006">
      <w:pPr>
        <w:pStyle w:val="BodyText"/>
        <w:numPr>
          <w:ilvl w:val="0"/>
          <w:numId w:val="6"/>
        </w:numPr>
        <w:spacing w:line="360" w:lineRule="auto"/>
        <w:rPr>
          <w:rFonts w:ascii="Times New Roman" w:hAnsi="Times New Roman"/>
          <w:sz w:val="22"/>
        </w:rPr>
      </w:pPr>
      <w:r w:rsidRPr="00000718">
        <w:rPr>
          <w:rFonts w:ascii="Times New Roman" w:hAnsi="Times New Roman"/>
          <w:sz w:val="22"/>
        </w:rPr>
        <w:t>Support Plan</w:t>
      </w:r>
      <w:r w:rsidR="00626B5D">
        <w:rPr>
          <w:rFonts w:ascii="Times New Roman" w:hAnsi="Times New Roman"/>
          <w:sz w:val="22"/>
        </w:rPr>
        <w:t>.</w:t>
      </w:r>
    </w:p>
    <w:p w:rsidR="00000718" w:rsidRPr="00000718" w:rsidRDefault="00000718" w:rsidP="00D11CE3">
      <w:pPr>
        <w:pStyle w:val="BodyText"/>
        <w:numPr>
          <w:ilvl w:val="0"/>
          <w:numId w:val="6"/>
        </w:numPr>
        <w:spacing w:line="360" w:lineRule="auto"/>
        <w:rPr>
          <w:rFonts w:ascii="Times New Roman" w:hAnsi="Times New Roman"/>
          <w:sz w:val="22"/>
        </w:rPr>
      </w:pPr>
      <w:r w:rsidRPr="00000718">
        <w:rPr>
          <w:rFonts w:ascii="Times New Roman" w:hAnsi="Times New Roman"/>
          <w:sz w:val="22"/>
        </w:rPr>
        <w:t>Maintenance plan and Service Level Agreement ‘SLA’</w:t>
      </w:r>
      <w:r w:rsidR="00626B5D">
        <w:rPr>
          <w:rFonts w:ascii="Times New Roman" w:hAnsi="Times New Roman"/>
          <w:sz w:val="22"/>
        </w:rPr>
        <w:t>.</w:t>
      </w:r>
    </w:p>
    <w:p w:rsidR="00000718" w:rsidRPr="00000718" w:rsidRDefault="00F62D08" w:rsidP="00191006">
      <w:pPr>
        <w:pStyle w:val="BodyText"/>
        <w:numPr>
          <w:ilvl w:val="0"/>
          <w:numId w:val="6"/>
        </w:numPr>
        <w:spacing w:line="360" w:lineRule="auto"/>
        <w:rPr>
          <w:rFonts w:ascii="Times New Roman" w:hAnsi="Times New Roman"/>
          <w:sz w:val="22"/>
        </w:rPr>
      </w:pPr>
      <w:r>
        <w:rPr>
          <w:rFonts w:ascii="Times New Roman" w:hAnsi="Times New Roman"/>
          <w:sz w:val="22"/>
        </w:rPr>
        <w:t>S</w:t>
      </w:r>
      <w:r w:rsidR="00000718" w:rsidRPr="00000718">
        <w:rPr>
          <w:rFonts w:ascii="Times New Roman" w:hAnsi="Times New Roman"/>
          <w:sz w:val="22"/>
        </w:rPr>
        <w:t>olution upgrade plan</w:t>
      </w:r>
      <w:r w:rsidR="00626B5D">
        <w:rPr>
          <w:rFonts w:ascii="Times New Roman" w:hAnsi="Times New Roman"/>
          <w:sz w:val="22"/>
        </w:rPr>
        <w:t>.</w:t>
      </w:r>
    </w:p>
    <w:p w:rsidR="00000718" w:rsidRPr="00000718" w:rsidRDefault="00F62D08" w:rsidP="00191006">
      <w:pPr>
        <w:pStyle w:val="BodyText"/>
        <w:numPr>
          <w:ilvl w:val="0"/>
          <w:numId w:val="6"/>
        </w:numPr>
        <w:spacing w:line="360" w:lineRule="auto"/>
        <w:rPr>
          <w:rFonts w:ascii="Times New Roman" w:hAnsi="Times New Roman"/>
          <w:sz w:val="22"/>
        </w:rPr>
      </w:pPr>
      <w:r>
        <w:rPr>
          <w:rFonts w:ascii="Times New Roman" w:hAnsi="Times New Roman"/>
          <w:sz w:val="22"/>
        </w:rPr>
        <w:t>S</w:t>
      </w:r>
      <w:r w:rsidR="00000718" w:rsidRPr="00000718">
        <w:rPr>
          <w:rFonts w:ascii="Times New Roman" w:hAnsi="Times New Roman"/>
          <w:sz w:val="22"/>
        </w:rPr>
        <w:t>olution sites acceptance</w:t>
      </w:r>
      <w:r w:rsidR="00626B5D">
        <w:rPr>
          <w:rFonts w:ascii="Times New Roman" w:hAnsi="Times New Roman"/>
          <w:sz w:val="22"/>
        </w:rPr>
        <w:t>.</w:t>
      </w:r>
      <w:r w:rsidR="00000718" w:rsidRPr="00000718">
        <w:rPr>
          <w:rFonts w:ascii="Times New Roman" w:hAnsi="Times New Roman"/>
          <w:sz w:val="22"/>
        </w:rPr>
        <w:t xml:space="preserve"> </w:t>
      </w:r>
    </w:p>
    <w:p w:rsidR="00336950" w:rsidRDefault="0044177A" w:rsidP="00336950">
      <w:pPr>
        <w:pStyle w:val="BodyText"/>
        <w:spacing w:line="360" w:lineRule="auto"/>
        <w:ind w:left="720"/>
        <w:rPr>
          <w:rFonts w:ascii="Times New Roman" w:hAnsi="Times New Roman"/>
          <w:sz w:val="22"/>
        </w:rPr>
      </w:pPr>
      <w:r w:rsidRPr="0044177A">
        <w:rPr>
          <w:rFonts w:ascii="Times New Roman" w:hAnsi="Times New Roman"/>
          <w:sz w:val="22"/>
        </w:rPr>
        <w:t xml:space="preserve"> </w:t>
      </w:r>
    </w:p>
    <w:p w:rsidR="00336950" w:rsidRDefault="00336950" w:rsidP="00336950">
      <w:pPr>
        <w:rPr>
          <w:szCs w:val="20"/>
        </w:rPr>
      </w:pPr>
      <w:r>
        <w:br w:type="page"/>
      </w:r>
    </w:p>
    <w:tbl>
      <w:tblPr>
        <w:tblStyle w:val="TableGrid"/>
        <w:tblW w:w="47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9"/>
      </w:tblGrid>
      <w:tr w:rsidR="00ED5440" w:rsidRPr="00DF1D19" w:rsidTr="00ED5440">
        <w:tc>
          <w:tcPr>
            <w:tcW w:w="4729" w:type="dxa"/>
          </w:tcPr>
          <w:p w:rsidR="00ED5440" w:rsidRPr="008D0EA6" w:rsidRDefault="00ED5440" w:rsidP="009374C4">
            <w:pPr>
              <w:pStyle w:val="Heading2"/>
              <w:numPr>
                <w:ilvl w:val="1"/>
                <w:numId w:val="7"/>
              </w:numPr>
              <w:bidi w:val="0"/>
              <w:spacing w:before="240" w:after="60" w:line="360" w:lineRule="auto"/>
              <w:ind w:left="426"/>
              <w:jc w:val="both"/>
              <w:outlineLvl w:val="1"/>
              <w:rPr>
                <w:rFonts w:cs="Times New Roman"/>
                <w:i/>
                <w:color w:val="auto"/>
              </w:rPr>
            </w:pPr>
            <w:bookmarkStart w:id="450" w:name="_Toc2610055"/>
            <w:r w:rsidRPr="000F1046">
              <w:rPr>
                <w:rFonts w:cs="Times New Roman"/>
                <w:i/>
                <w:color w:val="auto"/>
              </w:rPr>
              <w:lastRenderedPageBreak/>
              <w:t>Deliverable Materials</w:t>
            </w:r>
            <w:bookmarkEnd w:id="450"/>
          </w:p>
        </w:tc>
      </w:tr>
    </w:tbl>
    <w:p w:rsidR="002C7310" w:rsidRPr="002C7310" w:rsidRDefault="002C7310" w:rsidP="002C7310">
      <w:pPr>
        <w:pStyle w:val="BodyText"/>
        <w:spacing w:before="240" w:line="360" w:lineRule="auto"/>
        <w:rPr>
          <w:rFonts w:ascii="Times New Roman" w:hAnsi="Times New Roman"/>
          <w:sz w:val="22"/>
        </w:rPr>
      </w:pPr>
      <w:r>
        <w:rPr>
          <w:rFonts w:ascii="Times New Roman" w:hAnsi="Times New Roman"/>
          <w:sz w:val="22"/>
        </w:rPr>
        <w:t>The vendor should prepare the following deliverable materials:</w:t>
      </w:r>
    </w:p>
    <w:tbl>
      <w:tblPr>
        <w:tblW w:w="5000"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767"/>
        <w:gridCol w:w="2240"/>
        <w:gridCol w:w="5009"/>
      </w:tblGrid>
      <w:tr w:rsidR="000F1046" w:rsidRPr="004939C6" w:rsidTr="000F1046">
        <w:trPr>
          <w:trHeight w:val="225"/>
          <w:tblHeader/>
          <w:tblCellSpacing w:w="0" w:type="dxa"/>
          <w:jc w:val="center"/>
        </w:trPr>
        <w:tc>
          <w:tcPr>
            <w:tcW w:w="980" w:type="pct"/>
            <w:shd w:val="clear" w:color="auto" w:fill="F2F2F2" w:themeFill="background1" w:themeFillShade="F2"/>
          </w:tcPr>
          <w:p w:rsidR="000F1046" w:rsidRPr="004939C6" w:rsidRDefault="00EF7FF0" w:rsidP="000F1046">
            <w:pPr>
              <w:pStyle w:val="BodyText"/>
              <w:jc w:val="center"/>
              <w:rPr>
                <w:rFonts w:ascii="Times New Roman" w:hAnsi="Times New Roman"/>
              </w:rPr>
            </w:pPr>
            <w:r>
              <w:br w:type="page"/>
            </w:r>
            <w:r w:rsidR="000F1046" w:rsidRPr="004939C6">
              <w:rPr>
                <w:rFonts w:ascii="Times New Roman" w:hAnsi="Times New Roman"/>
                <w:b/>
                <w:bCs/>
              </w:rPr>
              <w:t>Project Phase</w:t>
            </w:r>
          </w:p>
        </w:tc>
        <w:tc>
          <w:tcPr>
            <w:tcW w:w="1242" w:type="pct"/>
            <w:shd w:val="clear" w:color="auto" w:fill="F2F2F2" w:themeFill="background1" w:themeFillShade="F2"/>
          </w:tcPr>
          <w:p w:rsidR="000F1046" w:rsidRPr="004939C6" w:rsidRDefault="000F1046" w:rsidP="000F1046">
            <w:pPr>
              <w:pStyle w:val="BodyText"/>
              <w:jc w:val="center"/>
              <w:rPr>
                <w:rFonts w:ascii="Times New Roman" w:hAnsi="Times New Roman"/>
              </w:rPr>
            </w:pPr>
            <w:r w:rsidRPr="004939C6">
              <w:rPr>
                <w:rFonts w:ascii="Times New Roman" w:hAnsi="Times New Roman"/>
                <w:b/>
                <w:bCs/>
              </w:rPr>
              <w:t>Deliverable Materials</w:t>
            </w:r>
          </w:p>
        </w:tc>
        <w:tc>
          <w:tcPr>
            <w:tcW w:w="2778" w:type="pct"/>
            <w:shd w:val="clear" w:color="auto" w:fill="F2F2F2" w:themeFill="background1" w:themeFillShade="F2"/>
          </w:tcPr>
          <w:p w:rsidR="000F1046" w:rsidRPr="004939C6" w:rsidRDefault="000F1046" w:rsidP="000F1046">
            <w:pPr>
              <w:pStyle w:val="BodyText"/>
              <w:jc w:val="center"/>
              <w:rPr>
                <w:rFonts w:ascii="Times New Roman" w:hAnsi="Times New Roman"/>
              </w:rPr>
            </w:pPr>
            <w:r w:rsidRPr="004939C6">
              <w:rPr>
                <w:rFonts w:ascii="Times New Roman" w:hAnsi="Times New Roman"/>
                <w:b/>
                <w:bCs/>
              </w:rPr>
              <w:t>Description</w:t>
            </w:r>
          </w:p>
        </w:tc>
      </w:tr>
      <w:tr w:rsidR="000F1046" w:rsidRPr="004939C6" w:rsidTr="00DE09E3">
        <w:trPr>
          <w:trHeight w:val="791"/>
          <w:tblCellSpacing w:w="0" w:type="dxa"/>
          <w:jc w:val="center"/>
        </w:trPr>
        <w:tc>
          <w:tcPr>
            <w:tcW w:w="980" w:type="pct"/>
            <w:shd w:val="clear" w:color="auto" w:fill="auto"/>
            <w:vAlign w:val="center"/>
          </w:tcPr>
          <w:p w:rsidR="004939C6" w:rsidRPr="004939C6" w:rsidRDefault="00336950" w:rsidP="00336950">
            <w:pPr>
              <w:pStyle w:val="BodyText"/>
              <w:rPr>
                <w:rFonts w:ascii="Times New Roman" w:hAnsi="Times New Roman"/>
                <w:b/>
                <w:bCs/>
                <w:rtl/>
              </w:rPr>
            </w:pPr>
            <w:r w:rsidRPr="004939C6">
              <w:rPr>
                <w:rFonts w:ascii="Times New Roman" w:hAnsi="Times New Roman"/>
                <w:b/>
                <w:bCs/>
              </w:rPr>
              <w:t>Project Management</w:t>
            </w:r>
          </w:p>
        </w:tc>
        <w:tc>
          <w:tcPr>
            <w:tcW w:w="1242" w:type="pct"/>
          </w:tcPr>
          <w:p w:rsidR="000F1046" w:rsidRPr="004939C6" w:rsidRDefault="000F1046" w:rsidP="00DE09E3">
            <w:pPr>
              <w:pStyle w:val="BodyText"/>
              <w:ind w:right="116"/>
              <w:rPr>
                <w:rFonts w:ascii="Times New Roman" w:hAnsi="Times New Roman"/>
              </w:rPr>
            </w:pPr>
            <w:r w:rsidRPr="004939C6">
              <w:rPr>
                <w:rFonts w:ascii="Times New Roman" w:hAnsi="Times New Roman"/>
              </w:rPr>
              <w:t>Project Status Report</w:t>
            </w:r>
          </w:p>
          <w:p w:rsidR="004939C6" w:rsidRPr="004939C6" w:rsidRDefault="004939C6" w:rsidP="00DE09E3">
            <w:pPr>
              <w:pStyle w:val="BodyText"/>
              <w:ind w:right="116"/>
              <w:rPr>
                <w:rFonts w:ascii="Times New Roman" w:hAnsi="Times New Roman"/>
              </w:rPr>
            </w:pPr>
          </w:p>
        </w:tc>
        <w:tc>
          <w:tcPr>
            <w:tcW w:w="2778" w:type="pct"/>
          </w:tcPr>
          <w:p w:rsidR="000F1046" w:rsidRPr="004939C6" w:rsidRDefault="000F1046" w:rsidP="000F1046">
            <w:pPr>
              <w:pStyle w:val="BodyText"/>
              <w:ind w:right="104"/>
              <w:rPr>
                <w:rFonts w:ascii="Times New Roman" w:hAnsi="Times New Roman"/>
              </w:rPr>
            </w:pPr>
            <w:r w:rsidRPr="004939C6">
              <w:rPr>
                <w:rFonts w:ascii="Times New Roman" w:hAnsi="Times New Roman"/>
              </w:rPr>
              <w:t>Bi-Weekly Status Report in MS Word/Power Point/Excel  highlighting the project status &amp; progress</w:t>
            </w:r>
          </w:p>
        </w:tc>
      </w:tr>
      <w:tr w:rsidR="000F1046" w:rsidRPr="004939C6" w:rsidTr="00DE09E3">
        <w:trPr>
          <w:trHeight w:val="555"/>
          <w:tblCellSpacing w:w="0" w:type="dxa"/>
          <w:jc w:val="center"/>
        </w:trPr>
        <w:tc>
          <w:tcPr>
            <w:tcW w:w="980" w:type="pct"/>
            <w:vMerge w:val="restart"/>
            <w:shd w:val="clear" w:color="auto" w:fill="auto"/>
            <w:vAlign w:val="center"/>
          </w:tcPr>
          <w:p w:rsidR="000F1046" w:rsidRPr="004939C6" w:rsidRDefault="000F1046" w:rsidP="00DE09E3">
            <w:pPr>
              <w:pStyle w:val="BodyText"/>
              <w:rPr>
                <w:rFonts w:ascii="Times New Roman" w:hAnsi="Times New Roman"/>
                <w:b/>
                <w:bCs/>
              </w:rPr>
            </w:pPr>
            <w:r w:rsidRPr="004939C6">
              <w:rPr>
                <w:rFonts w:ascii="Times New Roman" w:hAnsi="Times New Roman"/>
                <w:b/>
                <w:bCs/>
              </w:rPr>
              <w:t>Project</w:t>
            </w:r>
          </w:p>
          <w:p w:rsidR="000F1046" w:rsidRDefault="000F1046" w:rsidP="00DE09E3">
            <w:pPr>
              <w:pStyle w:val="BodyText"/>
              <w:rPr>
                <w:rFonts w:ascii="Times New Roman" w:hAnsi="Times New Roman"/>
              </w:rPr>
            </w:pPr>
            <w:r w:rsidRPr="004939C6">
              <w:rPr>
                <w:rFonts w:ascii="Times New Roman" w:hAnsi="Times New Roman"/>
                <w:b/>
                <w:bCs/>
              </w:rPr>
              <w:t>Preparation</w:t>
            </w:r>
          </w:p>
          <w:p w:rsidR="0005084D" w:rsidRPr="004939C6" w:rsidRDefault="0005084D" w:rsidP="00336950">
            <w:pPr>
              <w:pStyle w:val="BodyText"/>
              <w:rPr>
                <w:rFonts w:ascii="Times New Roman" w:hAnsi="Times New Roman"/>
                <w:rtl/>
                <w:lang w:bidi="ar-AE"/>
              </w:rPr>
            </w:pPr>
          </w:p>
        </w:tc>
        <w:tc>
          <w:tcPr>
            <w:tcW w:w="1242" w:type="pct"/>
          </w:tcPr>
          <w:p w:rsidR="000F1046" w:rsidRDefault="000F1046" w:rsidP="00DE09E3">
            <w:pPr>
              <w:pStyle w:val="BodyText"/>
              <w:ind w:right="116"/>
              <w:rPr>
                <w:rFonts w:ascii="Times New Roman" w:hAnsi="Times New Roman"/>
              </w:rPr>
            </w:pPr>
            <w:r w:rsidRPr="004939C6">
              <w:rPr>
                <w:rFonts w:ascii="Times New Roman" w:hAnsi="Times New Roman"/>
              </w:rPr>
              <w:t>Project Charter</w:t>
            </w:r>
          </w:p>
          <w:p w:rsidR="0005084D" w:rsidRPr="004939C6" w:rsidRDefault="0005084D" w:rsidP="00DE09E3">
            <w:pPr>
              <w:pStyle w:val="BodyText"/>
              <w:ind w:right="116"/>
              <w:rPr>
                <w:rFonts w:ascii="Times New Roman" w:hAnsi="Times New Roman"/>
                <w:rtl/>
                <w:lang w:bidi="ar-AE"/>
              </w:rPr>
            </w:pPr>
          </w:p>
        </w:tc>
        <w:tc>
          <w:tcPr>
            <w:tcW w:w="2778" w:type="pct"/>
          </w:tcPr>
          <w:p w:rsidR="000F1046" w:rsidRPr="004939C6" w:rsidRDefault="000F1046" w:rsidP="00F62D08">
            <w:pPr>
              <w:pStyle w:val="BodyText"/>
              <w:ind w:right="104"/>
              <w:rPr>
                <w:rFonts w:ascii="Times New Roman" w:hAnsi="Times New Roman"/>
              </w:rPr>
            </w:pPr>
            <w:r w:rsidRPr="004939C6">
              <w:rPr>
                <w:rFonts w:ascii="Times New Roman" w:hAnsi="Times New Roman"/>
              </w:rPr>
              <w:t xml:space="preserve">This MS Word document will identify the connection between RAK Gov. business strategy and the </w:t>
            </w:r>
            <w:r w:rsidR="00F62D08">
              <w:rPr>
                <w:rFonts w:ascii="Times New Roman" w:hAnsi="Times New Roman"/>
              </w:rPr>
              <w:t>solution</w:t>
            </w:r>
            <w:r w:rsidRPr="004939C6">
              <w:rPr>
                <w:rFonts w:ascii="Times New Roman" w:hAnsi="Times New Roman"/>
              </w:rPr>
              <w:t xml:space="preserve"> implementation. It will identify the critical success factors for the project and their relevance to the business. It will also clarify the key reasons for doing the </w:t>
            </w:r>
            <w:r w:rsidR="00F62D08">
              <w:rPr>
                <w:rFonts w:ascii="Times New Roman" w:hAnsi="Times New Roman"/>
              </w:rPr>
              <w:t>solution</w:t>
            </w:r>
            <w:r w:rsidR="00F62D08" w:rsidRPr="004939C6">
              <w:rPr>
                <w:rFonts w:ascii="Times New Roman" w:hAnsi="Times New Roman"/>
              </w:rPr>
              <w:t xml:space="preserve"> </w:t>
            </w:r>
            <w:r w:rsidRPr="004939C6">
              <w:rPr>
                <w:rFonts w:ascii="Times New Roman" w:hAnsi="Times New Roman"/>
              </w:rPr>
              <w:t>implementation project.</w:t>
            </w:r>
          </w:p>
        </w:tc>
      </w:tr>
      <w:tr w:rsidR="000F1046" w:rsidRPr="004939C6" w:rsidTr="00DE09E3">
        <w:trPr>
          <w:trHeight w:val="540"/>
          <w:tblCellSpacing w:w="0" w:type="dxa"/>
          <w:jc w:val="center"/>
        </w:trPr>
        <w:tc>
          <w:tcPr>
            <w:tcW w:w="980" w:type="pct"/>
            <w:vMerge/>
            <w:shd w:val="clear" w:color="auto" w:fill="auto"/>
            <w:vAlign w:val="center"/>
          </w:tcPr>
          <w:p w:rsidR="000F1046" w:rsidRPr="004939C6" w:rsidRDefault="000F1046" w:rsidP="00DE09E3">
            <w:pPr>
              <w:pStyle w:val="BodyText"/>
              <w:jc w:val="left"/>
              <w:rPr>
                <w:rFonts w:ascii="Times New Roman" w:hAnsi="Times New Roman"/>
              </w:rPr>
            </w:pPr>
          </w:p>
        </w:tc>
        <w:tc>
          <w:tcPr>
            <w:tcW w:w="1242" w:type="pct"/>
          </w:tcPr>
          <w:p w:rsidR="000F1046" w:rsidRDefault="000F1046" w:rsidP="00DE09E3">
            <w:pPr>
              <w:pStyle w:val="BodyText"/>
              <w:ind w:right="116"/>
              <w:rPr>
                <w:rFonts w:ascii="Times New Roman" w:hAnsi="Times New Roman"/>
              </w:rPr>
            </w:pPr>
            <w:r w:rsidRPr="004939C6">
              <w:rPr>
                <w:rFonts w:ascii="Times New Roman" w:hAnsi="Times New Roman"/>
              </w:rPr>
              <w:t>Project Scope Document</w:t>
            </w:r>
          </w:p>
          <w:p w:rsidR="0005084D" w:rsidRPr="004939C6" w:rsidRDefault="0005084D" w:rsidP="00DE09E3">
            <w:pPr>
              <w:pStyle w:val="BodyText"/>
              <w:ind w:right="116"/>
              <w:rPr>
                <w:rFonts w:ascii="Times New Roman" w:hAnsi="Times New Roman"/>
              </w:rPr>
            </w:pPr>
          </w:p>
        </w:tc>
        <w:tc>
          <w:tcPr>
            <w:tcW w:w="2778" w:type="pct"/>
          </w:tcPr>
          <w:p w:rsidR="000F1046" w:rsidRPr="004939C6" w:rsidRDefault="000F1046" w:rsidP="00327AF5">
            <w:pPr>
              <w:pStyle w:val="BodyText"/>
              <w:ind w:right="104"/>
              <w:rPr>
                <w:rFonts w:ascii="Times New Roman" w:hAnsi="Times New Roman"/>
              </w:rPr>
            </w:pPr>
            <w:r w:rsidRPr="004939C6">
              <w:rPr>
                <w:rFonts w:ascii="Times New Roman" w:hAnsi="Times New Roman"/>
              </w:rPr>
              <w:t xml:space="preserve">This MS Word document will provide a high level description of the modules and functions within the </w:t>
            </w:r>
            <w:r w:rsidR="00F62D08">
              <w:rPr>
                <w:rFonts w:ascii="Times New Roman" w:hAnsi="Times New Roman"/>
              </w:rPr>
              <w:t>solution</w:t>
            </w:r>
            <w:r w:rsidR="00F62D08" w:rsidRPr="004939C6">
              <w:rPr>
                <w:rFonts w:ascii="Times New Roman" w:hAnsi="Times New Roman"/>
              </w:rPr>
              <w:t xml:space="preserve"> </w:t>
            </w:r>
            <w:r w:rsidRPr="004939C6">
              <w:rPr>
                <w:rFonts w:ascii="Times New Roman" w:hAnsi="Times New Roman"/>
              </w:rPr>
              <w:t xml:space="preserve">environment that are required to support RAK </w:t>
            </w:r>
            <w:r w:rsidR="00D55921">
              <w:rPr>
                <w:rFonts w:ascii="Times New Roman" w:hAnsi="Times New Roman"/>
              </w:rPr>
              <w:t>PSD</w:t>
            </w:r>
            <w:r w:rsidRPr="004939C6">
              <w:rPr>
                <w:rFonts w:ascii="Times New Roman" w:hAnsi="Times New Roman"/>
              </w:rPr>
              <w:t xml:space="preserve"> Dept. business processes..</w:t>
            </w:r>
          </w:p>
        </w:tc>
      </w:tr>
      <w:tr w:rsidR="000F1046" w:rsidRPr="004939C6" w:rsidTr="00DE09E3">
        <w:trPr>
          <w:trHeight w:val="210"/>
          <w:tblCellSpacing w:w="0" w:type="dxa"/>
          <w:jc w:val="center"/>
        </w:trPr>
        <w:tc>
          <w:tcPr>
            <w:tcW w:w="980" w:type="pct"/>
            <w:vMerge/>
          </w:tcPr>
          <w:p w:rsidR="000F1046" w:rsidRPr="004939C6" w:rsidRDefault="000F1046" w:rsidP="00DE09E3">
            <w:pPr>
              <w:pStyle w:val="BodyText"/>
              <w:jc w:val="left"/>
              <w:rPr>
                <w:rFonts w:ascii="Times New Roman" w:hAnsi="Times New Roman"/>
              </w:rPr>
            </w:pPr>
          </w:p>
        </w:tc>
        <w:tc>
          <w:tcPr>
            <w:tcW w:w="1242" w:type="pct"/>
          </w:tcPr>
          <w:p w:rsidR="000F1046" w:rsidRDefault="000F1046" w:rsidP="00DE09E3">
            <w:pPr>
              <w:pStyle w:val="BodyText"/>
              <w:ind w:right="116"/>
              <w:rPr>
                <w:rFonts w:ascii="Times New Roman" w:hAnsi="Times New Roman"/>
              </w:rPr>
            </w:pPr>
            <w:r w:rsidRPr="004939C6">
              <w:rPr>
                <w:rFonts w:ascii="Times New Roman" w:hAnsi="Times New Roman"/>
              </w:rPr>
              <w:t>Solution Manager Setup</w:t>
            </w:r>
          </w:p>
          <w:p w:rsidR="0005084D" w:rsidRPr="004939C6" w:rsidRDefault="0005084D" w:rsidP="00DE09E3">
            <w:pPr>
              <w:pStyle w:val="BodyText"/>
              <w:ind w:right="116"/>
              <w:rPr>
                <w:rFonts w:ascii="Times New Roman" w:hAnsi="Times New Roman"/>
                <w:lang w:bidi="ar-AE"/>
              </w:rPr>
            </w:pPr>
          </w:p>
        </w:tc>
        <w:tc>
          <w:tcPr>
            <w:tcW w:w="2778" w:type="pct"/>
          </w:tcPr>
          <w:p w:rsidR="000F1046" w:rsidRPr="004939C6" w:rsidRDefault="000F1046" w:rsidP="00BC1C7D">
            <w:pPr>
              <w:pStyle w:val="BodyText"/>
              <w:ind w:right="104"/>
              <w:rPr>
                <w:rFonts w:ascii="Times New Roman" w:hAnsi="Times New Roman"/>
              </w:rPr>
            </w:pPr>
            <w:r w:rsidRPr="004939C6">
              <w:rPr>
                <w:rFonts w:ascii="Times New Roman" w:hAnsi="Times New Roman"/>
              </w:rPr>
              <w:t>This MS Word document will contain a description of the Solution Manager setup in and the Business Process Hierarchy used to govern project management, implementation and system management activities.</w:t>
            </w:r>
          </w:p>
        </w:tc>
      </w:tr>
      <w:tr w:rsidR="000F1046" w:rsidRPr="004939C6" w:rsidTr="00DE09E3">
        <w:trPr>
          <w:trHeight w:val="225"/>
          <w:tblCellSpacing w:w="0" w:type="dxa"/>
          <w:jc w:val="center"/>
        </w:trPr>
        <w:tc>
          <w:tcPr>
            <w:tcW w:w="980" w:type="pct"/>
            <w:vMerge/>
            <w:vAlign w:val="center"/>
          </w:tcPr>
          <w:p w:rsidR="000F1046" w:rsidRPr="004939C6" w:rsidRDefault="000F1046" w:rsidP="00DE09E3">
            <w:pPr>
              <w:pStyle w:val="BodyText"/>
              <w:jc w:val="center"/>
              <w:rPr>
                <w:rFonts w:ascii="Times New Roman" w:hAnsi="Times New Roman"/>
                <w:b/>
                <w:bCs/>
              </w:rPr>
            </w:pPr>
          </w:p>
        </w:tc>
        <w:tc>
          <w:tcPr>
            <w:tcW w:w="1242" w:type="pct"/>
          </w:tcPr>
          <w:p w:rsidR="000F1046" w:rsidRDefault="000F1046" w:rsidP="00DE09E3">
            <w:pPr>
              <w:pStyle w:val="BodyText"/>
              <w:ind w:right="116"/>
              <w:rPr>
                <w:rFonts w:ascii="Times New Roman" w:hAnsi="Times New Roman"/>
              </w:rPr>
            </w:pPr>
            <w:r w:rsidRPr="004939C6">
              <w:rPr>
                <w:rFonts w:ascii="Times New Roman" w:hAnsi="Times New Roman"/>
              </w:rPr>
              <w:t>Detailed Project Plan</w:t>
            </w:r>
          </w:p>
          <w:p w:rsidR="0005084D" w:rsidRPr="004939C6" w:rsidRDefault="0005084D" w:rsidP="0005084D">
            <w:pPr>
              <w:pStyle w:val="BodyText"/>
              <w:ind w:right="116"/>
              <w:rPr>
                <w:rFonts w:ascii="Times New Roman" w:hAnsi="Times New Roman"/>
              </w:rPr>
            </w:pPr>
          </w:p>
        </w:tc>
        <w:tc>
          <w:tcPr>
            <w:tcW w:w="2778" w:type="pct"/>
          </w:tcPr>
          <w:p w:rsidR="000F1046" w:rsidRPr="004939C6" w:rsidRDefault="000F1046" w:rsidP="000F1046">
            <w:pPr>
              <w:pStyle w:val="BodyText"/>
              <w:ind w:right="104"/>
              <w:rPr>
                <w:rFonts w:ascii="Times New Roman" w:hAnsi="Times New Roman"/>
              </w:rPr>
            </w:pPr>
            <w:r w:rsidRPr="004939C6">
              <w:rPr>
                <w:rFonts w:ascii="Times New Roman" w:hAnsi="Times New Roman"/>
              </w:rPr>
              <w:t xml:space="preserve">A Microsoft Project document that shows phases, activities, and tasks with such items as estimated resources, task duration, and task dependencies. </w:t>
            </w:r>
          </w:p>
        </w:tc>
      </w:tr>
      <w:tr w:rsidR="000F1046" w:rsidRPr="004939C6" w:rsidTr="00DE09E3">
        <w:trPr>
          <w:trHeight w:val="225"/>
          <w:tblCellSpacing w:w="0" w:type="dxa"/>
          <w:jc w:val="center"/>
        </w:trPr>
        <w:tc>
          <w:tcPr>
            <w:tcW w:w="980" w:type="pct"/>
            <w:vMerge w:val="restart"/>
            <w:vAlign w:val="center"/>
          </w:tcPr>
          <w:p w:rsidR="000F1046" w:rsidRDefault="000F1046" w:rsidP="00DE09E3">
            <w:pPr>
              <w:pStyle w:val="BodyText"/>
              <w:jc w:val="center"/>
              <w:rPr>
                <w:rFonts w:ascii="Times New Roman" w:hAnsi="Times New Roman"/>
              </w:rPr>
            </w:pPr>
            <w:r w:rsidRPr="004939C6">
              <w:rPr>
                <w:rFonts w:ascii="Times New Roman" w:hAnsi="Times New Roman"/>
                <w:b/>
                <w:bCs/>
              </w:rPr>
              <w:t>Business Blueprint</w:t>
            </w:r>
          </w:p>
          <w:p w:rsidR="0005084D" w:rsidRPr="004939C6" w:rsidRDefault="0005084D" w:rsidP="00DE09E3">
            <w:pPr>
              <w:pStyle w:val="BodyText"/>
              <w:jc w:val="center"/>
              <w:rPr>
                <w:rFonts w:ascii="Times New Roman" w:hAnsi="Times New Roman"/>
                <w:rtl/>
                <w:lang w:bidi="ar-AE"/>
              </w:rPr>
            </w:pPr>
          </w:p>
        </w:tc>
        <w:tc>
          <w:tcPr>
            <w:tcW w:w="1242" w:type="pct"/>
          </w:tcPr>
          <w:p w:rsidR="000F1046" w:rsidRDefault="000F1046" w:rsidP="00DE09E3">
            <w:pPr>
              <w:pStyle w:val="BodyText"/>
              <w:ind w:right="116"/>
              <w:rPr>
                <w:rFonts w:ascii="Times New Roman" w:hAnsi="Times New Roman"/>
              </w:rPr>
            </w:pPr>
            <w:r w:rsidRPr="004939C6">
              <w:rPr>
                <w:rFonts w:ascii="Times New Roman" w:hAnsi="Times New Roman"/>
              </w:rPr>
              <w:t>Process Definition Document</w:t>
            </w:r>
          </w:p>
          <w:p w:rsidR="0005084D" w:rsidRPr="004939C6" w:rsidRDefault="0005084D" w:rsidP="00DE09E3">
            <w:pPr>
              <w:pStyle w:val="BodyText"/>
              <w:ind w:right="116"/>
              <w:rPr>
                <w:rFonts w:ascii="Times New Roman" w:hAnsi="Times New Roman"/>
                <w:rtl/>
                <w:lang w:bidi="ar-AE"/>
              </w:rPr>
            </w:pPr>
          </w:p>
        </w:tc>
        <w:tc>
          <w:tcPr>
            <w:tcW w:w="2778" w:type="pct"/>
          </w:tcPr>
          <w:p w:rsidR="000F1046" w:rsidRPr="004939C6" w:rsidRDefault="000F1046" w:rsidP="00BC1C7D">
            <w:pPr>
              <w:pStyle w:val="BodyText"/>
              <w:ind w:right="104"/>
              <w:rPr>
                <w:rFonts w:ascii="Times New Roman" w:hAnsi="Times New Roman"/>
              </w:rPr>
            </w:pPr>
            <w:r w:rsidRPr="004939C6">
              <w:rPr>
                <w:rFonts w:ascii="Times New Roman" w:hAnsi="Times New Roman"/>
              </w:rPr>
              <w:t>This MS Word document will detail the To-Be Processes decomposed down to Level 3 that need to be implemented to fulfill Business process requirements including Process Flow Charts, Key Performance Indicators ,Integration points with other processes, Change management requirements and organizational challenges, Required or recommended changes to policy, procedures, or both, Reporting considerations, Potential problems and risks, Known gaps in design, System interface requirements, Authorization and security considerations and restrictions on access to the process, its inputs, or its outputs, and open issues.</w:t>
            </w:r>
          </w:p>
        </w:tc>
      </w:tr>
      <w:tr w:rsidR="000F1046" w:rsidRPr="004939C6" w:rsidTr="00DE09E3">
        <w:trPr>
          <w:trHeight w:val="240"/>
          <w:tblCellSpacing w:w="0" w:type="dxa"/>
          <w:jc w:val="center"/>
        </w:trPr>
        <w:tc>
          <w:tcPr>
            <w:tcW w:w="980" w:type="pct"/>
            <w:vMerge/>
            <w:vAlign w:val="center"/>
          </w:tcPr>
          <w:p w:rsidR="000F1046" w:rsidRPr="004939C6" w:rsidRDefault="000F1046" w:rsidP="00DE09E3">
            <w:pPr>
              <w:pStyle w:val="BodyText"/>
              <w:jc w:val="left"/>
              <w:rPr>
                <w:rFonts w:ascii="Times New Roman" w:hAnsi="Times New Roman"/>
              </w:rPr>
            </w:pPr>
          </w:p>
        </w:tc>
        <w:tc>
          <w:tcPr>
            <w:tcW w:w="1242" w:type="pct"/>
          </w:tcPr>
          <w:p w:rsidR="000F1046" w:rsidRDefault="000F1046" w:rsidP="00DE09E3">
            <w:pPr>
              <w:pStyle w:val="BodyText"/>
              <w:ind w:right="116"/>
              <w:rPr>
                <w:rFonts w:ascii="Times New Roman" w:hAnsi="Times New Roman"/>
              </w:rPr>
            </w:pPr>
            <w:r w:rsidRPr="004939C6">
              <w:rPr>
                <w:rFonts w:ascii="Times New Roman" w:hAnsi="Times New Roman"/>
              </w:rPr>
              <w:t>Project Team Training (Plan and Strategy)</w:t>
            </w:r>
          </w:p>
          <w:p w:rsidR="0005084D" w:rsidRPr="004939C6" w:rsidRDefault="0005084D" w:rsidP="00DE09E3">
            <w:pPr>
              <w:pStyle w:val="BodyText"/>
              <w:ind w:right="116"/>
              <w:rPr>
                <w:rFonts w:ascii="Times New Roman" w:hAnsi="Times New Roman"/>
                <w:lang w:bidi="ar-AE"/>
              </w:rPr>
            </w:pPr>
          </w:p>
        </w:tc>
        <w:tc>
          <w:tcPr>
            <w:tcW w:w="2778" w:type="pct"/>
          </w:tcPr>
          <w:p w:rsidR="000F1046" w:rsidRPr="004939C6" w:rsidRDefault="000F1046" w:rsidP="00DE09E3">
            <w:pPr>
              <w:pStyle w:val="BodyText"/>
              <w:ind w:right="104"/>
              <w:rPr>
                <w:rFonts w:ascii="Times New Roman" w:hAnsi="Times New Roman"/>
              </w:rPr>
            </w:pPr>
            <w:r w:rsidRPr="004939C6">
              <w:rPr>
                <w:rFonts w:ascii="Times New Roman" w:hAnsi="Times New Roman"/>
              </w:rPr>
              <w:t xml:space="preserve">The project team training plan will examine the training requirements of the project team members and compare those requirements against needs of the project.  </w:t>
            </w:r>
          </w:p>
          <w:p w:rsidR="000F1046" w:rsidRPr="004939C6" w:rsidRDefault="000F1046" w:rsidP="00DE09E3">
            <w:pPr>
              <w:pStyle w:val="BodyText"/>
              <w:ind w:right="104"/>
              <w:rPr>
                <w:rFonts w:ascii="Times New Roman" w:hAnsi="Times New Roman"/>
              </w:rPr>
            </w:pPr>
            <w:r w:rsidRPr="004939C6">
              <w:rPr>
                <w:rFonts w:ascii="Times New Roman" w:hAnsi="Times New Roman"/>
              </w:rPr>
              <w:t>The Training Strategy includes a definition of the training approach, audience, materials, time line, and defined roles and responsibilities. The Training Strategy will also define the training modules to be developed and delivered and the method of delivery. The Training Strategy is documented and reviewed with appropriate customer training personnel. The Training Strategy will be used as a blueprint for the creation of end user training materials.</w:t>
            </w:r>
          </w:p>
        </w:tc>
      </w:tr>
      <w:tr w:rsidR="000F1046" w:rsidRPr="004939C6" w:rsidTr="00DE09E3">
        <w:trPr>
          <w:trHeight w:val="420"/>
          <w:tblCellSpacing w:w="0" w:type="dxa"/>
          <w:jc w:val="center"/>
        </w:trPr>
        <w:tc>
          <w:tcPr>
            <w:tcW w:w="980" w:type="pct"/>
            <w:vMerge/>
            <w:vAlign w:val="center"/>
          </w:tcPr>
          <w:p w:rsidR="000F1046" w:rsidRPr="004939C6" w:rsidRDefault="000F1046" w:rsidP="00DE09E3">
            <w:pPr>
              <w:pStyle w:val="BodyText"/>
              <w:jc w:val="left"/>
              <w:rPr>
                <w:rFonts w:ascii="Times New Roman" w:hAnsi="Times New Roman"/>
              </w:rPr>
            </w:pPr>
          </w:p>
        </w:tc>
        <w:tc>
          <w:tcPr>
            <w:tcW w:w="1242" w:type="pct"/>
          </w:tcPr>
          <w:p w:rsidR="000F1046" w:rsidRDefault="000F1046" w:rsidP="00DE09E3">
            <w:pPr>
              <w:pStyle w:val="BodyText"/>
              <w:ind w:right="116"/>
              <w:rPr>
                <w:rFonts w:ascii="Times New Roman" w:hAnsi="Times New Roman"/>
              </w:rPr>
            </w:pPr>
            <w:r w:rsidRPr="004939C6">
              <w:rPr>
                <w:rFonts w:ascii="Times New Roman" w:hAnsi="Times New Roman"/>
              </w:rPr>
              <w:t>System Administration and Procedures</w:t>
            </w:r>
          </w:p>
          <w:p w:rsidR="0005084D" w:rsidRPr="004939C6" w:rsidRDefault="0005084D" w:rsidP="00DE09E3">
            <w:pPr>
              <w:pStyle w:val="BodyText"/>
              <w:ind w:right="116"/>
              <w:rPr>
                <w:rFonts w:ascii="Times New Roman" w:hAnsi="Times New Roman"/>
              </w:rPr>
            </w:pPr>
          </w:p>
        </w:tc>
        <w:tc>
          <w:tcPr>
            <w:tcW w:w="2778" w:type="pct"/>
          </w:tcPr>
          <w:p w:rsidR="000F1046" w:rsidRPr="004939C6" w:rsidRDefault="000F1046" w:rsidP="000F1046">
            <w:pPr>
              <w:pStyle w:val="BodyText"/>
              <w:ind w:right="104"/>
              <w:rPr>
                <w:rFonts w:ascii="Times New Roman" w:hAnsi="Times New Roman"/>
              </w:rPr>
            </w:pPr>
            <w:r w:rsidRPr="004939C6">
              <w:rPr>
                <w:rFonts w:ascii="Times New Roman" w:hAnsi="Times New Roman"/>
              </w:rPr>
              <w:t>The document will define the code / configuration change management procedures, transport management strategy and system maintenance and administration procedures. This document will consist of Code/Configuration Change Management Procedures ; support management strategy ; Backup and restore procedures, and  Disaster recovery strategy</w:t>
            </w:r>
          </w:p>
        </w:tc>
      </w:tr>
      <w:tr w:rsidR="000F1046" w:rsidRPr="004939C6" w:rsidTr="00DE09E3">
        <w:trPr>
          <w:trHeight w:val="255"/>
          <w:tblCellSpacing w:w="0" w:type="dxa"/>
          <w:jc w:val="center"/>
        </w:trPr>
        <w:tc>
          <w:tcPr>
            <w:tcW w:w="980" w:type="pct"/>
            <w:vMerge/>
            <w:vAlign w:val="center"/>
          </w:tcPr>
          <w:p w:rsidR="000F1046" w:rsidRPr="004939C6" w:rsidRDefault="000F1046" w:rsidP="00DE09E3">
            <w:pPr>
              <w:pStyle w:val="BodyText"/>
              <w:jc w:val="left"/>
              <w:rPr>
                <w:rFonts w:ascii="Times New Roman" w:hAnsi="Times New Roman"/>
              </w:rPr>
            </w:pPr>
          </w:p>
        </w:tc>
        <w:tc>
          <w:tcPr>
            <w:tcW w:w="1242" w:type="pct"/>
          </w:tcPr>
          <w:p w:rsidR="000F1046" w:rsidRDefault="000F1046" w:rsidP="00DE09E3">
            <w:pPr>
              <w:pStyle w:val="BodyText"/>
              <w:ind w:right="116"/>
              <w:jc w:val="left"/>
              <w:rPr>
                <w:rFonts w:ascii="Times New Roman" w:hAnsi="Times New Roman"/>
              </w:rPr>
            </w:pPr>
            <w:r w:rsidRPr="004939C6">
              <w:rPr>
                <w:rFonts w:ascii="Times New Roman" w:hAnsi="Times New Roman"/>
              </w:rPr>
              <w:t>Organization Impact Plan</w:t>
            </w:r>
          </w:p>
          <w:p w:rsidR="0005084D" w:rsidRPr="004939C6" w:rsidRDefault="0005084D" w:rsidP="00DE09E3">
            <w:pPr>
              <w:pStyle w:val="BodyText"/>
              <w:ind w:right="116"/>
              <w:jc w:val="left"/>
              <w:rPr>
                <w:rFonts w:ascii="Times New Roman" w:hAnsi="Times New Roman"/>
                <w:rtl/>
                <w:lang w:bidi="ar-AE"/>
              </w:rPr>
            </w:pPr>
          </w:p>
        </w:tc>
        <w:tc>
          <w:tcPr>
            <w:tcW w:w="2778" w:type="pct"/>
          </w:tcPr>
          <w:p w:rsidR="000F1046" w:rsidRPr="004939C6" w:rsidRDefault="000F1046" w:rsidP="00DE09E3">
            <w:pPr>
              <w:pStyle w:val="BodyText"/>
              <w:ind w:right="104"/>
              <w:rPr>
                <w:rFonts w:ascii="Times New Roman" w:hAnsi="Times New Roman"/>
              </w:rPr>
            </w:pPr>
            <w:r w:rsidRPr="004939C6">
              <w:rPr>
                <w:rFonts w:ascii="Times New Roman" w:hAnsi="Times New Roman"/>
              </w:rPr>
              <w:t xml:space="preserve">This document will contain readiness strategies that need to be executed and create conditions for change within the organization. The tasks will also seek to collect and respond </w:t>
            </w:r>
            <w:r w:rsidRPr="004939C6">
              <w:rPr>
                <w:rFonts w:ascii="Times New Roman" w:hAnsi="Times New Roman"/>
              </w:rPr>
              <w:lastRenderedPageBreak/>
              <w:t>to more specific readiness information from areas (Business Groups, Locations) impacted by the implementation</w:t>
            </w:r>
          </w:p>
        </w:tc>
      </w:tr>
      <w:tr w:rsidR="000F1046" w:rsidRPr="004939C6" w:rsidTr="00DE09E3">
        <w:trPr>
          <w:trHeight w:val="255"/>
          <w:tblCellSpacing w:w="0" w:type="dxa"/>
          <w:jc w:val="center"/>
        </w:trPr>
        <w:tc>
          <w:tcPr>
            <w:tcW w:w="980" w:type="pct"/>
            <w:vMerge/>
            <w:vAlign w:val="center"/>
          </w:tcPr>
          <w:p w:rsidR="000F1046" w:rsidRPr="004939C6" w:rsidRDefault="000F1046" w:rsidP="00DE09E3">
            <w:pPr>
              <w:pStyle w:val="BodyText"/>
              <w:jc w:val="left"/>
              <w:rPr>
                <w:rFonts w:ascii="Times New Roman" w:hAnsi="Times New Roman"/>
              </w:rPr>
            </w:pPr>
          </w:p>
        </w:tc>
        <w:tc>
          <w:tcPr>
            <w:tcW w:w="1242" w:type="pct"/>
          </w:tcPr>
          <w:p w:rsidR="000F1046" w:rsidRDefault="000F1046" w:rsidP="00DE09E3">
            <w:pPr>
              <w:pStyle w:val="BodyText"/>
              <w:ind w:right="116"/>
              <w:jc w:val="left"/>
              <w:rPr>
                <w:rFonts w:ascii="Times New Roman" w:hAnsi="Times New Roman"/>
              </w:rPr>
            </w:pPr>
            <w:r w:rsidRPr="004939C6">
              <w:rPr>
                <w:rFonts w:ascii="Times New Roman" w:hAnsi="Times New Roman"/>
              </w:rPr>
              <w:t>Unit Testing and Integration Testing Plan</w:t>
            </w:r>
          </w:p>
          <w:p w:rsidR="0005084D" w:rsidRPr="004939C6" w:rsidRDefault="0005084D" w:rsidP="00DE09E3">
            <w:pPr>
              <w:pStyle w:val="BodyText"/>
              <w:ind w:right="116"/>
              <w:jc w:val="left"/>
              <w:rPr>
                <w:rFonts w:ascii="Times New Roman" w:hAnsi="Times New Roman"/>
                <w:lang w:bidi="ar-AE"/>
              </w:rPr>
            </w:pPr>
          </w:p>
        </w:tc>
        <w:tc>
          <w:tcPr>
            <w:tcW w:w="2778" w:type="pct"/>
          </w:tcPr>
          <w:p w:rsidR="000F1046" w:rsidRPr="004939C6" w:rsidRDefault="000F1046" w:rsidP="000F1046">
            <w:pPr>
              <w:pStyle w:val="BodyText"/>
              <w:ind w:right="104"/>
              <w:rPr>
                <w:rFonts w:ascii="Times New Roman" w:hAnsi="Times New Roman"/>
              </w:rPr>
            </w:pPr>
            <w:r w:rsidRPr="004939C6">
              <w:rPr>
                <w:rFonts w:ascii="Times New Roman" w:hAnsi="Times New Roman"/>
              </w:rPr>
              <w:t xml:space="preserve">The purpose of the unit testing activity is to verify that the system's components are functioning as expected and to confirm that no errors exist. Unit testing focuses on self-contained functions rather than their integration with other parts of the system. The Unit Test Plan defines the responsible party and timing for the testing of all elements applicable to RAK </w:t>
            </w:r>
            <w:r w:rsidR="00F62D08">
              <w:rPr>
                <w:rFonts w:ascii="Times New Roman" w:hAnsi="Times New Roman"/>
              </w:rPr>
              <w:t>solution</w:t>
            </w:r>
            <w:r w:rsidR="00F62D08" w:rsidRPr="004939C6">
              <w:rPr>
                <w:rFonts w:ascii="Times New Roman" w:hAnsi="Times New Roman"/>
              </w:rPr>
              <w:t xml:space="preserve"> </w:t>
            </w:r>
            <w:r w:rsidRPr="004939C6">
              <w:rPr>
                <w:rFonts w:ascii="Times New Roman" w:hAnsi="Times New Roman"/>
              </w:rPr>
              <w:t>Implementation</w:t>
            </w:r>
          </w:p>
          <w:p w:rsidR="000F1046" w:rsidRPr="004939C6" w:rsidRDefault="000F1046" w:rsidP="000F1046">
            <w:pPr>
              <w:pStyle w:val="BodyText"/>
              <w:ind w:right="104"/>
              <w:rPr>
                <w:rFonts w:ascii="Times New Roman" w:hAnsi="Times New Roman"/>
              </w:rPr>
            </w:pPr>
            <w:r w:rsidRPr="004939C6">
              <w:rPr>
                <w:rFonts w:ascii="Times New Roman" w:hAnsi="Times New Roman"/>
              </w:rPr>
              <w:t xml:space="preserve">The Integration </w:t>
            </w:r>
            <w:r w:rsidR="00702A80" w:rsidRPr="004939C6">
              <w:rPr>
                <w:rFonts w:ascii="Times New Roman" w:hAnsi="Times New Roman"/>
              </w:rPr>
              <w:t>Test</w:t>
            </w:r>
            <w:r w:rsidRPr="004939C6">
              <w:rPr>
                <w:rFonts w:ascii="Times New Roman" w:hAnsi="Times New Roman"/>
              </w:rPr>
              <w:t xml:space="preserve"> Plan will list all the Business Process Scenarios to be tested with the responsibilities. The focus is to the test the integration points between the processes and the enhancements developed. </w:t>
            </w:r>
          </w:p>
        </w:tc>
      </w:tr>
      <w:tr w:rsidR="000F1046" w:rsidRPr="004939C6" w:rsidTr="00DE09E3">
        <w:trPr>
          <w:trHeight w:val="255"/>
          <w:tblCellSpacing w:w="0" w:type="dxa"/>
          <w:jc w:val="center"/>
        </w:trPr>
        <w:tc>
          <w:tcPr>
            <w:tcW w:w="980" w:type="pct"/>
            <w:vMerge/>
            <w:vAlign w:val="center"/>
          </w:tcPr>
          <w:p w:rsidR="000F1046" w:rsidRPr="004939C6" w:rsidRDefault="000F1046" w:rsidP="00DE09E3">
            <w:pPr>
              <w:pStyle w:val="BodyText"/>
              <w:jc w:val="left"/>
              <w:rPr>
                <w:rFonts w:ascii="Times New Roman" w:hAnsi="Times New Roman"/>
              </w:rPr>
            </w:pPr>
          </w:p>
        </w:tc>
        <w:tc>
          <w:tcPr>
            <w:tcW w:w="1242" w:type="pct"/>
          </w:tcPr>
          <w:p w:rsidR="0005084D" w:rsidRPr="004939C6" w:rsidRDefault="000F1046" w:rsidP="00ED5440">
            <w:pPr>
              <w:pStyle w:val="BodyText"/>
              <w:ind w:right="116"/>
              <w:jc w:val="left"/>
              <w:rPr>
                <w:rFonts w:ascii="Times New Roman" w:hAnsi="Times New Roman"/>
              </w:rPr>
            </w:pPr>
            <w:r w:rsidRPr="004939C6">
              <w:rPr>
                <w:rFonts w:ascii="Times New Roman" w:hAnsi="Times New Roman"/>
              </w:rPr>
              <w:t>Functional and Technical Specifications for WRICEF elements</w:t>
            </w:r>
          </w:p>
        </w:tc>
        <w:tc>
          <w:tcPr>
            <w:tcW w:w="2778" w:type="pct"/>
          </w:tcPr>
          <w:p w:rsidR="000F1046" w:rsidRPr="004939C6" w:rsidRDefault="000F1046" w:rsidP="00BC1C7D">
            <w:pPr>
              <w:pStyle w:val="BodyText"/>
              <w:ind w:right="104"/>
              <w:jc w:val="left"/>
              <w:rPr>
                <w:rFonts w:ascii="Times New Roman" w:hAnsi="Times New Roman"/>
              </w:rPr>
            </w:pPr>
            <w:r w:rsidRPr="004939C6">
              <w:rPr>
                <w:rFonts w:ascii="Times New Roman" w:hAnsi="Times New Roman"/>
              </w:rPr>
              <w:t xml:space="preserve">These MS Word documents will describe the specifications for enhancements to the system that are listed in and confirmed in the Business Blueprint phase. </w:t>
            </w:r>
          </w:p>
        </w:tc>
      </w:tr>
      <w:tr w:rsidR="000F1046" w:rsidRPr="004939C6" w:rsidTr="00DE09E3">
        <w:trPr>
          <w:trHeight w:val="225"/>
          <w:tblCellSpacing w:w="0" w:type="dxa"/>
          <w:jc w:val="center"/>
        </w:trPr>
        <w:tc>
          <w:tcPr>
            <w:tcW w:w="980" w:type="pct"/>
            <w:vMerge/>
            <w:vAlign w:val="center"/>
          </w:tcPr>
          <w:p w:rsidR="000F1046" w:rsidRPr="004939C6" w:rsidRDefault="000F1046" w:rsidP="00DE09E3">
            <w:pPr>
              <w:pStyle w:val="BodyText"/>
              <w:jc w:val="left"/>
              <w:rPr>
                <w:rFonts w:ascii="Times New Roman" w:hAnsi="Times New Roman"/>
              </w:rPr>
            </w:pPr>
          </w:p>
        </w:tc>
        <w:tc>
          <w:tcPr>
            <w:tcW w:w="1242" w:type="pct"/>
          </w:tcPr>
          <w:p w:rsidR="0005084D" w:rsidRPr="004939C6" w:rsidRDefault="000F1046" w:rsidP="00ED5440">
            <w:pPr>
              <w:pStyle w:val="BodyText"/>
              <w:ind w:right="116"/>
              <w:jc w:val="left"/>
              <w:rPr>
                <w:rFonts w:ascii="Times New Roman" w:hAnsi="Times New Roman"/>
              </w:rPr>
            </w:pPr>
            <w:r w:rsidRPr="004939C6">
              <w:rPr>
                <w:rFonts w:ascii="Times New Roman" w:hAnsi="Times New Roman"/>
              </w:rPr>
              <w:t>User Role and Authorization Design</w:t>
            </w:r>
          </w:p>
        </w:tc>
        <w:tc>
          <w:tcPr>
            <w:tcW w:w="2778" w:type="pct"/>
          </w:tcPr>
          <w:p w:rsidR="000F1046" w:rsidRPr="004939C6" w:rsidRDefault="000F1046" w:rsidP="00BC1C7D">
            <w:pPr>
              <w:pStyle w:val="BodyText"/>
              <w:ind w:right="104"/>
              <w:jc w:val="left"/>
              <w:rPr>
                <w:rFonts w:ascii="Times New Roman" w:hAnsi="Times New Roman"/>
              </w:rPr>
            </w:pPr>
            <w:r w:rsidRPr="004939C6">
              <w:rPr>
                <w:rFonts w:ascii="Times New Roman" w:hAnsi="Times New Roman"/>
              </w:rPr>
              <w:t>This MS Word document will provide the struc</w:t>
            </w:r>
            <w:r w:rsidR="00CD2B2D" w:rsidRPr="004939C6">
              <w:rPr>
                <w:rFonts w:ascii="Times New Roman" w:hAnsi="Times New Roman"/>
              </w:rPr>
              <w:t>ture for user roles and authoriz</w:t>
            </w:r>
            <w:r w:rsidRPr="004939C6">
              <w:rPr>
                <w:rFonts w:ascii="Times New Roman" w:hAnsi="Times New Roman"/>
              </w:rPr>
              <w:t xml:space="preserve">ations in the system. It will contain a </w:t>
            </w:r>
            <w:r w:rsidRPr="004939C6">
              <w:rPr>
                <w:rFonts w:ascii="Times New Roman" w:hAnsi="Times New Roman"/>
                <w:b/>
                <w:bCs/>
                <w:spacing w:val="-5"/>
              </w:rPr>
              <w:t xml:space="preserve"> </w:t>
            </w:r>
            <w:r w:rsidRPr="004939C6">
              <w:rPr>
                <w:rFonts w:ascii="Times New Roman" w:hAnsi="Times New Roman"/>
                <w:spacing w:val="-5"/>
              </w:rPr>
              <w:t xml:space="preserve">list of user roles and tasks that will be set up in the </w:t>
            </w:r>
            <w:r w:rsidR="00F62D08">
              <w:rPr>
                <w:rFonts w:ascii="Times New Roman" w:hAnsi="Times New Roman"/>
              </w:rPr>
              <w:t>solution</w:t>
            </w:r>
            <w:r w:rsidR="00CD2B2D" w:rsidRPr="004939C6">
              <w:rPr>
                <w:rFonts w:ascii="Times New Roman" w:hAnsi="Times New Roman"/>
                <w:spacing w:val="-5"/>
              </w:rPr>
              <w:t xml:space="preserve"> </w:t>
            </w:r>
            <w:r w:rsidRPr="004939C6">
              <w:rPr>
                <w:rFonts w:ascii="Times New Roman" w:hAnsi="Times New Roman"/>
                <w:spacing w:val="-5"/>
              </w:rPr>
              <w:t>system</w:t>
            </w:r>
          </w:p>
        </w:tc>
      </w:tr>
      <w:tr w:rsidR="000F1046" w:rsidRPr="004939C6" w:rsidTr="00DE09E3">
        <w:trPr>
          <w:trHeight w:val="210"/>
          <w:tblCellSpacing w:w="0" w:type="dxa"/>
          <w:jc w:val="center"/>
        </w:trPr>
        <w:tc>
          <w:tcPr>
            <w:tcW w:w="980" w:type="pct"/>
            <w:vMerge/>
            <w:vAlign w:val="center"/>
          </w:tcPr>
          <w:p w:rsidR="000F1046" w:rsidRPr="004939C6" w:rsidRDefault="000F1046" w:rsidP="00DE09E3">
            <w:pPr>
              <w:pStyle w:val="BodyText"/>
              <w:jc w:val="left"/>
              <w:rPr>
                <w:rFonts w:ascii="Times New Roman" w:hAnsi="Times New Roman"/>
              </w:rPr>
            </w:pPr>
          </w:p>
        </w:tc>
        <w:tc>
          <w:tcPr>
            <w:tcW w:w="1242" w:type="pct"/>
          </w:tcPr>
          <w:p w:rsidR="0005084D" w:rsidRPr="004939C6" w:rsidRDefault="000F1046" w:rsidP="00ED5440">
            <w:pPr>
              <w:pStyle w:val="BodyText"/>
              <w:ind w:right="116"/>
              <w:jc w:val="left"/>
              <w:rPr>
                <w:rFonts w:ascii="Times New Roman" w:hAnsi="Times New Roman"/>
                <w:rtl/>
              </w:rPr>
            </w:pPr>
            <w:r w:rsidRPr="004939C6">
              <w:rPr>
                <w:rFonts w:ascii="Times New Roman" w:hAnsi="Times New Roman"/>
              </w:rPr>
              <w:t>Final and tested Configuration</w:t>
            </w:r>
          </w:p>
        </w:tc>
        <w:tc>
          <w:tcPr>
            <w:tcW w:w="2778" w:type="pct"/>
          </w:tcPr>
          <w:p w:rsidR="000F1046" w:rsidRPr="004939C6" w:rsidRDefault="000F1046" w:rsidP="00DE09E3">
            <w:pPr>
              <w:pStyle w:val="BodyText"/>
              <w:ind w:right="104"/>
              <w:rPr>
                <w:rFonts w:ascii="Times New Roman" w:hAnsi="Times New Roman"/>
              </w:rPr>
            </w:pPr>
            <w:r w:rsidRPr="004939C6">
              <w:rPr>
                <w:rFonts w:ascii="Times New Roman" w:hAnsi="Times New Roman"/>
              </w:rPr>
              <w:t xml:space="preserve">This MS Word document will provide a step by step configuration guide of the settings in the </w:t>
            </w:r>
            <w:r w:rsidR="00F62D08">
              <w:rPr>
                <w:rFonts w:ascii="Times New Roman" w:hAnsi="Times New Roman"/>
              </w:rPr>
              <w:t>solution</w:t>
            </w:r>
            <w:r w:rsidR="00F62D08" w:rsidRPr="004939C6">
              <w:rPr>
                <w:rFonts w:ascii="Times New Roman" w:hAnsi="Times New Roman"/>
              </w:rPr>
              <w:t xml:space="preserve"> </w:t>
            </w:r>
            <w:r w:rsidRPr="004939C6">
              <w:rPr>
                <w:rFonts w:ascii="Times New Roman" w:hAnsi="Times New Roman"/>
              </w:rPr>
              <w:t>system after the Integration testing is completed and tested</w:t>
            </w:r>
          </w:p>
        </w:tc>
      </w:tr>
      <w:tr w:rsidR="000F1046" w:rsidRPr="004939C6" w:rsidTr="00DE09E3">
        <w:trPr>
          <w:trHeight w:val="210"/>
          <w:tblCellSpacing w:w="0" w:type="dxa"/>
          <w:jc w:val="center"/>
        </w:trPr>
        <w:tc>
          <w:tcPr>
            <w:tcW w:w="980" w:type="pct"/>
            <w:vMerge w:val="restart"/>
            <w:vAlign w:val="center"/>
          </w:tcPr>
          <w:p w:rsidR="000F1046" w:rsidRDefault="000F1046" w:rsidP="00DE09E3">
            <w:pPr>
              <w:pStyle w:val="BodyText"/>
              <w:jc w:val="center"/>
              <w:rPr>
                <w:rFonts w:ascii="Times New Roman" w:hAnsi="Times New Roman"/>
                <w:b/>
                <w:bCs/>
              </w:rPr>
            </w:pPr>
            <w:r w:rsidRPr="004939C6">
              <w:rPr>
                <w:rFonts w:ascii="Times New Roman" w:hAnsi="Times New Roman"/>
                <w:b/>
                <w:bCs/>
              </w:rPr>
              <w:t>Final Preparation</w:t>
            </w:r>
          </w:p>
          <w:p w:rsidR="0005084D" w:rsidRPr="004939C6" w:rsidRDefault="0005084D" w:rsidP="00DE09E3">
            <w:pPr>
              <w:pStyle w:val="BodyText"/>
              <w:jc w:val="center"/>
              <w:rPr>
                <w:rFonts w:ascii="Times New Roman" w:hAnsi="Times New Roman"/>
                <w:b/>
                <w:bCs/>
              </w:rPr>
            </w:pPr>
          </w:p>
        </w:tc>
        <w:tc>
          <w:tcPr>
            <w:tcW w:w="1242" w:type="pct"/>
          </w:tcPr>
          <w:p w:rsidR="000F1046" w:rsidRDefault="000F1046" w:rsidP="00DE09E3">
            <w:pPr>
              <w:pStyle w:val="BodyText"/>
              <w:ind w:right="116"/>
              <w:jc w:val="left"/>
              <w:rPr>
                <w:rFonts w:ascii="Times New Roman" w:hAnsi="Times New Roman"/>
              </w:rPr>
            </w:pPr>
            <w:r w:rsidRPr="004939C6">
              <w:rPr>
                <w:rFonts w:ascii="Times New Roman" w:hAnsi="Times New Roman"/>
              </w:rPr>
              <w:t>Cutover and Production Support Plan</w:t>
            </w:r>
          </w:p>
          <w:p w:rsidR="0005084D" w:rsidRPr="004939C6" w:rsidRDefault="0005084D" w:rsidP="0005084D">
            <w:pPr>
              <w:pStyle w:val="BodyText"/>
              <w:ind w:right="116"/>
              <w:jc w:val="left"/>
              <w:rPr>
                <w:rFonts w:ascii="Times New Roman" w:hAnsi="Times New Roman"/>
                <w:rtl/>
                <w:lang w:bidi="ar-AE"/>
              </w:rPr>
            </w:pPr>
          </w:p>
        </w:tc>
        <w:tc>
          <w:tcPr>
            <w:tcW w:w="2778" w:type="pct"/>
          </w:tcPr>
          <w:p w:rsidR="000F1046" w:rsidRPr="004939C6" w:rsidRDefault="000F1046" w:rsidP="00DE09E3">
            <w:pPr>
              <w:pStyle w:val="BodyText"/>
              <w:ind w:right="104"/>
              <w:rPr>
                <w:rFonts w:ascii="Times New Roman" w:hAnsi="Times New Roman"/>
              </w:rPr>
            </w:pPr>
            <w:r w:rsidRPr="004939C6">
              <w:rPr>
                <w:rFonts w:ascii="Times New Roman" w:hAnsi="Times New Roman"/>
              </w:rPr>
              <w:t>The cutover plan lays out the road map for cutover acceptance and execution. Developing the plan is a collaborative process involving representation from all the project teams including functional team members, application development, testing, IT infrastructure, training, and management.</w:t>
            </w:r>
          </w:p>
          <w:p w:rsidR="000F1046" w:rsidRPr="004939C6" w:rsidRDefault="000F1046" w:rsidP="00DE09E3">
            <w:pPr>
              <w:pStyle w:val="BodyText"/>
              <w:ind w:right="104"/>
              <w:rPr>
                <w:rFonts w:ascii="Times New Roman" w:hAnsi="Times New Roman"/>
              </w:rPr>
            </w:pPr>
            <w:r w:rsidRPr="004939C6">
              <w:rPr>
                <w:rFonts w:ascii="Times New Roman" w:hAnsi="Times New Roman"/>
              </w:rPr>
              <w:t xml:space="preserve">This document will be a MS Project or MS </w:t>
            </w:r>
            <w:r w:rsidR="00CD2B2D" w:rsidRPr="004939C6">
              <w:rPr>
                <w:rFonts w:ascii="Times New Roman" w:hAnsi="Times New Roman"/>
              </w:rPr>
              <w:t>PowerPoint</w:t>
            </w:r>
            <w:r w:rsidRPr="004939C6">
              <w:rPr>
                <w:rFonts w:ascii="Times New Roman" w:hAnsi="Times New Roman"/>
              </w:rPr>
              <w:t xml:space="preserve"> document</w:t>
            </w:r>
          </w:p>
        </w:tc>
      </w:tr>
      <w:tr w:rsidR="000F1046" w:rsidRPr="004939C6" w:rsidTr="00DE09E3">
        <w:trPr>
          <w:trHeight w:val="210"/>
          <w:tblCellSpacing w:w="0" w:type="dxa"/>
          <w:jc w:val="center"/>
        </w:trPr>
        <w:tc>
          <w:tcPr>
            <w:tcW w:w="980" w:type="pct"/>
            <w:vMerge/>
            <w:vAlign w:val="center"/>
          </w:tcPr>
          <w:p w:rsidR="000F1046" w:rsidRPr="004939C6" w:rsidRDefault="000F1046" w:rsidP="00DE09E3">
            <w:pPr>
              <w:pStyle w:val="BodyText"/>
              <w:jc w:val="center"/>
              <w:rPr>
                <w:rFonts w:ascii="Times New Roman" w:hAnsi="Times New Roman"/>
                <w:b/>
                <w:bCs/>
              </w:rPr>
            </w:pPr>
          </w:p>
        </w:tc>
        <w:tc>
          <w:tcPr>
            <w:tcW w:w="1242" w:type="pct"/>
          </w:tcPr>
          <w:p w:rsidR="000F1046" w:rsidRDefault="000F1046" w:rsidP="00DE09E3">
            <w:pPr>
              <w:pStyle w:val="BodyText"/>
              <w:ind w:right="116"/>
              <w:jc w:val="left"/>
              <w:rPr>
                <w:rFonts w:ascii="Times New Roman" w:hAnsi="Times New Roman"/>
              </w:rPr>
            </w:pPr>
            <w:r w:rsidRPr="004939C6">
              <w:rPr>
                <w:rFonts w:ascii="Times New Roman" w:hAnsi="Times New Roman"/>
              </w:rPr>
              <w:t>System Readiness Plan</w:t>
            </w:r>
          </w:p>
          <w:p w:rsidR="0005084D" w:rsidRPr="004939C6" w:rsidRDefault="0005084D" w:rsidP="0005084D">
            <w:pPr>
              <w:pStyle w:val="BodyText"/>
              <w:ind w:right="116"/>
              <w:jc w:val="left"/>
              <w:rPr>
                <w:rFonts w:ascii="Times New Roman" w:hAnsi="Times New Roman"/>
              </w:rPr>
            </w:pPr>
          </w:p>
        </w:tc>
        <w:tc>
          <w:tcPr>
            <w:tcW w:w="2778" w:type="pct"/>
          </w:tcPr>
          <w:p w:rsidR="000F1046" w:rsidRPr="004939C6" w:rsidRDefault="000F1046" w:rsidP="00BC1C7D">
            <w:pPr>
              <w:pStyle w:val="BodyText"/>
              <w:ind w:right="104"/>
              <w:jc w:val="left"/>
              <w:rPr>
                <w:rFonts w:ascii="Times New Roman" w:hAnsi="Times New Roman"/>
              </w:rPr>
            </w:pPr>
            <w:r w:rsidRPr="004939C6">
              <w:rPr>
                <w:rFonts w:ascii="Times New Roman" w:hAnsi="Times New Roman"/>
              </w:rPr>
              <w:t xml:space="preserve">A MS Word document showing the results of the system tests to confirm that the technical infrastructure is ready for go-live. </w:t>
            </w:r>
          </w:p>
        </w:tc>
      </w:tr>
      <w:tr w:rsidR="000F1046" w:rsidRPr="004939C6" w:rsidTr="00DE09E3">
        <w:trPr>
          <w:trHeight w:val="225"/>
          <w:tblCellSpacing w:w="0" w:type="dxa"/>
          <w:jc w:val="center"/>
        </w:trPr>
        <w:tc>
          <w:tcPr>
            <w:tcW w:w="980" w:type="pct"/>
            <w:vMerge/>
            <w:vAlign w:val="center"/>
          </w:tcPr>
          <w:p w:rsidR="000F1046" w:rsidRPr="004939C6" w:rsidRDefault="000F1046" w:rsidP="00DE09E3">
            <w:pPr>
              <w:pStyle w:val="BodyText"/>
              <w:jc w:val="center"/>
              <w:rPr>
                <w:rFonts w:ascii="Times New Roman" w:hAnsi="Times New Roman"/>
                <w:b/>
                <w:bCs/>
              </w:rPr>
            </w:pPr>
          </w:p>
        </w:tc>
        <w:tc>
          <w:tcPr>
            <w:tcW w:w="1242" w:type="pct"/>
          </w:tcPr>
          <w:p w:rsidR="0005084D" w:rsidRPr="004939C6" w:rsidRDefault="000F1046" w:rsidP="00ED5440">
            <w:pPr>
              <w:pStyle w:val="BodyText"/>
              <w:ind w:right="116"/>
              <w:jc w:val="left"/>
              <w:rPr>
                <w:rFonts w:ascii="Times New Roman" w:hAnsi="Times New Roman"/>
              </w:rPr>
            </w:pPr>
            <w:r w:rsidRPr="004939C6">
              <w:rPr>
                <w:rFonts w:ascii="Times New Roman" w:hAnsi="Times New Roman"/>
              </w:rPr>
              <w:t>End User Training and Documentation</w:t>
            </w:r>
          </w:p>
        </w:tc>
        <w:tc>
          <w:tcPr>
            <w:tcW w:w="2778" w:type="pct"/>
          </w:tcPr>
          <w:p w:rsidR="000F1046" w:rsidRPr="004939C6" w:rsidRDefault="000F1046" w:rsidP="00DE09E3">
            <w:pPr>
              <w:pStyle w:val="BodyText"/>
              <w:ind w:right="104"/>
              <w:jc w:val="left"/>
              <w:rPr>
                <w:rFonts w:ascii="Times New Roman" w:hAnsi="Times New Roman"/>
              </w:rPr>
            </w:pPr>
            <w:r w:rsidRPr="004939C6">
              <w:rPr>
                <w:rFonts w:ascii="Times New Roman" w:hAnsi="Times New Roman"/>
              </w:rPr>
              <w:t xml:space="preserve">This document in MS Word/PowerPoint will detail how each process is done in </w:t>
            </w:r>
            <w:r w:rsidR="00F62D08">
              <w:rPr>
                <w:rFonts w:ascii="Times New Roman" w:hAnsi="Times New Roman"/>
              </w:rPr>
              <w:t>solution</w:t>
            </w:r>
            <w:r w:rsidR="00F62D08" w:rsidRPr="004939C6">
              <w:rPr>
                <w:rFonts w:ascii="Times New Roman" w:hAnsi="Times New Roman"/>
              </w:rPr>
              <w:t xml:space="preserve"> </w:t>
            </w:r>
            <w:r w:rsidRPr="004939C6">
              <w:rPr>
                <w:rFonts w:ascii="Times New Roman" w:hAnsi="Times New Roman"/>
              </w:rPr>
              <w:t xml:space="preserve">with screenshots and relevant knowledge about the process. </w:t>
            </w:r>
          </w:p>
        </w:tc>
      </w:tr>
      <w:tr w:rsidR="000F1046" w:rsidRPr="004939C6" w:rsidTr="00DE09E3">
        <w:trPr>
          <w:trHeight w:val="225"/>
          <w:tblCellSpacing w:w="0" w:type="dxa"/>
          <w:jc w:val="center"/>
        </w:trPr>
        <w:tc>
          <w:tcPr>
            <w:tcW w:w="980" w:type="pct"/>
            <w:vMerge/>
            <w:shd w:val="clear" w:color="auto" w:fill="auto"/>
            <w:vAlign w:val="center"/>
          </w:tcPr>
          <w:p w:rsidR="000F1046" w:rsidRPr="004939C6" w:rsidRDefault="000F1046" w:rsidP="00DE09E3">
            <w:pPr>
              <w:pStyle w:val="BodyText"/>
              <w:jc w:val="center"/>
              <w:rPr>
                <w:rFonts w:ascii="Times New Roman" w:hAnsi="Times New Roman"/>
                <w:b/>
                <w:bCs/>
              </w:rPr>
            </w:pPr>
          </w:p>
        </w:tc>
        <w:tc>
          <w:tcPr>
            <w:tcW w:w="1242" w:type="pct"/>
          </w:tcPr>
          <w:p w:rsidR="0005084D" w:rsidRPr="004939C6" w:rsidRDefault="000F1046" w:rsidP="00ED5440">
            <w:pPr>
              <w:pStyle w:val="BodyText"/>
              <w:ind w:right="116"/>
              <w:jc w:val="left"/>
              <w:rPr>
                <w:rFonts w:ascii="Times New Roman" w:hAnsi="Times New Roman"/>
              </w:rPr>
            </w:pPr>
            <w:r w:rsidRPr="004939C6">
              <w:rPr>
                <w:rFonts w:ascii="Times New Roman" w:hAnsi="Times New Roman"/>
              </w:rPr>
              <w:t>User Acceptance Test Plan</w:t>
            </w:r>
          </w:p>
        </w:tc>
        <w:tc>
          <w:tcPr>
            <w:tcW w:w="2778" w:type="pct"/>
          </w:tcPr>
          <w:p w:rsidR="000F1046" w:rsidRPr="004939C6" w:rsidRDefault="000F1046" w:rsidP="00DE09E3">
            <w:pPr>
              <w:pStyle w:val="BodyText"/>
              <w:ind w:right="104"/>
              <w:rPr>
                <w:rFonts w:ascii="Times New Roman" w:hAnsi="Times New Roman"/>
              </w:rPr>
            </w:pPr>
            <w:r w:rsidRPr="004939C6">
              <w:rPr>
                <w:rFonts w:ascii="Times New Roman" w:hAnsi="Times New Roman"/>
              </w:rPr>
              <w:t>This MS Excel document describes the steps required for user acceptance. To create the user acceptance test plan.</w:t>
            </w:r>
          </w:p>
        </w:tc>
      </w:tr>
      <w:tr w:rsidR="000F1046" w:rsidRPr="004939C6" w:rsidTr="00DE09E3">
        <w:trPr>
          <w:trHeight w:val="225"/>
          <w:tblCellSpacing w:w="0" w:type="dxa"/>
          <w:jc w:val="center"/>
        </w:trPr>
        <w:tc>
          <w:tcPr>
            <w:tcW w:w="980" w:type="pct"/>
            <w:vMerge/>
            <w:shd w:val="clear" w:color="auto" w:fill="auto"/>
            <w:vAlign w:val="center"/>
          </w:tcPr>
          <w:p w:rsidR="000F1046" w:rsidRPr="004939C6" w:rsidRDefault="000F1046" w:rsidP="00DE09E3">
            <w:pPr>
              <w:pStyle w:val="BodyText"/>
              <w:jc w:val="left"/>
              <w:rPr>
                <w:rFonts w:ascii="Times New Roman" w:hAnsi="Times New Roman"/>
              </w:rPr>
            </w:pPr>
          </w:p>
        </w:tc>
        <w:tc>
          <w:tcPr>
            <w:tcW w:w="1242" w:type="pct"/>
          </w:tcPr>
          <w:p w:rsidR="0005084D" w:rsidRPr="004939C6" w:rsidRDefault="000F1046" w:rsidP="00ED5440">
            <w:pPr>
              <w:pStyle w:val="BodyText"/>
              <w:ind w:right="116"/>
              <w:jc w:val="left"/>
              <w:rPr>
                <w:rFonts w:ascii="Times New Roman" w:hAnsi="Times New Roman"/>
                <w:rtl/>
              </w:rPr>
            </w:pPr>
            <w:r w:rsidRPr="004939C6">
              <w:rPr>
                <w:rFonts w:ascii="Times New Roman" w:hAnsi="Times New Roman"/>
              </w:rPr>
              <w:t>Knowledge Transition Plan</w:t>
            </w:r>
          </w:p>
        </w:tc>
        <w:tc>
          <w:tcPr>
            <w:tcW w:w="2778" w:type="pct"/>
          </w:tcPr>
          <w:p w:rsidR="000F1046" w:rsidRPr="004939C6" w:rsidRDefault="000F1046" w:rsidP="00F62D08">
            <w:pPr>
              <w:pStyle w:val="BodyText"/>
              <w:ind w:right="104"/>
              <w:rPr>
                <w:rFonts w:ascii="Times New Roman" w:hAnsi="Times New Roman"/>
              </w:rPr>
            </w:pPr>
            <w:r w:rsidRPr="004939C6">
              <w:rPr>
                <w:rFonts w:ascii="Times New Roman" w:hAnsi="Times New Roman"/>
              </w:rPr>
              <w:t xml:space="preserve">The Knowledge Transfer Plan is intended to document what knowledge will be transferred, who will be supplying the expertise, the </w:t>
            </w:r>
            <w:r w:rsidR="00CD2B2D" w:rsidRPr="004939C6">
              <w:rPr>
                <w:rFonts w:ascii="Times New Roman" w:hAnsi="Times New Roman"/>
              </w:rPr>
              <w:t>RAK EGA</w:t>
            </w:r>
            <w:r w:rsidRPr="004939C6">
              <w:rPr>
                <w:rFonts w:ascii="Times New Roman" w:hAnsi="Times New Roman"/>
              </w:rPr>
              <w:t xml:space="preserve"> and </w:t>
            </w:r>
            <w:r w:rsidR="00CD2B2D" w:rsidRPr="004939C6">
              <w:rPr>
                <w:rFonts w:ascii="Times New Roman" w:hAnsi="Times New Roman"/>
              </w:rPr>
              <w:t xml:space="preserve">RAK </w:t>
            </w:r>
            <w:r w:rsidR="00D55921">
              <w:rPr>
                <w:rFonts w:ascii="Times New Roman" w:hAnsi="Times New Roman"/>
              </w:rPr>
              <w:t>PSD</w:t>
            </w:r>
            <w:r w:rsidR="00CD2B2D" w:rsidRPr="004939C6">
              <w:rPr>
                <w:rFonts w:ascii="Times New Roman" w:hAnsi="Times New Roman"/>
              </w:rPr>
              <w:t xml:space="preserve"> Dept. </w:t>
            </w:r>
            <w:r w:rsidRPr="004939C6">
              <w:rPr>
                <w:rFonts w:ascii="Times New Roman" w:hAnsi="Times New Roman"/>
              </w:rPr>
              <w:t>employees designated to receive the expertise, and when the transfer process has occurred</w:t>
            </w:r>
          </w:p>
        </w:tc>
      </w:tr>
      <w:tr w:rsidR="000F1046" w:rsidRPr="004939C6" w:rsidTr="00DE09E3">
        <w:trPr>
          <w:trHeight w:val="225"/>
          <w:tblCellSpacing w:w="0" w:type="dxa"/>
          <w:jc w:val="center"/>
        </w:trPr>
        <w:tc>
          <w:tcPr>
            <w:tcW w:w="980" w:type="pct"/>
            <w:vMerge w:val="restart"/>
            <w:shd w:val="clear" w:color="auto" w:fill="auto"/>
            <w:vAlign w:val="center"/>
          </w:tcPr>
          <w:p w:rsidR="000F1046" w:rsidRPr="004939C6" w:rsidRDefault="000F1046" w:rsidP="00DE09E3">
            <w:pPr>
              <w:pStyle w:val="BodyText"/>
              <w:jc w:val="center"/>
              <w:rPr>
                <w:rFonts w:ascii="Times New Roman" w:hAnsi="Times New Roman"/>
                <w:b/>
                <w:bCs/>
              </w:rPr>
            </w:pPr>
            <w:r w:rsidRPr="004939C6">
              <w:rPr>
                <w:rFonts w:ascii="Times New Roman" w:hAnsi="Times New Roman"/>
                <w:b/>
                <w:bCs/>
              </w:rPr>
              <w:t>Go-Live and Support</w:t>
            </w:r>
          </w:p>
          <w:p w:rsidR="006B6604" w:rsidRPr="004939C6" w:rsidRDefault="000F1046" w:rsidP="00ED5440">
            <w:pPr>
              <w:pStyle w:val="BodyText"/>
              <w:jc w:val="center"/>
              <w:rPr>
                <w:rFonts w:ascii="Times New Roman" w:hAnsi="Times New Roman"/>
                <w:rtl/>
              </w:rPr>
            </w:pPr>
            <w:r w:rsidRPr="004939C6">
              <w:rPr>
                <w:rFonts w:ascii="Times New Roman" w:hAnsi="Times New Roman"/>
                <w:b/>
                <w:bCs/>
              </w:rPr>
              <w:t>(Hyper Care)</w:t>
            </w:r>
          </w:p>
        </w:tc>
        <w:tc>
          <w:tcPr>
            <w:tcW w:w="1242" w:type="pct"/>
          </w:tcPr>
          <w:p w:rsidR="0005084D" w:rsidRPr="004939C6" w:rsidRDefault="000F1046" w:rsidP="00ED5440">
            <w:pPr>
              <w:pStyle w:val="BodyText"/>
              <w:ind w:right="116"/>
              <w:jc w:val="left"/>
              <w:rPr>
                <w:rFonts w:ascii="Times New Roman" w:hAnsi="Times New Roman"/>
              </w:rPr>
            </w:pPr>
            <w:r w:rsidRPr="004939C6">
              <w:rPr>
                <w:rFonts w:ascii="Times New Roman" w:hAnsi="Times New Roman"/>
              </w:rPr>
              <w:t>Post-Implementation Review</w:t>
            </w:r>
          </w:p>
        </w:tc>
        <w:tc>
          <w:tcPr>
            <w:tcW w:w="2778" w:type="pct"/>
          </w:tcPr>
          <w:p w:rsidR="000F1046" w:rsidRPr="004939C6" w:rsidRDefault="000F1046" w:rsidP="00DE09E3">
            <w:pPr>
              <w:pStyle w:val="BodyText"/>
              <w:ind w:right="104"/>
              <w:jc w:val="left"/>
              <w:rPr>
                <w:rFonts w:ascii="Times New Roman" w:hAnsi="Times New Roman"/>
              </w:rPr>
            </w:pPr>
            <w:r w:rsidRPr="004939C6">
              <w:rPr>
                <w:rFonts w:ascii="Times New Roman" w:hAnsi="Times New Roman"/>
              </w:rPr>
              <w:t xml:space="preserve">This document will be the result of a review conducted after go-live to see if all the system parameters are performing as designed and any future risks envisaged. </w:t>
            </w:r>
          </w:p>
        </w:tc>
      </w:tr>
      <w:tr w:rsidR="000F1046" w:rsidRPr="004939C6" w:rsidTr="00DE09E3">
        <w:trPr>
          <w:trHeight w:val="225"/>
          <w:tblCellSpacing w:w="0" w:type="dxa"/>
          <w:jc w:val="center"/>
        </w:trPr>
        <w:tc>
          <w:tcPr>
            <w:tcW w:w="980" w:type="pct"/>
            <w:vMerge/>
            <w:vAlign w:val="center"/>
          </w:tcPr>
          <w:p w:rsidR="000F1046" w:rsidRPr="004939C6" w:rsidRDefault="000F1046" w:rsidP="00DE09E3">
            <w:pPr>
              <w:pStyle w:val="BodyText"/>
              <w:jc w:val="left"/>
              <w:rPr>
                <w:rFonts w:ascii="Times New Roman" w:hAnsi="Times New Roman"/>
              </w:rPr>
            </w:pPr>
          </w:p>
        </w:tc>
        <w:tc>
          <w:tcPr>
            <w:tcW w:w="1242" w:type="pct"/>
          </w:tcPr>
          <w:p w:rsidR="0005084D" w:rsidRPr="004939C6" w:rsidRDefault="000F1046" w:rsidP="00ED5440">
            <w:pPr>
              <w:pStyle w:val="BodyText"/>
              <w:ind w:right="116"/>
              <w:jc w:val="left"/>
              <w:rPr>
                <w:rFonts w:ascii="Times New Roman" w:hAnsi="Times New Roman"/>
              </w:rPr>
            </w:pPr>
            <w:r w:rsidRPr="004939C6">
              <w:rPr>
                <w:rFonts w:ascii="Times New Roman" w:hAnsi="Times New Roman"/>
              </w:rPr>
              <w:t>Project Closure Document</w:t>
            </w:r>
          </w:p>
        </w:tc>
        <w:tc>
          <w:tcPr>
            <w:tcW w:w="2778" w:type="pct"/>
          </w:tcPr>
          <w:p w:rsidR="000F1046" w:rsidRPr="004939C6" w:rsidRDefault="000F1046" w:rsidP="00DE09E3">
            <w:pPr>
              <w:pStyle w:val="BodyText"/>
              <w:ind w:right="104"/>
              <w:rPr>
                <w:rFonts w:ascii="Times New Roman" w:hAnsi="Times New Roman"/>
              </w:rPr>
            </w:pPr>
            <w:r w:rsidRPr="004939C6">
              <w:rPr>
                <w:rFonts w:ascii="Times New Roman" w:hAnsi="Times New Roman"/>
              </w:rPr>
              <w:t>A statement officially documenting the close of the project.</w:t>
            </w:r>
          </w:p>
        </w:tc>
      </w:tr>
    </w:tbl>
    <w:p w:rsidR="002C7310" w:rsidRPr="002C7310" w:rsidRDefault="002C7310" w:rsidP="002D4C3A">
      <w:pPr>
        <w:pStyle w:val="Heading2"/>
        <w:bidi w:val="0"/>
        <w:spacing w:before="240" w:after="60" w:line="360" w:lineRule="auto"/>
        <w:jc w:val="both"/>
        <w:rPr>
          <w:rFonts w:cs="Times New Roman"/>
          <w:b w:val="0"/>
          <w:bCs w:val="0"/>
          <w:color w:val="auto"/>
          <w:sz w:val="22"/>
          <w:szCs w:val="20"/>
        </w:rPr>
      </w:pPr>
      <w:bookmarkStart w:id="451" w:name="_Toc2610056"/>
      <w:r w:rsidRPr="002C7310">
        <w:rPr>
          <w:rFonts w:cs="Times New Roman"/>
          <w:b w:val="0"/>
          <w:bCs w:val="0"/>
          <w:color w:val="auto"/>
          <w:sz w:val="22"/>
          <w:szCs w:val="20"/>
        </w:rPr>
        <w:lastRenderedPageBreak/>
        <w:t>All deliverables will be developed in industry standard Microsoft Windows-based PCs using appropria</w:t>
      </w:r>
      <w:r w:rsidR="004B197F">
        <w:rPr>
          <w:rFonts w:cs="Times New Roman"/>
          <w:b w:val="0"/>
          <w:bCs w:val="0"/>
          <w:color w:val="auto"/>
          <w:sz w:val="22"/>
          <w:szCs w:val="20"/>
        </w:rPr>
        <w:t>te Microsoft Office application</w:t>
      </w:r>
      <w:r>
        <w:rPr>
          <w:rFonts w:cs="Times New Roman"/>
          <w:b w:val="0"/>
          <w:bCs w:val="0"/>
          <w:color w:val="auto"/>
          <w:sz w:val="22"/>
          <w:szCs w:val="20"/>
        </w:rPr>
        <w:t>.</w:t>
      </w:r>
      <w:bookmarkEnd w:id="451"/>
    </w:p>
    <w:tbl>
      <w:tblPr>
        <w:tblStyle w:val="TableGrid"/>
        <w:tblW w:w="47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9"/>
      </w:tblGrid>
      <w:tr w:rsidR="00ED5440" w:rsidRPr="00DF1D19" w:rsidTr="00ED5440">
        <w:tc>
          <w:tcPr>
            <w:tcW w:w="4729" w:type="dxa"/>
          </w:tcPr>
          <w:p w:rsidR="00ED5440" w:rsidRPr="008D0EA6" w:rsidRDefault="00ED5440" w:rsidP="009374C4">
            <w:pPr>
              <w:pStyle w:val="Heading2"/>
              <w:numPr>
                <w:ilvl w:val="1"/>
                <w:numId w:val="7"/>
              </w:numPr>
              <w:bidi w:val="0"/>
              <w:spacing w:before="240" w:after="60" w:line="360" w:lineRule="auto"/>
              <w:ind w:left="426"/>
              <w:jc w:val="both"/>
              <w:outlineLvl w:val="1"/>
              <w:rPr>
                <w:rFonts w:cs="Times New Roman"/>
                <w:i/>
                <w:color w:val="auto"/>
              </w:rPr>
            </w:pPr>
            <w:bookmarkStart w:id="452" w:name="_Toc2610057"/>
            <w:r w:rsidRPr="00A05D86">
              <w:rPr>
                <w:rFonts w:cs="Times New Roman"/>
                <w:i/>
                <w:color w:val="auto"/>
              </w:rPr>
              <w:t>System Landscape</w:t>
            </w:r>
            <w:bookmarkEnd w:id="452"/>
          </w:p>
        </w:tc>
      </w:tr>
    </w:tbl>
    <w:p w:rsidR="00C35A7A" w:rsidRPr="00C35A7A" w:rsidRDefault="00C35A7A" w:rsidP="003D4B56">
      <w:pPr>
        <w:pStyle w:val="BodyText"/>
        <w:spacing w:before="240" w:line="360" w:lineRule="auto"/>
        <w:rPr>
          <w:rFonts w:ascii="Times New Roman" w:hAnsi="Times New Roman"/>
          <w:sz w:val="22"/>
        </w:rPr>
      </w:pPr>
      <w:r w:rsidRPr="00C35A7A">
        <w:rPr>
          <w:rFonts w:ascii="Times New Roman" w:hAnsi="Times New Roman"/>
          <w:sz w:val="22"/>
        </w:rPr>
        <w:t xml:space="preserve">The </w:t>
      </w:r>
      <w:r>
        <w:rPr>
          <w:rFonts w:ascii="Times New Roman" w:hAnsi="Times New Roman"/>
          <w:sz w:val="22"/>
        </w:rPr>
        <w:t>Vendor</w:t>
      </w:r>
      <w:r w:rsidRPr="00C35A7A">
        <w:rPr>
          <w:rFonts w:ascii="Times New Roman" w:hAnsi="Times New Roman"/>
          <w:sz w:val="22"/>
        </w:rPr>
        <w:t xml:space="preserve"> shall specify the </w:t>
      </w:r>
      <w:r w:rsidR="002C7310">
        <w:rPr>
          <w:rFonts w:ascii="Times New Roman" w:hAnsi="Times New Roman"/>
          <w:sz w:val="22"/>
        </w:rPr>
        <w:t>optimum</w:t>
      </w:r>
      <w:r w:rsidRPr="00C35A7A">
        <w:rPr>
          <w:rFonts w:ascii="Times New Roman" w:hAnsi="Times New Roman"/>
          <w:sz w:val="22"/>
        </w:rPr>
        <w:t xml:space="preserve"> configuration (with minimum failover and redundancy) of IT Infrastructure required for running the </w:t>
      </w:r>
      <w:r>
        <w:rPr>
          <w:rFonts w:ascii="Times New Roman" w:hAnsi="Times New Roman"/>
          <w:sz w:val="22"/>
        </w:rPr>
        <w:t>Solution</w:t>
      </w:r>
      <w:r w:rsidRPr="00C35A7A">
        <w:rPr>
          <w:rFonts w:ascii="Times New Roman" w:hAnsi="Times New Roman"/>
          <w:sz w:val="22"/>
        </w:rPr>
        <w:t xml:space="preserve"> to be provided by them. However, as </w:t>
      </w:r>
      <w:r>
        <w:rPr>
          <w:rFonts w:ascii="Times New Roman" w:hAnsi="Times New Roman"/>
          <w:sz w:val="22"/>
        </w:rPr>
        <w:t>RAK EGA</w:t>
      </w:r>
      <w:r w:rsidRPr="00C35A7A">
        <w:rPr>
          <w:rFonts w:ascii="Times New Roman" w:hAnsi="Times New Roman"/>
          <w:sz w:val="22"/>
        </w:rPr>
        <w:t xml:space="preserve"> has Data Center and hardware in place, the </w:t>
      </w:r>
      <w:r>
        <w:rPr>
          <w:rFonts w:ascii="Times New Roman" w:hAnsi="Times New Roman"/>
          <w:sz w:val="22"/>
        </w:rPr>
        <w:t>Vendor</w:t>
      </w:r>
      <w:r w:rsidRPr="00C35A7A">
        <w:rPr>
          <w:rFonts w:ascii="Times New Roman" w:hAnsi="Times New Roman"/>
          <w:sz w:val="22"/>
        </w:rPr>
        <w:t xml:space="preserve"> will review the hardware and the communication in</w:t>
      </w:r>
      <w:r>
        <w:rPr>
          <w:rFonts w:ascii="Times New Roman" w:hAnsi="Times New Roman"/>
          <w:sz w:val="22"/>
        </w:rPr>
        <w:t>frastructure available with RAK EGA</w:t>
      </w:r>
      <w:r w:rsidRPr="00C35A7A">
        <w:rPr>
          <w:rFonts w:ascii="Times New Roman" w:hAnsi="Times New Roman"/>
          <w:sz w:val="22"/>
        </w:rPr>
        <w:t>.</w:t>
      </w:r>
      <w:r>
        <w:rPr>
          <w:rFonts w:ascii="Times New Roman" w:hAnsi="Times New Roman"/>
          <w:sz w:val="22"/>
        </w:rPr>
        <w:t xml:space="preserve"> </w:t>
      </w:r>
      <w:r w:rsidRPr="00C35A7A">
        <w:rPr>
          <w:rFonts w:ascii="Times New Roman" w:hAnsi="Times New Roman"/>
          <w:sz w:val="22"/>
        </w:rPr>
        <w:t xml:space="preserve">The </w:t>
      </w:r>
      <w:r w:rsidR="003D4B56">
        <w:rPr>
          <w:rFonts w:ascii="Times New Roman" w:hAnsi="Times New Roman"/>
          <w:sz w:val="22"/>
        </w:rPr>
        <w:t>s</w:t>
      </w:r>
      <w:r>
        <w:rPr>
          <w:rFonts w:ascii="Times New Roman" w:hAnsi="Times New Roman"/>
          <w:sz w:val="22"/>
        </w:rPr>
        <w:t>olution</w:t>
      </w:r>
      <w:r w:rsidRPr="00C35A7A">
        <w:rPr>
          <w:rFonts w:ascii="Times New Roman" w:hAnsi="Times New Roman"/>
          <w:sz w:val="22"/>
        </w:rPr>
        <w:t xml:space="preserve"> requires continuous availability, supporting twenty-four (24) hours a day, seven (7) days a week. </w:t>
      </w:r>
    </w:p>
    <w:p w:rsidR="004A3811" w:rsidRDefault="003E74D1" w:rsidP="003D4B56">
      <w:pPr>
        <w:pStyle w:val="BodyText"/>
        <w:spacing w:before="240" w:line="360" w:lineRule="auto"/>
        <w:rPr>
          <w:rFonts w:ascii="Times New Roman" w:hAnsi="Times New Roman"/>
          <w:sz w:val="22"/>
        </w:rPr>
      </w:pPr>
      <w:r w:rsidRPr="00C35A7A">
        <w:rPr>
          <w:rFonts w:ascii="Times New Roman" w:hAnsi="Times New Roman"/>
          <w:sz w:val="22"/>
        </w:rPr>
        <w:t xml:space="preserve">The </w:t>
      </w:r>
      <w:r>
        <w:rPr>
          <w:rFonts w:ascii="Times New Roman" w:hAnsi="Times New Roman"/>
          <w:sz w:val="22"/>
        </w:rPr>
        <w:t>Vendor</w:t>
      </w:r>
      <w:r w:rsidRPr="00C35A7A">
        <w:rPr>
          <w:rFonts w:ascii="Times New Roman" w:hAnsi="Times New Roman"/>
          <w:sz w:val="22"/>
        </w:rPr>
        <w:t xml:space="preserve"> shall </w:t>
      </w:r>
      <w:r w:rsidRPr="003E74D1">
        <w:rPr>
          <w:rFonts w:ascii="Times New Roman" w:hAnsi="Times New Roman"/>
          <w:sz w:val="22"/>
        </w:rPr>
        <w:t xml:space="preserve">include recommended servers, operating systems, web/application server software, and all other relevant equipment and software needs recommended to install, implement, and manage the </w:t>
      </w:r>
      <w:r w:rsidR="003D4B56">
        <w:rPr>
          <w:rFonts w:ascii="Times New Roman" w:hAnsi="Times New Roman"/>
          <w:sz w:val="22"/>
        </w:rPr>
        <w:t>solution</w:t>
      </w:r>
      <w:r w:rsidRPr="003E74D1">
        <w:rPr>
          <w:rFonts w:ascii="Times New Roman" w:hAnsi="Times New Roman"/>
          <w:sz w:val="22"/>
        </w:rPr>
        <w:t xml:space="preserve">. Please include the appropriate version number of all operating system and software components. </w:t>
      </w:r>
    </w:p>
    <w:p w:rsidR="003E74D1" w:rsidRPr="003E74D1" w:rsidRDefault="003E74D1" w:rsidP="003D4B56">
      <w:pPr>
        <w:pStyle w:val="BodyText"/>
        <w:spacing w:before="240" w:line="360" w:lineRule="auto"/>
        <w:rPr>
          <w:rFonts w:ascii="Times New Roman" w:hAnsi="Times New Roman"/>
          <w:sz w:val="22"/>
        </w:rPr>
      </w:pPr>
      <w:r w:rsidRPr="003E74D1">
        <w:rPr>
          <w:rFonts w:ascii="Times New Roman" w:hAnsi="Times New Roman"/>
          <w:sz w:val="22"/>
        </w:rPr>
        <w:t xml:space="preserve">The </w:t>
      </w:r>
      <w:r>
        <w:rPr>
          <w:rFonts w:ascii="Times New Roman" w:hAnsi="Times New Roman"/>
          <w:sz w:val="22"/>
        </w:rPr>
        <w:t>Vendor</w:t>
      </w:r>
      <w:r w:rsidRPr="003E74D1">
        <w:rPr>
          <w:rFonts w:ascii="Times New Roman" w:hAnsi="Times New Roman"/>
          <w:sz w:val="22"/>
        </w:rPr>
        <w:t xml:space="preserve"> is responsible for integrating and tuning the hardware, network and operating system with the proposed solution, in the most efficient way, during implementation of the proposed solution.</w:t>
      </w:r>
    </w:p>
    <w:tbl>
      <w:tblPr>
        <w:tblStyle w:val="TableGrid"/>
        <w:tblW w:w="47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9"/>
      </w:tblGrid>
      <w:tr w:rsidR="00ED5440" w:rsidRPr="00DF1D19" w:rsidTr="00ED5440">
        <w:tc>
          <w:tcPr>
            <w:tcW w:w="4729" w:type="dxa"/>
          </w:tcPr>
          <w:p w:rsidR="00ED5440" w:rsidRPr="008D0EA6" w:rsidRDefault="00ED5440" w:rsidP="009374C4">
            <w:pPr>
              <w:pStyle w:val="Heading2"/>
              <w:numPr>
                <w:ilvl w:val="1"/>
                <w:numId w:val="7"/>
              </w:numPr>
              <w:bidi w:val="0"/>
              <w:spacing w:before="240" w:after="60" w:line="360" w:lineRule="auto"/>
              <w:ind w:left="426"/>
              <w:jc w:val="both"/>
              <w:outlineLvl w:val="1"/>
              <w:rPr>
                <w:rFonts w:cs="Times New Roman"/>
                <w:i/>
                <w:color w:val="auto"/>
              </w:rPr>
            </w:pPr>
            <w:bookmarkStart w:id="453" w:name="_Toc2610058"/>
            <w:r>
              <w:rPr>
                <w:rFonts w:cs="Times New Roman"/>
                <w:i/>
                <w:color w:val="auto"/>
              </w:rPr>
              <w:t>Additional Requirements:</w:t>
            </w:r>
            <w:bookmarkEnd w:id="453"/>
          </w:p>
        </w:tc>
      </w:tr>
    </w:tbl>
    <w:p w:rsidR="00CB1254" w:rsidRPr="00CB1254" w:rsidRDefault="00ED5440" w:rsidP="00CB1254">
      <w:pPr>
        <w:pStyle w:val="BodyText"/>
        <w:spacing w:before="240" w:line="360" w:lineRule="auto"/>
        <w:rPr>
          <w:rFonts w:ascii="Times New Roman" w:hAnsi="Times New Roman"/>
          <w:sz w:val="22"/>
        </w:rPr>
      </w:pPr>
      <w:r w:rsidRPr="00CB1254">
        <w:rPr>
          <w:rFonts w:ascii="Times New Roman" w:hAnsi="Times New Roman"/>
          <w:sz w:val="22"/>
        </w:rPr>
        <w:t>Furthermore,</w:t>
      </w:r>
      <w:r w:rsidR="00CB1254" w:rsidRPr="00CB1254">
        <w:rPr>
          <w:rFonts w:ascii="Times New Roman" w:hAnsi="Times New Roman"/>
          <w:sz w:val="22"/>
        </w:rPr>
        <w:t xml:space="preserve"> the </w:t>
      </w:r>
      <w:r w:rsidR="00CB1254">
        <w:rPr>
          <w:rFonts w:ascii="Times New Roman" w:hAnsi="Times New Roman"/>
          <w:sz w:val="22"/>
        </w:rPr>
        <w:t>Vendor</w:t>
      </w:r>
      <w:r w:rsidR="00CB1254" w:rsidRPr="00CB1254">
        <w:rPr>
          <w:rFonts w:ascii="Times New Roman" w:hAnsi="Times New Roman"/>
          <w:sz w:val="22"/>
        </w:rPr>
        <w:t xml:space="preserve"> is requested to propose for the following:</w:t>
      </w:r>
    </w:p>
    <w:p w:rsidR="00CB1254" w:rsidRPr="00CB1254" w:rsidRDefault="00CB1254" w:rsidP="00191006">
      <w:pPr>
        <w:pStyle w:val="BodyText"/>
        <w:numPr>
          <w:ilvl w:val="0"/>
          <w:numId w:val="4"/>
        </w:numPr>
        <w:spacing w:line="360" w:lineRule="auto"/>
        <w:rPr>
          <w:rFonts w:ascii="Times New Roman" w:hAnsi="Times New Roman"/>
          <w:sz w:val="22"/>
        </w:rPr>
      </w:pPr>
      <w:r w:rsidRPr="00CB1254">
        <w:rPr>
          <w:rFonts w:ascii="Times New Roman" w:hAnsi="Times New Roman"/>
          <w:sz w:val="22"/>
        </w:rPr>
        <w:t>Backup &amp; recovery solution.</w:t>
      </w:r>
    </w:p>
    <w:p w:rsidR="00CB1254" w:rsidRPr="00CB1254" w:rsidRDefault="00CB1254" w:rsidP="00191006">
      <w:pPr>
        <w:pStyle w:val="BodyText"/>
        <w:numPr>
          <w:ilvl w:val="0"/>
          <w:numId w:val="4"/>
        </w:numPr>
        <w:spacing w:line="360" w:lineRule="auto"/>
        <w:rPr>
          <w:rFonts w:ascii="Times New Roman" w:hAnsi="Times New Roman"/>
          <w:sz w:val="22"/>
        </w:rPr>
      </w:pPr>
      <w:r w:rsidRPr="00CB1254">
        <w:rPr>
          <w:rFonts w:ascii="Times New Roman" w:hAnsi="Times New Roman"/>
          <w:sz w:val="22"/>
        </w:rPr>
        <w:t xml:space="preserve">High Availability, Disaster Recovery and Business Continuity Planning – the </w:t>
      </w:r>
      <w:r>
        <w:rPr>
          <w:rFonts w:ascii="Times New Roman" w:hAnsi="Times New Roman"/>
          <w:sz w:val="22"/>
        </w:rPr>
        <w:t>Vendor</w:t>
      </w:r>
      <w:r w:rsidRPr="00CB1254">
        <w:rPr>
          <w:rFonts w:ascii="Times New Roman" w:hAnsi="Times New Roman"/>
          <w:sz w:val="22"/>
        </w:rPr>
        <w:t xml:space="preserve"> should cater for implementation services of </w:t>
      </w:r>
      <w:r w:rsidR="007B4007">
        <w:rPr>
          <w:rFonts w:ascii="Times New Roman" w:hAnsi="Times New Roman"/>
          <w:sz w:val="22"/>
        </w:rPr>
        <w:t xml:space="preserve">HA, </w:t>
      </w:r>
      <w:r w:rsidRPr="00CB1254">
        <w:rPr>
          <w:rFonts w:ascii="Times New Roman" w:hAnsi="Times New Roman"/>
          <w:sz w:val="22"/>
        </w:rPr>
        <w:t xml:space="preserve">DR and BCP for </w:t>
      </w:r>
      <w:r>
        <w:rPr>
          <w:rFonts w:ascii="Times New Roman" w:hAnsi="Times New Roman"/>
          <w:sz w:val="22"/>
        </w:rPr>
        <w:t>RAK EGA</w:t>
      </w:r>
      <w:r w:rsidRPr="00CB1254">
        <w:rPr>
          <w:rFonts w:ascii="Times New Roman" w:hAnsi="Times New Roman"/>
          <w:sz w:val="22"/>
        </w:rPr>
        <w:t xml:space="preserve"> as separate optional sections of the response to this RFP along with costing details for each. </w:t>
      </w:r>
    </w:p>
    <w:p w:rsidR="00CB1254" w:rsidRPr="00CB1254" w:rsidRDefault="00CB1254" w:rsidP="0042405F">
      <w:pPr>
        <w:pStyle w:val="BodyText"/>
        <w:numPr>
          <w:ilvl w:val="0"/>
          <w:numId w:val="4"/>
        </w:numPr>
        <w:spacing w:line="360" w:lineRule="auto"/>
        <w:rPr>
          <w:rFonts w:ascii="Times New Roman" w:hAnsi="Times New Roman"/>
          <w:sz w:val="22"/>
        </w:rPr>
      </w:pPr>
      <w:r w:rsidRPr="00CB1254">
        <w:rPr>
          <w:rFonts w:ascii="Times New Roman" w:hAnsi="Times New Roman"/>
          <w:sz w:val="22"/>
        </w:rPr>
        <w:t xml:space="preserve">Security – the </w:t>
      </w:r>
      <w:r>
        <w:rPr>
          <w:rFonts w:ascii="Times New Roman" w:hAnsi="Times New Roman"/>
          <w:sz w:val="22"/>
        </w:rPr>
        <w:t>Vendor</w:t>
      </w:r>
      <w:r w:rsidRPr="00CB1254">
        <w:rPr>
          <w:rFonts w:ascii="Times New Roman" w:hAnsi="Times New Roman"/>
          <w:sz w:val="22"/>
        </w:rPr>
        <w:t xml:space="preserve"> should present the Single Sign-On (SSO) capabilities of </w:t>
      </w:r>
      <w:r w:rsidR="0042405F">
        <w:rPr>
          <w:rFonts w:ascii="Times New Roman" w:hAnsi="Times New Roman"/>
          <w:sz w:val="22"/>
        </w:rPr>
        <w:t>his</w:t>
      </w:r>
      <w:r w:rsidRPr="00CB1254">
        <w:rPr>
          <w:rFonts w:ascii="Times New Roman" w:hAnsi="Times New Roman"/>
          <w:sz w:val="22"/>
        </w:rPr>
        <w:t xml:space="preserve"> solution as part of t</w:t>
      </w:r>
      <w:r>
        <w:rPr>
          <w:rFonts w:ascii="Times New Roman" w:hAnsi="Times New Roman"/>
          <w:sz w:val="22"/>
        </w:rPr>
        <w:t>he proposal. In addition, the Vendor</w:t>
      </w:r>
      <w:r w:rsidRPr="00CB1254">
        <w:rPr>
          <w:rFonts w:ascii="Times New Roman" w:hAnsi="Times New Roman"/>
          <w:sz w:val="22"/>
        </w:rPr>
        <w:t xml:space="preserve"> should cater for role-based security access control and authentication capabilities for all components in its proposed solutions. </w:t>
      </w:r>
    </w:p>
    <w:p w:rsidR="00CB1254" w:rsidRPr="00CB1254" w:rsidRDefault="00702A80" w:rsidP="003D4B56">
      <w:pPr>
        <w:pStyle w:val="BodyText"/>
        <w:numPr>
          <w:ilvl w:val="0"/>
          <w:numId w:val="4"/>
        </w:numPr>
        <w:spacing w:line="360" w:lineRule="auto"/>
        <w:rPr>
          <w:rFonts w:ascii="Times New Roman" w:hAnsi="Times New Roman"/>
          <w:sz w:val="22"/>
        </w:rPr>
      </w:pPr>
      <w:r>
        <w:rPr>
          <w:rFonts w:ascii="Times New Roman" w:hAnsi="Times New Roman"/>
          <w:sz w:val="22"/>
        </w:rPr>
        <w:t xml:space="preserve">Information </w:t>
      </w:r>
      <w:r w:rsidR="00CB1254" w:rsidRPr="00CB1254">
        <w:rPr>
          <w:rFonts w:ascii="Times New Roman" w:hAnsi="Times New Roman"/>
          <w:sz w:val="22"/>
        </w:rPr>
        <w:t xml:space="preserve">Security requirements – the </w:t>
      </w:r>
      <w:r w:rsidR="00CB1254">
        <w:rPr>
          <w:rFonts w:ascii="Times New Roman" w:hAnsi="Times New Roman"/>
          <w:sz w:val="22"/>
        </w:rPr>
        <w:t>Vendor</w:t>
      </w:r>
      <w:r w:rsidR="00CB1254" w:rsidRPr="00CB1254">
        <w:rPr>
          <w:rFonts w:ascii="Times New Roman" w:hAnsi="Times New Roman"/>
          <w:sz w:val="22"/>
        </w:rPr>
        <w:t xml:space="preserve"> must propose full system security and compliance requirements</w:t>
      </w:r>
      <w:r>
        <w:rPr>
          <w:rFonts w:ascii="Times New Roman" w:hAnsi="Times New Roman"/>
          <w:sz w:val="22"/>
        </w:rPr>
        <w:t xml:space="preserve"> with EGA information security framework</w:t>
      </w:r>
      <w:r w:rsidR="00CB1254" w:rsidRPr="00CB1254">
        <w:rPr>
          <w:rFonts w:ascii="Times New Roman" w:hAnsi="Times New Roman"/>
          <w:sz w:val="22"/>
        </w:rPr>
        <w:t xml:space="preserve"> to ensure the integrity of the data contained within the system, and must propose how only authorized access to the system can be assured. </w:t>
      </w:r>
    </w:p>
    <w:p w:rsidR="00CB1254" w:rsidRPr="00542322" w:rsidRDefault="00CB1254" w:rsidP="003D4B56">
      <w:pPr>
        <w:pStyle w:val="BodyText"/>
        <w:spacing w:before="240" w:line="360" w:lineRule="auto"/>
        <w:rPr>
          <w:rFonts w:ascii="Times New Roman" w:hAnsi="Times New Roman"/>
          <w:sz w:val="22"/>
        </w:rPr>
      </w:pPr>
      <w:r w:rsidRPr="004A5649">
        <w:rPr>
          <w:rFonts w:ascii="Times New Roman" w:hAnsi="Times New Roman"/>
          <w:sz w:val="22"/>
          <w:u w:val="single"/>
        </w:rPr>
        <w:t>Note</w:t>
      </w:r>
      <w:r w:rsidRPr="00542322">
        <w:rPr>
          <w:rFonts w:ascii="Times New Roman" w:hAnsi="Times New Roman"/>
          <w:sz w:val="22"/>
        </w:rPr>
        <w:t xml:space="preserve"> : It is not required from the </w:t>
      </w:r>
      <w:r w:rsidR="00542322">
        <w:rPr>
          <w:rFonts w:ascii="Times New Roman" w:hAnsi="Times New Roman"/>
          <w:sz w:val="22"/>
        </w:rPr>
        <w:t>Vendor</w:t>
      </w:r>
      <w:r w:rsidRPr="00542322">
        <w:rPr>
          <w:rFonts w:ascii="Times New Roman" w:hAnsi="Times New Roman"/>
          <w:sz w:val="22"/>
        </w:rPr>
        <w:t xml:space="preserve"> to propose for the supply of any hardware components such as servers , storage, network equipment etc.., but</w:t>
      </w:r>
      <w:r w:rsidR="00542322">
        <w:rPr>
          <w:rFonts w:ascii="Times New Roman" w:hAnsi="Times New Roman"/>
          <w:sz w:val="22"/>
        </w:rPr>
        <w:t xml:space="preserve"> the Vendor</w:t>
      </w:r>
      <w:r w:rsidRPr="00542322">
        <w:rPr>
          <w:rFonts w:ascii="Times New Roman" w:hAnsi="Times New Roman"/>
          <w:sz w:val="22"/>
        </w:rPr>
        <w:t xml:space="preserve"> is required to recommend the Hardware technical specification that best fit the solution performance , stability and extendibility, taken into consideration the current and future solution load estimates for </w:t>
      </w:r>
      <w:r w:rsidR="00542322">
        <w:rPr>
          <w:rFonts w:ascii="Times New Roman" w:hAnsi="Times New Roman"/>
          <w:sz w:val="22"/>
        </w:rPr>
        <w:t>RAK Gov.</w:t>
      </w:r>
      <w:r w:rsidRPr="00542322">
        <w:rPr>
          <w:rFonts w:ascii="Times New Roman" w:hAnsi="Times New Roman"/>
          <w:sz w:val="22"/>
        </w:rPr>
        <w:t xml:space="preserve"> to ensure high solution </w:t>
      </w:r>
      <w:r w:rsidRPr="00542322">
        <w:rPr>
          <w:rFonts w:ascii="Times New Roman" w:hAnsi="Times New Roman"/>
          <w:sz w:val="22"/>
        </w:rPr>
        <w:lastRenderedPageBreak/>
        <w:t xml:space="preserve">performance and minimal down time, and </w:t>
      </w:r>
      <w:r w:rsidR="00542322">
        <w:rPr>
          <w:rFonts w:ascii="Times New Roman" w:hAnsi="Times New Roman"/>
          <w:sz w:val="22"/>
        </w:rPr>
        <w:t>RAK EGA</w:t>
      </w:r>
      <w:r w:rsidRPr="00542322">
        <w:rPr>
          <w:rFonts w:ascii="Times New Roman" w:hAnsi="Times New Roman"/>
          <w:sz w:val="22"/>
        </w:rPr>
        <w:t xml:space="preserve"> will  be responsible to procure the req</w:t>
      </w:r>
      <w:r w:rsidR="00542322">
        <w:rPr>
          <w:rFonts w:ascii="Times New Roman" w:hAnsi="Times New Roman"/>
          <w:sz w:val="22"/>
        </w:rPr>
        <w:t xml:space="preserve">uired </w:t>
      </w:r>
      <w:r w:rsidR="00B82538">
        <w:rPr>
          <w:rFonts w:ascii="Times New Roman" w:hAnsi="Times New Roman"/>
          <w:sz w:val="22"/>
        </w:rPr>
        <w:t xml:space="preserve">software and </w:t>
      </w:r>
      <w:r w:rsidR="00542322">
        <w:rPr>
          <w:rFonts w:ascii="Times New Roman" w:hAnsi="Times New Roman"/>
          <w:sz w:val="22"/>
        </w:rPr>
        <w:t>hardware or provide the Vendor</w:t>
      </w:r>
      <w:r w:rsidRPr="00542322">
        <w:rPr>
          <w:rFonts w:ascii="Times New Roman" w:hAnsi="Times New Roman"/>
          <w:sz w:val="22"/>
        </w:rPr>
        <w:t xml:space="preserve"> with similar alternative hardware</w:t>
      </w:r>
      <w:r w:rsidR="00542322">
        <w:rPr>
          <w:rFonts w:ascii="Times New Roman" w:hAnsi="Times New Roman"/>
          <w:sz w:val="22"/>
        </w:rPr>
        <w:t>.</w:t>
      </w:r>
    </w:p>
    <w:p w:rsidR="00CB1254" w:rsidRPr="00542322" w:rsidRDefault="00CB1254" w:rsidP="003D4B56">
      <w:pPr>
        <w:pStyle w:val="BodyText"/>
        <w:spacing w:before="240" w:line="360" w:lineRule="auto"/>
        <w:rPr>
          <w:rFonts w:ascii="Times New Roman" w:hAnsi="Times New Roman"/>
          <w:sz w:val="22"/>
        </w:rPr>
      </w:pPr>
      <w:r w:rsidRPr="00542322">
        <w:rPr>
          <w:rFonts w:ascii="Times New Roman" w:hAnsi="Times New Roman"/>
          <w:sz w:val="22"/>
        </w:rPr>
        <w:t xml:space="preserve">The solution is expected to support the enhancement and automation of </w:t>
      </w:r>
      <w:r w:rsidR="00542322">
        <w:rPr>
          <w:rFonts w:ascii="Times New Roman" w:hAnsi="Times New Roman"/>
          <w:sz w:val="22"/>
        </w:rPr>
        <w:t xml:space="preserve">RAK </w:t>
      </w:r>
      <w:r w:rsidR="00D55921">
        <w:rPr>
          <w:rFonts w:ascii="Times New Roman" w:hAnsi="Times New Roman"/>
          <w:sz w:val="22"/>
        </w:rPr>
        <w:t>PSD</w:t>
      </w:r>
      <w:r w:rsidR="00542322">
        <w:rPr>
          <w:rFonts w:ascii="Times New Roman" w:hAnsi="Times New Roman"/>
          <w:sz w:val="22"/>
        </w:rPr>
        <w:t xml:space="preserve"> Dept.</w:t>
      </w:r>
      <w:r w:rsidRPr="00542322">
        <w:rPr>
          <w:rFonts w:ascii="Times New Roman" w:hAnsi="Times New Roman"/>
          <w:sz w:val="22"/>
        </w:rPr>
        <w:t xml:space="preserve"> business functional processes while taking into consideration the integration with </w:t>
      </w:r>
      <w:r w:rsidR="00542322">
        <w:rPr>
          <w:rFonts w:ascii="Times New Roman" w:hAnsi="Times New Roman"/>
          <w:sz w:val="22"/>
        </w:rPr>
        <w:t>a</w:t>
      </w:r>
      <w:r w:rsidRPr="00542322">
        <w:rPr>
          <w:rFonts w:ascii="Times New Roman" w:hAnsi="Times New Roman"/>
          <w:sz w:val="22"/>
        </w:rPr>
        <w:t xml:space="preserve">ny other in house and/or </w:t>
      </w:r>
      <w:r w:rsidR="00542322">
        <w:rPr>
          <w:rFonts w:ascii="Times New Roman" w:hAnsi="Times New Roman"/>
          <w:sz w:val="22"/>
        </w:rPr>
        <w:t xml:space="preserve">enterprise </w:t>
      </w:r>
      <w:r w:rsidRPr="00542322">
        <w:rPr>
          <w:rFonts w:ascii="Times New Roman" w:hAnsi="Times New Roman"/>
          <w:sz w:val="22"/>
        </w:rPr>
        <w:t xml:space="preserve">applications within the </w:t>
      </w:r>
      <w:r w:rsidR="00542322">
        <w:rPr>
          <w:rFonts w:ascii="Times New Roman" w:hAnsi="Times New Roman"/>
          <w:sz w:val="22"/>
        </w:rPr>
        <w:t>RAK EGA</w:t>
      </w:r>
      <w:r w:rsidRPr="00542322">
        <w:rPr>
          <w:rFonts w:ascii="Times New Roman" w:hAnsi="Times New Roman"/>
          <w:sz w:val="22"/>
        </w:rPr>
        <w:t xml:space="preserve">. </w:t>
      </w:r>
    </w:p>
    <w:tbl>
      <w:tblPr>
        <w:tblStyle w:val="TableGrid"/>
        <w:tblW w:w="4567"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7"/>
      </w:tblGrid>
      <w:tr w:rsidR="00ED5440" w:rsidRPr="00A05D86" w:rsidTr="00ED5440">
        <w:tc>
          <w:tcPr>
            <w:tcW w:w="4567" w:type="dxa"/>
          </w:tcPr>
          <w:p w:rsidR="00ED5440" w:rsidRPr="00A05D86" w:rsidRDefault="00ED5440" w:rsidP="009374C4">
            <w:pPr>
              <w:pStyle w:val="Heading2"/>
              <w:numPr>
                <w:ilvl w:val="1"/>
                <w:numId w:val="7"/>
              </w:numPr>
              <w:bidi w:val="0"/>
              <w:spacing w:before="240" w:after="60" w:line="360" w:lineRule="auto"/>
              <w:ind w:left="426"/>
              <w:jc w:val="both"/>
              <w:outlineLvl w:val="1"/>
              <w:rPr>
                <w:rFonts w:cs="Times New Roman"/>
                <w:i/>
                <w:color w:val="auto"/>
              </w:rPr>
            </w:pPr>
            <w:bookmarkStart w:id="454" w:name="_Toc2610059"/>
            <w:r w:rsidRPr="00A05D86">
              <w:rPr>
                <w:rFonts w:cs="Times New Roman"/>
                <w:i/>
                <w:color w:val="auto"/>
              </w:rPr>
              <w:t>Training and Knowledge Transfer</w:t>
            </w:r>
            <w:bookmarkEnd w:id="454"/>
          </w:p>
        </w:tc>
      </w:tr>
    </w:tbl>
    <w:p w:rsidR="00560D89" w:rsidRPr="00560D89" w:rsidRDefault="00560D89" w:rsidP="00FE4630">
      <w:pPr>
        <w:pStyle w:val="BodyText"/>
        <w:spacing w:before="240" w:line="360" w:lineRule="auto"/>
        <w:rPr>
          <w:rFonts w:ascii="Times New Roman" w:hAnsi="Times New Roman"/>
          <w:sz w:val="22"/>
        </w:rPr>
      </w:pPr>
      <w:r>
        <w:rPr>
          <w:rFonts w:ascii="Times New Roman" w:hAnsi="Times New Roman"/>
          <w:sz w:val="22"/>
        </w:rPr>
        <w:t>RAK Gov.</w:t>
      </w:r>
      <w:r w:rsidRPr="00560D89">
        <w:rPr>
          <w:rFonts w:ascii="Times New Roman" w:hAnsi="Times New Roman"/>
          <w:sz w:val="22"/>
        </w:rPr>
        <w:t xml:space="preserve"> believes that key to successful implementation will be the </w:t>
      </w:r>
      <w:r>
        <w:rPr>
          <w:rFonts w:ascii="Times New Roman" w:hAnsi="Times New Roman"/>
          <w:sz w:val="22"/>
        </w:rPr>
        <w:t>Vendor</w:t>
      </w:r>
      <w:r w:rsidRPr="00560D89">
        <w:rPr>
          <w:rFonts w:ascii="Times New Roman" w:hAnsi="Times New Roman"/>
          <w:sz w:val="22"/>
        </w:rPr>
        <w:t xml:space="preserve"> ability to train </w:t>
      </w:r>
      <w:r>
        <w:rPr>
          <w:rFonts w:ascii="Times New Roman" w:hAnsi="Times New Roman"/>
          <w:sz w:val="22"/>
        </w:rPr>
        <w:t>RAK Gov.</w:t>
      </w:r>
      <w:r w:rsidRPr="00560D89">
        <w:rPr>
          <w:rFonts w:ascii="Times New Roman" w:hAnsi="Times New Roman"/>
          <w:sz w:val="22"/>
        </w:rPr>
        <w:t xml:space="preserve"> staff in the operation of the proposed business solution. </w:t>
      </w:r>
    </w:p>
    <w:p w:rsidR="00560D89" w:rsidRPr="00560D89" w:rsidRDefault="00560D89" w:rsidP="00702A80">
      <w:pPr>
        <w:pStyle w:val="BodyText"/>
        <w:spacing w:before="240" w:line="360" w:lineRule="auto"/>
        <w:rPr>
          <w:rFonts w:ascii="Times New Roman" w:hAnsi="Times New Roman"/>
          <w:sz w:val="22"/>
        </w:rPr>
      </w:pPr>
      <w:r w:rsidRPr="00560D89">
        <w:rPr>
          <w:rFonts w:ascii="Times New Roman" w:hAnsi="Times New Roman"/>
          <w:sz w:val="22"/>
        </w:rPr>
        <w:t xml:space="preserve">The </w:t>
      </w:r>
      <w:r>
        <w:rPr>
          <w:rFonts w:ascii="Times New Roman" w:hAnsi="Times New Roman"/>
          <w:sz w:val="22"/>
        </w:rPr>
        <w:t>Vendor</w:t>
      </w:r>
      <w:r w:rsidRPr="00560D89">
        <w:rPr>
          <w:rFonts w:ascii="Times New Roman" w:hAnsi="Times New Roman"/>
          <w:sz w:val="22"/>
        </w:rPr>
        <w:t xml:space="preserve"> shall provide training to </w:t>
      </w:r>
      <w:r>
        <w:rPr>
          <w:rFonts w:ascii="Times New Roman" w:hAnsi="Times New Roman"/>
          <w:sz w:val="22"/>
        </w:rPr>
        <w:t>RAK Gov.</w:t>
      </w:r>
      <w:r w:rsidRPr="00560D89">
        <w:rPr>
          <w:rFonts w:ascii="Times New Roman" w:hAnsi="Times New Roman"/>
          <w:sz w:val="22"/>
        </w:rPr>
        <w:t xml:space="preserve"> </w:t>
      </w:r>
      <w:r w:rsidR="00AE4009">
        <w:rPr>
          <w:rFonts w:ascii="Times New Roman" w:hAnsi="Times New Roman"/>
          <w:sz w:val="22"/>
        </w:rPr>
        <w:t>staff</w:t>
      </w:r>
      <w:r w:rsidR="00702A80">
        <w:rPr>
          <w:rFonts w:ascii="Times New Roman" w:hAnsi="Times New Roman"/>
          <w:sz w:val="22"/>
        </w:rPr>
        <w:t xml:space="preserve"> on system functionalities,</w:t>
      </w:r>
      <w:r w:rsidRPr="00560D89">
        <w:rPr>
          <w:rFonts w:ascii="Times New Roman" w:hAnsi="Times New Roman"/>
          <w:sz w:val="22"/>
        </w:rPr>
        <w:t xml:space="preserve"> Workflows, Project Technical Design &amp; Implementation</w:t>
      </w:r>
      <w:r w:rsidR="001C2E22" w:rsidRPr="00560D89">
        <w:rPr>
          <w:rFonts w:ascii="Times New Roman" w:hAnsi="Times New Roman"/>
          <w:sz w:val="22"/>
        </w:rPr>
        <w:t xml:space="preserve">, </w:t>
      </w:r>
      <w:r w:rsidR="001C2E22">
        <w:rPr>
          <w:rFonts w:ascii="Times New Roman" w:hAnsi="Times New Roman"/>
          <w:sz w:val="22"/>
        </w:rPr>
        <w:t>and</w:t>
      </w:r>
      <w:r w:rsidRPr="00560D89">
        <w:rPr>
          <w:rFonts w:ascii="Times New Roman" w:hAnsi="Times New Roman"/>
          <w:sz w:val="22"/>
        </w:rPr>
        <w:t xml:space="preserve"> System Configuration based on basic and advanced training. </w:t>
      </w:r>
    </w:p>
    <w:p w:rsidR="00EB5B87" w:rsidRPr="00DB29C4" w:rsidRDefault="00560D89" w:rsidP="00FE4630">
      <w:pPr>
        <w:pStyle w:val="BodyText"/>
        <w:spacing w:before="240" w:line="360" w:lineRule="auto"/>
        <w:rPr>
          <w:rFonts w:ascii="Times New Roman" w:hAnsi="Times New Roman"/>
          <w:sz w:val="22"/>
        </w:rPr>
      </w:pPr>
      <w:r>
        <w:rPr>
          <w:rFonts w:ascii="Times New Roman" w:hAnsi="Times New Roman"/>
          <w:sz w:val="22"/>
        </w:rPr>
        <w:t>In t</w:t>
      </w:r>
      <w:r w:rsidR="00EB5B87" w:rsidRPr="00DB29C4">
        <w:rPr>
          <w:rFonts w:ascii="Times New Roman" w:hAnsi="Times New Roman"/>
          <w:sz w:val="22"/>
        </w:rPr>
        <w:t xml:space="preserve">his section </w:t>
      </w:r>
      <w:r>
        <w:rPr>
          <w:rFonts w:ascii="Times New Roman" w:hAnsi="Times New Roman"/>
          <w:sz w:val="22"/>
        </w:rPr>
        <w:t xml:space="preserve">the Vendor </w:t>
      </w:r>
      <w:r w:rsidR="00EB5B87" w:rsidRPr="00DB29C4">
        <w:rPr>
          <w:rFonts w:ascii="Times New Roman" w:hAnsi="Times New Roman"/>
          <w:sz w:val="22"/>
        </w:rPr>
        <w:t xml:space="preserve">should outline </w:t>
      </w:r>
      <w:r>
        <w:rPr>
          <w:rFonts w:ascii="Times New Roman" w:hAnsi="Times New Roman"/>
          <w:sz w:val="22"/>
        </w:rPr>
        <w:t>his</w:t>
      </w:r>
      <w:r w:rsidR="00EB5B87" w:rsidRPr="00DB29C4">
        <w:rPr>
          <w:rFonts w:ascii="Times New Roman" w:hAnsi="Times New Roman"/>
          <w:sz w:val="22"/>
        </w:rPr>
        <w:t xml:space="preserve"> recommendations and plans for assisting RAK Gov. to become self-sufficient in managing, </w:t>
      </w:r>
      <w:r w:rsidR="001C2E22">
        <w:rPr>
          <w:rFonts w:ascii="Times New Roman" w:hAnsi="Times New Roman"/>
          <w:sz w:val="22"/>
        </w:rPr>
        <w:t xml:space="preserve">operating, </w:t>
      </w:r>
      <w:r w:rsidR="00EB5B87" w:rsidRPr="00DB29C4">
        <w:rPr>
          <w:rFonts w:ascii="Times New Roman" w:hAnsi="Times New Roman"/>
          <w:sz w:val="22"/>
        </w:rPr>
        <w:t xml:space="preserve">supporting, maintaining, and utilizing the proposed solution over time.  RAK EGA employees must become able to manage, operate and troubleshoot the infrastructure components of the solution.  The </w:t>
      </w:r>
      <w:r w:rsidR="00C50609" w:rsidRPr="00DB29C4">
        <w:rPr>
          <w:rFonts w:ascii="Times New Roman" w:hAnsi="Times New Roman"/>
          <w:sz w:val="22"/>
        </w:rPr>
        <w:t>Vendor</w:t>
      </w:r>
      <w:r w:rsidR="00EB5B87" w:rsidRPr="00DB29C4">
        <w:rPr>
          <w:rFonts w:ascii="Times New Roman" w:hAnsi="Times New Roman"/>
          <w:sz w:val="22"/>
        </w:rPr>
        <w:t xml:space="preserve"> must provide a detailed plan for train-the-trainer training, project team training, user training and technology personnel.  This information must include:</w:t>
      </w:r>
    </w:p>
    <w:p w:rsidR="00D94879" w:rsidRPr="00C619FC" w:rsidRDefault="00D94879" w:rsidP="00D94879">
      <w:pPr>
        <w:pStyle w:val="BodyText"/>
        <w:numPr>
          <w:ilvl w:val="0"/>
          <w:numId w:val="4"/>
        </w:numPr>
        <w:spacing w:line="360" w:lineRule="auto"/>
        <w:rPr>
          <w:rFonts w:ascii="Times New Roman" w:hAnsi="Times New Roman"/>
          <w:sz w:val="22"/>
        </w:rPr>
      </w:pPr>
      <w:r w:rsidRPr="00C619FC">
        <w:rPr>
          <w:rFonts w:ascii="Times New Roman" w:hAnsi="Times New Roman"/>
          <w:sz w:val="22"/>
        </w:rPr>
        <w:t>Training objectives</w:t>
      </w:r>
      <w:r w:rsidR="00626B5D">
        <w:rPr>
          <w:rFonts w:ascii="Times New Roman" w:hAnsi="Times New Roman"/>
          <w:sz w:val="22"/>
        </w:rPr>
        <w:t>.</w:t>
      </w:r>
    </w:p>
    <w:p w:rsidR="00D94879" w:rsidRPr="00C619FC" w:rsidRDefault="00D94879" w:rsidP="00D94879">
      <w:pPr>
        <w:pStyle w:val="BodyText"/>
        <w:numPr>
          <w:ilvl w:val="0"/>
          <w:numId w:val="4"/>
        </w:numPr>
        <w:spacing w:line="360" w:lineRule="auto"/>
        <w:rPr>
          <w:rFonts w:ascii="Times New Roman" w:hAnsi="Times New Roman"/>
          <w:sz w:val="22"/>
          <w:rtl/>
        </w:rPr>
      </w:pPr>
      <w:r w:rsidRPr="00C619FC">
        <w:rPr>
          <w:rFonts w:ascii="Times New Roman" w:hAnsi="Times New Roman"/>
          <w:sz w:val="22"/>
        </w:rPr>
        <w:t>Training scope</w:t>
      </w:r>
      <w:r w:rsidR="00626B5D">
        <w:rPr>
          <w:rFonts w:ascii="Times New Roman" w:hAnsi="Times New Roman"/>
          <w:sz w:val="22"/>
        </w:rPr>
        <w:t>.</w:t>
      </w:r>
    </w:p>
    <w:p w:rsidR="00D94879" w:rsidRPr="00C619FC" w:rsidRDefault="00D94879" w:rsidP="00D94879">
      <w:pPr>
        <w:pStyle w:val="BodyText"/>
        <w:numPr>
          <w:ilvl w:val="0"/>
          <w:numId w:val="4"/>
        </w:numPr>
        <w:spacing w:line="360" w:lineRule="auto"/>
        <w:rPr>
          <w:rFonts w:ascii="Times New Roman" w:hAnsi="Times New Roman"/>
          <w:sz w:val="22"/>
          <w:rtl/>
        </w:rPr>
      </w:pPr>
      <w:r w:rsidRPr="00C619FC">
        <w:rPr>
          <w:rFonts w:ascii="Times New Roman" w:hAnsi="Times New Roman"/>
          <w:sz w:val="22"/>
        </w:rPr>
        <w:t>Training methodology</w:t>
      </w:r>
      <w:r w:rsidR="00626B5D">
        <w:rPr>
          <w:rFonts w:ascii="Times New Roman" w:hAnsi="Times New Roman"/>
          <w:sz w:val="22"/>
        </w:rPr>
        <w:t>.</w:t>
      </w:r>
    </w:p>
    <w:p w:rsidR="00D94879" w:rsidRPr="00C619FC" w:rsidRDefault="00D94879" w:rsidP="00D94879">
      <w:pPr>
        <w:pStyle w:val="BodyText"/>
        <w:numPr>
          <w:ilvl w:val="0"/>
          <w:numId w:val="4"/>
        </w:numPr>
        <w:spacing w:line="360" w:lineRule="auto"/>
        <w:rPr>
          <w:rFonts w:ascii="Times New Roman" w:hAnsi="Times New Roman"/>
          <w:sz w:val="22"/>
          <w:rtl/>
        </w:rPr>
      </w:pPr>
      <w:r w:rsidRPr="00C619FC">
        <w:rPr>
          <w:rFonts w:ascii="Times New Roman" w:hAnsi="Times New Roman"/>
          <w:sz w:val="22"/>
        </w:rPr>
        <w:t>Training audience</w:t>
      </w:r>
      <w:r w:rsidR="00626B5D">
        <w:rPr>
          <w:rFonts w:ascii="Times New Roman" w:hAnsi="Times New Roman"/>
          <w:sz w:val="22"/>
        </w:rPr>
        <w:t>.</w:t>
      </w:r>
    </w:p>
    <w:p w:rsidR="00D94879" w:rsidRPr="00C619FC" w:rsidRDefault="00D94879" w:rsidP="00D94879">
      <w:pPr>
        <w:pStyle w:val="BodyText"/>
        <w:numPr>
          <w:ilvl w:val="0"/>
          <w:numId w:val="4"/>
        </w:numPr>
        <w:spacing w:line="360" w:lineRule="auto"/>
        <w:rPr>
          <w:rFonts w:ascii="Times New Roman" w:hAnsi="Times New Roman"/>
          <w:sz w:val="22"/>
          <w:rtl/>
        </w:rPr>
      </w:pPr>
      <w:r w:rsidRPr="00C619FC">
        <w:rPr>
          <w:rFonts w:ascii="Times New Roman" w:hAnsi="Times New Roman"/>
          <w:sz w:val="22"/>
        </w:rPr>
        <w:t>Training material development</w:t>
      </w:r>
      <w:r w:rsidR="00626B5D">
        <w:rPr>
          <w:rFonts w:ascii="Times New Roman" w:hAnsi="Times New Roman"/>
          <w:sz w:val="22"/>
        </w:rPr>
        <w:t>.</w:t>
      </w:r>
    </w:p>
    <w:p w:rsidR="00D94879" w:rsidRPr="00C619FC" w:rsidRDefault="00D94879" w:rsidP="00D94879">
      <w:pPr>
        <w:pStyle w:val="BodyText"/>
        <w:numPr>
          <w:ilvl w:val="0"/>
          <w:numId w:val="4"/>
        </w:numPr>
        <w:spacing w:line="360" w:lineRule="auto"/>
        <w:rPr>
          <w:rFonts w:ascii="Times New Roman" w:hAnsi="Times New Roman"/>
          <w:sz w:val="22"/>
          <w:rtl/>
        </w:rPr>
      </w:pPr>
      <w:r w:rsidRPr="00C619FC">
        <w:rPr>
          <w:rFonts w:ascii="Times New Roman" w:hAnsi="Times New Roman"/>
          <w:sz w:val="22"/>
        </w:rPr>
        <w:t>Training delivery</w:t>
      </w:r>
      <w:r w:rsidR="00C619FC">
        <w:rPr>
          <w:rFonts w:ascii="Times New Roman" w:hAnsi="Times New Roman"/>
          <w:sz w:val="22"/>
        </w:rPr>
        <w:t xml:space="preserve"> methods</w:t>
      </w:r>
      <w:r w:rsidR="00626B5D">
        <w:rPr>
          <w:rFonts w:ascii="Times New Roman" w:hAnsi="Times New Roman"/>
          <w:sz w:val="22"/>
        </w:rPr>
        <w:t>.</w:t>
      </w:r>
    </w:p>
    <w:p w:rsidR="00D94879" w:rsidRPr="00C619FC" w:rsidRDefault="00D94879" w:rsidP="00D94879">
      <w:pPr>
        <w:pStyle w:val="BodyText"/>
        <w:numPr>
          <w:ilvl w:val="0"/>
          <w:numId w:val="4"/>
        </w:numPr>
        <w:spacing w:line="360" w:lineRule="auto"/>
        <w:rPr>
          <w:rFonts w:ascii="Times New Roman" w:hAnsi="Times New Roman"/>
          <w:sz w:val="22"/>
          <w:rtl/>
        </w:rPr>
      </w:pPr>
      <w:r w:rsidRPr="00C619FC">
        <w:rPr>
          <w:rFonts w:ascii="Times New Roman" w:hAnsi="Times New Roman"/>
          <w:sz w:val="22"/>
        </w:rPr>
        <w:t>Training scheduling and invitations</w:t>
      </w:r>
      <w:r w:rsidR="00626B5D">
        <w:rPr>
          <w:rFonts w:ascii="Times New Roman" w:hAnsi="Times New Roman"/>
          <w:sz w:val="22"/>
        </w:rPr>
        <w:t>.</w:t>
      </w:r>
    </w:p>
    <w:p w:rsidR="00D94879" w:rsidRPr="00C619FC" w:rsidRDefault="00D94879" w:rsidP="00D94879">
      <w:pPr>
        <w:pStyle w:val="BodyText"/>
        <w:numPr>
          <w:ilvl w:val="0"/>
          <w:numId w:val="4"/>
        </w:numPr>
        <w:spacing w:line="360" w:lineRule="auto"/>
        <w:rPr>
          <w:rFonts w:ascii="Times New Roman" w:hAnsi="Times New Roman"/>
          <w:sz w:val="22"/>
          <w:rtl/>
        </w:rPr>
      </w:pPr>
      <w:r w:rsidRPr="00C619FC">
        <w:rPr>
          <w:rFonts w:ascii="Times New Roman" w:hAnsi="Times New Roman"/>
          <w:sz w:val="22"/>
        </w:rPr>
        <w:t>Training attendance and evaluation</w:t>
      </w:r>
      <w:r w:rsidR="00626B5D">
        <w:rPr>
          <w:rFonts w:ascii="Times New Roman" w:hAnsi="Times New Roman"/>
          <w:sz w:val="22"/>
        </w:rPr>
        <w:t>.</w:t>
      </w:r>
    </w:p>
    <w:p w:rsidR="00D94879" w:rsidRPr="00C619FC" w:rsidRDefault="00D94879" w:rsidP="00D94879">
      <w:pPr>
        <w:pStyle w:val="BodyText"/>
        <w:numPr>
          <w:ilvl w:val="0"/>
          <w:numId w:val="4"/>
        </w:numPr>
        <w:spacing w:line="360" w:lineRule="auto"/>
        <w:rPr>
          <w:rFonts w:ascii="Times New Roman" w:hAnsi="Times New Roman"/>
          <w:sz w:val="22"/>
          <w:rtl/>
        </w:rPr>
      </w:pPr>
      <w:r w:rsidRPr="00C619FC">
        <w:rPr>
          <w:rFonts w:ascii="Times New Roman" w:hAnsi="Times New Roman"/>
          <w:sz w:val="22"/>
        </w:rPr>
        <w:t>Training team roles and responsibilities</w:t>
      </w:r>
      <w:r w:rsidR="00626B5D">
        <w:rPr>
          <w:rFonts w:ascii="Times New Roman" w:hAnsi="Times New Roman"/>
          <w:sz w:val="22"/>
        </w:rPr>
        <w:t>.</w:t>
      </w:r>
    </w:p>
    <w:p w:rsidR="00D94879" w:rsidRPr="00C619FC" w:rsidRDefault="00C619FC" w:rsidP="00D94879">
      <w:pPr>
        <w:pStyle w:val="BodyText"/>
        <w:numPr>
          <w:ilvl w:val="0"/>
          <w:numId w:val="4"/>
        </w:numPr>
        <w:spacing w:line="360" w:lineRule="auto"/>
        <w:rPr>
          <w:rFonts w:ascii="Times New Roman" w:hAnsi="Times New Roman"/>
          <w:sz w:val="22"/>
          <w:rtl/>
        </w:rPr>
      </w:pPr>
      <w:r>
        <w:rPr>
          <w:rFonts w:ascii="Times New Roman" w:hAnsi="Times New Roman"/>
          <w:sz w:val="22"/>
        </w:rPr>
        <w:t xml:space="preserve">Training </w:t>
      </w:r>
      <w:r w:rsidR="00D94879" w:rsidRPr="00C619FC">
        <w:rPr>
          <w:rFonts w:ascii="Times New Roman" w:hAnsi="Times New Roman"/>
          <w:sz w:val="22"/>
        </w:rPr>
        <w:t>Assumptions</w:t>
      </w:r>
      <w:r w:rsidR="00626B5D">
        <w:rPr>
          <w:rFonts w:ascii="Times New Roman" w:hAnsi="Times New Roman"/>
          <w:sz w:val="22"/>
        </w:rPr>
        <w:t>.</w:t>
      </w:r>
    </w:p>
    <w:p w:rsidR="00EB5B87" w:rsidRPr="00DB29C4" w:rsidRDefault="00EB5B87" w:rsidP="00191006">
      <w:pPr>
        <w:pStyle w:val="BodyText"/>
        <w:numPr>
          <w:ilvl w:val="0"/>
          <w:numId w:val="4"/>
        </w:numPr>
        <w:spacing w:line="360" w:lineRule="auto"/>
        <w:rPr>
          <w:rFonts w:ascii="Times New Roman" w:hAnsi="Times New Roman"/>
          <w:sz w:val="22"/>
        </w:rPr>
      </w:pPr>
      <w:r w:rsidRPr="00DB29C4">
        <w:rPr>
          <w:rFonts w:ascii="Times New Roman" w:hAnsi="Times New Roman"/>
          <w:sz w:val="22"/>
        </w:rPr>
        <w:t>Overview of proposed on-site training plan/strategy, for the project work team</w:t>
      </w:r>
      <w:r w:rsidR="00C50609" w:rsidRPr="00DB29C4">
        <w:rPr>
          <w:rFonts w:ascii="Times New Roman" w:hAnsi="Times New Roman"/>
          <w:sz w:val="22"/>
        </w:rPr>
        <w:t>,</w:t>
      </w:r>
      <w:r w:rsidRPr="00DB29C4">
        <w:rPr>
          <w:rFonts w:ascii="Times New Roman" w:hAnsi="Times New Roman"/>
          <w:sz w:val="22"/>
        </w:rPr>
        <w:t xml:space="preserve"> </w:t>
      </w:r>
      <w:r w:rsidR="00D94879">
        <w:rPr>
          <w:rFonts w:ascii="Times New Roman" w:hAnsi="Times New Roman"/>
          <w:sz w:val="22"/>
        </w:rPr>
        <w:t xml:space="preserve">super Users, </w:t>
      </w:r>
      <w:r w:rsidRPr="00DB29C4">
        <w:rPr>
          <w:rFonts w:ascii="Times New Roman" w:hAnsi="Times New Roman"/>
          <w:sz w:val="22"/>
        </w:rPr>
        <w:t xml:space="preserve">end-users, </w:t>
      </w:r>
      <w:r w:rsidR="00C50609" w:rsidRPr="00DB29C4">
        <w:rPr>
          <w:rFonts w:ascii="Times New Roman" w:hAnsi="Times New Roman"/>
          <w:sz w:val="22"/>
        </w:rPr>
        <w:t>Administrator and technology staff</w:t>
      </w:r>
      <w:r w:rsidRPr="00DB29C4">
        <w:rPr>
          <w:rFonts w:ascii="Times New Roman" w:hAnsi="Times New Roman"/>
          <w:sz w:val="22"/>
        </w:rPr>
        <w:t>.</w:t>
      </w:r>
    </w:p>
    <w:p w:rsidR="00EB5B87" w:rsidRPr="00DB29C4" w:rsidRDefault="00EB5B87" w:rsidP="0042375D">
      <w:pPr>
        <w:pStyle w:val="BodyText"/>
        <w:numPr>
          <w:ilvl w:val="0"/>
          <w:numId w:val="4"/>
        </w:numPr>
        <w:spacing w:line="360" w:lineRule="auto"/>
        <w:rPr>
          <w:rFonts w:ascii="Times New Roman" w:hAnsi="Times New Roman"/>
          <w:sz w:val="22"/>
        </w:rPr>
      </w:pPr>
      <w:r w:rsidRPr="00DB29C4">
        <w:rPr>
          <w:rFonts w:ascii="Times New Roman" w:hAnsi="Times New Roman"/>
          <w:sz w:val="22"/>
        </w:rPr>
        <w:t>Clear identification of prerequisite skills of the employees receiving the training.</w:t>
      </w:r>
      <w:r w:rsidR="00C50609" w:rsidRPr="00DB29C4">
        <w:rPr>
          <w:rFonts w:ascii="Times New Roman" w:hAnsi="Times New Roman"/>
          <w:sz w:val="22"/>
        </w:rPr>
        <w:t xml:space="preserve">  </w:t>
      </w:r>
    </w:p>
    <w:p w:rsidR="00EB5B87" w:rsidRPr="00DB29C4" w:rsidRDefault="00EB5B87" w:rsidP="00AE4009">
      <w:pPr>
        <w:pStyle w:val="BodyText"/>
        <w:numPr>
          <w:ilvl w:val="0"/>
          <w:numId w:val="4"/>
        </w:numPr>
        <w:spacing w:line="360" w:lineRule="auto"/>
        <w:rPr>
          <w:rFonts w:ascii="Times New Roman" w:hAnsi="Times New Roman"/>
          <w:sz w:val="22"/>
        </w:rPr>
      </w:pPr>
      <w:r w:rsidRPr="00DB29C4">
        <w:rPr>
          <w:rFonts w:ascii="Times New Roman" w:hAnsi="Times New Roman"/>
          <w:sz w:val="22"/>
        </w:rPr>
        <w:t>Descriptions of classes/courses</w:t>
      </w:r>
      <w:r w:rsidR="00AF31DA">
        <w:rPr>
          <w:rFonts w:ascii="Times New Roman" w:hAnsi="Times New Roman"/>
          <w:sz w:val="22"/>
        </w:rPr>
        <w:t>/on job training</w:t>
      </w:r>
      <w:r w:rsidRPr="00DB29C4">
        <w:rPr>
          <w:rFonts w:ascii="Times New Roman" w:hAnsi="Times New Roman"/>
          <w:sz w:val="22"/>
        </w:rPr>
        <w:t xml:space="preserve"> proposed in the training plan. (The </w:t>
      </w:r>
      <w:r w:rsidR="00C50609" w:rsidRPr="00DB29C4">
        <w:rPr>
          <w:rFonts w:ascii="Times New Roman" w:hAnsi="Times New Roman"/>
          <w:sz w:val="22"/>
        </w:rPr>
        <w:t>vendor</w:t>
      </w:r>
      <w:r w:rsidRPr="00DB29C4">
        <w:rPr>
          <w:rFonts w:ascii="Times New Roman" w:hAnsi="Times New Roman"/>
          <w:sz w:val="22"/>
        </w:rPr>
        <w:t xml:space="preserve"> should specify the unit of measure for its training (e.g., units, classes, days, etc.) and define the hours associated with these units of measure)</w:t>
      </w:r>
      <w:r w:rsidR="00626B5D">
        <w:rPr>
          <w:rFonts w:ascii="Times New Roman" w:hAnsi="Times New Roman"/>
          <w:sz w:val="22"/>
        </w:rPr>
        <w:t>.</w:t>
      </w:r>
    </w:p>
    <w:p w:rsidR="00BC6B71" w:rsidRDefault="0042375D" w:rsidP="00702A80">
      <w:pPr>
        <w:pStyle w:val="BodyText"/>
        <w:numPr>
          <w:ilvl w:val="0"/>
          <w:numId w:val="4"/>
        </w:numPr>
        <w:spacing w:line="360" w:lineRule="auto"/>
        <w:rPr>
          <w:rFonts w:ascii="Times New Roman" w:hAnsi="Times New Roman"/>
          <w:sz w:val="22"/>
        </w:rPr>
      </w:pPr>
      <w:r>
        <w:rPr>
          <w:rFonts w:ascii="Times New Roman" w:hAnsi="Times New Roman"/>
          <w:sz w:val="22"/>
        </w:rPr>
        <w:lastRenderedPageBreak/>
        <w:t>The Vendor should p</w:t>
      </w:r>
      <w:r w:rsidR="00BC6B71" w:rsidRPr="00BC6B71">
        <w:rPr>
          <w:rFonts w:ascii="Times New Roman" w:hAnsi="Times New Roman"/>
          <w:sz w:val="22"/>
        </w:rPr>
        <w:t xml:space="preserve">repare training materials customized to </w:t>
      </w:r>
      <w:r w:rsidR="00BC6B71">
        <w:rPr>
          <w:rFonts w:ascii="Times New Roman" w:hAnsi="Times New Roman"/>
          <w:sz w:val="22"/>
        </w:rPr>
        <w:t xml:space="preserve">RAK </w:t>
      </w:r>
      <w:r w:rsidR="00D55921">
        <w:rPr>
          <w:rFonts w:ascii="Times New Roman" w:hAnsi="Times New Roman"/>
          <w:sz w:val="22"/>
        </w:rPr>
        <w:t>PSD</w:t>
      </w:r>
      <w:r w:rsidR="00BC6B71">
        <w:rPr>
          <w:rFonts w:ascii="Times New Roman" w:hAnsi="Times New Roman"/>
          <w:sz w:val="22"/>
        </w:rPr>
        <w:t xml:space="preserve"> Dept.</w:t>
      </w:r>
      <w:r w:rsidR="00BC6B71" w:rsidRPr="00BC6B71">
        <w:rPr>
          <w:rFonts w:ascii="Times New Roman" w:hAnsi="Times New Roman"/>
          <w:sz w:val="22"/>
        </w:rPr>
        <w:t xml:space="preserve"> in Arabic</w:t>
      </w:r>
      <w:r w:rsidR="009C70B4">
        <w:rPr>
          <w:rFonts w:ascii="Times New Roman" w:hAnsi="Times New Roman"/>
          <w:sz w:val="22"/>
        </w:rPr>
        <w:t xml:space="preserve"> and English </w:t>
      </w:r>
      <w:r w:rsidR="00BC6B71" w:rsidRPr="00BC6B71">
        <w:rPr>
          <w:rFonts w:ascii="Times New Roman" w:hAnsi="Times New Roman"/>
          <w:sz w:val="22"/>
        </w:rPr>
        <w:t xml:space="preserve">(except </w:t>
      </w:r>
      <w:r w:rsidR="00BC6B71">
        <w:rPr>
          <w:rFonts w:ascii="Times New Roman" w:hAnsi="Times New Roman"/>
          <w:sz w:val="22"/>
        </w:rPr>
        <w:t>technical</w:t>
      </w:r>
      <w:r w:rsidR="00BC6B71" w:rsidRPr="00BC6B71">
        <w:rPr>
          <w:rFonts w:ascii="Times New Roman" w:hAnsi="Times New Roman"/>
          <w:sz w:val="22"/>
        </w:rPr>
        <w:t xml:space="preserve"> related training</w:t>
      </w:r>
      <w:r w:rsidR="009C70B4">
        <w:rPr>
          <w:rFonts w:ascii="Times New Roman" w:hAnsi="Times New Roman"/>
          <w:sz w:val="22"/>
        </w:rPr>
        <w:t xml:space="preserve"> which can be in English only</w:t>
      </w:r>
      <w:r w:rsidR="00BC6B71" w:rsidRPr="00BC6B71">
        <w:rPr>
          <w:rFonts w:ascii="Times New Roman" w:hAnsi="Times New Roman"/>
          <w:sz w:val="22"/>
        </w:rPr>
        <w:t>) and provide the material in softcopy format</w:t>
      </w:r>
      <w:r w:rsidR="00626B5D">
        <w:rPr>
          <w:rFonts w:ascii="Times New Roman" w:hAnsi="Times New Roman"/>
          <w:sz w:val="22"/>
        </w:rPr>
        <w:t>.</w:t>
      </w:r>
    </w:p>
    <w:p w:rsidR="00AA7BA8" w:rsidRDefault="00AA7BA8" w:rsidP="00191006">
      <w:pPr>
        <w:pStyle w:val="BodyText"/>
        <w:numPr>
          <w:ilvl w:val="0"/>
          <w:numId w:val="4"/>
        </w:numPr>
        <w:spacing w:line="360" w:lineRule="auto"/>
        <w:rPr>
          <w:rFonts w:ascii="Times New Roman" w:hAnsi="Times New Roman"/>
          <w:sz w:val="22"/>
        </w:rPr>
      </w:pPr>
      <w:r>
        <w:rPr>
          <w:rFonts w:ascii="Times New Roman" w:hAnsi="Times New Roman"/>
          <w:sz w:val="22"/>
        </w:rPr>
        <w:t>The Vendor</w:t>
      </w:r>
      <w:r w:rsidRPr="00AA7BA8">
        <w:rPr>
          <w:rFonts w:ascii="Times New Roman" w:hAnsi="Times New Roman"/>
          <w:sz w:val="22"/>
        </w:rPr>
        <w:t xml:space="preserve"> should provide training for ERP Security &amp; Controls to </w:t>
      </w:r>
      <w:r>
        <w:rPr>
          <w:rFonts w:ascii="Times New Roman" w:hAnsi="Times New Roman"/>
          <w:sz w:val="22"/>
        </w:rPr>
        <w:t>RAK EGA</w:t>
      </w:r>
      <w:r w:rsidRPr="00AA7BA8">
        <w:rPr>
          <w:rFonts w:ascii="Times New Roman" w:hAnsi="Times New Roman"/>
          <w:sz w:val="22"/>
        </w:rPr>
        <w:t xml:space="preserve"> security team which includes but limited to:</w:t>
      </w:r>
      <w:r>
        <w:rPr>
          <w:rFonts w:ascii="Times New Roman" w:hAnsi="Times New Roman"/>
          <w:sz w:val="22"/>
        </w:rPr>
        <w:t xml:space="preserve"> (</w:t>
      </w:r>
      <w:r w:rsidRPr="00AA7BA8">
        <w:rPr>
          <w:rFonts w:ascii="Times New Roman" w:hAnsi="Times New Roman"/>
          <w:sz w:val="22"/>
        </w:rPr>
        <w:t>Authorization, Auditing</w:t>
      </w:r>
      <w:r>
        <w:rPr>
          <w:rFonts w:ascii="Times New Roman" w:hAnsi="Times New Roman"/>
          <w:sz w:val="22"/>
        </w:rPr>
        <w:t xml:space="preserve">, </w:t>
      </w:r>
      <w:r w:rsidRPr="00AA7BA8">
        <w:rPr>
          <w:rFonts w:ascii="Times New Roman" w:hAnsi="Times New Roman"/>
          <w:sz w:val="22"/>
        </w:rPr>
        <w:t>Business Process Controls</w:t>
      </w:r>
      <w:r>
        <w:rPr>
          <w:rFonts w:ascii="Times New Roman" w:hAnsi="Times New Roman"/>
          <w:sz w:val="22"/>
        </w:rPr>
        <w:t>,..).</w:t>
      </w:r>
    </w:p>
    <w:p w:rsidR="00C619FC" w:rsidRDefault="00C619FC" w:rsidP="0049606A">
      <w:pPr>
        <w:pStyle w:val="BodyText"/>
        <w:numPr>
          <w:ilvl w:val="0"/>
          <w:numId w:val="4"/>
        </w:numPr>
        <w:spacing w:line="360" w:lineRule="auto"/>
        <w:rPr>
          <w:rFonts w:ascii="Times New Roman" w:hAnsi="Times New Roman"/>
          <w:sz w:val="22"/>
        </w:rPr>
      </w:pPr>
      <w:r w:rsidRPr="00C619FC">
        <w:rPr>
          <w:rFonts w:ascii="Times New Roman" w:hAnsi="Times New Roman"/>
          <w:sz w:val="22"/>
          <w:lang w:val="en-GB"/>
        </w:rPr>
        <w:t>Train The Trainer</w:t>
      </w:r>
      <w:r>
        <w:rPr>
          <w:rFonts w:ascii="Times New Roman" w:hAnsi="Times New Roman"/>
          <w:sz w:val="22"/>
        </w:rPr>
        <w:t>s (T</w:t>
      </w:r>
      <w:r w:rsidR="00FE4630">
        <w:rPr>
          <w:rFonts w:ascii="Times New Roman" w:hAnsi="Times New Roman"/>
          <w:sz w:val="22"/>
        </w:rPr>
        <w:t>TT) sessions should include the</w:t>
      </w:r>
      <w:r>
        <w:rPr>
          <w:rFonts w:ascii="Times New Roman" w:hAnsi="Times New Roman"/>
          <w:sz w:val="22"/>
        </w:rPr>
        <w:t xml:space="preserve">: </w:t>
      </w:r>
      <w:r w:rsidRPr="00C619FC">
        <w:rPr>
          <w:rFonts w:ascii="Times New Roman" w:hAnsi="Times New Roman"/>
          <w:sz w:val="22"/>
          <w:lang w:val="en-GB"/>
        </w:rPr>
        <w:t>Training delivery skills</w:t>
      </w:r>
      <w:r>
        <w:rPr>
          <w:rFonts w:ascii="Times New Roman" w:hAnsi="Times New Roman"/>
          <w:sz w:val="22"/>
          <w:lang w:val="en-GB"/>
        </w:rPr>
        <w:t xml:space="preserve"> in addition to the </w:t>
      </w:r>
      <w:r w:rsidRPr="00C619FC">
        <w:rPr>
          <w:rFonts w:ascii="Times New Roman" w:hAnsi="Times New Roman"/>
          <w:sz w:val="22"/>
        </w:rPr>
        <w:t>solution</w:t>
      </w:r>
      <w:r>
        <w:rPr>
          <w:rFonts w:ascii="Times New Roman" w:hAnsi="Times New Roman"/>
          <w:sz w:val="22"/>
        </w:rPr>
        <w:t xml:space="preserve"> training</w:t>
      </w:r>
      <w:r w:rsidR="00F14A7C">
        <w:rPr>
          <w:rFonts w:ascii="Times New Roman" w:hAnsi="Times New Roman"/>
          <w:sz w:val="22"/>
        </w:rPr>
        <w:t xml:space="preserve"> for </w:t>
      </w:r>
      <w:r w:rsidR="00F14A7C" w:rsidRPr="00F14A7C">
        <w:rPr>
          <w:rFonts w:ascii="Times New Roman" w:hAnsi="Times New Roman"/>
          <w:b/>
          <w:bCs/>
          <w:sz w:val="22"/>
        </w:rPr>
        <w:t xml:space="preserve">at least </w:t>
      </w:r>
      <w:r w:rsidR="0049606A">
        <w:rPr>
          <w:rFonts w:ascii="Times New Roman" w:hAnsi="Times New Roman"/>
          <w:b/>
          <w:bCs/>
          <w:sz w:val="22"/>
        </w:rPr>
        <w:t>1</w:t>
      </w:r>
      <w:r w:rsidR="00F14A7C">
        <w:rPr>
          <w:rFonts w:ascii="Times New Roman" w:hAnsi="Times New Roman"/>
          <w:b/>
          <w:bCs/>
          <w:sz w:val="22"/>
        </w:rPr>
        <w:t>0</w:t>
      </w:r>
      <w:r w:rsidR="00F14A7C" w:rsidRPr="00F14A7C">
        <w:rPr>
          <w:rFonts w:ascii="Times New Roman" w:hAnsi="Times New Roman"/>
          <w:b/>
          <w:bCs/>
          <w:sz w:val="22"/>
        </w:rPr>
        <w:t xml:space="preserve"> </w:t>
      </w:r>
      <w:r w:rsidR="00F14A7C">
        <w:rPr>
          <w:rFonts w:ascii="Times New Roman" w:hAnsi="Times New Roman"/>
          <w:b/>
          <w:bCs/>
          <w:sz w:val="22"/>
        </w:rPr>
        <w:t>trainees to become trainers</w:t>
      </w:r>
      <w:r>
        <w:rPr>
          <w:rFonts w:ascii="Times New Roman" w:hAnsi="Times New Roman"/>
          <w:sz w:val="22"/>
        </w:rPr>
        <w:t xml:space="preserve">, </w:t>
      </w:r>
      <w:r>
        <w:rPr>
          <w:rFonts w:ascii="Times New Roman" w:hAnsi="Times New Roman"/>
          <w:sz w:val="22"/>
          <w:lang w:val="en-GB"/>
        </w:rPr>
        <w:t xml:space="preserve">TTT </w:t>
      </w:r>
      <w:r w:rsidRPr="00C619FC">
        <w:rPr>
          <w:rFonts w:ascii="Times New Roman" w:hAnsi="Times New Roman"/>
          <w:sz w:val="22"/>
          <w:lang w:val="en-GB"/>
        </w:rPr>
        <w:t xml:space="preserve">sessions </w:t>
      </w:r>
      <w:r>
        <w:rPr>
          <w:rFonts w:ascii="Times New Roman" w:hAnsi="Times New Roman"/>
          <w:sz w:val="22"/>
          <w:lang w:val="en-GB"/>
        </w:rPr>
        <w:t>should</w:t>
      </w:r>
      <w:r w:rsidRPr="00C619FC">
        <w:rPr>
          <w:rFonts w:ascii="Times New Roman" w:hAnsi="Times New Roman"/>
          <w:sz w:val="22"/>
          <w:lang w:val="en-GB"/>
        </w:rPr>
        <w:t xml:space="preserve"> occur 3-4 weeks before </w:t>
      </w:r>
      <w:r w:rsidR="001C2E22">
        <w:rPr>
          <w:rFonts w:ascii="Times New Roman" w:hAnsi="Times New Roman"/>
          <w:sz w:val="22"/>
          <w:lang w:val="en-GB"/>
        </w:rPr>
        <w:t xml:space="preserve">end users </w:t>
      </w:r>
      <w:r w:rsidRPr="00C619FC">
        <w:rPr>
          <w:rFonts w:ascii="Times New Roman" w:hAnsi="Times New Roman"/>
          <w:sz w:val="22"/>
          <w:lang w:val="en-GB"/>
        </w:rPr>
        <w:t xml:space="preserve">training delivery is due to start to </w:t>
      </w:r>
      <w:r w:rsidR="00702A80" w:rsidRPr="00C619FC">
        <w:rPr>
          <w:rFonts w:ascii="Times New Roman" w:hAnsi="Times New Roman"/>
          <w:sz w:val="22"/>
          <w:lang w:val="en-GB"/>
        </w:rPr>
        <w:t>enable trainers</w:t>
      </w:r>
      <w:r w:rsidRPr="00C619FC">
        <w:rPr>
          <w:rFonts w:ascii="Times New Roman" w:hAnsi="Times New Roman"/>
          <w:sz w:val="22"/>
          <w:lang w:val="en-GB"/>
        </w:rPr>
        <w:t xml:space="preserve"> to develop confidence and knowledge of the system</w:t>
      </w:r>
      <w:r>
        <w:rPr>
          <w:rFonts w:ascii="Times New Roman" w:hAnsi="Times New Roman"/>
          <w:sz w:val="22"/>
        </w:rPr>
        <w:t xml:space="preserve">. </w:t>
      </w:r>
      <w:r w:rsidR="001C2E22">
        <w:rPr>
          <w:rFonts w:ascii="Times New Roman" w:hAnsi="Times New Roman"/>
          <w:sz w:val="22"/>
        </w:rPr>
        <w:t xml:space="preserve">All </w:t>
      </w:r>
      <w:r w:rsidR="00AE4009">
        <w:rPr>
          <w:rFonts w:ascii="Times New Roman" w:hAnsi="Times New Roman"/>
          <w:sz w:val="22"/>
        </w:rPr>
        <w:t>trainees</w:t>
      </w:r>
      <w:r w:rsidR="001C2E22">
        <w:rPr>
          <w:rFonts w:ascii="Times New Roman" w:hAnsi="Times New Roman"/>
          <w:sz w:val="22"/>
        </w:rPr>
        <w:t xml:space="preserve"> should</w:t>
      </w:r>
      <w:r w:rsidRPr="00C619FC">
        <w:rPr>
          <w:rFonts w:ascii="Times New Roman" w:hAnsi="Times New Roman"/>
          <w:sz w:val="22"/>
        </w:rPr>
        <w:t xml:space="preserve"> receive training on the full RAK </w:t>
      </w:r>
      <w:r w:rsidR="00D55921">
        <w:rPr>
          <w:rFonts w:ascii="Times New Roman" w:hAnsi="Times New Roman"/>
          <w:sz w:val="22"/>
        </w:rPr>
        <w:t>PSD</w:t>
      </w:r>
      <w:r w:rsidR="009D5867">
        <w:rPr>
          <w:rFonts w:ascii="Times New Roman" w:hAnsi="Times New Roman"/>
          <w:sz w:val="22"/>
        </w:rPr>
        <w:t xml:space="preserve"> Dept. </w:t>
      </w:r>
      <w:r w:rsidRPr="00C619FC">
        <w:rPr>
          <w:rFonts w:ascii="Times New Roman" w:hAnsi="Times New Roman"/>
          <w:sz w:val="22"/>
        </w:rPr>
        <w:t>solution</w:t>
      </w:r>
      <w:r>
        <w:rPr>
          <w:rFonts w:ascii="Times New Roman" w:hAnsi="Times New Roman"/>
          <w:sz w:val="22"/>
        </w:rPr>
        <w:t>.</w:t>
      </w:r>
    </w:p>
    <w:p w:rsidR="00C619FC" w:rsidRDefault="00C619FC" w:rsidP="00AF45AF">
      <w:pPr>
        <w:pStyle w:val="BodyText"/>
        <w:numPr>
          <w:ilvl w:val="0"/>
          <w:numId w:val="4"/>
        </w:numPr>
        <w:spacing w:line="360" w:lineRule="auto"/>
        <w:rPr>
          <w:rFonts w:ascii="Times New Roman" w:hAnsi="Times New Roman"/>
          <w:sz w:val="22"/>
        </w:rPr>
      </w:pPr>
      <w:r w:rsidRPr="00C619FC">
        <w:rPr>
          <w:rFonts w:ascii="Times New Roman" w:hAnsi="Times New Roman"/>
          <w:sz w:val="22"/>
          <w:lang w:val="en-GB"/>
        </w:rPr>
        <w:t xml:space="preserve">The primary </w:t>
      </w:r>
      <w:r>
        <w:rPr>
          <w:rFonts w:ascii="Times New Roman" w:hAnsi="Times New Roman"/>
          <w:sz w:val="22"/>
          <w:lang w:val="en-GB"/>
        </w:rPr>
        <w:t xml:space="preserve">training </w:t>
      </w:r>
      <w:r w:rsidRPr="00C619FC">
        <w:rPr>
          <w:rFonts w:ascii="Times New Roman" w:hAnsi="Times New Roman"/>
          <w:sz w:val="22"/>
          <w:lang w:val="en-GB"/>
        </w:rPr>
        <w:t xml:space="preserve">delivery method will be </w:t>
      </w:r>
      <w:r w:rsidRPr="00C619FC">
        <w:rPr>
          <w:rFonts w:ascii="Times New Roman" w:hAnsi="Times New Roman"/>
          <w:b/>
          <w:bCs/>
          <w:sz w:val="22"/>
          <w:lang w:val="en-GB"/>
        </w:rPr>
        <w:t>Instructor Led Training (ILT)</w:t>
      </w:r>
      <w:r w:rsidRPr="00C619FC">
        <w:rPr>
          <w:rFonts w:ascii="Times New Roman" w:hAnsi="Times New Roman"/>
          <w:sz w:val="22"/>
          <w:lang w:val="en-GB"/>
        </w:rPr>
        <w:t xml:space="preserve"> i.e. classroom based training</w:t>
      </w:r>
      <w:r>
        <w:rPr>
          <w:rFonts w:ascii="Times New Roman" w:hAnsi="Times New Roman"/>
          <w:sz w:val="22"/>
          <w:lang w:val="en-GB"/>
        </w:rPr>
        <w:t xml:space="preserve"> </w:t>
      </w:r>
      <w:r w:rsidRPr="00C619FC">
        <w:rPr>
          <w:rFonts w:ascii="Times New Roman" w:hAnsi="Times New Roman"/>
          <w:sz w:val="22"/>
          <w:lang w:val="en-GB"/>
        </w:rPr>
        <w:t xml:space="preserve">consists of three </w:t>
      </w:r>
      <w:r w:rsidR="00AF45AF" w:rsidRPr="00C619FC">
        <w:rPr>
          <w:rFonts w:ascii="Times New Roman" w:hAnsi="Times New Roman"/>
          <w:sz w:val="22"/>
          <w:lang w:val="en-GB"/>
        </w:rPr>
        <w:t>phases:</w:t>
      </w:r>
      <w:r w:rsidR="00AF45AF">
        <w:rPr>
          <w:rFonts w:ascii="Times New Roman" w:hAnsi="Times New Roman"/>
          <w:sz w:val="22"/>
          <w:lang w:val="en-GB"/>
        </w:rPr>
        <w:t xml:space="preserve"> </w:t>
      </w:r>
      <w:r w:rsidR="00AF45AF" w:rsidRPr="00AF45AF">
        <w:rPr>
          <w:rFonts w:ascii="Times New Roman" w:hAnsi="Times New Roman"/>
          <w:sz w:val="22"/>
          <w:lang w:val="en-GB"/>
        </w:rPr>
        <w:t xml:space="preserve">1) </w:t>
      </w:r>
      <w:r w:rsidR="00AF45AF" w:rsidRPr="00AF45AF">
        <w:rPr>
          <w:rFonts w:ascii="Times New Roman" w:hAnsi="Times New Roman"/>
          <w:b/>
          <w:bCs/>
          <w:sz w:val="22"/>
          <w:lang w:val="en-GB"/>
        </w:rPr>
        <w:t>Concept</w:t>
      </w:r>
      <w:r w:rsidR="00AF45AF" w:rsidRPr="00AF45AF">
        <w:rPr>
          <w:rFonts w:ascii="Times New Roman" w:hAnsi="Times New Roman"/>
          <w:sz w:val="22"/>
          <w:lang w:val="en-GB"/>
        </w:rPr>
        <w:t xml:space="preserve"> </w:t>
      </w:r>
      <w:r w:rsidR="00AF45AF" w:rsidRPr="00AF45AF">
        <w:rPr>
          <w:rFonts w:ascii="Times New Roman" w:hAnsi="Times New Roman"/>
          <w:b/>
          <w:bCs/>
          <w:sz w:val="22"/>
          <w:lang w:val="en-GB"/>
        </w:rPr>
        <w:t>explanation</w:t>
      </w:r>
      <w:r w:rsidR="00AF45AF" w:rsidRPr="00AF45AF">
        <w:rPr>
          <w:rFonts w:ascii="Times New Roman" w:hAnsi="Times New Roman"/>
          <w:sz w:val="22"/>
          <w:lang w:val="en-GB"/>
        </w:rPr>
        <w:t xml:space="preserve"> via PowerPoint</w:t>
      </w:r>
      <w:r w:rsidR="00AF45AF">
        <w:rPr>
          <w:rFonts w:ascii="Times New Roman" w:hAnsi="Times New Roman"/>
          <w:sz w:val="22"/>
          <w:lang w:val="en-GB"/>
        </w:rPr>
        <w:t xml:space="preserve">. 2) </w:t>
      </w:r>
      <w:r w:rsidR="00AF45AF" w:rsidRPr="00AF45AF">
        <w:rPr>
          <w:rFonts w:ascii="Times New Roman" w:hAnsi="Times New Roman"/>
          <w:b/>
          <w:bCs/>
          <w:sz w:val="22"/>
          <w:lang w:val="en-GB"/>
        </w:rPr>
        <w:t>Demonstration</w:t>
      </w:r>
      <w:r w:rsidR="00AF45AF" w:rsidRPr="00AF45AF">
        <w:rPr>
          <w:rFonts w:ascii="Times New Roman" w:hAnsi="Times New Roman"/>
          <w:sz w:val="22"/>
          <w:lang w:val="en-GB"/>
        </w:rPr>
        <w:t xml:space="preserve"> in the system</w:t>
      </w:r>
      <w:r w:rsidR="00AF45AF">
        <w:rPr>
          <w:rFonts w:ascii="Times New Roman" w:hAnsi="Times New Roman"/>
          <w:sz w:val="22"/>
          <w:lang w:val="en-GB"/>
        </w:rPr>
        <w:t>.</w:t>
      </w:r>
      <w:r w:rsidR="00AF45AF">
        <w:rPr>
          <w:rFonts w:ascii="Times New Roman" w:hAnsi="Times New Roman"/>
          <w:sz w:val="22"/>
        </w:rPr>
        <w:t xml:space="preserve"> </w:t>
      </w:r>
      <w:r w:rsidR="00AF45AF" w:rsidRPr="00AF45AF">
        <w:rPr>
          <w:rFonts w:ascii="Times New Roman" w:hAnsi="Times New Roman"/>
          <w:sz w:val="22"/>
          <w:lang w:val="en-GB"/>
        </w:rPr>
        <w:t xml:space="preserve">3) </w:t>
      </w:r>
      <w:r w:rsidR="00AF45AF" w:rsidRPr="00AF45AF">
        <w:rPr>
          <w:rFonts w:ascii="Times New Roman" w:hAnsi="Times New Roman"/>
          <w:b/>
          <w:bCs/>
          <w:sz w:val="22"/>
          <w:lang w:val="en-GB"/>
        </w:rPr>
        <w:t>Hands on practice</w:t>
      </w:r>
      <w:r w:rsidR="00AF45AF" w:rsidRPr="00AF45AF">
        <w:rPr>
          <w:rFonts w:ascii="Times New Roman" w:hAnsi="Times New Roman"/>
          <w:sz w:val="22"/>
          <w:lang w:val="en-GB"/>
        </w:rPr>
        <w:t>.  (An opportunity to complete exercises in the training environment to test understanding and build skills and confidence)</w:t>
      </w:r>
      <w:r w:rsidR="00AF45AF">
        <w:rPr>
          <w:rFonts w:ascii="Times New Roman" w:hAnsi="Times New Roman"/>
          <w:sz w:val="22"/>
          <w:lang w:val="en-GB"/>
        </w:rPr>
        <w:t>.</w:t>
      </w:r>
    </w:p>
    <w:p w:rsidR="0042375D" w:rsidRPr="00DB29C4" w:rsidRDefault="0042375D" w:rsidP="0042375D">
      <w:pPr>
        <w:pStyle w:val="BodyText"/>
        <w:numPr>
          <w:ilvl w:val="0"/>
          <w:numId w:val="4"/>
        </w:numPr>
        <w:spacing w:line="360" w:lineRule="auto"/>
        <w:rPr>
          <w:rFonts w:ascii="Times New Roman" w:hAnsi="Times New Roman"/>
          <w:sz w:val="22"/>
        </w:rPr>
      </w:pPr>
      <w:r w:rsidRPr="00DB29C4">
        <w:rPr>
          <w:rFonts w:ascii="Times New Roman" w:hAnsi="Times New Roman"/>
          <w:sz w:val="22"/>
        </w:rPr>
        <w:t xml:space="preserve">The knowledge transfer strategy proposed by the Vendor to prepare RAK EGA staff to maintain the system and system training programs after it is placed into production. </w:t>
      </w:r>
    </w:p>
    <w:p w:rsidR="00AF45AF" w:rsidRDefault="00AF45AF" w:rsidP="00AF45AF">
      <w:pPr>
        <w:pStyle w:val="BodyText"/>
        <w:numPr>
          <w:ilvl w:val="0"/>
          <w:numId w:val="4"/>
        </w:numPr>
        <w:rPr>
          <w:rFonts w:ascii="Times New Roman" w:hAnsi="Times New Roman"/>
          <w:sz w:val="22"/>
          <w:lang w:bidi="ar-AE"/>
        </w:rPr>
      </w:pPr>
      <w:r w:rsidRPr="00AF45AF">
        <w:rPr>
          <w:rFonts w:ascii="Times New Roman" w:hAnsi="Times New Roman"/>
          <w:sz w:val="22"/>
          <w:lang w:val="en-GB" w:bidi="ar-AE"/>
        </w:rPr>
        <w:t xml:space="preserve">All training manuals will be made available to </w:t>
      </w:r>
      <w:r>
        <w:rPr>
          <w:rFonts w:ascii="Times New Roman" w:hAnsi="Times New Roman"/>
          <w:sz w:val="22"/>
          <w:lang w:val="en-GB" w:bidi="ar-AE"/>
        </w:rPr>
        <w:t>trainees</w:t>
      </w:r>
      <w:r w:rsidRPr="00AF45AF">
        <w:rPr>
          <w:rFonts w:ascii="Times New Roman" w:hAnsi="Times New Roman"/>
          <w:sz w:val="22"/>
          <w:lang w:val="en-GB" w:bidi="ar-AE"/>
        </w:rPr>
        <w:t xml:space="preserve"> before training to offer the additional option of self-study to compound understanding after training.</w:t>
      </w:r>
    </w:p>
    <w:p w:rsidR="00714062" w:rsidRPr="001A51EF" w:rsidRDefault="00714062" w:rsidP="001A51EF">
      <w:pPr>
        <w:pStyle w:val="BodyText"/>
        <w:numPr>
          <w:ilvl w:val="0"/>
          <w:numId w:val="4"/>
        </w:numPr>
        <w:rPr>
          <w:rFonts w:ascii="Times New Roman" w:hAnsi="Times New Roman"/>
          <w:sz w:val="22"/>
          <w:lang w:val="en-GB" w:bidi="ar-AE"/>
        </w:rPr>
      </w:pPr>
      <w:r w:rsidRPr="00714062">
        <w:rPr>
          <w:rFonts w:ascii="Times New Roman" w:hAnsi="Times New Roman"/>
          <w:sz w:val="22"/>
          <w:lang w:val="en-GB" w:bidi="ar-AE"/>
        </w:rPr>
        <w:t>The vendor must provide an End User Manuals Recording Tool to record training material and processes. The tool must be customized to RAK Government and support Arabic</w:t>
      </w:r>
      <w:r>
        <w:rPr>
          <w:rFonts w:ascii="Times New Roman" w:hAnsi="Times New Roman"/>
          <w:sz w:val="22"/>
          <w:lang w:val="en-GB" w:bidi="ar-AE"/>
        </w:rPr>
        <w:t xml:space="preserve"> &amp; English.</w:t>
      </w:r>
    </w:p>
    <w:p w:rsidR="007352C6" w:rsidRDefault="007352C6" w:rsidP="007352C6"/>
    <w:p w:rsidR="0055348F" w:rsidRPr="008231FE" w:rsidRDefault="00560D89" w:rsidP="0049606A">
      <w:pPr>
        <w:pStyle w:val="BodyText"/>
        <w:spacing w:before="240" w:line="360" w:lineRule="auto"/>
        <w:rPr>
          <w:rFonts w:ascii="Times New Roman" w:hAnsi="Times New Roman"/>
          <w:sz w:val="22"/>
        </w:rPr>
      </w:pPr>
      <w:r w:rsidRPr="008231FE">
        <w:rPr>
          <w:rFonts w:ascii="Times New Roman" w:hAnsi="Times New Roman"/>
          <w:b/>
          <w:bCs/>
          <w:sz w:val="22"/>
          <w:u w:val="single"/>
        </w:rPr>
        <w:t xml:space="preserve">The Vendor must be able to train the users in Arabic </w:t>
      </w:r>
      <w:r w:rsidR="00B91B7B" w:rsidRPr="008231FE">
        <w:rPr>
          <w:rFonts w:ascii="Times New Roman" w:hAnsi="Times New Roman"/>
          <w:b/>
          <w:bCs/>
          <w:sz w:val="22"/>
          <w:u w:val="single"/>
        </w:rPr>
        <w:t xml:space="preserve">&amp; English </w:t>
      </w:r>
      <w:r w:rsidRPr="008231FE">
        <w:rPr>
          <w:rFonts w:ascii="Times New Roman" w:hAnsi="Times New Roman"/>
          <w:b/>
          <w:bCs/>
          <w:sz w:val="22"/>
          <w:u w:val="single"/>
        </w:rPr>
        <w:t>language.</w:t>
      </w:r>
      <w:r w:rsidR="002D48C8" w:rsidRPr="008231FE">
        <w:rPr>
          <w:rFonts w:ascii="Times New Roman" w:hAnsi="Times New Roman"/>
          <w:sz w:val="22"/>
        </w:rPr>
        <w:t xml:space="preserve"> All </w:t>
      </w:r>
      <w:r w:rsidR="00D55921">
        <w:rPr>
          <w:rFonts w:ascii="Times New Roman" w:hAnsi="Times New Roman"/>
          <w:sz w:val="22"/>
        </w:rPr>
        <w:t>PSD</w:t>
      </w:r>
      <w:r w:rsidR="002D48C8" w:rsidRPr="008231FE">
        <w:rPr>
          <w:rFonts w:ascii="Times New Roman" w:hAnsi="Times New Roman"/>
          <w:sz w:val="22"/>
        </w:rPr>
        <w:t xml:space="preserve"> employees </w:t>
      </w:r>
      <w:r w:rsidR="00674055" w:rsidRPr="008231FE">
        <w:rPr>
          <w:rFonts w:ascii="Times New Roman" w:hAnsi="Times New Roman"/>
          <w:sz w:val="22"/>
        </w:rPr>
        <w:t xml:space="preserve">at RAK Gov. Dept. reporting to RAK </w:t>
      </w:r>
      <w:r w:rsidR="00D55921">
        <w:rPr>
          <w:rFonts w:ascii="Times New Roman" w:hAnsi="Times New Roman"/>
          <w:sz w:val="22"/>
        </w:rPr>
        <w:t>PSD</w:t>
      </w:r>
      <w:r w:rsidR="00674055" w:rsidRPr="008231FE">
        <w:rPr>
          <w:rFonts w:ascii="Times New Roman" w:hAnsi="Times New Roman"/>
          <w:sz w:val="22"/>
        </w:rPr>
        <w:t xml:space="preserve"> Dept. </w:t>
      </w:r>
      <w:r w:rsidR="002D48C8" w:rsidRPr="008231FE">
        <w:rPr>
          <w:rFonts w:ascii="Times New Roman" w:hAnsi="Times New Roman"/>
          <w:sz w:val="22"/>
        </w:rPr>
        <w:t xml:space="preserve">must receive </w:t>
      </w:r>
      <w:r w:rsidR="001C2E22" w:rsidRPr="008231FE">
        <w:rPr>
          <w:rFonts w:ascii="Times New Roman" w:hAnsi="Times New Roman"/>
          <w:sz w:val="22"/>
        </w:rPr>
        <w:t>super</w:t>
      </w:r>
      <w:r w:rsidR="002D48C8" w:rsidRPr="008231FE">
        <w:rPr>
          <w:rFonts w:ascii="Times New Roman" w:hAnsi="Times New Roman"/>
          <w:sz w:val="22"/>
        </w:rPr>
        <w:t xml:space="preserve"> user training</w:t>
      </w:r>
      <w:r w:rsidR="00B91B7B" w:rsidRPr="008231FE">
        <w:rPr>
          <w:rFonts w:ascii="Times New Roman" w:hAnsi="Times New Roman"/>
          <w:sz w:val="22"/>
        </w:rPr>
        <w:t xml:space="preserve"> (full training in all proposed solution)</w:t>
      </w:r>
      <w:r w:rsidR="002D48C8" w:rsidRPr="008231FE">
        <w:rPr>
          <w:rFonts w:ascii="Times New Roman" w:hAnsi="Times New Roman"/>
          <w:sz w:val="22"/>
        </w:rPr>
        <w:t>.</w:t>
      </w:r>
      <w:r w:rsidR="0055348F" w:rsidRPr="008231FE">
        <w:rPr>
          <w:rFonts w:ascii="Times New Roman" w:hAnsi="Times New Roman"/>
          <w:sz w:val="22"/>
        </w:rPr>
        <w:t xml:space="preserve"> </w:t>
      </w:r>
      <w:r w:rsidR="00702A80" w:rsidRPr="008231FE">
        <w:rPr>
          <w:rFonts w:ascii="Times New Roman" w:hAnsi="Times New Roman"/>
          <w:sz w:val="22"/>
        </w:rPr>
        <w:t>Furthermore,</w:t>
      </w:r>
      <w:r w:rsidR="0055348F" w:rsidRPr="008231FE">
        <w:rPr>
          <w:rFonts w:ascii="Times New Roman" w:hAnsi="Times New Roman"/>
          <w:sz w:val="22"/>
        </w:rPr>
        <w:t xml:space="preserve"> the vendor must obtain trainees acceptance and satisfaction report.</w:t>
      </w:r>
    </w:p>
    <w:p w:rsidR="0055348F" w:rsidRPr="008231FE" w:rsidRDefault="0055348F" w:rsidP="00FE4630">
      <w:pPr>
        <w:pStyle w:val="BodyText"/>
        <w:spacing w:before="240" w:line="360" w:lineRule="auto"/>
        <w:rPr>
          <w:rFonts w:ascii="Times New Roman" w:hAnsi="Times New Roman"/>
          <w:sz w:val="22"/>
        </w:rPr>
      </w:pPr>
      <w:r w:rsidRPr="008231FE">
        <w:rPr>
          <w:rFonts w:ascii="Times New Roman" w:hAnsi="Times New Roman"/>
          <w:sz w:val="22"/>
          <w:u w:val="single"/>
        </w:rPr>
        <w:t>Note</w:t>
      </w:r>
      <w:r w:rsidRPr="008231FE">
        <w:rPr>
          <w:rFonts w:ascii="Times New Roman" w:hAnsi="Times New Roman"/>
          <w:sz w:val="22"/>
        </w:rPr>
        <w:t xml:space="preserve">: </w:t>
      </w:r>
      <w:r w:rsidR="001D1399" w:rsidRPr="008231FE">
        <w:rPr>
          <w:rFonts w:ascii="Times New Roman" w:hAnsi="Times New Roman"/>
          <w:sz w:val="22"/>
        </w:rPr>
        <w:t xml:space="preserve">RAK </w:t>
      </w:r>
      <w:r w:rsidR="00D55921">
        <w:rPr>
          <w:rFonts w:ascii="Times New Roman" w:hAnsi="Times New Roman"/>
          <w:sz w:val="22"/>
        </w:rPr>
        <w:t>PSD</w:t>
      </w:r>
      <w:r w:rsidR="001D1399" w:rsidRPr="008231FE">
        <w:rPr>
          <w:rFonts w:ascii="Times New Roman" w:hAnsi="Times New Roman"/>
          <w:sz w:val="22"/>
        </w:rPr>
        <w:t xml:space="preserve"> Dept. has</w:t>
      </w:r>
      <w:r w:rsidRPr="008231FE">
        <w:rPr>
          <w:rFonts w:ascii="Times New Roman" w:hAnsi="Times New Roman"/>
          <w:sz w:val="22"/>
        </w:rPr>
        <w:t xml:space="preserve"> the right to stop the training and ask the </w:t>
      </w:r>
      <w:r w:rsidR="001D1399" w:rsidRPr="008231FE">
        <w:rPr>
          <w:rFonts w:ascii="Times New Roman" w:hAnsi="Times New Roman"/>
          <w:sz w:val="22"/>
        </w:rPr>
        <w:t>vendor</w:t>
      </w:r>
      <w:r w:rsidRPr="008231FE">
        <w:rPr>
          <w:rFonts w:ascii="Times New Roman" w:hAnsi="Times New Roman"/>
          <w:sz w:val="22"/>
        </w:rPr>
        <w:t xml:space="preserve"> to repeat the training without any additional cost in case of incompetent instructor/trainer or poor material</w:t>
      </w:r>
      <w:r w:rsidR="00626B5D" w:rsidRPr="008231FE">
        <w:rPr>
          <w:rFonts w:ascii="Times New Roman" w:hAnsi="Times New Roman"/>
          <w:sz w:val="22"/>
        </w:rPr>
        <w:t>.</w:t>
      </w:r>
    </w:p>
    <w:p w:rsidR="004460C6" w:rsidRDefault="004460C6" w:rsidP="007352C6"/>
    <w:p w:rsidR="002135DB" w:rsidRDefault="002135DB">
      <w:pPr>
        <w:rPr>
          <w:rFonts w:ascii="Cambria" w:hAnsi="Cambria" w:cs="Cambria"/>
        </w:rPr>
      </w:pPr>
    </w:p>
    <w:p w:rsidR="002135DB" w:rsidRPr="00367578" w:rsidRDefault="002135DB" w:rsidP="00367578">
      <w:pPr>
        <w:pStyle w:val="Heading1"/>
        <w:numPr>
          <w:ilvl w:val="0"/>
          <w:numId w:val="7"/>
        </w:numPr>
        <w:pBdr>
          <w:bottom w:val="double" w:sz="4" w:space="1" w:color="FF6600"/>
        </w:pBdr>
        <w:bidi w:val="0"/>
        <w:spacing w:before="240" w:after="60" w:line="360" w:lineRule="auto"/>
        <w:rPr>
          <w:sz w:val="28"/>
          <w:szCs w:val="28"/>
        </w:rPr>
      </w:pPr>
      <w:bookmarkStart w:id="455" w:name="_Toc2610060"/>
      <w:bookmarkStart w:id="456" w:name="_Toc6480753"/>
      <w:r w:rsidRPr="00367578">
        <w:rPr>
          <w:sz w:val="28"/>
          <w:szCs w:val="28"/>
        </w:rPr>
        <w:t>Rules, Assumptions</w:t>
      </w:r>
      <w:bookmarkEnd w:id="455"/>
      <w:bookmarkEnd w:id="456"/>
    </w:p>
    <w:p w:rsidR="002135DB" w:rsidRPr="00380526" w:rsidRDefault="002135DB" w:rsidP="002135DB">
      <w:pPr>
        <w:pStyle w:val="Heading2"/>
        <w:numPr>
          <w:ilvl w:val="1"/>
          <w:numId w:val="7"/>
        </w:numPr>
        <w:bidi w:val="0"/>
        <w:spacing w:before="240" w:after="60" w:line="360" w:lineRule="auto"/>
        <w:jc w:val="both"/>
        <w:rPr>
          <w:rFonts w:cs="Times New Roman"/>
          <w:i/>
          <w:color w:val="auto"/>
        </w:rPr>
      </w:pPr>
      <w:bookmarkStart w:id="457" w:name="_Toc2610062"/>
      <w:r w:rsidRPr="00A05D86">
        <w:rPr>
          <w:rFonts w:cs="Times New Roman"/>
          <w:i/>
          <w:color w:val="auto"/>
        </w:rPr>
        <w:t>Working Hours</w:t>
      </w:r>
      <w:bookmarkEnd w:id="457"/>
    </w:p>
    <w:p w:rsidR="002135DB" w:rsidRDefault="002135DB" w:rsidP="002135DB"/>
    <w:p w:rsidR="002135DB" w:rsidRDefault="002135DB" w:rsidP="002135DB"/>
    <w:p w:rsidR="002135DB" w:rsidRDefault="002135DB" w:rsidP="002135DB">
      <w:r>
        <w:t>Working hours per day</w:t>
      </w:r>
      <w:r w:rsidRPr="00217355">
        <w:t xml:space="preserve"> </w:t>
      </w:r>
      <w:r>
        <w:t xml:space="preserve">will be </w:t>
      </w:r>
      <w:r w:rsidRPr="00217355">
        <w:t>(8 am</w:t>
      </w:r>
      <w:r>
        <w:t xml:space="preserve"> – 5</w:t>
      </w:r>
      <w:r w:rsidRPr="00217355">
        <w:t>pm)</w:t>
      </w:r>
      <w:r>
        <w:t xml:space="preserve"> from Sunday through Thursday. </w:t>
      </w:r>
    </w:p>
    <w:p w:rsidR="002135DB" w:rsidRDefault="002135DB" w:rsidP="002135DB"/>
    <w:p w:rsidR="002135DB" w:rsidRDefault="002135DB" w:rsidP="002135DB">
      <w:pPr>
        <w:rPr>
          <w:highlight w:val="cyan"/>
        </w:rPr>
      </w:pPr>
      <w:r w:rsidRPr="00BE256F">
        <w:rPr>
          <w:u w:val="single"/>
        </w:rPr>
        <w:t>Note</w:t>
      </w:r>
      <w:r>
        <w:t xml:space="preserve">: for overtime or any other expenses related to project team; no additional costs will be paid to the vendor. </w:t>
      </w:r>
    </w:p>
    <w:tbl>
      <w:tblPr>
        <w:tblStyle w:val="TableGrid"/>
        <w:tblW w:w="440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tblGrid>
      <w:tr w:rsidR="002135DB" w:rsidRPr="00D221B3" w:rsidTr="00C07A98">
        <w:tc>
          <w:tcPr>
            <w:tcW w:w="4405" w:type="dxa"/>
          </w:tcPr>
          <w:p w:rsidR="002135DB" w:rsidRPr="00D221B3" w:rsidRDefault="002135DB" w:rsidP="00C07A98">
            <w:pPr>
              <w:pStyle w:val="Heading2"/>
              <w:numPr>
                <w:ilvl w:val="1"/>
                <w:numId w:val="7"/>
              </w:numPr>
              <w:bidi w:val="0"/>
              <w:spacing w:before="240" w:after="60" w:line="360" w:lineRule="auto"/>
              <w:ind w:left="432"/>
              <w:jc w:val="both"/>
              <w:outlineLvl w:val="1"/>
              <w:rPr>
                <w:rFonts w:cs="Times New Roman"/>
                <w:i/>
                <w:color w:val="auto"/>
              </w:rPr>
            </w:pPr>
            <w:bookmarkStart w:id="458" w:name="_Toc2610063"/>
            <w:r w:rsidRPr="00A05D86">
              <w:rPr>
                <w:rFonts w:cs="Times New Roman"/>
                <w:i/>
                <w:color w:val="auto"/>
              </w:rPr>
              <w:lastRenderedPageBreak/>
              <w:t>Project Language Requirements</w:t>
            </w:r>
            <w:bookmarkEnd w:id="458"/>
          </w:p>
        </w:tc>
      </w:tr>
    </w:tbl>
    <w:p w:rsidR="002135DB" w:rsidRDefault="002135DB" w:rsidP="002135DB">
      <w:pPr>
        <w:pStyle w:val="BodyText"/>
        <w:spacing w:before="240" w:line="360" w:lineRule="auto"/>
        <w:rPr>
          <w:rFonts w:ascii="Times New Roman" w:hAnsi="Times New Roman"/>
          <w:sz w:val="22"/>
        </w:rPr>
      </w:pPr>
      <w:r>
        <w:rPr>
          <w:rFonts w:ascii="Times New Roman" w:hAnsi="Times New Roman"/>
          <w:sz w:val="22"/>
        </w:rPr>
        <w:t>RAK Gov.</w:t>
      </w:r>
      <w:r w:rsidRPr="00A05D86">
        <w:rPr>
          <w:rFonts w:ascii="Times New Roman" w:hAnsi="Times New Roman"/>
          <w:sz w:val="22"/>
        </w:rPr>
        <w:t xml:space="preserve"> predominantly employs Emirati nationals and the vast majority of users are Arab nationals. </w:t>
      </w:r>
      <w:r>
        <w:rPr>
          <w:rFonts w:ascii="Times New Roman" w:hAnsi="Times New Roman"/>
          <w:sz w:val="22"/>
        </w:rPr>
        <w:t xml:space="preserve">The vendor must provide </w:t>
      </w:r>
      <w:r w:rsidRPr="00A05D86">
        <w:rPr>
          <w:rFonts w:ascii="Times New Roman" w:hAnsi="Times New Roman"/>
          <w:sz w:val="22"/>
        </w:rPr>
        <w:t>the business requirements documentation, Business Blue</w:t>
      </w:r>
      <w:r>
        <w:rPr>
          <w:rFonts w:ascii="Times New Roman" w:hAnsi="Times New Roman"/>
          <w:sz w:val="22"/>
        </w:rPr>
        <w:t>p</w:t>
      </w:r>
      <w:r w:rsidRPr="00A05D86">
        <w:rPr>
          <w:rFonts w:ascii="Times New Roman" w:hAnsi="Times New Roman"/>
          <w:sz w:val="22"/>
        </w:rPr>
        <w:t xml:space="preserve">rints, the system’s user interface, user manuals, all management information reports; </w:t>
      </w:r>
      <w:r>
        <w:rPr>
          <w:rFonts w:ascii="Times New Roman" w:hAnsi="Times New Roman"/>
          <w:sz w:val="22"/>
        </w:rPr>
        <w:t xml:space="preserve">user training, </w:t>
      </w:r>
      <w:r w:rsidRPr="00A05D86">
        <w:rPr>
          <w:rFonts w:ascii="Times New Roman" w:hAnsi="Times New Roman"/>
          <w:sz w:val="22"/>
        </w:rPr>
        <w:t>user training manuals and system documentations</w:t>
      </w:r>
      <w:r>
        <w:rPr>
          <w:rFonts w:ascii="Times New Roman" w:hAnsi="Times New Roman"/>
          <w:sz w:val="22"/>
        </w:rPr>
        <w:t>...etc</w:t>
      </w:r>
      <w:r w:rsidRPr="00A05D86">
        <w:rPr>
          <w:rFonts w:ascii="Times New Roman" w:hAnsi="Times New Roman"/>
          <w:sz w:val="22"/>
        </w:rPr>
        <w:t xml:space="preserve"> will be delivered in Arabic and English. </w:t>
      </w:r>
    </w:p>
    <w:tbl>
      <w:tblPr>
        <w:tblStyle w:val="TableGrid"/>
        <w:tblW w:w="440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tblGrid>
      <w:tr w:rsidR="002135DB" w:rsidRPr="00D221B3" w:rsidTr="00C07A98">
        <w:tc>
          <w:tcPr>
            <w:tcW w:w="4405" w:type="dxa"/>
          </w:tcPr>
          <w:p w:rsidR="002135DB" w:rsidRPr="00D221B3" w:rsidRDefault="002135DB" w:rsidP="00C07A98">
            <w:pPr>
              <w:pStyle w:val="Heading2"/>
              <w:numPr>
                <w:ilvl w:val="1"/>
                <w:numId w:val="7"/>
              </w:numPr>
              <w:bidi w:val="0"/>
              <w:spacing w:before="240" w:after="60" w:line="360" w:lineRule="auto"/>
              <w:ind w:left="432"/>
              <w:jc w:val="both"/>
              <w:outlineLvl w:val="1"/>
              <w:rPr>
                <w:rFonts w:cs="Times New Roman"/>
                <w:i/>
                <w:color w:val="auto"/>
              </w:rPr>
            </w:pPr>
            <w:bookmarkStart w:id="459" w:name="_Toc2610064"/>
            <w:r>
              <w:rPr>
                <w:rFonts w:cs="Times New Roman"/>
                <w:i/>
                <w:color w:val="auto"/>
              </w:rPr>
              <w:t>Project Administration</w:t>
            </w:r>
            <w:bookmarkEnd w:id="459"/>
          </w:p>
        </w:tc>
      </w:tr>
    </w:tbl>
    <w:p w:rsidR="002135DB" w:rsidRDefault="002135DB" w:rsidP="002135DB">
      <w:pPr>
        <w:pStyle w:val="BodyText"/>
        <w:spacing w:before="240" w:line="360" w:lineRule="auto"/>
        <w:rPr>
          <w:rFonts w:ascii="Times New Roman" w:hAnsi="Times New Roman"/>
          <w:sz w:val="22"/>
        </w:rPr>
      </w:pPr>
      <w:r w:rsidRPr="00B81083">
        <w:rPr>
          <w:rFonts w:ascii="Times New Roman" w:hAnsi="Times New Roman"/>
          <w:sz w:val="22"/>
        </w:rPr>
        <w:t xml:space="preserve">RAK EGA retains the strategic oversight of </w:t>
      </w:r>
      <w:r>
        <w:rPr>
          <w:rFonts w:ascii="Times New Roman" w:hAnsi="Times New Roman"/>
          <w:sz w:val="22"/>
        </w:rPr>
        <w:t>solution</w:t>
      </w:r>
      <w:r w:rsidRPr="00B81083">
        <w:rPr>
          <w:rFonts w:ascii="Times New Roman" w:hAnsi="Times New Roman"/>
          <w:sz w:val="22"/>
        </w:rPr>
        <w:t xml:space="preserve"> Implementation.</w:t>
      </w:r>
      <w:r w:rsidRPr="001E21F8">
        <w:rPr>
          <w:rFonts w:ascii="Times New Roman" w:hAnsi="Times New Roman"/>
          <w:sz w:val="22"/>
        </w:rPr>
        <w:t xml:space="preserve"> The selected Vendor will be monitored by </w:t>
      </w:r>
      <w:r>
        <w:rPr>
          <w:rFonts w:ascii="Times New Roman" w:hAnsi="Times New Roman"/>
          <w:sz w:val="22"/>
        </w:rPr>
        <w:t xml:space="preserve">RAK </w:t>
      </w:r>
      <w:r w:rsidRPr="001E21F8">
        <w:rPr>
          <w:rFonts w:ascii="Times New Roman" w:hAnsi="Times New Roman"/>
          <w:sz w:val="22"/>
        </w:rPr>
        <w:t>EGA’s Project Management</w:t>
      </w:r>
      <w:r>
        <w:rPr>
          <w:rFonts w:ascii="Times New Roman" w:hAnsi="Times New Roman"/>
          <w:sz w:val="22"/>
        </w:rPr>
        <w:t>.</w:t>
      </w:r>
    </w:p>
    <w:tbl>
      <w:tblPr>
        <w:tblStyle w:val="TableGrid"/>
        <w:tblW w:w="440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tblGrid>
      <w:tr w:rsidR="002135DB" w:rsidRPr="00D221B3" w:rsidTr="00C07A98">
        <w:tc>
          <w:tcPr>
            <w:tcW w:w="4405" w:type="dxa"/>
          </w:tcPr>
          <w:p w:rsidR="002135DB" w:rsidRPr="00D221B3" w:rsidRDefault="002135DB" w:rsidP="00C07A98">
            <w:pPr>
              <w:pStyle w:val="Heading2"/>
              <w:numPr>
                <w:ilvl w:val="1"/>
                <w:numId w:val="7"/>
              </w:numPr>
              <w:bidi w:val="0"/>
              <w:spacing w:before="240" w:after="60" w:line="360" w:lineRule="auto"/>
              <w:ind w:left="432"/>
              <w:jc w:val="both"/>
              <w:outlineLvl w:val="1"/>
              <w:rPr>
                <w:rFonts w:cs="Times New Roman"/>
                <w:i/>
                <w:color w:val="auto"/>
              </w:rPr>
            </w:pPr>
            <w:bookmarkStart w:id="460" w:name="_Toc2610065"/>
            <w:r w:rsidRPr="00A05D86">
              <w:rPr>
                <w:rFonts w:cs="Times New Roman"/>
                <w:i/>
                <w:color w:val="auto"/>
              </w:rPr>
              <w:t>Project Management</w:t>
            </w:r>
            <w:bookmarkEnd w:id="460"/>
          </w:p>
        </w:tc>
      </w:tr>
    </w:tbl>
    <w:p w:rsidR="002135DB" w:rsidRPr="00A05D86" w:rsidRDefault="002135DB" w:rsidP="002135DB">
      <w:pPr>
        <w:pStyle w:val="BodyText"/>
        <w:spacing w:before="240" w:line="360" w:lineRule="auto"/>
        <w:rPr>
          <w:rFonts w:ascii="Times New Roman" w:hAnsi="Times New Roman"/>
          <w:sz w:val="22"/>
        </w:rPr>
      </w:pPr>
      <w:r w:rsidRPr="00A05D86">
        <w:rPr>
          <w:rFonts w:ascii="Times New Roman" w:hAnsi="Times New Roman"/>
          <w:sz w:val="22"/>
        </w:rPr>
        <w:t xml:space="preserve">The Vendor should show </w:t>
      </w:r>
      <w:r>
        <w:rPr>
          <w:rFonts w:ascii="Times New Roman" w:hAnsi="Times New Roman"/>
          <w:sz w:val="22"/>
        </w:rPr>
        <w:t xml:space="preserve">in the proposal a </w:t>
      </w:r>
      <w:r w:rsidRPr="00A05D86">
        <w:rPr>
          <w:rFonts w:ascii="Times New Roman" w:hAnsi="Times New Roman"/>
          <w:sz w:val="22"/>
        </w:rPr>
        <w:t>high level of project management methodology and quality assurance expertise, and provide information covering the following:</w:t>
      </w:r>
    </w:p>
    <w:p w:rsidR="002135DB" w:rsidRPr="00EB3CF0" w:rsidRDefault="002135DB" w:rsidP="002135DB">
      <w:pPr>
        <w:pStyle w:val="BodyText"/>
        <w:numPr>
          <w:ilvl w:val="0"/>
          <w:numId w:val="4"/>
        </w:numPr>
        <w:spacing w:line="360" w:lineRule="auto"/>
        <w:rPr>
          <w:rFonts w:ascii="Times New Roman" w:hAnsi="Times New Roman"/>
          <w:sz w:val="22"/>
        </w:rPr>
      </w:pPr>
      <w:r w:rsidRPr="00EB3CF0">
        <w:rPr>
          <w:rFonts w:ascii="Times New Roman" w:hAnsi="Times New Roman"/>
          <w:sz w:val="22"/>
        </w:rPr>
        <w:t>Project Management methodology</w:t>
      </w:r>
      <w:r>
        <w:rPr>
          <w:rFonts w:ascii="Times New Roman" w:hAnsi="Times New Roman"/>
          <w:sz w:val="22"/>
        </w:rPr>
        <w:t>.</w:t>
      </w:r>
      <w:r w:rsidRPr="00EB3CF0">
        <w:rPr>
          <w:rFonts w:ascii="Times New Roman" w:hAnsi="Times New Roman"/>
          <w:sz w:val="22"/>
        </w:rPr>
        <w:t xml:space="preserve"> </w:t>
      </w:r>
    </w:p>
    <w:p w:rsidR="002135DB" w:rsidRPr="00EB3CF0" w:rsidRDefault="002135DB" w:rsidP="002135DB">
      <w:pPr>
        <w:pStyle w:val="BodyText"/>
        <w:numPr>
          <w:ilvl w:val="0"/>
          <w:numId w:val="4"/>
        </w:numPr>
        <w:spacing w:line="360" w:lineRule="auto"/>
        <w:rPr>
          <w:rFonts w:ascii="Times New Roman" w:hAnsi="Times New Roman"/>
          <w:sz w:val="22"/>
        </w:rPr>
      </w:pPr>
      <w:r w:rsidRPr="00EB3CF0">
        <w:rPr>
          <w:rFonts w:ascii="Times New Roman" w:hAnsi="Times New Roman"/>
          <w:sz w:val="22"/>
        </w:rPr>
        <w:t>Project approach</w:t>
      </w:r>
      <w:r>
        <w:rPr>
          <w:rFonts w:ascii="Times New Roman" w:hAnsi="Times New Roman"/>
          <w:sz w:val="22"/>
        </w:rPr>
        <w:t>.</w:t>
      </w:r>
    </w:p>
    <w:p w:rsidR="002135DB" w:rsidRPr="00EB3CF0" w:rsidRDefault="002135DB" w:rsidP="002135DB">
      <w:pPr>
        <w:pStyle w:val="BodyText"/>
        <w:numPr>
          <w:ilvl w:val="0"/>
          <w:numId w:val="4"/>
        </w:numPr>
        <w:spacing w:line="360" w:lineRule="auto"/>
        <w:rPr>
          <w:rFonts w:ascii="Times New Roman" w:hAnsi="Times New Roman"/>
          <w:sz w:val="22"/>
        </w:rPr>
      </w:pPr>
      <w:r w:rsidRPr="00EB3CF0">
        <w:rPr>
          <w:rFonts w:ascii="Times New Roman" w:hAnsi="Times New Roman"/>
          <w:sz w:val="22"/>
        </w:rPr>
        <w:t xml:space="preserve">Project schedule plan covering the following details: </w:t>
      </w:r>
    </w:p>
    <w:p w:rsidR="002135DB" w:rsidRPr="00EB3CF0" w:rsidRDefault="002135DB" w:rsidP="002135DB">
      <w:pPr>
        <w:pStyle w:val="BodyText"/>
        <w:numPr>
          <w:ilvl w:val="2"/>
          <w:numId w:val="16"/>
        </w:numPr>
        <w:spacing w:line="360" w:lineRule="auto"/>
        <w:rPr>
          <w:rFonts w:ascii="Times New Roman" w:hAnsi="Times New Roman"/>
          <w:sz w:val="22"/>
        </w:rPr>
      </w:pPr>
      <w:r w:rsidRPr="00EB3CF0">
        <w:rPr>
          <w:rFonts w:ascii="Times New Roman" w:hAnsi="Times New Roman"/>
          <w:sz w:val="22"/>
        </w:rPr>
        <w:t>Description and objectives of each phase, stage and activity</w:t>
      </w:r>
      <w:r>
        <w:rPr>
          <w:rFonts w:ascii="Times New Roman" w:hAnsi="Times New Roman"/>
          <w:sz w:val="22"/>
        </w:rPr>
        <w:t>.</w:t>
      </w:r>
    </w:p>
    <w:p w:rsidR="002135DB" w:rsidRPr="00EB3CF0" w:rsidRDefault="002135DB" w:rsidP="002135DB">
      <w:pPr>
        <w:pStyle w:val="BodyText"/>
        <w:numPr>
          <w:ilvl w:val="2"/>
          <w:numId w:val="16"/>
        </w:numPr>
        <w:spacing w:line="360" w:lineRule="auto"/>
        <w:rPr>
          <w:rFonts w:ascii="Times New Roman" w:hAnsi="Times New Roman"/>
          <w:sz w:val="22"/>
        </w:rPr>
      </w:pPr>
      <w:r w:rsidRPr="00EB3CF0">
        <w:rPr>
          <w:rFonts w:ascii="Times New Roman" w:hAnsi="Times New Roman"/>
          <w:sz w:val="22"/>
        </w:rPr>
        <w:t>Description of the project work</w:t>
      </w:r>
      <w:r>
        <w:rPr>
          <w:rFonts w:ascii="Times New Roman" w:hAnsi="Times New Roman"/>
          <w:sz w:val="22"/>
        </w:rPr>
        <w:t>.</w:t>
      </w:r>
      <w:r w:rsidRPr="00EB3CF0">
        <w:rPr>
          <w:rFonts w:ascii="Times New Roman" w:hAnsi="Times New Roman"/>
          <w:sz w:val="22"/>
        </w:rPr>
        <w:t xml:space="preserve"> </w:t>
      </w:r>
    </w:p>
    <w:p w:rsidR="002135DB" w:rsidRPr="00EB3CF0" w:rsidRDefault="002135DB" w:rsidP="002135DB">
      <w:pPr>
        <w:pStyle w:val="BodyText"/>
        <w:numPr>
          <w:ilvl w:val="2"/>
          <w:numId w:val="16"/>
        </w:numPr>
        <w:spacing w:line="360" w:lineRule="auto"/>
        <w:rPr>
          <w:rFonts w:ascii="Times New Roman" w:hAnsi="Times New Roman"/>
          <w:sz w:val="22"/>
        </w:rPr>
      </w:pPr>
      <w:r w:rsidRPr="00EB3CF0">
        <w:rPr>
          <w:rFonts w:ascii="Times New Roman" w:hAnsi="Times New Roman"/>
          <w:sz w:val="22"/>
        </w:rPr>
        <w:t>Phase, stage and activity durations and interdependencies</w:t>
      </w:r>
      <w:r>
        <w:rPr>
          <w:rFonts w:ascii="Times New Roman" w:hAnsi="Times New Roman"/>
          <w:sz w:val="22"/>
        </w:rPr>
        <w:t>.</w:t>
      </w:r>
    </w:p>
    <w:p w:rsidR="002135DB" w:rsidRPr="00EB3CF0" w:rsidRDefault="002135DB" w:rsidP="002135DB">
      <w:pPr>
        <w:pStyle w:val="BodyText"/>
        <w:numPr>
          <w:ilvl w:val="2"/>
          <w:numId w:val="16"/>
        </w:numPr>
        <w:spacing w:line="360" w:lineRule="auto"/>
        <w:rPr>
          <w:rFonts w:ascii="Times New Roman" w:hAnsi="Times New Roman"/>
          <w:sz w:val="22"/>
        </w:rPr>
      </w:pPr>
      <w:r>
        <w:rPr>
          <w:rFonts w:ascii="Times New Roman" w:hAnsi="Times New Roman"/>
          <w:sz w:val="22"/>
        </w:rPr>
        <w:t>Vendor</w:t>
      </w:r>
      <w:r w:rsidRPr="00EB3CF0">
        <w:rPr>
          <w:rFonts w:ascii="Times New Roman" w:hAnsi="Times New Roman"/>
          <w:sz w:val="22"/>
        </w:rPr>
        <w:t xml:space="preserve"> resources description and effort (man-days) required for executing the activities</w:t>
      </w:r>
      <w:r>
        <w:rPr>
          <w:rFonts w:ascii="Times New Roman" w:hAnsi="Times New Roman"/>
          <w:sz w:val="22"/>
        </w:rPr>
        <w:t>.</w:t>
      </w:r>
    </w:p>
    <w:p w:rsidR="002135DB" w:rsidRPr="00EB3CF0" w:rsidRDefault="002135DB" w:rsidP="002135DB">
      <w:pPr>
        <w:pStyle w:val="BodyText"/>
        <w:numPr>
          <w:ilvl w:val="2"/>
          <w:numId w:val="16"/>
        </w:numPr>
        <w:spacing w:line="360" w:lineRule="auto"/>
        <w:rPr>
          <w:rFonts w:ascii="Times New Roman" w:hAnsi="Times New Roman"/>
          <w:sz w:val="22"/>
        </w:rPr>
      </w:pPr>
      <w:r w:rsidRPr="00EB3CF0">
        <w:rPr>
          <w:rFonts w:ascii="Times New Roman" w:hAnsi="Times New Roman"/>
          <w:sz w:val="22"/>
        </w:rPr>
        <w:t>List of Deliverables mapped to the deliverables included in this RFP scope of work</w:t>
      </w:r>
      <w:r>
        <w:rPr>
          <w:rFonts w:ascii="Times New Roman" w:hAnsi="Times New Roman"/>
          <w:sz w:val="22"/>
        </w:rPr>
        <w:t>.</w:t>
      </w:r>
    </w:p>
    <w:p w:rsidR="002135DB" w:rsidRPr="00EB3CF0" w:rsidRDefault="002135DB" w:rsidP="002135DB">
      <w:pPr>
        <w:pStyle w:val="BodyText"/>
        <w:numPr>
          <w:ilvl w:val="2"/>
          <w:numId w:val="16"/>
        </w:numPr>
        <w:spacing w:line="360" w:lineRule="auto"/>
        <w:rPr>
          <w:rFonts w:ascii="Times New Roman" w:hAnsi="Times New Roman"/>
          <w:sz w:val="22"/>
        </w:rPr>
      </w:pPr>
      <w:r w:rsidRPr="00EB3CF0">
        <w:rPr>
          <w:rFonts w:ascii="Times New Roman" w:hAnsi="Times New Roman"/>
          <w:sz w:val="22"/>
        </w:rPr>
        <w:t>The required involvement of</w:t>
      </w:r>
      <w:r>
        <w:rPr>
          <w:rFonts w:ascii="Times New Roman" w:hAnsi="Times New Roman"/>
          <w:sz w:val="22"/>
        </w:rPr>
        <w:t xml:space="preserve"> RAK</w:t>
      </w:r>
      <w:r w:rsidRPr="00EB3CF0">
        <w:rPr>
          <w:rFonts w:ascii="Times New Roman" w:hAnsi="Times New Roman"/>
          <w:sz w:val="22"/>
        </w:rPr>
        <w:t xml:space="preserve"> </w:t>
      </w:r>
      <w:r>
        <w:rPr>
          <w:rFonts w:ascii="Times New Roman" w:hAnsi="Times New Roman"/>
          <w:sz w:val="22"/>
        </w:rPr>
        <w:t xml:space="preserve">EGA &amp; PSD Dept. </w:t>
      </w:r>
      <w:r w:rsidRPr="00EB3CF0">
        <w:rPr>
          <w:rFonts w:ascii="Times New Roman" w:hAnsi="Times New Roman"/>
          <w:sz w:val="22"/>
        </w:rPr>
        <w:t xml:space="preserve">teams during each </w:t>
      </w:r>
      <w:r>
        <w:rPr>
          <w:rFonts w:ascii="Times New Roman" w:hAnsi="Times New Roman"/>
          <w:sz w:val="22"/>
        </w:rPr>
        <w:t>activity</w:t>
      </w:r>
      <w:r w:rsidRPr="00EB3CF0">
        <w:rPr>
          <w:rFonts w:ascii="Times New Roman" w:hAnsi="Times New Roman"/>
          <w:sz w:val="22"/>
        </w:rPr>
        <w:t xml:space="preserve"> both in terms of human resources skills, team size and daily effort.</w:t>
      </w:r>
    </w:p>
    <w:p w:rsidR="002135DB" w:rsidRPr="00EB3CF0" w:rsidRDefault="002135DB" w:rsidP="002135DB">
      <w:pPr>
        <w:pStyle w:val="BodyText"/>
        <w:numPr>
          <w:ilvl w:val="0"/>
          <w:numId w:val="4"/>
        </w:numPr>
        <w:spacing w:line="360" w:lineRule="auto"/>
        <w:rPr>
          <w:rFonts w:ascii="Times New Roman" w:hAnsi="Times New Roman"/>
          <w:sz w:val="22"/>
        </w:rPr>
      </w:pPr>
      <w:r w:rsidRPr="00EB3CF0">
        <w:rPr>
          <w:rFonts w:ascii="Times New Roman" w:hAnsi="Times New Roman"/>
          <w:sz w:val="22"/>
        </w:rPr>
        <w:t>Project scope management process and tools</w:t>
      </w:r>
      <w:r>
        <w:rPr>
          <w:rFonts w:ascii="Times New Roman" w:hAnsi="Times New Roman"/>
          <w:sz w:val="22"/>
        </w:rPr>
        <w:t>.</w:t>
      </w:r>
    </w:p>
    <w:p w:rsidR="002135DB" w:rsidRPr="00EB3CF0" w:rsidRDefault="002135DB" w:rsidP="002135DB">
      <w:pPr>
        <w:pStyle w:val="BodyText"/>
        <w:numPr>
          <w:ilvl w:val="0"/>
          <w:numId w:val="4"/>
        </w:numPr>
        <w:spacing w:line="360" w:lineRule="auto"/>
        <w:rPr>
          <w:rFonts w:ascii="Times New Roman" w:hAnsi="Times New Roman"/>
          <w:sz w:val="22"/>
        </w:rPr>
      </w:pPr>
      <w:r w:rsidRPr="00EB3CF0">
        <w:rPr>
          <w:rFonts w:ascii="Times New Roman" w:hAnsi="Times New Roman"/>
          <w:sz w:val="22"/>
        </w:rPr>
        <w:t>Project Issue &amp; Risk Management process and tools</w:t>
      </w:r>
      <w:r>
        <w:rPr>
          <w:rFonts w:ascii="Times New Roman" w:hAnsi="Times New Roman"/>
          <w:sz w:val="22"/>
        </w:rPr>
        <w:t>.</w:t>
      </w:r>
    </w:p>
    <w:p w:rsidR="002135DB" w:rsidRDefault="002135DB" w:rsidP="002135DB">
      <w:pPr>
        <w:pStyle w:val="BodyText"/>
        <w:numPr>
          <w:ilvl w:val="0"/>
          <w:numId w:val="4"/>
        </w:numPr>
        <w:spacing w:line="360" w:lineRule="auto"/>
        <w:rPr>
          <w:rFonts w:ascii="Times New Roman" w:hAnsi="Times New Roman"/>
          <w:sz w:val="22"/>
        </w:rPr>
      </w:pPr>
      <w:r w:rsidRPr="00EB3CF0">
        <w:rPr>
          <w:rFonts w:ascii="Times New Roman" w:hAnsi="Times New Roman"/>
          <w:sz w:val="22"/>
        </w:rPr>
        <w:t xml:space="preserve">Project </w:t>
      </w:r>
      <w:r>
        <w:rPr>
          <w:rFonts w:ascii="Times New Roman" w:hAnsi="Times New Roman"/>
          <w:sz w:val="22"/>
        </w:rPr>
        <w:t>Quality</w:t>
      </w:r>
      <w:r w:rsidRPr="00EB3CF0">
        <w:rPr>
          <w:rFonts w:ascii="Times New Roman" w:hAnsi="Times New Roman"/>
          <w:sz w:val="22"/>
        </w:rPr>
        <w:t xml:space="preserve"> Management process and tools</w:t>
      </w:r>
      <w:r>
        <w:rPr>
          <w:rFonts w:ascii="Times New Roman" w:hAnsi="Times New Roman"/>
          <w:sz w:val="22"/>
        </w:rPr>
        <w:t>.</w:t>
      </w:r>
    </w:p>
    <w:p w:rsidR="002135DB" w:rsidRPr="00EB3CF0" w:rsidRDefault="002135DB" w:rsidP="002135DB">
      <w:pPr>
        <w:pStyle w:val="BodyText"/>
        <w:numPr>
          <w:ilvl w:val="0"/>
          <w:numId w:val="4"/>
        </w:numPr>
        <w:spacing w:line="360" w:lineRule="auto"/>
        <w:rPr>
          <w:rFonts w:ascii="Times New Roman" w:hAnsi="Times New Roman"/>
          <w:sz w:val="22"/>
        </w:rPr>
      </w:pPr>
      <w:r w:rsidRPr="00EB3CF0">
        <w:rPr>
          <w:rFonts w:ascii="Times New Roman" w:hAnsi="Times New Roman"/>
          <w:sz w:val="22"/>
        </w:rPr>
        <w:t>Project Change Management process and tools</w:t>
      </w:r>
      <w:r>
        <w:rPr>
          <w:rFonts w:ascii="Times New Roman" w:hAnsi="Times New Roman"/>
          <w:sz w:val="22"/>
        </w:rPr>
        <w:t>.</w:t>
      </w:r>
    </w:p>
    <w:p w:rsidR="002135DB" w:rsidRDefault="002135DB" w:rsidP="002135DB">
      <w:pPr>
        <w:pStyle w:val="BodyText"/>
        <w:numPr>
          <w:ilvl w:val="0"/>
          <w:numId w:val="4"/>
        </w:numPr>
        <w:spacing w:line="360" w:lineRule="auto"/>
        <w:rPr>
          <w:rFonts w:ascii="Times New Roman" w:hAnsi="Times New Roman"/>
          <w:sz w:val="22"/>
        </w:rPr>
      </w:pPr>
      <w:r w:rsidRPr="00EB3CF0">
        <w:rPr>
          <w:rFonts w:ascii="Times New Roman" w:hAnsi="Times New Roman"/>
          <w:sz w:val="22"/>
        </w:rPr>
        <w:t xml:space="preserve">Project </w:t>
      </w:r>
      <w:r>
        <w:rPr>
          <w:rFonts w:ascii="Times New Roman" w:hAnsi="Times New Roman"/>
          <w:sz w:val="22"/>
        </w:rPr>
        <w:t xml:space="preserve">communication management and </w:t>
      </w:r>
      <w:r w:rsidRPr="00EB3CF0">
        <w:rPr>
          <w:rFonts w:ascii="Times New Roman" w:hAnsi="Times New Roman"/>
          <w:sz w:val="22"/>
        </w:rPr>
        <w:t>reporting tools and templates</w:t>
      </w:r>
      <w:r>
        <w:rPr>
          <w:rFonts w:ascii="Times New Roman" w:hAnsi="Times New Roman"/>
          <w:sz w:val="22"/>
        </w:rPr>
        <w:t>.</w:t>
      </w:r>
    </w:p>
    <w:tbl>
      <w:tblPr>
        <w:tblStyle w:val="TableGrid"/>
        <w:tblW w:w="440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tblGrid>
      <w:tr w:rsidR="002135DB" w:rsidRPr="00D221B3" w:rsidTr="00C07A98">
        <w:tc>
          <w:tcPr>
            <w:tcW w:w="4405" w:type="dxa"/>
          </w:tcPr>
          <w:p w:rsidR="002135DB" w:rsidRPr="00D221B3" w:rsidRDefault="002135DB" w:rsidP="00C07A98">
            <w:pPr>
              <w:pStyle w:val="Heading2"/>
              <w:numPr>
                <w:ilvl w:val="1"/>
                <w:numId w:val="7"/>
              </w:numPr>
              <w:bidi w:val="0"/>
              <w:spacing w:before="240" w:after="60" w:line="360" w:lineRule="auto"/>
              <w:ind w:left="432"/>
              <w:jc w:val="both"/>
              <w:outlineLvl w:val="1"/>
              <w:rPr>
                <w:rFonts w:cs="Times New Roman"/>
                <w:i/>
                <w:color w:val="auto"/>
              </w:rPr>
            </w:pPr>
            <w:bookmarkStart w:id="461" w:name="_Toc2610066"/>
            <w:r w:rsidRPr="00A05D86">
              <w:rPr>
                <w:rFonts w:cs="Times New Roman"/>
                <w:i/>
                <w:color w:val="auto"/>
              </w:rPr>
              <w:t>Accountability</w:t>
            </w:r>
            <w:bookmarkEnd w:id="461"/>
          </w:p>
        </w:tc>
      </w:tr>
    </w:tbl>
    <w:p w:rsidR="002135DB" w:rsidRDefault="002135DB" w:rsidP="002135DB">
      <w:pPr>
        <w:pStyle w:val="BodyText"/>
        <w:spacing w:before="240" w:line="360" w:lineRule="auto"/>
        <w:rPr>
          <w:rFonts w:ascii="Times New Roman" w:hAnsi="Times New Roman"/>
          <w:sz w:val="22"/>
        </w:rPr>
      </w:pPr>
      <w:r w:rsidRPr="00A05D86">
        <w:rPr>
          <w:rFonts w:ascii="Times New Roman" w:hAnsi="Times New Roman"/>
          <w:sz w:val="22"/>
        </w:rPr>
        <w:t>The Vendor shall be solely responsible and accountable for all work performed.</w:t>
      </w:r>
    </w:p>
    <w:tbl>
      <w:tblPr>
        <w:tblStyle w:val="TableGrid"/>
        <w:tblW w:w="440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tblGrid>
      <w:tr w:rsidR="002135DB" w:rsidRPr="00D221B3" w:rsidTr="00C07A98">
        <w:tc>
          <w:tcPr>
            <w:tcW w:w="4405" w:type="dxa"/>
          </w:tcPr>
          <w:p w:rsidR="002135DB" w:rsidRPr="00D221B3" w:rsidRDefault="002135DB" w:rsidP="00C07A98">
            <w:pPr>
              <w:pStyle w:val="Heading2"/>
              <w:numPr>
                <w:ilvl w:val="1"/>
                <w:numId w:val="7"/>
              </w:numPr>
              <w:bidi w:val="0"/>
              <w:spacing w:before="240" w:after="60" w:line="360" w:lineRule="auto"/>
              <w:ind w:left="432"/>
              <w:jc w:val="both"/>
              <w:outlineLvl w:val="1"/>
              <w:rPr>
                <w:rFonts w:cs="Times New Roman"/>
                <w:i/>
                <w:color w:val="auto"/>
              </w:rPr>
            </w:pPr>
            <w:bookmarkStart w:id="462" w:name="_Toc2610067"/>
            <w:r w:rsidRPr="00A05D86">
              <w:rPr>
                <w:rFonts w:cs="Times New Roman"/>
                <w:i/>
                <w:color w:val="auto"/>
              </w:rPr>
              <w:lastRenderedPageBreak/>
              <w:t>Vendor Teaming Agreements</w:t>
            </w:r>
            <w:bookmarkEnd w:id="462"/>
          </w:p>
        </w:tc>
      </w:tr>
    </w:tbl>
    <w:p w:rsidR="002135DB" w:rsidRPr="00107CA5" w:rsidRDefault="002135DB" w:rsidP="002135DB">
      <w:pPr>
        <w:pStyle w:val="BodyText"/>
        <w:spacing w:before="240" w:line="360" w:lineRule="auto"/>
        <w:rPr>
          <w:rFonts w:ascii="Times New Roman" w:hAnsi="Times New Roman"/>
          <w:sz w:val="22"/>
        </w:rPr>
      </w:pPr>
      <w:r w:rsidRPr="00E317B2">
        <w:rPr>
          <w:rFonts w:ascii="Times New Roman" w:hAnsi="Times New Roman"/>
          <w:b/>
          <w:bCs/>
          <w:sz w:val="22"/>
        </w:rPr>
        <w:t>It is not allowed to have sub contractors for executing the project</w:t>
      </w:r>
      <w:r>
        <w:rPr>
          <w:rFonts w:ascii="Times New Roman" w:hAnsi="Times New Roman"/>
          <w:sz w:val="22"/>
        </w:rPr>
        <w:t>, where should be only one vendor executing the project and have</w:t>
      </w:r>
      <w:r w:rsidRPr="00107CA5">
        <w:rPr>
          <w:rFonts w:ascii="Times New Roman" w:hAnsi="Times New Roman"/>
          <w:sz w:val="22"/>
        </w:rPr>
        <w:t xml:space="preserve"> responsibility for the delivery of the full (end-to-end) solution and ensuring the success of the project.</w:t>
      </w:r>
    </w:p>
    <w:p w:rsidR="002135DB" w:rsidRDefault="002135DB" w:rsidP="002135DB">
      <w:pPr>
        <w:pStyle w:val="BodyText"/>
        <w:spacing w:before="240" w:line="360" w:lineRule="auto"/>
        <w:rPr>
          <w:rFonts w:ascii="Times New Roman" w:hAnsi="Times New Roman"/>
          <w:sz w:val="22"/>
        </w:rPr>
      </w:pPr>
      <w:bookmarkStart w:id="463" w:name="_Toc313518171"/>
    </w:p>
    <w:tbl>
      <w:tblPr>
        <w:tblStyle w:val="TableGrid"/>
        <w:tblW w:w="440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tblGrid>
      <w:tr w:rsidR="002135DB" w:rsidRPr="00D221B3" w:rsidTr="00C07A98">
        <w:tc>
          <w:tcPr>
            <w:tcW w:w="4405" w:type="dxa"/>
          </w:tcPr>
          <w:p w:rsidR="002135DB" w:rsidRPr="00D221B3" w:rsidRDefault="002135DB" w:rsidP="00C07A98">
            <w:pPr>
              <w:pStyle w:val="Heading2"/>
              <w:numPr>
                <w:ilvl w:val="1"/>
                <w:numId w:val="7"/>
              </w:numPr>
              <w:bidi w:val="0"/>
              <w:spacing w:before="240" w:after="60" w:line="360" w:lineRule="auto"/>
              <w:ind w:left="432"/>
              <w:jc w:val="both"/>
              <w:outlineLvl w:val="1"/>
              <w:rPr>
                <w:rFonts w:cs="Times New Roman"/>
                <w:i/>
                <w:color w:val="auto"/>
              </w:rPr>
            </w:pPr>
            <w:bookmarkStart w:id="464" w:name="_Toc2610068"/>
            <w:r>
              <w:rPr>
                <w:rFonts w:cs="Times New Roman"/>
                <w:i/>
                <w:color w:val="auto"/>
              </w:rPr>
              <w:t>Delay Penalties</w:t>
            </w:r>
            <w:bookmarkEnd w:id="464"/>
          </w:p>
        </w:tc>
      </w:tr>
    </w:tbl>
    <w:p w:rsidR="002135DB" w:rsidRDefault="002135DB" w:rsidP="002135DB">
      <w:pPr>
        <w:pStyle w:val="Heading2"/>
        <w:bidi w:val="0"/>
        <w:spacing w:before="240" w:after="60" w:line="360" w:lineRule="auto"/>
        <w:ind w:left="-6"/>
        <w:jc w:val="both"/>
        <w:rPr>
          <w:rFonts w:cs="Times New Roman"/>
          <w:b w:val="0"/>
          <w:bCs w:val="0"/>
          <w:color w:val="auto"/>
          <w:sz w:val="22"/>
          <w:szCs w:val="20"/>
        </w:rPr>
      </w:pPr>
      <w:bookmarkStart w:id="465" w:name="_Toc2610069"/>
      <w:bookmarkEnd w:id="463"/>
      <w:r w:rsidRPr="00A47A63">
        <w:rPr>
          <w:rFonts w:cs="Times New Roman"/>
          <w:b w:val="0"/>
          <w:bCs w:val="0"/>
          <w:color w:val="auto"/>
          <w:sz w:val="22"/>
          <w:szCs w:val="20"/>
        </w:rPr>
        <w:t xml:space="preserve">In the event of delay by the vendor in fulfillment of his obligation as stipulated in the RFP &amp; proposal-technical part, </w:t>
      </w:r>
      <w:r>
        <w:rPr>
          <w:rFonts w:cs="Times New Roman"/>
          <w:b w:val="0"/>
          <w:bCs w:val="0"/>
          <w:color w:val="auto"/>
          <w:sz w:val="22"/>
          <w:szCs w:val="20"/>
        </w:rPr>
        <w:t>RAK EGA</w:t>
      </w:r>
      <w:r w:rsidRPr="00A47A63">
        <w:rPr>
          <w:rFonts w:cs="Times New Roman"/>
          <w:b w:val="0"/>
          <w:bCs w:val="0"/>
          <w:color w:val="auto"/>
          <w:sz w:val="22"/>
          <w:szCs w:val="20"/>
        </w:rPr>
        <w:t xml:space="preserve"> shall have the right to impose a "</w:t>
      </w:r>
      <w:r>
        <w:rPr>
          <w:rFonts w:cs="Times New Roman"/>
          <w:b w:val="0"/>
          <w:bCs w:val="0"/>
          <w:color w:val="auto"/>
          <w:sz w:val="22"/>
          <w:szCs w:val="20"/>
        </w:rPr>
        <w:t>delay</w:t>
      </w:r>
      <w:r w:rsidRPr="00A47A63">
        <w:rPr>
          <w:rFonts w:cs="Times New Roman"/>
          <w:b w:val="0"/>
          <w:bCs w:val="0"/>
          <w:color w:val="auto"/>
          <w:sz w:val="22"/>
          <w:szCs w:val="20"/>
        </w:rPr>
        <w:t xml:space="preserve">" fee </w:t>
      </w:r>
      <w:r w:rsidRPr="001B71F6">
        <w:rPr>
          <w:rFonts w:cs="Times New Roman"/>
          <w:b w:val="0"/>
          <w:bCs w:val="0"/>
          <w:color w:val="auto"/>
          <w:sz w:val="22"/>
          <w:szCs w:val="22"/>
          <w:lang w:bidi="ar-AE"/>
        </w:rPr>
        <w:t xml:space="preserve">of 2000 </w:t>
      </w:r>
      <w:r>
        <w:rPr>
          <w:rFonts w:cs="Times New Roman"/>
          <w:b w:val="0"/>
          <w:bCs w:val="0"/>
          <w:color w:val="auto"/>
          <w:sz w:val="22"/>
          <w:szCs w:val="22"/>
          <w:lang w:bidi="ar-AE"/>
        </w:rPr>
        <w:t>AED</w:t>
      </w:r>
      <w:r w:rsidRPr="001B71F6">
        <w:rPr>
          <w:rFonts w:cs="Times New Roman"/>
          <w:b w:val="0"/>
          <w:bCs w:val="0"/>
          <w:color w:val="auto"/>
          <w:sz w:val="22"/>
          <w:szCs w:val="22"/>
          <w:lang w:bidi="ar-AE"/>
        </w:rPr>
        <w:t xml:space="preserve"> for</w:t>
      </w:r>
      <w:r w:rsidRPr="00A47A63">
        <w:rPr>
          <w:rFonts w:cs="Times New Roman"/>
          <w:b w:val="0"/>
          <w:bCs w:val="0"/>
          <w:color w:val="auto"/>
          <w:sz w:val="22"/>
          <w:szCs w:val="20"/>
        </w:rPr>
        <w:t xml:space="preserve"> each day of delay but not to </w:t>
      </w:r>
      <w:r w:rsidRPr="001B71F6">
        <w:rPr>
          <w:rFonts w:cs="Times New Roman"/>
          <w:b w:val="0"/>
          <w:bCs w:val="0"/>
          <w:color w:val="auto"/>
          <w:sz w:val="22"/>
          <w:szCs w:val="22"/>
          <w:lang w:bidi="ar-AE"/>
        </w:rPr>
        <w:t>exceed 10% of the</w:t>
      </w:r>
      <w:r w:rsidRPr="00A47A63">
        <w:rPr>
          <w:rFonts w:cs="Times New Roman"/>
          <w:b w:val="0"/>
          <w:bCs w:val="0"/>
          <w:color w:val="auto"/>
          <w:sz w:val="22"/>
          <w:szCs w:val="20"/>
        </w:rPr>
        <w:t xml:space="preserve"> project total value without need to prior warning or legal notice and also without proof of damage which is deemed to have occurred under all circumstances.</w:t>
      </w:r>
      <w:bookmarkEnd w:id="465"/>
    </w:p>
    <w:tbl>
      <w:tblPr>
        <w:tblStyle w:val="TableGrid"/>
        <w:tblW w:w="4661"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1"/>
      </w:tblGrid>
      <w:tr w:rsidR="002135DB" w:rsidRPr="005603C0" w:rsidTr="00C07A98">
        <w:trPr>
          <w:hidden/>
        </w:trPr>
        <w:tc>
          <w:tcPr>
            <w:tcW w:w="4661" w:type="dxa"/>
          </w:tcPr>
          <w:p w:rsidR="002135DB" w:rsidRPr="00785BEC" w:rsidRDefault="002135DB" w:rsidP="00C07A98">
            <w:pPr>
              <w:pStyle w:val="ListParagraph"/>
              <w:keepNext/>
              <w:numPr>
                <w:ilvl w:val="0"/>
                <w:numId w:val="22"/>
              </w:numPr>
              <w:bidi w:val="0"/>
              <w:spacing w:before="240" w:after="60"/>
              <w:contextualSpacing w:val="0"/>
              <w:outlineLvl w:val="1"/>
              <w:rPr>
                <w:rFonts w:ascii="Times New Roman" w:hAnsi="Times New Roman"/>
                <w:b/>
                <w:bCs/>
                <w:i/>
                <w:vanish/>
                <w:sz w:val="24"/>
              </w:rPr>
            </w:pPr>
            <w:bookmarkStart w:id="466" w:name="_Toc2609606"/>
            <w:bookmarkStart w:id="467" w:name="_Toc2609733"/>
            <w:bookmarkStart w:id="468" w:name="_Toc2609949"/>
            <w:bookmarkStart w:id="469" w:name="_Toc2610070"/>
            <w:bookmarkEnd w:id="466"/>
            <w:bookmarkEnd w:id="467"/>
            <w:bookmarkEnd w:id="468"/>
            <w:bookmarkEnd w:id="469"/>
          </w:p>
          <w:p w:rsidR="002135DB" w:rsidRPr="00785BEC" w:rsidRDefault="002135DB" w:rsidP="00C07A98">
            <w:pPr>
              <w:pStyle w:val="ListParagraph"/>
              <w:keepNext/>
              <w:numPr>
                <w:ilvl w:val="0"/>
                <w:numId w:val="22"/>
              </w:numPr>
              <w:bidi w:val="0"/>
              <w:spacing w:before="240" w:after="60"/>
              <w:contextualSpacing w:val="0"/>
              <w:outlineLvl w:val="1"/>
              <w:rPr>
                <w:rFonts w:ascii="Times New Roman" w:hAnsi="Times New Roman"/>
                <w:b/>
                <w:bCs/>
                <w:i/>
                <w:vanish/>
                <w:sz w:val="24"/>
              </w:rPr>
            </w:pPr>
            <w:bookmarkStart w:id="470" w:name="_Toc2609607"/>
            <w:bookmarkStart w:id="471" w:name="_Toc2609734"/>
            <w:bookmarkStart w:id="472" w:name="_Toc2609950"/>
            <w:bookmarkStart w:id="473" w:name="_Toc2610071"/>
            <w:bookmarkEnd w:id="470"/>
            <w:bookmarkEnd w:id="471"/>
            <w:bookmarkEnd w:id="472"/>
            <w:bookmarkEnd w:id="473"/>
          </w:p>
          <w:p w:rsidR="002135DB" w:rsidRPr="00785BEC" w:rsidRDefault="002135DB" w:rsidP="00C07A98">
            <w:pPr>
              <w:pStyle w:val="ListParagraph"/>
              <w:keepNext/>
              <w:numPr>
                <w:ilvl w:val="0"/>
                <w:numId w:val="22"/>
              </w:numPr>
              <w:bidi w:val="0"/>
              <w:spacing w:before="240" w:after="60"/>
              <w:contextualSpacing w:val="0"/>
              <w:outlineLvl w:val="1"/>
              <w:rPr>
                <w:rFonts w:ascii="Times New Roman" w:hAnsi="Times New Roman"/>
                <w:b/>
                <w:bCs/>
                <w:i/>
                <w:vanish/>
                <w:sz w:val="24"/>
              </w:rPr>
            </w:pPr>
            <w:bookmarkStart w:id="474" w:name="_Toc2609608"/>
            <w:bookmarkStart w:id="475" w:name="_Toc2609735"/>
            <w:bookmarkStart w:id="476" w:name="_Toc2609951"/>
            <w:bookmarkStart w:id="477" w:name="_Toc2610072"/>
            <w:bookmarkEnd w:id="474"/>
            <w:bookmarkEnd w:id="475"/>
            <w:bookmarkEnd w:id="476"/>
            <w:bookmarkEnd w:id="477"/>
          </w:p>
          <w:p w:rsidR="002135DB" w:rsidRPr="00785BEC" w:rsidRDefault="002135DB" w:rsidP="00C07A98">
            <w:pPr>
              <w:pStyle w:val="ListParagraph"/>
              <w:keepNext/>
              <w:numPr>
                <w:ilvl w:val="0"/>
                <w:numId w:val="22"/>
              </w:numPr>
              <w:bidi w:val="0"/>
              <w:spacing w:before="240" w:after="60"/>
              <w:contextualSpacing w:val="0"/>
              <w:outlineLvl w:val="1"/>
              <w:rPr>
                <w:rFonts w:ascii="Times New Roman" w:hAnsi="Times New Roman"/>
                <w:b/>
                <w:bCs/>
                <w:i/>
                <w:vanish/>
                <w:sz w:val="24"/>
              </w:rPr>
            </w:pPr>
            <w:bookmarkStart w:id="478" w:name="_Toc2609609"/>
            <w:bookmarkStart w:id="479" w:name="_Toc2609736"/>
            <w:bookmarkStart w:id="480" w:name="_Toc2609952"/>
            <w:bookmarkStart w:id="481" w:name="_Toc2610073"/>
            <w:bookmarkEnd w:id="478"/>
            <w:bookmarkEnd w:id="479"/>
            <w:bookmarkEnd w:id="480"/>
            <w:bookmarkEnd w:id="481"/>
          </w:p>
          <w:p w:rsidR="002135DB" w:rsidRPr="00785BEC" w:rsidRDefault="002135DB" w:rsidP="00C07A98">
            <w:pPr>
              <w:pStyle w:val="ListParagraph"/>
              <w:keepNext/>
              <w:numPr>
                <w:ilvl w:val="0"/>
                <w:numId w:val="22"/>
              </w:numPr>
              <w:bidi w:val="0"/>
              <w:spacing w:before="240" w:after="60"/>
              <w:contextualSpacing w:val="0"/>
              <w:outlineLvl w:val="1"/>
              <w:rPr>
                <w:rFonts w:ascii="Times New Roman" w:hAnsi="Times New Roman"/>
                <w:b/>
                <w:bCs/>
                <w:i/>
                <w:vanish/>
                <w:sz w:val="24"/>
              </w:rPr>
            </w:pPr>
            <w:bookmarkStart w:id="482" w:name="_Toc2609610"/>
            <w:bookmarkStart w:id="483" w:name="_Toc2609737"/>
            <w:bookmarkStart w:id="484" w:name="_Toc2609953"/>
            <w:bookmarkStart w:id="485" w:name="_Toc2610074"/>
            <w:bookmarkEnd w:id="482"/>
            <w:bookmarkEnd w:id="483"/>
            <w:bookmarkEnd w:id="484"/>
            <w:bookmarkEnd w:id="485"/>
          </w:p>
          <w:p w:rsidR="002135DB" w:rsidRPr="00785BEC" w:rsidRDefault="002135DB" w:rsidP="00C07A98">
            <w:pPr>
              <w:pStyle w:val="ListParagraph"/>
              <w:keepNext/>
              <w:numPr>
                <w:ilvl w:val="0"/>
                <w:numId w:val="22"/>
              </w:numPr>
              <w:bidi w:val="0"/>
              <w:spacing w:before="240" w:after="60"/>
              <w:contextualSpacing w:val="0"/>
              <w:outlineLvl w:val="1"/>
              <w:rPr>
                <w:rFonts w:ascii="Times New Roman" w:hAnsi="Times New Roman"/>
                <w:b/>
                <w:bCs/>
                <w:i/>
                <w:vanish/>
                <w:sz w:val="24"/>
              </w:rPr>
            </w:pPr>
            <w:bookmarkStart w:id="486" w:name="_Toc2609611"/>
            <w:bookmarkStart w:id="487" w:name="_Toc2609738"/>
            <w:bookmarkStart w:id="488" w:name="_Toc2609954"/>
            <w:bookmarkStart w:id="489" w:name="_Toc2610075"/>
            <w:bookmarkEnd w:id="486"/>
            <w:bookmarkEnd w:id="487"/>
            <w:bookmarkEnd w:id="488"/>
            <w:bookmarkEnd w:id="489"/>
          </w:p>
          <w:p w:rsidR="002135DB" w:rsidRPr="00785BEC" w:rsidRDefault="002135DB" w:rsidP="00C07A98">
            <w:pPr>
              <w:pStyle w:val="ListParagraph"/>
              <w:keepNext/>
              <w:numPr>
                <w:ilvl w:val="0"/>
                <w:numId w:val="22"/>
              </w:numPr>
              <w:bidi w:val="0"/>
              <w:spacing w:before="240" w:after="60"/>
              <w:contextualSpacing w:val="0"/>
              <w:outlineLvl w:val="1"/>
              <w:rPr>
                <w:rFonts w:ascii="Times New Roman" w:hAnsi="Times New Roman"/>
                <w:b/>
                <w:bCs/>
                <w:i/>
                <w:vanish/>
                <w:sz w:val="24"/>
              </w:rPr>
            </w:pPr>
            <w:bookmarkStart w:id="490" w:name="_Toc2609612"/>
            <w:bookmarkStart w:id="491" w:name="_Toc2609739"/>
            <w:bookmarkStart w:id="492" w:name="_Toc2609955"/>
            <w:bookmarkStart w:id="493" w:name="_Toc2610076"/>
            <w:bookmarkEnd w:id="490"/>
            <w:bookmarkEnd w:id="491"/>
            <w:bookmarkEnd w:id="492"/>
            <w:bookmarkEnd w:id="493"/>
          </w:p>
          <w:p w:rsidR="002135DB" w:rsidRPr="00785BEC" w:rsidRDefault="002135DB" w:rsidP="00C07A98">
            <w:pPr>
              <w:pStyle w:val="ListParagraph"/>
              <w:keepNext/>
              <w:numPr>
                <w:ilvl w:val="1"/>
                <w:numId w:val="22"/>
              </w:numPr>
              <w:bidi w:val="0"/>
              <w:spacing w:before="240" w:after="60"/>
              <w:contextualSpacing w:val="0"/>
              <w:outlineLvl w:val="1"/>
              <w:rPr>
                <w:rFonts w:ascii="Times New Roman" w:hAnsi="Times New Roman"/>
                <w:b/>
                <w:bCs/>
                <w:i/>
                <w:vanish/>
                <w:sz w:val="24"/>
              </w:rPr>
            </w:pPr>
            <w:bookmarkStart w:id="494" w:name="_Toc2609613"/>
            <w:bookmarkStart w:id="495" w:name="_Toc2609740"/>
            <w:bookmarkStart w:id="496" w:name="_Toc2609956"/>
            <w:bookmarkStart w:id="497" w:name="_Toc2610077"/>
            <w:bookmarkEnd w:id="494"/>
            <w:bookmarkEnd w:id="495"/>
            <w:bookmarkEnd w:id="496"/>
            <w:bookmarkEnd w:id="497"/>
          </w:p>
          <w:p w:rsidR="002135DB" w:rsidRPr="00785BEC" w:rsidRDefault="002135DB" w:rsidP="00C07A98">
            <w:pPr>
              <w:pStyle w:val="ListParagraph"/>
              <w:keepNext/>
              <w:numPr>
                <w:ilvl w:val="1"/>
                <w:numId w:val="22"/>
              </w:numPr>
              <w:bidi w:val="0"/>
              <w:spacing w:before="240" w:after="60"/>
              <w:contextualSpacing w:val="0"/>
              <w:outlineLvl w:val="1"/>
              <w:rPr>
                <w:rFonts w:ascii="Times New Roman" w:hAnsi="Times New Roman"/>
                <w:b/>
                <w:bCs/>
                <w:i/>
                <w:vanish/>
                <w:sz w:val="24"/>
              </w:rPr>
            </w:pPr>
            <w:bookmarkStart w:id="498" w:name="_Toc2609614"/>
            <w:bookmarkStart w:id="499" w:name="_Toc2609741"/>
            <w:bookmarkStart w:id="500" w:name="_Toc2609957"/>
            <w:bookmarkStart w:id="501" w:name="_Toc2610078"/>
            <w:bookmarkEnd w:id="498"/>
            <w:bookmarkEnd w:id="499"/>
            <w:bookmarkEnd w:id="500"/>
            <w:bookmarkEnd w:id="501"/>
          </w:p>
          <w:p w:rsidR="002135DB" w:rsidRPr="00785BEC" w:rsidRDefault="002135DB" w:rsidP="00C07A98">
            <w:pPr>
              <w:pStyle w:val="ListParagraph"/>
              <w:keepNext/>
              <w:numPr>
                <w:ilvl w:val="1"/>
                <w:numId w:val="22"/>
              </w:numPr>
              <w:bidi w:val="0"/>
              <w:spacing w:before="240" w:after="60"/>
              <w:contextualSpacing w:val="0"/>
              <w:outlineLvl w:val="1"/>
              <w:rPr>
                <w:rFonts w:ascii="Times New Roman" w:hAnsi="Times New Roman"/>
                <w:b/>
                <w:bCs/>
                <w:i/>
                <w:vanish/>
                <w:sz w:val="24"/>
              </w:rPr>
            </w:pPr>
            <w:bookmarkStart w:id="502" w:name="_Toc2609615"/>
            <w:bookmarkStart w:id="503" w:name="_Toc2609742"/>
            <w:bookmarkStart w:id="504" w:name="_Toc2609958"/>
            <w:bookmarkStart w:id="505" w:name="_Toc2610079"/>
            <w:bookmarkEnd w:id="502"/>
            <w:bookmarkEnd w:id="503"/>
            <w:bookmarkEnd w:id="504"/>
            <w:bookmarkEnd w:id="505"/>
          </w:p>
          <w:p w:rsidR="002135DB" w:rsidRPr="00785BEC" w:rsidRDefault="002135DB" w:rsidP="00C07A98">
            <w:pPr>
              <w:pStyle w:val="ListParagraph"/>
              <w:keepNext/>
              <w:numPr>
                <w:ilvl w:val="1"/>
                <w:numId w:val="22"/>
              </w:numPr>
              <w:bidi w:val="0"/>
              <w:spacing w:before="240" w:after="60"/>
              <w:contextualSpacing w:val="0"/>
              <w:outlineLvl w:val="1"/>
              <w:rPr>
                <w:rFonts w:ascii="Times New Roman" w:hAnsi="Times New Roman"/>
                <w:b/>
                <w:bCs/>
                <w:i/>
                <w:vanish/>
                <w:sz w:val="24"/>
              </w:rPr>
            </w:pPr>
            <w:bookmarkStart w:id="506" w:name="_Toc2609616"/>
            <w:bookmarkStart w:id="507" w:name="_Toc2609743"/>
            <w:bookmarkStart w:id="508" w:name="_Toc2609959"/>
            <w:bookmarkStart w:id="509" w:name="_Toc2610080"/>
            <w:bookmarkEnd w:id="506"/>
            <w:bookmarkEnd w:id="507"/>
            <w:bookmarkEnd w:id="508"/>
            <w:bookmarkEnd w:id="509"/>
          </w:p>
          <w:p w:rsidR="002135DB" w:rsidRPr="00785BEC" w:rsidRDefault="002135DB" w:rsidP="00C07A98">
            <w:pPr>
              <w:pStyle w:val="ListParagraph"/>
              <w:keepNext/>
              <w:numPr>
                <w:ilvl w:val="1"/>
                <w:numId w:val="22"/>
              </w:numPr>
              <w:bidi w:val="0"/>
              <w:spacing w:before="240" w:after="60"/>
              <w:contextualSpacing w:val="0"/>
              <w:outlineLvl w:val="1"/>
              <w:rPr>
                <w:rFonts w:ascii="Times New Roman" w:hAnsi="Times New Roman"/>
                <w:b/>
                <w:bCs/>
                <w:i/>
                <w:vanish/>
                <w:sz w:val="24"/>
              </w:rPr>
            </w:pPr>
            <w:bookmarkStart w:id="510" w:name="_Toc2609617"/>
            <w:bookmarkStart w:id="511" w:name="_Toc2609744"/>
            <w:bookmarkStart w:id="512" w:name="_Toc2609960"/>
            <w:bookmarkStart w:id="513" w:name="_Toc2610081"/>
            <w:bookmarkEnd w:id="510"/>
            <w:bookmarkEnd w:id="511"/>
            <w:bookmarkEnd w:id="512"/>
            <w:bookmarkEnd w:id="513"/>
          </w:p>
          <w:p w:rsidR="002135DB" w:rsidRPr="00785BEC" w:rsidRDefault="002135DB" w:rsidP="00C07A98">
            <w:pPr>
              <w:pStyle w:val="ListParagraph"/>
              <w:keepNext/>
              <w:numPr>
                <w:ilvl w:val="1"/>
                <w:numId w:val="22"/>
              </w:numPr>
              <w:bidi w:val="0"/>
              <w:spacing w:before="240" w:after="60"/>
              <w:contextualSpacing w:val="0"/>
              <w:outlineLvl w:val="1"/>
              <w:rPr>
                <w:rFonts w:ascii="Times New Roman" w:hAnsi="Times New Roman"/>
                <w:b/>
                <w:bCs/>
                <w:i/>
                <w:vanish/>
                <w:sz w:val="24"/>
              </w:rPr>
            </w:pPr>
            <w:bookmarkStart w:id="514" w:name="_Toc2609618"/>
            <w:bookmarkStart w:id="515" w:name="_Toc2609745"/>
            <w:bookmarkStart w:id="516" w:name="_Toc2609961"/>
            <w:bookmarkStart w:id="517" w:name="_Toc2610082"/>
            <w:bookmarkEnd w:id="514"/>
            <w:bookmarkEnd w:id="515"/>
            <w:bookmarkEnd w:id="516"/>
            <w:bookmarkEnd w:id="517"/>
          </w:p>
          <w:p w:rsidR="002135DB" w:rsidRPr="00785BEC" w:rsidRDefault="002135DB" w:rsidP="00C07A98">
            <w:pPr>
              <w:pStyle w:val="ListParagraph"/>
              <w:keepNext/>
              <w:numPr>
                <w:ilvl w:val="1"/>
                <w:numId w:val="22"/>
              </w:numPr>
              <w:bidi w:val="0"/>
              <w:spacing w:before="240" w:after="60"/>
              <w:contextualSpacing w:val="0"/>
              <w:outlineLvl w:val="1"/>
              <w:rPr>
                <w:rFonts w:ascii="Times New Roman" w:hAnsi="Times New Roman"/>
                <w:b/>
                <w:bCs/>
                <w:i/>
                <w:vanish/>
                <w:sz w:val="24"/>
              </w:rPr>
            </w:pPr>
            <w:bookmarkStart w:id="518" w:name="_Toc2609619"/>
            <w:bookmarkStart w:id="519" w:name="_Toc2609746"/>
            <w:bookmarkStart w:id="520" w:name="_Toc2609962"/>
            <w:bookmarkStart w:id="521" w:name="_Toc2610083"/>
            <w:bookmarkEnd w:id="518"/>
            <w:bookmarkEnd w:id="519"/>
            <w:bookmarkEnd w:id="520"/>
            <w:bookmarkEnd w:id="521"/>
          </w:p>
          <w:p w:rsidR="002135DB" w:rsidRPr="005603C0" w:rsidRDefault="002135DB" w:rsidP="00C07A98">
            <w:pPr>
              <w:pStyle w:val="Heading2"/>
              <w:numPr>
                <w:ilvl w:val="1"/>
                <w:numId w:val="22"/>
              </w:numPr>
              <w:bidi w:val="0"/>
              <w:spacing w:before="240" w:after="60" w:line="360" w:lineRule="auto"/>
              <w:ind w:left="460"/>
              <w:jc w:val="both"/>
              <w:outlineLvl w:val="1"/>
              <w:rPr>
                <w:rFonts w:cs="Times New Roman"/>
                <w:i/>
                <w:color w:val="auto"/>
              </w:rPr>
            </w:pPr>
            <w:bookmarkStart w:id="522" w:name="_Toc2610084"/>
            <w:r w:rsidRPr="005A0240">
              <w:rPr>
                <w:rFonts w:cs="Times New Roman"/>
                <w:i/>
                <w:color w:val="auto"/>
              </w:rPr>
              <w:t>Expectation from RAK EGA</w:t>
            </w:r>
            <w:bookmarkEnd w:id="522"/>
          </w:p>
        </w:tc>
      </w:tr>
    </w:tbl>
    <w:p w:rsidR="002135DB" w:rsidRDefault="002135DB" w:rsidP="002135DB">
      <w:pPr>
        <w:pStyle w:val="BodyText2"/>
        <w:spacing w:before="240" w:line="360" w:lineRule="auto"/>
        <w:rPr>
          <w:rFonts w:ascii="Times New Roman" w:hAnsi="Times New Roman" w:cs="Times New Roman"/>
          <w:color w:val="auto"/>
          <w:sz w:val="22"/>
          <w:szCs w:val="20"/>
          <w:lang w:bidi="ar-AE"/>
        </w:rPr>
      </w:pPr>
      <w:r w:rsidRPr="00785BEC">
        <w:rPr>
          <w:rFonts w:ascii="Times New Roman" w:hAnsi="Times New Roman" w:cs="Times New Roman"/>
          <w:color w:val="auto"/>
          <w:sz w:val="22"/>
          <w:szCs w:val="20"/>
        </w:rPr>
        <w:t xml:space="preserve">The vendor should specify in </w:t>
      </w:r>
      <w:r>
        <w:rPr>
          <w:rFonts w:ascii="Times New Roman" w:hAnsi="Times New Roman" w:cs="Times New Roman"/>
          <w:color w:val="auto"/>
          <w:sz w:val="22"/>
          <w:szCs w:val="20"/>
        </w:rPr>
        <w:t>the</w:t>
      </w:r>
      <w:r w:rsidRPr="00785BEC">
        <w:rPr>
          <w:rFonts w:ascii="Times New Roman" w:hAnsi="Times New Roman" w:cs="Times New Roman"/>
          <w:color w:val="auto"/>
          <w:sz w:val="22"/>
          <w:szCs w:val="20"/>
        </w:rPr>
        <w:t xml:space="preserve"> proposal all what is expected from RAK EGA side.</w:t>
      </w:r>
    </w:p>
    <w:p w:rsidR="002135DB" w:rsidRDefault="002135DB" w:rsidP="002135DB">
      <w:pPr>
        <w:pStyle w:val="Heading2"/>
        <w:bidi w:val="0"/>
        <w:spacing w:before="240" w:after="60" w:line="360" w:lineRule="auto"/>
        <w:ind w:left="-6"/>
        <w:jc w:val="both"/>
        <w:rPr>
          <w:rFonts w:cs="Times New Roman"/>
          <w:b w:val="0"/>
          <w:bCs w:val="0"/>
          <w:color w:val="auto"/>
          <w:sz w:val="22"/>
          <w:szCs w:val="20"/>
        </w:rPr>
      </w:pPr>
    </w:p>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9"/>
      </w:tblGrid>
      <w:tr w:rsidR="002135DB" w:rsidRPr="005603C0" w:rsidTr="00C07A98">
        <w:tc>
          <w:tcPr>
            <w:tcW w:w="4589" w:type="dxa"/>
          </w:tcPr>
          <w:p w:rsidR="002135DB" w:rsidRPr="005603C0" w:rsidRDefault="002135DB" w:rsidP="00C07A98">
            <w:pPr>
              <w:pStyle w:val="Heading2"/>
              <w:numPr>
                <w:ilvl w:val="1"/>
                <w:numId w:val="22"/>
              </w:numPr>
              <w:bidi w:val="0"/>
              <w:spacing w:before="240" w:after="60" w:line="360" w:lineRule="auto"/>
              <w:ind w:left="460"/>
              <w:jc w:val="both"/>
              <w:outlineLvl w:val="1"/>
              <w:rPr>
                <w:rFonts w:cs="Times New Roman"/>
                <w:i/>
                <w:color w:val="auto"/>
              </w:rPr>
            </w:pPr>
            <w:bookmarkStart w:id="523" w:name="_Toc2610085"/>
            <w:r>
              <w:rPr>
                <w:rFonts w:cs="Times New Roman"/>
                <w:i/>
                <w:color w:val="auto"/>
              </w:rPr>
              <w:t>Out of Scope</w:t>
            </w:r>
            <w:bookmarkEnd w:id="523"/>
          </w:p>
        </w:tc>
      </w:tr>
    </w:tbl>
    <w:p w:rsidR="002135DB" w:rsidRPr="009218A0" w:rsidRDefault="002135DB" w:rsidP="002135DB">
      <w:pPr>
        <w:pStyle w:val="Heading2"/>
        <w:bidi w:val="0"/>
        <w:spacing w:before="240" w:after="60" w:line="360" w:lineRule="auto"/>
        <w:ind w:left="-6"/>
        <w:jc w:val="both"/>
        <w:rPr>
          <w:rFonts w:cs="Times New Roman"/>
          <w:b w:val="0"/>
          <w:bCs w:val="0"/>
          <w:color w:val="auto"/>
          <w:sz w:val="22"/>
          <w:szCs w:val="20"/>
        </w:rPr>
      </w:pPr>
      <w:bookmarkStart w:id="524" w:name="_Toc2610086"/>
      <w:r w:rsidRPr="009218A0">
        <w:rPr>
          <w:rFonts w:cs="Times New Roman"/>
          <w:b w:val="0"/>
          <w:bCs w:val="0"/>
          <w:color w:val="auto"/>
          <w:sz w:val="22"/>
          <w:szCs w:val="20"/>
        </w:rPr>
        <w:t>The following have been excluded from the scope of th</w:t>
      </w:r>
      <w:r>
        <w:rPr>
          <w:rFonts w:cs="Times New Roman"/>
          <w:b w:val="0"/>
          <w:bCs w:val="0"/>
          <w:color w:val="auto"/>
          <w:sz w:val="22"/>
          <w:szCs w:val="20"/>
        </w:rPr>
        <w:t>is</w:t>
      </w:r>
      <w:r w:rsidRPr="009218A0">
        <w:rPr>
          <w:rFonts w:cs="Times New Roman"/>
          <w:b w:val="0"/>
          <w:bCs w:val="0"/>
          <w:color w:val="auto"/>
          <w:sz w:val="22"/>
          <w:szCs w:val="20"/>
        </w:rPr>
        <w:t xml:space="preserve"> project:</w:t>
      </w:r>
      <w:bookmarkEnd w:id="524"/>
      <w:r w:rsidRPr="009218A0">
        <w:rPr>
          <w:rFonts w:cs="Times New Roman"/>
          <w:b w:val="0"/>
          <w:bCs w:val="0"/>
          <w:color w:val="auto"/>
          <w:sz w:val="22"/>
          <w:szCs w:val="20"/>
        </w:rPr>
        <w:t xml:space="preserve"> </w:t>
      </w:r>
    </w:p>
    <w:p w:rsidR="002135DB" w:rsidRDefault="002135DB" w:rsidP="002135DB">
      <w:pPr>
        <w:pStyle w:val="BodyText"/>
        <w:numPr>
          <w:ilvl w:val="0"/>
          <w:numId w:val="4"/>
        </w:numPr>
        <w:spacing w:line="360" w:lineRule="auto"/>
        <w:rPr>
          <w:rFonts w:ascii="Times New Roman" w:hAnsi="Times New Roman"/>
          <w:sz w:val="22"/>
        </w:rPr>
      </w:pPr>
      <w:r>
        <w:rPr>
          <w:rFonts w:ascii="Times New Roman" w:hAnsi="Times New Roman"/>
          <w:sz w:val="22"/>
        </w:rPr>
        <w:t>Acquiring of any software or hardware is out of scope; however, the vendor should state clearly all the infrastructure and the landscape requirements.</w:t>
      </w:r>
    </w:p>
    <w:p w:rsidR="002135DB" w:rsidRPr="00855F22" w:rsidRDefault="002135DB" w:rsidP="002135DB">
      <w:pPr>
        <w:pStyle w:val="BodyText"/>
        <w:numPr>
          <w:ilvl w:val="0"/>
          <w:numId w:val="4"/>
        </w:numPr>
        <w:spacing w:line="360" w:lineRule="auto"/>
        <w:rPr>
          <w:rFonts w:ascii="Times New Roman" w:hAnsi="Times New Roman"/>
          <w:sz w:val="22"/>
        </w:rPr>
      </w:pPr>
      <w:r w:rsidRPr="00855F22">
        <w:rPr>
          <w:rFonts w:ascii="Times New Roman" w:hAnsi="Times New Roman"/>
          <w:sz w:val="22"/>
        </w:rPr>
        <w:t>Any activity on OS and Hardware related items</w:t>
      </w:r>
      <w:r>
        <w:rPr>
          <w:rFonts w:ascii="Times New Roman" w:hAnsi="Times New Roman"/>
          <w:sz w:val="22"/>
        </w:rPr>
        <w:t>.</w:t>
      </w:r>
      <w:r w:rsidRPr="00855F22">
        <w:rPr>
          <w:rFonts w:ascii="Times New Roman" w:hAnsi="Times New Roman"/>
          <w:sz w:val="22"/>
        </w:rPr>
        <w:t xml:space="preserve"> </w:t>
      </w:r>
    </w:p>
    <w:p w:rsidR="002135DB" w:rsidRPr="00905FA0" w:rsidRDefault="002135DB" w:rsidP="002135DB">
      <w:pPr>
        <w:pStyle w:val="BodyText"/>
        <w:numPr>
          <w:ilvl w:val="0"/>
          <w:numId w:val="4"/>
        </w:numPr>
        <w:spacing w:line="360" w:lineRule="auto"/>
        <w:rPr>
          <w:rFonts w:ascii="Times New Roman" w:hAnsi="Times New Roman"/>
          <w:color w:val="000000" w:themeColor="text1"/>
          <w:sz w:val="22"/>
        </w:rPr>
      </w:pPr>
      <w:r w:rsidRPr="00905FA0">
        <w:rPr>
          <w:rFonts w:ascii="Times New Roman" w:hAnsi="Times New Roman"/>
          <w:color w:val="000000" w:themeColor="text1"/>
          <w:sz w:val="22"/>
        </w:rPr>
        <w:t>Business process re-engineering is excluded from scope.</w:t>
      </w:r>
    </w:p>
    <w:p w:rsidR="002135DB" w:rsidRDefault="002135DB" w:rsidP="002135DB">
      <w:pPr>
        <w:pStyle w:val="BodyText"/>
        <w:numPr>
          <w:ilvl w:val="0"/>
          <w:numId w:val="4"/>
        </w:numPr>
        <w:spacing w:line="360" w:lineRule="auto"/>
        <w:rPr>
          <w:rFonts w:ascii="Times New Roman" w:hAnsi="Times New Roman"/>
          <w:sz w:val="22"/>
        </w:rPr>
      </w:pPr>
      <w:r w:rsidRPr="009218A0">
        <w:rPr>
          <w:rFonts w:ascii="Times New Roman" w:hAnsi="Times New Roman"/>
          <w:sz w:val="22"/>
        </w:rPr>
        <w:t xml:space="preserve">Data cleansing, sanitization and quality check will be handled by </w:t>
      </w:r>
      <w:r>
        <w:rPr>
          <w:rFonts w:ascii="Times New Roman" w:hAnsi="Times New Roman"/>
          <w:sz w:val="22"/>
        </w:rPr>
        <w:t>RAK EGA</w:t>
      </w:r>
      <w:r w:rsidRPr="009218A0">
        <w:rPr>
          <w:rFonts w:ascii="Times New Roman" w:hAnsi="Times New Roman"/>
          <w:sz w:val="22"/>
        </w:rPr>
        <w:t xml:space="preserve">.  </w:t>
      </w:r>
    </w:p>
    <w:tbl>
      <w:tblPr>
        <w:tblStyle w:val="TableGrid"/>
        <w:tblW w:w="0" w:type="auto"/>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5"/>
      </w:tblGrid>
      <w:tr w:rsidR="002135DB" w:rsidRPr="005603C0" w:rsidTr="00C07A98">
        <w:tc>
          <w:tcPr>
            <w:tcW w:w="4595" w:type="dxa"/>
          </w:tcPr>
          <w:p w:rsidR="002135DB" w:rsidRPr="005603C0" w:rsidRDefault="002135DB" w:rsidP="00C07A98">
            <w:pPr>
              <w:pStyle w:val="Heading2"/>
              <w:numPr>
                <w:ilvl w:val="1"/>
                <w:numId w:val="22"/>
              </w:numPr>
              <w:bidi w:val="0"/>
              <w:spacing w:before="240" w:after="60" w:line="360" w:lineRule="auto"/>
              <w:ind w:left="460"/>
              <w:outlineLvl w:val="1"/>
              <w:rPr>
                <w:rFonts w:cs="Times New Roman"/>
                <w:i/>
                <w:color w:val="auto"/>
              </w:rPr>
            </w:pPr>
            <w:bookmarkStart w:id="525" w:name="_Toc2610087"/>
            <w:r>
              <w:rPr>
                <w:rFonts w:cs="Times New Roman"/>
                <w:i/>
                <w:color w:val="auto"/>
              </w:rPr>
              <w:t>Important Notes</w:t>
            </w:r>
            <w:bookmarkEnd w:id="525"/>
          </w:p>
        </w:tc>
      </w:tr>
    </w:tbl>
    <w:p w:rsidR="002135DB" w:rsidRPr="00E920A9" w:rsidRDefault="002135DB" w:rsidP="002135DB">
      <w:pPr>
        <w:pStyle w:val="BodyText"/>
        <w:numPr>
          <w:ilvl w:val="0"/>
          <w:numId w:val="4"/>
        </w:numPr>
        <w:spacing w:line="360" w:lineRule="auto"/>
        <w:rPr>
          <w:rFonts w:ascii="Times New Roman" w:hAnsi="Times New Roman"/>
          <w:sz w:val="22"/>
        </w:rPr>
      </w:pPr>
      <w:r w:rsidRPr="00E920A9">
        <w:rPr>
          <w:rFonts w:ascii="Times New Roman" w:hAnsi="Times New Roman"/>
          <w:sz w:val="22"/>
        </w:rPr>
        <w:t xml:space="preserve">During project preparation phase, </w:t>
      </w:r>
      <w:r>
        <w:rPr>
          <w:rFonts w:ascii="Times New Roman" w:hAnsi="Times New Roman"/>
          <w:sz w:val="22"/>
        </w:rPr>
        <w:t>the vendor</w:t>
      </w:r>
      <w:r w:rsidRPr="00E920A9">
        <w:rPr>
          <w:rFonts w:ascii="Times New Roman" w:hAnsi="Times New Roman"/>
          <w:sz w:val="22"/>
        </w:rPr>
        <w:t xml:space="preserve"> project manager will work with RAK EGA’ project team on FINALIZING the overall project plan to ensure it is satisfactory. </w:t>
      </w:r>
    </w:p>
    <w:p w:rsidR="002135DB" w:rsidRPr="00900ECD" w:rsidRDefault="002135DB" w:rsidP="002135DB">
      <w:pPr>
        <w:pStyle w:val="BodyText"/>
        <w:numPr>
          <w:ilvl w:val="0"/>
          <w:numId w:val="4"/>
        </w:numPr>
        <w:spacing w:line="360" w:lineRule="auto"/>
        <w:rPr>
          <w:rFonts w:ascii="Times New Roman" w:hAnsi="Times New Roman"/>
          <w:sz w:val="22"/>
        </w:rPr>
      </w:pPr>
      <w:r w:rsidRPr="00900ECD">
        <w:rPr>
          <w:rFonts w:ascii="Times New Roman" w:hAnsi="Times New Roman"/>
          <w:sz w:val="22"/>
        </w:rPr>
        <w:t xml:space="preserve">All what is mentioned in this RFP is required to be performed by the vendor; if the vendor includes any point in his proposal as out of scope </w:t>
      </w:r>
      <w:r>
        <w:rPr>
          <w:rFonts w:ascii="Times New Roman" w:hAnsi="Times New Roman"/>
          <w:sz w:val="22"/>
        </w:rPr>
        <w:t xml:space="preserve">or require a change request </w:t>
      </w:r>
      <w:r w:rsidRPr="00900ECD">
        <w:rPr>
          <w:rFonts w:ascii="Times New Roman" w:hAnsi="Times New Roman"/>
          <w:sz w:val="22"/>
        </w:rPr>
        <w:t>then this will be taken into consideration while evaluating his proposal.</w:t>
      </w:r>
    </w:p>
    <w:p w:rsidR="002135DB" w:rsidRPr="00900ECD" w:rsidRDefault="002135DB" w:rsidP="002135DB">
      <w:pPr>
        <w:pStyle w:val="BodyText"/>
        <w:numPr>
          <w:ilvl w:val="0"/>
          <w:numId w:val="4"/>
        </w:numPr>
        <w:spacing w:line="360" w:lineRule="auto"/>
        <w:rPr>
          <w:rFonts w:ascii="Times New Roman" w:hAnsi="Times New Roman"/>
          <w:sz w:val="22"/>
        </w:rPr>
      </w:pPr>
      <w:r w:rsidRPr="00900ECD">
        <w:rPr>
          <w:rFonts w:ascii="Times New Roman" w:hAnsi="Times New Roman"/>
          <w:sz w:val="22"/>
        </w:rPr>
        <w:t xml:space="preserve">The vendor is encouraged to submit any </w:t>
      </w:r>
      <w:r>
        <w:rPr>
          <w:rFonts w:ascii="Times New Roman" w:hAnsi="Times New Roman"/>
          <w:sz w:val="22"/>
        </w:rPr>
        <w:t xml:space="preserve">suggestions or </w:t>
      </w:r>
      <w:r w:rsidRPr="00900ECD">
        <w:rPr>
          <w:rFonts w:ascii="Times New Roman" w:hAnsi="Times New Roman"/>
          <w:sz w:val="22"/>
        </w:rPr>
        <w:t>additional item to the above mentioned scope of work as deemed appropriate for the success of the project.</w:t>
      </w:r>
    </w:p>
    <w:p w:rsidR="002135DB" w:rsidRDefault="002135DB" w:rsidP="002135DB">
      <w:pPr>
        <w:pStyle w:val="BodyText"/>
        <w:numPr>
          <w:ilvl w:val="0"/>
          <w:numId w:val="4"/>
        </w:numPr>
        <w:spacing w:line="360" w:lineRule="auto"/>
        <w:rPr>
          <w:rFonts w:ascii="Times New Roman" w:hAnsi="Times New Roman"/>
          <w:sz w:val="22"/>
        </w:rPr>
      </w:pPr>
      <w:r w:rsidRPr="00551C33">
        <w:rPr>
          <w:rFonts w:ascii="Times New Roman" w:hAnsi="Times New Roman"/>
          <w:sz w:val="22"/>
        </w:rPr>
        <w:lastRenderedPageBreak/>
        <w:t>All installation, Infrastructure Planning and Development, configuration, integration and Interface developments, customized workflows, customized notifications,</w:t>
      </w:r>
      <w:r>
        <w:rPr>
          <w:rFonts w:ascii="Times New Roman" w:hAnsi="Times New Roman"/>
          <w:sz w:val="22"/>
        </w:rPr>
        <w:t xml:space="preserve"> </w:t>
      </w:r>
      <w:r w:rsidRPr="00551C33">
        <w:rPr>
          <w:rFonts w:ascii="Times New Roman" w:hAnsi="Times New Roman"/>
          <w:sz w:val="22"/>
        </w:rPr>
        <w:t xml:space="preserve">implementation services included/ mentioned in this RFP is part of the scope without any additional costs or change requests. </w:t>
      </w:r>
    </w:p>
    <w:p w:rsidR="002135DB" w:rsidRPr="00855F22" w:rsidRDefault="002135DB" w:rsidP="002135DB">
      <w:pPr>
        <w:pStyle w:val="BodyText"/>
        <w:numPr>
          <w:ilvl w:val="0"/>
          <w:numId w:val="4"/>
        </w:numPr>
        <w:spacing w:line="360" w:lineRule="auto"/>
        <w:rPr>
          <w:rFonts w:ascii="Times New Roman" w:hAnsi="Times New Roman"/>
          <w:sz w:val="22"/>
        </w:rPr>
      </w:pPr>
      <w:r w:rsidRPr="00855F22">
        <w:rPr>
          <w:rFonts w:ascii="Times New Roman" w:hAnsi="Times New Roman"/>
          <w:sz w:val="22"/>
        </w:rPr>
        <w:t xml:space="preserve">Turnaround time for project related queries during the implementation is assumed to be </w:t>
      </w:r>
      <w:r>
        <w:rPr>
          <w:rFonts w:ascii="Times New Roman" w:hAnsi="Times New Roman"/>
          <w:sz w:val="22"/>
        </w:rPr>
        <w:t>three</w:t>
      </w:r>
      <w:r w:rsidRPr="00855F22">
        <w:rPr>
          <w:rFonts w:ascii="Times New Roman" w:hAnsi="Times New Roman"/>
          <w:sz w:val="22"/>
        </w:rPr>
        <w:t xml:space="preserve"> (</w:t>
      </w:r>
      <w:r>
        <w:rPr>
          <w:rFonts w:ascii="Times New Roman" w:hAnsi="Times New Roman"/>
          <w:sz w:val="22"/>
        </w:rPr>
        <w:t>3</w:t>
      </w:r>
      <w:r w:rsidRPr="00855F22">
        <w:rPr>
          <w:rFonts w:ascii="Times New Roman" w:hAnsi="Times New Roman"/>
          <w:sz w:val="22"/>
        </w:rPr>
        <w:t>) working days for RAK EGA</w:t>
      </w:r>
      <w:r>
        <w:rPr>
          <w:rFonts w:ascii="Times New Roman" w:hAnsi="Times New Roman"/>
          <w:sz w:val="22"/>
        </w:rPr>
        <w:t>.</w:t>
      </w:r>
      <w:r w:rsidRPr="00855F22">
        <w:rPr>
          <w:rFonts w:ascii="Times New Roman" w:hAnsi="Times New Roman"/>
          <w:sz w:val="22"/>
        </w:rPr>
        <w:t xml:space="preserve"> </w:t>
      </w:r>
    </w:p>
    <w:p w:rsidR="002135DB" w:rsidRDefault="002135DB" w:rsidP="002135DB">
      <w:pPr>
        <w:pStyle w:val="BodyText"/>
        <w:numPr>
          <w:ilvl w:val="0"/>
          <w:numId w:val="4"/>
        </w:numPr>
        <w:spacing w:line="360" w:lineRule="auto"/>
        <w:rPr>
          <w:rFonts w:ascii="Times New Roman" w:hAnsi="Times New Roman"/>
          <w:sz w:val="22"/>
        </w:rPr>
      </w:pPr>
      <w:r w:rsidRPr="00855F22">
        <w:rPr>
          <w:rFonts w:ascii="Times New Roman" w:hAnsi="Times New Roman"/>
          <w:sz w:val="22"/>
        </w:rPr>
        <w:t xml:space="preserve">The reaction time to accept or reject </w:t>
      </w:r>
      <w:r>
        <w:rPr>
          <w:rFonts w:ascii="Times New Roman" w:hAnsi="Times New Roman"/>
          <w:sz w:val="22"/>
        </w:rPr>
        <w:t xml:space="preserve">each </w:t>
      </w:r>
      <w:r w:rsidRPr="00855F22">
        <w:rPr>
          <w:rFonts w:ascii="Times New Roman" w:hAnsi="Times New Roman"/>
          <w:sz w:val="22"/>
        </w:rPr>
        <w:t xml:space="preserve">deliverable for each phase/milestone would be </w:t>
      </w:r>
      <w:r>
        <w:rPr>
          <w:rFonts w:ascii="Times New Roman" w:hAnsi="Times New Roman"/>
          <w:sz w:val="22"/>
        </w:rPr>
        <w:t>five</w:t>
      </w:r>
      <w:r w:rsidRPr="00855F22">
        <w:rPr>
          <w:rFonts w:ascii="Times New Roman" w:hAnsi="Times New Roman"/>
          <w:sz w:val="22"/>
        </w:rPr>
        <w:t xml:space="preserve"> (5) working days from date of </w:t>
      </w:r>
      <w:r>
        <w:rPr>
          <w:rFonts w:ascii="Times New Roman" w:hAnsi="Times New Roman"/>
          <w:sz w:val="22"/>
        </w:rPr>
        <w:t>receiving each document.</w:t>
      </w:r>
    </w:p>
    <w:p w:rsidR="002135DB" w:rsidRPr="005A5814" w:rsidRDefault="002135DB" w:rsidP="002135DB">
      <w:pPr>
        <w:pStyle w:val="BodyText"/>
        <w:numPr>
          <w:ilvl w:val="0"/>
          <w:numId w:val="4"/>
        </w:numPr>
        <w:spacing w:line="360" w:lineRule="auto"/>
        <w:rPr>
          <w:rFonts w:ascii="Times New Roman" w:hAnsi="Times New Roman"/>
          <w:sz w:val="22"/>
        </w:rPr>
      </w:pPr>
      <w:r w:rsidRPr="005A5814">
        <w:rPr>
          <w:rFonts w:ascii="Times New Roman" w:hAnsi="Times New Roman"/>
          <w:sz w:val="22"/>
        </w:rPr>
        <w:t>RAK EGA shall procure and provide necessary software licenses required for the scope of work</w:t>
      </w:r>
      <w:r>
        <w:rPr>
          <w:rFonts w:ascii="Times New Roman" w:hAnsi="Times New Roman"/>
          <w:sz w:val="22"/>
        </w:rPr>
        <w:t>.</w:t>
      </w:r>
      <w:r w:rsidRPr="005A5814">
        <w:rPr>
          <w:rFonts w:ascii="Times New Roman" w:hAnsi="Times New Roman"/>
          <w:sz w:val="22"/>
        </w:rPr>
        <w:t xml:space="preserve"> </w:t>
      </w:r>
    </w:p>
    <w:p w:rsidR="002135DB" w:rsidRPr="005A5814" w:rsidRDefault="002135DB" w:rsidP="002135DB">
      <w:pPr>
        <w:pStyle w:val="BodyText"/>
        <w:numPr>
          <w:ilvl w:val="0"/>
          <w:numId w:val="4"/>
        </w:numPr>
        <w:spacing w:line="360" w:lineRule="auto"/>
        <w:rPr>
          <w:rFonts w:ascii="Times New Roman" w:hAnsi="Times New Roman"/>
          <w:sz w:val="22"/>
        </w:rPr>
      </w:pPr>
      <w:r w:rsidRPr="005A5814">
        <w:rPr>
          <w:rFonts w:ascii="Times New Roman" w:hAnsi="Times New Roman"/>
          <w:sz w:val="22"/>
        </w:rPr>
        <w:t xml:space="preserve">RAK EGA will provide </w:t>
      </w:r>
      <w:r>
        <w:rPr>
          <w:rFonts w:ascii="Times New Roman" w:hAnsi="Times New Roman"/>
          <w:sz w:val="22"/>
        </w:rPr>
        <w:t>Vendor project team</w:t>
      </w:r>
      <w:r w:rsidRPr="005A5814">
        <w:rPr>
          <w:rFonts w:ascii="Times New Roman" w:hAnsi="Times New Roman"/>
          <w:sz w:val="22"/>
        </w:rPr>
        <w:t xml:space="preserve"> with office space for work on-site. The office space should include access to desks, telephones, printers, copiers, and </w:t>
      </w:r>
      <w:r>
        <w:rPr>
          <w:rFonts w:ascii="Times New Roman" w:hAnsi="Times New Roman"/>
          <w:sz w:val="22"/>
        </w:rPr>
        <w:t>internet access</w:t>
      </w:r>
      <w:r w:rsidRPr="005A5814">
        <w:rPr>
          <w:rFonts w:ascii="Times New Roman" w:hAnsi="Times New Roman"/>
          <w:sz w:val="22"/>
        </w:rPr>
        <w:t xml:space="preserve">. </w:t>
      </w:r>
    </w:p>
    <w:p w:rsidR="002135DB" w:rsidRPr="00BF6591" w:rsidRDefault="002135DB" w:rsidP="002135DB">
      <w:pPr>
        <w:pStyle w:val="BodyText"/>
        <w:numPr>
          <w:ilvl w:val="0"/>
          <w:numId w:val="4"/>
        </w:numPr>
        <w:spacing w:line="360" w:lineRule="auto"/>
        <w:rPr>
          <w:b/>
          <w:sz w:val="26"/>
        </w:rPr>
      </w:pPr>
      <w:r>
        <w:rPr>
          <w:rFonts w:ascii="Times New Roman" w:hAnsi="Times New Roman"/>
          <w:sz w:val="22"/>
        </w:rPr>
        <w:t>Last 5 years’</w:t>
      </w:r>
      <w:r w:rsidRPr="008E0D46">
        <w:rPr>
          <w:rFonts w:ascii="Times New Roman" w:hAnsi="Times New Roman"/>
          <w:sz w:val="22"/>
        </w:rPr>
        <w:t xml:space="preserve"> Data </w:t>
      </w:r>
      <w:r>
        <w:rPr>
          <w:rFonts w:ascii="Times New Roman" w:hAnsi="Times New Roman"/>
          <w:sz w:val="22"/>
        </w:rPr>
        <w:t>must</w:t>
      </w:r>
      <w:r w:rsidRPr="008E0D46">
        <w:rPr>
          <w:rFonts w:ascii="Times New Roman" w:hAnsi="Times New Roman"/>
          <w:sz w:val="22"/>
        </w:rPr>
        <w:t xml:space="preserve"> be </w:t>
      </w:r>
      <w:r>
        <w:rPr>
          <w:rFonts w:ascii="Times New Roman" w:hAnsi="Times New Roman"/>
          <w:sz w:val="22"/>
        </w:rPr>
        <w:t>migrated</w:t>
      </w:r>
      <w:r w:rsidRPr="008E0D46">
        <w:rPr>
          <w:rFonts w:ascii="Times New Roman" w:hAnsi="Times New Roman"/>
          <w:sz w:val="22"/>
        </w:rPr>
        <w:t xml:space="preserve"> from </w:t>
      </w:r>
      <w:r>
        <w:rPr>
          <w:rFonts w:ascii="Times New Roman" w:hAnsi="Times New Roman"/>
          <w:sz w:val="22"/>
        </w:rPr>
        <w:t>current</w:t>
      </w:r>
      <w:r w:rsidRPr="008E0D46">
        <w:rPr>
          <w:rFonts w:ascii="Times New Roman" w:hAnsi="Times New Roman"/>
          <w:sz w:val="22"/>
        </w:rPr>
        <w:t xml:space="preserve"> system to </w:t>
      </w:r>
      <w:r>
        <w:rPr>
          <w:rFonts w:ascii="Times New Roman" w:hAnsi="Times New Roman"/>
          <w:sz w:val="22"/>
        </w:rPr>
        <w:t>proposed solution by the vendor</w:t>
      </w:r>
      <w:r w:rsidRPr="008E0D46">
        <w:rPr>
          <w:rFonts w:ascii="Times New Roman" w:hAnsi="Times New Roman"/>
          <w:sz w:val="22"/>
        </w:rPr>
        <w:t>.</w:t>
      </w:r>
    </w:p>
    <w:p w:rsidR="002135DB" w:rsidRPr="001B71F6" w:rsidRDefault="002135DB" w:rsidP="002135DB">
      <w:pPr>
        <w:pStyle w:val="BodyText"/>
        <w:numPr>
          <w:ilvl w:val="0"/>
          <w:numId w:val="4"/>
        </w:numPr>
        <w:spacing w:line="360" w:lineRule="auto"/>
        <w:rPr>
          <w:b/>
          <w:sz w:val="26"/>
        </w:rPr>
      </w:pPr>
      <w:r w:rsidRPr="001B71F6">
        <w:rPr>
          <w:rFonts w:ascii="Times New Roman" w:hAnsi="Times New Roman"/>
          <w:sz w:val="22"/>
          <w:lang w:bidi="ar-AE"/>
        </w:rPr>
        <w:t xml:space="preserve">The vendor is responsible to translate all the terminologies and field labels as per RAK </w:t>
      </w:r>
      <w:r>
        <w:rPr>
          <w:rFonts w:ascii="Times New Roman" w:hAnsi="Times New Roman"/>
          <w:sz w:val="22"/>
          <w:lang w:bidi="ar-AE"/>
        </w:rPr>
        <w:t>PSD</w:t>
      </w:r>
      <w:r w:rsidRPr="001B71F6">
        <w:rPr>
          <w:rFonts w:ascii="Times New Roman" w:hAnsi="Times New Roman"/>
          <w:sz w:val="22"/>
          <w:lang w:bidi="ar-AE"/>
        </w:rPr>
        <w:t xml:space="preserve"> Dept. requirements.</w:t>
      </w:r>
    </w:p>
    <w:p w:rsidR="002135DB" w:rsidRDefault="002135DB" w:rsidP="002135DB">
      <w:pPr>
        <w:pStyle w:val="BodyText"/>
        <w:numPr>
          <w:ilvl w:val="0"/>
          <w:numId w:val="4"/>
        </w:numPr>
        <w:spacing w:line="360" w:lineRule="auto"/>
        <w:rPr>
          <w:rFonts w:ascii="Times New Roman" w:hAnsi="Times New Roman"/>
          <w:sz w:val="22"/>
        </w:rPr>
      </w:pPr>
      <w:r w:rsidRPr="000B5259">
        <w:rPr>
          <w:rFonts w:ascii="Times New Roman" w:hAnsi="Times New Roman"/>
          <w:sz w:val="22"/>
        </w:rPr>
        <w:t>The vendor team must hand over all the documentation/deliv</w:t>
      </w:r>
      <w:r>
        <w:rPr>
          <w:rFonts w:ascii="Times New Roman" w:hAnsi="Times New Roman"/>
          <w:sz w:val="22"/>
        </w:rPr>
        <w:t>erables to RAK EGA project team.</w:t>
      </w:r>
    </w:p>
    <w:p w:rsidR="002135DB" w:rsidRDefault="002135DB" w:rsidP="002135DB">
      <w:pPr>
        <w:pStyle w:val="BodyText"/>
        <w:numPr>
          <w:ilvl w:val="0"/>
          <w:numId w:val="4"/>
        </w:numPr>
        <w:spacing w:line="360" w:lineRule="auto"/>
        <w:rPr>
          <w:rFonts w:ascii="Times New Roman" w:hAnsi="Times New Roman"/>
          <w:sz w:val="22"/>
        </w:rPr>
      </w:pPr>
      <w:r w:rsidRPr="00E15D53">
        <w:rPr>
          <w:rFonts w:ascii="Times New Roman" w:hAnsi="Times New Roman"/>
          <w:sz w:val="22"/>
        </w:rPr>
        <w:t xml:space="preserve">The vendor team must perform risk assessment from business and technical perspective. </w:t>
      </w:r>
    </w:p>
    <w:p w:rsidR="002135DB" w:rsidRPr="00E15D53" w:rsidRDefault="002135DB" w:rsidP="002135DB">
      <w:pPr>
        <w:pStyle w:val="BodyText"/>
        <w:spacing w:line="360" w:lineRule="auto"/>
        <w:rPr>
          <w:rFonts w:ascii="Times New Roman" w:hAnsi="Times New Roman"/>
          <w:sz w:val="22"/>
        </w:rPr>
      </w:pPr>
    </w:p>
    <w:p w:rsidR="002135DB" w:rsidRDefault="002135DB" w:rsidP="002135DB">
      <w:pPr>
        <w:pStyle w:val="BodyText"/>
        <w:spacing w:line="360" w:lineRule="auto"/>
        <w:rPr>
          <w:rFonts w:ascii="Times New Roman" w:hAnsi="Times New Roman"/>
          <w:sz w:val="22"/>
        </w:rPr>
      </w:pPr>
      <w:r>
        <w:rPr>
          <w:rFonts w:ascii="Times New Roman" w:hAnsi="Times New Roman"/>
          <w:sz w:val="22"/>
        </w:rPr>
        <w:t xml:space="preserve">For additional information about RAK PSD rules, regulations and policies you can refer to: </w:t>
      </w:r>
      <w:hyperlink r:id="rId22" w:history="1">
        <w:r w:rsidRPr="00883F13">
          <w:rPr>
            <w:rStyle w:val="Hyperlink"/>
            <w:rFonts w:ascii="Times New Roman" w:hAnsi="Times New Roman"/>
            <w:sz w:val="22"/>
            <w:szCs w:val="22"/>
          </w:rPr>
          <w:t>www.psd.rak.ae</w:t>
        </w:r>
      </w:hyperlink>
    </w:p>
    <w:p w:rsidR="002135DB" w:rsidRDefault="002135DB" w:rsidP="002135DB">
      <w:pPr>
        <w:pStyle w:val="BodyText"/>
        <w:spacing w:line="360" w:lineRule="auto"/>
        <w:rPr>
          <w:rFonts w:ascii="Times New Roman" w:hAnsi="Times New Roman"/>
          <w:sz w:val="22"/>
        </w:rPr>
      </w:pPr>
    </w:p>
    <w:p w:rsidR="00B35D2C" w:rsidRDefault="002135DB" w:rsidP="002135DB">
      <w:pPr>
        <w:jc w:val="center"/>
        <w:rPr>
          <w:rFonts w:ascii="Cambria" w:hAnsi="Cambria" w:cs="Cambria"/>
        </w:rPr>
      </w:pPr>
      <w:r>
        <w:rPr>
          <w:sz w:val="22"/>
        </w:rPr>
        <w:t>End of RFP……..</w:t>
      </w:r>
    </w:p>
    <w:p w:rsidR="00E31540" w:rsidRPr="002135DB" w:rsidRDefault="00E31540" w:rsidP="002135DB">
      <w:pPr>
        <w:rPr>
          <w:rFonts w:ascii="Arial" w:hAnsi="Arial"/>
          <w:b/>
          <w:sz w:val="26"/>
          <w:szCs w:val="20"/>
        </w:rPr>
      </w:pPr>
      <w:bookmarkStart w:id="526" w:name="_Toc2609597"/>
      <w:bookmarkStart w:id="527" w:name="_Toc2609724"/>
      <w:bookmarkStart w:id="528" w:name="_Toc2609940"/>
      <w:bookmarkStart w:id="529" w:name="_Toc2610061"/>
      <w:bookmarkEnd w:id="526"/>
      <w:bookmarkEnd w:id="527"/>
      <w:bookmarkEnd w:id="528"/>
      <w:bookmarkEnd w:id="529"/>
    </w:p>
    <w:sectPr w:rsidR="00E31540" w:rsidRPr="002135DB" w:rsidSect="00F07C21">
      <w:headerReference w:type="even" r:id="rId23"/>
      <w:headerReference w:type="default" r:id="rId24"/>
      <w:footerReference w:type="even" r:id="rId25"/>
      <w:footerReference w:type="default" r:id="rId26"/>
      <w:headerReference w:type="first" r:id="rId27"/>
      <w:footerReference w:type="first" r:id="rId28"/>
      <w:pgSz w:w="11906" w:h="16838" w:code="9"/>
      <w:pgMar w:top="1077" w:right="1440" w:bottom="1077" w:left="1440" w:header="720" w:footer="720" w:gutter="0"/>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6C09" w:rsidRDefault="00886C09">
      <w:r>
        <w:separator/>
      </w:r>
    </w:p>
  </w:endnote>
  <w:endnote w:type="continuationSeparator" w:id="0">
    <w:p w:rsidR="00886C09" w:rsidRDefault="00886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EYInterstate">
    <w:altName w:val="Corbel"/>
    <w:charset w:val="00"/>
    <w:family w:val="auto"/>
    <w:pitch w:val="variable"/>
    <w:sig w:usb0="00000001" w:usb1="5000206A" w:usb2="00000000" w:usb3="00000000" w:csb0="0000009F" w:csb1="00000000"/>
  </w:font>
  <w:font w:name="Arabic Transparent">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altName w:val="Times New Roman"/>
    <w:charset w:val="00"/>
    <w:family w:val="roman"/>
    <w:pitch w:val="variable"/>
    <w:sig w:usb0="00002003" w:usb1="00000000" w:usb2="00000000" w:usb3="00000000" w:csb0="0000004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EYInterstate Light">
    <w:altName w:val="Franklin Gothic Medium Cond"/>
    <w:charset w:val="00"/>
    <w:family w:val="auto"/>
    <w:pitch w:val="variable"/>
    <w:sig w:usb0="00000001" w:usb1="5000206A"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08D4" w:rsidRPr="003F3365" w:rsidRDefault="003F3365" w:rsidP="003F3365">
    <w:pPr>
      <w:pStyle w:val="Footer"/>
      <w:jc w:val="center"/>
    </w:pPr>
    <w:fldSimple w:instr=" DOCPROPERTY bjFooterEvenPageDocProperty \* MERGEFORMAT " w:fldLock="1">
      <w:r w:rsidRPr="003F3365">
        <w:rPr>
          <w:rFonts w:ascii="Arial" w:hAnsi="Arial" w:cs="Arial"/>
          <w:color w:val="FF8000"/>
          <w:sz w:val="20"/>
        </w:rPr>
        <w:t>Confidential</w:t>
      </w:r>
      <w:r w:rsidRPr="003F3365">
        <w:rPr>
          <w:rFonts w:ascii="Arial" w:hAnsi="Arial" w:cs="Arial"/>
          <w:color w:val="000000"/>
          <w:sz w:val="20"/>
        </w:rPr>
        <w:t xml:space="preserve"> : Third Parties</w:t>
      </w:r>
    </w:fldSimple>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3365" w:rsidRDefault="003F3365" w:rsidP="003F3365">
    <w:pPr>
      <w:jc w:val="center"/>
    </w:pPr>
    <w:fldSimple w:instr=" DOCPROPERTY bjFooterBothDocProperty \* MERGEFORMAT " w:fldLock="1">
      <w:r w:rsidRPr="003F3365">
        <w:rPr>
          <w:rFonts w:ascii="Arial" w:hAnsi="Arial" w:cs="Arial"/>
          <w:color w:val="FF8000"/>
          <w:sz w:val="20"/>
        </w:rPr>
        <w:t>Confidential</w:t>
      </w:r>
      <w:r w:rsidRPr="003F3365">
        <w:rPr>
          <w:rFonts w:ascii="Arial" w:hAnsi="Arial" w:cs="Arial"/>
          <w:color w:val="000000"/>
          <w:sz w:val="20"/>
        </w:rPr>
        <w:t xml:space="preserve"> : Third Parties</w:t>
      </w:r>
    </w:fldSimple>
  </w:p>
  <w:tbl>
    <w:tblPr>
      <w:tblW w:w="4417" w:type="pct"/>
      <w:jc w:val="center"/>
      <w:tblBorders>
        <w:top w:val="double"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002"/>
      <w:gridCol w:w="2194"/>
      <w:gridCol w:w="1169"/>
      <w:gridCol w:w="1128"/>
      <w:gridCol w:w="2472"/>
    </w:tblGrid>
    <w:tr w:rsidR="005808D4" w:rsidTr="001A1D76">
      <w:trPr>
        <w:trHeight w:val="192"/>
        <w:jc w:val="center"/>
      </w:trPr>
      <w:tc>
        <w:tcPr>
          <w:tcW w:w="629" w:type="pct"/>
          <w:shd w:val="clear" w:color="auto" w:fill="C6D9F1"/>
        </w:tcPr>
        <w:p w:rsidR="005808D4" w:rsidRPr="00FA6EED" w:rsidRDefault="005808D4">
          <w:pPr>
            <w:pStyle w:val="Footer"/>
            <w:bidi/>
            <w:rPr>
              <w:rFonts w:cs="Arabic Transparent"/>
              <w:bCs/>
              <w:color w:val="000000"/>
              <w:sz w:val="20"/>
              <w:szCs w:val="20"/>
              <w:rtl/>
            </w:rPr>
          </w:pPr>
        </w:p>
      </w:tc>
      <w:tc>
        <w:tcPr>
          <w:tcW w:w="1377" w:type="pct"/>
        </w:tcPr>
        <w:p w:rsidR="005808D4" w:rsidRPr="00CB3D83" w:rsidRDefault="005808D4" w:rsidP="00DB5372">
          <w:pPr>
            <w:pStyle w:val="Footer"/>
            <w:bidi/>
            <w:jc w:val="right"/>
            <w:rPr>
              <w:rFonts w:cs="Arabic Transparent"/>
              <w:bCs/>
              <w:sz w:val="20"/>
              <w:szCs w:val="20"/>
              <w:rtl/>
              <w:lang w:bidi="ar-AE"/>
            </w:rPr>
          </w:pPr>
          <w:r>
            <w:rPr>
              <w:rFonts w:cs="Arabic Transparent"/>
              <w:bCs/>
              <w:sz w:val="20"/>
              <w:szCs w:val="20"/>
              <w:lang w:bidi="ar-AE"/>
            </w:rPr>
            <w:t>Request for Proposal</w:t>
          </w:r>
        </w:p>
      </w:tc>
      <w:tc>
        <w:tcPr>
          <w:tcW w:w="1442" w:type="pct"/>
          <w:gridSpan w:val="2"/>
        </w:tcPr>
        <w:p w:rsidR="005808D4" w:rsidRPr="0085722E" w:rsidRDefault="005808D4" w:rsidP="0085722E">
          <w:pPr>
            <w:pStyle w:val="Footer"/>
            <w:bidi/>
            <w:rPr>
              <w:rFonts w:ascii="Arial" w:hAnsi="Arial" w:cs="Arabic Transparent"/>
              <w:bCs/>
              <w:sz w:val="20"/>
              <w:szCs w:val="20"/>
              <w:rtl/>
              <w:lang w:bidi="ar-JO"/>
            </w:rPr>
          </w:pPr>
        </w:p>
      </w:tc>
      <w:tc>
        <w:tcPr>
          <w:tcW w:w="1552" w:type="pct"/>
        </w:tcPr>
        <w:p w:rsidR="005808D4" w:rsidRDefault="005808D4" w:rsidP="00AF5731">
          <w:pPr>
            <w:pStyle w:val="Footer"/>
            <w:rPr>
              <w:rFonts w:cs="Arabic Transparent"/>
              <w:bCs/>
              <w:sz w:val="20"/>
              <w:szCs w:val="20"/>
              <w:lang w:bidi="ar-AE"/>
            </w:rPr>
          </w:pPr>
        </w:p>
      </w:tc>
    </w:tr>
    <w:tr w:rsidR="005808D4" w:rsidTr="001A1D76">
      <w:trPr>
        <w:trHeight w:val="386"/>
        <w:jc w:val="center"/>
      </w:trPr>
      <w:tc>
        <w:tcPr>
          <w:tcW w:w="629" w:type="pct"/>
          <w:shd w:val="clear" w:color="auto" w:fill="C6D9F1"/>
        </w:tcPr>
        <w:p w:rsidR="005808D4" w:rsidRPr="00FA6EED" w:rsidRDefault="005808D4">
          <w:pPr>
            <w:pStyle w:val="Footer"/>
            <w:bidi/>
            <w:rPr>
              <w:rFonts w:cs="Arabic Transparent"/>
              <w:b/>
              <w:color w:val="000000"/>
              <w:sz w:val="20"/>
              <w:szCs w:val="20"/>
              <w:rtl/>
            </w:rPr>
          </w:pPr>
          <w:r>
            <w:rPr>
              <w:rFonts w:cs="Arabic Transparent"/>
              <w:bCs/>
              <w:color w:val="000000"/>
              <w:sz w:val="20"/>
              <w:szCs w:val="20"/>
            </w:rPr>
            <w:t>Version</w:t>
          </w:r>
        </w:p>
      </w:tc>
      <w:tc>
        <w:tcPr>
          <w:tcW w:w="1377" w:type="pct"/>
        </w:tcPr>
        <w:p w:rsidR="005808D4" w:rsidRDefault="005808D4" w:rsidP="00D4305B">
          <w:pPr>
            <w:pStyle w:val="Header"/>
            <w:tabs>
              <w:tab w:val="left" w:pos="2312"/>
            </w:tabs>
            <w:rPr>
              <w:rFonts w:cs="Arabic Transparent"/>
              <w:b/>
              <w:sz w:val="20"/>
              <w:szCs w:val="20"/>
              <w:lang w:bidi="ar-JO"/>
            </w:rPr>
          </w:pPr>
          <w:r>
            <w:rPr>
              <w:rFonts w:cs="Arabic Transparent"/>
              <w:b/>
              <w:sz w:val="20"/>
              <w:szCs w:val="20"/>
            </w:rPr>
            <w:t>2.0</w:t>
          </w:r>
        </w:p>
      </w:tc>
      <w:tc>
        <w:tcPr>
          <w:tcW w:w="734" w:type="pct"/>
          <w:shd w:val="clear" w:color="auto" w:fill="C6D9F1"/>
        </w:tcPr>
        <w:p w:rsidR="005808D4" w:rsidRPr="00FA6EED" w:rsidRDefault="005808D4" w:rsidP="00DB5372">
          <w:pPr>
            <w:pStyle w:val="Header"/>
            <w:rPr>
              <w:rFonts w:cs="Arabic Transparent"/>
              <w:bCs/>
              <w:color w:val="000000"/>
              <w:sz w:val="20"/>
              <w:szCs w:val="20"/>
            </w:rPr>
          </w:pPr>
          <w:r>
            <w:rPr>
              <w:rFonts w:cs="Arabic Transparent"/>
              <w:bCs/>
              <w:color w:val="000000"/>
              <w:sz w:val="20"/>
              <w:szCs w:val="20"/>
            </w:rPr>
            <w:t>Issue Date</w:t>
          </w:r>
        </w:p>
      </w:tc>
      <w:tc>
        <w:tcPr>
          <w:tcW w:w="708" w:type="pct"/>
        </w:tcPr>
        <w:p w:rsidR="005808D4" w:rsidRDefault="005808D4" w:rsidP="005808D4">
          <w:pPr>
            <w:pStyle w:val="Header"/>
            <w:rPr>
              <w:rFonts w:cs="Arabic Transparent"/>
              <w:bCs/>
              <w:sz w:val="20"/>
              <w:szCs w:val="20"/>
            </w:rPr>
          </w:pPr>
          <w:r>
            <w:rPr>
              <w:rFonts w:cs="Arabic Transparent"/>
              <w:bCs/>
              <w:sz w:val="20"/>
              <w:szCs w:val="20"/>
              <w:lang w:bidi="ar-AE"/>
            </w:rPr>
            <w:t>24/09/2019</w:t>
          </w:r>
        </w:p>
      </w:tc>
      <w:tc>
        <w:tcPr>
          <w:tcW w:w="1552" w:type="pct"/>
        </w:tcPr>
        <w:p w:rsidR="005808D4" w:rsidRDefault="005808D4" w:rsidP="00DB5372">
          <w:pPr>
            <w:pStyle w:val="Footer"/>
            <w:rPr>
              <w:rFonts w:cs="Arabic Transparent"/>
              <w:b/>
              <w:sz w:val="20"/>
              <w:szCs w:val="20"/>
            </w:rPr>
          </w:pPr>
          <w:r>
            <w:rPr>
              <w:rFonts w:cs="Arabic Transparent"/>
              <w:b/>
              <w:sz w:val="20"/>
              <w:szCs w:val="20"/>
            </w:rPr>
            <w:t>Page (</w:t>
          </w:r>
          <w:r>
            <w:rPr>
              <w:sz w:val="18"/>
              <w:szCs w:val="18"/>
            </w:rPr>
            <w:fldChar w:fldCharType="begin"/>
          </w:r>
          <w:r>
            <w:rPr>
              <w:sz w:val="18"/>
              <w:szCs w:val="18"/>
            </w:rPr>
            <w:instrText xml:space="preserve"> NUMPAGES </w:instrText>
          </w:r>
          <w:r>
            <w:rPr>
              <w:sz w:val="18"/>
              <w:szCs w:val="18"/>
            </w:rPr>
            <w:fldChar w:fldCharType="separate"/>
          </w:r>
          <w:r w:rsidR="003F3365">
            <w:rPr>
              <w:noProof/>
              <w:sz w:val="18"/>
              <w:szCs w:val="18"/>
            </w:rPr>
            <w:t>52</w:t>
          </w:r>
          <w:r>
            <w:rPr>
              <w:sz w:val="18"/>
              <w:szCs w:val="18"/>
            </w:rPr>
            <w:fldChar w:fldCharType="end"/>
          </w:r>
          <w:r>
            <w:rPr>
              <w:rFonts w:cs="Arabic Transparent"/>
              <w:bCs/>
              <w:sz w:val="20"/>
              <w:szCs w:val="20"/>
            </w:rPr>
            <w:t>/</w:t>
          </w:r>
          <w:r>
            <w:rPr>
              <w:sz w:val="18"/>
              <w:szCs w:val="18"/>
            </w:rPr>
            <w:fldChar w:fldCharType="begin"/>
          </w:r>
          <w:r>
            <w:rPr>
              <w:sz w:val="18"/>
              <w:szCs w:val="18"/>
            </w:rPr>
            <w:instrText xml:space="preserve"> PAGE </w:instrText>
          </w:r>
          <w:r>
            <w:rPr>
              <w:sz w:val="18"/>
              <w:szCs w:val="18"/>
            </w:rPr>
            <w:fldChar w:fldCharType="separate"/>
          </w:r>
          <w:r w:rsidR="003F3365">
            <w:rPr>
              <w:noProof/>
              <w:sz w:val="18"/>
              <w:szCs w:val="18"/>
            </w:rPr>
            <w:t>10</w:t>
          </w:r>
          <w:r>
            <w:rPr>
              <w:sz w:val="18"/>
              <w:szCs w:val="18"/>
            </w:rPr>
            <w:fldChar w:fldCharType="end"/>
          </w:r>
          <w:r>
            <w:rPr>
              <w:rFonts w:cs="Arabic Transparent"/>
              <w:b/>
              <w:sz w:val="20"/>
              <w:szCs w:val="20"/>
            </w:rPr>
            <w:t>)</w:t>
          </w:r>
          <w:r>
            <w:rPr>
              <w:rFonts w:cs="Arabic Transparent" w:hint="cs"/>
              <w:bCs/>
              <w:sz w:val="20"/>
              <w:szCs w:val="20"/>
              <w:rtl/>
              <w:lang w:bidi="ar-JO"/>
            </w:rPr>
            <w:t xml:space="preserve"> </w:t>
          </w:r>
        </w:p>
      </w:tc>
    </w:tr>
  </w:tbl>
  <w:p w:rsidR="005808D4" w:rsidRDefault="005808D4" w:rsidP="003F3365">
    <w:pPr>
      <w:pStyle w:val="Footer"/>
      <w:bidi/>
      <w:rPr>
        <w:rStyle w:val="PageNumber"/>
        <w:rFonts w:cs="Arabic Transparent"/>
        <w:bCs/>
        <w:color w:val="C0C0C0"/>
        <w:sz w:val="16"/>
        <w:szCs w:val="16"/>
        <w:rtl/>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08D4" w:rsidRPr="003F3365" w:rsidRDefault="003F3365" w:rsidP="003F3365">
    <w:pPr>
      <w:pStyle w:val="Footer"/>
      <w:jc w:val="center"/>
    </w:pPr>
    <w:fldSimple w:instr=" DOCPROPERTY bjFooterFirstPageDocProperty \* MERGEFORMAT " w:fldLock="1">
      <w:r w:rsidRPr="003F3365">
        <w:rPr>
          <w:rFonts w:ascii="Arial" w:hAnsi="Arial" w:cs="Arial"/>
          <w:color w:val="FF8000"/>
          <w:sz w:val="20"/>
        </w:rPr>
        <w:t>Confidential</w:t>
      </w:r>
      <w:r w:rsidRPr="003F3365">
        <w:rPr>
          <w:rFonts w:ascii="Arial" w:hAnsi="Arial" w:cs="Arial"/>
          <w:color w:val="000000"/>
          <w:sz w:val="20"/>
        </w:rPr>
        <w:t xml:space="preserve"> : Third Parties</w:t>
      </w:r>
    </w:fldSimple>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6C09" w:rsidRDefault="00886C09">
      <w:r>
        <w:separator/>
      </w:r>
    </w:p>
  </w:footnote>
  <w:footnote w:type="continuationSeparator" w:id="0">
    <w:p w:rsidR="00886C09" w:rsidRDefault="00886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7AA2" w:rsidRDefault="00717A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08D4" w:rsidRDefault="005808D4">
    <w:pPr>
      <w:pStyle w:val="Header"/>
      <w:bidi/>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7AA2" w:rsidRDefault="00717A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168F7"/>
    <w:multiLevelType w:val="multilevel"/>
    <w:tmpl w:val="464EA0B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0F60144"/>
    <w:multiLevelType w:val="hybridMultilevel"/>
    <w:tmpl w:val="84901B3C"/>
    <w:lvl w:ilvl="0" w:tplc="C37642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5A5DDC"/>
    <w:multiLevelType w:val="hybridMultilevel"/>
    <w:tmpl w:val="F90E5AAC"/>
    <w:lvl w:ilvl="0" w:tplc="D9E8556E">
      <w:start w:val="1"/>
      <w:numFmt w:val="bullet"/>
      <w:lvlText w:val=""/>
      <w:lvlJc w:val="left"/>
      <w:pPr>
        <w:tabs>
          <w:tab w:val="num" w:pos="720"/>
        </w:tabs>
        <w:ind w:left="720" w:hanging="360"/>
      </w:pPr>
      <w:rPr>
        <w:rFonts w:ascii="Webdings" w:hAnsi="Webdings" w:hint="default"/>
        <w:color w:val="auto"/>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tplc="B5DC4B4A">
      <w:start w:val="1"/>
      <w:numFmt w:val="bullet"/>
      <w:lvlText w:val="o"/>
      <w:lvlJc w:val="left"/>
      <w:pPr>
        <w:tabs>
          <w:tab w:val="num" w:pos="720"/>
        </w:tabs>
        <w:ind w:left="720" w:hanging="360"/>
      </w:pPr>
      <w:rPr>
        <w:rFonts w:ascii="Courier New" w:hAnsi="Courier New" w:hint="default"/>
      </w:rPr>
    </w:lvl>
    <w:lvl w:ilvl="2" w:tplc="04090003">
      <w:start w:val="1"/>
      <w:numFmt w:val="bullet"/>
      <w:lvlText w:val="o"/>
      <w:lvlJc w:val="left"/>
      <w:pPr>
        <w:tabs>
          <w:tab w:val="num" w:pos="1440"/>
        </w:tabs>
        <w:ind w:left="1440" w:hanging="360"/>
      </w:pPr>
      <w:rPr>
        <w:rFonts w:ascii="Courier New" w:hAnsi="Courier New" w:cs="Courier New" w:hint="default"/>
      </w:rPr>
    </w:lvl>
    <w:lvl w:ilvl="3" w:tplc="8DBE4AF8" w:tentative="1">
      <w:start w:val="1"/>
      <w:numFmt w:val="bullet"/>
      <w:lvlText w:val=""/>
      <w:lvlJc w:val="left"/>
      <w:pPr>
        <w:tabs>
          <w:tab w:val="num" w:pos="2160"/>
        </w:tabs>
        <w:ind w:left="2160" w:hanging="360"/>
      </w:pPr>
      <w:rPr>
        <w:rFonts w:ascii="Symbol" w:hAnsi="Symbol" w:hint="default"/>
      </w:rPr>
    </w:lvl>
    <w:lvl w:ilvl="4" w:tplc="8D824A4A" w:tentative="1">
      <w:start w:val="1"/>
      <w:numFmt w:val="bullet"/>
      <w:lvlText w:val="o"/>
      <w:lvlJc w:val="left"/>
      <w:pPr>
        <w:tabs>
          <w:tab w:val="num" w:pos="2880"/>
        </w:tabs>
        <w:ind w:left="2880" w:hanging="360"/>
      </w:pPr>
      <w:rPr>
        <w:rFonts w:ascii="Courier New" w:hAnsi="Courier New" w:hint="default"/>
      </w:rPr>
    </w:lvl>
    <w:lvl w:ilvl="5" w:tplc="5DBA07C8" w:tentative="1">
      <w:start w:val="1"/>
      <w:numFmt w:val="bullet"/>
      <w:lvlText w:val=""/>
      <w:lvlJc w:val="left"/>
      <w:pPr>
        <w:tabs>
          <w:tab w:val="num" w:pos="3600"/>
        </w:tabs>
        <w:ind w:left="3600" w:hanging="360"/>
      </w:pPr>
      <w:rPr>
        <w:rFonts w:ascii="Wingdings" w:hAnsi="Wingdings" w:hint="default"/>
      </w:rPr>
    </w:lvl>
    <w:lvl w:ilvl="6" w:tplc="E4901834" w:tentative="1">
      <w:start w:val="1"/>
      <w:numFmt w:val="bullet"/>
      <w:lvlText w:val=""/>
      <w:lvlJc w:val="left"/>
      <w:pPr>
        <w:tabs>
          <w:tab w:val="num" w:pos="4320"/>
        </w:tabs>
        <w:ind w:left="4320" w:hanging="360"/>
      </w:pPr>
      <w:rPr>
        <w:rFonts w:ascii="Symbol" w:hAnsi="Symbol" w:hint="default"/>
      </w:rPr>
    </w:lvl>
    <w:lvl w:ilvl="7" w:tplc="D7462FA0" w:tentative="1">
      <w:start w:val="1"/>
      <w:numFmt w:val="bullet"/>
      <w:lvlText w:val="o"/>
      <w:lvlJc w:val="left"/>
      <w:pPr>
        <w:tabs>
          <w:tab w:val="num" w:pos="5040"/>
        </w:tabs>
        <w:ind w:left="5040" w:hanging="360"/>
      </w:pPr>
      <w:rPr>
        <w:rFonts w:ascii="Courier New" w:hAnsi="Courier New" w:hint="default"/>
      </w:rPr>
    </w:lvl>
    <w:lvl w:ilvl="8" w:tplc="67580B14" w:tentative="1">
      <w:start w:val="1"/>
      <w:numFmt w:val="bullet"/>
      <w:lvlText w:val=""/>
      <w:lvlJc w:val="left"/>
      <w:pPr>
        <w:tabs>
          <w:tab w:val="num" w:pos="5760"/>
        </w:tabs>
        <w:ind w:left="5760" w:hanging="360"/>
      </w:pPr>
      <w:rPr>
        <w:rFonts w:ascii="Wingdings" w:hAnsi="Wingdings" w:hint="default"/>
      </w:rPr>
    </w:lvl>
  </w:abstractNum>
  <w:abstractNum w:abstractNumId="3" w15:restartNumberingAfterBreak="0">
    <w:nsid w:val="05146EAB"/>
    <w:multiLevelType w:val="hybridMultilevel"/>
    <w:tmpl w:val="E7508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EC78AF"/>
    <w:multiLevelType w:val="hybridMultilevel"/>
    <w:tmpl w:val="10B0A290"/>
    <w:lvl w:ilvl="0" w:tplc="26842390">
      <w:start w:val="1"/>
      <w:numFmt w:val="bullet"/>
      <w:lvlText w:val=""/>
      <w:lvlJc w:val="left"/>
      <w:pPr>
        <w:tabs>
          <w:tab w:val="num" w:pos="1080"/>
        </w:tabs>
        <w:ind w:left="1080" w:hanging="360"/>
      </w:pPr>
      <w:rPr>
        <w:rFonts w:ascii="Webdings" w:hAnsi="Webdings" w:hint="default"/>
        <w:color w:val="auto"/>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tplc="04090019">
      <w:start w:val="1"/>
      <w:numFmt w:val="bullet"/>
      <w:lvlText w:val="o"/>
      <w:lvlJc w:val="left"/>
      <w:pPr>
        <w:tabs>
          <w:tab w:val="num" w:pos="1080"/>
        </w:tabs>
        <w:ind w:left="1080" w:hanging="360"/>
      </w:pPr>
      <w:rPr>
        <w:rFonts w:ascii="Courier New" w:hAnsi="Courier New" w:hint="default"/>
      </w:rPr>
    </w:lvl>
    <w:lvl w:ilvl="2" w:tplc="04090003">
      <w:start w:val="1"/>
      <w:numFmt w:val="bullet"/>
      <w:lvlText w:val="o"/>
      <w:lvlJc w:val="left"/>
      <w:pPr>
        <w:tabs>
          <w:tab w:val="num" w:pos="1800"/>
        </w:tabs>
        <w:ind w:left="1800" w:hanging="360"/>
      </w:pPr>
      <w:rPr>
        <w:rFonts w:ascii="Courier New" w:hAnsi="Courier New" w:cs="Courier New"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EC543B3"/>
    <w:multiLevelType w:val="hybridMultilevel"/>
    <w:tmpl w:val="B76C3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2A72B3"/>
    <w:multiLevelType w:val="hybridMultilevel"/>
    <w:tmpl w:val="0B0C129E"/>
    <w:lvl w:ilvl="0" w:tplc="26842390">
      <w:start w:val="1"/>
      <w:numFmt w:val="bullet"/>
      <w:lvlText w:val=""/>
      <w:lvlJc w:val="left"/>
      <w:pPr>
        <w:tabs>
          <w:tab w:val="num" w:pos="1080"/>
        </w:tabs>
        <w:ind w:left="1080" w:hanging="360"/>
      </w:pPr>
      <w:rPr>
        <w:rFonts w:ascii="Webdings" w:hAnsi="Webdings" w:hint="default"/>
        <w:color w:val="auto"/>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tplc="04090019">
      <w:start w:val="1"/>
      <w:numFmt w:val="bullet"/>
      <w:lvlText w:val="o"/>
      <w:lvlJc w:val="left"/>
      <w:pPr>
        <w:tabs>
          <w:tab w:val="num" w:pos="1080"/>
        </w:tabs>
        <w:ind w:left="1080" w:hanging="360"/>
      </w:pPr>
      <w:rPr>
        <w:rFonts w:ascii="Courier New" w:hAnsi="Courier New" w:hint="default"/>
      </w:rPr>
    </w:lvl>
    <w:lvl w:ilvl="2" w:tplc="04090003">
      <w:start w:val="1"/>
      <w:numFmt w:val="bullet"/>
      <w:lvlText w:val="o"/>
      <w:lvlJc w:val="left"/>
      <w:pPr>
        <w:tabs>
          <w:tab w:val="num" w:pos="1800"/>
        </w:tabs>
        <w:ind w:left="1800" w:hanging="360"/>
      </w:pPr>
      <w:rPr>
        <w:rFonts w:ascii="Courier New" w:hAnsi="Courier New" w:cs="Courier New"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11DE2B5A"/>
    <w:multiLevelType w:val="hybridMultilevel"/>
    <w:tmpl w:val="08EED86E"/>
    <w:lvl w:ilvl="0" w:tplc="7DDE1D1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6590232"/>
    <w:multiLevelType w:val="hybridMultilevel"/>
    <w:tmpl w:val="60FC39A4"/>
    <w:lvl w:ilvl="0" w:tplc="CB0C280A">
      <w:start w:val="1"/>
      <w:numFmt w:val="decimal"/>
      <w:lvlText w:val="%1."/>
      <w:lvlJc w:val="left"/>
      <w:pPr>
        <w:ind w:left="1080" w:hanging="360"/>
      </w:pPr>
      <w:rPr>
        <w:rFonts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6E50628"/>
    <w:multiLevelType w:val="hybridMultilevel"/>
    <w:tmpl w:val="A10CB8D6"/>
    <w:lvl w:ilvl="0" w:tplc="04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0" w15:restartNumberingAfterBreak="0">
    <w:nsid w:val="17070C03"/>
    <w:multiLevelType w:val="hybridMultilevel"/>
    <w:tmpl w:val="18DE4B52"/>
    <w:lvl w:ilvl="0" w:tplc="D9E8556E">
      <w:start w:val="1"/>
      <w:numFmt w:val="bullet"/>
      <w:lvlText w:val=""/>
      <w:lvlJc w:val="left"/>
      <w:pPr>
        <w:tabs>
          <w:tab w:val="num" w:pos="720"/>
        </w:tabs>
        <w:ind w:left="720" w:hanging="360"/>
      </w:pPr>
      <w:rPr>
        <w:rFonts w:ascii="Webdings" w:hAnsi="Webdings" w:hint="default"/>
        <w:color w:val="auto"/>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tplc="B5DC4B4A">
      <w:start w:val="1"/>
      <w:numFmt w:val="bullet"/>
      <w:lvlText w:val="o"/>
      <w:lvlJc w:val="left"/>
      <w:pPr>
        <w:tabs>
          <w:tab w:val="num" w:pos="720"/>
        </w:tabs>
        <w:ind w:left="720" w:hanging="360"/>
      </w:pPr>
      <w:rPr>
        <w:rFonts w:ascii="Courier New" w:hAnsi="Courier New" w:hint="default"/>
      </w:rPr>
    </w:lvl>
    <w:lvl w:ilvl="2" w:tplc="AED22D3A">
      <w:start w:val="1"/>
      <w:numFmt w:val="bullet"/>
      <w:lvlText w:val=""/>
      <w:lvlJc w:val="left"/>
      <w:pPr>
        <w:tabs>
          <w:tab w:val="num" w:pos="1440"/>
        </w:tabs>
        <w:ind w:left="1440" w:hanging="360"/>
      </w:pPr>
      <w:rPr>
        <w:rFonts w:ascii="Wingdings" w:hAnsi="Wingdings" w:hint="default"/>
      </w:rPr>
    </w:lvl>
    <w:lvl w:ilvl="3" w:tplc="8DBE4AF8" w:tentative="1">
      <w:start w:val="1"/>
      <w:numFmt w:val="bullet"/>
      <w:lvlText w:val=""/>
      <w:lvlJc w:val="left"/>
      <w:pPr>
        <w:tabs>
          <w:tab w:val="num" w:pos="2160"/>
        </w:tabs>
        <w:ind w:left="2160" w:hanging="360"/>
      </w:pPr>
      <w:rPr>
        <w:rFonts w:ascii="Symbol" w:hAnsi="Symbol" w:hint="default"/>
      </w:rPr>
    </w:lvl>
    <w:lvl w:ilvl="4" w:tplc="8D824A4A" w:tentative="1">
      <w:start w:val="1"/>
      <w:numFmt w:val="bullet"/>
      <w:lvlText w:val="o"/>
      <w:lvlJc w:val="left"/>
      <w:pPr>
        <w:tabs>
          <w:tab w:val="num" w:pos="2880"/>
        </w:tabs>
        <w:ind w:left="2880" w:hanging="360"/>
      </w:pPr>
      <w:rPr>
        <w:rFonts w:ascii="Courier New" w:hAnsi="Courier New" w:hint="default"/>
      </w:rPr>
    </w:lvl>
    <w:lvl w:ilvl="5" w:tplc="5DBA07C8" w:tentative="1">
      <w:start w:val="1"/>
      <w:numFmt w:val="bullet"/>
      <w:lvlText w:val=""/>
      <w:lvlJc w:val="left"/>
      <w:pPr>
        <w:tabs>
          <w:tab w:val="num" w:pos="3600"/>
        </w:tabs>
        <w:ind w:left="3600" w:hanging="360"/>
      </w:pPr>
      <w:rPr>
        <w:rFonts w:ascii="Wingdings" w:hAnsi="Wingdings" w:hint="default"/>
      </w:rPr>
    </w:lvl>
    <w:lvl w:ilvl="6" w:tplc="E4901834" w:tentative="1">
      <w:start w:val="1"/>
      <w:numFmt w:val="bullet"/>
      <w:lvlText w:val=""/>
      <w:lvlJc w:val="left"/>
      <w:pPr>
        <w:tabs>
          <w:tab w:val="num" w:pos="4320"/>
        </w:tabs>
        <w:ind w:left="4320" w:hanging="360"/>
      </w:pPr>
      <w:rPr>
        <w:rFonts w:ascii="Symbol" w:hAnsi="Symbol" w:hint="default"/>
      </w:rPr>
    </w:lvl>
    <w:lvl w:ilvl="7" w:tplc="D7462FA0" w:tentative="1">
      <w:start w:val="1"/>
      <w:numFmt w:val="bullet"/>
      <w:lvlText w:val="o"/>
      <w:lvlJc w:val="left"/>
      <w:pPr>
        <w:tabs>
          <w:tab w:val="num" w:pos="5040"/>
        </w:tabs>
        <w:ind w:left="5040" w:hanging="360"/>
      </w:pPr>
      <w:rPr>
        <w:rFonts w:ascii="Courier New" w:hAnsi="Courier New" w:hint="default"/>
      </w:rPr>
    </w:lvl>
    <w:lvl w:ilvl="8" w:tplc="67580B14" w:tentative="1">
      <w:start w:val="1"/>
      <w:numFmt w:val="bullet"/>
      <w:lvlText w:val=""/>
      <w:lvlJc w:val="left"/>
      <w:pPr>
        <w:tabs>
          <w:tab w:val="num" w:pos="5760"/>
        </w:tabs>
        <w:ind w:left="5760" w:hanging="360"/>
      </w:pPr>
      <w:rPr>
        <w:rFonts w:ascii="Wingdings" w:hAnsi="Wingdings" w:hint="default"/>
      </w:rPr>
    </w:lvl>
  </w:abstractNum>
  <w:abstractNum w:abstractNumId="11" w15:restartNumberingAfterBreak="0">
    <w:nsid w:val="18F473E1"/>
    <w:multiLevelType w:val="hybridMultilevel"/>
    <w:tmpl w:val="47202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0B622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E351AD9"/>
    <w:multiLevelType w:val="multilevel"/>
    <w:tmpl w:val="0409001F"/>
    <w:lvl w:ilvl="0">
      <w:start w:val="1"/>
      <w:numFmt w:val="decimal"/>
      <w:lvlText w:val="%1."/>
      <w:lvlJc w:val="left"/>
      <w:pPr>
        <w:ind w:left="360" w:hanging="360"/>
      </w:pPr>
    </w:lvl>
    <w:lvl w:ilvl="1">
      <w:start w:val="1"/>
      <w:numFmt w:val="decimal"/>
      <w:lvlText w:val="%1.%2."/>
      <w:lvlJc w:val="left"/>
      <w:pPr>
        <w:ind w:left="2417"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FA96035"/>
    <w:multiLevelType w:val="hybridMultilevel"/>
    <w:tmpl w:val="D1F4075E"/>
    <w:lvl w:ilvl="0" w:tplc="04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21725CBB"/>
    <w:multiLevelType w:val="multilevel"/>
    <w:tmpl w:val="60A0350E"/>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2E02F2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4563C97"/>
    <w:multiLevelType w:val="hybridMultilevel"/>
    <w:tmpl w:val="6884EF7C"/>
    <w:lvl w:ilvl="0" w:tplc="D9E8556E">
      <w:start w:val="1"/>
      <w:numFmt w:val="bullet"/>
      <w:lvlText w:val=""/>
      <w:lvlJc w:val="left"/>
      <w:pPr>
        <w:tabs>
          <w:tab w:val="num" w:pos="720"/>
        </w:tabs>
        <w:ind w:left="720" w:hanging="360"/>
      </w:pPr>
      <w:rPr>
        <w:rFonts w:ascii="Webdings" w:hAnsi="Webdings" w:hint="default"/>
        <w:color w:val="auto"/>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tplc="B5DC4B4A">
      <w:start w:val="1"/>
      <w:numFmt w:val="bullet"/>
      <w:lvlText w:val="o"/>
      <w:lvlJc w:val="left"/>
      <w:pPr>
        <w:tabs>
          <w:tab w:val="num" w:pos="720"/>
        </w:tabs>
        <w:ind w:left="720" w:hanging="360"/>
      </w:pPr>
      <w:rPr>
        <w:rFonts w:ascii="Courier New" w:hAnsi="Courier New" w:hint="default"/>
      </w:rPr>
    </w:lvl>
    <w:lvl w:ilvl="2" w:tplc="04090003">
      <w:start w:val="1"/>
      <w:numFmt w:val="bullet"/>
      <w:lvlText w:val="o"/>
      <w:lvlJc w:val="left"/>
      <w:pPr>
        <w:tabs>
          <w:tab w:val="num" w:pos="1440"/>
        </w:tabs>
        <w:ind w:left="1440" w:hanging="360"/>
      </w:pPr>
      <w:rPr>
        <w:rFonts w:ascii="Courier New" w:hAnsi="Courier New" w:cs="Courier New" w:hint="default"/>
      </w:rPr>
    </w:lvl>
    <w:lvl w:ilvl="3" w:tplc="8DBE4AF8" w:tentative="1">
      <w:start w:val="1"/>
      <w:numFmt w:val="bullet"/>
      <w:lvlText w:val=""/>
      <w:lvlJc w:val="left"/>
      <w:pPr>
        <w:tabs>
          <w:tab w:val="num" w:pos="2160"/>
        </w:tabs>
        <w:ind w:left="2160" w:hanging="360"/>
      </w:pPr>
      <w:rPr>
        <w:rFonts w:ascii="Symbol" w:hAnsi="Symbol" w:hint="default"/>
      </w:rPr>
    </w:lvl>
    <w:lvl w:ilvl="4" w:tplc="8D824A4A" w:tentative="1">
      <w:start w:val="1"/>
      <w:numFmt w:val="bullet"/>
      <w:lvlText w:val="o"/>
      <w:lvlJc w:val="left"/>
      <w:pPr>
        <w:tabs>
          <w:tab w:val="num" w:pos="2880"/>
        </w:tabs>
        <w:ind w:left="2880" w:hanging="360"/>
      </w:pPr>
      <w:rPr>
        <w:rFonts w:ascii="Courier New" w:hAnsi="Courier New" w:hint="default"/>
      </w:rPr>
    </w:lvl>
    <w:lvl w:ilvl="5" w:tplc="5DBA07C8" w:tentative="1">
      <w:start w:val="1"/>
      <w:numFmt w:val="bullet"/>
      <w:lvlText w:val=""/>
      <w:lvlJc w:val="left"/>
      <w:pPr>
        <w:tabs>
          <w:tab w:val="num" w:pos="3600"/>
        </w:tabs>
        <w:ind w:left="3600" w:hanging="360"/>
      </w:pPr>
      <w:rPr>
        <w:rFonts w:ascii="Wingdings" w:hAnsi="Wingdings" w:hint="default"/>
      </w:rPr>
    </w:lvl>
    <w:lvl w:ilvl="6" w:tplc="E4901834" w:tentative="1">
      <w:start w:val="1"/>
      <w:numFmt w:val="bullet"/>
      <w:lvlText w:val=""/>
      <w:lvlJc w:val="left"/>
      <w:pPr>
        <w:tabs>
          <w:tab w:val="num" w:pos="4320"/>
        </w:tabs>
        <w:ind w:left="4320" w:hanging="360"/>
      </w:pPr>
      <w:rPr>
        <w:rFonts w:ascii="Symbol" w:hAnsi="Symbol" w:hint="default"/>
      </w:rPr>
    </w:lvl>
    <w:lvl w:ilvl="7" w:tplc="D7462FA0" w:tentative="1">
      <w:start w:val="1"/>
      <w:numFmt w:val="bullet"/>
      <w:lvlText w:val="o"/>
      <w:lvlJc w:val="left"/>
      <w:pPr>
        <w:tabs>
          <w:tab w:val="num" w:pos="5040"/>
        </w:tabs>
        <w:ind w:left="5040" w:hanging="360"/>
      </w:pPr>
      <w:rPr>
        <w:rFonts w:ascii="Courier New" w:hAnsi="Courier New" w:hint="default"/>
      </w:rPr>
    </w:lvl>
    <w:lvl w:ilvl="8" w:tplc="67580B14" w:tentative="1">
      <w:start w:val="1"/>
      <w:numFmt w:val="bullet"/>
      <w:lvlText w:val=""/>
      <w:lvlJc w:val="left"/>
      <w:pPr>
        <w:tabs>
          <w:tab w:val="num" w:pos="5760"/>
        </w:tabs>
        <w:ind w:left="5760" w:hanging="360"/>
      </w:pPr>
      <w:rPr>
        <w:rFonts w:ascii="Wingdings" w:hAnsi="Wingdings" w:hint="default"/>
      </w:rPr>
    </w:lvl>
  </w:abstractNum>
  <w:abstractNum w:abstractNumId="18" w15:restartNumberingAfterBreak="0">
    <w:nsid w:val="24C0046F"/>
    <w:multiLevelType w:val="hybridMultilevel"/>
    <w:tmpl w:val="831A1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AB1722"/>
    <w:multiLevelType w:val="multilevel"/>
    <w:tmpl w:val="0409001F"/>
    <w:lvl w:ilvl="0">
      <w:start w:val="1"/>
      <w:numFmt w:val="decimal"/>
      <w:lvlText w:val="%1."/>
      <w:lvlJc w:val="left"/>
      <w:pPr>
        <w:ind w:left="360" w:hanging="360"/>
      </w:pPr>
    </w:lvl>
    <w:lvl w:ilvl="1">
      <w:start w:val="1"/>
      <w:numFmt w:val="decimal"/>
      <w:lvlText w:val="%1.%2."/>
      <w:lvlJc w:val="left"/>
      <w:pPr>
        <w:ind w:left="2417"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7B92D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9AB4470"/>
    <w:multiLevelType w:val="hybridMultilevel"/>
    <w:tmpl w:val="EA147F48"/>
    <w:lvl w:ilvl="0" w:tplc="401AB29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DBC30D7"/>
    <w:multiLevelType w:val="hybridMultilevel"/>
    <w:tmpl w:val="48EAC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B5086D"/>
    <w:multiLevelType w:val="hybridMultilevel"/>
    <w:tmpl w:val="F312A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FC487F"/>
    <w:multiLevelType w:val="hybridMultilevel"/>
    <w:tmpl w:val="064859F6"/>
    <w:lvl w:ilvl="0" w:tplc="C37642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54069C"/>
    <w:multiLevelType w:val="hybridMultilevel"/>
    <w:tmpl w:val="FEDCE7F4"/>
    <w:lvl w:ilvl="0" w:tplc="04090001">
      <w:start w:val="1"/>
      <w:numFmt w:val="bullet"/>
      <w:lvlText w:val=""/>
      <w:lvlJc w:val="left"/>
      <w:pPr>
        <w:ind w:left="1584" w:hanging="360"/>
      </w:pPr>
      <w:rPr>
        <w:rFonts w:ascii="Symbol" w:hAnsi="Symbol"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26" w15:restartNumberingAfterBreak="0">
    <w:nsid w:val="41C844CE"/>
    <w:multiLevelType w:val="hybridMultilevel"/>
    <w:tmpl w:val="D1F4075E"/>
    <w:lvl w:ilvl="0" w:tplc="04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7" w15:restartNumberingAfterBreak="0">
    <w:nsid w:val="4647510F"/>
    <w:multiLevelType w:val="hybridMultilevel"/>
    <w:tmpl w:val="CEF880B4"/>
    <w:lvl w:ilvl="0" w:tplc="FFFFFFFF">
      <w:start w:val="1"/>
      <w:numFmt w:val="decimal"/>
      <w:pStyle w:val="TableList"/>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 w15:restartNumberingAfterBreak="0">
    <w:nsid w:val="48F7796C"/>
    <w:multiLevelType w:val="hybridMultilevel"/>
    <w:tmpl w:val="0D64F2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7B87696"/>
    <w:multiLevelType w:val="hybridMultilevel"/>
    <w:tmpl w:val="ACDC157C"/>
    <w:lvl w:ilvl="0" w:tplc="DE9CB50A">
      <w:start w:val="1"/>
      <w:numFmt w:val="decimal"/>
      <w:pStyle w:val="MBC-HDR12"/>
      <w:lvlText w:val="(%1)"/>
      <w:lvlJc w:val="left"/>
      <w:pPr>
        <w:tabs>
          <w:tab w:val="num" w:pos="0"/>
        </w:tabs>
        <w:ind w:left="0" w:firstLine="0"/>
      </w:pPr>
      <w:rPr>
        <w:rFonts w:hint="default"/>
        <w:b/>
        <w:bCs/>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87726F3"/>
    <w:multiLevelType w:val="multilevel"/>
    <w:tmpl w:val="F8D8263C"/>
    <w:lvl w:ilvl="0">
      <w:start w:val="6"/>
      <w:numFmt w:val="decimal"/>
      <w:lvlText w:val="%1"/>
      <w:lvlJc w:val="left"/>
      <w:pPr>
        <w:ind w:left="360" w:hanging="360"/>
      </w:pPr>
      <w:rPr>
        <w:rFonts w:hint="default"/>
      </w:rPr>
    </w:lvl>
    <w:lvl w:ilvl="1">
      <w:start w:val="3"/>
      <w:numFmt w:val="decimal"/>
      <w:lvlText w:val="%1.%2"/>
      <w:lvlJc w:val="left"/>
      <w:pPr>
        <w:ind w:left="2345" w:hanging="360"/>
      </w:pPr>
      <w:rPr>
        <w:rFonts w:hint="default"/>
      </w:rPr>
    </w:lvl>
    <w:lvl w:ilvl="2">
      <w:start w:val="1"/>
      <w:numFmt w:val="decimal"/>
      <w:lvlText w:val="%1.%2.%3"/>
      <w:lvlJc w:val="left"/>
      <w:pPr>
        <w:ind w:left="4690" w:hanging="720"/>
      </w:pPr>
      <w:rPr>
        <w:rFonts w:hint="default"/>
      </w:rPr>
    </w:lvl>
    <w:lvl w:ilvl="3">
      <w:start w:val="1"/>
      <w:numFmt w:val="decimal"/>
      <w:lvlText w:val="%1.%2.%3.%4"/>
      <w:lvlJc w:val="left"/>
      <w:pPr>
        <w:ind w:left="6675" w:hanging="720"/>
      </w:pPr>
      <w:rPr>
        <w:rFonts w:hint="default"/>
      </w:rPr>
    </w:lvl>
    <w:lvl w:ilvl="4">
      <w:start w:val="1"/>
      <w:numFmt w:val="decimal"/>
      <w:lvlText w:val="%1.%2.%3.%4.%5"/>
      <w:lvlJc w:val="left"/>
      <w:pPr>
        <w:ind w:left="9020" w:hanging="1080"/>
      </w:pPr>
      <w:rPr>
        <w:rFonts w:hint="default"/>
      </w:rPr>
    </w:lvl>
    <w:lvl w:ilvl="5">
      <w:start w:val="1"/>
      <w:numFmt w:val="decimal"/>
      <w:lvlText w:val="%1.%2.%3.%4.%5.%6"/>
      <w:lvlJc w:val="left"/>
      <w:pPr>
        <w:ind w:left="11005" w:hanging="1080"/>
      </w:pPr>
      <w:rPr>
        <w:rFonts w:hint="default"/>
      </w:rPr>
    </w:lvl>
    <w:lvl w:ilvl="6">
      <w:start w:val="1"/>
      <w:numFmt w:val="decimal"/>
      <w:lvlText w:val="%1.%2.%3.%4.%5.%6.%7"/>
      <w:lvlJc w:val="left"/>
      <w:pPr>
        <w:ind w:left="13350" w:hanging="1440"/>
      </w:pPr>
      <w:rPr>
        <w:rFonts w:hint="default"/>
      </w:rPr>
    </w:lvl>
    <w:lvl w:ilvl="7">
      <w:start w:val="1"/>
      <w:numFmt w:val="decimal"/>
      <w:lvlText w:val="%1.%2.%3.%4.%5.%6.%7.%8"/>
      <w:lvlJc w:val="left"/>
      <w:pPr>
        <w:ind w:left="15335" w:hanging="1440"/>
      </w:pPr>
      <w:rPr>
        <w:rFonts w:hint="default"/>
      </w:rPr>
    </w:lvl>
    <w:lvl w:ilvl="8">
      <w:start w:val="1"/>
      <w:numFmt w:val="decimal"/>
      <w:lvlText w:val="%1.%2.%3.%4.%5.%6.%7.%8.%9"/>
      <w:lvlJc w:val="left"/>
      <w:pPr>
        <w:ind w:left="17680" w:hanging="1800"/>
      </w:pPr>
      <w:rPr>
        <w:rFonts w:hint="default"/>
      </w:rPr>
    </w:lvl>
  </w:abstractNum>
  <w:abstractNum w:abstractNumId="31" w15:restartNumberingAfterBreak="0">
    <w:nsid w:val="59C645F5"/>
    <w:multiLevelType w:val="hybridMultilevel"/>
    <w:tmpl w:val="396E8B58"/>
    <w:lvl w:ilvl="0" w:tplc="322666CE">
      <w:start w:val="1"/>
      <w:numFmt w:val="bullet"/>
      <w:lvlText w:val=""/>
      <w:lvlJc w:val="left"/>
      <w:pPr>
        <w:tabs>
          <w:tab w:val="num" w:pos="720"/>
        </w:tabs>
        <w:ind w:left="720" w:hanging="360"/>
      </w:pPr>
      <w:rPr>
        <w:rFonts w:ascii="Wingdings" w:hAnsi="Wingdings" w:hint="default"/>
      </w:rPr>
    </w:lvl>
    <w:lvl w:ilvl="1" w:tplc="42401566">
      <w:start w:val="1"/>
      <w:numFmt w:val="bullet"/>
      <w:lvlText w:val=""/>
      <w:lvlJc w:val="left"/>
      <w:pPr>
        <w:tabs>
          <w:tab w:val="num" w:pos="1440"/>
        </w:tabs>
        <w:ind w:left="1440" w:hanging="360"/>
      </w:pPr>
      <w:rPr>
        <w:rFonts w:ascii="Wingdings" w:hAnsi="Wingdings" w:hint="default"/>
      </w:rPr>
    </w:lvl>
    <w:lvl w:ilvl="2" w:tplc="2EF4BCEE" w:tentative="1">
      <w:start w:val="1"/>
      <w:numFmt w:val="bullet"/>
      <w:lvlText w:val=""/>
      <w:lvlJc w:val="left"/>
      <w:pPr>
        <w:tabs>
          <w:tab w:val="num" w:pos="2160"/>
        </w:tabs>
        <w:ind w:left="2160" w:hanging="360"/>
      </w:pPr>
      <w:rPr>
        <w:rFonts w:ascii="Wingdings" w:hAnsi="Wingdings" w:hint="default"/>
      </w:rPr>
    </w:lvl>
    <w:lvl w:ilvl="3" w:tplc="79F2C2FA" w:tentative="1">
      <w:start w:val="1"/>
      <w:numFmt w:val="bullet"/>
      <w:lvlText w:val=""/>
      <w:lvlJc w:val="left"/>
      <w:pPr>
        <w:tabs>
          <w:tab w:val="num" w:pos="2880"/>
        </w:tabs>
        <w:ind w:left="2880" w:hanging="360"/>
      </w:pPr>
      <w:rPr>
        <w:rFonts w:ascii="Wingdings" w:hAnsi="Wingdings" w:hint="default"/>
      </w:rPr>
    </w:lvl>
    <w:lvl w:ilvl="4" w:tplc="8FAC27F4" w:tentative="1">
      <w:start w:val="1"/>
      <w:numFmt w:val="bullet"/>
      <w:lvlText w:val=""/>
      <w:lvlJc w:val="left"/>
      <w:pPr>
        <w:tabs>
          <w:tab w:val="num" w:pos="3600"/>
        </w:tabs>
        <w:ind w:left="3600" w:hanging="360"/>
      </w:pPr>
      <w:rPr>
        <w:rFonts w:ascii="Wingdings" w:hAnsi="Wingdings" w:hint="default"/>
      </w:rPr>
    </w:lvl>
    <w:lvl w:ilvl="5" w:tplc="1DD28918" w:tentative="1">
      <w:start w:val="1"/>
      <w:numFmt w:val="bullet"/>
      <w:lvlText w:val=""/>
      <w:lvlJc w:val="left"/>
      <w:pPr>
        <w:tabs>
          <w:tab w:val="num" w:pos="4320"/>
        </w:tabs>
        <w:ind w:left="4320" w:hanging="360"/>
      </w:pPr>
      <w:rPr>
        <w:rFonts w:ascii="Wingdings" w:hAnsi="Wingdings" w:hint="default"/>
      </w:rPr>
    </w:lvl>
    <w:lvl w:ilvl="6" w:tplc="D3D29F58" w:tentative="1">
      <w:start w:val="1"/>
      <w:numFmt w:val="bullet"/>
      <w:lvlText w:val=""/>
      <w:lvlJc w:val="left"/>
      <w:pPr>
        <w:tabs>
          <w:tab w:val="num" w:pos="5040"/>
        </w:tabs>
        <w:ind w:left="5040" w:hanging="360"/>
      </w:pPr>
      <w:rPr>
        <w:rFonts w:ascii="Wingdings" w:hAnsi="Wingdings" w:hint="default"/>
      </w:rPr>
    </w:lvl>
    <w:lvl w:ilvl="7" w:tplc="99E2E6D4" w:tentative="1">
      <w:start w:val="1"/>
      <w:numFmt w:val="bullet"/>
      <w:lvlText w:val=""/>
      <w:lvlJc w:val="left"/>
      <w:pPr>
        <w:tabs>
          <w:tab w:val="num" w:pos="5760"/>
        </w:tabs>
        <w:ind w:left="5760" w:hanging="360"/>
      </w:pPr>
      <w:rPr>
        <w:rFonts w:ascii="Wingdings" w:hAnsi="Wingdings" w:hint="default"/>
      </w:rPr>
    </w:lvl>
    <w:lvl w:ilvl="8" w:tplc="FA96DB84"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A523791"/>
    <w:multiLevelType w:val="hybridMultilevel"/>
    <w:tmpl w:val="22043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D53184"/>
    <w:multiLevelType w:val="hybridMultilevel"/>
    <w:tmpl w:val="6868C5EC"/>
    <w:lvl w:ilvl="0" w:tplc="CE6801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0B51C8"/>
    <w:multiLevelType w:val="hybridMultilevel"/>
    <w:tmpl w:val="71705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7F4055"/>
    <w:multiLevelType w:val="hybridMultilevel"/>
    <w:tmpl w:val="68EC9DCC"/>
    <w:lvl w:ilvl="0" w:tplc="60869196">
      <w:start w:val="1"/>
      <w:numFmt w:val="decimal"/>
      <w:pStyle w:val="Header1"/>
      <w:lvlText w:val="%1."/>
      <w:lvlJc w:val="left"/>
      <w:pPr>
        <w:tabs>
          <w:tab w:val="num" w:pos="720"/>
        </w:tabs>
        <w:ind w:left="720" w:hanging="360"/>
      </w:pPr>
    </w:lvl>
    <w:lvl w:ilvl="1" w:tplc="5726E00A">
      <w:start w:val="1"/>
      <w:numFmt w:val="bullet"/>
      <w:lvlText w:val=""/>
      <w:lvlJc w:val="left"/>
      <w:pPr>
        <w:tabs>
          <w:tab w:val="num" w:pos="1440"/>
        </w:tabs>
        <w:ind w:left="1440" w:hanging="360"/>
      </w:pPr>
      <w:rPr>
        <w:rFonts w:ascii="Wingdings" w:hAnsi="Wingdings" w:hint="default"/>
        <w:sz w:val="1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A36772A"/>
    <w:multiLevelType w:val="hybridMultilevel"/>
    <w:tmpl w:val="97AC4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741B43"/>
    <w:multiLevelType w:val="hybridMultilevel"/>
    <w:tmpl w:val="05829BD0"/>
    <w:lvl w:ilvl="0" w:tplc="FA34379E">
      <w:start w:val="1"/>
      <w:numFmt w:val="decimal"/>
      <w:lvlText w:val="%1."/>
      <w:lvlJc w:val="left"/>
      <w:pPr>
        <w:tabs>
          <w:tab w:val="num" w:pos="360"/>
        </w:tabs>
        <w:ind w:left="360" w:hanging="360"/>
      </w:pPr>
    </w:lvl>
    <w:lvl w:ilvl="1" w:tplc="1FC2CAE6" w:tentative="1">
      <w:start w:val="1"/>
      <w:numFmt w:val="lowerLetter"/>
      <w:lvlText w:val="%2."/>
      <w:lvlJc w:val="left"/>
      <w:pPr>
        <w:tabs>
          <w:tab w:val="num" w:pos="1080"/>
        </w:tabs>
        <w:ind w:left="1080" w:hanging="360"/>
      </w:pPr>
    </w:lvl>
    <w:lvl w:ilvl="2" w:tplc="58807BD4" w:tentative="1">
      <w:start w:val="1"/>
      <w:numFmt w:val="lowerRoman"/>
      <w:lvlText w:val="%3."/>
      <w:lvlJc w:val="right"/>
      <w:pPr>
        <w:tabs>
          <w:tab w:val="num" w:pos="1800"/>
        </w:tabs>
        <w:ind w:left="1800" w:hanging="180"/>
      </w:pPr>
    </w:lvl>
    <w:lvl w:ilvl="3" w:tplc="1BA8627E" w:tentative="1">
      <w:start w:val="1"/>
      <w:numFmt w:val="decimal"/>
      <w:lvlText w:val="%4."/>
      <w:lvlJc w:val="left"/>
      <w:pPr>
        <w:tabs>
          <w:tab w:val="num" w:pos="2520"/>
        </w:tabs>
        <w:ind w:left="2520" w:hanging="360"/>
      </w:pPr>
    </w:lvl>
    <w:lvl w:ilvl="4" w:tplc="08F2A49C" w:tentative="1">
      <w:start w:val="1"/>
      <w:numFmt w:val="lowerLetter"/>
      <w:lvlText w:val="%5."/>
      <w:lvlJc w:val="left"/>
      <w:pPr>
        <w:tabs>
          <w:tab w:val="num" w:pos="3240"/>
        </w:tabs>
        <w:ind w:left="3240" w:hanging="360"/>
      </w:pPr>
    </w:lvl>
    <w:lvl w:ilvl="5" w:tplc="82C2D8D6" w:tentative="1">
      <w:start w:val="1"/>
      <w:numFmt w:val="lowerRoman"/>
      <w:lvlText w:val="%6."/>
      <w:lvlJc w:val="right"/>
      <w:pPr>
        <w:tabs>
          <w:tab w:val="num" w:pos="3960"/>
        </w:tabs>
        <w:ind w:left="3960" w:hanging="180"/>
      </w:pPr>
    </w:lvl>
    <w:lvl w:ilvl="6" w:tplc="33EC60D2" w:tentative="1">
      <w:start w:val="1"/>
      <w:numFmt w:val="decimal"/>
      <w:lvlText w:val="%7."/>
      <w:lvlJc w:val="left"/>
      <w:pPr>
        <w:tabs>
          <w:tab w:val="num" w:pos="4680"/>
        </w:tabs>
        <w:ind w:left="4680" w:hanging="360"/>
      </w:pPr>
    </w:lvl>
    <w:lvl w:ilvl="7" w:tplc="D74AEEC2" w:tentative="1">
      <w:start w:val="1"/>
      <w:numFmt w:val="lowerLetter"/>
      <w:lvlText w:val="%8."/>
      <w:lvlJc w:val="left"/>
      <w:pPr>
        <w:tabs>
          <w:tab w:val="num" w:pos="5400"/>
        </w:tabs>
        <w:ind w:left="5400" w:hanging="360"/>
      </w:pPr>
    </w:lvl>
    <w:lvl w:ilvl="8" w:tplc="1A28C5EA" w:tentative="1">
      <w:start w:val="1"/>
      <w:numFmt w:val="lowerRoman"/>
      <w:lvlText w:val="%9."/>
      <w:lvlJc w:val="right"/>
      <w:pPr>
        <w:tabs>
          <w:tab w:val="num" w:pos="6120"/>
        </w:tabs>
        <w:ind w:left="6120" w:hanging="180"/>
      </w:pPr>
    </w:lvl>
  </w:abstractNum>
  <w:abstractNum w:abstractNumId="38" w15:restartNumberingAfterBreak="0">
    <w:nsid w:val="7C6335A5"/>
    <w:multiLevelType w:val="multilevel"/>
    <w:tmpl w:val="4EC2E59C"/>
    <w:lvl w:ilvl="0">
      <w:start w:val="1"/>
      <w:numFmt w:val="decimal"/>
      <w:pStyle w:val="TOC"/>
      <w:lvlText w:val="%1."/>
      <w:lvlJc w:val="left"/>
      <w:pPr>
        <w:tabs>
          <w:tab w:val="num" w:pos="432"/>
        </w:tabs>
        <w:ind w:left="432" w:hanging="432"/>
      </w:pPr>
      <w:rPr>
        <w:rFonts w:ascii="EYInterstate" w:hAnsi="EYInterstate" w:hint="default"/>
        <w:b/>
        <w:bCs/>
        <w:color w:val="auto"/>
      </w:rPr>
    </w:lvl>
    <w:lvl w:ilvl="1">
      <w:start w:val="1"/>
      <w:numFmt w:val="decimal"/>
      <w:lvlText w:val="%1.%2"/>
      <w:lvlJc w:val="left"/>
      <w:pPr>
        <w:tabs>
          <w:tab w:val="num" w:pos="576"/>
        </w:tabs>
        <w:ind w:left="576" w:hanging="576"/>
      </w:pPr>
      <w:rPr>
        <w:rFonts w:ascii="EYInterstate" w:hAnsi="EYInterstate" w:hint="default"/>
        <w:color w:val="auto"/>
      </w:rPr>
    </w:lvl>
    <w:lvl w:ilvl="2">
      <w:start w:val="1"/>
      <w:numFmt w:val="decimal"/>
      <w:lvlText w:val="%1.%2.%3"/>
      <w:lvlJc w:val="left"/>
      <w:pPr>
        <w:tabs>
          <w:tab w:val="num" w:pos="720"/>
        </w:tabs>
        <w:ind w:left="720" w:hanging="720"/>
      </w:pPr>
      <w:rPr>
        <w:rFonts w:ascii="EYInterstate" w:hAnsi="EYInterstate" w:hint="default"/>
        <w:b/>
        <w:bCs w:val="0"/>
        <w:color w:val="auto"/>
        <w:sz w:val="28"/>
        <w:szCs w:val="28"/>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9" w15:restartNumberingAfterBreak="0">
    <w:nsid w:val="7E542993"/>
    <w:multiLevelType w:val="hybridMultilevel"/>
    <w:tmpl w:val="C646D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5"/>
  </w:num>
  <w:num w:numId="2">
    <w:abstractNumId w:val="29"/>
  </w:num>
  <w:num w:numId="3">
    <w:abstractNumId w:val="0"/>
  </w:num>
  <w:num w:numId="4">
    <w:abstractNumId w:val="4"/>
  </w:num>
  <w:num w:numId="5">
    <w:abstractNumId w:val="15"/>
  </w:num>
  <w:num w:numId="6">
    <w:abstractNumId w:val="10"/>
  </w:num>
  <w:num w:numId="7">
    <w:abstractNumId w:val="12"/>
  </w:num>
  <w:num w:numId="8">
    <w:abstractNumId w:val="23"/>
  </w:num>
  <w:num w:numId="9">
    <w:abstractNumId w:val="19"/>
  </w:num>
  <w:num w:numId="10">
    <w:abstractNumId w:val="16"/>
  </w:num>
  <w:num w:numId="11">
    <w:abstractNumId w:val="20"/>
  </w:num>
  <w:num w:numId="12">
    <w:abstractNumId w:val="38"/>
  </w:num>
  <w:num w:numId="13">
    <w:abstractNumId w:val="17"/>
  </w:num>
  <w:num w:numId="14">
    <w:abstractNumId w:val="28"/>
  </w:num>
  <w:num w:numId="15">
    <w:abstractNumId w:val="26"/>
  </w:num>
  <w:num w:numId="16">
    <w:abstractNumId w:val="6"/>
  </w:num>
  <w:num w:numId="17">
    <w:abstractNumId w:val="2"/>
  </w:num>
  <w:num w:numId="18">
    <w:abstractNumId w:val="27"/>
  </w:num>
  <w:num w:numId="19">
    <w:abstractNumId w:val="9"/>
  </w:num>
  <w:num w:numId="20">
    <w:abstractNumId w:val="37"/>
  </w:num>
  <w:num w:numId="21">
    <w:abstractNumId w:val="31"/>
  </w:num>
  <w:num w:numId="22">
    <w:abstractNumId w:val="13"/>
  </w:num>
  <w:num w:numId="23">
    <w:abstractNumId w:val="3"/>
  </w:num>
  <w:num w:numId="24">
    <w:abstractNumId w:val="39"/>
  </w:num>
  <w:num w:numId="25">
    <w:abstractNumId w:val="11"/>
  </w:num>
  <w:num w:numId="26">
    <w:abstractNumId w:val="22"/>
  </w:num>
  <w:num w:numId="27">
    <w:abstractNumId w:val="25"/>
  </w:num>
  <w:num w:numId="28">
    <w:abstractNumId w:val="8"/>
  </w:num>
  <w:num w:numId="29">
    <w:abstractNumId w:val="32"/>
  </w:num>
  <w:num w:numId="30">
    <w:abstractNumId w:val="33"/>
  </w:num>
  <w:num w:numId="31">
    <w:abstractNumId w:val="7"/>
  </w:num>
  <w:num w:numId="32">
    <w:abstractNumId w:val="21"/>
  </w:num>
  <w:num w:numId="33">
    <w:abstractNumId w:val="1"/>
  </w:num>
  <w:num w:numId="34">
    <w:abstractNumId w:val="24"/>
  </w:num>
  <w:num w:numId="35">
    <w:abstractNumId w:val="14"/>
  </w:num>
  <w:num w:numId="36">
    <w:abstractNumId w:val="30"/>
  </w:num>
  <w:num w:numId="37">
    <w:abstractNumId w:val="36"/>
  </w:num>
  <w:num w:numId="38">
    <w:abstractNumId w:val="18"/>
  </w:num>
  <w:num w:numId="39">
    <w:abstractNumId w:val="34"/>
  </w:num>
  <w:num w:numId="40">
    <w:abstractNumId w:val="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C8B"/>
    <w:rsid w:val="00000718"/>
    <w:rsid w:val="0000099E"/>
    <w:rsid w:val="00003B3C"/>
    <w:rsid w:val="00004F7B"/>
    <w:rsid w:val="00005895"/>
    <w:rsid w:val="00006053"/>
    <w:rsid w:val="000077BD"/>
    <w:rsid w:val="00011E25"/>
    <w:rsid w:val="00012EAF"/>
    <w:rsid w:val="00013EFA"/>
    <w:rsid w:val="00015B45"/>
    <w:rsid w:val="000162C4"/>
    <w:rsid w:val="00016358"/>
    <w:rsid w:val="00021B60"/>
    <w:rsid w:val="00023958"/>
    <w:rsid w:val="000249F5"/>
    <w:rsid w:val="00025A43"/>
    <w:rsid w:val="000331B4"/>
    <w:rsid w:val="0003326C"/>
    <w:rsid w:val="000341F5"/>
    <w:rsid w:val="00034D0C"/>
    <w:rsid w:val="0003604E"/>
    <w:rsid w:val="00036D55"/>
    <w:rsid w:val="00041D3E"/>
    <w:rsid w:val="00041E5F"/>
    <w:rsid w:val="00042D67"/>
    <w:rsid w:val="00046280"/>
    <w:rsid w:val="0005084D"/>
    <w:rsid w:val="000516FC"/>
    <w:rsid w:val="00051845"/>
    <w:rsid w:val="000525D8"/>
    <w:rsid w:val="0005664E"/>
    <w:rsid w:val="000567B5"/>
    <w:rsid w:val="00060DD3"/>
    <w:rsid w:val="00060F84"/>
    <w:rsid w:val="000659B9"/>
    <w:rsid w:val="00065FF4"/>
    <w:rsid w:val="00067993"/>
    <w:rsid w:val="000759BB"/>
    <w:rsid w:val="000767CE"/>
    <w:rsid w:val="0007707B"/>
    <w:rsid w:val="00077DAC"/>
    <w:rsid w:val="0008186A"/>
    <w:rsid w:val="00081BEB"/>
    <w:rsid w:val="00082650"/>
    <w:rsid w:val="00083087"/>
    <w:rsid w:val="00090549"/>
    <w:rsid w:val="00091713"/>
    <w:rsid w:val="00091BC5"/>
    <w:rsid w:val="000976E8"/>
    <w:rsid w:val="000A4FBA"/>
    <w:rsid w:val="000B0903"/>
    <w:rsid w:val="000B5259"/>
    <w:rsid w:val="000B761C"/>
    <w:rsid w:val="000C1AB0"/>
    <w:rsid w:val="000C5228"/>
    <w:rsid w:val="000C56E0"/>
    <w:rsid w:val="000C602F"/>
    <w:rsid w:val="000D0099"/>
    <w:rsid w:val="000D03E5"/>
    <w:rsid w:val="000D215D"/>
    <w:rsid w:val="000D486A"/>
    <w:rsid w:val="000D51D7"/>
    <w:rsid w:val="000D5AEF"/>
    <w:rsid w:val="000D786F"/>
    <w:rsid w:val="000E15CC"/>
    <w:rsid w:val="000E4F7A"/>
    <w:rsid w:val="000F03FA"/>
    <w:rsid w:val="000F0B33"/>
    <w:rsid w:val="000F1046"/>
    <w:rsid w:val="000F598B"/>
    <w:rsid w:val="000F652B"/>
    <w:rsid w:val="000F68F3"/>
    <w:rsid w:val="000F71D3"/>
    <w:rsid w:val="000F7A85"/>
    <w:rsid w:val="00100289"/>
    <w:rsid w:val="00101730"/>
    <w:rsid w:val="00102547"/>
    <w:rsid w:val="001028CF"/>
    <w:rsid w:val="00107CA5"/>
    <w:rsid w:val="00110A0F"/>
    <w:rsid w:val="001120BE"/>
    <w:rsid w:val="00112C3D"/>
    <w:rsid w:val="001136E0"/>
    <w:rsid w:val="001157EA"/>
    <w:rsid w:val="001160E3"/>
    <w:rsid w:val="0012156A"/>
    <w:rsid w:val="00121C7F"/>
    <w:rsid w:val="001231FD"/>
    <w:rsid w:val="0012391D"/>
    <w:rsid w:val="00123AFB"/>
    <w:rsid w:val="00124907"/>
    <w:rsid w:val="00124A63"/>
    <w:rsid w:val="00124C9B"/>
    <w:rsid w:val="00125F5F"/>
    <w:rsid w:val="00141861"/>
    <w:rsid w:val="00143074"/>
    <w:rsid w:val="00145FFE"/>
    <w:rsid w:val="0014610F"/>
    <w:rsid w:val="00147262"/>
    <w:rsid w:val="0015086F"/>
    <w:rsid w:val="00150E3C"/>
    <w:rsid w:val="0015364A"/>
    <w:rsid w:val="001538C2"/>
    <w:rsid w:val="00154BD4"/>
    <w:rsid w:val="00156EF1"/>
    <w:rsid w:val="0015700A"/>
    <w:rsid w:val="0016185A"/>
    <w:rsid w:val="00162175"/>
    <w:rsid w:val="00162FBB"/>
    <w:rsid w:val="0016385A"/>
    <w:rsid w:val="00166366"/>
    <w:rsid w:val="0016721D"/>
    <w:rsid w:val="00167966"/>
    <w:rsid w:val="00167C3D"/>
    <w:rsid w:val="0017131B"/>
    <w:rsid w:val="00172F50"/>
    <w:rsid w:val="0017458C"/>
    <w:rsid w:val="001745CB"/>
    <w:rsid w:val="00174BC3"/>
    <w:rsid w:val="00176D63"/>
    <w:rsid w:val="00177CE3"/>
    <w:rsid w:val="00177EE0"/>
    <w:rsid w:val="001802F7"/>
    <w:rsid w:val="001805C1"/>
    <w:rsid w:val="00181E76"/>
    <w:rsid w:val="00181ED2"/>
    <w:rsid w:val="00181F9C"/>
    <w:rsid w:val="00183059"/>
    <w:rsid w:val="00185835"/>
    <w:rsid w:val="0018767D"/>
    <w:rsid w:val="00191006"/>
    <w:rsid w:val="00191502"/>
    <w:rsid w:val="001927A0"/>
    <w:rsid w:val="00195D30"/>
    <w:rsid w:val="001967E9"/>
    <w:rsid w:val="001975E1"/>
    <w:rsid w:val="001A01C5"/>
    <w:rsid w:val="001A0F9F"/>
    <w:rsid w:val="001A15DF"/>
    <w:rsid w:val="001A1D76"/>
    <w:rsid w:val="001A1F8F"/>
    <w:rsid w:val="001A3D51"/>
    <w:rsid w:val="001A51EF"/>
    <w:rsid w:val="001A6EA0"/>
    <w:rsid w:val="001B2B00"/>
    <w:rsid w:val="001B32AD"/>
    <w:rsid w:val="001B3343"/>
    <w:rsid w:val="001B71F6"/>
    <w:rsid w:val="001C22DA"/>
    <w:rsid w:val="001C2CDB"/>
    <w:rsid w:val="001C2E22"/>
    <w:rsid w:val="001C3F3E"/>
    <w:rsid w:val="001C46EE"/>
    <w:rsid w:val="001C581D"/>
    <w:rsid w:val="001C5DD5"/>
    <w:rsid w:val="001D0159"/>
    <w:rsid w:val="001D024E"/>
    <w:rsid w:val="001D028E"/>
    <w:rsid w:val="001D1399"/>
    <w:rsid w:val="001D23D1"/>
    <w:rsid w:val="001D5643"/>
    <w:rsid w:val="001D718A"/>
    <w:rsid w:val="001E21F8"/>
    <w:rsid w:val="001E23FD"/>
    <w:rsid w:val="001E448E"/>
    <w:rsid w:val="001E4A60"/>
    <w:rsid w:val="001E4C7D"/>
    <w:rsid w:val="001E4CCD"/>
    <w:rsid w:val="001E73A3"/>
    <w:rsid w:val="001F0F7A"/>
    <w:rsid w:val="001F3EA9"/>
    <w:rsid w:val="001F5454"/>
    <w:rsid w:val="001F7CA3"/>
    <w:rsid w:val="002000E2"/>
    <w:rsid w:val="002006A7"/>
    <w:rsid w:val="002006E5"/>
    <w:rsid w:val="00203583"/>
    <w:rsid w:val="00206A74"/>
    <w:rsid w:val="00210B78"/>
    <w:rsid w:val="00210E4B"/>
    <w:rsid w:val="002121E0"/>
    <w:rsid w:val="0021223E"/>
    <w:rsid w:val="002135DB"/>
    <w:rsid w:val="00213B5C"/>
    <w:rsid w:val="002162A1"/>
    <w:rsid w:val="00216869"/>
    <w:rsid w:val="002173FC"/>
    <w:rsid w:val="00217C22"/>
    <w:rsid w:val="00220152"/>
    <w:rsid w:val="00221B68"/>
    <w:rsid w:val="00222DB8"/>
    <w:rsid w:val="00227C77"/>
    <w:rsid w:val="0023177A"/>
    <w:rsid w:val="00233481"/>
    <w:rsid w:val="00233E70"/>
    <w:rsid w:val="00235E6B"/>
    <w:rsid w:val="002367F3"/>
    <w:rsid w:val="00240C4E"/>
    <w:rsid w:val="00241A0F"/>
    <w:rsid w:val="00242919"/>
    <w:rsid w:val="002448A5"/>
    <w:rsid w:val="00250311"/>
    <w:rsid w:val="00251214"/>
    <w:rsid w:val="00253C6B"/>
    <w:rsid w:val="002702E3"/>
    <w:rsid w:val="0027184F"/>
    <w:rsid w:val="0027787C"/>
    <w:rsid w:val="002801B1"/>
    <w:rsid w:val="00280442"/>
    <w:rsid w:val="00280705"/>
    <w:rsid w:val="00280D6D"/>
    <w:rsid w:val="00281349"/>
    <w:rsid w:val="00281411"/>
    <w:rsid w:val="00281A88"/>
    <w:rsid w:val="00282E17"/>
    <w:rsid w:val="00286CC9"/>
    <w:rsid w:val="00291431"/>
    <w:rsid w:val="00295259"/>
    <w:rsid w:val="00296093"/>
    <w:rsid w:val="0029631D"/>
    <w:rsid w:val="002A0931"/>
    <w:rsid w:val="002A3695"/>
    <w:rsid w:val="002B0B76"/>
    <w:rsid w:val="002B2342"/>
    <w:rsid w:val="002B26A2"/>
    <w:rsid w:val="002B33DB"/>
    <w:rsid w:val="002B512F"/>
    <w:rsid w:val="002B609F"/>
    <w:rsid w:val="002B7E67"/>
    <w:rsid w:val="002C0E62"/>
    <w:rsid w:val="002C296A"/>
    <w:rsid w:val="002C441A"/>
    <w:rsid w:val="002C47BE"/>
    <w:rsid w:val="002C4A94"/>
    <w:rsid w:val="002C7310"/>
    <w:rsid w:val="002D099C"/>
    <w:rsid w:val="002D3F84"/>
    <w:rsid w:val="002D48C8"/>
    <w:rsid w:val="002D4C3A"/>
    <w:rsid w:val="002D548C"/>
    <w:rsid w:val="002D5C98"/>
    <w:rsid w:val="002D7B90"/>
    <w:rsid w:val="002E003B"/>
    <w:rsid w:val="002E03D2"/>
    <w:rsid w:val="002E2470"/>
    <w:rsid w:val="002E26EF"/>
    <w:rsid w:val="002E50A7"/>
    <w:rsid w:val="002F0BD5"/>
    <w:rsid w:val="002F2418"/>
    <w:rsid w:val="002F4CC7"/>
    <w:rsid w:val="002F4ECF"/>
    <w:rsid w:val="002F545F"/>
    <w:rsid w:val="002F5AD8"/>
    <w:rsid w:val="002F7287"/>
    <w:rsid w:val="00300E1F"/>
    <w:rsid w:val="0030352C"/>
    <w:rsid w:val="0030368D"/>
    <w:rsid w:val="00304F5D"/>
    <w:rsid w:val="00311379"/>
    <w:rsid w:val="0031253E"/>
    <w:rsid w:val="00312F25"/>
    <w:rsid w:val="003147A1"/>
    <w:rsid w:val="00314EEF"/>
    <w:rsid w:val="00317BF6"/>
    <w:rsid w:val="00317DD1"/>
    <w:rsid w:val="00321198"/>
    <w:rsid w:val="0032276E"/>
    <w:rsid w:val="003230B0"/>
    <w:rsid w:val="00323660"/>
    <w:rsid w:val="00327AF5"/>
    <w:rsid w:val="003306AC"/>
    <w:rsid w:val="00331606"/>
    <w:rsid w:val="00331C03"/>
    <w:rsid w:val="00332584"/>
    <w:rsid w:val="0033308B"/>
    <w:rsid w:val="00334222"/>
    <w:rsid w:val="0033550B"/>
    <w:rsid w:val="00336950"/>
    <w:rsid w:val="00336D73"/>
    <w:rsid w:val="00337A90"/>
    <w:rsid w:val="00343704"/>
    <w:rsid w:val="00343B39"/>
    <w:rsid w:val="00344053"/>
    <w:rsid w:val="003444CF"/>
    <w:rsid w:val="00346091"/>
    <w:rsid w:val="00347945"/>
    <w:rsid w:val="0035228D"/>
    <w:rsid w:val="003524D5"/>
    <w:rsid w:val="003542EB"/>
    <w:rsid w:val="0035687F"/>
    <w:rsid w:val="00356BAF"/>
    <w:rsid w:val="00356DA8"/>
    <w:rsid w:val="00361467"/>
    <w:rsid w:val="00361ED6"/>
    <w:rsid w:val="00362C34"/>
    <w:rsid w:val="003643EA"/>
    <w:rsid w:val="00365605"/>
    <w:rsid w:val="00366874"/>
    <w:rsid w:val="00367578"/>
    <w:rsid w:val="00371BFB"/>
    <w:rsid w:val="00372B45"/>
    <w:rsid w:val="00372B80"/>
    <w:rsid w:val="00373F66"/>
    <w:rsid w:val="00374A75"/>
    <w:rsid w:val="00375B1C"/>
    <w:rsid w:val="00375E0F"/>
    <w:rsid w:val="003801F4"/>
    <w:rsid w:val="00380526"/>
    <w:rsid w:val="003807D2"/>
    <w:rsid w:val="00381043"/>
    <w:rsid w:val="00382EC2"/>
    <w:rsid w:val="0038457A"/>
    <w:rsid w:val="00384C2E"/>
    <w:rsid w:val="00391DDF"/>
    <w:rsid w:val="003979DF"/>
    <w:rsid w:val="00397D97"/>
    <w:rsid w:val="003A16FE"/>
    <w:rsid w:val="003A30C8"/>
    <w:rsid w:val="003A54FC"/>
    <w:rsid w:val="003A5626"/>
    <w:rsid w:val="003A5AAC"/>
    <w:rsid w:val="003A5E9D"/>
    <w:rsid w:val="003A7E75"/>
    <w:rsid w:val="003B5CEB"/>
    <w:rsid w:val="003C3A62"/>
    <w:rsid w:val="003C42CD"/>
    <w:rsid w:val="003C4A9E"/>
    <w:rsid w:val="003C50B2"/>
    <w:rsid w:val="003C5966"/>
    <w:rsid w:val="003C6E80"/>
    <w:rsid w:val="003C7D66"/>
    <w:rsid w:val="003D207B"/>
    <w:rsid w:val="003D3578"/>
    <w:rsid w:val="003D3815"/>
    <w:rsid w:val="003D436E"/>
    <w:rsid w:val="003D4B56"/>
    <w:rsid w:val="003D58CF"/>
    <w:rsid w:val="003D6BE2"/>
    <w:rsid w:val="003E212E"/>
    <w:rsid w:val="003E22EE"/>
    <w:rsid w:val="003E34DD"/>
    <w:rsid w:val="003E395F"/>
    <w:rsid w:val="003E4E69"/>
    <w:rsid w:val="003E74D1"/>
    <w:rsid w:val="003F3365"/>
    <w:rsid w:val="003F576C"/>
    <w:rsid w:val="003F75CB"/>
    <w:rsid w:val="00400FF9"/>
    <w:rsid w:val="00403AE6"/>
    <w:rsid w:val="004041A0"/>
    <w:rsid w:val="00405F8A"/>
    <w:rsid w:val="00407611"/>
    <w:rsid w:val="00411604"/>
    <w:rsid w:val="00411EEB"/>
    <w:rsid w:val="00412258"/>
    <w:rsid w:val="00413252"/>
    <w:rsid w:val="004148DB"/>
    <w:rsid w:val="00415024"/>
    <w:rsid w:val="00415710"/>
    <w:rsid w:val="00416444"/>
    <w:rsid w:val="00417DB3"/>
    <w:rsid w:val="00421C99"/>
    <w:rsid w:val="00421DA5"/>
    <w:rsid w:val="00422828"/>
    <w:rsid w:val="00423132"/>
    <w:rsid w:val="0042375D"/>
    <w:rsid w:val="004239AE"/>
    <w:rsid w:val="0042405F"/>
    <w:rsid w:val="004253B3"/>
    <w:rsid w:val="0042590A"/>
    <w:rsid w:val="0042598D"/>
    <w:rsid w:val="00430CBB"/>
    <w:rsid w:val="004339E8"/>
    <w:rsid w:val="004365F3"/>
    <w:rsid w:val="004372A4"/>
    <w:rsid w:val="00437973"/>
    <w:rsid w:val="00440433"/>
    <w:rsid w:val="0044177A"/>
    <w:rsid w:val="004418E8"/>
    <w:rsid w:val="004419A1"/>
    <w:rsid w:val="00442165"/>
    <w:rsid w:val="00443E62"/>
    <w:rsid w:val="00445888"/>
    <w:rsid w:val="004460C6"/>
    <w:rsid w:val="00446B5A"/>
    <w:rsid w:val="004508AF"/>
    <w:rsid w:val="004547E6"/>
    <w:rsid w:val="0045541A"/>
    <w:rsid w:val="004558EC"/>
    <w:rsid w:val="00455968"/>
    <w:rsid w:val="004567A4"/>
    <w:rsid w:val="00461711"/>
    <w:rsid w:val="00466982"/>
    <w:rsid w:val="004673C3"/>
    <w:rsid w:val="00471314"/>
    <w:rsid w:val="00472BC5"/>
    <w:rsid w:val="0047362C"/>
    <w:rsid w:val="004746A1"/>
    <w:rsid w:val="0047591B"/>
    <w:rsid w:val="00475F10"/>
    <w:rsid w:val="004813F2"/>
    <w:rsid w:val="0048680E"/>
    <w:rsid w:val="004906FE"/>
    <w:rsid w:val="004912D0"/>
    <w:rsid w:val="00491390"/>
    <w:rsid w:val="00492F2B"/>
    <w:rsid w:val="004939C6"/>
    <w:rsid w:val="00494A8F"/>
    <w:rsid w:val="00495983"/>
    <w:rsid w:val="0049606A"/>
    <w:rsid w:val="00496488"/>
    <w:rsid w:val="00496CC1"/>
    <w:rsid w:val="004A1838"/>
    <w:rsid w:val="004A3418"/>
    <w:rsid w:val="004A3811"/>
    <w:rsid w:val="004A5649"/>
    <w:rsid w:val="004A58B5"/>
    <w:rsid w:val="004A6C24"/>
    <w:rsid w:val="004A77ED"/>
    <w:rsid w:val="004B138C"/>
    <w:rsid w:val="004B197F"/>
    <w:rsid w:val="004B2164"/>
    <w:rsid w:val="004B247A"/>
    <w:rsid w:val="004B2DCE"/>
    <w:rsid w:val="004B3061"/>
    <w:rsid w:val="004B3380"/>
    <w:rsid w:val="004B420B"/>
    <w:rsid w:val="004B42EE"/>
    <w:rsid w:val="004B5623"/>
    <w:rsid w:val="004B6191"/>
    <w:rsid w:val="004B78D7"/>
    <w:rsid w:val="004C0738"/>
    <w:rsid w:val="004C0CB3"/>
    <w:rsid w:val="004C0E58"/>
    <w:rsid w:val="004C13FE"/>
    <w:rsid w:val="004C1E52"/>
    <w:rsid w:val="004C3178"/>
    <w:rsid w:val="004C4D13"/>
    <w:rsid w:val="004C59A3"/>
    <w:rsid w:val="004C7169"/>
    <w:rsid w:val="004D09E3"/>
    <w:rsid w:val="004D648F"/>
    <w:rsid w:val="004D70A0"/>
    <w:rsid w:val="004D7413"/>
    <w:rsid w:val="004E3890"/>
    <w:rsid w:val="004E3D57"/>
    <w:rsid w:val="004E5570"/>
    <w:rsid w:val="004E5F46"/>
    <w:rsid w:val="004E68B8"/>
    <w:rsid w:val="004E68FE"/>
    <w:rsid w:val="004E77D4"/>
    <w:rsid w:val="004E7A7F"/>
    <w:rsid w:val="004E7C3D"/>
    <w:rsid w:val="004F0171"/>
    <w:rsid w:val="004F0CCB"/>
    <w:rsid w:val="004F2229"/>
    <w:rsid w:val="004F31DA"/>
    <w:rsid w:val="004F6C54"/>
    <w:rsid w:val="005016B9"/>
    <w:rsid w:val="00503D68"/>
    <w:rsid w:val="0051063F"/>
    <w:rsid w:val="00511DB3"/>
    <w:rsid w:val="00514339"/>
    <w:rsid w:val="00514D6F"/>
    <w:rsid w:val="00515385"/>
    <w:rsid w:val="00515D41"/>
    <w:rsid w:val="005202DD"/>
    <w:rsid w:val="0052041C"/>
    <w:rsid w:val="00520A4D"/>
    <w:rsid w:val="00521A90"/>
    <w:rsid w:val="00521E41"/>
    <w:rsid w:val="00523060"/>
    <w:rsid w:val="00523801"/>
    <w:rsid w:val="005258D3"/>
    <w:rsid w:val="00530C70"/>
    <w:rsid w:val="00530F1A"/>
    <w:rsid w:val="00533B08"/>
    <w:rsid w:val="00542322"/>
    <w:rsid w:val="005427AC"/>
    <w:rsid w:val="00542E8F"/>
    <w:rsid w:val="0054301F"/>
    <w:rsid w:val="00543395"/>
    <w:rsid w:val="005435B5"/>
    <w:rsid w:val="0054465F"/>
    <w:rsid w:val="0054546E"/>
    <w:rsid w:val="00550823"/>
    <w:rsid w:val="0055102A"/>
    <w:rsid w:val="00551100"/>
    <w:rsid w:val="00551C33"/>
    <w:rsid w:val="00552358"/>
    <w:rsid w:val="00552CA8"/>
    <w:rsid w:val="0055348F"/>
    <w:rsid w:val="005551CF"/>
    <w:rsid w:val="0055530E"/>
    <w:rsid w:val="005603C0"/>
    <w:rsid w:val="00560940"/>
    <w:rsid w:val="00560D89"/>
    <w:rsid w:val="00564FAA"/>
    <w:rsid w:val="00567364"/>
    <w:rsid w:val="0057022F"/>
    <w:rsid w:val="00571173"/>
    <w:rsid w:val="00573141"/>
    <w:rsid w:val="00573E1A"/>
    <w:rsid w:val="005808D4"/>
    <w:rsid w:val="0058136E"/>
    <w:rsid w:val="005842BC"/>
    <w:rsid w:val="0058684A"/>
    <w:rsid w:val="005908A5"/>
    <w:rsid w:val="00593550"/>
    <w:rsid w:val="005939A8"/>
    <w:rsid w:val="00597121"/>
    <w:rsid w:val="005A0240"/>
    <w:rsid w:val="005A4402"/>
    <w:rsid w:val="005A569A"/>
    <w:rsid w:val="005A5814"/>
    <w:rsid w:val="005A7868"/>
    <w:rsid w:val="005B5561"/>
    <w:rsid w:val="005B5BB1"/>
    <w:rsid w:val="005B6371"/>
    <w:rsid w:val="005B799F"/>
    <w:rsid w:val="005B7B22"/>
    <w:rsid w:val="005C37AA"/>
    <w:rsid w:val="005C527F"/>
    <w:rsid w:val="005C576A"/>
    <w:rsid w:val="005C5901"/>
    <w:rsid w:val="005C5AFF"/>
    <w:rsid w:val="005C688D"/>
    <w:rsid w:val="005C6F4B"/>
    <w:rsid w:val="005D145B"/>
    <w:rsid w:val="005D3F90"/>
    <w:rsid w:val="005D57F0"/>
    <w:rsid w:val="005E502D"/>
    <w:rsid w:val="005E6AC0"/>
    <w:rsid w:val="005F0346"/>
    <w:rsid w:val="005F3183"/>
    <w:rsid w:val="005F4330"/>
    <w:rsid w:val="005F4E21"/>
    <w:rsid w:val="005F646E"/>
    <w:rsid w:val="005F70CE"/>
    <w:rsid w:val="00600BB6"/>
    <w:rsid w:val="00600C08"/>
    <w:rsid w:val="006045A3"/>
    <w:rsid w:val="006047B0"/>
    <w:rsid w:val="0060797E"/>
    <w:rsid w:val="00610351"/>
    <w:rsid w:val="00610828"/>
    <w:rsid w:val="00610B8D"/>
    <w:rsid w:val="00611AA3"/>
    <w:rsid w:val="006128CD"/>
    <w:rsid w:val="00612C9B"/>
    <w:rsid w:val="0061643A"/>
    <w:rsid w:val="00616B72"/>
    <w:rsid w:val="006176A5"/>
    <w:rsid w:val="00617E9E"/>
    <w:rsid w:val="006209A9"/>
    <w:rsid w:val="00620A83"/>
    <w:rsid w:val="00621D48"/>
    <w:rsid w:val="00622F34"/>
    <w:rsid w:val="00625C41"/>
    <w:rsid w:val="00625E68"/>
    <w:rsid w:val="00626B5D"/>
    <w:rsid w:val="006274FA"/>
    <w:rsid w:val="00627C09"/>
    <w:rsid w:val="00630407"/>
    <w:rsid w:val="00632958"/>
    <w:rsid w:val="00632C3E"/>
    <w:rsid w:val="006334C0"/>
    <w:rsid w:val="00633559"/>
    <w:rsid w:val="0063509B"/>
    <w:rsid w:val="00635EBB"/>
    <w:rsid w:val="00637381"/>
    <w:rsid w:val="00640E2C"/>
    <w:rsid w:val="00642E55"/>
    <w:rsid w:val="006530F7"/>
    <w:rsid w:val="006546A9"/>
    <w:rsid w:val="00656ED7"/>
    <w:rsid w:val="00663C08"/>
    <w:rsid w:val="00664915"/>
    <w:rsid w:val="0066558E"/>
    <w:rsid w:val="006656C9"/>
    <w:rsid w:val="0067198E"/>
    <w:rsid w:val="00674055"/>
    <w:rsid w:val="0067446E"/>
    <w:rsid w:val="00677E7D"/>
    <w:rsid w:val="006801F6"/>
    <w:rsid w:val="00680921"/>
    <w:rsid w:val="006828E5"/>
    <w:rsid w:val="00683BDF"/>
    <w:rsid w:val="0068567F"/>
    <w:rsid w:val="00685C31"/>
    <w:rsid w:val="006901F9"/>
    <w:rsid w:val="00693C7B"/>
    <w:rsid w:val="00697086"/>
    <w:rsid w:val="006976EC"/>
    <w:rsid w:val="006A0B34"/>
    <w:rsid w:val="006A1108"/>
    <w:rsid w:val="006A1755"/>
    <w:rsid w:val="006A3A19"/>
    <w:rsid w:val="006A540E"/>
    <w:rsid w:val="006A7FB5"/>
    <w:rsid w:val="006B0771"/>
    <w:rsid w:val="006B1F7D"/>
    <w:rsid w:val="006B2CAC"/>
    <w:rsid w:val="006B336A"/>
    <w:rsid w:val="006B6604"/>
    <w:rsid w:val="006B7FF8"/>
    <w:rsid w:val="006C1995"/>
    <w:rsid w:val="006C3145"/>
    <w:rsid w:val="006C3934"/>
    <w:rsid w:val="006C39C4"/>
    <w:rsid w:val="006D232B"/>
    <w:rsid w:val="006D326B"/>
    <w:rsid w:val="006D4906"/>
    <w:rsid w:val="006D4D5F"/>
    <w:rsid w:val="006D6E87"/>
    <w:rsid w:val="006E3048"/>
    <w:rsid w:val="006E451E"/>
    <w:rsid w:val="006E4C8C"/>
    <w:rsid w:val="006E5581"/>
    <w:rsid w:val="006F08DC"/>
    <w:rsid w:val="006F08F1"/>
    <w:rsid w:val="006F44FD"/>
    <w:rsid w:val="006F48FB"/>
    <w:rsid w:val="006F4E03"/>
    <w:rsid w:val="00702386"/>
    <w:rsid w:val="00702A80"/>
    <w:rsid w:val="00703687"/>
    <w:rsid w:val="00703C93"/>
    <w:rsid w:val="00704876"/>
    <w:rsid w:val="00704A99"/>
    <w:rsid w:val="00704AD1"/>
    <w:rsid w:val="00705CCC"/>
    <w:rsid w:val="00706E93"/>
    <w:rsid w:val="00707768"/>
    <w:rsid w:val="00712845"/>
    <w:rsid w:val="00712BF5"/>
    <w:rsid w:val="00712D6E"/>
    <w:rsid w:val="007136B5"/>
    <w:rsid w:val="00714062"/>
    <w:rsid w:val="0071426E"/>
    <w:rsid w:val="00714F15"/>
    <w:rsid w:val="00717AA2"/>
    <w:rsid w:val="00721EAA"/>
    <w:rsid w:val="00722740"/>
    <w:rsid w:val="0072385A"/>
    <w:rsid w:val="0072467F"/>
    <w:rsid w:val="00727201"/>
    <w:rsid w:val="00727661"/>
    <w:rsid w:val="0073066A"/>
    <w:rsid w:val="00730EA7"/>
    <w:rsid w:val="00733F1B"/>
    <w:rsid w:val="007352C6"/>
    <w:rsid w:val="00741099"/>
    <w:rsid w:val="00741887"/>
    <w:rsid w:val="007424E9"/>
    <w:rsid w:val="0074393D"/>
    <w:rsid w:val="00746750"/>
    <w:rsid w:val="007508BF"/>
    <w:rsid w:val="00751371"/>
    <w:rsid w:val="00755F91"/>
    <w:rsid w:val="0075637C"/>
    <w:rsid w:val="00757494"/>
    <w:rsid w:val="0075749F"/>
    <w:rsid w:val="0076198F"/>
    <w:rsid w:val="00762041"/>
    <w:rsid w:val="007664EF"/>
    <w:rsid w:val="00767576"/>
    <w:rsid w:val="00771D83"/>
    <w:rsid w:val="00772B61"/>
    <w:rsid w:val="00773595"/>
    <w:rsid w:val="00781154"/>
    <w:rsid w:val="00782B48"/>
    <w:rsid w:val="00782F15"/>
    <w:rsid w:val="00783B8B"/>
    <w:rsid w:val="00785218"/>
    <w:rsid w:val="00785BEC"/>
    <w:rsid w:val="0078643E"/>
    <w:rsid w:val="007869B6"/>
    <w:rsid w:val="00790CB3"/>
    <w:rsid w:val="0079105F"/>
    <w:rsid w:val="00791772"/>
    <w:rsid w:val="00791BD7"/>
    <w:rsid w:val="007921DA"/>
    <w:rsid w:val="00793FC5"/>
    <w:rsid w:val="0079444C"/>
    <w:rsid w:val="00794E4D"/>
    <w:rsid w:val="00795C09"/>
    <w:rsid w:val="007964C5"/>
    <w:rsid w:val="007A21E5"/>
    <w:rsid w:val="007A4805"/>
    <w:rsid w:val="007A4984"/>
    <w:rsid w:val="007A4F54"/>
    <w:rsid w:val="007A5626"/>
    <w:rsid w:val="007A5DAD"/>
    <w:rsid w:val="007A65EE"/>
    <w:rsid w:val="007B3552"/>
    <w:rsid w:val="007B3D10"/>
    <w:rsid w:val="007B4007"/>
    <w:rsid w:val="007B4360"/>
    <w:rsid w:val="007B64BD"/>
    <w:rsid w:val="007C0099"/>
    <w:rsid w:val="007C45A9"/>
    <w:rsid w:val="007C518E"/>
    <w:rsid w:val="007C6C3D"/>
    <w:rsid w:val="007D0D17"/>
    <w:rsid w:val="007D2C33"/>
    <w:rsid w:val="007D3B76"/>
    <w:rsid w:val="007D50D9"/>
    <w:rsid w:val="007D7195"/>
    <w:rsid w:val="007D7D56"/>
    <w:rsid w:val="007E1A3A"/>
    <w:rsid w:val="007E4C3F"/>
    <w:rsid w:val="007E4D16"/>
    <w:rsid w:val="007E518D"/>
    <w:rsid w:val="007E56DB"/>
    <w:rsid w:val="007F12D7"/>
    <w:rsid w:val="007F17F6"/>
    <w:rsid w:val="007F1D37"/>
    <w:rsid w:val="007F2DC8"/>
    <w:rsid w:val="007F3384"/>
    <w:rsid w:val="007F5323"/>
    <w:rsid w:val="007F70F6"/>
    <w:rsid w:val="008009AD"/>
    <w:rsid w:val="00800F08"/>
    <w:rsid w:val="00801141"/>
    <w:rsid w:val="00804EB4"/>
    <w:rsid w:val="0080598C"/>
    <w:rsid w:val="00805B5C"/>
    <w:rsid w:val="00806D64"/>
    <w:rsid w:val="008076EE"/>
    <w:rsid w:val="00810B22"/>
    <w:rsid w:val="008117F9"/>
    <w:rsid w:val="00811F35"/>
    <w:rsid w:val="00814A07"/>
    <w:rsid w:val="00814B84"/>
    <w:rsid w:val="00814BFC"/>
    <w:rsid w:val="0081685C"/>
    <w:rsid w:val="00821CE2"/>
    <w:rsid w:val="008231FE"/>
    <w:rsid w:val="00823514"/>
    <w:rsid w:val="00825C9B"/>
    <w:rsid w:val="0083246C"/>
    <w:rsid w:val="0083421C"/>
    <w:rsid w:val="00834381"/>
    <w:rsid w:val="00834AB9"/>
    <w:rsid w:val="0083542A"/>
    <w:rsid w:val="00835E61"/>
    <w:rsid w:val="00836F89"/>
    <w:rsid w:val="0084188C"/>
    <w:rsid w:val="00844FB7"/>
    <w:rsid w:val="00844FC8"/>
    <w:rsid w:val="00845F31"/>
    <w:rsid w:val="008508F8"/>
    <w:rsid w:val="0085412D"/>
    <w:rsid w:val="00854C6D"/>
    <w:rsid w:val="00855F22"/>
    <w:rsid w:val="008567E9"/>
    <w:rsid w:val="0085722E"/>
    <w:rsid w:val="0086264E"/>
    <w:rsid w:val="008666E2"/>
    <w:rsid w:val="00867DA4"/>
    <w:rsid w:val="00870F62"/>
    <w:rsid w:val="00871D27"/>
    <w:rsid w:val="00872102"/>
    <w:rsid w:val="008726F4"/>
    <w:rsid w:val="00872C9E"/>
    <w:rsid w:val="00874382"/>
    <w:rsid w:val="00874452"/>
    <w:rsid w:val="00876CED"/>
    <w:rsid w:val="00880AB0"/>
    <w:rsid w:val="00883EFF"/>
    <w:rsid w:val="0088525B"/>
    <w:rsid w:val="00885442"/>
    <w:rsid w:val="0088550E"/>
    <w:rsid w:val="00885B2C"/>
    <w:rsid w:val="00886185"/>
    <w:rsid w:val="00886C09"/>
    <w:rsid w:val="008873B3"/>
    <w:rsid w:val="00887755"/>
    <w:rsid w:val="0089114D"/>
    <w:rsid w:val="00892F5B"/>
    <w:rsid w:val="00895074"/>
    <w:rsid w:val="00897045"/>
    <w:rsid w:val="008A16C4"/>
    <w:rsid w:val="008A1E50"/>
    <w:rsid w:val="008A50DD"/>
    <w:rsid w:val="008A5AE9"/>
    <w:rsid w:val="008B0185"/>
    <w:rsid w:val="008B418D"/>
    <w:rsid w:val="008B5156"/>
    <w:rsid w:val="008B6EDD"/>
    <w:rsid w:val="008B7384"/>
    <w:rsid w:val="008B7510"/>
    <w:rsid w:val="008B7CB4"/>
    <w:rsid w:val="008C12F4"/>
    <w:rsid w:val="008C14FC"/>
    <w:rsid w:val="008C1CA9"/>
    <w:rsid w:val="008C3215"/>
    <w:rsid w:val="008C3659"/>
    <w:rsid w:val="008C438A"/>
    <w:rsid w:val="008C506A"/>
    <w:rsid w:val="008D0EA6"/>
    <w:rsid w:val="008D5275"/>
    <w:rsid w:val="008D53E1"/>
    <w:rsid w:val="008D6ADC"/>
    <w:rsid w:val="008E0D46"/>
    <w:rsid w:val="008E1710"/>
    <w:rsid w:val="008E21F2"/>
    <w:rsid w:val="008E2708"/>
    <w:rsid w:val="008E4539"/>
    <w:rsid w:val="008E4F33"/>
    <w:rsid w:val="008E5E9B"/>
    <w:rsid w:val="008E5FC2"/>
    <w:rsid w:val="008E6A6F"/>
    <w:rsid w:val="008E740A"/>
    <w:rsid w:val="008F3A66"/>
    <w:rsid w:val="008F6358"/>
    <w:rsid w:val="008F7B67"/>
    <w:rsid w:val="00900441"/>
    <w:rsid w:val="00900AC9"/>
    <w:rsid w:val="00900ECD"/>
    <w:rsid w:val="009011CF"/>
    <w:rsid w:val="009045D7"/>
    <w:rsid w:val="009058DB"/>
    <w:rsid w:val="00905C39"/>
    <w:rsid w:val="00905FA0"/>
    <w:rsid w:val="009104A1"/>
    <w:rsid w:val="0091334E"/>
    <w:rsid w:val="00913660"/>
    <w:rsid w:val="00915C91"/>
    <w:rsid w:val="00917C16"/>
    <w:rsid w:val="009218A0"/>
    <w:rsid w:val="00921F89"/>
    <w:rsid w:val="00923A9B"/>
    <w:rsid w:val="00923D2F"/>
    <w:rsid w:val="00925CB4"/>
    <w:rsid w:val="00926229"/>
    <w:rsid w:val="00926B6B"/>
    <w:rsid w:val="0092726B"/>
    <w:rsid w:val="00927E41"/>
    <w:rsid w:val="00932795"/>
    <w:rsid w:val="009335EA"/>
    <w:rsid w:val="00934477"/>
    <w:rsid w:val="00934CBF"/>
    <w:rsid w:val="00936F6A"/>
    <w:rsid w:val="0093701A"/>
    <w:rsid w:val="009374C4"/>
    <w:rsid w:val="009441F1"/>
    <w:rsid w:val="009445F2"/>
    <w:rsid w:val="00950BC9"/>
    <w:rsid w:val="00951BD3"/>
    <w:rsid w:val="00960DB2"/>
    <w:rsid w:val="00961375"/>
    <w:rsid w:val="00961524"/>
    <w:rsid w:val="0096198F"/>
    <w:rsid w:val="0096502C"/>
    <w:rsid w:val="00966659"/>
    <w:rsid w:val="00970BFC"/>
    <w:rsid w:val="00971112"/>
    <w:rsid w:val="009712BE"/>
    <w:rsid w:val="009728B4"/>
    <w:rsid w:val="00973FFD"/>
    <w:rsid w:val="009746E6"/>
    <w:rsid w:val="0097560A"/>
    <w:rsid w:val="00976CF7"/>
    <w:rsid w:val="00976FE9"/>
    <w:rsid w:val="00984A21"/>
    <w:rsid w:val="009852E0"/>
    <w:rsid w:val="00993E11"/>
    <w:rsid w:val="009A0775"/>
    <w:rsid w:val="009A27ED"/>
    <w:rsid w:val="009A2E75"/>
    <w:rsid w:val="009A3ACB"/>
    <w:rsid w:val="009A4834"/>
    <w:rsid w:val="009A563F"/>
    <w:rsid w:val="009A615B"/>
    <w:rsid w:val="009B0CD7"/>
    <w:rsid w:val="009B1D45"/>
    <w:rsid w:val="009B3810"/>
    <w:rsid w:val="009B390A"/>
    <w:rsid w:val="009B564D"/>
    <w:rsid w:val="009B5C9F"/>
    <w:rsid w:val="009B62A5"/>
    <w:rsid w:val="009B69A7"/>
    <w:rsid w:val="009B6E06"/>
    <w:rsid w:val="009B7617"/>
    <w:rsid w:val="009C1EC2"/>
    <w:rsid w:val="009C2C39"/>
    <w:rsid w:val="009C495F"/>
    <w:rsid w:val="009C6624"/>
    <w:rsid w:val="009C6B27"/>
    <w:rsid w:val="009C70B4"/>
    <w:rsid w:val="009C7AD6"/>
    <w:rsid w:val="009D1EB1"/>
    <w:rsid w:val="009D3047"/>
    <w:rsid w:val="009D449F"/>
    <w:rsid w:val="009D4821"/>
    <w:rsid w:val="009D5867"/>
    <w:rsid w:val="009E2848"/>
    <w:rsid w:val="009E29A4"/>
    <w:rsid w:val="009E338E"/>
    <w:rsid w:val="009E39D0"/>
    <w:rsid w:val="009E47E0"/>
    <w:rsid w:val="009E48FD"/>
    <w:rsid w:val="009E4C34"/>
    <w:rsid w:val="009E5DD1"/>
    <w:rsid w:val="009E644F"/>
    <w:rsid w:val="009E64BF"/>
    <w:rsid w:val="009F1940"/>
    <w:rsid w:val="009F1B06"/>
    <w:rsid w:val="009F3B93"/>
    <w:rsid w:val="009F528B"/>
    <w:rsid w:val="009F5D2F"/>
    <w:rsid w:val="009F6303"/>
    <w:rsid w:val="009F6E4D"/>
    <w:rsid w:val="009F72C7"/>
    <w:rsid w:val="00A006D7"/>
    <w:rsid w:val="00A03EC1"/>
    <w:rsid w:val="00A04729"/>
    <w:rsid w:val="00A047E9"/>
    <w:rsid w:val="00A05B37"/>
    <w:rsid w:val="00A05D86"/>
    <w:rsid w:val="00A05FFD"/>
    <w:rsid w:val="00A06A35"/>
    <w:rsid w:val="00A06B0B"/>
    <w:rsid w:val="00A1287F"/>
    <w:rsid w:val="00A13E08"/>
    <w:rsid w:val="00A219F8"/>
    <w:rsid w:val="00A22BDF"/>
    <w:rsid w:val="00A2323D"/>
    <w:rsid w:val="00A27812"/>
    <w:rsid w:val="00A27B81"/>
    <w:rsid w:val="00A30207"/>
    <w:rsid w:val="00A31569"/>
    <w:rsid w:val="00A34059"/>
    <w:rsid w:val="00A34984"/>
    <w:rsid w:val="00A36683"/>
    <w:rsid w:val="00A37034"/>
    <w:rsid w:val="00A427F4"/>
    <w:rsid w:val="00A436DB"/>
    <w:rsid w:val="00A46F7D"/>
    <w:rsid w:val="00A47A63"/>
    <w:rsid w:val="00A52FD0"/>
    <w:rsid w:val="00A532F8"/>
    <w:rsid w:val="00A54C35"/>
    <w:rsid w:val="00A5669D"/>
    <w:rsid w:val="00A57802"/>
    <w:rsid w:val="00A619FA"/>
    <w:rsid w:val="00A626BA"/>
    <w:rsid w:val="00A6298B"/>
    <w:rsid w:val="00A62A2A"/>
    <w:rsid w:val="00A62CBF"/>
    <w:rsid w:val="00A63BBD"/>
    <w:rsid w:val="00A64B0F"/>
    <w:rsid w:val="00A64E0F"/>
    <w:rsid w:val="00A65DA0"/>
    <w:rsid w:val="00A66FFB"/>
    <w:rsid w:val="00A67186"/>
    <w:rsid w:val="00A70592"/>
    <w:rsid w:val="00A707E3"/>
    <w:rsid w:val="00A71F31"/>
    <w:rsid w:val="00A735D8"/>
    <w:rsid w:val="00A73AA9"/>
    <w:rsid w:val="00A74318"/>
    <w:rsid w:val="00A74850"/>
    <w:rsid w:val="00A74C1D"/>
    <w:rsid w:val="00A74CEC"/>
    <w:rsid w:val="00A7504F"/>
    <w:rsid w:val="00A776F7"/>
    <w:rsid w:val="00A778D9"/>
    <w:rsid w:val="00A77B7E"/>
    <w:rsid w:val="00A77FD4"/>
    <w:rsid w:val="00A82091"/>
    <w:rsid w:val="00A82A99"/>
    <w:rsid w:val="00A86ABC"/>
    <w:rsid w:val="00A86E52"/>
    <w:rsid w:val="00A875F5"/>
    <w:rsid w:val="00A877D6"/>
    <w:rsid w:val="00A90205"/>
    <w:rsid w:val="00A937FA"/>
    <w:rsid w:val="00A93C43"/>
    <w:rsid w:val="00AA2729"/>
    <w:rsid w:val="00AA5E41"/>
    <w:rsid w:val="00AA7BA8"/>
    <w:rsid w:val="00AB0DC6"/>
    <w:rsid w:val="00AB1B23"/>
    <w:rsid w:val="00AB2B13"/>
    <w:rsid w:val="00AB34B8"/>
    <w:rsid w:val="00AB71ED"/>
    <w:rsid w:val="00AC0B99"/>
    <w:rsid w:val="00AC17CF"/>
    <w:rsid w:val="00AC1CD2"/>
    <w:rsid w:val="00AC34A3"/>
    <w:rsid w:val="00AC5E26"/>
    <w:rsid w:val="00AD2229"/>
    <w:rsid w:val="00AD36B8"/>
    <w:rsid w:val="00AD37DD"/>
    <w:rsid w:val="00AD4CC1"/>
    <w:rsid w:val="00AD657E"/>
    <w:rsid w:val="00AE0360"/>
    <w:rsid w:val="00AE07C1"/>
    <w:rsid w:val="00AE212F"/>
    <w:rsid w:val="00AE4009"/>
    <w:rsid w:val="00AE4FEC"/>
    <w:rsid w:val="00AE58BA"/>
    <w:rsid w:val="00AE7F16"/>
    <w:rsid w:val="00AF1BB6"/>
    <w:rsid w:val="00AF2D4C"/>
    <w:rsid w:val="00AF31DA"/>
    <w:rsid w:val="00AF45AF"/>
    <w:rsid w:val="00AF4958"/>
    <w:rsid w:val="00AF5731"/>
    <w:rsid w:val="00B012DD"/>
    <w:rsid w:val="00B0194A"/>
    <w:rsid w:val="00B056A7"/>
    <w:rsid w:val="00B05839"/>
    <w:rsid w:val="00B06783"/>
    <w:rsid w:val="00B0752D"/>
    <w:rsid w:val="00B13C6C"/>
    <w:rsid w:val="00B13DE4"/>
    <w:rsid w:val="00B14840"/>
    <w:rsid w:val="00B15065"/>
    <w:rsid w:val="00B153A6"/>
    <w:rsid w:val="00B15C49"/>
    <w:rsid w:val="00B238F9"/>
    <w:rsid w:val="00B24B3A"/>
    <w:rsid w:val="00B26D72"/>
    <w:rsid w:val="00B274C2"/>
    <w:rsid w:val="00B319F0"/>
    <w:rsid w:val="00B31E8B"/>
    <w:rsid w:val="00B33EE5"/>
    <w:rsid w:val="00B345C9"/>
    <w:rsid w:val="00B3502B"/>
    <w:rsid w:val="00B35D2C"/>
    <w:rsid w:val="00B35DC1"/>
    <w:rsid w:val="00B35EE8"/>
    <w:rsid w:val="00B4131B"/>
    <w:rsid w:val="00B428D0"/>
    <w:rsid w:val="00B42ACE"/>
    <w:rsid w:val="00B43294"/>
    <w:rsid w:val="00B43CDF"/>
    <w:rsid w:val="00B441C2"/>
    <w:rsid w:val="00B4453D"/>
    <w:rsid w:val="00B4609E"/>
    <w:rsid w:val="00B505E7"/>
    <w:rsid w:val="00B52F98"/>
    <w:rsid w:val="00B55D2E"/>
    <w:rsid w:val="00B56188"/>
    <w:rsid w:val="00B60BF7"/>
    <w:rsid w:val="00B6380D"/>
    <w:rsid w:val="00B63FF6"/>
    <w:rsid w:val="00B66B38"/>
    <w:rsid w:val="00B7065E"/>
    <w:rsid w:val="00B71E7F"/>
    <w:rsid w:val="00B72E2B"/>
    <w:rsid w:val="00B73ADC"/>
    <w:rsid w:val="00B742CD"/>
    <w:rsid w:val="00B74B86"/>
    <w:rsid w:val="00B753E8"/>
    <w:rsid w:val="00B75443"/>
    <w:rsid w:val="00B7607A"/>
    <w:rsid w:val="00B777AB"/>
    <w:rsid w:val="00B8024B"/>
    <w:rsid w:val="00B80B15"/>
    <w:rsid w:val="00B81083"/>
    <w:rsid w:val="00B82538"/>
    <w:rsid w:val="00B82DEA"/>
    <w:rsid w:val="00B85056"/>
    <w:rsid w:val="00B85AF0"/>
    <w:rsid w:val="00B902A7"/>
    <w:rsid w:val="00B91496"/>
    <w:rsid w:val="00B91B7B"/>
    <w:rsid w:val="00B9266A"/>
    <w:rsid w:val="00B92FC7"/>
    <w:rsid w:val="00B931FD"/>
    <w:rsid w:val="00BA0597"/>
    <w:rsid w:val="00BA061D"/>
    <w:rsid w:val="00BA1AAD"/>
    <w:rsid w:val="00BA1D31"/>
    <w:rsid w:val="00BA399F"/>
    <w:rsid w:val="00BA4D45"/>
    <w:rsid w:val="00BA51AA"/>
    <w:rsid w:val="00BA6DD2"/>
    <w:rsid w:val="00BA7A67"/>
    <w:rsid w:val="00BB2CAF"/>
    <w:rsid w:val="00BB3E38"/>
    <w:rsid w:val="00BB4FB1"/>
    <w:rsid w:val="00BB50BB"/>
    <w:rsid w:val="00BB6AB6"/>
    <w:rsid w:val="00BB73C3"/>
    <w:rsid w:val="00BB7A88"/>
    <w:rsid w:val="00BC1C7D"/>
    <w:rsid w:val="00BC3000"/>
    <w:rsid w:val="00BC5B98"/>
    <w:rsid w:val="00BC6B71"/>
    <w:rsid w:val="00BC76BC"/>
    <w:rsid w:val="00BD68DD"/>
    <w:rsid w:val="00BD7085"/>
    <w:rsid w:val="00BD767E"/>
    <w:rsid w:val="00BE0981"/>
    <w:rsid w:val="00BE23A3"/>
    <w:rsid w:val="00BE23FE"/>
    <w:rsid w:val="00BE256F"/>
    <w:rsid w:val="00BE2B09"/>
    <w:rsid w:val="00BE382C"/>
    <w:rsid w:val="00BE4C59"/>
    <w:rsid w:val="00BE6F11"/>
    <w:rsid w:val="00BE7481"/>
    <w:rsid w:val="00BE7F7F"/>
    <w:rsid w:val="00BF15EB"/>
    <w:rsid w:val="00BF541D"/>
    <w:rsid w:val="00BF6591"/>
    <w:rsid w:val="00C01F3F"/>
    <w:rsid w:val="00C0411E"/>
    <w:rsid w:val="00C04EB2"/>
    <w:rsid w:val="00C069B1"/>
    <w:rsid w:val="00C07A98"/>
    <w:rsid w:val="00C11FEA"/>
    <w:rsid w:val="00C12CEF"/>
    <w:rsid w:val="00C1322B"/>
    <w:rsid w:val="00C23170"/>
    <w:rsid w:val="00C26044"/>
    <w:rsid w:val="00C26F18"/>
    <w:rsid w:val="00C26F4C"/>
    <w:rsid w:val="00C31F6C"/>
    <w:rsid w:val="00C32880"/>
    <w:rsid w:val="00C337B7"/>
    <w:rsid w:val="00C35A7A"/>
    <w:rsid w:val="00C36DB7"/>
    <w:rsid w:val="00C3709E"/>
    <w:rsid w:val="00C37DE9"/>
    <w:rsid w:val="00C41962"/>
    <w:rsid w:val="00C43089"/>
    <w:rsid w:val="00C46752"/>
    <w:rsid w:val="00C5056C"/>
    <w:rsid w:val="00C50609"/>
    <w:rsid w:val="00C50B70"/>
    <w:rsid w:val="00C53B4C"/>
    <w:rsid w:val="00C5528D"/>
    <w:rsid w:val="00C55A0A"/>
    <w:rsid w:val="00C56783"/>
    <w:rsid w:val="00C5782F"/>
    <w:rsid w:val="00C619FC"/>
    <w:rsid w:val="00C62001"/>
    <w:rsid w:val="00C63353"/>
    <w:rsid w:val="00C70E0C"/>
    <w:rsid w:val="00C70FCB"/>
    <w:rsid w:val="00C71E83"/>
    <w:rsid w:val="00C732CE"/>
    <w:rsid w:val="00C75D0E"/>
    <w:rsid w:val="00C77983"/>
    <w:rsid w:val="00C84292"/>
    <w:rsid w:val="00C8481F"/>
    <w:rsid w:val="00C84CE7"/>
    <w:rsid w:val="00C85A03"/>
    <w:rsid w:val="00C87575"/>
    <w:rsid w:val="00C91271"/>
    <w:rsid w:val="00C913BF"/>
    <w:rsid w:val="00C9199C"/>
    <w:rsid w:val="00C954DD"/>
    <w:rsid w:val="00C95659"/>
    <w:rsid w:val="00CA3193"/>
    <w:rsid w:val="00CA4CF5"/>
    <w:rsid w:val="00CB05C6"/>
    <w:rsid w:val="00CB1254"/>
    <w:rsid w:val="00CB13F5"/>
    <w:rsid w:val="00CB17D9"/>
    <w:rsid w:val="00CB3D83"/>
    <w:rsid w:val="00CB3F8B"/>
    <w:rsid w:val="00CB45A9"/>
    <w:rsid w:val="00CB4D6F"/>
    <w:rsid w:val="00CB7D00"/>
    <w:rsid w:val="00CC0805"/>
    <w:rsid w:val="00CC14AE"/>
    <w:rsid w:val="00CC29AE"/>
    <w:rsid w:val="00CC5388"/>
    <w:rsid w:val="00CD1D6B"/>
    <w:rsid w:val="00CD20B6"/>
    <w:rsid w:val="00CD2643"/>
    <w:rsid w:val="00CD2B2D"/>
    <w:rsid w:val="00CD3DDD"/>
    <w:rsid w:val="00CD41FD"/>
    <w:rsid w:val="00CD460E"/>
    <w:rsid w:val="00CD5868"/>
    <w:rsid w:val="00CD5C78"/>
    <w:rsid w:val="00CE0FB8"/>
    <w:rsid w:val="00CE2DF4"/>
    <w:rsid w:val="00CE417B"/>
    <w:rsid w:val="00CE49A5"/>
    <w:rsid w:val="00CE695D"/>
    <w:rsid w:val="00CF196E"/>
    <w:rsid w:val="00CF1B2C"/>
    <w:rsid w:val="00CF2320"/>
    <w:rsid w:val="00CF43E4"/>
    <w:rsid w:val="00CF5E52"/>
    <w:rsid w:val="00CF7BA4"/>
    <w:rsid w:val="00D00C3B"/>
    <w:rsid w:val="00D00C49"/>
    <w:rsid w:val="00D01677"/>
    <w:rsid w:val="00D03268"/>
    <w:rsid w:val="00D04EFE"/>
    <w:rsid w:val="00D11CE3"/>
    <w:rsid w:val="00D21F53"/>
    <w:rsid w:val="00D221B3"/>
    <w:rsid w:val="00D2306C"/>
    <w:rsid w:val="00D231E2"/>
    <w:rsid w:val="00D23249"/>
    <w:rsid w:val="00D26480"/>
    <w:rsid w:val="00D26EBD"/>
    <w:rsid w:val="00D33126"/>
    <w:rsid w:val="00D33E7D"/>
    <w:rsid w:val="00D353E8"/>
    <w:rsid w:val="00D37D76"/>
    <w:rsid w:val="00D41003"/>
    <w:rsid w:val="00D4305B"/>
    <w:rsid w:val="00D43868"/>
    <w:rsid w:val="00D44031"/>
    <w:rsid w:val="00D47458"/>
    <w:rsid w:val="00D50AF6"/>
    <w:rsid w:val="00D50B8E"/>
    <w:rsid w:val="00D51061"/>
    <w:rsid w:val="00D52F76"/>
    <w:rsid w:val="00D55921"/>
    <w:rsid w:val="00D570D2"/>
    <w:rsid w:val="00D60F0B"/>
    <w:rsid w:val="00D6132D"/>
    <w:rsid w:val="00D624FC"/>
    <w:rsid w:val="00D62E17"/>
    <w:rsid w:val="00D63162"/>
    <w:rsid w:val="00D6319E"/>
    <w:rsid w:val="00D63B0C"/>
    <w:rsid w:val="00D66D2F"/>
    <w:rsid w:val="00D7132F"/>
    <w:rsid w:val="00D7146B"/>
    <w:rsid w:val="00D72A03"/>
    <w:rsid w:val="00D73277"/>
    <w:rsid w:val="00D73758"/>
    <w:rsid w:val="00D73B35"/>
    <w:rsid w:val="00D75859"/>
    <w:rsid w:val="00D76060"/>
    <w:rsid w:val="00D813F3"/>
    <w:rsid w:val="00D83521"/>
    <w:rsid w:val="00D83EF4"/>
    <w:rsid w:val="00D854F2"/>
    <w:rsid w:val="00D8626C"/>
    <w:rsid w:val="00D94879"/>
    <w:rsid w:val="00D96672"/>
    <w:rsid w:val="00D96B99"/>
    <w:rsid w:val="00DA0A9E"/>
    <w:rsid w:val="00DA11F9"/>
    <w:rsid w:val="00DA1734"/>
    <w:rsid w:val="00DA3011"/>
    <w:rsid w:val="00DA6317"/>
    <w:rsid w:val="00DA786A"/>
    <w:rsid w:val="00DA7D4D"/>
    <w:rsid w:val="00DB29C4"/>
    <w:rsid w:val="00DB2BC5"/>
    <w:rsid w:val="00DB2D48"/>
    <w:rsid w:val="00DB47B9"/>
    <w:rsid w:val="00DB4949"/>
    <w:rsid w:val="00DB5372"/>
    <w:rsid w:val="00DB6197"/>
    <w:rsid w:val="00DB6309"/>
    <w:rsid w:val="00DC0F75"/>
    <w:rsid w:val="00DC120E"/>
    <w:rsid w:val="00DC6741"/>
    <w:rsid w:val="00DD0EA2"/>
    <w:rsid w:val="00DD1D9C"/>
    <w:rsid w:val="00DD1FBD"/>
    <w:rsid w:val="00DD5F34"/>
    <w:rsid w:val="00DD65F1"/>
    <w:rsid w:val="00DD6711"/>
    <w:rsid w:val="00DD7B16"/>
    <w:rsid w:val="00DD7EE9"/>
    <w:rsid w:val="00DE087E"/>
    <w:rsid w:val="00DE09E3"/>
    <w:rsid w:val="00DE145A"/>
    <w:rsid w:val="00DE1712"/>
    <w:rsid w:val="00DE5088"/>
    <w:rsid w:val="00DE6497"/>
    <w:rsid w:val="00DE7B0B"/>
    <w:rsid w:val="00DF0959"/>
    <w:rsid w:val="00DF0AD5"/>
    <w:rsid w:val="00DF0D07"/>
    <w:rsid w:val="00DF1D19"/>
    <w:rsid w:val="00DF217D"/>
    <w:rsid w:val="00DF4733"/>
    <w:rsid w:val="00DF5D4A"/>
    <w:rsid w:val="00E01088"/>
    <w:rsid w:val="00E03F36"/>
    <w:rsid w:val="00E03F96"/>
    <w:rsid w:val="00E04773"/>
    <w:rsid w:val="00E047FA"/>
    <w:rsid w:val="00E06CA5"/>
    <w:rsid w:val="00E076A9"/>
    <w:rsid w:val="00E1140A"/>
    <w:rsid w:val="00E12DD7"/>
    <w:rsid w:val="00E141A9"/>
    <w:rsid w:val="00E14983"/>
    <w:rsid w:val="00E1513F"/>
    <w:rsid w:val="00E15D53"/>
    <w:rsid w:val="00E2146F"/>
    <w:rsid w:val="00E23A60"/>
    <w:rsid w:val="00E30F9C"/>
    <w:rsid w:val="00E31540"/>
    <w:rsid w:val="00E317B2"/>
    <w:rsid w:val="00E31B41"/>
    <w:rsid w:val="00E3473B"/>
    <w:rsid w:val="00E34DFB"/>
    <w:rsid w:val="00E35740"/>
    <w:rsid w:val="00E3634E"/>
    <w:rsid w:val="00E369A4"/>
    <w:rsid w:val="00E37591"/>
    <w:rsid w:val="00E37FB1"/>
    <w:rsid w:val="00E40B28"/>
    <w:rsid w:val="00E42488"/>
    <w:rsid w:val="00E4312F"/>
    <w:rsid w:val="00E43D5E"/>
    <w:rsid w:val="00E44963"/>
    <w:rsid w:val="00E44B66"/>
    <w:rsid w:val="00E5012D"/>
    <w:rsid w:val="00E52750"/>
    <w:rsid w:val="00E54A88"/>
    <w:rsid w:val="00E55890"/>
    <w:rsid w:val="00E56C77"/>
    <w:rsid w:val="00E609F8"/>
    <w:rsid w:val="00E610F0"/>
    <w:rsid w:val="00E63C82"/>
    <w:rsid w:val="00E70F0E"/>
    <w:rsid w:val="00E76CA5"/>
    <w:rsid w:val="00E76EB3"/>
    <w:rsid w:val="00E8139C"/>
    <w:rsid w:val="00E82A0D"/>
    <w:rsid w:val="00E84F1C"/>
    <w:rsid w:val="00E856F0"/>
    <w:rsid w:val="00E8578A"/>
    <w:rsid w:val="00E920A9"/>
    <w:rsid w:val="00E92224"/>
    <w:rsid w:val="00E92D65"/>
    <w:rsid w:val="00E92D6E"/>
    <w:rsid w:val="00E954C1"/>
    <w:rsid w:val="00E96132"/>
    <w:rsid w:val="00E9686B"/>
    <w:rsid w:val="00EA21D9"/>
    <w:rsid w:val="00EA4FEA"/>
    <w:rsid w:val="00EA57B5"/>
    <w:rsid w:val="00EA5AD1"/>
    <w:rsid w:val="00EB3CF0"/>
    <w:rsid w:val="00EB45D6"/>
    <w:rsid w:val="00EB47E2"/>
    <w:rsid w:val="00EB5B87"/>
    <w:rsid w:val="00EB66FE"/>
    <w:rsid w:val="00EC0BD5"/>
    <w:rsid w:val="00EC19FC"/>
    <w:rsid w:val="00EC20A4"/>
    <w:rsid w:val="00EC2FF3"/>
    <w:rsid w:val="00EC3B27"/>
    <w:rsid w:val="00EC58E1"/>
    <w:rsid w:val="00EC68BA"/>
    <w:rsid w:val="00ED06A9"/>
    <w:rsid w:val="00ED42CD"/>
    <w:rsid w:val="00ED5440"/>
    <w:rsid w:val="00ED5D63"/>
    <w:rsid w:val="00ED6C6E"/>
    <w:rsid w:val="00EE2844"/>
    <w:rsid w:val="00EE4B85"/>
    <w:rsid w:val="00EE63C2"/>
    <w:rsid w:val="00EF1766"/>
    <w:rsid w:val="00EF1F12"/>
    <w:rsid w:val="00EF2F33"/>
    <w:rsid w:val="00EF47DF"/>
    <w:rsid w:val="00EF4CE8"/>
    <w:rsid w:val="00EF51EF"/>
    <w:rsid w:val="00EF7FF0"/>
    <w:rsid w:val="00F00222"/>
    <w:rsid w:val="00F03BB0"/>
    <w:rsid w:val="00F03D48"/>
    <w:rsid w:val="00F05177"/>
    <w:rsid w:val="00F058D6"/>
    <w:rsid w:val="00F07C21"/>
    <w:rsid w:val="00F07C33"/>
    <w:rsid w:val="00F07E22"/>
    <w:rsid w:val="00F102F4"/>
    <w:rsid w:val="00F12F60"/>
    <w:rsid w:val="00F1356F"/>
    <w:rsid w:val="00F14A7C"/>
    <w:rsid w:val="00F20C39"/>
    <w:rsid w:val="00F21351"/>
    <w:rsid w:val="00F21E4A"/>
    <w:rsid w:val="00F2377F"/>
    <w:rsid w:val="00F23988"/>
    <w:rsid w:val="00F23DF8"/>
    <w:rsid w:val="00F24CEC"/>
    <w:rsid w:val="00F25BAD"/>
    <w:rsid w:val="00F27394"/>
    <w:rsid w:val="00F2784B"/>
    <w:rsid w:val="00F27874"/>
    <w:rsid w:val="00F35D81"/>
    <w:rsid w:val="00F366F1"/>
    <w:rsid w:val="00F419D1"/>
    <w:rsid w:val="00F42B59"/>
    <w:rsid w:val="00F43398"/>
    <w:rsid w:val="00F4396A"/>
    <w:rsid w:val="00F452B9"/>
    <w:rsid w:val="00F52B9D"/>
    <w:rsid w:val="00F54C19"/>
    <w:rsid w:val="00F60570"/>
    <w:rsid w:val="00F61B6E"/>
    <w:rsid w:val="00F62D08"/>
    <w:rsid w:val="00F657C9"/>
    <w:rsid w:val="00F65BD4"/>
    <w:rsid w:val="00F65E91"/>
    <w:rsid w:val="00F703D2"/>
    <w:rsid w:val="00F70769"/>
    <w:rsid w:val="00F72058"/>
    <w:rsid w:val="00F74F96"/>
    <w:rsid w:val="00F75BD8"/>
    <w:rsid w:val="00F7698B"/>
    <w:rsid w:val="00F80EF3"/>
    <w:rsid w:val="00F812D9"/>
    <w:rsid w:val="00F82C8F"/>
    <w:rsid w:val="00F846E7"/>
    <w:rsid w:val="00F8592F"/>
    <w:rsid w:val="00F86898"/>
    <w:rsid w:val="00F87CF2"/>
    <w:rsid w:val="00F911B2"/>
    <w:rsid w:val="00F9314C"/>
    <w:rsid w:val="00F9390E"/>
    <w:rsid w:val="00F94364"/>
    <w:rsid w:val="00F9560E"/>
    <w:rsid w:val="00F95899"/>
    <w:rsid w:val="00F95BCA"/>
    <w:rsid w:val="00F96413"/>
    <w:rsid w:val="00F96724"/>
    <w:rsid w:val="00FA1E0B"/>
    <w:rsid w:val="00FA26C2"/>
    <w:rsid w:val="00FA5108"/>
    <w:rsid w:val="00FA55B3"/>
    <w:rsid w:val="00FA5B9E"/>
    <w:rsid w:val="00FA6A07"/>
    <w:rsid w:val="00FA6EED"/>
    <w:rsid w:val="00FA6F5B"/>
    <w:rsid w:val="00FB14A0"/>
    <w:rsid w:val="00FB1B42"/>
    <w:rsid w:val="00FB408C"/>
    <w:rsid w:val="00FB4FB9"/>
    <w:rsid w:val="00FB7780"/>
    <w:rsid w:val="00FB79BE"/>
    <w:rsid w:val="00FC003F"/>
    <w:rsid w:val="00FC0DAC"/>
    <w:rsid w:val="00FC1097"/>
    <w:rsid w:val="00FC300C"/>
    <w:rsid w:val="00FC3732"/>
    <w:rsid w:val="00FC5490"/>
    <w:rsid w:val="00FC6076"/>
    <w:rsid w:val="00FC626A"/>
    <w:rsid w:val="00FC7B20"/>
    <w:rsid w:val="00FD2803"/>
    <w:rsid w:val="00FD2FED"/>
    <w:rsid w:val="00FD332E"/>
    <w:rsid w:val="00FD437A"/>
    <w:rsid w:val="00FE2B3E"/>
    <w:rsid w:val="00FE4630"/>
    <w:rsid w:val="00FE5C8B"/>
    <w:rsid w:val="00FE5FE2"/>
    <w:rsid w:val="00FE7AD9"/>
    <w:rsid w:val="00FF0124"/>
    <w:rsid w:val="00FF09F1"/>
    <w:rsid w:val="00FF1A1A"/>
    <w:rsid w:val="00FF208C"/>
    <w:rsid w:val="00FF2F6E"/>
    <w:rsid w:val="00FF407F"/>
    <w:rsid w:val="00FF4359"/>
    <w:rsid w:val="00FF71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97399B"/>
  <w15:docId w15:val="{F22B1906-AB87-42E3-B822-8A73F048E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keepNext/>
      <w:bidi/>
      <w:outlineLvl w:val="0"/>
    </w:pPr>
    <w:rPr>
      <w:b/>
      <w:bCs/>
    </w:rPr>
  </w:style>
  <w:style w:type="paragraph" w:styleId="Heading2">
    <w:name w:val="heading 2"/>
    <w:basedOn w:val="Normal"/>
    <w:next w:val="Normal"/>
    <w:link w:val="Heading2Char"/>
    <w:qFormat/>
    <w:pPr>
      <w:keepNext/>
      <w:bidi/>
      <w:outlineLvl w:val="1"/>
    </w:pPr>
    <w:rPr>
      <w:rFonts w:cs="Arabic Transparent"/>
      <w:b/>
      <w:bCs/>
      <w:color w:val="FFFF00"/>
    </w:rPr>
  </w:style>
  <w:style w:type="paragraph" w:styleId="Heading3">
    <w:name w:val="heading 3"/>
    <w:basedOn w:val="Normal"/>
    <w:next w:val="Normal"/>
    <w:qFormat/>
    <w:pPr>
      <w:keepNext/>
      <w:bidi/>
      <w:jc w:val="center"/>
      <w:outlineLvl w:val="2"/>
    </w:pPr>
    <w:rPr>
      <w:rFonts w:cs="Arabic Transparent"/>
      <w:b/>
      <w:bCs/>
    </w:rPr>
  </w:style>
  <w:style w:type="paragraph" w:styleId="Heading4">
    <w:name w:val="heading 4"/>
    <w:aliases w:val="h4"/>
    <w:basedOn w:val="Normal"/>
    <w:next w:val="Normal"/>
    <w:link w:val="Heading4Char"/>
    <w:qFormat/>
    <w:rsid w:val="00674055"/>
    <w:pPr>
      <w:keepNext/>
      <w:numPr>
        <w:ilvl w:val="3"/>
        <w:numId w:val="12"/>
      </w:numPr>
      <w:spacing w:before="240" w:after="60"/>
      <w:outlineLvl w:val="3"/>
    </w:pPr>
    <w:rPr>
      <w:b/>
      <w:bCs/>
      <w:sz w:val="28"/>
      <w:szCs w:val="28"/>
    </w:rPr>
  </w:style>
  <w:style w:type="paragraph" w:styleId="Heading5">
    <w:name w:val="heading 5"/>
    <w:aliases w:val="h5"/>
    <w:basedOn w:val="Normal"/>
    <w:next w:val="Normal"/>
    <w:link w:val="Heading5Char"/>
    <w:qFormat/>
    <w:rsid w:val="00674055"/>
    <w:pPr>
      <w:numPr>
        <w:ilvl w:val="4"/>
        <w:numId w:val="12"/>
      </w:numPr>
      <w:spacing w:before="240" w:after="60"/>
      <w:outlineLvl w:val="4"/>
    </w:pPr>
    <w:rPr>
      <w:b/>
      <w:bCs/>
      <w:i/>
      <w:iCs/>
      <w:sz w:val="26"/>
      <w:szCs w:val="26"/>
    </w:rPr>
  </w:style>
  <w:style w:type="paragraph" w:styleId="Heading6">
    <w:name w:val="heading 6"/>
    <w:basedOn w:val="Normal"/>
    <w:next w:val="Normal"/>
    <w:link w:val="Heading6Char"/>
    <w:qFormat/>
    <w:rsid w:val="00674055"/>
    <w:pPr>
      <w:numPr>
        <w:ilvl w:val="5"/>
        <w:numId w:val="12"/>
      </w:numPr>
      <w:spacing w:before="240" w:after="60"/>
      <w:outlineLvl w:val="5"/>
    </w:pPr>
    <w:rPr>
      <w:b/>
      <w:bCs/>
      <w:sz w:val="22"/>
      <w:szCs w:val="22"/>
    </w:rPr>
  </w:style>
  <w:style w:type="paragraph" w:styleId="Heading7">
    <w:name w:val="heading 7"/>
    <w:basedOn w:val="Normal"/>
    <w:next w:val="Normal"/>
    <w:link w:val="Heading7Char"/>
    <w:qFormat/>
    <w:rsid w:val="00674055"/>
    <w:pPr>
      <w:numPr>
        <w:ilvl w:val="6"/>
        <w:numId w:val="12"/>
      </w:numPr>
      <w:spacing w:before="240" w:after="60"/>
      <w:outlineLvl w:val="6"/>
    </w:pPr>
  </w:style>
  <w:style w:type="paragraph" w:styleId="Heading8">
    <w:name w:val="heading 8"/>
    <w:basedOn w:val="Normal"/>
    <w:next w:val="Normal"/>
    <w:link w:val="Heading8Char"/>
    <w:qFormat/>
    <w:rsid w:val="00674055"/>
    <w:pPr>
      <w:numPr>
        <w:ilvl w:val="7"/>
        <w:numId w:val="12"/>
      </w:numPr>
      <w:spacing w:before="240" w:after="60"/>
      <w:outlineLvl w:val="7"/>
    </w:pPr>
    <w:rPr>
      <w:i/>
      <w:iCs/>
    </w:rPr>
  </w:style>
  <w:style w:type="paragraph" w:styleId="Heading9">
    <w:name w:val="heading 9"/>
    <w:basedOn w:val="Normal"/>
    <w:next w:val="Normal"/>
    <w:link w:val="Heading9Char"/>
    <w:qFormat/>
    <w:rsid w:val="00674055"/>
    <w:pPr>
      <w:numPr>
        <w:ilvl w:val="8"/>
        <w:numId w:val="1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customStyle="1" w:styleId="Header1">
    <w:name w:val="Header1"/>
    <w:basedOn w:val="Normal"/>
    <w:pPr>
      <w:numPr>
        <w:numId w:val="1"/>
      </w:numPr>
      <w:bidi/>
    </w:pPr>
    <w:rPr>
      <w:b/>
    </w:rPr>
  </w:style>
  <w:style w:type="paragraph" w:styleId="BalloonText">
    <w:name w:val="Balloon Text"/>
    <w:basedOn w:val="Normal"/>
    <w:semiHidden/>
    <w:rsid w:val="0015700A"/>
    <w:rPr>
      <w:rFonts w:ascii="Tahoma" w:hAnsi="Tahoma" w:cs="Tahoma"/>
      <w:sz w:val="16"/>
      <w:szCs w:val="16"/>
    </w:rPr>
  </w:style>
  <w:style w:type="paragraph" w:customStyle="1" w:styleId="HDR-1">
    <w:name w:val="HDR-1"/>
    <w:basedOn w:val="Normal"/>
    <w:next w:val="Normal"/>
    <w:autoRedefine/>
    <w:rsid w:val="00280442"/>
    <w:pPr>
      <w:jc w:val="center"/>
    </w:pPr>
    <w:rPr>
      <w:rFonts w:cs="Arabic Transparent"/>
      <w:bCs/>
      <w:color w:val="0000FF"/>
      <w:sz w:val="44"/>
      <w:szCs w:val="44"/>
      <w:lang w:bidi="ar-JO"/>
      <w14:shadow w14:blurRad="50800" w14:dist="38100" w14:dir="2700000" w14:sx="100000" w14:sy="100000" w14:kx="0" w14:ky="0" w14:algn="tl">
        <w14:srgbClr w14:val="000000">
          <w14:alpha w14:val="60000"/>
        </w14:srgbClr>
      </w14:shadow>
    </w:rPr>
  </w:style>
  <w:style w:type="paragraph" w:customStyle="1" w:styleId="HDR-2">
    <w:name w:val="HDR-2"/>
    <w:basedOn w:val="Normal"/>
    <w:next w:val="Normal"/>
    <w:autoRedefine/>
    <w:rsid w:val="00F03BB0"/>
    <w:pPr>
      <w:bidi/>
      <w:jc w:val="center"/>
    </w:pPr>
    <w:rPr>
      <w:rFonts w:cs="Arabic Transparent"/>
      <w:b/>
      <w:bCs/>
      <w:color w:val="0000FF"/>
      <w:sz w:val="48"/>
      <w:szCs w:val="48"/>
      <w:lang w:bidi="ar-JO"/>
    </w:rPr>
  </w:style>
  <w:style w:type="paragraph" w:customStyle="1" w:styleId="HDR-3">
    <w:name w:val="HDR-3"/>
    <w:basedOn w:val="Normal"/>
    <w:next w:val="Normal"/>
    <w:autoRedefine/>
    <w:rsid w:val="00D353E8"/>
    <w:pPr>
      <w:bidi/>
      <w:ind w:left="1134"/>
    </w:pPr>
    <w:rPr>
      <w:rFonts w:cs="Arabic Transparent"/>
      <w:bCs/>
      <w:color w:val="800000"/>
      <w:sz w:val="20"/>
      <w:szCs w:val="28"/>
      <w:lang w:bidi="ar-JO"/>
      <w14:shadow w14:blurRad="50800" w14:dist="38100" w14:dir="2700000" w14:sx="100000" w14:sy="100000" w14:kx="0" w14:ky="0" w14:algn="tl">
        <w14:srgbClr w14:val="000000">
          <w14:alpha w14:val="60000"/>
        </w14:srgbClr>
      </w14:shadow>
    </w:rPr>
  </w:style>
  <w:style w:type="table" w:styleId="TableGrid">
    <w:name w:val="Table Grid"/>
    <w:basedOn w:val="TableNormal"/>
    <w:uiPriority w:val="59"/>
    <w:rsid w:val="00D353E8"/>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C-HDR12">
    <w:name w:val="MBC-HDR12"/>
    <w:basedOn w:val="Normal"/>
    <w:rsid w:val="00D353E8"/>
    <w:pPr>
      <w:numPr>
        <w:numId w:val="2"/>
      </w:numPr>
      <w:bidi/>
    </w:pPr>
    <w:rPr>
      <w:rFonts w:cs="Arabic Transparent"/>
    </w:rPr>
  </w:style>
  <w:style w:type="paragraph" w:customStyle="1" w:styleId="H2">
    <w:name w:val="H2"/>
    <w:basedOn w:val="HDR-2"/>
    <w:rsid w:val="00FB7780"/>
  </w:style>
  <w:style w:type="paragraph" w:customStyle="1" w:styleId="H3-Process">
    <w:name w:val="H3-Process"/>
    <w:basedOn w:val="Header1"/>
    <w:rsid w:val="00FB7780"/>
    <w:pPr>
      <w:numPr>
        <w:numId w:val="0"/>
      </w:numPr>
    </w:pPr>
    <w:rPr>
      <w:rFonts w:cs="Arabic Transparent"/>
      <w:bCs/>
      <w:lang w:bidi="ar-AE"/>
    </w:rPr>
  </w:style>
  <w:style w:type="character" w:styleId="Hyperlink">
    <w:name w:val="Hyperlink"/>
    <w:uiPriority w:val="99"/>
    <w:rsid w:val="00F07C21"/>
    <w:rPr>
      <w:color w:val="0000FF"/>
      <w:u w:val="single"/>
    </w:rPr>
  </w:style>
  <w:style w:type="paragraph" w:styleId="TOC1">
    <w:name w:val="toc 1"/>
    <w:basedOn w:val="Normal"/>
    <w:next w:val="Normal"/>
    <w:link w:val="TOC1Char"/>
    <w:autoRedefine/>
    <w:uiPriority w:val="39"/>
    <w:rsid w:val="00CF7BA4"/>
    <w:pPr>
      <w:tabs>
        <w:tab w:val="left" w:pos="2082"/>
        <w:tab w:val="right" w:leader="dot" w:pos="9016"/>
      </w:tabs>
      <w:spacing w:before="120"/>
      <w:jc w:val="both"/>
    </w:pPr>
    <w:rPr>
      <w:rFonts w:ascii="Arabic Transparent" w:hAnsi="Arabic Transparent" w:cs="Arabic Transparent"/>
      <w:noProof/>
      <w:color w:val="000000" w:themeColor="text1"/>
      <w:szCs w:val="28"/>
      <w14:shadow w14:blurRad="50800" w14:dist="38100" w14:dir="2700000" w14:sx="100000" w14:sy="100000" w14:kx="0" w14:ky="0" w14:algn="tl">
        <w14:srgbClr w14:val="000000">
          <w14:alpha w14:val="60000"/>
        </w14:srgbClr>
      </w14:shadow>
    </w:rPr>
  </w:style>
  <w:style w:type="paragraph" w:styleId="TOC2">
    <w:name w:val="toc 2"/>
    <w:basedOn w:val="Normal"/>
    <w:next w:val="Normal"/>
    <w:autoRedefine/>
    <w:uiPriority w:val="39"/>
    <w:rsid w:val="00F03BB0"/>
    <w:pPr>
      <w:tabs>
        <w:tab w:val="right" w:leader="dot" w:pos="9016"/>
      </w:tabs>
      <w:bidi/>
      <w:ind w:left="567"/>
      <w:jc w:val="right"/>
    </w:pPr>
    <w:rPr>
      <w:rFonts w:cs="Arabic Transparent"/>
      <w:bCs/>
      <w:noProof/>
      <w:color w:val="339966"/>
      <w:lang w:bidi="ar-JO"/>
    </w:rPr>
  </w:style>
  <w:style w:type="paragraph" w:customStyle="1" w:styleId="StyleH3-Process">
    <w:name w:val="Style H3-Process"/>
    <w:basedOn w:val="Normal"/>
    <w:next w:val="Normal"/>
    <w:rsid w:val="00741099"/>
    <w:pPr>
      <w:jc w:val="right"/>
    </w:pPr>
    <w:rPr>
      <w:rFonts w:cs="Arabic Transparent"/>
      <w:b/>
      <w:bCs/>
    </w:rPr>
  </w:style>
  <w:style w:type="paragraph" w:customStyle="1" w:styleId="StyleStyleH3-ProcessLeft">
    <w:name w:val="Style Style H3-Process + Left"/>
    <w:basedOn w:val="StyleH3-Process"/>
    <w:rsid w:val="00741099"/>
  </w:style>
  <w:style w:type="paragraph" w:styleId="Title">
    <w:name w:val="Title"/>
    <w:basedOn w:val="Normal"/>
    <w:qFormat/>
    <w:rsid w:val="001E4CCD"/>
    <w:pPr>
      <w:bidi/>
      <w:jc w:val="center"/>
    </w:pPr>
    <w:rPr>
      <w:rFonts w:cs="Simplified Arabic"/>
      <w:b/>
      <w:bCs/>
      <w:sz w:val="36"/>
      <w:szCs w:val="36"/>
      <w:lang w:bidi="ar-JO"/>
    </w:rPr>
  </w:style>
  <w:style w:type="paragraph" w:styleId="TOC3">
    <w:name w:val="toc 3"/>
    <w:basedOn w:val="Normal"/>
    <w:next w:val="Normal"/>
    <w:autoRedefine/>
    <w:uiPriority w:val="39"/>
    <w:rsid w:val="008C3659"/>
    <w:pPr>
      <w:ind w:left="480"/>
    </w:pPr>
  </w:style>
  <w:style w:type="paragraph" w:styleId="TOC4">
    <w:name w:val="toc 4"/>
    <w:basedOn w:val="Normal"/>
    <w:next w:val="Normal"/>
    <w:autoRedefine/>
    <w:uiPriority w:val="39"/>
    <w:rsid w:val="00A65DA0"/>
    <w:pPr>
      <w:ind w:left="720"/>
    </w:pPr>
  </w:style>
  <w:style w:type="paragraph" w:styleId="TOC5">
    <w:name w:val="toc 5"/>
    <w:basedOn w:val="Normal"/>
    <w:next w:val="Normal"/>
    <w:autoRedefine/>
    <w:uiPriority w:val="39"/>
    <w:rsid w:val="00A65DA0"/>
    <w:pPr>
      <w:ind w:left="960"/>
    </w:pPr>
  </w:style>
  <w:style w:type="paragraph" w:styleId="TOC6">
    <w:name w:val="toc 6"/>
    <w:basedOn w:val="Normal"/>
    <w:next w:val="Normal"/>
    <w:autoRedefine/>
    <w:uiPriority w:val="39"/>
    <w:rsid w:val="00A65DA0"/>
    <w:pPr>
      <w:ind w:left="1200"/>
    </w:pPr>
  </w:style>
  <w:style w:type="paragraph" w:styleId="TOC7">
    <w:name w:val="toc 7"/>
    <w:basedOn w:val="Normal"/>
    <w:next w:val="Normal"/>
    <w:autoRedefine/>
    <w:uiPriority w:val="39"/>
    <w:rsid w:val="00A65DA0"/>
    <w:pPr>
      <w:ind w:left="1440"/>
    </w:pPr>
  </w:style>
  <w:style w:type="paragraph" w:styleId="TOC8">
    <w:name w:val="toc 8"/>
    <w:basedOn w:val="Normal"/>
    <w:next w:val="Normal"/>
    <w:autoRedefine/>
    <w:uiPriority w:val="39"/>
    <w:rsid w:val="00A65DA0"/>
    <w:pPr>
      <w:ind w:left="1680"/>
    </w:pPr>
  </w:style>
  <w:style w:type="paragraph" w:styleId="TOC9">
    <w:name w:val="toc 9"/>
    <w:basedOn w:val="Normal"/>
    <w:next w:val="Normal"/>
    <w:autoRedefine/>
    <w:uiPriority w:val="39"/>
    <w:rsid w:val="00A65DA0"/>
    <w:pPr>
      <w:ind w:left="1920"/>
    </w:pPr>
  </w:style>
  <w:style w:type="paragraph" w:styleId="NormalWeb">
    <w:name w:val="Normal (Web)"/>
    <w:basedOn w:val="Normal"/>
    <w:uiPriority w:val="99"/>
    <w:unhideWhenUsed/>
    <w:rsid w:val="008C438A"/>
    <w:pPr>
      <w:spacing w:before="100" w:beforeAutospacing="1" w:after="100" w:afterAutospacing="1"/>
    </w:pPr>
  </w:style>
  <w:style w:type="paragraph" w:styleId="BodyText">
    <w:name w:val="Body Text"/>
    <w:aliases w:val="bt,body text,Body Text 12,RFQ Text,Tempo Body Text,RFQ,Body Text 1,BODY TEXT,t,j Body Text 1,heading_txt,bodytxy2"/>
    <w:basedOn w:val="Normal"/>
    <w:link w:val="BodyTextChar"/>
    <w:rsid w:val="00844FC8"/>
    <w:pPr>
      <w:jc w:val="both"/>
    </w:pPr>
    <w:rPr>
      <w:rFonts w:ascii="Arial" w:hAnsi="Arial"/>
      <w:sz w:val="20"/>
      <w:szCs w:val="20"/>
    </w:rPr>
  </w:style>
  <w:style w:type="character" w:customStyle="1" w:styleId="BodyTextChar">
    <w:name w:val="Body Text Char"/>
    <w:aliases w:val="bt Char,body text Char,Body Text 12 Char,RFQ Text Char,Tempo Body Text Char,RFQ Char,Body Text 1 Char,BODY TEXT Char,t Char,j Body Text 1 Char,heading_txt Char,bodytxy2 Char"/>
    <w:basedOn w:val="DefaultParagraphFont"/>
    <w:link w:val="BodyText"/>
    <w:rsid w:val="00844FC8"/>
    <w:rPr>
      <w:rFonts w:ascii="Arial" w:hAnsi="Arial"/>
    </w:rPr>
  </w:style>
  <w:style w:type="paragraph" w:styleId="BodyText2">
    <w:name w:val="Body Text 2"/>
    <w:basedOn w:val="Normal"/>
    <w:link w:val="BodyText2Char"/>
    <w:rsid w:val="00844FC8"/>
    <w:rPr>
      <w:rFonts w:ascii="Arial" w:hAnsi="Arial" w:cs="Arial"/>
      <w:color w:val="3333CC"/>
      <w:sz w:val="20"/>
      <w:szCs w:val="16"/>
    </w:rPr>
  </w:style>
  <w:style w:type="character" w:customStyle="1" w:styleId="BodyText2Char">
    <w:name w:val="Body Text 2 Char"/>
    <w:basedOn w:val="DefaultParagraphFont"/>
    <w:link w:val="BodyText2"/>
    <w:rsid w:val="00844FC8"/>
    <w:rPr>
      <w:rFonts w:ascii="Arial" w:hAnsi="Arial" w:cs="Arial"/>
      <w:color w:val="3333CC"/>
      <w:szCs w:val="16"/>
    </w:rPr>
  </w:style>
  <w:style w:type="paragraph" w:customStyle="1" w:styleId="StylebbbbbTrebuchetMS10pt">
    <w:name w:val="Style bbbbb + Trebuchet MS 10 pt"/>
    <w:basedOn w:val="Normal"/>
    <w:rsid w:val="00844FC8"/>
    <w:pPr>
      <w:tabs>
        <w:tab w:val="num" w:pos="1260"/>
      </w:tabs>
      <w:spacing w:after="120"/>
      <w:ind w:left="1260" w:right="360" w:hanging="360"/>
      <w:jc w:val="both"/>
    </w:pPr>
    <w:rPr>
      <w:rFonts w:ascii="Trebuchet MS" w:hAnsi="Trebuchet MS"/>
      <w:spacing w:val="-5"/>
      <w:sz w:val="20"/>
      <w:szCs w:val="22"/>
    </w:rPr>
  </w:style>
  <w:style w:type="paragraph" w:customStyle="1" w:styleId="TableHeading">
    <w:name w:val="Table Heading"/>
    <w:basedOn w:val="Normal"/>
    <w:rsid w:val="00844FC8"/>
    <w:pPr>
      <w:keepLines/>
      <w:overflowPunct w:val="0"/>
      <w:autoSpaceDE w:val="0"/>
      <w:autoSpaceDN w:val="0"/>
      <w:adjustRightInd w:val="0"/>
      <w:spacing w:before="120" w:after="120"/>
      <w:textAlignment w:val="baseline"/>
    </w:pPr>
    <w:rPr>
      <w:b/>
      <w:sz w:val="16"/>
      <w:lang w:val="en-GB"/>
    </w:rPr>
  </w:style>
  <w:style w:type="paragraph" w:styleId="ListParagraph">
    <w:name w:val="List Paragraph"/>
    <w:aliases w:val="lp1,List Paragraph1,lp11,List Paragraph11,Table Number Paragraph,FooterText,numbered,Paragraphe de liste1,Bulletr List Paragraph,列出段落,列出段落1,Listeafsnit1,Parágrafo da Lista1,Bullet list,Párrafo de lista1,リスト段落1,Foot"/>
    <w:basedOn w:val="Normal"/>
    <w:link w:val="ListParagraphChar"/>
    <w:uiPriority w:val="34"/>
    <w:qFormat/>
    <w:rsid w:val="00844FC8"/>
    <w:pPr>
      <w:spacing w:line="360" w:lineRule="auto"/>
      <w:ind w:left="720"/>
      <w:contextualSpacing/>
      <w:jc w:val="both"/>
    </w:pPr>
    <w:rPr>
      <w:rFonts w:ascii="Tahoma" w:hAnsi="Tahoma"/>
      <w:sz w:val="20"/>
    </w:rPr>
  </w:style>
  <w:style w:type="paragraph" w:customStyle="1" w:styleId="2">
    <w:name w:val="نمط2"/>
    <w:basedOn w:val="BodyText2"/>
    <w:link w:val="2Char"/>
    <w:rsid w:val="00331606"/>
    <w:pPr>
      <w:spacing w:before="120" w:after="120" w:line="276" w:lineRule="auto"/>
      <w:jc w:val="lowKashida"/>
    </w:pPr>
    <w:rPr>
      <w:color w:val="auto"/>
      <w:sz w:val="28"/>
      <w:szCs w:val="28"/>
    </w:rPr>
  </w:style>
  <w:style w:type="character" w:customStyle="1" w:styleId="2Char">
    <w:name w:val="نمط2 Char"/>
    <w:basedOn w:val="DefaultParagraphFont"/>
    <w:link w:val="2"/>
    <w:rsid w:val="00331606"/>
    <w:rPr>
      <w:rFonts w:ascii="Arial" w:hAnsi="Arial" w:cs="Arial"/>
      <w:sz w:val="28"/>
      <w:szCs w:val="28"/>
    </w:rPr>
  </w:style>
  <w:style w:type="paragraph" w:styleId="BodyTextIndent">
    <w:name w:val="Body Text Indent"/>
    <w:basedOn w:val="Normal"/>
    <w:link w:val="BodyTextIndentChar"/>
    <w:rsid w:val="009B5C9F"/>
    <w:pPr>
      <w:bidi/>
      <w:spacing w:after="120" w:line="276" w:lineRule="auto"/>
      <w:ind w:left="283"/>
    </w:pPr>
    <w:rPr>
      <w:rFonts w:ascii="Arial" w:eastAsia="Calibri" w:hAnsi="Arial" w:cs="Simplified Arabic"/>
      <w:sz w:val="28"/>
      <w:szCs w:val="28"/>
    </w:rPr>
  </w:style>
  <w:style w:type="character" w:customStyle="1" w:styleId="BodyTextIndentChar">
    <w:name w:val="Body Text Indent Char"/>
    <w:basedOn w:val="DefaultParagraphFont"/>
    <w:link w:val="BodyTextIndent"/>
    <w:rsid w:val="009B5C9F"/>
    <w:rPr>
      <w:rFonts w:ascii="Arial" w:eastAsia="Calibri" w:hAnsi="Arial" w:cs="Simplified Arabic"/>
      <w:sz w:val="28"/>
      <w:szCs w:val="28"/>
    </w:rPr>
  </w:style>
  <w:style w:type="paragraph" w:customStyle="1" w:styleId="a">
    <w:name w:val="متوسط داخل حقل جدول"/>
    <w:basedOn w:val="Normal"/>
    <w:rsid w:val="00E96132"/>
    <w:pPr>
      <w:spacing w:before="120" w:after="120" w:line="276" w:lineRule="auto"/>
      <w:jc w:val="center"/>
    </w:pPr>
    <w:rPr>
      <w:rFonts w:ascii="Arial" w:hAnsi="Arial" w:cs="Arial"/>
    </w:rPr>
  </w:style>
  <w:style w:type="character" w:customStyle="1" w:styleId="TabLChar1">
    <w:name w:val="Tab_L Char1"/>
    <w:link w:val="TabL"/>
    <w:locked/>
    <w:rsid w:val="00C56783"/>
  </w:style>
  <w:style w:type="paragraph" w:customStyle="1" w:styleId="TabL">
    <w:name w:val="Tab_L"/>
    <w:basedOn w:val="Normal"/>
    <w:link w:val="TabLChar1"/>
    <w:qFormat/>
    <w:rsid w:val="00C56783"/>
    <w:pPr>
      <w:spacing w:before="120" w:after="120"/>
    </w:pPr>
    <w:rPr>
      <w:sz w:val="20"/>
      <w:szCs w:val="20"/>
    </w:rPr>
  </w:style>
  <w:style w:type="paragraph" w:customStyle="1" w:styleId="Spacetop">
    <w:name w:val="Space_top"/>
    <w:basedOn w:val="Normal"/>
    <w:qFormat/>
    <w:rsid w:val="00C56783"/>
    <w:pPr>
      <w:keepNext/>
      <w:jc w:val="both"/>
    </w:pPr>
    <w:rPr>
      <w:rFonts w:ascii="Arial" w:hAnsi="Arial"/>
      <w:sz w:val="20"/>
      <w:szCs w:val="20"/>
    </w:rPr>
  </w:style>
  <w:style w:type="paragraph" w:customStyle="1" w:styleId="IndexH">
    <w:name w:val="Index_H"/>
    <w:basedOn w:val="Normal"/>
    <w:next w:val="Normal"/>
    <w:qFormat/>
    <w:rsid w:val="00C56783"/>
    <w:pPr>
      <w:keepNext/>
      <w:keepLines/>
      <w:spacing w:before="360" w:after="120" w:line="320" w:lineRule="atLeast"/>
      <w:outlineLvl w:val="0"/>
    </w:pPr>
    <w:rPr>
      <w:rFonts w:ascii="Arial" w:hAnsi="Arial"/>
      <w:b/>
      <w:sz w:val="26"/>
      <w:szCs w:val="20"/>
    </w:rPr>
  </w:style>
  <w:style w:type="paragraph" w:customStyle="1" w:styleId="Default">
    <w:name w:val="Default"/>
    <w:rsid w:val="00612C9B"/>
    <w:pPr>
      <w:autoSpaceDE w:val="0"/>
      <w:autoSpaceDN w:val="0"/>
      <w:adjustRightInd w:val="0"/>
    </w:pPr>
    <w:rPr>
      <w:rFonts w:ascii="Arial" w:hAnsi="Arial" w:cs="Arial"/>
      <w:color w:val="000000"/>
      <w:sz w:val="24"/>
      <w:szCs w:val="24"/>
    </w:rPr>
  </w:style>
  <w:style w:type="character" w:styleId="Strong">
    <w:name w:val="Strong"/>
    <w:basedOn w:val="DefaultParagraphFont"/>
    <w:uiPriority w:val="22"/>
    <w:qFormat/>
    <w:rsid w:val="002C47BE"/>
    <w:rPr>
      <w:b/>
      <w:bCs/>
    </w:rPr>
  </w:style>
  <w:style w:type="character" w:customStyle="1" w:styleId="Heading4Char">
    <w:name w:val="Heading 4 Char"/>
    <w:aliases w:val="h4 Char"/>
    <w:basedOn w:val="DefaultParagraphFont"/>
    <w:link w:val="Heading4"/>
    <w:rsid w:val="00674055"/>
    <w:rPr>
      <w:b/>
      <w:bCs/>
      <w:sz w:val="28"/>
      <w:szCs w:val="28"/>
    </w:rPr>
  </w:style>
  <w:style w:type="character" w:customStyle="1" w:styleId="Heading5Char">
    <w:name w:val="Heading 5 Char"/>
    <w:aliases w:val="h5 Char"/>
    <w:basedOn w:val="DefaultParagraphFont"/>
    <w:link w:val="Heading5"/>
    <w:rsid w:val="00674055"/>
    <w:rPr>
      <w:b/>
      <w:bCs/>
      <w:i/>
      <w:iCs/>
      <w:sz w:val="26"/>
      <w:szCs w:val="26"/>
    </w:rPr>
  </w:style>
  <w:style w:type="character" w:customStyle="1" w:styleId="Heading6Char">
    <w:name w:val="Heading 6 Char"/>
    <w:basedOn w:val="DefaultParagraphFont"/>
    <w:link w:val="Heading6"/>
    <w:rsid w:val="00674055"/>
    <w:rPr>
      <w:b/>
      <w:bCs/>
      <w:sz w:val="22"/>
      <w:szCs w:val="22"/>
    </w:rPr>
  </w:style>
  <w:style w:type="character" w:customStyle="1" w:styleId="Heading7Char">
    <w:name w:val="Heading 7 Char"/>
    <w:basedOn w:val="DefaultParagraphFont"/>
    <w:link w:val="Heading7"/>
    <w:rsid w:val="00674055"/>
    <w:rPr>
      <w:sz w:val="24"/>
      <w:szCs w:val="24"/>
    </w:rPr>
  </w:style>
  <w:style w:type="character" w:customStyle="1" w:styleId="Heading8Char">
    <w:name w:val="Heading 8 Char"/>
    <w:basedOn w:val="DefaultParagraphFont"/>
    <w:link w:val="Heading8"/>
    <w:rsid w:val="00674055"/>
    <w:rPr>
      <w:i/>
      <w:iCs/>
      <w:sz w:val="24"/>
      <w:szCs w:val="24"/>
    </w:rPr>
  </w:style>
  <w:style w:type="character" w:customStyle="1" w:styleId="Heading9Char">
    <w:name w:val="Heading 9 Char"/>
    <w:basedOn w:val="DefaultParagraphFont"/>
    <w:link w:val="Heading9"/>
    <w:rsid w:val="00674055"/>
    <w:rPr>
      <w:rFonts w:ascii="Arial" w:hAnsi="Arial" w:cs="Arial"/>
      <w:sz w:val="22"/>
      <w:szCs w:val="22"/>
    </w:rPr>
  </w:style>
  <w:style w:type="paragraph" w:customStyle="1" w:styleId="TOC">
    <w:name w:val="TOC"/>
    <w:basedOn w:val="Heading1"/>
    <w:rsid w:val="00674055"/>
    <w:pPr>
      <w:numPr>
        <w:numId w:val="12"/>
      </w:numPr>
      <w:bidi w:val="0"/>
      <w:spacing w:before="240" w:after="60" w:line="360" w:lineRule="auto"/>
      <w:jc w:val="both"/>
    </w:pPr>
    <w:rPr>
      <w:rFonts w:ascii="Arial Narrow" w:hAnsi="Arial Narrow" w:cs="Arial"/>
      <w:smallCaps/>
      <w:color w:val="990000"/>
      <w:kern w:val="32"/>
      <w:sz w:val="32"/>
      <w:szCs w:val="32"/>
    </w:rPr>
  </w:style>
  <w:style w:type="character" w:customStyle="1" w:styleId="ListParagraphChar">
    <w:name w:val="List Paragraph Char"/>
    <w:aliases w:val="lp1 Char,List Paragraph1 Char,lp11 Char,List Paragraph11 Char,Table Number Paragraph Char,FooterText Char,numbered Char,Paragraphe de liste1 Char,Bulletr List Paragraph Char,列出段落 Char,列出段落1 Char,Listeafsnit1 Char,Bullet list Char"/>
    <w:link w:val="ListParagraph"/>
    <w:locked/>
    <w:rsid w:val="000976E8"/>
    <w:rPr>
      <w:rFonts w:ascii="Tahoma" w:hAnsi="Tahoma"/>
      <w:szCs w:val="24"/>
    </w:rPr>
  </w:style>
  <w:style w:type="paragraph" w:customStyle="1" w:styleId="TableList">
    <w:name w:val="Table List"/>
    <w:basedOn w:val="Normal"/>
    <w:rsid w:val="00E369A4"/>
    <w:pPr>
      <w:widowControl w:val="0"/>
      <w:numPr>
        <w:numId w:val="18"/>
      </w:numPr>
      <w:adjustRightInd w:val="0"/>
      <w:spacing w:before="60" w:line="360" w:lineRule="atLeast"/>
      <w:jc w:val="both"/>
      <w:textAlignment w:val="baseline"/>
    </w:pPr>
    <w:rPr>
      <w:rFonts w:ascii="Arial" w:eastAsia="Arial Unicode MS" w:hAnsi="Arial"/>
      <w:sz w:val="19"/>
      <w:szCs w:val="21"/>
      <w:lang w:eastAsia="ja-JP"/>
    </w:rPr>
  </w:style>
  <w:style w:type="character" w:customStyle="1" w:styleId="Heading2Char">
    <w:name w:val="Heading 2 Char"/>
    <w:basedOn w:val="DefaultParagraphFont"/>
    <w:link w:val="Heading2"/>
    <w:rsid w:val="00C5782F"/>
    <w:rPr>
      <w:rFonts w:cs="Arabic Transparent"/>
      <w:b/>
      <w:bCs/>
      <w:color w:val="FFFF00"/>
      <w:sz w:val="24"/>
      <w:szCs w:val="24"/>
    </w:rPr>
  </w:style>
  <w:style w:type="character" w:customStyle="1" w:styleId="apple-converted-space">
    <w:name w:val="apple-converted-space"/>
    <w:basedOn w:val="DefaultParagraphFont"/>
    <w:rsid w:val="00F65E91"/>
  </w:style>
  <w:style w:type="character" w:styleId="FollowedHyperlink">
    <w:name w:val="FollowedHyperlink"/>
    <w:basedOn w:val="DefaultParagraphFont"/>
    <w:rsid w:val="00ED5D63"/>
    <w:rPr>
      <w:color w:val="800080" w:themeColor="followedHyperlink"/>
      <w:u w:val="single"/>
    </w:rPr>
  </w:style>
  <w:style w:type="paragraph" w:styleId="TOCHeading">
    <w:name w:val="TOC Heading"/>
    <w:basedOn w:val="Heading1"/>
    <w:next w:val="Normal"/>
    <w:uiPriority w:val="39"/>
    <w:unhideWhenUsed/>
    <w:qFormat/>
    <w:rsid w:val="004253B3"/>
    <w:pPr>
      <w:keepLines/>
      <w:bidi w:val="0"/>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character" w:styleId="Emphasis">
    <w:name w:val="Emphasis"/>
    <w:basedOn w:val="DefaultParagraphFont"/>
    <w:qFormat/>
    <w:rsid w:val="00CF7BA4"/>
    <w:rPr>
      <w:i/>
      <w:iCs/>
    </w:rPr>
  </w:style>
  <w:style w:type="paragraph" w:customStyle="1" w:styleId="Style1">
    <w:name w:val="Style1"/>
    <w:basedOn w:val="TOC1"/>
    <w:link w:val="Style1Char"/>
    <w:qFormat/>
    <w:rsid w:val="00CF7BA4"/>
    <w:rPr>
      <w:rFonts w:eastAsiaTheme="minorEastAsia"/>
    </w:rPr>
  </w:style>
  <w:style w:type="character" w:customStyle="1" w:styleId="TOC1Char">
    <w:name w:val="TOC 1 Char"/>
    <w:basedOn w:val="DefaultParagraphFont"/>
    <w:link w:val="TOC1"/>
    <w:uiPriority w:val="39"/>
    <w:rsid w:val="00CF7BA4"/>
    <w:rPr>
      <w:rFonts w:ascii="Arabic Transparent" w:hAnsi="Arabic Transparent" w:cs="Arabic Transparent"/>
      <w:noProof/>
      <w:color w:val="000000" w:themeColor="text1"/>
      <w:sz w:val="24"/>
      <w:szCs w:val="28"/>
      <w14:shadow w14:blurRad="50800" w14:dist="38100" w14:dir="2700000" w14:sx="100000" w14:sy="100000" w14:kx="0" w14:ky="0" w14:algn="tl">
        <w14:srgbClr w14:val="000000">
          <w14:alpha w14:val="60000"/>
        </w14:srgbClr>
      </w14:shadow>
    </w:rPr>
  </w:style>
  <w:style w:type="character" w:customStyle="1" w:styleId="Style1Char">
    <w:name w:val="Style1 Char"/>
    <w:basedOn w:val="TOC1Char"/>
    <w:link w:val="Style1"/>
    <w:rsid w:val="00CF7BA4"/>
    <w:rPr>
      <w:rFonts w:ascii="Arabic Transparent" w:eastAsiaTheme="minorEastAsia" w:hAnsi="Arabic Transparent" w:cs="Arabic Transparent"/>
      <w:noProof/>
      <w:color w:val="000000" w:themeColor="text1"/>
      <w:sz w:val="24"/>
      <w:szCs w:val="28"/>
      <w14:shadow w14:blurRad="50800" w14:dist="38100" w14:dir="2700000" w14:sx="100000" w14:sy="100000" w14:kx="0" w14:ky="0" w14:algn="tl">
        <w14:srgbClr w14:val="000000">
          <w14:alpha w14:val="60000"/>
        </w14:srgbClr>
      </w14:shad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81129">
      <w:bodyDiv w:val="1"/>
      <w:marLeft w:val="0"/>
      <w:marRight w:val="0"/>
      <w:marTop w:val="0"/>
      <w:marBottom w:val="0"/>
      <w:divBdr>
        <w:top w:val="none" w:sz="0" w:space="0" w:color="auto"/>
        <w:left w:val="none" w:sz="0" w:space="0" w:color="auto"/>
        <w:bottom w:val="none" w:sz="0" w:space="0" w:color="auto"/>
        <w:right w:val="none" w:sz="0" w:space="0" w:color="auto"/>
      </w:divBdr>
      <w:divsChild>
        <w:div w:id="495802450">
          <w:marLeft w:val="288"/>
          <w:marRight w:val="0"/>
          <w:marTop w:val="72"/>
          <w:marBottom w:val="0"/>
          <w:divBdr>
            <w:top w:val="none" w:sz="0" w:space="0" w:color="auto"/>
            <w:left w:val="none" w:sz="0" w:space="0" w:color="auto"/>
            <w:bottom w:val="none" w:sz="0" w:space="0" w:color="auto"/>
            <w:right w:val="none" w:sz="0" w:space="0" w:color="auto"/>
          </w:divBdr>
        </w:div>
        <w:div w:id="1069421503">
          <w:marLeft w:val="288"/>
          <w:marRight w:val="0"/>
          <w:marTop w:val="72"/>
          <w:marBottom w:val="0"/>
          <w:divBdr>
            <w:top w:val="none" w:sz="0" w:space="0" w:color="auto"/>
            <w:left w:val="none" w:sz="0" w:space="0" w:color="auto"/>
            <w:bottom w:val="none" w:sz="0" w:space="0" w:color="auto"/>
            <w:right w:val="none" w:sz="0" w:space="0" w:color="auto"/>
          </w:divBdr>
        </w:div>
      </w:divsChild>
    </w:div>
    <w:div w:id="113911774">
      <w:bodyDiv w:val="1"/>
      <w:marLeft w:val="0"/>
      <w:marRight w:val="0"/>
      <w:marTop w:val="0"/>
      <w:marBottom w:val="0"/>
      <w:divBdr>
        <w:top w:val="none" w:sz="0" w:space="0" w:color="auto"/>
        <w:left w:val="none" w:sz="0" w:space="0" w:color="auto"/>
        <w:bottom w:val="none" w:sz="0" w:space="0" w:color="auto"/>
        <w:right w:val="none" w:sz="0" w:space="0" w:color="auto"/>
      </w:divBdr>
      <w:divsChild>
        <w:div w:id="2058241347">
          <w:marLeft w:val="288"/>
          <w:marRight w:val="0"/>
          <w:marTop w:val="72"/>
          <w:marBottom w:val="0"/>
          <w:divBdr>
            <w:top w:val="none" w:sz="0" w:space="0" w:color="auto"/>
            <w:left w:val="none" w:sz="0" w:space="0" w:color="auto"/>
            <w:bottom w:val="none" w:sz="0" w:space="0" w:color="auto"/>
            <w:right w:val="none" w:sz="0" w:space="0" w:color="auto"/>
          </w:divBdr>
        </w:div>
        <w:div w:id="1579362970">
          <w:marLeft w:val="288"/>
          <w:marRight w:val="0"/>
          <w:marTop w:val="72"/>
          <w:marBottom w:val="0"/>
          <w:divBdr>
            <w:top w:val="none" w:sz="0" w:space="0" w:color="auto"/>
            <w:left w:val="none" w:sz="0" w:space="0" w:color="auto"/>
            <w:bottom w:val="none" w:sz="0" w:space="0" w:color="auto"/>
            <w:right w:val="none" w:sz="0" w:space="0" w:color="auto"/>
          </w:divBdr>
        </w:div>
        <w:div w:id="793905264">
          <w:marLeft w:val="288"/>
          <w:marRight w:val="0"/>
          <w:marTop w:val="72"/>
          <w:marBottom w:val="0"/>
          <w:divBdr>
            <w:top w:val="none" w:sz="0" w:space="0" w:color="auto"/>
            <w:left w:val="none" w:sz="0" w:space="0" w:color="auto"/>
            <w:bottom w:val="none" w:sz="0" w:space="0" w:color="auto"/>
            <w:right w:val="none" w:sz="0" w:space="0" w:color="auto"/>
          </w:divBdr>
        </w:div>
        <w:div w:id="624386719">
          <w:marLeft w:val="288"/>
          <w:marRight w:val="0"/>
          <w:marTop w:val="72"/>
          <w:marBottom w:val="0"/>
          <w:divBdr>
            <w:top w:val="none" w:sz="0" w:space="0" w:color="auto"/>
            <w:left w:val="none" w:sz="0" w:space="0" w:color="auto"/>
            <w:bottom w:val="none" w:sz="0" w:space="0" w:color="auto"/>
            <w:right w:val="none" w:sz="0" w:space="0" w:color="auto"/>
          </w:divBdr>
        </w:div>
        <w:div w:id="503787216">
          <w:marLeft w:val="288"/>
          <w:marRight w:val="0"/>
          <w:marTop w:val="72"/>
          <w:marBottom w:val="0"/>
          <w:divBdr>
            <w:top w:val="none" w:sz="0" w:space="0" w:color="auto"/>
            <w:left w:val="none" w:sz="0" w:space="0" w:color="auto"/>
            <w:bottom w:val="none" w:sz="0" w:space="0" w:color="auto"/>
            <w:right w:val="none" w:sz="0" w:space="0" w:color="auto"/>
          </w:divBdr>
        </w:div>
        <w:div w:id="1742024807">
          <w:marLeft w:val="288"/>
          <w:marRight w:val="0"/>
          <w:marTop w:val="72"/>
          <w:marBottom w:val="0"/>
          <w:divBdr>
            <w:top w:val="none" w:sz="0" w:space="0" w:color="auto"/>
            <w:left w:val="none" w:sz="0" w:space="0" w:color="auto"/>
            <w:bottom w:val="none" w:sz="0" w:space="0" w:color="auto"/>
            <w:right w:val="none" w:sz="0" w:space="0" w:color="auto"/>
          </w:divBdr>
        </w:div>
      </w:divsChild>
    </w:div>
    <w:div w:id="115755882">
      <w:bodyDiv w:val="1"/>
      <w:marLeft w:val="0"/>
      <w:marRight w:val="0"/>
      <w:marTop w:val="0"/>
      <w:marBottom w:val="0"/>
      <w:divBdr>
        <w:top w:val="none" w:sz="0" w:space="0" w:color="auto"/>
        <w:left w:val="none" w:sz="0" w:space="0" w:color="auto"/>
        <w:bottom w:val="none" w:sz="0" w:space="0" w:color="auto"/>
        <w:right w:val="none" w:sz="0" w:space="0" w:color="auto"/>
      </w:divBdr>
    </w:div>
    <w:div w:id="169755496">
      <w:bodyDiv w:val="1"/>
      <w:marLeft w:val="0"/>
      <w:marRight w:val="0"/>
      <w:marTop w:val="0"/>
      <w:marBottom w:val="0"/>
      <w:divBdr>
        <w:top w:val="none" w:sz="0" w:space="0" w:color="auto"/>
        <w:left w:val="none" w:sz="0" w:space="0" w:color="auto"/>
        <w:bottom w:val="none" w:sz="0" w:space="0" w:color="auto"/>
        <w:right w:val="none" w:sz="0" w:space="0" w:color="auto"/>
      </w:divBdr>
    </w:div>
    <w:div w:id="208032066">
      <w:bodyDiv w:val="1"/>
      <w:marLeft w:val="0"/>
      <w:marRight w:val="0"/>
      <w:marTop w:val="0"/>
      <w:marBottom w:val="0"/>
      <w:divBdr>
        <w:top w:val="none" w:sz="0" w:space="0" w:color="auto"/>
        <w:left w:val="none" w:sz="0" w:space="0" w:color="auto"/>
        <w:bottom w:val="none" w:sz="0" w:space="0" w:color="auto"/>
        <w:right w:val="none" w:sz="0" w:space="0" w:color="auto"/>
      </w:divBdr>
    </w:div>
    <w:div w:id="220602097">
      <w:bodyDiv w:val="1"/>
      <w:marLeft w:val="0"/>
      <w:marRight w:val="0"/>
      <w:marTop w:val="0"/>
      <w:marBottom w:val="0"/>
      <w:divBdr>
        <w:top w:val="none" w:sz="0" w:space="0" w:color="auto"/>
        <w:left w:val="none" w:sz="0" w:space="0" w:color="auto"/>
        <w:bottom w:val="none" w:sz="0" w:space="0" w:color="auto"/>
        <w:right w:val="none" w:sz="0" w:space="0" w:color="auto"/>
      </w:divBdr>
    </w:div>
    <w:div w:id="227309643">
      <w:bodyDiv w:val="1"/>
      <w:marLeft w:val="0"/>
      <w:marRight w:val="0"/>
      <w:marTop w:val="0"/>
      <w:marBottom w:val="0"/>
      <w:divBdr>
        <w:top w:val="none" w:sz="0" w:space="0" w:color="auto"/>
        <w:left w:val="none" w:sz="0" w:space="0" w:color="auto"/>
        <w:bottom w:val="none" w:sz="0" w:space="0" w:color="auto"/>
        <w:right w:val="none" w:sz="0" w:space="0" w:color="auto"/>
      </w:divBdr>
      <w:divsChild>
        <w:div w:id="1628464960">
          <w:marLeft w:val="288"/>
          <w:marRight w:val="0"/>
          <w:marTop w:val="72"/>
          <w:marBottom w:val="0"/>
          <w:divBdr>
            <w:top w:val="none" w:sz="0" w:space="0" w:color="auto"/>
            <w:left w:val="none" w:sz="0" w:space="0" w:color="auto"/>
            <w:bottom w:val="none" w:sz="0" w:space="0" w:color="auto"/>
            <w:right w:val="none" w:sz="0" w:space="0" w:color="auto"/>
          </w:divBdr>
        </w:div>
        <w:div w:id="906111208">
          <w:marLeft w:val="288"/>
          <w:marRight w:val="0"/>
          <w:marTop w:val="72"/>
          <w:marBottom w:val="0"/>
          <w:divBdr>
            <w:top w:val="none" w:sz="0" w:space="0" w:color="auto"/>
            <w:left w:val="none" w:sz="0" w:space="0" w:color="auto"/>
            <w:bottom w:val="none" w:sz="0" w:space="0" w:color="auto"/>
            <w:right w:val="none" w:sz="0" w:space="0" w:color="auto"/>
          </w:divBdr>
        </w:div>
        <w:div w:id="1381634380">
          <w:marLeft w:val="288"/>
          <w:marRight w:val="0"/>
          <w:marTop w:val="72"/>
          <w:marBottom w:val="0"/>
          <w:divBdr>
            <w:top w:val="none" w:sz="0" w:space="0" w:color="auto"/>
            <w:left w:val="none" w:sz="0" w:space="0" w:color="auto"/>
            <w:bottom w:val="none" w:sz="0" w:space="0" w:color="auto"/>
            <w:right w:val="none" w:sz="0" w:space="0" w:color="auto"/>
          </w:divBdr>
        </w:div>
        <w:div w:id="1657147577">
          <w:marLeft w:val="288"/>
          <w:marRight w:val="0"/>
          <w:marTop w:val="72"/>
          <w:marBottom w:val="0"/>
          <w:divBdr>
            <w:top w:val="none" w:sz="0" w:space="0" w:color="auto"/>
            <w:left w:val="none" w:sz="0" w:space="0" w:color="auto"/>
            <w:bottom w:val="none" w:sz="0" w:space="0" w:color="auto"/>
            <w:right w:val="none" w:sz="0" w:space="0" w:color="auto"/>
          </w:divBdr>
        </w:div>
        <w:div w:id="502671341">
          <w:marLeft w:val="288"/>
          <w:marRight w:val="0"/>
          <w:marTop w:val="72"/>
          <w:marBottom w:val="0"/>
          <w:divBdr>
            <w:top w:val="none" w:sz="0" w:space="0" w:color="auto"/>
            <w:left w:val="none" w:sz="0" w:space="0" w:color="auto"/>
            <w:bottom w:val="none" w:sz="0" w:space="0" w:color="auto"/>
            <w:right w:val="none" w:sz="0" w:space="0" w:color="auto"/>
          </w:divBdr>
        </w:div>
        <w:div w:id="950093108">
          <w:marLeft w:val="720"/>
          <w:marRight w:val="0"/>
          <w:marTop w:val="72"/>
          <w:marBottom w:val="0"/>
          <w:divBdr>
            <w:top w:val="none" w:sz="0" w:space="0" w:color="auto"/>
            <w:left w:val="none" w:sz="0" w:space="0" w:color="auto"/>
            <w:bottom w:val="none" w:sz="0" w:space="0" w:color="auto"/>
            <w:right w:val="none" w:sz="0" w:space="0" w:color="auto"/>
          </w:divBdr>
        </w:div>
        <w:div w:id="907349923">
          <w:marLeft w:val="720"/>
          <w:marRight w:val="0"/>
          <w:marTop w:val="72"/>
          <w:marBottom w:val="0"/>
          <w:divBdr>
            <w:top w:val="none" w:sz="0" w:space="0" w:color="auto"/>
            <w:left w:val="none" w:sz="0" w:space="0" w:color="auto"/>
            <w:bottom w:val="none" w:sz="0" w:space="0" w:color="auto"/>
            <w:right w:val="none" w:sz="0" w:space="0" w:color="auto"/>
          </w:divBdr>
        </w:div>
        <w:div w:id="983318142">
          <w:marLeft w:val="288"/>
          <w:marRight w:val="0"/>
          <w:marTop w:val="72"/>
          <w:marBottom w:val="0"/>
          <w:divBdr>
            <w:top w:val="none" w:sz="0" w:space="0" w:color="auto"/>
            <w:left w:val="none" w:sz="0" w:space="0" w:color="auto"/>
            <w:bottom w:val="none" w:sz="0" w:space="0" w:color="auto"/>
            <w:right w:val="none" w:sz="0" w:space="0" w:color="auto"/>
          </w:divBdr>
        </w:div>
      </w:divsChild>
    </w:div>
    <w:div w:id="230163746">
      <w:bodyDiv w:val="1"/>
      <w:marLeft w:val="0"/>
      <w:marRight w:val="0"/>
      <w:marTop w:val="0"/>
      <w:marBottom w:val="0"/>
      <w:divBdr>
        <w:top w:val="none" w:sz="0" w:space="0" w:color="auto"/>
        <w:left w:val="none" w:sz="0" w:space="0" w:color="auto"/>
        <w:bottom w:val="none" w:sz="0" w:space="0" w:color="auto"/>
        <w:right w:val="none" w:sz="0" w:space="0" w:color="auto"/>
      </w:divBdr>
      <w:divsChild>
        <w:div w:id="642542169">
          <w:marLeft w:val="288"/>
          <w:marRight w:val="0"/>
          <w:marTop w:val="72"/>
          <w:marBottom w:val="0"/>
          <w:divBdr>
            <w:top w:val="none" w:sz="0" w:space="0" w:color="auto"/>
            <w:left w:val="none" w:sz="0" w:space="0" w:color="auto"/>
            <w:bottom w:val="none" w:sz="0" w:space="0" w:color="auto"/>
            <w:right w:val="none" w:sz="0" w:space="0" w:color="auto"/>
          </w:divBdr>
        </w:div>
        <w:div w:id="2142772343">
          <w:marLeft w:val="288"/>
          <w:marRight w:val="0"/>
          <w:marTop w:val="72"/>
          <w:marBottom w:val="0"/>
          <w:divBdr>
            <w:top w:val="none" w:sz="0" w:space="0" w:color="auto"/>
            <w:left w:val="none" w:sz="0" w:space="0" w:color="auto"/>
            <w:bottom w:val="none" w:sz="0" w:space="0" w:color="auto"/>
            <w:right w:val="none" w:sz="0" w:space="0" w:color="auto"/>
          </w:divBdr>
        </w:div>
      </w:divsChild>
    </w:div>
    <w:div w:id="236601099">
      <w:bodyDiv w:val="1"/>
      <w:marLeft w:val="0"/>
      <w:marRight w:val="0"/>
      <w:marTop w:val="0"/>
      <w:marBottom w:val="0"/>
      <w:divBdr>
        <w:top w:val="none" w:sz="0" w:space="0" w:color="auto"/>
        <w:left w:val="none" w:sz="0" w:space="0" w:color="auto"/>
        <w:bottom w:val="none" w:sz="0" w:space="0" w:color="auto"/>
        <w:right w:val="none" w:sz="0" w:space="0" w:color="auto"/>
      </w:divBdr>
      <w:divsChild>
        <w:div w:id="1385252529">
          <w:marLeft w:val="446"/>
          <w:marRight w:val="0"/>
          <w:marTop w:val="0"/>
          <w:marBottom w:val="118"/>
          <w:divBdr>
            <w:top w:val="none" w:sz="0" w:space="0" w:color="auto"/>
            <w:left w:val="none" w:sz="0" w:space="0" w:color="auto"/>
            <w:bottom w:val="none" w:sz="0" w:space="0" w:color="auto"/>
            <w:right w:val="none" w:sz="0" w:space="0" w:color="auto"/>
          </w:divBdr>
        </w:div>
        <w:div w:id="752312485">
          <w:marLeft w:val="446"/>
          <w:marRight w:val="0"/>
          <w:marTop w:val="0"/>
          <w:marBottom w:val="118"/>
          <w:divBdr>
            <w:top w:val="none" w:sz="0" w:space="0" w:color="auto"/>
            <w:left w:val="none" w:sz="0" w:space="0" w:color="auto"/>
            <w:bottom w:val="none" w:sz="0" w:space="0" w:color="auto"/>
            <w:right w:val="none" w:sz="0" w:space="0" w:color="auto"/>
          </w:divBdr>
        </w:div>
        <w:div w:id="1420567701">
          <w:marLeft w:val="446"/>
          <w:marRight w:val="0"/>
          <w:marTop w:val="0"/>
          <w:marBottom w:val="118"/>
          <w:divBdr>
            <w:top w:val="none" w:sz="0" w:space="0" w:color="auto"/>
            <w:left w:val="none" w:sz="0" w:space="0" w:color="auto"/>
            <w:bottom w:val="none" w:sz="0" w:space="0" w:color="auto"/>
            <w:right w:val="none" w:sz="0" w:space="0" w:color="auto"/>
          </w:divBdr>
        </w:div>
      </w:divsChild>
    </w:div>
    <w:div w:id="268393162">
      <w:bodyDiv w:val="1"/>
      <w:marLeft w:val="0"/>
      <w:marRight w:val="0"/>
      <w:marTop w:val="0"/>
      <w:marBottom w:val="0"/>
      <w:divBdr>
        <w:top w:val="none" w:sz="0" w:space="0" w:color="auto"/>
        <w:left w:val="none" w:sz="0" w:space="0" w:color="auto"/>
        <w:bottom w:val="none" w:sz="0" w:space="0" w:color="auto"/>
        <w:right w:val="none" w:sz="0" w:space="0" w:color="auto"/>
      </w:divBdr>
    </w:div>
    <w:div w:id="283118239">
      <w:bodyDiv w:val="1"/>
      <w:marLeft w:val="0"/>
      <w:marRight w:val="0"/>
      <w:marTop w:val="0"/>
      <w:marBottom w:val="0"/>
      <w:divBdr>
        <w:top w:val="none" w:sz="0" w:space="0" w:color="auto"/>
        <w:left w:val="none" w:sz="0" w:space="0" w:color="auto"/>
        <w:bottom w:val="none" w:sz="0" w:space="0" w:color="auto"/>
        <w:right w:val="none" w:sz="0" w:space="0" w:color="auto"/>
      </w:divBdr>
    </w:div>
    <w:div w:id="285551059">
      <w:bodyDiv w:val="1"/>
      <w:marLeft w:val="0"/>
      <w:marRight w:val="0"/>
      <w:marTop w:val="0"/>
      <w:marBottom w:val="0"/>
      <w:divBdr>
        <w:top w:val="none" w:sz="0" w:space="0" w:color="auto"/>
        <w:left w:val="none" w:sz="0" w:space="0" w:color="auto"/>
        <w:bottom w:val="none" w:sz="0" w:space="0" w:color="auto"/>
        <w:right w:val="none" w:sz="0" w:space="0" w:color="auto"/>
      </w:divBdr>
      <w:divsChild>
        <w:div w:id="436096666">
          <w:marLeft w:val="288"/>
          <w:marRight w:val="0"/>
          <w:marTop w:val="72"/>
          <w:marBottom w:val="0"/>
          <w:divBdr>
            <w:top w:val="none" w:sz="0" w:space="0" w:color="auto"/>
            <w:left w:val="none" w:sz="0" w:space="0" w:color="auto"/>
            <w:bottom w:val="none" w:sz="0" w:space="0" w:color="auto"/>
            <w:right w:val="none" w:sz="0" w:space="0" w:color="auto"/>
          </w:divBdr>
        </w:div>
        <w:div w:id="1480801195">
          <w:marLeft w:val="288"/>
          <w:marRight w:val="0"/>
          <w:marTop w:val="72"/>
          <w:marBottom w:val="0"/>
          <w:divBdr>
            <w:top w:val="none" w:sz="0" w:space="0" w:color="auto"/>
            <w:left w:val="none" w:sz="0" w:space="0" w:color="auto"/>
            <w:bottom w:val="none" w:sz="0" w:space="0" w:color="auto"/>
            <w:right w:val="none" w:sz="0" w:space="0" w:color="auto"/>
          </w:divBdr>
        </w:div>
        <w:div w:id="2074741628">
          <w:marLeft w:val="288"/>
          <w:marRight w:val="0"/>
          <w:marTop w:val="72"/>
          <w:marBottom w:val="0"/>
          <w:divBdr>
            <w:top w:val="none" w:sz="0" w:space="0" w:color="auto"/>
            <w:left w:val="none" w:sz="0" w:space="0" w:color="auto"/>
            <w:bottom w:val="none" w:sz="0" w:space="0" w:color="auto"/>
            <w:right w:val="none" w:sz="0" w:space="0" w:color="auto"/>
          </w:divBdr>
        </w:div>
        <w:div w:id="752749681">
          <w:marLeft w:val="288"/>
          <w:marRight w:val="0"/>
          <w:marTop w:val="72"/>
          <w:marBottom w:val="0"/>
          <w:divBdr>
            <w:top w:val="none" w:sz="0" w:space="0" w:color="auto"/>
            <w:left w:val="none" w:sz="0" w:space="0" w:color="auto"/>
            <w:bottom w:val="none" w:sz="0" w:space="0" w:color="auto"/>
            <w:right w:val="none" w:sz="0" w:space="0" w:color="auto"/>
          </w:divBdr>
        </w:div>
        <w:div w:id="1819765034">
          <w:marLeft w:val="288"/>
          <w:marRight w:val="0"/>
          <w:marTop w:val="72"/>
          <w:marBottom w:val="0"/>
          <w:divBdr>
            <w:top w:val="none" w:sz="0" w:space="0" w:color="auto"/>
            <w:left w:val="none" w:sz="0" w:space="0" w:color="auto"/>
            <w:bottom w:val="none" w:sz="0" w:space="0" w:color="auto"/>
            <w:right w:val="none" w:sz="0" w:space="0" w:color="auto"/>
          </w:divBdr>
        </w:div>
        <w:div w:id="1816801884">
          <w:marLeft w:val="288"/>
          <w:marRight w:val="0"/>
          <w:marTop w:val="72"/>
          <w:marBottom w:val="0"/>
          <w:divBdr>
            <w:top w:val="none" w:sz="0" w:space="0" w:color="auto"/>
            <w:left w:val="none" w:sz="0" w:space="0" w:color="auto"/>
            <w:bottom w:val="none" w:sz="0" w:space="0" w:color="auto"/>
            <w:right w:val="none" w:sz="0" w:space="0" w:color="auto"/>
          </w:divBdr>
        </w:div>
        <w:div w:id="881330775">
          <w:marLeft w:val="288"/>
          <w:marRight w:val="0"/>
          <w:marTop w:val="72"/>
          <w:marBottom w:val="0"/>
          <w:divBdr>
            <w:top w:val="none" w:sz="0" w:space="0" w:color="auto"/>
            <w:left w:val="none" w:sz="0" w:space="0" w:color="auto"/>
            <w:bottom w:val="none" w:sz="0" w:space="0" w:color="auto"/>
            <w:right w:val="none" w:sz="0" w:space="0" w:color="auto"/>
          </w:divBdr>
        </w:div>
        <w:div w:id="1598830916">
          <w:marLeft w:val="288"/>
          <w:marRight w:val="0"/>
          <w:marTop w:val="72"/>
          <w:marBottom w:val="0"/>
          <w:divBdr>
            <w:top w:val="none" w:sz="0" w:space="0" w:color="auto"/>
            <w:left w:val="none" w:sz="0" w:space="0" w:color="auto"/>
            <w:bottom w:val="none" w:sz="0" w:space="0" w:color="auto"/>
            <w:right w:val="none" w:sz="0" w:space="0" w:color="auto"/>
          </w:divBdr>
        </w:div>
        <w:div w:id="2135251972">
          <w:marLeft w:val="288"/>
          <w:marRight w:val="0"/>
          <w:marTop w:val="72"/>
          <w:marBottom w:val="0"/>
          <w:divBdr>
            <w:top w:val="none" w:sz="0" w:space="0" w:color="auto"/>
            <w:left w:val="none" w:sz="0" w:space="0" w:color="auto"/>
            <w:bottom w:val="none" w:sz="0" w:space="0" w:color="auto"/>
            <w:right w:val="none" w:sz="0" w:space="0" w:color="auto"/>
          </w:divBdr>
        </w:div>
        <w:div w:id="53820454">
          <w:marLeft w:val="288"/>
          <w:marRight w:val="0"/>
          <w:marTop w:val="72"/>
          <w:marBottom w:val="0"/>
          <w:divBdr>
            <w:top w:val="none" w:sz="0" w:space="0" w:color="auto"/>
            <w:left w:val="none" w:sz="0" w:space="0" w:color="auto"/>
            <w:bottom w:val="none" w:sz="0" w:space="0" w:color="auto"/>
            <w:right w:val="none" w:sz="0" w:space="0" w:color="auto"/>
          </w:divBdr>
        </w:div>
      </w:divsChild>
    </w:div>
    <w:div w:id="293414231">
      <w:bodyDiv w:val="1"/>
      <w:marLeft w:val="0"/>
      <w:marRight w:val="0"/>
      <w:marTop w:val="0"/>
      <w:marBottom w:val="0"/>
      <w:divBdr>
        <w:top w:val="none" w:sz="0" w:space="0" w:color="auto"/>
        <w:left w:val="none" w:sz="0" w:space="0" w:color="auto"/>
        <w:bottom w:val="none" w:sz="0" w:space="0" w:color="auto"/>
        <w:right w:val="none" w:sz="0" w:space="0" w:color="auto"/>
      </w:divBdr>
    </w:div>
    <w:div w:id="294138556">
      <w:bodyDiv w:val="1"/>
      <w:marLeft w:val="0"/>
      <w:marRight w:val="0"/>
      <w:marTop w:val="0"/>
      <w:marBottom w:val="0"/>
      <w:divBdr>
        <w:top w:val="none" w:sz="0" w:space="0" w:color="auto"/>
        <w:left w:val="none" w:sz="0" w:space="0" w:color="auto"/>
        <w:bottom w:val="none" w:sz="0" w:space="0" w:color="auto"/>
        <w:right w:val="none" w:sz="0" w:space="0" w:color="auto"/>
      </w:divBdr>
      <w:divsChild>
        <w:div w:id="578566035">
          <w:marLeft w:val="360"/>
          <w:marRight w:val="0"/>
          <w:marTop w:val="0"/>
          <w:marBottom w:val="118"/>
          <w:divBdr>
            <w:top w:val="none" w:sz="0" w:space="0" w:color="auto"/>
            <w:left w:val="none" w:sz="0" w:space="0" w:color="auto"/>
            <w:bottom w:val="none" w:sz="0" w:space="0" w:color="auto"/>
            <w:right w:val="none" w:sz="0" w:space="0" w:color="auto"/>
          </w:divBdr>
        </w:div>
        <w:div w:id="886379017">
          <w:marLeft w:val="360"/>
          <w:marRight w:val="0"/>
          <w:marTop w:val="0"/>
          <w:marBottom w:val="118"/>
          <w:divBdr>
            <w:top w:val="none" w:sz="0" w:space="0" w:color="auto"/>
            <w:left w:val="none" w:sz="0" w:space="0" w:color="auto"/>
            <w:bottom w:val="none" w:sz="0" w:space="0" w:color="auto"/>
            <w:right w:val="none" w:sz="0" w:space="0" w:color="auto"/>
          </w:divBdr>
        </w:div>
        <w:div w:id="1199976964">
          <w:marLeft w:val="360"/>
          <w:marRight w:val="0"/>
          <w:marTop w:val="0"/>
          <w:marBottom w:val="118"/>
          <w:divBdr>
            <w:top w:val="none" w:sz="0" w:space="0" w:color="auto"/>
            <w:left w:val="none" w:sz="0" w:space="0" w:color="auto"/>
            <w:bottom w:val="none" w:sz="0" w:space="0" w:color="auto"/>
            <w:right w:val="none" w:sz="0" w:space="0" w:color="auto"/>
          </w:divBdr>
        </w:div>
        <w:div w:id="942498611">
          <w:marLeft w:val="360"/>
          <w:marRight w:val="0"/>
          <w:marTop w:val="0"/>
          <w:marBottom w:val="118"/>
          <w:divBdr>
            <w:top w:val="none" w:sz="0" w:space="0" w:color="auto"/>
            <w:left w:val="none" w:sz="0" w:space="0" w:color="auto"/>
            <w:bottom w:val="none" w:sz="0" w:space="0" w:color="auto"/>
            <w:right w:val="none" w:sz="0" w:space="0" w:color="auto"/>
          </w:divBdr>
        </w:div>
        <w:div w:id="61148904">
          <w:marLeft w:val="360"/>
          <w:marRight w:val="0"/>
          <w:marTop w:val="0"/>
          <w:marBottom w:val="118"/>
          <w:divBdr>
            <w:top w:val="none" w:sz="0" w:space="0" w:color="auto"/>
            <w:left w:val="none" w:sz="0" w:space="0" w:color="auto"/>
            <w:bottom w:val="none" w:sz="0" w:space="0" w:color="auto"/>
            <w:right w:val="none" w:sz="0" w:space="0" w:color="auto"/>
          </w:divBdr>
        </w:div>
        <w:div w:id="1570261156">
          <w:marLeft w:val="360"/>
          <w:marRight w:val="0"/>
          <w:marTop w:val="0"/>
          <w:marBottom w:val="118"/>
          <w:divBdr>
            <w:top w:val="none" w:sz="0" w:space="0" w:color="auto"/>
            <w:left w:val="none" w:sz="0" w:space="0" w:color="auto"/>
            <w:bottom w:val="none" w:sz="0" w:space="0" w:color="auto"/>
            <w:right w:val="none" w:sz="0" w:space="0" w:color="auto"/>
          </w:divBdr>
        </w:div>
        <w:div w:id="455683182">
          <w:marLeft w:val="360"/>
          <w:marRight w:val="0"/>
          <w:marTop w:val="0"/>
          <w:marBottom w:val="118"/>
          <w:divBdr>
            <w:top w:val="none" w:sz="0" w:space="0" w:color="auto"/>
            <w:left w:val="none" w:sz="0" w:space="0" w:color="auto"/>
            <w:bottom w:val="none" w:sz="0" w:space="0" w:color="auto"/>
            <w:right w:val="none" w:sz="0" w:space="0" w:color="auto"/>
          </w:divBdr>
        </w:div>
      </w:divsChild>
    </w:div>
    <w:div w:id="330370951">
      <w:bodyDiv w:val="1"/>
      <w:marLeft w:val="0"/>
      <w:marRight w:val="0"/>
      <w:marTop w:val="0"/>
      <w:marBottom w:val="0"/>
      <w:divBdr>
        <w:top w:val="none" w:sz="0" w:space="0" w:color="auto"/>
        <w:left w:val="none" w:sz="0" w:space="0" w:color="auto"/>
        <w:bottom w:val="none" w:sz="0" w:space="0" w:color="auto"/>
        <w:right w:val="none" w:sz="0" w:space="0" w:color="auto"/>
      </w:divBdr>
    </w:div>
    <w:div w:id="335545782">
      <w:bodyDiv w:val="1"/>
      <w:marLeft w:val="0"/>
      <w:marRight w:val="0"/>
      <w:marTop w:val="0"/>
      <w:marBottom w:val="0"/>
      <w:divBdr>
        <w:top w:val="none" w:sz="0" w:space="0" w:color="auto"/>
        <w:left w:val="none" w:sz="0" w:space="0" w:color="auto"/>
        <w:bottom w:val="none" w:sz="0" w:space="0" w:color="auto"/>
        <w:right w:val="none" w:sz="0" w:space="0" w:color="auto"/>
      </w:divBdr>
      <w:divsChild>
        <w:div w:id="1539585259">
          <w:marLeft w:val="288"/>
          <w:marRight w:val="0"/>
          <w:marTop w:val="72"/>
          <w:marBottom w:val="0"/>
          <w:divBdr>
            <w:top w:val="none" w:sz="0" w:space="0" w:color="auto"/>
            <w:left w:val="none" w:sz="0" w:space="0" w:color="auto"/>
            <w:bottom w:val="none" w:sz="0" w:space="0" w:color="auto"/>
            <w:right w:val="none" w:sz="0" w:space="0" w:color="auto"/>
          </w:divBdr>
        </w:div>
        <w:div w:id="2015565704">
          <w:marLeft w:val="288"/>
          <w:marRight w:val="0"/>
          <w:marTop w:val="72"/>
          <w:marBottom w:val="0"/>
          <w:divBdr>
            <w:top w:val="none" w:sz="0" w:space="0" w:color="auto"/>
            <w:left w:val="none" w:sz="0" w:space="0" w:color="auto"/>
            <w:bottom w:val="none" w:sz="0" w:space="0" w:color="auto"/>
            <w:right w:val="none" w:sz="0" w:space="0" w:color="auto"/>
          </w:divBdr>
        </w:div>
        <w:div w:id="427122737">
          <w:marLeft w:val="288"/>
          <w:marRight w:val="0"/>
          <w:marTop w:val="72"/>
          <w:marBottom w:val="0"/>
          <w:divBdr>
            <w:top w:val="none" w:sz="0" w:space="0" w:color="auto"/>
            <w:left w:val="none" w:sz="0" w:space="0" w:color="auto"/>
            <w:bottom w:val="none" w:sz="0" w:space="0" w:color="auto"/>
            <w:right w:val="none" w:sz="0" w:space="0" w:color="auto"/>
          </w:divBdr>
        </w:div>
        <w:div w:id="1622372508">
          <w:marLeft w:val="288"/>
          <w:marRight w:val="0"/>
          <w:marTop w:val="72"/>
          <w:marBottom w:val="0"/>
          <w:divBdr>
            <w:top w:val="none" w:sz="0" w:space="0" w:color="auto"/>
            <w:left w:val="none" w:sz="0" w:space="0" w:color="auto"/>
            <w:bottom w:val="none" w:sz="0" w:space="0" w:color="auto"/>
            <w:right w:val="none" w:sz="0" w:space="0" w:color="auto"/>
          </w:divBdr>
        </w:div>
        <w:div w:id="332875675">
          <w:marLeft w:val="288"/>
          <w:marRight w:val="0"/>
          <w:marTop w:val="72"/>
          <w:marBottom w:val="0"/>
          <w:divBdr>
            <w:top w:val="none" w:sz="0" w:space="0" w:color="auto"/>
            <w:left w:val="none" w:sz="0" w:space="0" w:color="auto"/>
            <w:bottom w:val="none" w:sz="0" w:space="0" w:color="auto"/>
            <w:right w:val="none" w:sz="0" w:space="0" w:color="auto"/>
          </w:divBdr>
        </w:div>
        <w:div w:id="1121269851">
          <w:marLeft w:val="288"/>
          <w:marRight w:val="0"/>
          <w:marTop w:val="72"/>
          <w:marBottom w:val="0"/>
          <w:divBdr>
            <w:top w:val="none" w:sz="0" w:space="0" w:color="auto"/>
            <w:left w:val="none" w:sz="0" w:space="0" w:color="auto"/>
            <w:bottom w:val="none" w:sz="0" w:space="0" w:color="auto"/>
            <w:right w:val="none" w:sz="0" w:space="0" w:color="auto"/>
          </w:divBdr>
        </w:div>
      </w:divsChild>
    </w:div>
    <w:div w:id="335689069">
      <w:bodyDiv w:val="1"/>
      <w:marLeft w:val="0"/>
      <w:marRight w:val="0"/>
      <w:marTop w:val="0"/>
      <w:marBottom w:val="0"/>
      <w:divBdr>
        <w:top w:val="none" w:sz="0" w:space="0" w:color="auto"/>
        <w:left w:val="none" w:sz="0" w:space="0" w:color="auto"/>
        <w:bottom w:val="none" w:sz="0" w:space="0" w:color="auto"/>
        <w:right w:val="none" w:sz="0" w:space="0" w:color="auto"/>
      </w:divBdr>
    </w:div>
    <w:div w:id="406266114">
      <w:bodyDiv w:val="1"/>
      <w:marLeft w:val="0"/>
      <w:marRight w:val="0"/>
      <w:marTop w:val="0"/>
      <w:marBottom w:val="0"/>
      <w:divBdr>
        <w:top w:val="none" w:sz="0" w:space="0" w:color="auto"/>
        <w:left w:val="none" w:sz="0" w:space="0" w:color="auto"/>
        <w:bottom w:val="none" w:sz="0" w:space="0" w:color="auto"/>
        <w:right w:val="none" w:sz="0" w:space="0" w:color="auto"/>
      </w:divBdr>
    </w:div>
    <w:div w:id="459228433">
      <w:bodyDiv w:val="1"/>
      <w:marLeft w:val="0"/>
      <w:marRight w:val="0"/>
      <w:marTop w:val="0"/>
      <w:marBottom w:val="0"/>
      <w:divBdr>
        <w:top w:val="none" w:sz="0" w:space="0" w:color="auto"/>
        <w:left w:val="none" w:sz="0" w:space="0" w:color="auto"/>
        <w:bottom w:val="none" w:sz="0" w:space="0" w:color="auto"/>
        <w:right w:val="none" w:sz="0" w:space="0" w:color="auto"/>
      </w:divBdr>
      <w:divsChild>
        <w:div w:id="1724333270">
          <w:marLeft w:val="288"/>
          <w:marRight w:val="0"/>
          <w:marTop w:val="72"/>
          <w:marBottom w:val="0"/>
          <w:divBdr>
            <w:top w:val="none" w:sz="0" w:space="0" w:color="auto"/>
            <w:left w:val="none" w:sz="0" w:space="0" w:color="auto"/>
            <w:bottom w:val="none" w:sz="0" w:space="0" w:color="auto"/>
            <w:right w:val="none" w:sz="0" w:space="0" w:color="auto"/>
          </w:divBdr>
        </w:div>
        <w:div w:id="225534690">
          <w:marLeft w:val="288"/>
          <w:marRight w:val="0"/>
          <w:marTop w:val="72"/>
          <w:marBottom w:val="0"/>
          <w:divBdr>
            <w:top w:val="none" w:sz="0" w:space="0" w:color="auto"/>
            <w:left w:val="none" w:sz="0" w:space="0" w:color="auto"/>
            <w:bottom w:val="none" w:sz="0" w:space="0" w:color="auto"/>
            <w:right w:val="none" w:sz="0" w:space="0" w:color="auto"/>
          </w:divBdr>
        </w:div>
      </w:divsChild>
    </w:div>
    <w:div w:id="471212243">
      <w:bodyDiv w:val="1"/>
      <w:marLeft w:val="0"/>
      <w:marRight w:val="0"/>
      <w:marTop w:val="0"/>
      <w:marBottom w:val="0"/>
      <w:divBdr>
        <w:top w:val="none" w:sz="0" w:space="0" w:color="auto"/>
        <w:left w:val="none" w:sz="0" w:space="0" w:color="auto"/>
        <w:bottom w:val="none" w:sz="0" w:space="0" w:color="auto"/>
        <w:right w:val="none" w:sz="0" w:space="0" w:color="auto"/>
      </w:divBdr>
    </w:div>
    <w:div w:id="493186921">
      <w:bodyDiv w:val="1"/>
      <w:marLeft w:val="0"/>
      <w:marRight w:val="0"/>
      <w:marTop w:val="0"/>
      <w:marBottom w:val="0"/>
      <w:divBdr>
        <w:top w:val="none" w:sz="0" w:space="0" w:color="auto"/>
        <w:left w:val="none" w:sz="0" w:space="0" w:color="auto"/>
        <w:bottom w:val="none" w:sz="0" w:space="0" w:color="auto"/>
        <w:right w:val="none" w:sz="0" w:space="0" w:color="auto"/>
      </w:divBdr>
      <w:divsChild>
        <w:div w:id="50007763">
          <w:marLeft w:val="288"/>
          <w:marRight w:val="0"/>
          <w:marTop w:val="72"/>
          <w:marBottom w:val="0"/>
          <w:divBdr>
            <w:top w:val="none" w:sz="0" w:space="0" w:color="auto"/>
            <w:left w:val="none" w:sz="0" w:space="0" w:color="auto"/>
            <w:bottom w:val="none" w:sz="0" w:space="0" w:color="auto"/>
            <w:right w:val="none" w:sz="0" w:space="0" w:color="auto"/>
          </w:divBdr>
        </w:div>
        <w:div w:id="480736895">
          <w:marLeft w:val="288"/>
          <w:marRight w:val="0"/>
          <w:marTop w:val="72"/>
          <w:marBottom w:val="0"/>
          <w:divBdr>
            <w:top w:val="none" w:sz="0" w:space="0" w:color="auto"/>
            <w:left w:val="none" w:sz="0" w:space="0" w:color="auto"/>
            <w:bottom w:val="none" w:sz="0" w:space="0" w:color="auto"/>
            <w:right w:val="none" w:sz="0" w:space="0" w:color="auto"/>
          </w:divBdr>
        </w:div>
        <w:div w:id="290674872">
          <w:marLeft w:val="288"/>
          <w:marRight w:val="0"/>
          <w:marTop w:val="72"/>
          <w:marBottom w:val="0"/>
          <w:divBdr>
            <w:top w:val="none" w:sz="0" w:space="0" w:color="auto"/>
            <w:left w:val="none" w:sz="0" w:space="0" w:color="auto"/>
            <w:bottom w:val="none" w:sz="0" w:space="0" w:color="auto"/>
            <w:right w:val="none" w:sz="0" w:space="0" w:color="auto"/>
          </w:divBdr>
        </w:div>
      </w:divsChild>
    </w:div>
    <w:div w:id="607394761">
      <w:bodyDiv w:val="1"/>
      <w:marLeft w:val="0"/>
      <w:marRight w:val="0"/>
      <w:marTop w:val="0"/>
      <w:marBottom w:val="0"/>
      <w:divBdr>
        <w:top w:val="none" w:sz="0" w:space="0" w:color="auto"/>
        <w:left w:val="none" w:sz="0" w:space="0" w:color="auto"/>
        <w:bottom w:val="none" w:sz="0" w:space="0" w:color="auto"/>
        <w:right w:val="none" w:sz="0" w:space="0" w:color="auto"/>
      </w:divBdr>
      <w:divsChild>
        <w:div w:id="1210921526">
          <w:marLeft w:val="288"/>
          <w:marRight w:val="0"/>
          <w:marTop w:val="72"/>
          <w:marBottom w:val="0"/>
          <w:divBdr>
            <w:top w:val="none" w:sz="0" w:space="0" w:color="auto"/>
            <w:left w:val="none" w:sz="0" w:space="0" w:color="auto"/>
            <w:bottom w:val="none" w:sz="0" w:space="0" w:color="auto"/>
            <w:right w:val="none" w:sz="0" w:space="0" w:color="auto"/>
          </w:divBdr>
        </w:div>
        <w:div w:id="185608188">
          <w:marLeft w:val="288"/>
          <w:marRight w:val="0"/>
          <w:marTop w:val="72"/>
          <w:marBottom w:val="0"/>
          <w:divBdr>
            <w:top w:val="none" w:sz="0" w:space="0" w:color="auto"/>
            <w:left w:val="none" w:sz="0" w:space="0" w:color="auto"/>
            <w:bottom w:val="none" w:sz="0" w:space="0" w:color="auto"/>
            <w:right w:val="none" w:sz="0" w:space="0" w:color="auto"/>
          </w:divBdr>
        </w:div>
        <w:div w:id="1477182375">
          <w:marLeft w:val="720"/>
          <w:marRight w:val="0"/>
          <w:marTop w:val="72"/>
          <w:marBottom w:val="0"/>
          <w:divBdr>
            <w:top w:val="none" w:sz="0" w:space="0" w:color="auto"/>
            <w:left w:val="none" w:sz="0" w:space="0" w:color="auto"/>
            <w:bottom w:val="none" w:sz="0" w:space="0" w:color="auto"/>
            <w:right w:val="none" w:sz="0" w:space="0" w:color="auto"/>
          </w:divBdr>
        </w:div>
        <w:div w:id="552696611">
          <w:marLeft w:val="720"/>
          <w:marRight w:val="0"/>
          <w:marTop w:val="72"/>
          <w:marBottom w:val="0"/>
          <w:divBdr>
            <w:top w:val="none" w:sz="0" w:space="0" w:color="auto"/>
            <w:left w:val="none" w:sz="0" w:space="0" w:color="auto"/>
            <w:bottom w:val="none" w:sz="0" w:space="0" w:color="auto"/>
            <w:right w:val="none" w:sz="0" w:space="0" w:color="auto"/>
          </w:divBdr>
        </w:div>
        <w:div w:id="1964194737">
          <w:marLeft w:val="720"/>
          <w:marRight w:val="0"/>
          <w:marTop w:val="72"/>
          <w:marBottom w:val="0"/>
          <w:divBdr>
            <w:top w:val="none" w:sz="0" w:space="0" w:color="auto"/>
            <w:left w:val="none" w:sz="0" w:space="0" w:color="auto"/>
            <w:bottom w:val="none" w:sz="0" w:space="0" w:color="auto"/>
            <w:right w:val="none" w:sz="0" w:space="0" w:color="auto"/>
          </w:divBdr>
        </w:div>
        <w:div w:id="1024553732">
          <w:marLeft w:val="720"/>
          <w:marRight w:val="0"/>
          <w:marTop w:val="72"/>
          <w:marBottom w:val="0"/>
          <w:divBdr>
            <w:top w:val="none" w:sz="0" w:space="0" w:color="auto"/>
            <w:left w:val="none" w:sz="0" w:space="0" w:color="auto"/>
            <w:bottom w:val="none" w:sz="0" w:space="0" w:color="auto"/>
            <w:right w:val="none" w:sz="0" w:space="0" w:color="auto"/>
          </w:divBdr>
        </w:div>
        <w:div w:id="1772314299">
          <w:marLeft w:val="720"/>
          <w:marRight w:val="0"/>
          <w:marTop w:val="72"/>
          <w:marBottom w:val="0"/>
          <w:divBdr>
            <w:top w:val="none" w:sz="0" w:space="0" w:color="auto"/>
            <w:left w:val="none" w:sz="0" w:space="0" w:color="auto"/>
            <w:bottom w:val="none" w:sz="0" w:space="0" w:color="auto"/>
            <w:right w:val="none" w:sz="0" w:space="0" w:color="auto"/>
          </w:divBdr>
        </w:div>
        <w:div w:id="931159153">
          <w:marLeft w:val="288"/>
          <w:marRight w:val="0"/>
          <w:marTop w:val="72"/>
          <w:marBottom w:val="0"/>
          <w:divBdr>
            <w:top w:val="none" w:sz="0" w:space="0" w:color="auto"/>
            <w:left w:val="none" w:sz="0" w:space="0" w:color="auto"/>
            <w:bottom w:val="none" w:sz="0" w:space="0" w:color="auto"/>
            <w:right w:val="none" w:sz="0" w:space="0" w:color="auto"/>
          </w:divBdr>
        </w:div>
        <w:div w:id="687759614">
          <w:marLeft w:val="288"/>
          <w:marRight w:val="0"/>
          <w:marTop w:val="72"/>
          <w:marBottom w:val="0"/>
          <w:divBdr>
            <w:top w:val="none" w:sz="0" w:space="0" w:color="auto"/>
            <w:left w:val="none" w:sz="0" w:space="0" w:color="auto"/>
            <w:bottom w:val="none" w:sz="0" w:space="0" w:color="auto"/>
            <w:right w:val="none" w:sz="0" w:space="0" w:color="auto"/>
          </w:divBdr>
        </w:div>
      </w:divsChild>
    </w:div>
    <w:div w:id="736637324">
      <w:bodyDiv w:val="1"/>
      <w:marLeft w:val="0"/>
      <w:marRight w:val="0"/>
      <w:marTop w:val="0"/>
      <w:marBottom w:val="0"/>
      <w:divBdr>
        <w:top w:val="none" w:sz="0" w:space="0" w:color="auto"/>
        <w:left w:val="none" w:sz="0" w:space="0" w:color="auto"/>
        <w:bottom w:val="none" w:sz="0" w:space="0" w:color="auto"/>
        <w:right w:val="none" w:sz="0" w:space="0" w:color="auto"/>
      </w:divBdr>
    </w:div>
    <w:div w:id="869491651">
      <w:bodyDiv w:val="1"/>
      <w:marLeft w:val="0"/>
      <w:marRight w:val="0"/>
      <w:marTop w:val="0"/>
      <w:marBottom w:val="0"/>
      <w:divBdr>
        <w:top w:val="none" w:sz="0" w:space="0" w:color="auto"/>
        <w:left w:val="none" w:sz="0" w:space="0" w:color="auto"/>
        <w:bottom w:val="none" w:sz="0" w:space="0" w:color="auto"/>
        <w:right w:val="none" w:sz="0" w:space="0" w:color="auto"/>
      </w:divBdr>
      <w:divsChild>
        <w:div w:id="193690058">
          <w:marLeft w:val="288"/>
          <w:marRight w:val="0"/>
          <w:marTop w:val="72"/>
          <w:marBottom w:val="0"/>
          <w:divBdr>
            <w:top w:val="none" w:sz="0" w:space="0" w:color="auto"/>
            <w:left w:val="none" w:sz="0" w:space="0" w:color="auto"/>
            <w:bottom w:val="none" w:sz="0" w:space="0" w:color="auto"/>
            <w:right w:val="none" w:sz="0" w:space="0" w:color="auto"/>
          </w:divBdr>
        </w:div>
        <w:div w:id="1518614064">
          <w:marLeft w:val="288"/>
          <w:marRight w:val="0"/>
          <w:marTop w:val="72"/>
          <w:marBottom w:val="0"/>
          <w:divBdr>
            <w:top w:val="none" w:sz="0" w:space="0" w:color="auto"/>
            <w:left w:val="none" w:sz="0" w:space="0" w:color="auto"/>
            <w:bottom w:val="none" w:sz="0" w:space="0" w:color="auto"/>
            <w:right w:val="none" w:sz="0" w:space="0" w:color="auto"/>
          </w:divBdr>
        </w:div>
        <w:div w:id="1049957227">
          <w:marLeft w:val="288"/>
          <w:marRight w:val="0"/>
          <w:marTop w:val="72"/>
          <w:marBottom w:val="0"/>
          <w:divBdr>
            <w:top w:val="none" w:sz="0" w:space="0" w:color="auto"/>
            <w:left w:val="none" w:sz="0" w:space="0" w:color="auto"/>
            <w:bottom w:val="none" w:sz="0" w:space="0" w:color="auto"/>
            <w:right w:val="none" w:sz="0" w:space="0" w:color="auto"/>
          </w:divBdr>
        </w:div>
        <w:div w:id="1510680786">
          <w:marLeft w:val="288"/>
          <w:marRight w:val="0"/>
          <w:marTop w:val="72"/>
          <w:marBottom w:val="0"/>
          <w:divBdr>
            <w:top w:val="none" w:sz="0" w:space="0" w:color="auto"/>
            <w:left w:val="none" w:sz="0" w:space="0" w:color="auto"/>
            <w:bottom w:val="none" w:sz="0" w:space="0" w:color="auto"/>
            <w:right w:val="none" w:sz="0" w:space="0" w:color="auto"/>
          </w:divBdr>
        </w:div>
        <w:div w:id="1121919603">
          <w:marLeft w:val="288"/>
          <w:marRight w:val="0"/>
          <w:marTop w:val="72"/>
          <w:marBottom w:val="0"/>
          <w:divBdr>
            <w:top w:val="none" w:sz="0" w:space="0" w:color="auto"/>
            <w:left w:val="none" w:sz="0" w:space="0" w:color="auto"/>
            <w:bottom w:val="none" w:sz="0" w:space="0" w:color="auto"/>
            <w:right w:val="none" w:sz="0" w:space="0" w:color="auto"/>
          </w:divBdr>
        </w:div>
        <w:div w:id="454375470">
          <w:marLeft w:val="288"/>
          <w:marRight w:val="0"/>
          <w:marTop w:val="72"/>
          <w:marBottom w:val="0"/>
          <w:divBdr>
            <w:top w:val="none" w:sz="0" w:space="0" w:color="auto"/>
            <w:left w:val="none" w:sz="0" w:space="0" w:color="auto"/>
            <w:bottom w:val="none" w:sz="0" w:space="0" w:color="auto"/>
            <w:right w:val="none" w:sz="0" w:space="0" w:color="auto"/>
          </w:divBdr>
        </w:div>
        <w:div w:id="1940478520">
          <w:marLeft w:val="288"/>
          <w:marRight w:val="0"/>
          <w:marTop w:val="72"/>
          <w:marBottom w:val="0"/>
          <w:divBdr>
            <w:top w:val="none" w:sz="0" w:space="0" w:color="auto"/>
            <w:left w:val="none" w:sz="0" w:space="0" w:color="auto"/>
            <w:bottom w:val="none" w:sz="0" w:space="0" w:color="auto"/>
            <w:right w:val="none" w:sz="0" w:space="0" w:color="auto"/>
          </w:divBdr>
        </w:div>
        <w:div w:id="1045641701">
          <w:marLeft w:val="288"/>
          <w:marRight w:val="0"/>
          <w:marTop w:val="72"/>
          <w:marBottom w:val="0"/>
          <w:divBdr>
            <w:top w:val="none" w:sz="0" w:space="0" w:color="auto"/>
            <w:left w:val="none" w:sz="0" w:space="0" w:color="auto"/>
            <w:bottom w:val="none" w:sz="0" w:space="0" w:color="auto"/>
            <w:right w:val="none" w:sz="0" w:space="0" w:color="auto"/>
          </w:divBdr>
        </w:div>
        <w:div w:id="1982149052">
          <w:marLeft w:val="288"/>
          <w:marRight w:val="0"/>
          <w:marTop w:val="72"/>
          <w:marBottom w:val="0"/>
          <w:divBdr>
            <w:top w:val="none" w:sz="0" w:space="0" w:color="auto"/>
            <w:left w:val="none" w:sz="0" w:space="0" w:color="auto"/>
            <w:bottom w:val="none" w:sz="0" w:space="0" w:color="auto"/>
            <w:right w:val="none" w:sz="0" w:space="0" w:color="auto"/>
          </w:divBdr>
        </w:div>
        <w:div w:id="1305544832">
          <w:marLeft w:val="288"/>
          <w:marRight w:val="0"/>
          <w:marTop w:val="72"/>
          <w:marBottom w:val="0"/>
          <w:divBdr>
            <w:top w:val="none" w:sz="0" w:space="0" w:color="auto"/>
            <w:left w:val="none" w:sz="0" w:space="0" w:color="auto"/>
            <w:bottom w:val="none" w:sz="0" w:space="0" w:color="auto"/>
            <w:right w:val="none" w:sz="0" w:space="0" w:color="auto"/>
          </w:divBdr>
        </w:div>
      </w:divsChild>
    </w:div>
    <w:div w:id="940260518">
      <w:bodyDiv w:val="1"/>
      <w:marLeft w:val="0"/>
      <w:marRight w:val="0"/>
      <w:marTop w:val="0"/>
      <w:marBottom w:val="0"/>
      <w:divBdr>
        <w:top w:val="none" w:sz="0" w:space="0" w:color="auto"/>
        <w:left w:val="none" w:sz="0" w:space="0" w:color="auto"/>
        <w:bottom w:val="none" w:sz="0" w:space="0" w:color="auto"/>
        <w:right w:val="none" w:sz="0" w:space="0" w:color="auto"/>
      </w:divBdr>
      <w:divsChild>
        <w:div w:id="1871607716">
          <w:marLeft w:val="288"/>
          <w:marRight w:val="0"/>
          <w:marTop w:val="72"/>
          <w:marBottom w:val="0"/>
          <w:divBdr>
            <w:top w:val="none" w:sz="0" w:space="0" w:color="auto"/>
            <w:left w:val="none" w:sz="0" w:space="0" w:color="auto"/>
            <w:bottom w:val="none" w:sz="0" w:space="0" w:color="auto"/>
            <w:right w:val="none" w:sz="0" w:space="0" w:color="auto"/>
          </w:divBdr>
        </w:div>
        <w:div w:id="336812300">
          <w:marLeft w:val="288"/>
          <w:marRight w:val="0"/>
          <w:marTop w:val="72"/>
          <w:marBottom w:val="0"/>
          <w:divBdr>
            <w:top w:val="none" w:sz="0" w:space="0" w:color="auto"/>
            <w:left w:val="none" w:sz="0" w:space="0" w:color="auto"/>
            <w:bottom w:val="none" w:sz="0" w:space="0" w:color="auto"/>
            <w:right w:val="none" w:sz="0" w:space="0" w:color="auto"/>
          </w:divBdr>
        </w:div>
        <w:div w:id="1596549762">
          <w:marLeft w:val="288"/>
          <w:marRight w:val="0"/>
          <w:marTop w:val="72"/>
          <w:marBottom w:val="0"/>
          <w:divBdr>
            <w:top w:val="none" w:sz="0" w:space="0" w:color="auto"/>
            <w:left w:val="none" w:sz="0" w:space="0" w:color="auto"/>
            <w:bottom w:val="none" w:sz="0" w:space="0" w:color="auto"/>
            <w:right w:val="none" w:sz="0" w:space="0" w:color="auto"/>
          </w:divBdr>
        </w:div>
      </w:divsChild>
    </w:div>
    <w:div w:id="1015574806">
      <w:bodyDiv w:val="1"/>
      <w:marLeft w:val="0"/>
      <w:marRight w:val="0"/>
      <w:marTop w:val="0"/>
      <w:marBottom w:val="0"/>
      <w:divBdr>
        <w:top w:val="none" w:sz="0" w:space="0" w:color="auto"/>
        <w:left w:val="none" w:sz="0" w:space="0" w:color="auto"/>
        <w:bottom w:val="none" w:sz="0" w:space="0" w:color="auto"/>
        <w:right w:val="none" w:sz="0" w:space="0" w:color="auto"/>
      </w:divBdr>
      <w:divsChild>
        <w:div w:id="528764875">
          <w:marLeft w:val="288"/>
          <w:marRight w:val="0"/>
          <w:marTop w:val="72"/>
          <w:marBottom w:val="0"/>
          <w:divBdr>
            <w:top w:val="none" w:sz="0" w:space="0" w:color="auto"/>
            <w:left w:val="none" w:sz="0" w:space="0" w:color="auto"/>
            <w:bottom w:val="none" w:sz="0" w:space="0" w:color="auto"/>
            <w:right w:val="none" w:sz="0" w:space="0" w:color="auto"/>
          </w:divBdr>
        </w:div>
        <w:div w:id="1362510764">
          <w:marLeft w:val="288"/>
          <w:marRight w:val="0"/>
          <w:marTop w:val="72"/>
          <w:marBottom w:val="0"/>
          <w:divBdr>
            <w:top w:val="none" w:sz="0" w:space="0" w:color="auto"/>
            <w:left w:val="none" w:sz="0" w:space="0" w:color="auto"/>
            <w:bottom w:val="none" w:sz="0" w:space="0" w:color="auto"/>
            <w:right w:val="none" w:sz="0" w:space="0" w:color="auto"/>
          </w:divBdr>
        </w:div>
      </w:divsChild>
    </w:div>
    <w:div w:id="1085036933">
      <w:bodyDiv w:val="1"/>
      <w:marLeft w:val="0"/>
      <w:marRight w:val="0"/>
      <w:marTop w:val="0"/>
      <w:marBottom w:val="0"/>
      <w:divBdr>
        <w:top w:val="none" w:sz="0" w:space="0" w:color="auto"/>
        <w:left w:val="none" w:sz="0" w:space="0" w:color="auto"/>
        <w:bottom w:val="none" w:sz="0" w:space="0" w:color="auto"/>
        <w:right w:val="none" w:sz="0" w:space="0" w:color="auto"/>
      </w:divBdr>
    </w:div>
    <w:div w:id="1169716391">
      <w:bodyDiv w:val="1"/>
      <w:marLeft w:val="0"/>
      <w:marRight w:val="0"/>
      <w:marTop w:val="0"/>
      <w:marBottom w:val="0"/>
      <w:divBdr>
        <w:top w:val="none" w:sz="0" w:space="0" w:color="auto"/>
        <w:left w:val="none" w:sz="0" w:space="0" w:color="auto"/>
        <w:bottom w:val="none" w:sz="0" w:space="0" w:color="auto"/>
        <w:right w:val="none" w:sz="0" w:space="0" w:color="auto"/>
      </w:divBdr>
    </w:div>
    <w:div w:id="1220553763">
      <w:bodyDiv w:val="1"/>
      <w:marLeft w:val="0"/>
      <w:marRight w:val="0"/>
      <w:marTop w:val="0"/>
      <w:marBottom w:val="0"/>
      <w:divBdr>
        <w:top w:val="none" w:sz="0" w:space="0" w:color="auto"/>
        <w:left w:val="none" w:sz="0" w:space="0" w:color="auto"/>
        <w:bottom w:val="none" w:sz="0" w:space="0" w:color="auto"/>
        <w:right w:val="none" w:sz="0" w:space="0" w:color="auto"/>
      </w:divBdr>
      <w:divsChild>
        <w:div w:id="373192914">
          <w:marLeft w:val="1555"/>
          <w:marRight w:val="0"/>
          <w:marTop w:val="0"/>
          <w:marBottom w:val="0"/>
          <w:divBdr>
            <w:top w:val="none" w:sz="0" w:space="0" w:color="auto"/>
            <w:left w:val="none" w:sz="0" w:space="0" w:color="auto"/>
            <w:bottom w:val="none" w:sz="0" w:space="0" w:color="auto"/>
            <w:right w:val="none" w:sz="0" w:space="0" w:color="auto"/>
          </w:divBdr>
        </w:div>
        <w:div w:id="2140225958">
          <w:marLeft w:val="1555"/>
          <w:marRight w:val="0"/>
          <w:marTop w:val="0"/>
          <w:marBottom w:val="0"/>
          <w:divBdr>
            <w:top w:val="none" w:sz="0" w:space="0" w:color="auto"/>
            <w:left w:val="none" w:sz="0" w:space="0" w:color="auto"/>
            <w:bottom w:val="none" w:sz="0" w:space="0" w:color="auto"/>
            <w:right w:val="none" w:sz="0" w:space="0" w:color="auto"/>
          </w:divBdr>
        </w:div>
        <w:div w:id="1860503911">
          <w:marLeft w:val="1555"/>
          <w:marRight w:val="0"/>
          <w:marTop w:val="0"/>
          <w:marBottom w:val="0"/>
          <w:divBdr>
            <w:top w:val="none" w:sz="0" w:space="0" w:color="auto"/>
            <w:left w:val="none" w:sz="0" w:space="0" w:color="auto"/>
            <w:bottom w:val="none" w:sz="0" w:space="0" w:color="auto"/>
            <w:right w:val="none" w:sz="0" w:space="0" w:color="auto"/>
          </w:divBdr>
        </w:div>
        <w:div w:id="1660576406">
          <w:marLeft w:val="1555"/>
          <w:marRight w:val="0"/>
          <w:marTop w:val="0"/>
          <w:marBottom w:val="0"/>
          <w:divBdr>
            <w:top w:val="none" w:sz="0" w:space="0" w:color="auto"/>
            <w:left w:val="none" w:sz="0" w:space="0" w:color="auto"/>
            <w:bottom w:val="none" w:sz="0" w:space="0" w:color="auto"/>
            <w:right w:val="none" w:sz="0" w:space="0" w:color="auto"/>
          </w:divBdr>
        </w:div>
        <w:div w:id="426196046">
          <w:marLeft w:val="1555"/>
          <w:marRight w:val="0"/>
          <w:marTop w:val="0"/>
          <w:marBottom w:val="0"/>
          <w:divBdr>
            <w:top w:val="none" w:sz="0" w:space="0" w:color="auto"/>
            <w:left w:val="none" w:sz="0" w:space="0" w:color="auto"/>
            <w:bottom w:val="none" w:sz="0" w:space="0" w:color="auto"/>
            <w:right w:val="none" w:sz="0" w:space="0" w:color="auto"/>
          </w:divBdr>
        </w:div>
        <w:div w:id="1466040604">
          <w:marLeft w:val="1555"/>
          <w:marRight w:val="0"/>
          <w:marTop w:val="0"/>
          <w:marBottom w:val="0"/>
          <w:divBdr>
            <w:top w:val="none" w:sz="0" w:space="0" w:color="auto"/>
            <w:left w:val="none" w:sz="0" w:space="0" w:color="auto"/>
            <w:bottom w:val="none" w:sz="0" w:space="0" w:color="auto"/>
            <w:right w:val="none" w:sz="0" w:space="0" w:color="auto"/>
          </w:divBdr>
        </w:div>
        <w:div w:id="1114327295">
          <w:marLeft w:val="1555"/>
          <w:marRight w:val="0"/>
          <w:marTop w:val="0"/>
          <w:marBottom w:val="0"/>
          <w:divBdr>
            <w:top w:val="none" w:sz="0" w:space="0" w:color="auto"/>
            <w:left w:val="none" w:sz="0" w:space="0" w:color="auto"/>
            <w:bottom w:val="none" w:sz="0" w:space="0" w:color="auto"/>
            <w:right w:val="none" w:sz="0" w:space="0" w:color="auto"/>
          </w:divBdr>
        </w:div>
        <w:div w:id="968361290">
          <w:marLeft w:val="1555"/>
          <w:marRight w:val="0"/>
          <w:marTop w:val="0"/>
          <w:marBottom w:val="0"/>
          <w:divBdr>
            <w:top w:val="none" w:sz="0" w:space="0" w:color="auto"/>
            <w:left w:val="none" w:sz="0" w:space="0" w:color="auto"/>
            <w:bottom w:val="none" w:sz="0" w:space="0" w:color="auto"/>
            <w:right w:val="none" w:sz="0" w:space="0" w:color="auto"/>
          </w:divBdr>
        </w:div>
        <w:div w:id="1753089828">
          <w:marLeft w:val="1555"/>
          <w:marRight w:val="0"/>
          <w:marTop w:val="0"/>
          <w:marBottom w:val="0"/>
          <w:divBdr>
            <w:top w:val="none" w:sz="0" w:space="0" w:color="auto"/>
            <w:left w:val="none" w:sz="0" w:space="0" w:color="auto"/>
            <w:bottom w:val="none" w:sz="0" w:space="0" w:color="auto"/>
            <w:right w:val="none" w:sz="0" w:space="0" w:color="auto"/>
          </w:divBdr>
        </w:div>
        <w:div w:id="707989120">
          <w:marLeft w:val="1555"/>
          <w:marRight w:val="0"/>
          <w:marTop w:val="0"/>
          <w:marBottom w:val="0"/>
          <w:divBdr>
            <w:top w:val="none" w:sz="0" w:space="0" w:color="auto"/>
            <w:left w:val="none" w:sz="0" w:space="0" w:color="auto"/>
            <w:bottom w:val="none" w:sz="0" w:space="0" w:color="auto"/>
            <w:right w:val="none" w:sz="0" w:space="0" w:color="auto"/>
          </w:divBdr>
        </w:div>
      </w:divsChild>
    </w:div>
    <w:div w:id="1266768721">
      <w:bodyDiv w:val="1"/>
      <w:marLeft w:val="0"/>
      <w:marRight w:val="0"/>
      <w:marTop w:val="0"/>
      <w:marBottom w:val="0"/>
      <w:divBdr>
        <w:top w:val="none" w:sz="0" w:space="0" w:color="auto"/>
        <w:left w:val="none" w:sz="0" w:space="0" w:color="auto"/>
        <w:bottom w:val="none" w:sz="0" w:space="0" w:color="auto"/>
        <w:right w:val="none" w:sz="0" w:space="0" w:color="auto"/>
      </w:divBdr>
    </w:div>
    <w:div w:id="1277904611">
      <w:bodyDiv w:val="1"/>
      <w:marLeft w:val="0"/>
      <w:marRight w:val="0"/>
      <w:marTop w:val="0"/>
      <w:marBottom w:val="0"/>
      <w:divBdr>
        <w:top w:val="none" w:sz="0" w:space="0" w:color="auto"/>
        <w:left w:val="none" w:sz="0" w:space="0" w:color="auto"/>
        <w:bottom w:val="none" w:sz="0" w:space="0" w:color="auto"/>
        <w:right w:val="none" w:sz="0" w:space="0" w:color="auto"/>
      </w:divBdr>
      <w:divsChild>
        <w:div w:id="474836703">
          <w:marLeft w:val="288"/>
          <w:marRight w:val="0"/>
          <w:marTop w:val="72"/>
          <w:marBottom w:val="0"/>
          <w:divBdr>
            <w:top w:val="none" w:sz="0" w:space="0" w:color="auto"/>
            <w:left w:val="none" w:sz="0" w:space="0" w:color="auto"/>
            <w:bottom w:val="none" w:sz="0" w:space="0" w:color="auto"/>
            <w:right w:val="none" w:sz="0" w:space="0" w:color="auto"/>
          </w:divBdr>
        </w:div>
        <w:div w:id="1010066226">
          <w:marLeft w:val="288"/>
          <w:marRight w:val="0"/>
          <w:marTop w:val="72"/>
          <w:marBottom w:val="0"/>
          <w:divBdr>
            <w:top w:val="none" w:sz="0" w:space="0" w:color="auto"/>
            <w:left w:val="none" w:sz="0" w:space="0" w:color="auto"/>
            <w:bottom w:val="none" w:sz="0" w:space="0" w:color="auto"/>
            <w:right w:val="none" w:sz="0" w:space="0" w:color="auto"/>
          </w:divBdr>
        </w:div>
        <w:div w:id="2130053735">
          <w:marLeft w:val="288"/>
          <w:marRight w:val="0"/>
          <w:marTop w:val="72"/>
          <w:marBottom w:val="0"/>
          <w:divBdr>
            <w:top w:val="none" w:sz="0" w:space="0" w:color="auto"/>
            <w:left w:val="none" w:sz="0" w:space="0" w:color="auto"/>
            <w:bottom w:val="none" w:sz="0" w:space="0" w:color="auto"/>
            <w:right w:val="none" w:sz="0" w:space="0" w:color="auto"/>
          </w:divBdr>
        </w:div>
        <w:div w:id="698550014">
          <w:marLeft w:val="288"/>
          <w:marRight w:val="0"/>
          <w:marTop w:val="72"/>
          <w:marBottom w:val="0"/>
          <w:divBdr>
            <w:top w:val="none" w:sz="0" w:space="0" w:color="auto"/>
            <w:left w:val="none" w:sz="0" w:space="0" w:color="auto"/>
            <w:bottom w:val="none" w:sz="0" w:space="0" w:color="auto"/>
            <w:right w:val="none" w:sz="0" w:space="0" w:color="auto"/>
          </w:divBdr>
        </w:div>
        <w:div w:id="147985631">
          <w:marLeft w:val="288"/>
          <w:marRight w:val="0"/>
          <w:marTop w:val="72"/>
          <w:marBottom w:val="0"/>
          <w:divBdr>
            <w:top w:val="none" w:sz="0" w:space="0" w:color="auto"/>
            <w:left w:val="none" w:sz="0" w:space="0" w:color="auto"/>
            <w:bottom w:val="none" w:sz="0" w:space="0" w:color="auto"/>
            <w:right w:val="none" w:sz="0" w:space="0" w:color="auto"/>
          </w:divBdr>
        </w:div>
      </w:divsChild>
    </w:div>
    <w:div w:id="1319111270">
      <w:bodyDiv w:val="1"/>
      <w:marLeft w:val="0"/>
      <w:marRight w:val="0"/>
      <w:marTop w:val="0"/>
      <w:marBottom w:val="0"/>
      <w:divBdr>
        <w:top w:val="none" w:sz="0" w:space="0" w:color="auto"/>
        <w:left w:val="none" w:sz="0" w:space="0" w:color="auto"/>
        <w:bottom w:val="none" w:sz="0" w:space="0" w:color="auto"/>
        <w:right w:val="none" w:sz="0" w:space="0" w:color="auto"/>
      </w:divBdr>
    </w:div>
    <w:div w:id="1326474462">
      <w:bodyDiv w:val="1"/>
      <w:marLeft w:val="0"/>
      <w:marRight w:val="0"/>
      <w:marTop w:val="0"/>
      <w:marBottom w:val="0"/>
      <w:divBdr>
        <w:top w:val="none" w:sz="0" w:space="0" w:color="auto"/>
        <w:left w:val="none" w:sz="0" w:space="0" w:color="auto"/>
        <w:bottom w:val="none" w:sz="0" w:space="0" w:color="auto"/>
        <w:right w:val="none" w:sz="0" w:space="0" w:color="auto"/>
      </w:divBdr>
    </w:div>
    <w:div w:id="1354720983">
      <w:bodyDiv w:val="1"/>
      <w:marLeft w:val="0"/>
      <w:marRight w:val="0"/>
      <w:marTop w:val="0"/>
      <w:marBottom w:val="0"/>
      <w:divBdr>
        <w:top w:val="none" w:sz="0" w:space="0" w:color="auto"/>
        <w:left w:val="none" w:sz="0" w:space="0" w:color="auto"/>
        <w:bottom w:val="none" w:sz="0" w:space="0" w:color="auto"/>
        <w:right w:val="none" w:sz="0" w:space="0" w:color="auto"/>
      </w:divBdr>
    </w:div>
    <w:div w:id="1384209991">
      <w:bodyDiv w:val="1"/>
      <w:marLeft w:val="0"/>
      <w:marRight w:val="0"/>
      <w:marTop w:val="0"/>
      <w:marBottom w:val="0"/>
      <w:divBdr>
        <w:top w:val="none" w:sz="0" w:space="0" w:color="auto"/>
        <w:left w:val="none" w:sz="0" w:space="0" w:color="auto"/>
        <w:bottom w:val="none" w:sz="0" w:space="0" w:color="auto"/>
        <w:right w:val="none" w:sz="0" w:space="0" w:color="auto"/>
      </w:divBdr>
      <w:divsChild>
        <w:div w:id="1321041035">
          <w:marLeft w:val="547"/>
          <w:marRight w:val="0"/>
          <w:marTop w:val="0"/>
          <w:marBottom w:val="118"/>
          <w:divBdr>
            <w:top w:val="none" w:sz="0" w:space="0" w:color="auto"/>
            <w:left w:val="none" w:sz="0" w:space="0" w:color="auto"/>
            <w:bottom w:val="none" w:sz="0" w:space="0" w:color="auto"/>
            <w:right w:val="none" w:sz="0" w:space="0" w:color="auto"/>
          </w:divBdr>
        </w:div>
        <w:div w:id="447361741">
          <w:marLeft w:val="547"/>
          <w:marRight w:val="0"/>
          <w:marTop w:val="0"/>
          <w:marBottom w:val="118"/>
          <w:divBdr>
            <w:top w:val="none" w:sz="0" w:space="0" w:color="auto"/>
            <w:left w:val="none" w:sz="0" w:space="0" w:color="auto"/>
            <w:bottom w:val="none" w:sz="0" w:space="0" w:color="auto"/>
            <w:right w:val="none" w:sz="0" w:space="0" w:color="auto"/>
          </w:divBdr>
        </w:div>
        <w:div w:id="2027753653">
          <w:marLeft w:val="547"/>
          <w:marRight w:val="0"/>
          <w:marTop w:val="0"/>
          <w:marBottom w:val="118"/>
          <w:divBdr>
            <w:top w:val="none" w:sz="0" w:space="0" w:color="auto"/>
            <w:left w:val="none" w:sz="0" w:space="0" w:color="auto"/>
            <w:bottom w:val="none" w:sz="0" w:space="0" w:color="auto"/>
            <w:right w:val="none" w:sz="0" w:space="0" w:color="auto"/>
          </w:divBdr>
        </w:div>
        <w:div w:id="508566627">
          <w:marLeft w:val="547"/>
          <w:marRight w:val="0"/>
          <w:marTop w:val="0"/>
          <w:marBottom w:val="118"/>
          <w:divBdr>
            <w:top w:val="none" w:sz="0" w:space="0" w:color="auto"/>
            <w:left w:val="none" w:sz="0" w:space="0" w:color="auto"/>
            <w:bottom w:val="none" w:sz="0" w:space="0" w:color="auto"/>
            <w:right w:val="none" w:sz="0" w:space="0" w:color="auto"/>
          </w:divBdr>
        </w:div>
        <w:div w:id="1297105519">
          <w:marLeft w:val="547"/>
          <w:marRight w:val="0"/>
          <w:marTop w:val="0"/>
          <w:marBottom w:val="118"/>
          <w:divBdr>
            <w:top w:val="none" w:sz="0" w:space="0" w:color="auto"/>
            <w:left w:val="none" w:sz="0" w:space="0" w:color="auto"/>
            <w:bottom w:val="none" w:sz="0" w:space="0" w:color="auto"/>
            <w:right w:val="none" w:sz="0" w:space="0" w:color="auto"/>
          </w:divBdr>
        </w:div>
        <w:div w:id="7952549">
          <w:marLeft w:val="547"/>
          <w:marRight w:val="0"/>
          <w:marTop w:val="0"/>
          <w:marBottom w:val="118"/>
          <w:divBdr>
            <w:top w:val="none" w:sz="0" w:space="0" w:color="auto"/>
            <w:left w:val="none" w:sz="0" w:space="0" w:color="auto"/>
            <w:bottom w:val="none" w:sz="0" w:space="0" w:color="auto"/>
            <w:right w:val="none" w:sz="0" w:space="0" w:color="auto"/>
          </w:divBdr>
        </w:div>
      </w:divsChild>
    </w:div>
    <w:div w:id="1441412164">
      <w:bodyDiv w:val="1"/>
      <w:marLeft w:val="0"/>
      <w:marRight w:val="0"/>
      <w:marTop w:val="0"/>
      <w:marBottom w:val="0"/>
      <w:divBdr>
        <w:top w:val="none" w:sz="0" w:space="0" w:color="auto"/>
        <w:left w:val="none" w:sz="0" w:space="0" w:color="auto"/>
        <w:bottom w:val="none" w:sz="0" w:space="0" w:color="auto"/>
        <w:right w:val="none" w:sz="0" w:space="0" w:color="auto"/>
      </w:divBdr>
      <w:divsChild>
        <w:div w:id="946078670">
          <w:marLeft w:val="288"/>
          <w:marRight w:val="0"/>
          <w:marTop w:val="72"/>
          <w:marBottom w:val="0"/>
          <w:divBdr>
            <w:top w:val="none" w:sz="0" w:space="0" w:color="auto"/>
            <w:left w:val="none" w:sz="0" w:space="0" w:color="auto"/>
            <w:bottom w:val="none" w:sz="0" w:space="0" w:color="auto"/>
            <w:right w:val="none" w:sz="0" w:space="0" w:color="auto"/>
          </w:divBdr>
        </w:div>
        <w:div w:id="2066635953">
          <w:marLeft w:val="720"/>
          <w:marRight w:val="0"/>
          <w:marTop w:val="72"/>
          <w:marBottom w:val="0"/>
          <w:divBdr>
            <w:top w:val="none" w:sz="0" w:space="0" w:color="auto"/>
            <w:left w:val="none" w:sz="0" w:space="0" w:color="auto"/>
            <w:bottom w:val="none" w:sz="0" w:space="0" w:color="auto"/>
            <w:right w:val="none" w:sz="0" w:space="0" w:color="auto"/>
          </w:divBdr>
        </w:div>
        <w:div w:id="1184704052">
          <w:marLeft w:val="720"/>
          <w:marRight w:val="0"/>
          <w:marTop w:val="72"/>
          <w:marBottom w:val="0"/>
          <w:divBdr>
            <w:top w:val="none" w:sz="0" w:space="0" w:color="auto"/>
            <w:left w:val="none" w:sz="0" w:space="0" w:color="auto"/>
            <w:bottom w:val="none" w:sz="0" w:space="0" w:color="auto"/>
            <w:right w:val="none" w:sz="0" w:space="0" w:color="auto"/>
          </w:divBdr>
        </w:div>
        <w:div w:id="794908442">
          <w:marLeft w:val="288"/>
          <w:marRight w:val="0"/>
          <w:marTop w:val="72"/>
          <w:marBottom w:val="0"/>
          <w:divBdr>
            <w:top w:val="none" w:sz="0" w:space="0" w:color="auto"/>
            <w:left w:val="none" w:sz="0" w:space="0" w:color="auto"/>
            <w:bottom w:val="none" w:sz="0" w:space="0" w:color="auto"/>
            <w:right w:val="none" w:sz="0" w:space="0" w:color="auto"/>
          </w:divBdr>
        </w:div>
        <w:div w:id="1701201163">
          <w:marLeft w:val="720"/>
          <w:marRight w:val="0"/>
          <w:marTop w:val="72"/>
          <w:marBottom w:val="0"/>
          <w:divBdr>
            <w:top w:val="none" w:sz="0" w:space="0" w:color="auto"/>
            <w:left w:val="none" w:sz="0" w:space="0" w:color="auto"/>
            <w:bottom w:val="none" w:sz="0" w:space="0" w:color="auto"/>
            <w:right w:val="none" w:sz="0" w:space="0" w:color="auto"/>
          </w:divBdr>
        </w:div>
        <w:div w:id="1423331704">
          <w:marLeft w:val="720"/>
          <w:marRight w:val="0"/>
          <w:marTop w:val="72"/>
          <w:marBottom w:val="0"/>
          <w:divBdr>
            <w:top w:val="none" w:sz="0" w:space="0" w:color="auto"/>
            <w:left w:val="none" w:sz="0" w:space="0" w:color="auto"/>
            <w:bottom w:val="none" w:sz="0" w:space="0" w:color="auto"/>
            <w:right w:val="none" w:sz="0" w:space="0" w:color="auto"/>
          </w:divBdr>
        </w:div>
        <w:div w:id="1441220467">
          <w:marLeft w:val="720"/>
          <w:marRight w:val="0"/>
          <w:marTop w:val="72"/>
          <w:marBottom w:val="0"/>
          <w:divBdr>
            <w:top w:val="none" w:sz="0" w:space="0" w:color="auto"/>
            <w:left w:val="none" w:sz="0" w:space="0" w:color="auto"/>
            <w:bottom w:val="none" w:sz="0" w:space="0" w:color="auto"/>
            <w:right w:val="none" w:sz="0" w:space="0" w:color="auto"/>
          </w:divBdr>
        </w:div>
        <w:div w:id="1211304119">
          <w:marLeft w:val="720"/>
          <w:marRight w:val="0"/>
          <w:marTop w:val="72"/>
          <w:marBottom w:val="0"/>
          <w:divBdr>
            <w:top w:val="none" w:sz="0" w:space="0" w:color="auto"/>
            <w:left w:val="none" w:sz="0" w:space="0" w:color="auto"/>
            <w:bottom w:val="none" w:sz="0" w:space="0" w:color="auto"/>
            <w:right w:val="none" w:sz="0" w:space="0" w:color="auto"/>
          </w:divBdr>
        </w:div>
      </w:divsChild>
    </w:div>
    <w:div w:id="1456824189">
      <w:bodyDiv w:val="1"/>
      <w:marLeft w:val="0"/>
      <w:marRight w:val="0"/>
      <w:marTop w:val="0"/>
      <w:marBottom w:val="0"/>
      <w:divBdr>
        <w:top w:val="none" w:sz="0" w:space="0" w:color="auto"/>
        <w:left w:val="none" w:sz="0" w:space="0" w:color="auto"/>
        <w:bottom w:val="none" w:sz="0" w:space="0" w:color="auto"/>
        <w:right w:val="none" w:sz="0" w:space="0" w:color="auto"/>
      </w:divBdr>
      <w:divsChild>
        <w:div w:id="677073841">
          <w:marLeft w:val="288"/>
          <w:marRight w:val="0"/>
          <w:marTop w:val="72"/>
          <w:marBottom w:val="0"/>
          <w:divBdr>
            <w:top w:val="none" w:sz="0" w:space="0" w:color="auto"/>
            <w:left w:val="none" w:sz="0" w:space="0" w:color="auto"/>
            <w:bottom w:val="none" w:sz="0" w:space="0" w:color="auto"/>
            <w:right w:val="none" w:sz="0" w:space="0" w:color="auto"/>
          </w:divBdr>
        </w:div>
        <w:div w:id="2011761110">
          <w:marLeft w:val="288"/>
          <w:marRight w:val="0"/>
          <w:marTop w:val="72"/>
          <w:marBottom w:val="0"/>
          <w:divBdr>
            <w:top w:val="none" w:sz="0" w:space="0" w:color="auto"/>
            <w:left w:val="none" w:sz="0" w:space="0" w:color="auto"/>
            <w:bottom w:val="none" w:sz="0" w:space="0" w:color="auto"/>
            <w:right w:val="none" w:sz="0" w:space="0" w:color="auto"/>
          </w:divBdr>
        </w:div>
        <w:div w:id="241455272">
          <w:marLeft w:val="288"/>
          <w:marRight w:val="0"/>
          <w:marTop w:val="72"/>
          <w:marBottom w:val="0"/>
          <w:divBdr>
            <w:top w:val="none" w:sz="0" w:space="0" w:color="auto"/>
            <w:left w:val="none" w:sz="0" w:space="0" w:color="auto"/>
            <w:bottom w:val="none" w:sz="0" w:space="0" w:color="auto"/>
            <w:right w:val="none" w:sz="0" w:space="0" w:color="auto"/>
          </w:divBdr>
        </w:div>
      </w:divsChild>
    </w:div>
    <w:div w:id="1565144762">
      <w:bodyDiv w:val="1"/>
      <w:marLeft w:val="0"/>
      <w:marRight w:val="0"/>
      <w:marTop w:val="0"/>
      <w:marBottom w:val="0"/>
      <w:divBdr>
        <w:top w:val="none" w:sz="0" w:space="0" w:color="auto"/>
        <w:left w:val="none" w:sz="0" w:space="0" w:color="auto"/>
        <w:bottom w:val="none" w:sz="0" w:space="0" w:color="auto"/>
        <w:right w:val="none" w:sz="0" w:space="0" w:color="auto"/>
      </w:divBdr>
    </w:div>
    <w:div w:id="1597398809">
      <w:bodyDiv w:val="1"/>
      <w:marLeft w:val="0"/>
      <w:marRight w:val="0"/>
      <w:marTop w:val="0"/>
      <w:marBottom w:val="0"/>
      <w:divBdr>
        <w:top w:val="none" w:sz="0" w:space="0" w:color="auto"/>
        <w:left w:val="none" w:sz="0" w:space="0" w:color="auto"/>
        <w:bottom w:val="none" w:sz="0" w:space="0" w:color="auto"/>
        <w:right w:val="none" w:sz="0" w:space="0" w:color="auto"/>
      </w:divBdr>
    </w:div>
    <w:div w:id="1628315950">
      <w:bodyDiv w:val="1"/>
      <w:marLeft w:val="0"/>
      <w:marRight w:val="0"/>
      <w:marTop w:val="0"/>
      <w:marBottom w:val="0"/>
      <w:divBdr>
        <w:top w:val="none" w:sz="0" w:space="0" w:color="auto"/>
        <w:left w:val="none" w:sz="0" w:space="0" w:color="auto"/>
        <w:bottom w:val="none" w:sz="0" w:space="0" w:color="auto"/>
        <w:right w:val="none" w:sz="0" w:space="0" w:color="auto"/>
      </w:divBdr>
    </w:div>
    <w:div w:id="1695186761">
      <w:bodyDiv w:val="1"/>
      <w:marLeft w:val="0"/>
      <w:marRight w:val="0"/>
      <w:marTop w:val="0"/>
      <w:marBottom w:val="0"/>
      <w:divBdr>
        <w:top w:val="none" w:sz="0" w:space="0" w:color="auto"/>
        <w:left w:val="none" w:sz="0" w:space="0" w:color="auto"/>
        <w:bottom w:val="none" w:sz="0" w:space="0" w:color="auto"/>
        <w:right w:val="none" w:sz="0" w:space="0" w:color="auto"/>
      </w:divBdr>
      <w:divsChild>
        <w:div w:id="1719548679">
          <w:marLeft w:val="288"/>
          <w:marRight w:val="0"/>
          <w:marTop w:val="72"/>
          <w:marBottom w:val="0"/>
          <w:divBdr>
            <w:top w:val="none" w:sz="0" w:space="0" w:color="auto"/>
            <w:left w:val="none" w:sz="0" w:space="0" w:color="auto"/>
            <w:bottom w:val="none" w:sz="0" w:space="0" w:color="auto"/>
            <w:right w:val="none" w:sz="0" w:space="0" w:color="auto"/>
          </w:divBdr>
        </w:div>
        <w:div w:id="1730181245">
          <w:marLeft w:val="288"/>
          <w:marRight w:val="0"/>
          <w:marTop w:val="72"/>
          <w:marBottom w:val="0"/>
          <w:divBdr>
            <w:top w:val="none" w:sz="0" w:space="0" w:color="auto"/>
            <w:left w:val="none" w:sz="0" w:space="0" w:color="auto"/>
            <w:bottom w:val="none" w:sz="0" w:space="0" w:color="auto"/>
            <w:right w:val="none" w:sz="0" w:space="0" w:color="auto"/>
          </w:divBdr>
        </w:div>
        <w:div w:id="2104957826">
          <w:marLeft w:val="288"/>
          <w:marRight w:val="0"/>
          <w:marTop w:val="72"/>
          <w:marBottom w:val="0"/>
          <w:divBdr>
            <w:top w:val="none" w:sz="0" w:space="0" w:color="auto"/>
            <w:left w:val="none" w:sz="0" w:space="0" w:color="auto"/>
            <w:bottom w:val="none" w:sz="0" w:space="0" w:color="auto"/>
            <w:right w:val="none" w:sz="0" w:space="0" w:color="auto"/>
          </w:divBdr>
        </w:div>
        <w:div w:id="1918709248">
          <w:marLeft w:val="288"/>
          <w:marRight w:val="0"/>
          <w:marTop w:val="72"/>
          <w:marBottom w:val="0"/>
          <w:divBdr>
            <w:top w:val="none" w:sz="0" w:space="0" w:color="auto"/>
            <w:left w:val="none" w:sz="0" w:space="0" w:color="auto"/>
            <w:bottom w:val="none" w:sz="0" w:space="0" w:color="auto"/>
            <w:right w:val="none" w:sz="0" w:space="0" w:color="auto"/>
          </w:divBdr>
        </w:div>
        <w:div w:id="1649048767">
          <w:marLeft w:val="288"/>
          <w:marRight w:val="0"/>
          <w:marTop w:val="72"/>
          <w:marBottom w:val="0"/>
          <w:divBdr>
            <w:top w:val="none" w:sz="0" w:space="0" w:color="auto"/>
            <w:left w:val="none" w:sz="0" w:space="0" w:color="auto"/>
            <w:bottom w:val="none" w:sz="0" w:space="0" w:color="auto"/>
            <w:right w:val="none" w:sz="0" w:space="0" w:color="auto"/>
          </w:divBdr>
        </w:div>
        <w:div w:id="1835097793">
          <w:marLeft w:val="288"/>
          <w:marRight w:val="0"/>
          <w:marTop w:val="72"/>
          <w:marBottom w:val="0"/>
          <w:divBdr>
            <w:top w:val="none" w:sz="0" w:space="0" w:color="auto"/>
            <w:left w:val="none" w:sz="0" w:space="0" w:color="auto"/>
            <w:bottom w:val="none" w:sz="0" w:space="0" w:color="auto"/>
            <w:right w:val="none" w:sz="0" w:space="0" w:color="auto"/>
          </w:divBdr>
        </w:div>
        <w:div w:id="619071247">
          <w:marLeft w:val="288"/>
          <w:marRight w:val="0"/>
          <w:marTop w:val="72"/>
          <w:marBottom w:val="0"/>
          <w:divBdr>
            <w:top w:val="none" w:sz="0" w:space="0" w:color="auto"/>
            <w:left w:val="none" w:sz="0" w:space="0" w:color="auto"/>
            <w:bottom w:val="none" w:sz="0" w:space="0" w:color="auto"/>
            <w:right w:val="none" w:sz="0" w:space="0" w:color="auto"/>
          </w:divBdr>
        </w:div>
        <w:div w:id="1796098167">
          <w:marLeft w:val="288"/>
          <w:marRight w:val="0"/>
          <w:marTop w:val="72"/>
          <w:marBottom w:val="0"/>
          <w:divBdr>
            <w:top w:val="none" w:sz="0" w:space="0" w:color="auto"/>
            <w:left w:val="none" w:sz="0" w:space="0" w:color="auto"/>
            <w:bottom w:val="none" w:sz="0" w:space="0" w:color="auto"/>
            <w:right w:val="none" w:sz="0" w:space="0" w:color="auto"/>
          </w:divBdr>
        </w:div>
        <w:div w:id="1704359334">
          <w:marLeft w:val="288"/>
          <w:marRight w:val="0"/>
          <w:marTop w:val="72"/>
          <w:marBottom w:val="0"/>
          <w:divBdr>
            <w:top w:val="none" w:sz="0" w:space="0" w:color="auto"/>
            <w:left w:val="none" w:sz="0" w:space="0" w:color="auto"/>
            <w:bottom w:val="none" w:sz="0" w:space="0" w:color="auto"/>
            <w:right w:val="none" w:sz="0" w:space="0" w:color="auto"/>
          </w:divBdr>
        </w:div>
        <w:div w:id="607471334">
          <w:marLeft w:val="288"/>
          <w:marRight w:val="0"/>
          <w:marTop w:val="72"/>
          <w:marBottom w:val="0"/>
          <w:divBdr>
            <w:top w:val="none" w:sz="0" w:space="0" w:color="auto"/>
            <w:left w:val="none" w:sz="0" w:space="0" w:color="auto"/>
            <w:bottom w:val="none" w:sz="0" w:space="0" w:color="auto"/>
            <w:right w:val="none" w:sz="0" w:space="0" w:color="auto"/>
          </w:divBdr>
        </w:div>
        <w:div w:id="1692410125">
          <w:marLeft w:val="288"/>
          <w:marRight w:val="0"/>
          <w:marTop w:val="72"/>
          <w:marBottom w:val="0"/>
          <w:divBdr>
            <w:top w:val="none" w:sz="0" w:space="0" w:color="auto"/>
            <w:left w:val="none" w:sz="0" w:space="0" w:color="auto"/>
            <w:bottom w:val="none" w:sz="0" w:space="0" w:color="auto"/>
            <w:right w:val="none" w:sz="0" w:space="0" w:color="auto"/>
          </w:divBdr>
        </w:div>
        <w:div w:id="1129861298">
          <w:marLeft w:val="288"/>
          <w:marRight w:val="0"/>
          <w:marTop w:val="72"/>
          <w:marBottom w:val="0"/>
          <w:divBdr>
            <w:top w:val="none" w:sz="0" w:space="0" w:color="auto"/>
            <w:left w:val="none" w:sz="0" w:space="0" w:color="auto"/>
            <w:bottom w:val="none" w:sz="0" w:space="0" w:color="auto"/>
            <w:right w:val="none" w:sz="0" w:space="0" w:color="auto"/>
          </w:divBdr>
        </w:div>
      </w:divsChild>
    </w:div>
    <w:div w:id="1884518023">
      <w:bodyDiv w:val="1"/>
      <w:marLeft w:val="0"/>
      <w:marRight w:val="0"/>
      <w:marTop w:val="0"/>
      <w:marBottom w:val="0"/>
      <w:divBdr>
        <w:top w:val="none" w:sz="0" w:space="0" w:color="auto"/>
        <w:left w:val="none" w:sz="0" w:space="0" w:color="auto"/>
        <w:bottom w:val="none" w:sz="0" w:space="0" w:color="auto"/>
        <w:right w:val="none" w:sz="0" w:space="0" w:color="auto"/>
      </w:divBdr>
    </w:div>
    <w:div w:id="1911885835">
      <w:bodyDiv w:val="1"/>
      <w:marLeft w:val="0"/>
      <w:marRight w:val="0"/>
      <w:marTop w:val="0"/>
      <w:marBottom w:val="0"/>
      <w:divBdr>
        <w:top w:val="none" w:sz="0" w:space="0" w:color="auto"/>
        <w:left w:val="none" w:sz="0" w:space="0" w:color="auto"/>
        <w:bottom w:val="none" w:sz="0" w:space="0" w:color="auto"/>
        <w:right w:val="none" w:sz="0" w:space="0" w:color="auto"/>
      </w:divBdr>
    </w:div>
    <w:div w:id="1918515232">
      <w:bodyDiv w:val="1"/>
      <w:marLeft w:val="0"/>
      <w:marRight w:val="0"/>
      <w:marTop w:val="0"/>
      <w:marBottom w:val="0"/>
      <w:divBdr>
        <w:top w:val="none" w:sz="0" w:space="0" w:color="auto"/>
        <w:left w:val="none" w:sz="0" w:space="0" w:color="auto"/>
        <w:bottom w:val="none" w:sz="0" w:space="0" w:color="auto"/>
        <w:right w:val="none" w:sz="0" w:space="0" w:color="auto"/>
      </w:divBdr>
    </w:div>
    <w:div w:id="1961103042">
      <w:bodyDiv w:val="1"/>
      <w:marLeft w:val="0"/>
      <w:marRight w:val="0"/>
      <w:marTop w:val="0"/>
      <w:marBottom w:val="0"/>
      <w:divBdr>
        <w:top w:val="none" w:sz="0" w:space="0" w:color="auto"/>
        <w:left w:val="none" w:sz="0" w:space="0" w:color="auto"/>
        <w:bottom w:val="none" w:sz="0" w:space="0" w:color="auto"/>
        <w:right w:val="none" w:sz="0" w:space="0" w:color="auto"/>
      </w:divBdr>
    </w:div>
    <w:div w:id="2002810922">
      <w:bodyDiv w:val="1"/>
      <w:marLeft w:val="0"/>
      <w:marRight w:val="0"/>
      <w:marTop w:val="0"/>
      <w:marBottom w:val="0"/>
      <w:divBdr>
        <w:top w:val="none" w:sz="0" w:space="0" w:color="auto"/>
        <w:left w:val="none" w:sz="0" w:space="0" w:color="auto"/>
        <w:bottom w:val="none" w:sz="0" w:space="0" w:color="auto"/>
        <w:right w:val="none" w:sz="0" w:space="0" w:color="auto"/>
      </w:divBdr>
      <w:divsChild>
        <w:div w:id="959799688">
          <w:marLeft w:val="288"/>
          <w:marRight w:val="0"/>
          <w:marTop w:val="72"/>
          <w:marBottom w:val="0"/>
          <w:divBdr>
            <w:top w:val="none" w:sz="0" w:space="0" w:color="auto"/>
            <w:left w:val="none" w:sz="0" w:space="0" w:color="auto"/>
            <w:bottom w:val="none" w:sz="0" w:space="0" w:color="auto"/>
            <w:right w:val="none" w:sz="0" w:space="0" w:color="auto"/>
          </w:divBdr>
        </w:div>
        <w:div w:id="23210207">
          <w:marLeft w:val="288"/>
          <w:marRight w:val="0"/>
          <w:marTop w:val="72"/>
          <w:marBottom w:val="0"/>
          <w:divBdr>
            <w:top w:val="none" w:sz="0" w:space="0" w:color="auto"/>
            <w:left w:val="none" w:sz="0" w:space="0" w:color="auto"/>
            <w:bottom w:val="none" w:sz="0" w:space="0" w:color="auto"/>
            <w:right w:val="none" w:sz="0" w:space="0" w:color="auto"/>
          </w:divBdr>
        </w:div>
        <w:div w:id="1606234016">
          <w:marLeft w:val="288"/>
          <w:marRight w:val="0"/>
          <w:marTop w:val="72"/>
          <w:marBottom w:val="0"/>
          <w:divBdr>
            <w:top w:val="none" w:sz="0" w:space="0" w:color="auto"/>
            <w:left w:val="none" w:sz="0" w:space="0" w:color="auto"/>
            <w:bottom w:val="none" w:sz="0" w:space="0" w:color="auto"/>
            <w:right w:val="none" w:sz="0" w:space="0" w:color="auto"/>
          </w:divBdr>
        </w:div>
        <w:div w:id="484013133">
          <w:marLeft w:val="288"/>
          <w:marRight w:val="0"/>
          <w:marTop w:val="72"/>
          <w:marBottom w:val="0"/>
          <w:divBdr>
            <w:top w:val="none" w:sz="0" w:space="0" w:color="auto"/>
            <w:left w:val="none" w:sz="0" w:space="0" w:color="auto"/>
            <w:bottom w:val="none" w:sz="0" w:space="0" w:color="auto"/>
            <w:right w:val="none" w:sz="0" w:space="0" w:color="auto"/>
          </w:divBdr>
        </w:div>
        <w:div w:id="1518232994">
          <w:marLeft w:val="288"/>
          <w:marRight w:val="0"/>
          <w:marTop w:val="72"/>
          <w:marBottom w:val="0"/>
          <w:divBdr>
            <w:top w:val="none" w:sz="0" w:space="0" w:color="auto"/>
            <w:left w:val="none" w:sz="0" w:space="0" w:color="auto"/>
            <w:bottom w:val="none" w:sz="0" w:space="0" w:color="auto"/>
            <w:right w:val="none" w:sz="0" w:space="0" w:color="auto"/>
          </w:divBdr>
        </w:div>
        <w:div w:id="472410020">
          <w:marLeft w:val="288"/>
          <w:marRight w:val="0"/>
          <w:marTop w:val="72"/>
          <w:marBottom w:val="0"/>
          <w:divBdr>
            <w:top w:val="none" w:sz="0" w:space="0" w:color="auto"/>
            <w:left w:val="none" w:sz="0" w:space="0" w:color="auto"/>
            <w:bottom w:val="none" w:sz="0" w:space="0" w:color="auto"/>
            <w:right w:val="none" w:sz="0" w:space="0" w:color="auto"/>
          </w:divBdr>
        </w:div>
        <w:div w:id="594092805">
          <w:marLeft w:val="288"/>
          <w:marRight w:val="0"/>
          <w:marTop w:val="72"/>
          <w:marBottom w:val="0"/>
          <w:divBdr>
            <w:top w:val="none" w:sz="0" w:space="0" w:color="auto"/>
            <w:left w:val="none" w:sz="0" w:space="0" w:color="auto"/>
            <w:bottom w:val="none" w:sz="0" w:space="0" w:color="auto"/>
            <w:right w:val="none" w:sz="0" w:space="0" w:color="auto"/>
          </w:divBdr>
        </w:div>
      </w:divsChild>
    </w:div>
    <w:div w:id="2006324895">
      <w:bodyDiv w:val="1"/>
      <w:marLeft w:val="0"/>
      <w:marRight w:val="0"/>
      <w:marTop w:val="0"/>
      <w:marBottom w:val="0"/>
      <w:divBdr>
        <w:top w:val="none" w:sz="0" w:space="0" w:color="auto"/>
        <w:left w:val="none" w:sz="0" w:space="0" w:color="auto"/>
        <w:bottom w:val="none" w:sz="0" w:space="0" w:color="auto"/>
        <w:right w:val="none" w:sz="0" w:space="0" w:color="auto"/>
      </w:divBdr>
      <w:divsChild>
        <w:div w:id="1092629110">
          <w:marLeft w:val="0"/>
          <w:marRight w:val="0"/>
          <w:marTop w:val="0"/>
          <w:marBottom w:val="0"/>
          <w:divBdr>
            <w:top w:val="none" w:sz="0" w:space="0" w:color="auto"/>
            <w:left w:val="none" w:sz="0" w:space="0" w:color="auto"/>
            <w:bottom w:val="none" w:sz="0" w:space="0" w:color="auto"/>
            <w:right w:val="none" w:sz="0" w:space="0" w:color="auto"/>
          </w:divBdr>
          <w:divsChild>
            <w:div w:id="1844317270">
              <w:marLeft w:val="0"/>
              <w:marRight w:val="0"/>
              <w:marTop w:val="0"/>
              <w:marBottom w:val="0"/>
              <w:divBdr>
                <w:top w:val="none" w:sz="0" w:space="0" w:color="auto"/>
                <w:left w:val="none" w:sz="0" w:space="0" w:color="auto"/>
                <w:bottom w:val="none" w:sz="0" w:space="0" w:color="auto"/>
                <w:right w:val="none" w:sz="0" w:space="0" w:color="auto"/>
              </w:divBdr>
              <w:divsChild>
                <w:div w:id="98187284">
                  <w:marLeft w:val="0"/>
                  <w:marRight w:val="0"/>
                  <w:marTop w:val="0"/>
                  <w:marBottom w:val="0"/>
                  <w:divBdr>
                    <w:top w:val="none" w:sz="0" w:space="0" w:color="auto"/>
                    <w:left w:val="none" w:sz="0" w:space="0" w:color="auto"/>
                    <w:bottom w:val="none" w:sz="0" w:space="0" w:color="auto"/>
                    <w:right w:val="none" w:sz="0" w:space="0" w:color="auto"/>
                  </w:divBdr>
                  <w:divsChild>
                    <w:div w:id="1980645347">
                      <w:marLeft w:val="0"/>
                      <w:marRight w:val="0"/>
                      <w:marTop w:val="0"/>
                      <w:marBottom w:val="0"/>
                      <w:divBdr>
                        <w:top w:val="none" w:sz="0" w:space="0" w:color="auto"/>
                        <w:left w:val="none" w:sz="0" w:space="0" w:color="auto"/>
                        <w:bottom w:val="none" w:sz="0" w:space="0" w:color="auto"/>
                        <w:right w:val="none" w:sz="0" w:space="0" w:color="auto"/>
                      </w:divBdr>
                      <w:divsChild>
                        <w:div w:id="1140463697">
                          <w:marLeft w:val="0"/>
                          <w:marRight w:val="0"/>
                          <w:marTop w:val="0"/>
                          <w:marBottom w:val="0"/>
                          <w:divBdr>
                            <w:top w:val="none" w:sz="0" w:space="0" w:color="auto"/>
                            <w:left w:val="none" w:sz="0" w:space="0" w:color="auto"/>
                            <w:bottom w:val="none" w:sz="0" w:space="0" w:color="auto"/>
                            <w:right w:val="none" w:sz="0" w:space="0" w:color="auto"/>
                          </w:divBdr>
                          <w:divsChild>
                            <w:div w:id="728765977">
                              <w:marLeft w:val="0"/>
                              <w:marRight w:val="0"/>
                              <w:marTop w:val="0"/>
                              <w:marBottom w:val="0"/>
                              <w:divBdr>
                                <w:top w:val="none" w:sz="0" w:space="0" w:color="auto"/>
                                <w:left w:val="none" w:sz="0" w:space="0" w:color="auto"/>
                                <w:bottom w:val="none" w:sz="0" w:space="0" w:color="auto"/>
                                <w:right w:val="none" w:sz="0" w:space="0" w:color="auto"/>
                              </w:divBdr>
                              <w:divsChild>
                                <w:div w:id="831724487">
                                  <w:marLeft w:val="0"/>
                                  <w:marRight w:val="0"/>
                                  <w:marTop w:val="0"/>
                                  <w:marBottom w:val="0"/>
                                  <w:divBdr>
                                    <w:top w:val="none" w:sz="0" w:space="0" w:color="auto"/>
                                    <w:left w:val="none" w:sz="0" w:space="0" w:color="auto"/>
                                    <w:bottom w:val="none" w:sz="0" w:space="0" w:color="auto"/>
                                    <w:right w:val="none" w:sz="0" w:space="0" w:color="auto"/>
                                  </w:divBdr>
                                  <w:divsChild>
                                    <w:div w:id="466045258">
                                      <w:marLeft w:val="0"/>
                                      <w:marRight w:val="0"/>
                                      <w:marTop w:val="0"/>
                                      <w:marBottom w:val="0"/>
                                      <w:divBdr>
                                        <w:top w:val="none" w:sz="0" w:space="0" w:color="auto"/>
                                        <w:left w:val="none" w:sz="0" w:space="0" w:color="auto"/>
                                        <w:bottom w:val="none" w:sz="0" w:space="0" w:color="auto"/>
                                        <w:right w:val="none" w:sz="0" w:space="0" w:color="auto"/>
                                      </w:divBdr>
                                      <w:divsChild>
                                        <w:div w:id="656105359">
                                          <w:marLeft w:val="0"/>
                                          <w:marRight w:val="0"/>
                                          <w:marTop w:val="0"/>
                                          <w:marBottom w:val="495"/>
                                          <w:divBdr>
                                            <w:top w:val="none" w:sz="0" w:space="0" w:color="auto"/>
                                            <w:left w:val="none" w:sz="0" w:space="0" w:color="auto"/>
                                            <w:bottom w:val="none" w:sz="0" w:space="0" w:color="auto"/>
                                            <w:right w:val="none" w:sz="0" w:space="0" w:color="auto"/>
                                          </w:divBdr>
                                          <w:divsChild>
                                            <w:div w:id="188779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7171260">
      <w:bodyDiv w:val="1"/>
      <w:marLeft w:val="0"/>
      <w:marRight w:val="0"/>
      <w:marTop w:val="0"/>
      <w:marBottom w:val="0"/>
      <w:divBdr>
        <w:top w:val="none" w:sz="0" w:space="0" w:color="auto"/>
        <w:left w:val="none" w:sz="0" w:space="0" w:color="auto"/>
        <w:bottom w:val="none" w:sz="0" w:space="0" w:color="auto"/>
        <w:right w:val="none" w:sz="0" w:space="0" w:color="auto"/>
      </w:divBdr>
      <w:divsChild>
        <w:div w:id="582030701">
          <w:marLeft w:val="288"/>
          <w:marRight w:val="0"/>
          <w:marTop w:val="72"/>
          <w:marBottom w:val="0"/>
          <w:divBdr>
            <w:top w:val="none" w:sz="0" w:space="0" w:color="auto"/>
            <w:left w:val="none" w:sz="0" w:space="0" w:color="auto"/>
            <w:bottom w:val="none" w:sz="0" w:space="0" w:color="auto"/>
            <w:right w:val="none" w:sz="0" w:space="0" w:color="auto"/>
          </w:divBdr>
        </w:div>
        <w:div w:id="536745342">
          <w:marLeft w:val="288"/>
          <w:marRight w:val="0"/>
          <w:marTop w:val="72"/>
          <w:marBottom w:val="0"/>
          <w:divBdr>
            <w:top w:val="none" w:sz="0" w:space="0" w:color="auto"/>
            <w:left w:val="none" w:sz="0" w:space="0" w:color="auto"/>
            <w:bottom w:val="none" w:sz="0" w:space="0" w:color="auto"/>
            <w:right w:val="none" w:sz="0" w:space="0" w:color="auto"/>
          </w:divBdr>
        </w:div>
        <w:div w:id="1037004690">
          <w:marLeft w:val="288"/>
          <w:marRight w:val="0"/>
          <w:marTop w:val="72"/>
          <w:marBottom w:val="0"/>
          <w:divBdr>
            <w:top w:val="none" w:sz="0" w:space="0" w:color="auto"/>
            <w:left w:val="none" w:sz="0" w:space="0" w:color="auto"/>
            <w:bottom w:val="none" w:sz="0" w:space="0" w:color="auto"/>
            <w:right w:val="none" w:sz="0" w:space="0" w:color="auto"/>
          </w:divBdr>
        </w:div>
        <w:div w:id="908419215">
          <w:marLeft w:val="288"/>
          <w:marRight w:val="0"/>
          <w:marTop w:val="72"/>
          <w:marBottom w:val="0"/>
          <w:divBdr>
            <w:top w:val="none" w:sz="0" w:space="0" w:color="auto"/>
            <w:left w:val="none" w:sz="0" w:space="0" w:color="auto"/>
            <w:bottom w:val="none" w:sz="0" w:space="0" w:color="auto"/>
            <w:right w:val="none" w:sz="0" w:space="0" w:color="auto"/>
          </w:divBdr>
        </w:div>
      </w:divsChild>
    </w:div>
    <w:div w:id="2124690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oogle.ae/url?sa=i&amp;rct=j&amp;q=&amp;esrc=s&amp;source=images&amp;cd=&amp;cad=rja&amp;uact=8&amp;ved=2ahUKEwib9vq3r-jgAhVt2OAKHdWNAKcQjRx6BAgBEAU&amp;url=https://www.rak.ae/wps/portal/rak/home/edirectory/government-departments/electronic-government-authority/electronic%20government%20authority/!ut/p/z1/zZLNUoMwFEZfpS66ZJIAQrqkVdup4l-ntLBhAok0CgnGSOXtDV3ZzhR0Z1bJ5HyZe3MPSMAWJII0vCCaS0FKc44TL3URsu2Ji0IYPrkwmOJ717mL0HyCQAQSkORC13oHYkXeUlaQNJdCM6FLnimi2pSJMTRXI0a5YrmWqh3DQjZMicpQI8pqonS3_RhDVhpCScHz0Q-EfOqdVFy3g0BXTp1zCmLqZRS5nm3ZNoSWywi1MuwxC6KMMTzJKHV8sOntL0Qg6W__JI8hnsBguUJRNJuiBXZ_l4dnVgCH8rHJ-2eBRxtsGs72YC2kqsw4V3_8ngUEy6ESjCK2CmdhYV4memdx8SLBdmhMJsVf39-TwNjT2fKlwfY_6LPpfmhAiWNg_uBPzcx9fHmFzMhu4SlwLMX6xusHDtYcgB4tVkSBuqqw03Juxctm3zplU18_L_bBxTdE3uww/dz/d5/L0lHSkovd0RNQUxrQUVnQSEhLzROVkUvZW4!/&amp;psig=AOvVaw1Bv83_EOPXLroCC1XI3eMV&amp;ust=1551784914986851" TargetMode="External"/><Relationship Id="rId18" Type="http://schemas.openxmlformats.org/officeDocument/2006/relationships/hyperlink" Target="mailto:eprojects@ega.rak.ae" TargetMode="External"/><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hyperlink" Target="http://www.psd.rak.ae"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5.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bs.twimg.com/profile_images/1029262151456837632/sX03CERp_400x400.jpg" TargetMode="External"/><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www.google.ae/url?sa=i&amp;rct=j&amp;q=&amp;esrc=s&amp;source=images&amp;cd=&amp;cad=rja&amp;uact=8&amp;ved=2ahUKEwiS8YL_rujgAhXZDmMBHRe2CMcQjRx6BAgBEAU&amp;url=https://icecta.aurak.ac.ae/supporters/&amp;psig=AOvVaw37YdmybmQxOmq7KQjHxDI5&amp;ust=1551784793526067"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yperlink" Target="mailto:m.barhoumeh@ega.rak.ae" TargetMode="External"/><Relationship Id="rId4" Type="http://schemas.openxmlformats.org/officeDocument/2006/relationships/styles" Target="styles.xml"/><Relationship Id="rId9" Type="http://schemas.openxmlformats.org/officeDocument/2006/relationships/hyperlink" Target="https://www.google.ae/url?sa=i&amp;rct=j&amp;q=&amp;esrc=s&amp;source=images&amp;cd=&amp;cad=rja&amp;uact=8&amp;ved=2ahUKEwjIk_vUr-jgAhUoAmMBHS5OBkgQjRx6BAgBEAU&amp;url=https://www.crunchbase.com/organization/government-of-ras-al-khaimah&amp;psig=AOvVaw1NivYa9lmooPOsp_f38Pn_&amp;ust=1551784972358045" TargetMode="External"/><Relationship Id="rId14" Type="http://schemas.openxmlformats.org/officeDocument/2006/relationships/image" Target="media/image3.jpeg"/><Relationship Id="rId22" Type="http://schemas.openxmlformats.org/officeDocument/2006/relationships/hyperlink" Target="http://www.psd.rak.ae" TargetMode="External"/><Relationship Id="rId27" Type="http://schemas.openxmlformats.org/officeDocument/2006/relationships/header" Target="header3.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1576;&#1585;&#1606;&#1575;&#1605;&#1580;%20&#1575;&#1604;&#1588;&#1610;&#1582;%20&#1586;&#1575;&#1610;&#1583;\Forms\&#1606;&#1605;&#1608;&#1584;&#1580;%20&#1575;&#1604;&#1573;&#1580;&#1585;&#1575;&#1569;&#1575;&#157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isl xmlns:xsd="http://www.w3.org/2001/XMLSchema" xmlns:xsi="http://www.w3.org/2001/XMLSchema-instance" xmlns="http://www.boldonjames.com/2008/01/sie/internal/label" sislVersion="0" policy="3a5d6f69-56ac-4d95-8d59-b6ecba67d54b" origin="userSelected">
  <element uid="670133c0-4ae9-41ea-bb0a-1872a967a6b3" value=""/>
  <element uid="71a22eea-0155-4cf2-b5ac-be7e63dbcbc9" value=""/>
</sisl>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72F26A-A7B1-4A71-B4F9-A1E03151B6B4}">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F3FD60EB-E58E-4B81-87E9-986329049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نموذج الإجراءات</Template>
  <TotalTime>1</TotalTime>
  <Pages>1</Pages>
  <Words>13719</Words>
  <Characters>78201</Characters>
  <Application>Microsoft Office Word</Application>
  <DocSecurity>0</DocSecurity>
  <Lines>651</Lines>
  <Paragraphs>183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نموذج الإجراءات</vt:lpstr>
      <vt:lpstr>نموذج الإجراءات</vt:lpstr>
    </vt:vector>
  </TitlesOfParts>
  <Company>ITC-International</Company>
  <LinksUpToDate>false</LinksUpToDate>
  <CharactersWithSpaces>91737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نموذج الإجراءات</dc:title>
  <dc:creator>Hatem Hmoud</dc:creator>
  <cp:keywords>Confidential : Third Parties</cp:keywords>
  <cp:lastModifiedBy>Mohammad Mustafa Barhoumeh</cp:lastModifiedBy>
  <cp:revision>4</cp:revision>
  <cp:lastPrinted>2019-04-07T07:18:00Z</cp:lastPrinted>
  <dcterms:created xsi:type="dcterms:W3CDTF">2019-09-29T12:57:00Z</dcterms:created>
  <dcterms:modified xsi:type="dcterms:W3CDTF">2019-09-29T12:58:00Z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756469ea-8272-4c52-bcb8-96cabb2864ac</vt:lpwstr>
  </property>
  <property fmtid="{D5CDD505-2E9C-101B-9397-08002B2CF9AE}" pid="3" name="bjSaver">
    <vt:lpwstr>iy31rlJ5eTZ3cfUiWEO/Oz4srv5r4hzJ</vt:lpwstr>
  </property>
  <property fmtid="{D5CDD505-2E9C-101B-9397-08002B2CF9AE}" pid="4" name="bjDocumentLabelXML">
    <vt:lpwstr>&lt;?xml version="1.0" encoding="us-ascii"?&gt;&lt;sisl xmlns:xsd="http://www.w3.org/2001/XMLSchema" xmlns:xsi="http://www.w3.org/2001/XMLSchema-instance" sislVersion="0" policy="3a5d6f69-56ac-4d95-8d59-b6ecba67d54b" origin="userSelected" xmlns="http://www.boldonj</vt:lpwstr>
  </property>
  <property fmtid="{D5CDD505-2E9C-101B-9397-08002B2CF9AE}" pid="5" name="bjDocumentLabelXML-0">
    <vt:lpwstr>ames.com/2008/01/sie/internal/label"&gt;&lt;element uid="670133c0-4ae9-41ea-bb0a-1872a967a6b3" value="" /&gt;&lt;element uid="71a22eea-0155-4cf2-b5ac-be7e63dbcbc9" value="" /&gt;&lt;/sisl&gt;</vt:lpwstr>
  </property>
  <property fmtid="{D5CDD505-2E9C-101B-9397-08002B2CF9AE}" pid="6" name="bjDocumentSecurityLabel">
    <vt:lpwstr>Confidential : Third Parties</vt:lpwstr>
  </property>
  <property fmtid="{D5CDD505-2E9C-101B-9397-08002B2CF9AE}" pid="7" name="bjFooterBothDocProperty">
    <vt:lpwstr>Confidential : Third Parties</vt:lpwstr>
  </property>
  <property fmtid="{D5CDD505-2E9C-101B-9397-08002B2CF9AE}" pid="8" name="bjFooterFirstPageDocProperty">
    <vt:lpwstr>Confidential : Third Parties</vt:lpwstr>
  </property>
  <property fmtid="{D5CDD505-2E9C-101B-9397-08002B2CF9AE}" pid="9" name="bjFooterEvenPageDocProperty">
    <vt:lpwstr>Confidential : Third Parties</vt:lpwstr>
  </property>
</Properties>
</file>