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3DEB0" w14:textId="7B3F1817" w:rsidR="00A059F8" w:rsidRPr="005F16C2" w:rsidRDefault="005F16C2" w:rsidP="005F16C2">
      <w:pPr>
        <w:spacing w:after="0"/>
        <w:jc w:val="center"/>
        <w:rPr>
          <w:color w:val="0F4761" w:themeColor="accent1" w:themeShade="BF"/>
          <w:sz w:val="40"/>
          <w:szCs w:val="40"/>
        </w:rPr>
      </w:pPr>
      <w:proofErr w:type="spellStart"/>
      <w:r w:rsidRPr="005F16C2">
        <w:rPr>
          <w:color w:val="0F4761" w:themeColor="accent1" w:themeShade="BF"/>
          <w:sz w:val="40"/>
          <w:szCs w:val="40"/>
        </w:rPr>
        <w:t>Plotrol</w:t>
      </w:r>
      <w:proofErr w:type="spellEnd"/>
      <w:r w:rsidRPr="005F16C2">
        <w:rPr>
          <w:color w:val="0F4761" w:themeColor="accent1" w:themeShade="BF"/>
          <w:sz w:val="40"/>
          <w:szCs w:val="40"/>
        </w:rPr>
        <w:t xml:space="preserve"> MVP Plan</w:t>
      </w:r>
    </w:p>
    <w:p w14:paraId="1EA90B65" w14:textId="77777777" w:rsidR="005F16C2" w:rsidRPr="005F16C2" w:rsidRDefault="005F16C2" w:rsidP="005F16C2">
      <w:pPr>
        <w:spacing w:after="0"/>
      </w:pPr>
    </w:p>
    <w:p w14:paraId="2EBD96E7" w14:textId="06EB9966" w:rsidR="005F16C2" w:rsidRDefault="005F16C2" w:rsidP="005F16C2">
      <w:pPr>
        <w:spacing w:after="0"/>
      </w:pPr>
      <w:r w:rsidRPr="005F16C2">
        <w:rPr>
          <w:color w:val="0F4761" w:themeColor="accent1" w:themeShade="BF"/>
          <w:sz w:val="32"/>
          <w:szCs w:val="32"/>
        </w:rPr>
        <w:t>MVP Goal:</w:t>
      </w:r>
      <w:r w:rsidRPr="005F16C2">
        <w:br/>
        <w:t>Demonstrate trusted, automated land/asset monitoring using satellite imagery + AI change detection, surfaced through a web GIS dashboard with alerts and auditable evidence.</w:t>
      </w:r>
    </w:p>
    <w:p w14:paraId="1C1E1871" w14:textId="77777777" w:rsidR="005F16C2" w:rsidRPr="005F16C2" w:rsidRDefault="005F16C2" w:rsidP="005F16C2">
      <w:pPr>
        <w:spacing w:after="0"/>
      </w:pPr>
    </w:p>
    <w:p w14:paraId="0FBCFF9A" w14:textId="77777777" w:rsidR="005F16C2" w:rsidRPr="005F16C2" w:rsidRDefault="005F16C2" w:rsidP="005F16C2">
      <w:pPr>
        <w:spacing w:after="0"/>
        <w:rPr>
          <w:color w:val="0F4761" w:themeColor="accent1" w:themeShade="BF"/>
          <w:sz w:val="32"/>
          <w:szCs w:val="32"/>
        </w:rPr>
      </w:pPr>
      <w:r w:rsidRPr="005F16C2">
        <w:rPr>
          <w:color w:val="0F4761" w:themeColor="accent1" w:themeShade="BF"/>
          <w:sz w:val="32"/>
          <w:szCs w:val="32"/>
        </w:rPr>
        <w:t>MVP must prove:</w:t>
      </w:r>
    </w:p>
    <w:p w14:paraId="60A67CB4" w14:textId="77777777" w:rsidR="005F16C2" w:rsidRPr="005F16C2" w:rsidRDefault="005F16C2" w:rsidP="005F16C2">
      <w:pPr>
        <w:spacing w:after="0"/>
      </w:pPr>
      <w:r w:rsidRPr="005F16C2">
        <w:t>Satellite-based plot change detection works</w:t>
      </w:r>
    </w:p>
    <w:p w14:paraId="6E0AE359" w14:textId="77777777" w:rsidR="005F16C2" w:rsidRPr="005F16C2" w:rsidRDefault="005F16C2" w:rsidP="005F16C2">
      <w:pPr>
        <w:spacing w:after="0"/>
      </w:pPr>
      <w:r w:rsidRPr="005F16C2">
        <w:t>Geo-AI insights are usable by real users</w:t>
      </w:r>
    </w:p>
    <w:p w14:paraId="32C0C4FE" w14:textId="77777777" w:rsidR="005F16C2" w:rsidRPr="005F16C2" w:rsidRDefault="005F16C2" w:rsidP="005F16C2">
      <w:pPr>
        <w:spacing w:after="0"/>
      </w:pPr>
      <w:r w:rsidRPr="005F16C2">
        <w:t>Alerts + evidence trail can be trusted</w:t>
      </w:r>
    </w:p>
    <w:p w14:paraId="28522143" w14:textId="77777777" w:rsidR="005F16C2" w:rsidRDefault="005F16C2" w:rsidP="005F16C2">
      <w:pPr>
        <w:spacing w:after="0"/>
      </w:pPr>
      <w:r w:rsidRPr="005F16C2">
        <w:t>Platform is cloud-native and scalable</w:t>
      </w:r>
    </w:p>
    <w:p w14:paraId="10E79797" w14:textId="77777777" w:rsidR="005F16C2" w:rsidRPr="005F16C2" w:rsidRDefault="005F16C2" w:rsidP="005F16C2">
      <w:pPr>
        <w:spacing w:after="0"/>
      </w:pPr>
    </w:p>
    <w:p w14:paraId="077BEB24" w14:textId="280D017C" w:rsidR="005F16C2" w:rsidRPr="005F16C2" w:rsidRDefault="005F16C2" w:rsidP="005F16C2">
      <w:pPr>
        <w:pStyle w:val="ListParagraph"/>
        <w:numPr>
          <w:ilvl w:val="0"/>
          <w:numId w:val="9"/>
        </w:numPr>
        <w:spacing w:after="0"/>
        <w:ind w:left="284" w:hanging="294"/>
        <w:rPr>
          <w:b/>
          <w:bCs/>
          <w:color w:val="0F4761" w:themeColor="accent1" w:themeShade="BF"/>
          <w:sz w:val="28"/>
          <w:szCs w:val="28"/>
          <w:lang w:eastAsia="en-GB"/>
        </w:rPr>
      </w:pPr>
      <w:r w:rsidRPr="005F16C2">
        <w:rPr>
          <w:b/>
          <w:bCs/>
          <w:color w:val="0F4761" w:themeColor="accent1" w:themeShade="BF"/>
          <w:sz w:val="28"/>
          <w:szCs w:val="28"/>
          <w:lang w:eastAsia="en-GB"/>
        </w:rPr>
        <w:t>MVP Scope (What is IN vs OUT)</w:t>
      </w:r>
    </w:p>
    <w:p w14:paraId="37F868F2" w14:textId="7120F39F" w:rsidR="005F16C2" w:rsidRDefault="005F16C2" w:rsidP="005F16C2">
      <w:pPr>
        <w:spacing w:after="0"/>
        <w:rPr>
          <w:color w:val="0F4761" w:themeColor="accent1" w:themeShade="BF"/>
          <w:sz w:val="28"/>
          <w:szCs w:val="28"/>
          <w:lang w:eastAsia="en-GB"/>
        </w:rPr>
      </w:pPr>
      <w:r>
        <w:rPr>
          <w:color w:val="0F4761" w:themeColor="accent1" w:themeShade="BF"/>
          <w:sz w:val="28"/>
          <w:szCs w:val="28"/>
          <w:lang w:eastAsia="en-GB"/>
        </w:rPr>
        <w:t>What is i</w:t>
      </w:r>
      <w:r w:rsidRPr="005F16C2">
        <w:rPr>
          <w:color w:val="0F4761" w:themeColor="accent1" w:themeShade="BF"/>
          <w:sz w:val="28"/>
          <w:szCs w:val="28"/>
          <w:lang w:eastAsia="en-GB"/>
        </w:rPr>
        <w:t>ncluded in MVP</w:t>
      </w:r>
    </w:p>
    <w:p w14:paraId="29BE655F" w14:textId="77777777" w:rsidR="005F16C2" w:rsidRPr="005F16C2" w:rsidRDefault="005F16C2" w:rsidP="005F16C2">
      <w:pPr>
        <w:spacing w:after="0"/>
        <w:rPr>
          <w:color w:val="0F4761" w:themeColor="accent1" w:themeShade="BF"/>
          <w:sz w:val="28"/>
          <w:szCs w:val="28"/>
          <w:lang w:eastAsia="en-GB"/>
        </w:rPr>
      </w:pPr>
    </w:p>
    <w:p w14:paraId="4FDECD7A" w14:textId="1983FB90" w:rsidR="005F16C2" w:rsidRPr="005F16C2" w:rsidRDefault="005F16C2" w:rsidP="005F16C2">
      <w:pPr>
        <w:spacing w:after="0"/>
        <w:rPr>
          <w:color w:val="0F4761" w:themeColor="accent1" w:themeShade="BF"/>
          <w:lang w:eastAsia="en-GB"/>
        </w:rPr>
      </w:pPr>
      <w:r w:rsidRPr="005F16C2">
        <w:rPr>
          <w:color w:val="0F4761" w:themeColor="accent1" w:themeShade="BF"/>
          <w:lang w:eastAsia="en-GB"/>
        </w:rPr>
        <w:t>Functional</w:t>
      </w:r>
      <w:r w:rsidRPr="005F16C2">
        <w:rPr>
          <w:color w:val="0F4761" w:themeColor="accent1" w:themeShade="BF"/>
          <w:lang w:eastAsia="en-GB"/>
        </w:rPr>
        <w:t>:</w:t>
      </w:r>
    </w:p>
    <w:p w14:paraId="317D98B0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Web-based GIS dashboard</w:t>
      </w:r>
    </w:p>
    <w:p w14:paraId="3A5769D6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Plot boundary management</w:t>
      </w:r>
    </w:p>
    <w:p w14:paraId="4683FEAC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Satellite imagery ingestion (optical)</w:t>
      </w:r>
    </w:p>
    <w:p w14:paraId="50CDF4B5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AI-based change detection (batch)</w:t>
      </w:r>
    </w:p>
    <w:p w14:paraId="0831B6FF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Alert generation &amp; basic workflow</w:t>
      </w:r>
    </w:p>
    <w:p w14:paraId="7646160C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Evidence storage (images + reports)</w:t>
      </w:r>
    </w:p>
    <w:p w14:paraId="79C8BA26" w14:textId="77777777" w:rsid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 xml:space="preserve">Immutable audit hash (light </w:t>
      </w:r>
      <w:proofErr w:type="spellStart"/>
      <w:r w:rsidRPr="005F16C2">
        <w:rPr>
          <w:lang w:eastAsia="en-GB"/>
        </w:rPr>
        <w:t>PlotVault</w:t>
      </w:r>
      <w:proofErr w:type="spellEnd"/>
      <w:r w:rsidRPr="005F16C2">
        <w:rPr>
          <w:lang w:eastAsia="en-GB"/>
        </w:rPr>
        <w:t>)</w:t>
      </w:r>
    </w:p>
    <w:p w14:paraId="06765789" w14:textId="77777777" w:rsidR="005F16C2" w:rsidRPr="005F16C2" w:rsidRDefault="005F16C2" w:rsidP="005F16C2">
      <w:pPr>
        <w:spacing w:after="0"/>
        <w:rPr>
          <w:lang w:eastAsia="en-GB"/>
        </w:rPr>
      </w:pPr>
    </w:p>
    <w:p w14:paraId="249A444F" w14:textId="0508DC2B" w:rsidR="005F16C2" w:rsidRPr="005F16C2" w:rsidRDefault="005F16C2" w:rsidP="005F16C2">
      <w:pPr>
        <w:spacing w:after="0"/>
        <w:rPr>
          <w:color w:val="0F4761" w:themeColor="accent1" w:themeShade="BF"/>
          <w:lang w:eastAsia="en-GB"/>
        </w:rPr>
      </w:pPr>
      <w:r w:rsidRPr="005F16C2">
        <w:rPr>
          <w:color w:val="0F4761" w:themeColor="accent1" w:themeShade="BF"/>
          <w:lang w:eastAsia="en-GB"/>
        </w:rPr>
        <w:t>Technical</w:t>
      </w:r>
      <w:r w:rsidRPr="005F16C2">
        <w:rPr>
          <w:color w:val="0F4761" w:themeColor="accent1" w:themeShade="BF"/>
          <w:lang w:eastAsia="en-GB"/>
        </w:rPr>
        <w:t>:</w:t>
      </w:r>
    </w:p>
    <w:p w14:paraId="4D3B51F5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Multi-tenant backend (basic)</w:t>
      </w:r>
    </w:p>
    <w:p w14:paraId="77C3F3E0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Secure auth (OAuth)</w:t>
      </w:r>
    </w:p>
    <w:p w14:paraId="336FCA58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Cloud object storage</w:t>
      </w:r>
    </w:p>
    <w:p w14:paraId="62B25015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 xml:space="preserve">PostgreSQL + </w:t>
      </w:r>
      <w:proofErr w:type="spellStart"/>
      <w:r w:rsidRPr="005F16C2">
        <w:rPr>
          <w:lang w:eastAsia="en-GB"/>
        </w:rPr>
        <w:t>PostGIS</w:t>
      </w:r>
      <w:proofErr w:type="spellEnd"/>
    </w:p>
    <w:p w14:paraId="6DB725B8" w14:textId="77777777" w:rsid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Batch AI pipeline (no real-time drones)</w:t>
      </w:r>
    </w:p>
    <w:p w14:paraId="6BACF4B3" w14:textId="77777777" w:rsidR="005F16C2" w:rsidRPr="005F16C2" w:rsidRDefault="005F16C2" w:rsidP="005F16C2">
      <w:pPr>
        <w:spacing w:after="0"/>
        <w:rPr>
          <w:color w:val="0F4761" w:themeColor="accent1" w:themeShade="BF"/>
          <w:sz w:val="28"/>
          <w:szCs w:val="28"/>
          <w:lang w:eastAsia="en-GB"/>
        </w:rPr>
      </w:pPr>
    </w:p>
    <w:p w14:paraId="733423B1" w14:textId="25C1075C" w:rsidR="005F16C2" w:rsidRPr="005F16C2" w:rsidRDefault="005F16C2" w:rsidP="005F16C2">
      <w:pPr>
        <w:spacing w:after="0"/>
        <w:rPr>
          <w:color w:val="0F4761" w:themeColor="accent1" w:themeShade="BF"/>
          <w:sz w:val="28"/>
          <w:szCs w:val="28"/>
          <w:lang w:eastAsia="en-GB"/>
        </w:rPr>
      </w:pPr>
      <w:r w:rsidRPr="005F16C2">
        <w:rPr>
          <w:color w:val="0F4761" w:themeColor="accent1" w:themeShade="BF"/>
          <w:sz w:val="28"/>
          <w:szCs w:val="28"/>
          <w:lang w:eastAsia="en-GB"/>
        </w:rPr>
        <w:t>Excluded from MVP (Phase 2+)</w:t>
      </w:r>
    </w:p>
    <w:p w14:paraId="324A350A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Mobile app</w:t>
      </w:r>
    </w:p>
    <w:p w14:paraId="63E17E4C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Drone orchestration</w:t>
      </w:r>
    </w:p>
    <w:p w14:paraId="5CB71641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IoT / edge sensors</w:t>
      </w:r>
    </w:p>
    <w:p w14:paraId="76DDA3FC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ZKP proofs (hashing only)</w:t>
      </w:r>
    </w:p>
    <w:p w14:paraId="2FE8FBB9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Hyperspectral analytics</w:t>
      </w:r>
    </w:p>
    <w:p w14:paraId="180DC7BE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Bank / government integrations</w:t>
      </w:r>
    </w:p>
    <w:p w14:paraId="781E40AF" w14:textId="77777777" w:rsidR="005F16C2" w:rsidRPr="005F16C2" w:rsidRDefault="005F16C2" w:rsidP="005F16C2">
      <w:pPr>
        <w:spacing w:after="0"/>
      </w:pPr>
    </w:p>
    <w:p w14:paraId="55A18CBA" w14:textId="4C3C4AF2" w:rsidR="005F16C2" w:rsidRPr="005F16C2" w:rsidRDefault="005F16C2" w:rsidP="005F16C2">
      <w:pPr>
        <w:pStyle w:val="ListParagraph"/>
        <w:numPr>
          <w:ilvl w:val="0"/>
          <w:numId w:val="9"/>
        </w:numPr>
        <w:spacing w:after="0"/>
        <w:ind w:left="284" w:hanging="294"/>
        <w:rPr>
          <w:b/>
          <w:bCs/>
          <w:color w:val="0F4761" w:themeColor="accent1" w:themeShade="BF"/>
          <w:sz w:val="28"/>
          <w:szCs w:val="28"/>
          <w:lang w:eastAsia="en-GB"/>
        </w:rPr>
      </w:pPr>
      <w:r w:rsidRPr="005F16C2">
        <w:rPr>
          <w:b/>
          <w:bCs/>
          <w:color w:val="0F4761" w:themeColor="accent1" w:themeShade="BF"/>
          <w:sz w:val="28"/>
          <w:szCs w:val="28"/>
          <w:lang w:eastAsia="en-GB"/>
        </w:rPr>
        <w:t>High-Level MVP Architecture</w:t>
      </w:r>
    </w:p>
    <w:p w14:paraId="3F868077" w14:textId="77777777" w:rsidR="005F16C2" w:rsidRDefault="005F16C2" w:rsidP="005F16C2">
      <w:pPr>
        <w:spacing w:after="0"/>
        <w:rPr>
          <w:lang w:eastAsia="en-GB"/>
        </w:rPr>
      </w:pPr>
    </w:p>
    <w:p w14:paraId="31A0B1E2" w14:textId="7AD459D0" w:rsid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Simplified MVP Stack</w:t>
      </w:r>
      <w:r>
        <w:rPr>
          <w:lang w:eastAsia="en-GB"/>
        </w:rPr>
        <w:t>:</w:t>
      </w:r>
    </w:p>
    <w:p w14:paraId="58561E46" w14:textId="77777777" w:rsidR="005F16C2" w:rsidRPr="005F16C2" w:rsidRDefault="005F16C2" w:rsidP="005F16C2">
      <w:pPr>
        <w:spacing w:after="0"/>
        <w:rPr>
          <w:lang w:eastAsia="en-GB"/>
        </w:rPr>
      </w:pPr>
    </w:p>
    <w:p w14:paraId="7CD4FDAB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 xml:space="preserve">Web GIS (React + </w:t>
      </w:r>
      <w:proofErr w:type="spellStart"/>
      <w:r w:rsidRPr="005F16C2">
        <w:rPr>
          <w:lang w:eastAsia="en-GB"/>
        </w:rPr>
        <w:t>Mapbox</w:t>
      </w:r>
      <w:proofErr w:type="spellEnd"/>
      <w:r w:rsidRPr="005F16C2">
        <w:rPr>
          <w:lang w:eastAsia="en-GB"/>
        </w:rPr>
        <w:t>)</w:t>
      </w:r>
    </w:p>
    <w:p w14:paraId="12148FC5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 xml:space="preserve">        |</w:t>
      </w:r>
    </w:p>
    <w:p w14:paraId="39DC3BC7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API Gateway + Auth</w:t>
      </w:r>
    </w:p>
    <w:p w14:paraId="50EE1882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 xml:space="preserve">        |</w:t>
      </w:r>
    </w:p>
    <w:p w14:paraId="592F1D8C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Backend Services (Plots, Alerts, Reports)</w:t>
      </w:r>
    </w:p>
    <w:p w14:paraId="7F8D7A64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 xml:space="preserve">        |</w:t>
      </w:r>
    </w:p>
    <w:p w14:paraId="719D5C2A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Geo-AI Pipeline (Satellite → AI → Results)</w:t>
      </w:r>
    </w:p>
    <w:p w14:paraId="3CE5B19E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 xml:space="preserve">        |</w:t>
      </w:r>
    </w:p>
    <w:p w14:paraId="52DBC5B3" w14:textId="77777777" w:rsidR="005F16C2" w:rsidRPr="005F16C2" w:rsidRDefault="005F16C2" w:rsidP="005F16C2">
      <w:pPr>
        <w:spacing w:after="0"/>
        <w:rPr>
          <w:lang w:eastAsia="en-GB"/>
        </w:rPr>
      </w:pPr>
      <w:proofErr w:type="spellStart"/>
      <w:r w:rsidRPr="005F16C2">
        <w:rPr>
          <w:lang w:eastAsia="en-GB"/>
        </w:rPr>
        <w:t>PostGIS</w:t>
      </w:r>
      <w:proofErr w:type="spellEnd"/>
      <w:r w:rsidRPr="005F16C2">
        <w:rPr>
          <w:lang w:eastAsia="en-GB"/>
        </w:rPr>
        <w:t xml:space="preserve"> + Object Storage</w:t>
      </w:r>
    </w:p>
    <w:p w14:paraId="543C52EC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 xml:space="preserve">        |</w:t>
      </w:r>
    </w:p>
    <w:p w14:paraId="2945FAFB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Audit Hash Ledger</w:t>
      </w:r>
    </w:p>
    <w:p w14:paraId="1CF2DA98" w14:textId="77777777" w:rsidR="005F16C2" w:rsidRPr="005F16C2" w:rsidRDefault="005F16C2" w:rsidP="005F16C2">
      <w:pPr>
        <w:spacing w:after="0"/>
      </w:pPr>
    </w:p>
    <w:p w14:paraId="4F73F6C2" w14:textId="1AB84FCF" w:rsidR="005F16C2" w:rsidRPr="005F16C2" w:rsidRDefault="005F16C2" w:rsidP="005F16C2">
      <w:pPr>
        <w:pStyle w:val="ListParagraph"/>
        <w:numPr>
          <w:ilvl w:val="0"/>
          <w:numId w:val="9"/>
        </w:numPr>
        <w:spacing w:after="0"/>
        <w:ind w:left="284" w:hanging="294"/>
        <w:rPr>
          <w:b/>
          <w:bCs/>
          <w:color w:val="0F4761" w:themeColor="accent1" w:themeShade="BF"/>
          <w:sz w:val="28"/>
          <w:szCs w:val="28"/>
          <w:lang w:eastAsia="en-GB"/>
        </w:rPr>
      </w:pPr>
      <w:r w:rsidRPr="005F16C2">
        <w:rPr>
          <w:b/>
          <w:bCs/>
          <w:color w:val="0F4761" w:themeColor="accent1" w:themeShade="BF"/>
          <w:sz w:val="28"/>
          <w:szCs w:val="28"/>
          <w:lang w:eastAsia="en-GB"/>
        </w:rPr>
        <w:t>MVP Delivery Plan &amp; Timeline</w:t>
      </w:r>
    </w:p>
    <w:p w14:paraId="2ECE4DD7" w14:textId="34DF1863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Total Duration: 12–14 weeks</w:t>
      </w:r>
      <w:r w:rsidRPr="005F16C2">
        <w:t xml:space="preserve"> </w:t>
      </w:r>
      <w:r>
        <w:t>(Assuming</w:t>
      </w:r>
      <w:r w:rsidR="0054152F">
        <w:t xml:space="preserve"> the core development team is full-time)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992"/>
        <w:gridCol w:w="4536"/>
      </w:tblGrid>
      <w:tr w:rsidR="005F16C2" w:rsidRPr="005F16C2" w14:paraId="18CD1C2C" w14:textId="77777777" w:rsidTr="0054152F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3B8CF105" w14:textId="77777777" w:rsidR="005F16C2" w:rsidRPr="005F16C2" w:rsidRDefault="005F16C2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Phase</w:t>
            </w:r>
          </w:p>
        </w:tc>
        <w:tc>
          <w:tcPr>
            <w:tcW w:w="962" w:type="dxa"/>
            <w:vAlign w:val="center"/>
            <w:hideMark/>
          </w:tcPr>
          <w:p w14:paraId="29072456" w14:textId="77777777" w:rsidR="005F16C2" w:rsidRPr="005F16C2" w:rsidRDefault="005F16C2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Duration</w:t>
            </w:r>
          </w:p>
        </w:tc>
        <w:tc>
          <w:tcPr>
            <w:tcW w:w="4491" w:type="dxa"/>
            <w:vAlign w:val="center"/>
            <w:hideMark/>
          </w:tcPr>
          <w:p w14:paraId="1209B0B7" w14:textId="77777777" w:rsidR="005F16C2" w:rsidRPr="005F16C2" w:rsidRDefault="005F16C2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Deliverables</w:t>
            </w:r>
          </w:p>
        </w:tc>
      </w:tr>
      <w:tr w:rsidR="005F16C2" w:rsidRPr="005F16C2" w14:paraId="0AB309DE" w14:textId="77777777" w:rsidTr="0054152F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0FBE8699" w14:textId="77777777" w:rsidR="005F16C2" w:rsidRPr="005F16C2" w:rsidRDefault="005F16C2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Phase 0 – Setup</w:t>
            </w:r>
          </w:p>
        </w:tc>
        <w:tc>
          <w:tcPr>
            <w:tcW w:w="962" w:type="dxa"/>
            <w:vAlign w:val="center"/>
            <w:hideMark/>
          </w:tcPr>
          <w:p w14:paraId="1B3E616B" w14:textId="77777777" w:rsidR="005F16C2" w:rsidRPr="005F16C2" w:rsidRDefault="005F16C2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1 week</w:t>
            </w:r>
          </w:p>
        </w:tc>
        <w:tc>
          <w:tcPr>
            <w:tcW w:w="4491" w:type="dxa"/>
            <w:vAlign w:val="center"/>
            <w:hideMark/>
          </w:tcPr>
          <w:p w14:paraId="432C0470" w14:textId="77777777" w:rsidR="005F16C2" w:rsidRPr="005F16C2" w:rsidRDefault="005F16C2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Cloud infra, CI/CD, repo setup</w:t>
            </w:r>
          </w:p>
        </w:tc>
      </w:tr>
      <w:tr w:rsidR="005F16C2" w:rsidRPr="005F16C2" w14:paraId="46CBD68D" w14:textId="77777777" w:rsidTr="0054152F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18E4093" w14:textId="77777777" w:rsidR="005F16C2" w:rsidRPr="005F16C2" w:rsidRDefault="005F16C2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Phase 1 – Core Platform</w:t>
            </w:r>
          </w:p>
        </w:tc>
        <w:tc>
          <w:tcPr>
            <w:tcW w:w="962" w:type="dxa"/>
            <w:vAlign w:val="center"/>
            <w:hideMark/>
          </w:tcPr>
          <w:p w14:paraId="1950005A" w14:textId="77777777" w:rsidR="005F16C2" w:rsidRPr="005F16C2" w:rsidRDefault="005F16C2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4 weeks</w:t>
            </w:r>
          </w:p>
        </w:tc>
        <w:tc>
          <w:tcPr>
            <w:tcW w:w="4491" w:type="dxa"/>
            <w:vAlign w:val="center"/>
            <w:hideMark/>
          </w:tcPr>
          <w:p w14:paraId="2D2A31F9" w14:textId="77777777" w:rsidR="005F16C2" w:rsidRPr="005F16C2" w:rsidRDefault="005F16C2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 xml:space="preserve">Backend APIs, auth, </w:t>
            </w:r>
            <w:proofErr w:type="spellStart"/>
            <w:r w:rsidRPr="005F16C2">
              <w:rPr>
                <w:sz w:val="22"/>
                <w:szCs w:val="22"/>
                <w:lang w:eastAsia="en-GB"/>
              </w:rPr>
              <w:t>PostGIS</w:t>
            </w:r>
            <w:proofErr w:type="spellEnd"/>
            <w:r w:rsidRPr="005F16C2">
              <w:rPr>
                <w:sz w:val="22"/>
                <w:szCs w:val="22"/>
                <w:lang w:eastAsia="en-GB"/>
              </w:rPr>
              <w:t>, storage</w:t>
            </w:r>
          </w:p>
        </w:tc>
      </w:tr>
      <w:tr w:rsidR="005F16C2" w:rsidRPr="005F16C2" w14:paraId="5C49237E" w14:textId="77777777" w:rsidTr="0054152F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4F2C8CD" w14:textId="77777777" w:rsidR="005F16C2" w:rsidRPr="005F16C2" w:rsidRDefault="005F16C2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Phase 2 – Geo-AI MVP</w:t>
            </w:r>
          </w:p>
        </w:tc>
        <w:tc>
          <w:tcPr>
            <w:tcW w:w="962" w:type="dxa"/>
            <w:vAlign w:val="center"/>
            <w:hideMark/>
          </w:tcPr>
          <w:p w14:paraId="410E1153" w14:textId="77777777" w:rsidR="005F16C2" w:rsidRPr="005F16C2" w:rsidRDefault="005F16C2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4 weeks</w:t>
            </w:r>
          </w:p>
        </w:tc>
        <w:tc>
          <w:tcPr>
            <w:tcW w:w="4491" w:type="dxa"/>
            <w:vAlign w:val="center"/>
            <w:hideMark/>
          </w:tcPr>
          <w:p w14:paraId="53BB877A" w14:textId="77777777" w:rsidR="005F16C2" w:rsidRPr="005F16C2" w:rsidRDefault="005F16C2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Satellite ingestion, AI change detection</w:t>
            </w:r>
          </w:p>
        </w:tc>
      </w:tr>
      <w:tr w:rsidR="005F16C2" w:rsidRPr="005F16C2" w14:paraId="23D12592" w14:textId="77777777" w:rsidTr="0054152F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7CE3803F" w14:textId="77777777" w:rsidR="005F16C2" w:rsidRPr="005F16C2" w:rsidRDefault="005F16C2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Phase 3 – Web GIS</w:t>
            </w:r>
          </w:p>
        </w:tc>
        <w:tc>
          <w:tcPr>
            <w:tcW w:w="962" w:type="dxa"/>
            <w:vAlign w:val="center"/>
            <w:hideMark/>
          </w:tcPr>
          <w:p w14:paraId="3EBBEB2C" w14:textId="77777777" w:rsidR="005F16C2" w:rsidRPr="005F16C2" w:rsidRDefault="005F16C2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3 weeks</w:t>
            </w:r>
          </w:p>
        </w:tc>
        <w:tc>
          <w:tcPr>
            <w:tcW w:w="4491" w:type="dxa"/>
            <w:vAlign w:val="center"/>
            <w:hideMark/>
          </w:tcPr>
          <w:p w14:paraId="4A39BB3E" w14:textId="77777777" w:rsidR="005F16C2" w:rsidRPr="005F16C2" w:rsidRDefault="005F16C2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Interactive map, alerts, dashboards</w:t>
            </w:r>
          </w:p>
        </w:tc>
      </w:tr>
      <w:tr w:rsidR="005F16C2" w:rsidRPr="005F16C2" w14:paraId="199BF74B" w14:textId="77777777" w:rsidTr="0054152F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299B2908" w14:textId="77777777" w:rsidR="005F16C2" w:rsidRPr="005F16C2" w:rsidRDefault="005F16C2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Phase 4 – Hardening &amp; Demo</w:t>
            </w:r>
          </w:p>
        </w:tc>
        <w:tc>
          <w:tcPr>
            <w:tcW w:w="962" w:type="dxa"/>
            <w:vAlign w:val="center"/>
            <w:hideMark/>
          </w:tcPr>
          <w:p w14:paraId="4081ED53" w14:textId="77777777" w:rsidR="005F16C2" w:rsidRPr="005F16C2" w:rsidRDefault="005F16C2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2 weeks</w:t>
            </w:r>
          </w:p>
        </w:tc>
        <w:tc>
          <w:tcPr>
            <w:tcW w:w="4491" w:type="dxa"/>
            <w:vAlign w:val="center"/>
            <w:hideMark/>
          </w:tcPr>
          <w:p w14:paraId="537A65B0" w14:textId="77777777" w:rsidR="005F16C2" w:rsidRPr="005F16C2" w:rsidRDefault="005F16C2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Security, audit hash, pilot demo</w:t>
            </w:r>
          </w:p>
        </w:tc>
      </w:tr>
    </w:tbl>
    <w:p w14:paraId="4D3A2046" w14:textId="77777777" w:rsidR="005F16C2" w:rsidRPr="005F16C2" w:rsidRDefault="005F16C2" w:rsidP="005F16C2">
      <w:pPr>
        <w:spacing w:after="0"/>
      </w:pPr>
    </w:p>
    <w:p w14:paraId="4B31A0CC" w14:textId="4B4ABF40" w:rsidR="005F16C2" w:rsidRPr="0054152F" w:rsidRDefault="005F16C2" w:rsidP="0054152F">
      <w:pPr>
        <w:pStyle w:val="ListParagraph"/>
        <w:numPr>
          <w:ilvl w:val="0"/>
          <w:numId w:val="9"/>
        </w:numPr>
        <w:spacing w:after="0"/>
        <w:ind w:left="284" w:hanging="294"/>
        <w:rPr>
          <w:b/>
          <w:bCs/>
          <w:color w:val="0F4761" w:themeColor="accent1" w:themeShade="BF"/>
          <w:sz w:val="28"/>
          <w:szCs w:val="28"/>
          <w:lang w:eastAsia="en-GB"/>
        </w:rPr>
      </w:pPr>
      <w:r w:rsidRPr="005F16C2">
        <w:rPr>
          <w:b/>
          <w:bCs/>
          <w:color w:val="0F4761" w:themeColor="accent1" w:themeShade="BF"/>
          <w:sz w:val="28"/>
          <w:szCs w:val="28"/>
          <w:lang w:eastAsia="en-GB"/>
        </w:rPr>
        <w:t>Resources Needed (Lean MVP Team)</w:t>
      </w:r>
    </w:p>
    <w:p w14:paraId="58A0127C" w14:textId="7E5CF609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Core Team (</w:t>
      </w:r>
      <w:r w:rsidR="0054152F">
        <w:rPr>
          <w:lang w:eastAsia="en-GB"/>
        </w:rPr>
        <w:t>5-6</w:t>
      </w:r>
      <w:r w:rsidRPr="005F16C2">
        <w:rPr>
          <w:lang w:eastAsia="en-GB"/>
        </w:rPr>
        <w:t xml:space="preserve"> people)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702"/>
        <w:gridCol w:w="2394"/>
        <w:gridCol w:w="2252"/>
      </w:tblGrid>
      <w:tr w:rsidR="0054152F" w:rsidRPr="005F16C2" w14:paraId="0723907B" w14:textId="38F38529" w:rsidTr="005415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204E1" w14:textId="77777777" w:rsidR="0054152F" w:rsidRPr="005F16C2" w:rsidRDefault="0054152F" w:rsidP="005F16C2">
            <w:pPr>
              <w:spacing w:after="0"/>
              <w:rPr>
                <w:lang w:eastAsia="en-GB"/>
              </w:rPr>
            </w:pPr>
            <w:r w:rsidRPr="005F16C2">
              <w:rPr>
                <w:lang w:eastAsia="en-GB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2B1D972" w14:textId="77777777" w:rsidR="0054152F" w:rsidRPr="005F16C2" w:rsidRDefault="0054152F" w:rsidP="005F16C2">
            <w:pPr>
              <w:spacing w:after="0"/>
              <w:rPr>
                <w:lang w:eastAsia="en-GB"/>
              </w:rPr>
            </w:pPr>
            <w:r w:rsidRPr="005F16C2">
              <w:rPr>
                <w:lang w:eastAsia="en-GB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0BEFBC9D" w14:textId="77777777" w:rsidR="0054152F" w:rsidRPr="005F16C2" w:rsidRDefault="0054152F" w:rsidP="005F16C2">
            <w:pPr>
              <w:spacing w:after="0"/>
              <w:rPr>
                <w:lang w:eastAsia="en-GB"/>
              </w:rPr>
            </w:pPr>
            <w:r w:rsidRPr="005F16C2">
              <w:rPr>
                <w:lang w:eastAsia="en-GB"/>
              </w:rPr>
              <w:t>Notes</w:t>
            </w:r>
          </w:p>
        </w:tc>
        <w:tc>
          <w:tcPr>
            <w:tcW w:w="2207" w:type="dxa"/>
          </w:tcPr>
          <w:p w14:paraId="71484CBC" w14:textId="4B60F9CE" w:rsidR="0054152F" w:rsidRPr="005F16C2" w:rsidRDefault="0054152F" w:rsidP="005F16C2">
            <w:pPr>
              <w:spacing w:after="0"/>
              <w:rPr>
                <w:lang w:eastAsia="en-GB"/>
              </w:rPr>
            </w:pPr>
            <w:r>
              <w:rPr>
                <w:lang w:eastAsia="en-GB"/>
              </w:rPr>
              <w:t>FTE Planned</w:t>
            </w:r>
          </w:p>
        </w:tc>
      </w:tr>
      <w:tr w:rsidR="0054152F" w:rsidRPr="005F16C2" w14:paraId="0AE97878" w14:textId="7DB4B623" w:rsidTr="00541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A700F" w14:textId="77777777" w:rsidR="0054152F" w:rsidRPr="005F16C2" w:rsidRDefault="0054152F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Solution Architect</w:t>
            </w:r>
          </w:p>
        </w:tc>
        <w:tc>
          <w:tcPr>
            <w:tcW w:w="0" w:type="auto"/>
            <w:vAlign w:val="center"/>
            <w:hideMark/>
          </w:tcPr>
          <w:p w14:paraId="6059E430" w14:textId="77777777" w:rsidR="0054152F" w:rsidRPr="005F16C2" w:rsidRDefault="0054152F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93DF46" w14:textId="77777777" w:rsidR="0054152F" w:rsidRPr="005F16C2" w:rsidRDefault="0054152F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Owns end-to-end design</w:t>
            </w:r>
          </w:p>
        </w:tc>
        <w:tc>
          <w:tcPr>
            <w:tcW w:w="2207" w:type="dxa"/>
          </w:tcPr>
          <w:p w14:paraId="18BC6802" w14:textId="7A433F7B" w:rsidR="0054152F" w:rsidRPr="0054152F" w:rsidRDefault="0054152F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4152F">
              <w:rPr>
                <w:sz w:val="22"/>
                <w:szCs w:val="22"/>
                <w:lang w:eastAsia="en-GB"/>
              </w:rPr>
              <w:t>0.5 (weekly 20 hours)</w:t>
            </w:r>
          </w:p>
        </w:tc>
      </w:tr>
      <w:tr w:rsidR="0054152F" w:rsidRPr="005F16C2" w14:paraId="45146E37" w14:textId="0EEEE1FB" w:rsidTr="00541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F46C5" w14:textId="77777777" w:rsidR="0054152F" w:rsidRPr="005F16C2" w:rsidRDefault="0054152F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Backend Engineer</w:t>
            </w:r>
          </w:p>
        </w:tc>
        <w:tc>
          <w:tcPr>
            <w:tcW w:w="0" w:type="auto"/>
            <w:vAlign w:val="center"/>
            <w:hideMark/>
          </w:tcPr>
          <w:p w14:paraId="7A0ACFBA" w14:textId="77777777" w:rsidR="0054152F" w:rsidRPr="005F16C2" w:rsidRDefault="0054152F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CFFC73" w14:textId="77777777" w:rsidR="0054152F" w:rsidRPr="005F16C2" w:rsidRDefault="0054152F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APIs, workflows, data</w:t>
            </w:r>
          </w:p>
        </w:tc>
        <w:tc>
          <w:tcPr>
            <w:tcW w:w="2207" w:type="dxa"/>
          </w:tcPr>
          <w:p w14:paraId="7D601812" w14:textId="580EFF85" w:rsidR="0054152F" w:rsidRPr="0054152F" w:rsidRDefault="0054152F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4152F">
              <w:rPr>
                <w:sz w:val="22"/>
                <w:szCs w:val="22"/>
                <w:lang w:eastAsia="en-GB"/>
              </w:rPr>
              <w:t>2</w:t>
            </w:r>
          </w:p>
        </w:tc>
      </w:tr>
      <w:tr w:rsidR="0054152F" w:rsidRPr="005F16C2" w14:paraId="62F1B3B5" w14:textId="6A886C16" w:rsidTr="00541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514CA" w14:textId="77777777" w:rsidR="0054152F" w:rsidRPr="005F16C2" w:rsidRDefault="0054152F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Geo-AI / ML Engineer</w:t>
            </w:r>
          </w:p>
        </w:tc>
        <w:tc>
          <w:tcPr>
            <w:tcW w:w="0" w:type="auto"/>
            <w:vAlign w:val="center"/>
            <w:hideMark/>
          </w:tcPr>
          <w:p w14:paraId="788B56EE" w14:textId="77777777" w:rsidR="0054152F" w:rsidRPr="005F16C2" w:rsidRDefault="0054152F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1492E897" w14:textId="77777777" w:rsidR="0054152F" w:rsidRPr="005F16C2" w:rsidRDefault="0054152F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Satellite + CV models</w:t>
            </w:r>
          </w:p>
        </w:tc>
        <w:tc>
          <w:tcPr>
            <w:tcW w:w="2207" w:type="dxa"/>
          </w:tcPr>
          <w:p w14:paraId="0EA78A72" w14:textId="291A8A95" w:rsidR="0054152F" w:rsidRPr="0054152F" w:rsidRDefault="0054152F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4152F">
              <w:rPr>
                <w:sz w:val="22"/>
                <w:szCs w:val="22"/>
                <w:lang w:eastAsia="en-GB"/>
              </w:rPr>
              <w:t xml:space="preserve">0.5 </w:t>
            </w:r>
            <w:r w:rsidRPr="0054152F">
              <w:rPr>
                <w:sz w:val="22"/>
                <w:szCs w:val="22"/>
                <w:lang w:eastAsia="en-GB"/>
              </w:rPr>
              <w:t>(weekly 20 hours)</w:t>
            </w:r>
          </w:p>
        </w:tc>
      </w:tr>
      <w:tr w:rsidR="0054152F" w:rsidRPr="005F16C2" w14:paraId="5EA47E17" w14:textId="4C76F3F5" w:rsidTr="00541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81233" w14:textId="77777777" w:rsidR="0054152F" w:rsidRPr="005F16C2" w:rsidRDefault="0054152F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Frontend Engineer</w:t>
            </w:r>
          </w:p>
        </w:tc>
        <w:tc>
          <w:tcPr>
            <w:tcW w:w="0" w:type="auto"/>
            <w:vAlign w:val="center"/>
            <w:hideMark/>
          </w:tcPr>
          <w:p w14:paraId="182F1A80" w14:textId="77777777" w:rsidR="0054152F" w:rsidRPr="005F16C2" w:rsidRDefault="0054152F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187099" w14:textId="77777777" w:rsidR="0054152F" w:rsidRPr="005F16C2" w:rsidRDefault="0054152F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Web GIS dashboard</w:t>
            </w:r>
          </w:p>
        </w:tc>
        <w:tc>
          <w:tcPr>
            <w:tcW w:w="2207" w:type="dxa"/>
          </w:tcPr>
          <w:p w14:paraId="0A79CEDB" w14:textId="7386B44E" w:rsidR="0054152F" w:rsidRPr="0054152F" w:rsidRDefault="0054152F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4152F">
              <w:rPr>
                <w:sz w:val="22"/>
                <w:szCs w:val="22"/>
                <w:lang w:eastAsia="en-GB"/>
              </w:rPr>
              <w:t>1</w:t>
            </w:r>
          </w:p>
        </w:tc>
      </w:tr>
      <w:tr w:rsidR="0054152F" w:rsidRPr="005F16C2" w14:paraId="221121B6" w14:textId="7E015AA8" w:rsidTr="00541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61065" w14:textId="77777777" w:rsidR="0054152F" w:rsidRPr="005F16C2" w:rsidRDefault="0054152F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DevOps / Cloud Engineer</w:t>
            </w:r>
          </w:p>
        </w:tc>
        <w:tc>
          <w:tcPr>
            <w:tcW w:w="0" w:type="auto"/>
            <w:vAlign w:val="center"/>
            <w:hideMark/>
          </w:tcPr>
          <w:p w14:paraId="1D2FDCF1" w14:textId="77777777" w:rsidR="0054152F" w:rsidRPr="005F16C2" w:rsidRDefault="0054152F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3BD2C1" w14:textId="77777777" w:rsidR="0054152F" w:rsidRPr="005F16C2" w:rsidRDefault="0054152F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Kubernetes, CI/CD</w:t>
            </w:r>
          </w:p>
        </w:tc>
        <w:tc>
          <w:tcPr>
            <w:tcW w:w="2207" w:type="dxa"/>
          </w:tcPr>
          <w:p w14:paraId="14FFDA97" w14:textId="0E94B0C0" w:rsidR="0054152F" w:rsidRPr="0054152F" w:rsidRDefault="0054152F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4152F">
              <w:rPr>
                <w:sz w:val="22"/>
                <w:szCs w:val="22"/>
                <w:lang w:eastAsia="en-GB"/>
              </w:rPr>
              <w:t>0.25 (weekly 10 hours)</w:t>
            </w:r>
          </w:p>
        </w:tc>
      </w:tr>
      <w:tr w:rsidR="0054152F" w:rsidRPr="005F16C2" w14:paraId="4914E36D" w14:textId="36719A90" w:rsidTr="00541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716AB" w14:textId="77777777" w:rsidR="0054152F" w:rsidRPr="005F16C2" w:rsidRDefault="0054152F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QA / Test Engineer</w:t>
            </w:r>
          </w:p>
        </w:tc>
        <w:tc>
          <w:tcPr>
            <w:tcW w:w="0" w:type="auto"/>
            <w:vAlign w:val="center"/>
            <w:hideMark/>
          </w:tcPr>
          <w:p w14:paraId="703D3F89" w14:textId="77777777" w:rsidR="0054152F" w:rsidRPr="005F16C2" w:rsidRDefault="0054152F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78BB6B6B" w14:textId="77777777" w:rsidR="0054152F" w:rsidRPr="005F16C2" w:rsidRDefault="0054152F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F16C2">
              <w:rPr>
                <w:sz w:val="22"/>
                <w:szCs w:val="22"/>
                <w:lang w:eastAsia="en-GB"/>
              </w:rPr>
              <w:t>Functional + security</w:t>
            </w:r>
          </w:p>
        </w:tc>
        <w:tc>
          <w:tcPr>
            <w:tcW w:w="2207" w:type="dxa"/>
          </w:tcPr>
          <w:p w14:paraId="3F4359A2" w14:textId="767CB437" w:rsidR="0054152F" w:rsidRPr="0054152F" w:rsidRDefault="0054152F" w:rsidP="005F16C2">
            <w:pPr>
              <w:spacing w:after="0"/>
              <w:rPr>
                <w:sz w:val="22"/>
                <w:szCs w:val="22"/>
                <w:lang w:eastAsia="en-GB"/>
              </w:rPr>
            </w:pPr>
            <w:r w:rsidRPr="0054152F">
              <w:rPr>
                <w:sz w:val="22"/>
                <w:szCs w:val="22"/>
                <w:lang w:eastAsia="en-GB"/>
              </w:rPr>
              <w:t>0.5</w:t>
            </w:r>
          </w:p>
        </w:tc>
      </w:tr>
    </w:tbl>
    <w:p w14:paraId="0C6A7DCE" w14:textId="77777777" w:rsidR="005F16C2" w:rsidRPr="005F16C2" w:rsidRDefault="005F16C2" w:rsidP="005F16C2">
      <w:pPr>
        <w:spacing w:after="0"/>
      </w:pPr>
    </w:p>
    <w:p w14:paraId="25BE69F3" w14:textId="2003AC73" w:rsidR="005F16C2" w:rsidRPr="005F16C2" w:rsidRDefault="005F16C2" w:rsidP="0054152F">
      <w:pPr>
        <w:pStyle w:val="ListParagraph"/>
        <w:numPr>
          <w:ilvl w:val="0"/>
          <w:numId w:val="9"/>
        </w:numPr>
        <w:spacing w:after="0"/>
        <w:ind w:left="284" w:hanging="294"/>
        <w:rPr>
          <w:b/>
          <w:bCs/>
          <w:color w:val="0F4761" w:themeColor="accent1" w:themeShade="BF"/>
          <w:sz w:val="28"/>
          <w:szCs w:val="28"/>
          <w:lang w:eastAsia="en-GB"/>
        </w:rPr>
      </w:pPr>
      <w:r w:rsidRPr="005F16C2">
        <w:rPr>
          <w:b/>
          <w:bCs/>
          <w:color w:val="0F4761" w:themeColor="accent1" w:themeShade="BF"/>
          <w:sz w:val="28"/>
          <w:szCs w:val="28"/>
          <w:lang w:eastAsia="en-GB"/>
        </w:rPr>
        <w:t>Cloud Infrastructure Options (AWS vs GCP vs Azure)</w:t>
      </w:r>
    </w:p>
    <w:p w14:paraId="14F368E5" w14:textId="256FA53E" w:rsidR="005F16C2" w:rsidRPr="005F16C2" w:rsidRDefault="005F16C2" w:rsidP="005F16C2">
      <w:pPr>
        <w:spacing w:after="0"/>
        <w:rPr>
          <w:color w:val="0F4761" w:themeColor="accent1" w:themeShade="BF"/>
          <w:lang w:eastAsia="en-GB"/>
        </w:rPr>
      </w:pPr>
      <w:r w:rsidRPr="005F16C2">
        <w:rPr>
          <w:color w:val="0F4761" w:themeColor="accent1" w:themeShade="BF"/>
          <w:lang w:eastAsia="en-GB"/>
        </w:rPr>
        <w:t>Recommended for MVP: AWS</w:t>
      </w:r>
    </w:p>
    <w:p w14:paraId="590BD5F5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Best balance of Geo, AI, scale, and startup velocity</w:t>
      </w:r>
    </w:p>
    <w:p w14:paraId="361BFDC2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lastRenderedPageBreak/>
        <w:t xml:space="preserve">Why AWS fits </w:t>
      </w:r>
      <w:proofErr w:type="spellStart"/>
      <w:r w:rsidRPr="005F16C2">
        <w:rPr>
          <w:lang w:eastAsia="en-GB"/>
        </w:rPr>
        <w:t>Plotrol</w:t>
      </w:r>
      <w:proofErr w:type="spellEnd"/>
      <w:r w:rsidRPr="005F16C2">
        <w:rPr>
          <w:lang w:eastAsia="en-GB"/>
        </w:rPr>
        <w:t xml:space="preserve"> MVP best</w:t>
      </w:r>
    </w:p>
    <w:p w14:paraId="6AE2C893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 xml:space="preserve">Mature S3 + </w:t>
      </w:r>
      <w:proofErr w:type="spellStart"/>
      <w:r w:rsidRPr="005F16C2">
        <w:rPr>
          <w:lang w:eastAsia="en-GB"/>
        </w:rPr>
        <w:t>PostGIS</w:t>
      </w:r>
      <w:proofErr w:type="spellEnd"/>
      <w:r w:rsidRPr="005F16C2">
        <w:rPr>
          <w:lang w:eastAsia="en-GB"/>
        </w:rPr>
        <w:t xml:space="preserve"> ecosystem</w:t>
      </w:r>
    </w:p>
    <w:p w14:paraId="1935AC16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Strong event-driven architecture</w:t>
      </w:r>
    </w:p>
    <w:p w14:paraId="3B17850F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GPU availability for AI</w:t>
      </w:r>
    </w:p>
    <w:p w14:paraId="10586BB7" w14:textId="77777777" w:rsid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Easier global scaling later</w:t>
      </w:r>
    </w:p>
    <w:p w14:paraId="188FB1C3" w14:textId="77777777" w:rsidR="0054152F" w:rsidRPr="005F16C2" w:rsidRDefault="0054152F" w:rsidP="005F16C2">
      <w:pPr>
        <w:spacing w:after="0"/>
        <w:rPr>
          <w:lang w:eastAsia="en-GB"/>
        </w:rPr>
      </w:pPr>
    </w:p>
    <w:p w14:paraId="2B290819" w14:textId="77777777" w:rsidR="005F16C2" w:rsidRPr="005F16C2" w:rsidRDefault="005F16C2" w:rsidP="005F16C2">
      <w:pPr>
        <w:spacing w:after="0"/>
        <w:rPr>
          <w:color w:val="0F4761" w:themeColor="accent1" w:themeShade="BF"/>
          <w:lang w:eastAsia="en-GB"/>
        </w:rPr>
      </w:pPr>
      <w:r w:rsidRPr="005F16C2">
        <w:rPr>
          <w:color w:val="0F4761" w:themeColor="accent1" w:themeShade="BF"/>
          <w:lang w:eastAsia="en-GB"/>
        </w:rPr>
        <w:t>AWS MVP Stack</w:t>
      </w:r>
    </w:p>
    <w:p w14:paraId="60287EE5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Compute: EKS (Kubernetes)</w:t>
      </w:r>
    </w:p>
    <w:p w14:paraId="0C9912E7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Storage: S3 (imagery, reports)</w:t>
      </w:r>
    </w:p>
    <w:p w14:paraId="6776D71F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 xml:space="preserve">DB: RDS PostgreSQL + </w:t>
      </w:r>
      <w:proofErr w:type="spellStart"/>
      <w:r w:rsidRPr="005F16C2">
        <w:rPr>
          <w:lang w:eastAsia="en-GB"/>
        </w:rPr>
        <w:t>PostGIS</w:t>
      </w:r>
      <w:proofErr w:type="spellEnd"/>
    </w:p>
    <w:p w14:paraId="5527AABC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AI: EC2 GPU (g4dn)</w:t>
      </w:r>
    </w:p>
    <w:p w14:paraId="6DCDCC68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 xml:space="preserve">Events: </w:t>
      </w:r>
      <w:proofErr w:type="spellStart"/>
      <w:r w:rsidRPr="005F16C2">
        <w:rPr>
          <w:lang w:eastAsia="en-GB"/>
        </w:rPr>
        <w:t>EventBridge</w:t>
      </w:r>
      <w:proofErr w:type="spellEnd"/>
      <w:r w:rsidRPr="005F16C2">
        <w:rPr>
          <w:lang w:eastAsia="en-GB"/>
        </w:rPr>
        <w:t xml:space="preserve"> / SQS</w:t>
      </w:r>
    </w:p>
    <w:p w14:paraId="0B279105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 xml:space="preserve">Auth: Cognito / </w:t>
      </w:r>
      <w:proofErr w:type="spellStart"/>
      <w:r w:rsidRPr="005F16C2">
        <w:rPr>
          <w:lang w:eastAsia="en-GB"/>
        </w:rPr>
        <w:t>Keycloak</w:t>
      </w:r>
      <w:proofErr w:type="spellEnd"/>
    </w:p>
    <w:p w14:paraId="07F31B33" w14:textId="77777777" w:rsidR="005F16C2" w:rsidRDefault="005F16C2" w:rsidP="005F16C2">
      <w:pPr>
        <w:spacing w:after="0"/>
        <w:rPr>
          <w:lang w:eastAsia="en-GB"/>
        </w:rPr>
      </w:pPr>
      <w:proofErr w:type="spellStart"/>
      <w:r w:rsidRPr="005F16C2">
        <w:rPr>
          <w:lang w:eastAsia="en-GB"/>
        </w:rPr>
        <w:t>IaC</w:t>
      </w:r>
      <w:proofErr w:type="spellEnd"/>
      <w:r w:rsidRPr="005F16C2">
        <w:rPr>
          <w:lang w:eastAsia="en-GB"/>
        </w:rPr>
        <w:t>: Terraform</w:t>
      </w:r>
    </w:p>
    <w:p w14:paraId="23F6BAC4" w14:textId="77777777" w:rsidR="0054152F" w:rsidRPr="005F16C2" w:rsidRDefault="0054152F" w:rsidP="005F16C2">
      <w:pPr>
        <w:spacing w:after="0"/>
        <w:rPr>
          <w:lang w:eastAsia="en-GB"/>
        </w:rPr>
      </w:pPr>
    </w:p>
    <w:p w14:paraId="10FC7B05" w14:textId="70FA0ADB" w:rsidR="005F16C2" w:rsidRPr="005F16C2" w:rsidRDefault="005F16C2" w:rsidP="0054152F">
      <w:pPr>
        <w:pStyle w:val="ListParagraph"/>
        <w:numPr>
          <w:ilvl w:val="0"/>
          <w:numId w:val="9"/>
        </w:numPr>
        <w:spacing w:after="0"/>
        <w:ind w:left="284" w:hanging="294"/>
        <w:rPr>
          <w:b/>
          <w:bCs/>
          <w:color w:val="0F4761" w:themeColor="accent1" w:themeShade="BF"/>
          <w:sz w:val="28"/>
          <w:szCs w:val="28"/>
          <w:lang w:eastAsia="en-GB"/>
        </w:rPr>
      </w:pPr>
      <w:r w:rsidRPr="0054152F">
        <w:rPr>
          <w:b/>
          <w:bCs/>
          <w:color w:val="0F4761" w:themeColor="accent1" w:themeShade="BF"/>
          <w:sz w:val="28"/>
          <w:szCs w:val="28"/>
          <w:lang w:eastAsia="en-GB"/>
        </w:rPr>
        <w:t>M</w:t>
      </w:r>
      <w:r w:rsidRPr="005F16C2">
        <w:rPr>
          <w:b/>
          <w:bCs/>
          <w:color w:val="0F4761" w:themeColor="accent1" w:themeShade="BF"/>
          <w:sz w:val="28"/>
          <w:szCs w:val="28"/>
          <w:lang w:eastAsia="en-GB"/>
        </w:rPr>
        <w:t>VP Success Metrics (What makes this a “win”)</w:t>
      </w:r>
    </w:p>
    <w:p w14:paraId="41081B19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Detect land changes with &gt;80% precision</w:t>
      </w:r>
    </w:p>
    <w:p w14:paraId="6F047555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Alert generated within 24 hrs of satellite update</w:t>
      </w:r>
    </w:p>
    <w:p w14:paraId="19162342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GIS dashboard usable by non-technical users</w:t>
      </w:r>
    </w:p>
    <w:p w14:paraId="01536BAE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Evidence hash verifiable</w:t>
      </w:r>
    </w:p>
    <w:p w14:paraId="7856975F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System handles 1,000+ plots reliably</w:t>
      </w:r>
    </w:p>
    <w:p w14:paraId="2CFA1B50" w14:textId="405D7B75" w:rsidR="005F16C2" w:rsidRPr="005F16C2" w:rsidRDefault="005F16C2" w:rsidP="005F16C2">
      <w:pPr>
        <w:spacing w:after="0"/>
        <w:rPr>
          <w:lang w:eastAsia="en-GB"/>
        </w:rPr>
      </w:pPr>
    </w:p>
    <w:p w14:paraId="11F69E90" w14:textId="07D5642E" w:rsidR="005F16C2" w:rsidRPr="005F16C2" w:rsidRDefault="005F16C2" w:rsidP="0054152F">
      <w:pPr>
        <w:pStyle w:val="ListParagraph"/>
        <w:numPr>
          <w:ilvl w:val="0"/>
          <w:numId w:val="9"/>
        </w:numPr>
        <w:spacing w:after="0"/>
        <w:ind w:left="284" w:hanging="294"/>
        <w:rPr>
          <w:b/>
          <w:bCs/>
          <w:color w:val="0F4761" w:themeColor="accent1" w:themeShade="BF"/>
          <w:sz w:val="28"/>
          <w:szCs w:val="28"/>
          <w:lang w:eastAsia="en-GB"/>
        </w:rPr>
      </w:pPr>
      <w:r w:rsidRPr="005F16C2">
        <w:rPr>
          <w:b/>
          <w:bCs/>
          <w:color w:val="0F4761" w:themeColor="accent1" w:themeShade="BF"/>
          <w:sz w:val="28"/>
          <w:szCs w:val="28"/>
          <w:lang w:eastAsia="en-GB"/>
        </w:rPr>
        <w:t>What This MVP Unlocks Next</w:t>
      </w:r>
    </w:p>
    <w:p w14:paraId="3D2DAD44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After MVP validation, you can confidently move to:</w:t>
      </w:r>
    </w:p>
    <w:p w14:paraId="1C5CD0F6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Drone automation</w:t>
      </w:r>
    </w:p>
    <w:p w14:paraId="2FC93D3E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Mobile app</w:t>
      </w:r>
    </w:p>
    <w:p w14:paraId="563F3F20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Sensor fusion</w:t>
      </w:r>
    </w:p>
    <w:p w14:paraId="53659307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ZKP-based compliance</w:t>
      </w:r>
    </w:p>
    <w:p w14:paraId="7AC65CAA" w14:textId="77777777" w:rsidR="005F16C2" w:rsidRPr="005F16C2" w:rsidRDefault="005F16C2" w:rsidP="005F16C2">
      <w:pPr>
        <w:spacing w:after="0"/>
        <w:rPr>
          <w:lang w:eastAsia="en-GB"/>
        </w:rPr>
      </w:pPr>
      <w:r w:rsidRPr="005F16C2">
        <w:rPr>
          <w:lang w:eastAsia="en-GB"/>
        </w:rPr>
        <w:t>Government &amp; bank integrations</w:t>
      </w:r>
    </w:p>
    <w:p w14:paraId="7C4294AA" w14:textId="77777777" w:rsidR="005F16C2" w:rsidRPr="005F16C2" w:rsidRDefault="005F16C2" w:rsidP="005F16C2">
      <w:pPr>
        <w:spacing w:after="0"/>
        <w:rPr>
          <w:lang w:val="en-US"/>
        </w:rPr>
      </w:pPr>
    </w:p>
    <w:sectPr w:rsidR="005F16C2" w:rsidRPr="005F1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2A2D"/>
    <w:multiLevelType w:val="hybridMultilevel"/>
    <w:tmpl w:val="7A60506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05944"/>
    <w:multiLevelType w:val="multilevel"/>
    <w:tmpl w:val="9A4E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17948"/>
    <w:multiLevelType w:val="multilevel"/>
    <w:tmpl w:val="1876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84C27"/>
    <w:multiLevelType w:val="multilevel"/>
    <w:tmpl w:val="8078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A680D"/>
    <w:multiLevelType w:val="multilevel"/>
    <w:tmpl w:val="1876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66E04"/>
    <w:multiLevelType w:val="multilevel"/>
    <w:tmpl w:val="E320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C0A4C"/>
    <w:multiLevelType w:val="multilevel"/>
    <w:tmpl w:val="4EC2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C59B6"/>
    <w:multiLevelType w:val="multilevel"/>
    <w:tmpl w:val="A5A6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B0C47"/>
    <w:multiLevelType w:val="multilevel"/>
    <w:tmpl w:val="76BE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551639">
    <w:abstractNumId w:val="3"/>
  </w:num>
  <w:num w:numId="2" w16cid:durableId="2119790775">
    <w:abstractNumId w:val="7"/>
  </w:num>
  <w:num w:numId="3" w16cid:durableId="100076816">
    <w:abstractNumId w:val="8"/>
  </w:num>
  <w:num w:numId="4" w16cid:durableId="222064262">
    <w:abstractNumId w:val="6"/>
  </w:num>
  <w:num w:numId="5" w16cid:durableId="1582258011">
    <w:abstractNumId w:val="2"/>
  </w:num>
  <w:num w:numId="6" w16cid:durableId="565340450">
    <w:abstractNumId w:val="1"/>
  </w:num>
  <w:num w:numId="7" w16cid:durableId="1016730863">
    <w:abstractNumId w:val="4"/>
  </w:num>
  <w:num w:numId="8" w16cid:durableId="1259674224">
    <w:abstractNumId w:val="5"/>
  </w:num>
  <w:num w:numId="9" w16cid:durableId="1882747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6C2"/>
    <w:rsid w:val="00325661"/>
    <w:rsid w:val="0054152F"/>
    <w:rsid w:val="005F16C2"/>
    <w:rsid w:val="00771981"/>
    <w:rsid w:val="00A059F8"/>
    <w:rsid w:val="00B2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5E1C0"/>
  <w15:chartTrackingRefBased/>
  <w15:docId w15:val="{411791D5-9F87-F846-8429-69C655287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1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1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1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1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6C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16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1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16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16C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F16C2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5F16C2"/>
  </w:style>
  <w:style w:type="character" w:customStyle="1" w:styleId="hljs-params">
    <w:name w:val="hljs-params"/>
    <w:basedOn w:val="DefaultParagraphFont"/>
    <w:rsid w:val="005F1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 Mohammed</dc:creator>
  <cp:keywords/>
  <dc:description/>
  <cp:lastModifiedBy>Chand Mohammed</cp:lastModifiedBy>
  <cp:revision>1</cp:revision>
  <dcterms:created xsi:type="dcterms:W3CDTF">2026-02-09T06:05:00Z</dcterms:created>
  <dcterms:modified xsi:type="dcterms:W3CDTF">2026-02-09T06:22:00Z</dcterms:modified>
</cp:coreProperties>
</file>