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6D" w:rsidRPr="00A3246D" w:rsidRDefault="00A3246D" w:rsidP="00A3246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  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硬盘最多分为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个主分区，这是一个常识可是很少告诉为什么这么分，网上找了两篇不错的文章应该回答清楚了这个问题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PC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行业标准中一个硬盘只能分四个分区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这样的四个分区在不同的操作系统中被冠以不同的名称他可能叫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partition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（主分区）或者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slice 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但是无论他们怎么叫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这些系统都支持这样的四个分区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都可以识别分区的起始位置和大小等信息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这里我把这样的分区用一个最常用的词来命名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: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主分区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(primary partition).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为什么一个硬盘只能分四个主分区呢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?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这是由个人计算机初期的设计架构决定的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一开始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,PC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被设计成这样的启动过程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开机时主板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BIOS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进行自检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当一切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OK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就开始读取硬盘的第一个扇区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一个扇区的大小是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这是计算机工业里的标准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无论什么硬盘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一个扇区的大小都是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.BIOS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把这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字节的内容读出来并执行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字节被叫做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MBR(master boot record)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主引导记录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) 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自己包含了硬盘最重要的信息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: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分区表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由于空间只有区区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所以分区表的大小就有很大限制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他被设计成十分小但是又足够描述硬盘的分区情况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包括分区的开始扇区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结束扇区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引导标志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分区类型等等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每个分区信息用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16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个字节表示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四个分区就用掉了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16X4=64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64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个字节分布在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MBR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的第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467-510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后面紧接着两个字节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AA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55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被称为幻数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(Magic Number),BOIS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读取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MBR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的时候总是检查最后是不是有这两个幻数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如果没有就被认为是一个没有被分区的硬盘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尽管分区表中明明有数据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也会报错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告诉你系统不存在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所以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对硬盘加密的简单办法就是从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MBR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中察掉这两个字节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那么这个硬盘挂到任何电脑上都会显示为一个没有分区的空白硬盘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但是只要把这两个字节重新写上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数据又能读出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当然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你得知道怎么重新写上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.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主分区，也称为主磁盘分区，和扩展分区、逻辑分区一样，是一种分区类型。主分区中不能再划分其他类型的分区，因此每个主分区都相当于一个逻辑磁盘（在这一点上主分区和逻辑分区很相似，但主分区是直接在硬盘上划分的，逻辑分区则必须建立于扩展分区中）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　　实际上在早期的硬盘分区中并没有主分区、扩展分区和逻辑分区的概念，每个分区的类型都是现在所称的主分区。由于硬盘仅仅为分区表保留了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64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个字节的存储空间，而每个分区的参数占据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16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个字节，故主引导扇区中总计只能存储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个分区的数据。也就是说，一块物理硬盘只能划分为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个逻辑磁盘。在具体的应用中，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个逻辑磁盘往往不能满足实际需求。为了建立更多的逻辑磁盘供操作系统使用，引入了扩展分区和逻辑分区，并把原来的分区类型称为主分区。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为什么硬盘只能最多有四个主分区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  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本文为搜索网上资料并加以总结，仅供参考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:      MBR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（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Master Boot Recorder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）主要开机扇区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,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放置硬盘的信息。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MBR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可以说是整个硬盘最重要的地方了，因为在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MBR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里面记录了两个重要的东西，分别是：开机管理程序，与磁盘分区表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( partition table )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。所以我们所做的硬盘分区，也就是在修改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partition table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  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由于这个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MBR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区块的容量有限，所以，当初设计的时候，就只有设计成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个分区纪录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这个说法不太准确，下文有详细说明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)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，这些分区记录就被称为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(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主分区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)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及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(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扩展分区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)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，也就是说，一颗硬盘最多可以有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+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的扇区，其中，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只能有一个，因此，你如果要分区成四块磁盘分区的话，那么最多就是可以：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的情况来分区了。需要特别留意的是，如果上面的情况中，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3P +E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只有三个『可用』的磁盘，如果要四个都『可用』，就得分区成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4P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了！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(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因为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不能直接被使用，还需要分区成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才行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)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lastRenderedPageBreak/>
        <w:t>思考一：如果我要将我的大硬盘暂时分区成四个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，同时，还有其它的空间可以让我在未来的时候进行规划，那么该如何分区？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由刚刚的说明，我们可以知道，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+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最多只能有四个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，而如果要超过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5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的话，那么就需要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的帮忙。因此，在这个例子中，我们千万不能分区成四个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为什么呢？假如您是一个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20 GB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的硬盘，而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共用去了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15 GB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，您心想还有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5 GB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可以利用对吧？错！剩下的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5 GB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完全不能使用，这是因为已经没有多余的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table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纪录区可以记录了，因此也就无法进行额外的分区，当然啰，空间也就被浪费掉了！因此，请千万注意，如果您要分区超过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槽以上时，请记得一定要有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分区区，而且必须将所有剩下的空间都分配给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，然后再以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的分区区来规划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的空间。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思考二：我可不可以仅分区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呢？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当然可以！基本上，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可以有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64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个，因此，你可以仅分区一个主分区，并且将所有其它的分区都给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，利用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分区来进行其它的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规划即可！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思考三：假如我的硬盘安装在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IDE 1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Master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，并且我想要分区成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6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个可以使用的硬盘扇区，那么每个磁盘在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Linux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底下的代号为何？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说明：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由于硬盘在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最多可以有四个，因此，在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Linux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底下，已经将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table 1 ~ 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先留下来了，如果只用了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2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+ E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的话，那么将会空出两个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 number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呦！再详细的说明一下，假设我将四个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 + E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都用完了。其中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Extended /dev/hda4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包括三个逻辑分区。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实际可以使用的是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/dev/hda1, /dev/hda2, /dev/hda3, /dev/hda5, /dev/hda6, /dev/hda7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这六个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partition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！至于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/dev/hda4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扇区本身仅是用来规划出让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可以利用的磁盘空间而已！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那么万一我只想要分区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Primary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与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Extended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呢？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因为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1~4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号已经被预留下来了，所以第一个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Logical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的代号由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5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号开始计算起来，而后面在被规划的，就以累加的方式增加磁盘代号啰！而其中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/dev/hda3, /dev/hda4 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则是空的，被保留下来的代号。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这个问题，结合历史来说会说得比较准确。为什么最多只可以分四个主要分区，并不是单由操作系统所决定的。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第一，为什么一个扇区只有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字节，为什么不是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1024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字节呢？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首先，我想说一个扇区是多少字节是可以自己（硬盘生产厂家）定义的，可以是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1024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字节的。所以说，一个扇区是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字节并不是理论值，而是习惯值。也就是一个扇区的大小为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字节对于硬盘的生产厂家来说都是习惯的这样定义了，谁也不想更改这种习惯。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第二，硬盘的第一扇区可以分成三个部分：第一部分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MBR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，需要占用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446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字节，第二部分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DPT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，需要占用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64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字节，这是因为一个分区表需要占用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16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64/16=4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，所以刚好能存放四个分区的表，这就是为什么只能分四个分区。还有两个字节就用来存放结束标志。这样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lastRenderedPageBreak/>
        <w:t>446+64+2=512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对硬盘加密其实就是改写最后两个字节的结束标志。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试想如果当初硬盘厂家将一个扇区设置成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1024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字节，还是只能分四个分区吗？逻辑驱动器也需要分区表，它存放在扩展分区的第一扇区，所以逻辑驱动器也不是随便想分多少就分多少的。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这些都是一些硬件的知识。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有很多的问题都是历史遗留下来的，要想问个究竟需要对计算机的发展历史有了解。前人所做的一切，不实用了的都被抛弃或改进了，抛弃了就不说了，改进的还是会受到历史的影响。前端时间有个朋友问我为什么</w:t>
      </w:r>
      <w:proofErr w:type="spellStart"/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intel</w:t>
      </w:r>
      <w:proofErr w:type="spellEnd"/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和</w:t>
      </w:r>
      <w:proofErr w:type="spellStart"/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nvida</w:t>
      </w:r>
      <w:proofErr w:type="spellEnd"/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要争是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CPU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还是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GPU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重要，了解一下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CPU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的发展史和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GPU</w:t>
      </w:r>
      <w:r w:rsidRPr="00A3246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的发展史很容易就能想到了。这样就不说了。</w:t>
      </w:r>
      <w:r w:rsidRPr="00A3246D">
        <w:rPr>
          <w:rFonts w:ascii="Helvetica" w:eastAsia="宋体" w:hAnsi="Helvetica" w:cs="Helvetica"/>
          <w:color w:val="000000"/>
          <w:sz w:val="21"/>
        </w:rPr>
        <w:t> </w:t>
      </w:r>
    </w:p>
    <w:p w:rsidR="00A3246D" w:rsidRPr="00A3246D" w:rsidRDefault="00A3246D" w:rsidP="00A3246D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A3246D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引用</w:t>
      </w:r>
    </w:p>
    <w:p w:rsidR="00A3246D" w:rsidRPr="00A3246D" w:rsidRDefault="00A3246D" w:rsidP="00A3246D">
      <w:pPr>
        <w:shd w:val="clear" w:color="auto" w:fill="FAFAFA"/>
        <w:adjustRightInd/>
        <w:snapToGrid/>
        <w:spacing w:after="75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A3246D">
        <w:rPr>
          <w:rFonts w:ascii="Helvetica" w:eastAsia="宋体" w:hAnsi="Helvetica" w:cs="Helvetica"/>
          <w:color w:val="000000"/>
          <w:sz w:val="21"/>
          <w:szCs w:val="21"/>
        </w:rPr>
        <w:t>http://bbs.51cto.com/thread-421679-1.html</w:t>
      </w:r>
    </w:p>
    <w:p w:rsidR="00A3246D" w:rsidRPr="00A3246D" w:rsidRDefault="00A3246D" w:rsidP="00A3246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3246D" w:rsidRPr="00A3246D" w:rsidRDefault="00A3246D" w:rsidP="00A3246D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A3246D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引用</w:t>
      </w:r>
    </w:p>
    <w:p w:rsidR="00A3246D" w:rsidRPr="00A3246D" w:rsidRDefault="00A3246D" w:rsidP="00A3246D">
      <w:pPr>
        <w:shd w:val="clear" w:color="auto" w:fill="FAFAFA"/>
        <w:adjustRightInd/>
        <w:snapToGrid/>
        <w:spacing w:after="75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A3246D">
        <w:rPr>
          <w:rFonts w:ascii="Helvetica" w:eastAsia="宋体" w:hAnsi="Helvetica" w:cs="Helvetica"/>
          <w:color w:val="000000"/>
          <w:sz w:val="21"/>
          <w:szCs w:val="21"/>
        </w:rPr>
        <w:t>http://hi.baidu.com/zzspf/blog/item/5ca351ca7936798fc81768a1.html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246D"/>
    <w:rsid w:val="00AC00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2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77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60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09335868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5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2015-10-30T07:11:00Z</dcterms:modified>
</cp:coreProperties>
</file>