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2CD" w:rsidRPr="007208AF" w:rsidRDefault="009532CD" w:rsidP="009532CD">
      <w:pPr>
        <w:pStyle w:val="2"/>
        <w:rPr>
          <w:sz w:val="28"/>
          <w:szCs w:val="28"/>
        </w:rPr>
      </w:pPr>
      <w:r w:rsidRPr="007208AF">
        <w:rPr>
          <w:sz w:val="28"/>
          <w:szCs w:val="28"/>
        </w:rPr>
        <w:t>Введение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0" w:name="o3982"/>
      <w:bookmarkStart w:id="1" w:name="o240"/>
      <w:bookmarkEnd w:id="0"/>
      <w:bookmarkEnd w:id="1"/>
      <w:r w:rsidRPr="007208AF">
        <w:rPr>
          <w:sz w:val="24"/>
          <w:szCs w:val="24"/>
        </w:rPr>
        <w:t>Наименование программы</w:t>
      </w:r>
    </w:p>
    <w:p w:rsidR="009532CD" w:rsidRPr="00244358" w:rsidRDefault="00DC4F52" w:rsidP="00244358">
      <w:pPr>
        <w:pStyle w:val="bodytext"/>
        <w:ind w:firstLine="708"/>
        <w:rPr>
          <w:i/>
        </w:rPr>
      </w:pPr>
      <w:r w:rsidRPr="00244358">
        <w:rPr>
          <w:i/>
        </w:rPr>
        <w:t>Наименов</w:t>
      </w:r>
      <w:r w:rsidR="00C014E0">
        <w:rPr>
          <w:i/>
        </w:rPr>
        <w:t>ание – «</w:t>
      </w:r>
      <w:proofErr w:type="spellStart"/>
      <w:r w:rsidR="00C014E0">
        <w:rPr>
          <w:i/>
          <w:lang w:val="en-US"/>
        </w:rPr>
        <w:t>Bizy</w:t>
      </w:r>
      <w:proofErr w:type="spellEnd"/>
      <w:r w:rsidR="00C014E0" w:rsidRPr="00C014E0">
        <w:rPr>
          <w:i/>
        </w:rPr>
        <w:t xml:space="preserve"> </w:t>
      </w:r>
      <w:r w:rsidR="00C014E0">
        <w:rPr>
          <w:i/>
          <w:lang w:val="en-US"/>
        </w:rPr>
        <w:t>flower</w:t>
      </w:r>
      <w:r w:rsidR="009532CD" w:rsidRPr="00244358">
        <w:rPr>
          <w:i/>
        </w:rPr>
        <w:t>».</w:t>
      </w:r>
    </w:p>
    <w:p w:rsidR="009532CD" w:rsidRPr="007208AF" w:rsidRDefault="009532CD" w:rsidP="009532CD">
      <w:pPr>
        <w:pStyle w:val="3"/>
        <w:rPr>
          <w:sz w:val="24"/>
          <w:szCs w:val="24"/>
        </w:rPr>
      </w:pPr>
      <w:bookmarkStart w:id="2" w:name="o241"/>
      <w:bookmarkEnd w:id="2"/>
      <w:r w:rsidRPr="007208AF">
        <w:rPr>
          <w:sz w:val="24"/>
          <w:szCs w:val="24"/>
        </w:rPr>
        <w:t>Краткая характеристика области применения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Программа предназначена</w:t>
      </w:r>
      <w:r w:rsidR="00C014E0">
        <w:rPr>
          <w:i/>
        </w:rPr>
        <w:t xml:space="preserve"> для личного применения, возможно применение в организациях с целью контроля трафика. </w:t>
      </w:r>
    </w:p>
    <w:p w:rsidR="009532CD" w:rsidRPr="007208AF" w:rsidRDefault="009532CD" w:rsidP="009532CD">
      <w:pPr>
        <w:pStyle w:val="2"/>
        <w:rPr>
          <w:sz w:val="28"/>
          <w:szCs w:val="28"/>
        </w:rPr>
      </w:pPr>
      <w:bookmarkStart w:id="3" w:name="o3983"/>
      <w:bookmarkStart w:id="4" w:name="o242"/>
      <w:bookmarkEnd w:id="3"/>
      <w:bookmarkEnd w:id="4"/>
      <w:r w:rsidRPr="007208AF">
        <w:rPr>
          <w:sz w:val="28"/>
          <w:szCs w:val="28"/>
        </w:rPr>
        <w:t>Основания для разработки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5" w:name="o3986"/>
      <w:bookmarkStart w:id="6" w:name="o243"/>
      <w:bookmarkEnd w:id="5"/>
      <w:bookmarkEnd w:id="6"/>
      <w:r w:rsidRPr="0005294B">
        <w:rPr>
          <w:sz w:val="24"/>
          <w:szCs w:val="24"/>
        </w:rPr>
        <w:t>Основание для проведения разработки</w:t>
      </w:r>
    </w:p>
    <w:p w:rsidR="009532CD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 xml:space="preserve">Основанием для проведения разработки является задание </w:t>
      </w:r>
      <w:r w:rsidR="00391536" w:rsidRPr="00244358">
        <w:rPr>
          <w:i/>
        </w:rPr>
        <w:t>преподавателя</w:t>
      </w:r>
      <w:r w:rsidRPr="00244358">
        <w:rPr>
          <w:i/>
        </w:rPr>
        <w:t>.</w:t>
      </w:r>
      <w:r w:rsidR="00244358" w:rsidRPr="00244358">
        <w:rPr>
          <w:i/>
        </w:rPr>
        <w:t xml:space="preserve"> Задание утверждено самим заказчиком (преподавателем) и организацией – РГППУ. Да</w:t>
      </w:r>
      <w:r w:rsidR="00CB1C1C">
        <w:rPr>
          <w:i/>
        </w:rPr>
        <w:t>та утверждение документа – 01.11</w:t>
      </w:r>
      <w:r w:rsidR="00244358" w:rsidRPr="00244358">
        <w:rPr>
          <w:i/>
        </w:rPr>
        <w:t xml:space="preserve">.2018г. </w:t>
      </w:r>
    </w:p>
    <w:p w:rsidR="00CB1C1C" w:rsidRPr="00CB1C1C" w:rsidRDefault="00CB1C1C" w:rsidP="00CB1C1C">
      <w:pPr>
        <w:pStyle w:val="bodytext"/>
        <w:ind w:firstLine="708"/>
        <w:jc w:val="both"/>
        <w:rPr>
          <w:i/>
        </w:rPr>
      </w:pPr>
      <w:r w:rsidRPr="00CB1C1C">
        <w:rPr>
          <w:i/>
        </w:rPr>
        <w:t>Основанием для проведения разработки являются документы, разработанные и утверждённые Российским государственным профессионально-педагогическим университет</w:t>
      </w:r>
      <w:r>
        <w:rPr>
          <w:i/>
        </w:rPr>
        <w:t>ом. В список документов входит:</w:t>
      </w:r>
    </w:p>
    <w:p w:rsidR="00CB1C1C" w:rsidRPr="00CB1C1C" w:rsidRDefault="00CB1C1C" w:rsidP="00CB1C1C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1. Учебный план;</w:t>
      </w:r>
    </w:p>
    <w:p w:rsidR="00CB1C1C" w:rsidRPr="00CB1C1C" w:rsidRDefault="00CB1C1C" w:rsidP="00CB1C1C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CB1C1C">
        <w:rPr>
          <w:i/>
        </w:rPr>
        <w:t>2. Устав Уни</w:t>
      </w:r>
      <w:r>
        <w:rPr>
          <w:i/>
        </w:rPr>
        <w:t>верситета;</w:t>
      </w:r>
    </w:p>
    <w:p w:rsidR="00CB1C1C" w:rsidRPr="00244358" w:rsidRDefault="00CB1C1C" w:rsidP="00CB1C1C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3. Положение о курсовой работе</w:t>
      </w:r>
      <w:r w:rsidRPr="00CB1C1C">
        <w:rPr>
          <w:i/>
        </w:rPr>
        <w:t>.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7" w:name="o244"/>
      <w:bookmarkEnd w:id="7"/>
      <w:r w:rsidRPr="0005294B">
        <w:rPr>
          <w:sz w:val="24"/>
          <w:szCs w:val="24"/>
        </w:rPr>
        <w:t>Наименование и условное обозначение темы разработки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rPr>
          <w:i/>
        </w:rPr>
      </w:pPr>
      <w:r w:rsidRPr="00244358">
        <w:rPr>
          <w:i/>
        </w:rPr>
        <w:t>Наименование темы разработки – «</w:t>
      </w:r>
      <w:r w:rsidR="00CB1C1C">
        <w:rPr>
          <w:i/>
        </w:rPr>
        <w:t xml:space="preserve">Программа для ограничения трафика </w:t>
      </w:r>
      <w:proofErr w:type="spellStart"/>
      <w:proofErr w:type="gramStart"/>
      <w:r w:rsidR="00CB1C1C">
        <w:rPr>
          <w:i/>
        </w:rPr>
        <w:t>соц.сетей</w:t>
      </w:r>
      <w:proofErr w:type="spellEnd"/>
      <w:proofErr w:type="gramEnd"/>
      <w:r w:rsidR="00CB1C1C">
        <w:rPr>
          <w:i/>
        </w:rPr>
        <w:t xml:space="preserve"> на 2 часа</w:t>
      </w:r>
      <w:r w:rsidRPr="00244358">
        <w:rPr>
          <w:i/>
        </w:rPr>
        <w:t>».</w:t>
      </w:r>
    </w:p>
    <w:p w:rsidR="009532CD" w:rsidRPr="00244358" w:rsidRDefault="009532CD" w:rsidP="00244358">
      <w:pPr>
        <w:pStyle w:val="bodytext"/>
        <w:spacing w:before="0" w:beforeAutospacing="0" w:after="0" w:afterAutospacing="0"/>
        <w:ind w:firstLine="708"/>
        <w:rPr>
          <w:i/>
        </w:rPr>
      </w:pPr>
      <w:r w:rsidRPr="00244358">
        <w:rPr>
          <w:i/>
        </w:rPr>
        <w:t>Условное обозначение темы разработки (шифр темы) – «</w:t>
      </w:r>
      <w:r w:rsidR="00CB1C1C">
        <w:rPr>
          <w:i/>
          <w:lang w:val="en-US"/>
        </w:rPr>
        <w:t>BF</w:t>
      </w:r>
      <w:r w:rsidRPr="00244358">
        <w:rPr>
          <w:i/>
        </w:rPr>
        <w:t>».</w:t>
      </w:r>
    </w:p>
    <w:p w:rsidR="00FE1B16" w:rsidRPr="00244358" w:rsidRDefault="00FE1B16" w:rsidP="009532CD">
      <w:pPr>
        <w:pStyle w:val="bodytext"/>
        <w:spacing w:before="0" w:beforeAutospacing="0" w:after="0" w:afterAutospacing="0"/>
        <w:rPr>
          <w:i/>
        </w:rPr>
      </w:pPr>
      <w:r w:rsidRPr="00244358">
        <w:rPr>
          <w:i/>
        </w:rPr>
        <w:t>Изображение:</w:t>
      </w:r>
    </w:p>
    <w:p w:rsidR="00FE1B16" w:rsidRPr="00FE1B16" w:rsidRDefault="007C1773" w:rsidP="00FE1B16">
      <w:pPr>
        <w:pStyle w:val="bodytext"/>
        <w:spacing w:before="0" w:beforeAutospacing="0" w:after="0" w:afterAutospacing="0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58AF8F2" wp14:editId="54B55116">
            <wp:extent cx="2418534" cy="3101340"/>
            <wp:effectExtent l="0" t="0" r="127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0708" cy="311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2CD" w:rsidRPr="0005294B" w:rsidRDefault="009532CD" w:rsidP="009532CD">
      <w:pPr>
        <w:pStyle w:val="2"/>
        <w:rPr>
          <w:sz w:val="28"/>
          <w:szCs w:val="28"/>
        </w:rPr>
      </w:pPr>
      <w:bookmarkStart w:id="8" w:name="o245"/>
      <w:bookmarkEnd w:id="8"/>
      <w:r w:rsidRPr="0005294B">
        <w:rPr>
          <w:sz w:val="28"/>
          <w:szCs w:val="28"/>
        </w:rPr>
        <w:lastRenderedPageBreak/>
        <w:t>Назначение разработки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9" w:name="o3988"/>
      <w:bookmarkStart w:id="10" w:name="o246"/>
      <w:bookmarkEnd w:id="9"/>
      <w:bookmarkEnd w:id="10"/>
      <w:r w:rsidRPr="0005294B">
        <w:rPr>
          <w:sz w:val="24"/>
          <w:szCs w:val="24"/>
        </w:rPr>
        <w:t>Функциональное назначение</w:t>
      </w:r>
    </w:p>
    <w:p w:rsidR="00732D65" w:rsidRDefault="00732D65" w:rsidP="00595FBD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Функциональное назначение программы: автоматическое ограничение социальных сетей (</w:t>
      </w:r>
      <w:r w:rsidRPr="00732D65">
        <w:rPr>
          <w:i/>
        </w:rPr>
        <w:t>vk.com</w:t>
      </w:r>
      <w:r>
        <w:rPr>
          <w:i/>
        </w:rPr>
        <w:t>,</w:t>
      </w:r>
      <w:r w:rsidR="00B36CAC">
        <w:rPr>
          <w:i/>
        </w:rPr>
        <w:t xml:space="preserve"> </w:t>
      </w:r>
      <w:r w:rsidR="00B36CAC" w:rsidRPr="00B36CAC">
        <w:rPr>
          <w:i/>
        </w:rPr>
        <w:t>instagram.com</w:t>
      </w:r>
      <w:r w:rsidR="00B36CAC">
        <w:rPr>
          <w:i/>
        </w:rPr>
        <w:t xml:space="preserve">, </w:t>
      </w:r>
      <w:r w:rsidR="00B36CAC" w:rsidRPr="00B36CAC">
        <w:rPr>
          <w:i/>
        </w:rPr>
        <w:t>facebook.com</w:t>
      </w:r>
      <w:r w:rsidR="00B36CAC">
        <w:rPr>
          <w:i/>
        </w:rPr>
        <w:t xml:space="preserve">, </w:t>
      </w:r>
      <w:r w:rsidR="00B36CAC" w:rsidRPr="00B36CAC">
        <w:rPr>
          <w:i/>
        </w:rPr>
        <w:t>youtube.com</w:t>
      </w:r>
      <w:r w:rsidR="00B36CAC">
        <w:rPr>
          <w:i/>
        </w:rPr>
        <w:t xml:space="preserve">, </w:t>
      </w:r>
      <w:r w:rsidR="00B36CAC">
        <w:rPr>
          <w:i/>
          <w:lang w:val="en-US"/>
        </w:rPr>
        <w:t>ok</w:t>
      </w:r>
      <w:r w:rsidR="00B36CAC" w:rsidRPr="00B36CAC">
        <w:rPr>
          <w:i/>
        </w:rPr>
        <w:t>.</w:t>
      </w:r>
      <w:proofErr w:type="spellStart"/>
      <w:r w:rsidR="00B36CAC">
        <w:rPr>
          <w:i/>
          <w:lang w:val="en-US"/>
        </w:rPr>
        <w:t>ru</w:t>
      </w:r>
      <w:proofErr w:type="spellEnd"/>
      <w:r w:rsidR="00645708">
        <w:rPr>
          <w:i/>
        </w:rPr>
        <w:t xml:space="preserve">, </w:t>
      </w:r>
      <w:r w:rsidR="00645708">
        <w:rPr>
          <w:i/>
          <w:lang w:val="en-US"/>
        </w:rPr>
        <w:t>twitter</w:t>
      </w:r>
      <w:r w:rsidR="00645708" w:rsidRPr="00645708">
        <w:rPr>
          <w:i/>
        </w:rPr>
        <w:t>.</w:t>
      </w:r>
      <w:r w:rsidR="00645708">
        <w:rPr>
          <w:i/>
          <w:lang w:val="en-US"/>
        </w:rPr>
        <w:t>com</w:t>
      </w:r>
      <w:r>
        <w:rPr>
          <w:i/>
        </w:rPr>
        <w:t>) на 2 часа, а также интерактивное взаимодействие с пользователем (досрочное снятие ограничений).</w:t>
      </w:r>
    </w:p>
    <w:p w:rsidR="00732D65" w:rsidRDefault="00732D65" w:rsidP="00595FBD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Приложение реализовано в виде простого, интуитивно-понятного интерфейса при помощи </w:t>
      </w:r>
      <w:r>
        <w:rPr>
          <w:i/>
          <w:lang w:val="en-US"/>
        </w:rPr>
        <w:t>WPF</w:t>
      </w:r>
      <w:r>
        <w:rPr>
          <w:i/>
        </w:rPr>
        <w:t xml:space="preserve"> </w:t>
      </w:r>
      <w:r w:rsidRPr="00732D65">
        <w:rPr>
          <w:i/>
        </w:rPr>
        <w:t>(</w:t>
      </w:r>
      <w:proofErr w:type="spellStart"/>
      <w:r w:rsidRPr="00732D65">
        <w:rPr>
          <w:i/>
        </w:rPr>
        <w:t>Windows</w:t>
      </w:r>
      <w:proofErr w:type="spellEnd"/>
      <w:r w:rsidRPr="00732D65">
        <w:rPr>
          <w:i/>
        </w:rPr>
        <w:t xml:space="preserve"> </w:t>
      </w:r>
      <w:proofErr w:type="spellStart"/>
      <w:r w:rsidRPr="00732D65">
        <w:rPr>
          <w:i/>
        </w:rPr>
        <w:t>Presentation</w:t>
      </w:r>
      <w:proofErr w:type="spellEnd"/>
      <w:r w:rsidRPr="00732D65">
        <w:rPr>
          <w:i/>
        </w:rPr>
        <w:t xml:space="preserve"> </w:t>
      </w:r>
      <w:proofErr w:type="spellStart"/>
      <w:r w:rsidRPr="00732D65">
        <w:rPr>
          <w:i/>
        </w:rPr>
        <w:t>Foundation</w:t>
      </w:r>
      <w:proofErr w:type="spellEnd"/>
      <w:r w:rsidRPr="00732D65">
        <w:rPr>
          <w:i/>
        </w:rPr>
        <w:t>).</w:t>
      </w:r>
      <w:r>
        <w:rPr>
          <w:i/>
        </w:rPr>
        <w:t xml:space="preserve"> </w:t>
      </w:r>
    </w:p>
    <w:p w:rsidR="009532CD" w:rsidRPr="0005294B" w:rsidRDefault="009532CD" w:rsidP="009532CD">
      <w:pPr>
        <w:pStyle w:val="3"/>
        <w:rPr>
          <w:sz w:val="24"/>
          <w:szCs w:val="24"/>
        </w:rPr>
      </w:pPr>
      <w:bookmarkStart w:id="11" w:name="o3989"/>
      <w:bookmarkStart w:id="12" w:name="o247"/>
      <w:bookmarkEnd w:id="11"/>
      <w:bookmarkEnd w:id="12"/>
      <w:r w:rsidRPr="0005294B">
        <w:rPr>
          <w:sz w:val="24"/>
          <w:szCs w:val="24"/>
        </w:rPr>
        <w:t>Эксплуатационное назначение</w:t>
      </w:r>
    </w:p>
    <w:p w:rsidR="00864982" w:rsidRDefault="00864982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Программа подходит, как для домашнего использования, так и для профильного в организациях. </w:t>
      </w:r>
    </w:p>
    <w:p w:rsidR="00864982" w:rsidRPr="00864982" w:rsidRDefault="00864982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Конечным пользователем программы может быть любое лицо, ознакомившееся с руководство пользователя и использующее операционную систему </w:t>
      </w:r>
      <w:r>
        <w:rPr>
          <w:i/>
          <w:lang w:val="en-US"/>
        </w:rPr>
        <w:t>Windows</w:t>
      </w:r>
      <w:r>
        <w:rPr>
          <w:i/>
        </w:rPr>
        <w:t xml:space="preserve">, браузер </w:t>
      </w:r>
      <w:r>
        <w:rPr>
          <w:i/>
          <w:lang w:val="en-US"/>
        </w:rPr>
        <w:t>Internet</w:t>
      </w:r>
      <w:r w:rsidRPr="00864982">
        <w:rPr>
          <w:i/>
        </w:rPr>
        <w:t xml:space="preserve"> </w:t>
      </w:r>
      <w:r>
        <w:rPr>
          <w:i/>
          <w:lang w:val="en-US"/>
        </w:rPr>
        <w:t>Explorer</w:t>
      </w:r>
      <w:r w:rsidRPr="00864982">
        <w:rPr>
          <w:i/>
        </w:rPr>
        <w:t>.</w:t>
      </w:r>
    </w:p>
    <w:p w:rsidR="009532CD" w:rsidRPr="0005294B" w:rsidRDefault="009532CD" w:rsidP="009532CD">
      <w:pPr>
        <w:pStyle w:val="2"/>
        <w:rPr>
          <w:sz w:val="28"/>
          <w:szCs w:val="28"/>
        </w:rPr>
      </w:pPr>
      <w:bookmarkStart w:id="13" w:name="o3990"/>
      <w:bookmarkStart w:id="14" w:name="o248"/>
      <w:bookmarkEnd w:id="13"/>
      <w:bookmarkEnd w:id="14"/>
      <w:r w:rsidRPr="0005294B">
        <w:rPr>
          <w:sz w:val="28"/>
          <w:szCs w:val="28"/>
        </w:rPr>
        <w:t>Требования к программе или программному изделию</w:t>
      </w:r>
    </w:p>
    <w:p w:rsidR="009532CD" w:rsidRPr="006753E2" w:rsidRDefault="009532CD" w:rsidP="009532CD">
      <w:pPr>
        <w:pStyle w:val="3"/>
        <w:rPr>
          <w:sz w:val="28"/>
          <w:szCs w:val="24"/>
        </w:rPr>
      </w:pPr>
      <w:bookmarkStart w:id="15" w:name="o3991"/>
      <w:bookmarkStart w:id="16" w:name="o249"/>
      <w:bookmarkEnd w:id="15"/>
      <w:bookmarkEnd w:id="16"/>
      <w:r w:rsidRPr="006753E2">
        <w:rPr>
          <w:sz w:val="28"/>
          <w:szCs w:val="24"/>
        </w:rPr>
        <w:t>Требования к функциональным характеристикам</w:t>
      </w:r>
    </w:p>
    <w:p w:rsidR="009532CD" w:rsidRDefault="009532CD" w:rsidP="006753E2">
      <w:pPr>
        <w:pStyle w:val="4"/>
      </w:pPr>
      <w:bookmarkStart w:id="17" w:name="o3992"/>
      <w:bookmarkStart w:id="18" w:name="o250"/>
      <w:bookmarkEnd w:id="17"/>
      <w:bookmarkEnd w:id="18"/>
      <w:r>
        <w:t>Требования к составу выполняемых функций</w:t>
      </w:r>
    </w:p>
    <w:p w:rsidR="009532CD" w:rsidRPr="00244358" w:rsidRDefault="009532CD" w:rsidP="00244358">
      <w:pPr>
        <w:pStyle w:val="bodytext"/>
        <w:spacing w:after="0" w:afterAutospacing="0"/>
        <w:ind w:firstLine="357"/>
        <w:rPr>
          <w:i/>
        </w:rPr>
      </w:pPr>
      <w:r w:rsidRPr="00244358">
        <w:rPr>
          <w:i/>
        </w:rPr>
        <w:t>Программа должна обеспечивать возможность выполнения перечисленных ниже функций:</w:t>
      </w:r>
    </w:p>
    <w:p w:rsidR="00DC4F52" w:rsidRPr="00244358" w:rsidRDefault="00864982" w:rsidP="009532CD">
      <w:pPr>
        <w:numPr>
          <w:ilvl w:val="0"/>
          <w:numId w:val="3"/>
        </w:numPr>
        <w:ind w:left="714" w:hanging="357"/>
        <w:rPr>
          <w:i/>
        </w:rPr>
      </w:pPr>
      <w:bookmarkStart w:id="19" w:name="o4033"/>
      <w:bookmarkEnd w:id="19"/>
      <w:r>
        <w:rPr>
          <w:i/>
        </w:rPr>
        <w:t>Блокировку и разблокировку сайтов, заданных разрабо</w:t>
      </w:r>
      <w:r w:rsidR="00C7567C">
        <w:rPr>
          <w:i/>
        </w:rPr>
        <w:t>тчиком (редактирование списков сайтов не предоставляется возможном на этапе первой версии).</w:t>
      </w:r>
    </w:p>
    <w:p w:rsidR="00DC4F52" w:rsidRPr="00244358" w:rsidRDefault="00C7567C" w:rsidP="009532CD">
      <w:pPr>
        <w:numPr>
          <w:ilvl w:val="0"/>
          <w:numId w:val="3"/>
        </w:numPr>
        <w:ind w:left="714" w:hanging="357"/>
        <w:rPr>
          <w:i/>
        </w:rPr>
      </w:pPr>
      <w:r>
        <w:rPr>
          <w:i/>
        </w:rPr>
        <w:t xml:space="preserve">Очистка журнала браузеров (в частности </w:t>
      </w:r>
      <w:r>
        <w:rPr>
          <w:i/>
          <w:lang w:val="en-US"/>
        </w:rPr>
        <w:t>IE</w:t>
      </w:r>
      <w:r w:rsidRPr="00C7567C">
        <w:rPr>
          <w:i/>
        </w:rPr>
        <w:t>)</w:t>
      </w:r>
      <w:r>
        <w:rPr>
          <w:i/>
        </w:rPr>
        <w:t>, для корректной блокировки сайтов.</w:t>
      </w:r>
    </w:p>
    <w:p w:rsidR="00C7567C" w:rsidRDefault="00C7567C" w:rsidP="00C7567C">
      <w:pPr>
        <w:numPr>
          <w:ilvl w:val="0"/>
          <w:numId w:val="3"/>
        </w:numPr>
        <w:ind w:left="714" w:hanging="357"/>
        <w:rPr>
          <w:i/>
        </w:rPr>
      </w:pPr>
      <w:r>
        <w:rPr>
          <w:i/>
        </w:rPr>
        <w:t xml:space="preserve">Интерактивное оформление приложение, где результатом взаимодействия ПО и пользователя является соответствующая форма. Если пользователь выполняет условие и не останавливает работу </w:t>
      </w:r>
      <w:proofErr w:type="spellStart"/>
      <w:r>
        <w:rPr>
          <w:i/>
        </w:rPr>
        <w:t>блокировщика</w:t>
      </w:r>
      <w:proofErr w:type="spellEnd"/>
      <w:r>
        <w:rPr>
          <w:i/>
        </w:rPr>
        <w:t xml:space="preserve"> в течении 2-х часов – программа хвалит клиента, иначе – ругает. Все манипуляции происходят двумя кнопками. </w:t>
      </w:r>
    </w:p>
    <w:p w:rsidR="009532CD" w:rsidRDefault="009532CD" w:rsidP="006753E2">
      <w:pPr>
        <w:pStyle w:val="4"/>
      </w:pPr>
      <w:bookmarkStart w:id="20" w:name="o3993"/>
      <w:bookmarkStart w:id="21" w:name="o251"/>
      <w:bookmarkStart w:id="22" w:name="_GoBack"/>
      <w:bookmarkEnd w:id="20"/>
      <w:bookmarkEnd w:id="21"/>
      <w:bookmarkEnd w:id="22"/>
      <w:r>
        <w:t>Требования к организации входных</w:t>
      </w:r>
      <w:r w:rsidR="006753E2">
        <w:t xml:space="preserve"> и выходных</w:t>
      </w:r>
      <w:r>
        <w:t xml:space="preserve"> данных</w:t>
      </w:r>
    </w:p>
    <w:p w:rsidR="009532CD" w:rsidRDefault="00180EE3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 xml:space="preserve">Входные данные программы – </w:t>
      </w:r>
      <w:r w:rsidR="00C7567C">
        <w:rPr>
          <w:i/>
        </w:rPr>
        <w:t xml:space="preserve">клик мыши на соответствующую кнопку. </w:t>
      </w:r>
    </w:p>
    <w:p w:rsidR="006753E2" w:rsidRPr="00244358" w:rsidRDefault="006753E2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>Выходные данные пр</w:t>
      </w:r>
      <w:r w:rsidR="00C7567C">
        <w:rPr>
          <w:i/>
        </w:rPr>
        <w:t xml:space="preserve">ограммы – это форма, как результат взаимодействия с конечным пользователем. </w:t>
      </w:r>
    </w:p>
    <w:p w:rsidR="009532CD" w:rsidRDefault="009532CD" w:rsidP="006753E2">
      <w:pPr>
        <w:pStyle w:val="4"/>
      </w:pPr>
      <w:bookmarkStart w:id="23" w:name="o252"/>
      <w:bookmarkStart w:id="24" w:name="o253"/>
      <w:bookmarkEnd w:id="23"/>
      <w:bookmarkEnd w:id="24"/>
      <w:r>
        <w:t>Требования к временным характеристикам</w:t>
      </w:r>
    </w:p>
    <w:p w:rsidR="00517A08" w:rsidRPr="00244358" w:rsidRDefault="009532CD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Требования к временным характеристикам программы не предъявляются.</w:t>
      </w:r>
      <w:bookmarkStart w:id="25" w:name="o3997"/>
      <w:bookmarkStart w:id="26" w:name="o254"/>
      <w:bookmarkEnd w:id="25"/>
      <w:bookmarkEnd w:id="26"/>
    </w:p>
    <w:p w:rsidR="009532CD" w:rsidRPr="0005294B" w:rsidRDefault="009532CD" w:rsidP="006753E2">
      <w:pPr>
        <w:pStyle w:val="3"/>
        <w:rPr>
          <w:sz w:val="24"/>
          <w:szCs w:val="24"/>
        </w:rPr>
      </w:pPr>
      <w:r w:rsidRPr="0005294B">
        <w:rPr>
          <w:sz w:val="24"/>
          <w:szCs w:val="24"/>
        </w:rPr>
        <w:t>Требования к надежности</w:t>
      </w:r>
    </w:p>
    <w:p w:rsidR="00517A08" w:rsidRPr="00244358" w:rsidRDefault="00517A08" w:rsidP="00244358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bookmarkStart w:id="27" w:name="o3998"/>
      <w:bookmarkEnd w:id="27"/>
      <w:r w:rsidRPr="00244358">
        <w:rPr>
          <w:i/>
        </w:rPr>
        <w:t>Требования к надежности программы не предъявляются.</w:t>
      </w:r>
    </w:p>
    <w:p w:rsidR="009532CD" w:rsidRDefault="009532CD" w:rsidP="00517A08">
      <w:pPr>
        <w:pStyle w:val="4"/>
      </w:pPr>
      <w:bookmarkStart w:id="28" w:name="o255"/>
      <w:bookmarkEnd w:id="28"/>
      <w:r>
        <w:t>Требования к обеспечению надежного (устойчивого) функционирования программы</w:t>
      </w:r>
    </w:p>
    <w:p w:rsidR="00C7567C" w:rsidRDefault="00517A08" w:rsidP="00C7567C">
      <w:pPr>
        <w:pStyle w:val="bodytext"/>
        <w:spacing w:before="0" w:beforeAutospacing="0" w:after="0" w:afterAutospacing="0"/>
        <w:ind w:firstLine="709"/>
        <w:jc w:val="both"/>
        <w:rPr>
          <w:i/>
        </w:rPr>
      </w:pPr>
      <w:bookmarkStart w:id="29" w:name="o256"/>
      <w:bookmarkEnd w:id="29"/>
      <w:r w:rsidRPr="00244358">
        <w:rPr>
          <w:i/>
        </w:rPr>
        <w:lastRenderedPageBreak/>
        <w:t>Требования к обеспечению надежного (устойчивого) функциониров</w:t>
      </w:r>
      <w:r w:rsidR="00D075BD">
        <w:rPr>
          <w:i/>
        </w:rPr>
        <w:t>ания программы не предъявляются на этапе внедрения.</w:t>
      </w:r>
    </w:p>
    <w:p w:rsidR="00D075BD" w:rsidRPr="00D075BD" w:rsidRDefault="00D075BD" w:rsidP="00D075BD">
      <w:pPr>
        <w:pStyle w:val="bodytext"/>
        <w:ind w:firstLine="709"/>
        <w:jc w:val="both"/>
        <w:rPr>
          <w:i/>
        </w:rPr>
      </w:pPr>
      <w:r>
        <w:rPr>
          <w:i/>
        </w:rPr>
        <w:t>Далее н</w:t>
      </w:r>
      <w:r w:rsidRPr="00D075BD">
        <w:rPr>
          <w:i/>
        </w:rPr>
        <w:t>адежное (устойчивое) функционирование программы должно быть обеспечено выполнением заказчиком</w:t>
      </w:r>
      <w:r>
        <w:rPr>
          <w:i/>
        </w:rPr>
        <w:t>, конечным пользователем</w:t>
      </w:r>
      <w:r w:rsidRPr="00D075BD">
        <w:rPr>
          <w:i/>
        </w:rPr>
        <w:t xml:space="preserve"> совокупности организационно-технических мероприятий, перечень которых приведен ниже:</w:t>
      </w:r>
    </w:p>
    <w:p w:rsidR="00D075BD" w:rsidRPr="00D075BD" w:rsidRDefault="00D075BD" w:rsidP="00D075BD">
      <w:pPr>
        <w:pStyle w:val="bodytext"/>
        <w:spacing w:before="0" w:beforeAutospacing="0" w:after="0" w:afterAutospacing="0"/>
        <w:ind w:firstLine="709"/>
        <w:jc w:val="both"/>
        <w:rPr>
          <w:i/>
        </w:rPr>
      </w:pPr>
      <w:r w:rsidRPr="00D075BD">
        <w:rPr>
          <w:i/>
        </w:rPr>
        <w:t>•</w:t>
      </w:r>
      <w:r w:rsidRPr="00D075BD">
        <w:rPr>
          <w:i/>
        </w:rPr>
        <w:tab/>
        <w:t>организацией бесперебойного питания технических средств;</w:t>
      </w:r>
    </w:p>
    <w:p w:rsidR="00D075BD" w:rsidRPr="00244358" w:rsidRDefault="00D075BD" w:rsidP="00D075BD">
      <w:pPr>
        <w:pStyle w:val="bodytext"/>
        <w:spacing w:before="0" w:beforeAutospacing="0" w:after="0" w:afterAutospacing="0"/>
        <w:ind w:firstLine="709"/>
        <w:jc w:val="both"/>
        <w:rPr>
          <w:i/>
        </w:rPr>
      </w:pPr>
      <w:r w:rsidRPr="00D075BD">
        <w:rPr>
          <w:i/>
        </w:rPr>
        <w:t>•</w:t>
      </w:r>
      <w:r w:rsidRPr="00D075BD">
        <w:rPr>
          <w:i/>
        </w:rPr>
        <w:tab/>
        <w:t>использованием лицензио</w:t>
      </w:r>
      <w:r>
        <w:rPr>
          <w:i/>
        </w:rPr>
        <w:t>нного программного обеспечения.</w:t>
      </w:r>
    </w:p>
    <w:p w:rsidR="009532CD" w:rsidRDefault="009532CD" w:rsidP="006753E2">
      <w:pPr>
        <w:pStyle w:val="4"/>
      </w:pPr>
      <w:r>
        <w:t>Время восстановления после отказа</w:t>
      </w:r>
    </w:p>
    <w:p w:rsidR="009532CD" w:rsidRDefault="00C7567C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r>
        <w:rPr>
          <w:i/>
        </w:rPr>
        <w:t xml:space="preserve">Требований к времени нет. Программу необходимо запускать вновь для восстановлений функций приложения. Данные об работе пользователя с приложением не хранятся в системе. </w:t>
      </w:r>
    </w:p>
    <w:p w:rsidR="00D075BD" w:rsidRPr="00D075BD" w:rsidRDefault="00D075BD" w:rsidP="00D075BD">
      <w:pPr>
        <w:pStyle w:val="note"/>
        <w:ind w:firstLine="708"/>
        <w:jc w:val="both"/>
        <w:rPr>
          <w:i/>
        </w:rPr>
      </w:pPr>
      <w:r w:rsidRPr="00D075BD">
        <w:rPr>
          <w:i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операционной системы, не должно превышать времени повторного запуска ТС и ОС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D075BD" w:rsidRPr="00C7567C" w:rsidRDefault="00D075BD" w:rsidP="00D075BD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r w:rsidRPr="00D075BD">
        <w:rPr>
          <w:i/>
        </w:rPr>
        <w:t>Время восстановления програ</w:t>
      </w:r>
      <w:r>
        <w:rPr>
          <w:i/>
        </w:rPr>
        <w:t>ммы после отказа составляет около 15-20</w:t>
      </w:r>
      <w:r w:rsidRPr="00D075BD">
        <w:rPr>
          <w:i/>
        </w:rPr>
        <w:t xml:space="preserve"> секунд.</w:t>
      </w:r>
    </w:p>
    <w:p w:rsidR="009532CD" w:rsidRDefault="009532CD" w:rsidP="006753E2">
      <w:pPr>
        <w:pStyle w:val="4"/>
      </w:pPr>
      <w:bookmarkStart w:id="30" w:name="o257"/>
      <w:bookmarkEnd w:id="30"/>
      <w:r>
        <w:t>Отказы из-за некорректных действий оператора</w:t>
      </w:r>
    </w:p>
    <w:p w:rsidR="00180EE3" w:rsidRDefault="00180EE3" w:rsidP="006753E2">
      <w:pPr>
        <w:pStyle w:val="bodytext"/>
        <w:ind w:firstLine="708"/>
        <w:jc w:val="both"/>
        <w:rPr>
          <w:i/>
        </w:rPr>
      </w:pPr>
      <w:r w:rsidRPr="00244358">
        <w:rPr>
          <w:i/>
        </w:rPr>
        <w:t xml:space="preserve"> </w:t>
      </w:r>
      <w:bookmarkStart w:id="31" w:name="o258"/>
      <w:bookmarkEnd w:id="31"/>
      <w:r w:rsidR="00C7567C">
        <w:rPr>
          <w:i/>
        </w:rPr>
        <w:t>Возможно аварийное отключение (отключение самого процесса), отключение после корректного взаимодействия (после исполнение ПО) и отключение при запуске, если пользователь передумал использовать приложение (нажатие кнопки стоп).</w:t>
      </w:r>
    </w:p>
    <w:p w:rsidR="00D075BD" w:rsidRPr="00595FBD" w:rsidRDefault="00D075BD" w:rsidP="006753E2">
      <w:pPr>
        <w:pStyle w:val="bodytext"/>
        <w:ind w:firstLine="708"/>
        <w:jc w:val="both"/>
        <w:rPr>
          <w:i/>
        </w:rPr>
      </w:pPr>
      <w:r w:rsidRPr="00D075BD">
        <w:rPr>
          <w:i/>
        </w:rPr>
        <w:t>Отказы программы возможны вследствие некорректных действий пользователя при взаимодействии с операционной системой и программы. Во избежание возникновения отказов программы по указанной выше причине следует обеспечить работу пользователя лишь после изучения функционала.</w:t>
      </w:r>
    </w:p>
    <w:p w:rsidR="009532CD" w:rsidRPr="006753E2" w:rsidRDefault="009532CD" w:rsidP="009532CD">
      <w:pPr>
        <w:pStyle w:val="3"/>
        <w:rPr>
          <w:sz w:val="28"/>
          <w:szCs w:val="24"/>
        </w:rPr>
      </w:pPr>
      <w:r w:rsidRPr="006753E2">
        <w:rPr>
          <w:sz w:val="28"/>
          <w:szCs w:val="24"/>
        </w:rPr>
        <w:t>Условия эксплуатации</w:t>
      </w:r>
    </w:p>
    <w:p w:rsidR="009532CD" w:rsidRDefault="009532CD" w:rsidP="006753E2">
      <w:pPr>
        <w:pStyle w:val="4"/>
      </w:pPr>
      <w:bookmarkStart w:id="32" w:name="o4001"/>
      <w:bookmarkEnd w:id="32"/>
      <w:r>
        <w:t>Климатические условия эксплуатации</w:t>
      </w:r>
    </w:p>
    <w:p w:rsidR="009532CD" w:rsidRPr="00244358" w:rsidRDefault="009532CD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bookmarkStart w:id="33" w:name="o4002"/>
      <w:bookmarkEnd w:id="33"/>
      <w:r w:rsidRPr="00244358">
        <w:rPr>
          <w:i/>
        </w:rPr>
        <w:t xml:space="preserve">Программа будет прекрасно работать от плюс 5 до плюс </w:t>
      </w:r>
      <w:smartTag w:uri="urn:schemas-microsoft-com:office:smarttags" w:element="metricconverter">
        <w:smartTagPr>
          <w:attr w:name="ProductID" w:val="35 ﾰC"/>
        </w:smartTagPr>
        <w:r w:rsidRPr="00244358">
          <w:rPr>
            <w:i/>
          </w:rPr>
          <w:t>35 °C</w:t>
        </w:r>
      </w:smartTag>
      <w:r w:rsidRPr="00244358">
        <w:rPr>
          <w:i/>
        </w:rPr>
        <w:t xml:space="preserve"> при относительной влажности 90% и атмосферном давлении </w:t>
      </w:r>
      <w:smartTag w:uri="urn:schemas-microsoft-com:office:smarttags" w:element="metricconverter">
        <w:smartTagPr>
          <w:attr w:name="ProductID" w:val="462 мм"/>
        </w:smartTagPr>
        <w:r w:rsidRPr="00244358">
          <w:rPr>
            <w:i/>
          </w:rPr>
          <w:t xml:space="preserve">462 </w:t>
        </w:r>
        <w:proofErr w:type="spellStart"/>
        <w:r w:rsidRPr="00244358">
          <w:rPr>
            <w:i/>
          </w:rPr>
          <w:t>мм</w:t>
        </w:r>
      </w:smartTag>
      <w:r w:rsidRPr="00244358">
        <w:rPr>
          <w:i/>
        </w:rPr>
        <w:t>.рт.ст</w:t>
      </w:r>
      <w:proofErr w:type="spellEnd"/>
      <w:r w:rsidRPr="00244358">
        <w:rPr>
          <w:i/>
        </w:rPr>
        <w:t xml:space="preserve">., поскольку такие условия приблизительно соответствуют условиям эксплуатации современных компьютеров </w:t>
      </w:r>
      <w:r w:rsidRPr="00244358">
        <w:rPr>
          <w:rStyle w:val="a3"/>
          <w:i/>
        </w:rPr>
        <w:t>непромышленного</w:t>
      </w:r>
      <w:r w:rsidRPr="00244358">
        <w:rPr>
          <w:i/>
        </w:rPr>
        <w:t xml:space="preserve"> исполнения. </w:t>
      </w:r>
    </w:p>
    <w:p w:rsidR="009532CD" w:rsidRDefault="009532CD" w:rsidP="006753E2">
      <w:pPr>
        <w:pStyle w:val="4"/>
      </w:pPr>
      <w:bookmarkStart w:id="34" w:name="o260"/>
      <w:bookmarkEnd w:id="34"/>
      <w:r>
        <w:t>Требования к видам обслуживания</w:t>
      </w:r>
    </w:p>
    <w:p w:rsidR="009532CD" w:rsidRPr="00244358" w:rsidRDefault="00DE2840" w:rsidP="00244358">
      <w:pPr>
        <w:pStyle w:val="note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t>Требования к видам обслуживания не предъявляются.</w:t>
      </w:r>
    </w:p>
    <w:p w:rsidR="009532CD" w:rsidRDefault="009532CD" w:rsidP="006753E2">
      <w:pPr>
        <w:pStyle w:val="4"/>
      </w:pPr>
      <w:bookmarkStart w:id="35" w:name="o261"/>
      <w:bookmarkEnd w:id="35"/>
      <w:r>
        <w:t>Требования к численности и квалификации персонала</w:t>
      </w:r>
    </w:p>
    <w:p w:rsidR="009532CD" w:rsidRPr="00244358" w:rsidRDefault="00DE2840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i/>
        </w:rPr>
        <w:lastRenderedPageBreak/>
        <w:t>Количество</w:t>
      </w:r>
      <w:r w:rsidR="009532CD" w:rsidRPr="00244358">
        <w:rPr>
          <w:i/>
        </w:rPr>
        <w:t xml:space="preserve"> персонала, требуемого для работы программы, должно составлять</w:t>
      </w:r>
      <w:r w:rsidRPr="00244358">
        <w:rPr>
          <w:i/>
        </w:rPr>
        <w:t xml:space="preserve"> в количестве одного человека (</w:t>
      </w:r>
      <w:r w:rsidR="009532CD" w:rsidRPr="00244358">
        <w:rPr>
          <w:i/>
        </w:rPr>
        <w:t>конечный пользователь программы –</w:t>
      </w:r>
      <w:r w:rsidR="00E7577A">
        <w:rPr>
          <w:i/>
        </w:rPr>
        <w:t xml:space="preserve"> клиент</w:t>
      </w:r>
      <w:r w:rsidRPr="00244358">
        <w:rPr>
          <w:i/>
        </w:rPr>
        <w:t>)</w:t>
      </w:r>
      <w:r w:rsidR="009532CD" w:rsidRPr="00244358">
        <w:rPr>
          <w:i/>
        </w:rPr>
        <w:t>.</w:t>
      </w:r>
    </w:p>
    <w:p w:rsidR="009532CD" w:rsidRPr="00244358" w:rsidRDefault="00DE2840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244358">
        <w:rPr>
          <w:bCs/>
          <w:i/>
        </w:rPr>
        <w:t xml:space="preserve">Конечный пользователь программы (оператор) должен обладать практическими навыками работы </w:t>
      </w:r>
      <w:r w:rsidR="00E7577A">
        <w:rPr>
          <w:bCs/>
          <w:i/>
        </w:rPr>
        <w:t>с</w:t>
      </w:r>
      <w:r w:rsidR="006753E2">
        <w:rPr>
          <w:bCs/>
          <w:i/>
        </w:rPr>
        <w:t xml:space="preserve"> экранными фор</w:t>
      </w:r>
      <w:r w:rsidR="00E7577A">
        <w:rPr>
          <w:bCs/>
          <w:i/>
        </w:rPr>
        <w:t>мами для корректного взаимодействия.</w:t>
      </w:r>
    </w:p>
    <w:p w:rsidR="009532CD" w:rsidRPr="0005294B" w:rsidRDefault="009532CD" w:rsidP="006753E2">
      <w:pPr>
        <w:pStyle w:val="4"/>
      </w:pPr>
      <w:r w:rsidRPr="0005294B">
        <w:t>Требования к составу и параметрам технических средств</w:t>
      </w:r>
    </w:p>
    <w:p w:rsidR="009532CD" w:rsidRDefault="009532CD" w:rsidP="00D61362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bookmarkStart w:id="36" w:name="o4006"/>
      <w:bookmarkStart w:id="37" w:name="o4007"/>
      <w:bookmarkEnd w:id="36"/>
      <w:bookmarkEnd w:id="37"/>
      <w:r w:rsidRPr="00D25873">
        <w:rPr>
          <w:i/>
        </w:rPr>
        <w:t>В состав технических средств должен входить IBM-совместимый персональный компьютер (ПЭВМ), включающий в себя:</w:t>
      </w:r>
    </w:p>
    <w:p w:rsidR="00E7577A" w:rsidRPr="00D61362" w:rsidRDefault="00E7577A" w:rsidP="00D61362">
      <w:pPr>
        <w:numPr>
          <w:ilvl w:val="0"/>
          <w:numId w:val="6"/>
        </w:numPr>
        <w:jc w:val="both"/>
        <w:rPr>
          <w:i/>
          <w:lang w:val="en-US"/>
        </w:rPr>
      </w:pPr>
      <w:r w:rsidRPr="00E7577A">
        <w:rPr>
          <w:i/>
          <w:lang w:val="en-US"/>
        </w:rPr>
        <w:t xml:space="preserve">Windows 7 (x86 </w:t>
      </w:r>
      <w:r w:rsidRPr="00E7577A">
        <w:rPr>
          <w:i/>
        </w:rPr>
        <w:t>и</w:t>
      </w:r>
      <w:r w:rsidRPr="00E7577A">
        <w:rPr>
          <w:i/>
          <w:lang w:val="en-US"/>
        </w:rPr>
        <w:t xml:space="preserve"> x64), Windows 8 (x86 </w:t>
      </w:r>
      <w:r w:rsidRPr="00E7577A">
        <w:rPr>
          <w:i/>
        </w:rPr>
        <w:t>и</w:t>
      </w:r>
      <w:r w:rsidRPr="00E7577A">
        <w:rPr>
          <w:i/>
          <w:lang w:val="en-US"/>
        </w:rPr>
        <w:t xml:space="preserve"> x64), </w:t>
      </w:r>
      <w:r>
        <w:rPr>
          <w:i/>
          <w:lang w:val="en-US"/>
        </w:rPr>
        <w:t>Windows 10 (</w:t>
      </w:r>
      <w:r w:rsidRPr="00E7577A">
        <w:rPr>
          <w:i/>
          <w:lang w:val="en-US"/>
        </w:rPr>
        <w:t xml:space="preserve">x86 </w:t>
      </w:r>
      <w:r w:rsidRPr="00E7577A">
        <w:rPr>
          <w:i/>
        </w:rPr>
        <w:t>и</w:t>
      </w:r>
      <w:r w:rsidRPr="00E7577A">
        <w:rPr>
          <w:i/>
          <w:lang w:val="en-US"/>
        </w:rPr>
        <w:t xml:space="preserve"> x64</w:t>
      </w:r>
      <w:r>
        <w:rPr>
          <w:i/>
          <w:lang w:val="en-US"/>
        </w:rPr>
        <w:t>).</w:t>
      </w:r>
    </w:p>
    <w:p w:rsidR="00E7577A" w:rsidRPr="00D61362" w:rsidRDefault="00E7577A" w:rsidP="00D61362">
      <w:pPr>
        <w:numPr>
          <w:ilvl w:val="0"/>
          <w:numId w:val="6"/>
        </w:numPr>
        <w:jc w:val="both"/>
        <w:rPr>
          <w:i/>
        </w:rPr>
      </w:pPr>
      <w:r w:rsidRPr="00E7577A">
        <w:rPr>
          <w:i/>
        </w:rPr>
        <w:t>Требования к оборудованию</w:t>
      </w:r>
      <w:r w:rsidR="00D61362">
        <w:rPr>
          <w:i/>
        </w:rPr>
        <w:t>: п</w:t>
      </w:r>
      <w:r w:rsidRPr="00D61362">
        <w:rPr>
          <w:i/>
        </w:rPr>
        <w:t>роцессор мощностью 1,6 ГГц или выше</w:t>
      </w:r>
      <w:r w:rsidR="00D61362">
        <w:rPr>
          <w:i/>
        </w:rPr>
        <w:t>.</w:t>
      </w:r>
    </w:p>
    <w:p w:rsidR="00E7577A" w:rsidRPr="00E7577A" w:rsidRDefault="00E7577A" w:rsidP="00E7577A">
      <w:pPr>
        <w:numPr>
          <w:ilvl w:val="0"/>
          <w:numId w:val="6"/>
        </w:numPr>
        <w:jc w:val="both"/>
        <w:rPr>
          <w:i/>
        </w:rPr>
      </w:pPr>
      <w:r w:rsidRPr="00E7577A">
        <w:rPr>
          <w:i/>
        </w:rPr>
        <w:t>1 ГБ ОЗУ (1,5 ГБ для виртуальной машины)</w:t>
      </w:r>
      <w:r w:rsidR="00D61362">
        <w:rPr>
          <w:i/>
        </w:rPr>
        <w:t>.</w:t>
      </w:r>
    </w:p>
    <w:p w:rsidR="00E7577A" w:rsidRDefault="00D61362" w:rsidP="00E7577A">
      <w:pPr>
        <w:numPr>
          <w:ilvl w:val="0"/>
          <w:numId w:val="6"/>
        </w:numPr>
        <w:jc w:val="both"/>
        <w:rPr>
          <w:i/>
        </w:rPr>
      </w:pPr>
      <w:r>
        <w:rPr>
          <w:i/>
        </w:rPr>
        <w:t xml:space="preserve">30 </w:t>
      </w:r>
      <w:proofErr w:type="spellStart"/>
      <w:r>
        <w:rPr>
          <w:i/>
        </w:rPr>
        <w:t>мб</w:t>
      </w:r>
      <w:proofErr w:type="spellEnd"/>
      <w:r w:rsidR="00E7577A" w:rsidRPr="00E7577A">
        <w:rPr>
          <w:i/>
        </w:rPr>
        <w:t xml:space="preserve"> свободного дискового пространства</w:t>
      </w:r>
      <w:r>
        <w:rPr>
          <w:i/>
        </w:rPr>
        <w:t>.</w:t>
      </w:r>
    </w:p>
    <w:p w:rsidR="00D61362" w:rsidRDefault="00D61362" w:rsidP="00E7577A">
      <w:pPr>
        <w:numPr>
          <w:ilvl w:val="0"/>
          <w:numId w:val="6"/>
        </w:numPr>
        <w:jc w:val="both"/>
        <w:rPr>
          <w:i/>
        </w:rPr>
      </w:pPr>
      <w:r>
        <w:rPr>
          <w:i/>
        </w:rPr>
        <w:t>Мышь.</w:t>
      </w:r>
    </w:p>
    <w:p w:rsidR="00D61362" w:rsidRDefault="00D61362" w:rsidP="00E7577A">
      <w:pPr>
        <w:numPr>
          <w:ilvl w:val="0"/>
          <w:numId w:val="6"/>
        </w:numPr>
        <w:jc w:val="both"/>
        <w:rPr>
          <w:i/>
        </w:rPr>
      </w:pPr>
      <w:r>
        <w:rPr>
          <w:i/>
        </w:rPr>
        <w:t>Монитор.</w:t>
      </w:r>
    </w:p>
    <w:p w:rsidR="00D61362" w:rsidRDefault="00D61362" w:rsidP="00D61362">
      <w:pPr>
        <w:numPr>
          <w:ilvl w:val="0"/>
          <w:numId w:val="6"/>
        </w:numPr>
        <w:jc w:val="both"/>
        <w:rPr>
          <w:i/>
        </w:rPr>
      </w:pPr>
      <w:r w:rsidRPr="00D61362">
        <w:rPr>
          <w:i/>
        </w:rPr>
        <w:t xml:space="preserve">Видеоадаптер, совместимый с </w:t>
      </w:r>
      <w:proofErr w:type="spellStart"/>
      <w:r w:rsidRPr="00D61362">
        <w:rPr>
          <w:i/>
        </w:rPr>
        <w:t>DirectX</w:t>
      </w:r>
      <w:proofErr w:type="spellEnd"/>
      <w:r w:rsidRPr="00D61362">
        <w:rPr>
          <w:i/>
        </w:rPr>
        <w:t xml:space="preserve"> 9 и поддерживающий разрешение экрана 1024 x 768 точек и выше</w:t>
      </w:r>
      <w:r>
        <w:rPr>
          <w:i/>
        </w:rPr>
        <w:t>.</w:t>
      </w:r>
    </w:p>
    <w:p w:rsidR="00D61362" w:rsidRDefault="00D61362" w:rsidP="00D61362">
      <w:pPr>
        <w:numPr>
          <w:ilvl w:val="0"/>
          <w:numId w:val="6"/>
        </w:numPr>
        <w:jc w:val="both"/>
        <w:rPr>
          <w:i/>
        </w:rPr>
      </w:pPr>
      <w:r>
        <w:rPr>
          <w:i/>
          <w:lang w:val="en-US"/>
        </w:rPr>
        <w:t xml:space="preserve">Microsoft .NET Framework </w:t>
      </w:r>
      <w:r>
        <w:rPr>
          <w:i/>
        </w:rPr>
        <w:t>Версия 4.7.03056.</w:t>
      </w:r>
    </w:p>
    <w:p w:rsidR="00D61362" w:rsidRPr="00D25873" w:rsidRDefault="00D61362" w:rsidP="00D61362">
      <w:pPr>
        <w:numPr>
          <w:ilvl w:val="0"/>
          <w:numId w:val="6"/>
        </w:numPr>
        <w:jc w:val="both"/>
        <w:rPr>
          <w:i/>
        </w:rPr>
      </w:pPr>
      <w:proofErr w:type="spellStart"/>
      <w:r>
        <w:rPr>
          <w:i/>
        </w:rPr>
        <w:t>Бразуер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Internet</w:t>
      </w:r>
      <w:r w:rsidRPr="00D61362">
        <w:rPr>
          <w:i/>
        </w:rPr>
        <w:t xml:space="preserve"> </w:t>
      </w:r>
      <w:r>
        <w:rPr>
          <w:i/>
          <w:lang w:val="en-US"/>
        </w:rPr>
        <w:t>Explorer</w:t>
      </w:r>
      <w:r>
        <w:rPr>
          <w:i/>
        </w:rPr>
        <w:t>, версия любая удобная для конечного пользователя.</w:t>
      </w:r>
    </w:p>
    <w:p w:rsidR="009532CD" w:rsidRPr="006753E2" w:rsidRDefault="009532CD" w:rsidP="009532CD">
      <w:pPr>
        <w:pStyle w:val="3"/>
        <w:rPr>
          <w:sz w:val="28"/>
          <w:szCs w:val="24"/>
        </w:rPr>
      </w:pPr>
      <w:bookmarkStart w:id="38" w:name="o263"/>
      <w:bookmarkEnd w:id="38"/>
      <w:r w:rsidRPr="006753E2">
        <w:rPr>
          <w:sz w:val="28"/>
          <w:szCs w:val="24"/>
        </w:rPr>
        <w:t>Требования к информационной и программной совместимости</w:t>
      </w:r>
    </w:p>
    <w:p w:rsidR="009532CD" w:rsidRDefault="009532CD" w:rsidP="006753E2">
      <w:pPr>
        <w:pStyle w:val="4"/>
      </w:pPr>
      <w:bookmarkStart w:id="39" w:name="o4008"/>
      <w:bookmarkStart w:id="40" w:name="o264"/>
      <w:bookmarkEnd w:id="39"/>
      <w:bookmarkEnd w:id="40"/>
      <w:r>
        <w:t>Требования к информационным структурам и методам решения</w:t>
      </w:r>
    </w:p>
    <w:p w:rsidR="009532CD" w:rsidRPr="00D25873" w:rsidRDefault="00F64DC7" w:rsidP="00D25873">
      <w:pPr>
        <w:pStyle w:val="bodytext"/>
        <w:spacing w:before="0" w:beforeAutospacing="0" w:after="0" w:afterAutospacing="0"/>
        <w:ind w:firstLine="708"/>
        <w:rPr>
          <w:i/>
        </w:rPr>
      </w:pPr>
      <w:r w:rsidRPr="00D25873">
        <w:rPr>
          <w:i/>
        </w:rPr>
        <w:t>Требования к информационным структурам и методам решения не предъявляются.</w:t>
      </w:r>
    </w:p>
    <w:p w:rsidR="009532CD" w:rsidRDefault="009532CD" w:rsidP="006753E2">
      <w:pPr>
        <w:pStyle w:val="4"/>
      </w:pPr>
      <w:bookmarkStart w:id="41" w:name="o265"/>
      <w:bookmarkEnd w:id="41"/>
      <w:r>
        <w:t>Требования к исходным кодам и языкам программирования</w:t>
      </w:r>
    </w:p>
    <w:p w:rsidR="009532CD" w:rsidRPr="00D25873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>Исходные коды программы должны быть реализованы на языке</w:t>
      </w:r>
      <w:r w:rsidR="00F64DC7" w:rsidRPr="00D25873">
        <w:rPr>
          <w:i/>
        </w:rPr>
        <w:t xml:space="preserve"> С#. </w:t>
      </w:r>
      <w:r w:rsidRPr="00D25873">
        <w:rPr>
          <w:i/>
        </w:rPr>
        <w:t>В качестве интегрированной среды разработки программы должна быть использована среда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Microsoft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Visual</w:t>
      </w:r>
      <w:r w:rsidR="00F64DC7" w:rsidRPr="00D25873">
        <w:rPr>
          <w:i/>
        </w:rPr>
        <w:t xml:space="preserve"> </w:t>
      </w:r>
      <w:r w:rsidR="00F64DC7" w:rsidRPr="00D25873">
        <w:rPr>
          <w:i/>
          <w:lang w:val="en-US"/>
        </w:rPr>
        <w:t>Studio</w:t>
      </w:r>
      <w:r w:rsidR="00D61362">
        <w:rPr>
          <w:i/>
        </w:rPr>
        <w:t xml:space="preserve"> 2017</w:t>
      </w:r>
      <w:r w:rsidR="00F64DC7" w:rsidRPr="00D25873">
        <w:rPr>
          <w:i/>
        </w:rPr>
        <w:t>.</w:t>
      </w:r>
    </w:p>
    <w:p w:rsidR="009532CD" w:rsidRDefault="009532CD" w:rsidP="006753E2">
      <w:pPr>
        <w:pStyle w:val="4"/>
      </w:pPr>
      <w:bookmarkStart w:id="42" w:name="o266"/>
      <w:bookmarkEnd w:id="42"/>
      <w:r>
        <w:t>Требования к программным средствам, используемым программой</w:t>
      </w:r>
    </w:p>
    <w:p w:rsidR="009532CD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системы. </w:t>
      </w:r>
    </w:p>
    <w:p w:rsidR="00D61362" w:rsidRPr="00D25873" w:rsidRDefault="00D61362" w:rsidP="00D25873">
      <w:pPr>
        <w:pStyle w:val="bodytext"/>
        <w:ind w:firstLine="708"/>
        <w:jc w:val="both"/>
        <w:rPr>
          <w:i/>
        </w:rPr>
      </w:pPr>
      <w:proofErr w:type="spellStart"/>
      <w:r>
        <w:rPr>
          <w:i/>
        </w:rPr>
        <w:t>Бразуер</w:t>
      </w:r>
      <w:proofErr w:type="spellEnd"/>
      <w:r>
        <w:rPr>
          <w:i/>
        </w:rPr>
        <w:t xml:space="preserve"> </w:t>
      </w:r>
      <w:r>
        <w:rPr>
          <w:i/>
          <w:lang w:val="en-US"/>
        </w:rPr>
        <w:t>Internet</w:t>
      </w:r>
      <w:r w:rsidRPr="00D61362">
        <w:rPr>
          <w:i/>
        </w:rPr>
        <w:t xml:space="preserve"> </w:t>
      </w:r>
      <w:r>
        <w:rPr>
          <w:i/>
          <w:lang w:val="en-US"/>
        </w:rPr>
        <w:t>Explorer</w:t>
      </w:r>
      <w:r>
        <w:rPr>
          <w:i/>
        </w:rPr>
        <w:t>, версия любая удобная для конечного пользователя.</w:t>
      </w:r>
    </w:p>
    <w:p w:rsidR="009532CD" w:rsidRDefault="009532CD" w:rsidP="006753E2">
      <w:pPr>
        <w:pStyle w:val="4"/>
      </w:pPr>
      <w:bookmarkStart w:id="43" w:name="o267"/>
      <w:bookmarkEnd w:id="43"/>
      <w:r>
        <w:t>Требования к защите информации и программ</w:t>
      </w:r>
    </w:p>
    <w:p w:rsidR="004D04F3" w:rsidRDefault="009532CD" w:rsidP="006753E2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Требования к защите информации и программ не предъявляются.</w:t>
      </w:r>
      <w:bookmarkStart w:id="44" w:name="o4009"/>
      <w:bookmarkStart w:id="45" w:name="o268"/>
      <w:bookmarkStart w:id="46" w:name="o277"/>
      <w:bookmarkEnd w:id="44"/>
      <w:bookmarkEnd w:id="45"/>
      <w:bookmarkEnd w:id="46"/>
    </w:p>
    <w:p w:rsidR="00D61362" w:rsidRPr="00D61362" w:rsidRDefault="00D61362" w:rsidP="005800FD">
      <w:pPr>
        <w:pStyle w:val="4"/>
      </w:pPr>
      <w:r w:rsidRPr="00D61362">
        <w:t>Требования к маркировке и упаковке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Программа поставляется в виде программного изделия - на дистрибутивном (внешнем оптическом) носителе (компакт-диске).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Речь идет о маркировке и упаковке дистрибутивного носителя - программного изделия (см. ГОСТ 19.004-80).</w:t>
      </w:r>
    </w:p>
    <w:p w:rsidR="00D61362" w:rsidRPr="00D61362" w:rsidRDefault="00D61362" w:rsidP="005800FD">
      <w:pPr>
        <w:pStyle w:val="4"/>
      </w:pPr>
      <w:r w:rsidRPr="00D61362">
        <w:lastRenderedPageBreak/>
        <w:t>Требование к маркировке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Программное изделие должно иметь маркировку с обозначением товарного знака компании-разработчика, типа (наименования), номера версии, порядкового номера, даты изготовления и номера сертификата соответствия Госстандарта России (если таковой имеется).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Маркировка должна быть нанесена на программное изделие в виде наклейки, выполненной полиграфическим способом с учетом требований ГОСТ 9181-74.</w:t>
      </w:r>
    </w:p>
    <w:p w:rsidR="00D61362" w:rsidRPr="00D61362" w:rsidRDefault="00D61362" w:rsidP="005800FD">
      <w:pPr>
        <w:pStyle w:val="4"/>
      </w:pPr>
      <w:r w:rsidRPr="00D61362">
        <w:t>Требования к упаковке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Упаковка программного изделия должна осуществляться в упаковочную тару предприятия-изготовителя.</w:t>
      </w:r>
    </w:p>
    <w:p w:rsidR="00D61362" w:rsidRPr="00D61362" w:rsidRDefault="00D61362" w:rsidP="005800FD">
      <w:pPr>
        <w:pStyle w:val="4"/>
      </w:pPr>
      <w:r w:rsidRPr="00D61362">
        <w:t>Условия упаковывания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Упаковка программного изделия должна проводиться в закрытых вентилируемых помещениях при температуре от плюс 15 до плюс 40 °С и относительной влажности не более 80 % при отсутствии агрессивных примесей в окружающей среде.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Заказчик получит программное изделие надлежащего внешнего вида. В случае возврата программного изделия в ненадлежащем виде (наличие царапин, трещин и прочих дефектов) Исполнитель сможет предъявить претензии в части нарушения Заказчиком условий упаковывания и не принять программное изделие.</w:t>
      </w:r>
    </w:p>
    <w:p w:rsidR="00D61362" w:rsidRPr="00D61362" w:rsidRDefault="00D61362" w:rsidP="005800FD">
      <w:pPr>
        <w:pStyle w:val="4"/>
      </w:pPr>
      <w:r w:rsidRPr="00D61362">
        <w:t>Порядок упаковки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Подготовленные к упаковке программные изделия укладывают в тару, представляющую собой коробки из гофрированного картона (ГОСТ 7376-89 или ГОСТ 7933- 89) согласно чертежам предприятия-изготовителя тары.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 xml:space="preserve">Программное изделие упаковывается с применением водонепроницаемой пленки с обязательным наличием химически неагрессивных </w:t>
      </w:r>
      <w:proofErr w:type="spellStart"/>
      <w:r w:rsidRPr="00D61362">
        <w:rPr>
          <w:i/>
        </w:rPr>
        <w:t>влагопоглотителей</w:t>
      </w:r>
      <w:proofErr w:type="spellEnd"/>
      <w:r w:rsidRPr="00D61362">
        <w:rPr>
          <w:i/>
        </w:rPr>
        <w:t xml:space="preserve"> (силикагеля).</w:t>
      </w:r>
    </w:p>
    <w:p w:rsidR="00D61362" w:rsidRPr="00D61362" w:rsidRDefault="00D61362" w:rsidP="005800FD">
      <w:pPr>
        <w:pStyle w:val="4"/>
      </w:pPr>
      <w:r w:rsidRPr="00D61362">
        <w:t>Требования к транспортированию и хранению</w:t>
      </w:r>
    </w:p>
    <w:p w:rsidR="00D61362" w:rsidRPr="00D61362" w:rsidRDefault="00D61362" w:rsidP="005800FD">
      <w:pPr>
        <w:pStyle w:val="4"/>
      </w:pPr>
      <w:r w:rsidRPr="00D61362">
        <w:t>Условия транспортирования и хранения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Допускается транспортирование программного изделия в транспортной таре всеми видами транспорта (в том числе в отапливаемых герметизированных отсеках самолетов без ограничения расстояний). При перевозке в железнодорожных вагонах вид отправки - мелкий малотоннажный.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При транспортировании и хранении программного изделия должна быть предусмотрена защита от попадания пыли и атмосферных осадков. Не допускается кантование программного изделия. Климатические условия транспортирование приведены ниже: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•</w:t>
      </w:r>
      <w:r w:rsidRPr="00D61362">
        <w:rPr>
          <w:i/>
        </w:rPr>
        <w:tab/>
        <w:t>температура окружающего воздуха, °С - от плюс 5 до плюс 50;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•</w:t>
      </w:r>
      <w:r w:rsidRPr="00D61362">
        <w:rPr>
          <w:i/>
        </w:rPr>
        <w:tab/>
        <w:t>атмосферное давление, кПа - 738;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lastRenderedPageBreak/>
        <w:t>•</w:t>
      </w:r>
      <w:r w:rsidRPr="00D61362">
        <w:rPr>
          <w:i/>
        </w:rPr>
        <w:tab/>
        <w:t>относительная влажность воздуха при 25 °С – 45%.</w:t>
      </w:r>
    </w:p>
    <w:p w:rsidR="00D61362" w:rsidRPr="00D61362" w:rsidRDefault="00D61362" w:rsidP="005800FD">
      <w:pPr>
        <w:pStyle w:val="4"/>
      </w:pPr>
      <w:r w:rsidRPr="00D61362">
        <w:t>Специальные требования</w:t>
      </w:r>
    </w:p>
    <w:p w:rsidR="00D61362" w:rsidRPr="00D61362" w:rsidRDefault="00D61362" w:rsidP="00D61362">
      <w:pPr>
        <w:pStyle w:val="bodytext"/>
        <w:ind w:firstLine="708"/>
        <w:jc w:val="both"/>
        <w:rPr>
          <w:i/>
        </w:rPr>
      </w:pPr>
      <w:r w:rsidRPr="00D61362">
        <w:rPr>
          <w:i/>
        </w:rPr>
        <w:t>Программа должна обеспечивать взаимодействие с пользователем (оператором)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r w:rsidRPr="00EB7500">
        <w:rPr>
          <w:sz w:val="28"/>
          <w:szCs w:val="28"/>
        </w:rPr>
        <w:t>Требования к программной документации</w:t>
      </w:r>
    </w:p>
    <w:p w:rsidR="009532CD" w:rsidRDefault="009532CD" w:rsidP="009532CD">
      <w:pPr>
        <w:pStyle w:val="3"/>
        <w:rPr>
          <w:sz w:val="24"/>
          <w:szCs w:val="24"/>
        </w:rPr>
      </w:pPr>
      <w:bookmarkStart w:id="47" w:name="o4017"/>
      <w:bookmarkStart w:id="48" w:name="o278"/>
      <w:bookmarkEnd w:id="47"/>
      <w:bookmarkEnd w:id="48"/>
      <w:r w:rsidRPr="00EB7500">
        <w:rPr>
          <w:sz w:val="24"/>
          <w:szCs w:val="24"/>
        </w:rPr>
        <w:t>Предварительный состав программной документации</w:t>
      </w:r>
    </w:p>
    <w:p w:rsidR="009532CD" w:rsidRPr="00D25873" w:rsidRDefault="009532CD" w:rsidP="00244358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 xml:space="preserve">Состав программной документации должен </w:t>
      </w:r>
      <w:r w:rsidR="00613DC5" w:rsidRPr="00D25873">
        <w:rPr>
          <w:i/>
        </w:rPr>
        <w:t>включать</w:t>
      </w:r>
      <w:r w:rsidRPr="00D25873">
        <w:rPr>
          <w:i/>
        </w:rPr>
        <w:t xml:space="preserve"> в себя:</w:t>
      </w:r>
    </w:p>
    <w:p w:rsidR="009532CD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Техническое задание.</w:t>
      </w:r>
    </w:p>
    <w:p w:rsidR="00613DC5" w:rsidRPr="00D25873" w:rsidRDefault="00D61362" w:rsidP="009532CD">
      <w:pPr>
        <w:numPr>
          <w:ilvl w:val="0"/>
          <w:numId w:val="8"/>
        </w:numPr>
        <w:jc w:val="both"/>
        <w:rPr>
          <w:i/>
        </w:rPr>
      </w:pPr>
      <w:r>
        <w:rPr>
          <w:i/>
        </w:rPr>
        <w:t>Спецификацию программы (указано в пояснительной записке).</w:t>
      </w:r>
    </w:p>
    <w:p w:rsidR="009532CD" w:rsidRPr="00D25873" w:rsidRDefault="00D25873" w:rsidP="009532CD">
      <w:pPr>
        <w:numPr>
          <w:ilvl w:val="0"/>
          <w:numId w:val="8"/>
        </w:numPr>
        <w:jc w:val="both"/>
        <w:rPr>
          <w:i/>
        </w:rPr>
      </w:pPr>
      <w:r w:rsidRPr="00D25873">
        <w:rPr>
          <w:i/>
        </w:rPr>
        <w:t>Руководство системного программиста.</w:t>
      </w:r>
    </w:p>
    <w:p w:rsidR="009532CD" w:rsidRPr="00D25873" w:rsidRDefault="000F517F" w:rsidP="009532CD">
      <w:pPr>
        <w:numPr>
          <w:ilvl w:val="0"/>
          <w:numId w:val="8"/>
        </w:numPr>
        <w:jc w:val="both"/>
        <w:rPr>
          <w:i/>
        </w:rPr>
      </w:pPr>
      <w:r>
        <w:rPr>
          <w:i/>
        </w:rPr>
        <w:t>Руководство по установке</w:t>
      </w:r>
      <w:r w:rsidR="00D25873" w:rsidRPr="00D25873">
        <w:rPr>
          <w:i/>
        </w:rPr>
        <w:t>.</w:t>
      </w:r>
    </w:p>
    <w:p w:rsidR="00613DC5" w:rsidRDefault="00D61362" w:rsidP="009532CD">
      <w:pPr>
        <w:numPr>
          <w:ilvl w:val="0"/>
          <w:numId w:val="8"/>
        </w:numPr>
        <w:jc w:val="both"/>
        <w:rPr>
          <w:i/>
        </w:rPr>
      </w:pPr>
      <w:r>
        <w:rPr>
          <w:i/>
        </w:rPr>
        <w:t xml:space="preserve">Описание работы программы (руководство пользователя). </w:t>
      </w:r>
    </w:p>
    <w:p w:rsidR="00D61362" w:rsidRPr="00D25873" w:rsidRDefault="00D61362" w:rsidP="009532CD">
      <w:pPr>
        <w:numPr>
          <w:ilvl w:val="0"/>
          <w:numId w:val="8"/>
        </w:numPr>
        <w:jc w:val="both"/>
        <w:rPr>
          <w:i/>
        </w:rPr>
      </w:pPr>
      <w:r>
        <w:rPr>
          <w:i/>
        </w:rPr>
        <w:t>Курсовой проект.</w:t>
      </w:r>
    </w:p>
    <w:p w:rsidR="009532CD" w:rsidRPr="00613DC5" w:rsidRDefault="009532CD" w:rsidP="00613DC5">
      <w:pPr>
        <w:pStyle w:val="2"/>
        <w:rPr>
          <w:sz w:val="28"/>
          <w:szCs w:val="28"/>
        </w:rPr>
      </w:pPr>
      <w:bookmarkStart w:id="49" w:name="o4018"/>
      <w:bookmarkStart w:id="50" w:name="o279"/>
      <w:bookmarkEnd w:id="49"/>
      <w:bookmarkEnd w:id="50"/>
      <w:r w:rsidRPr="00EB7500">
        <w:rPr>
          <w:sz w:val="28"/>
          <w:szCs w:val="28"/>
        </w:rPr>
        <w:t>Технико-экономические показатели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1" w:name="o280"/>
      <w:bookmarkEnd w:id="51"/>
      <w:r w:rsidRPr="00EB7500">
        <w:rPr>
          <w:sz w:val="24"/>
          <w:szCs w:val="24"/>
        </w:rPr>
        <w:t>Экономические преимущества разработки</w:t>
      </w:r>
    </w:p>
    <w:p w:rsidR="00533338" w:rsidRPr="00D25873" w:rsidRDefault="00613DC5" w:rsidP="00533338">
      <w:pPr>
        <w:pStyle w:val="bodytext"/>
        <w:ind w:firstLine="708"/>
        <w:rPr>
          <w:i/>
        </w:rPr>
      </w:pPr>
      <w:r w:rsidRPr="00D25873">
        <w:rPr>
          <w:i/>
        </w:rPr>
        <w:t>Экономическими преимуществами разработка программы не обладает.</w:t>
      </w:r>
      <w:r w:rsidR="00533338">
        <w:rPr>
          <w:i/>
        </w:rPr>
        <w:t xml:space="preserve"> Аналоги не известны, эффективнее пользоваться созданным продуктом. 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52" w:name="o281"/>
      <w:bookmarkEnd w:id="52"/>
      <w:r w:rsidRPr="00EB7500">
        <w:rPr>
          <w:sz w:val="28"/>
          <w:szCs w:val="28"/>
        </w:rPr>
        <w:t>Стадии и этапы разработки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3" w:name="o4020"/>
      <w:bookmarkStart w:id="54" w:name="o282"/>
      <w:bookmarkEnd w:id="53"/>
      <w:bookmarkEnd w:id="54"/>
      <w:r w:rsidRPr="00EB7500">
        <w:rPr>
          <w:sz w:val="24"/>
          <w:szCs w:val="24"/>
        </w:rPr>
        <w:t>Стадии разработки</w:t>
      </w:r>
    </w:p>
    <w:p w:rsidR="00533338" w:rsidRDefault="009532CD" w:rsidP="005800FD">
      <w:pPr>
        <w:pStyle w:val="bodytext"/>
        <w:ind w:firstLine="360"/>
        <w:rPr>
          <w:i/>
        </w:rPr>
      </w:pPr>
      <w:r w:rsidRPr="00D25873">
        <w:rPr>
          <w:i/>
        </w:rPr>
        <w:t xml:space="preserve">Разработка должна быть проведена </w:t>
      </w:r>
      <w:r w:rsidR="005800FD">
        <w:rPr>
          <w:i/>
        </w:rPr>
        <w:t xml:space="preserve">в несколько этапов: 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1.</w:t>
      </w:r>
      <w:r>
        <w:rPr>
          <w:i/>
        </w:rPr>
        <w:tab/>
        <w:t>М</w:t>
      </w:r>
      <w:r w:rsidRPr="005800FD">
        <w:rPr>
          <w:i/>
        </w:rPr>
        <w:t>акет вида приложения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2.</w:t>
      </w:r>
      <w:r>
        <w:rPr>
          <w:i/>
        </w:rPr>
        <w:tab/>
        <w:t>М</w:t>
      </w:r>
      <w:r w:rsidRPr="005800FD">
        <w:rPr>
          <w:i/>
        </w:rPr>
        <w:t>одель внутренней обработки информации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3.</w:t>
      </w:r>
      <w:r>
        <w:rPr>
          <w:i/>
        </w:rPr>
        <w:tab/>
        <w:t>Т</w:t>
      </w:r>
      <w:r w:rsidRPr="005800FD">
        <w:rPr>
          <w:i/>
        </w:rPr>
        <w:t>естирование модели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4.</w:t>
      </w:r>
      <w:r>
        <w:rPr>
          <w:i/>
        </w:rPr>
        <w:tab/>
        <w:t>С</w:t>
      </w:r>
      <w:r w:rsidRPr="005800FD">
        <w:rPr>
          <w:i/>
        </w:rPr>
        <w:t>овместить пользовательский интерфейс и построенную модель обработки данных</w:t>
      </w:r>
    </w:p>
    <w:p w:rsidR="005800FD" w:rsidRPr="005800FD" w:rsidRDefault="000F517F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5.</w:t>
      </w:r>
      <w:r>
        <w:rPr>
          <w:i/>
        </w:rPr>
        <w:tab/>
        <w:t xml:space="preserve">Функциональное </w:t>
      </w:r>
      <w:r w:rsidR="005800FD" w:rsidRPr="005800FD">
        <w:rPr>
          <w:i/>
        </w:rPr>
        <w:t>тестирование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6.</w:t>
      </w:r>
      <w:r>
        <w:rPr>
          <w:i/>
        </w:rPr>
        <w:tab/>
        <w:t>П</w:t>
      </w:r>
      <w:r w:rsidRPr="005800FD">
        <w:rPr>
          <w:i/>
        </w:rPr>
        <w:t>уск и наладка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7.</w:t>
      </w:r>
      <w:r>
        <w:rPr>
          <w:i/>
        </w:rPr>
        <w:tab/>
        <w:t>Т</w:t>
      </w:r>
      <w:r w:rsidRPr="005800FD">
        <w:rPr>
          <w:i/>
        </w:rPr>
        <w:t>естирование развертки приложения</w:t>
      </w:r>
    </w:p>
    <w:p w:rsidR="005800FD" w:rsidRPr="005800FD" w:rsidRDefault="005800FD" w:rsidP="005800FD">
      <w:pPr>
        <w:pStyle w:val="bodytext"/>
        <w:spacing w:before="0" w:beforeAutospacing="0" w:after="0" w:afterAutospacing="0"/>
        <w:ind w:firstLine="360"/>
        <w:rPr>
          <w:i/>
        </w:rPr>
      </w:pPr>
      <w:r>
        <w:rPr>
          <w:i/>
        </w:rPr>
        <w:t>8.</w:t>
      </w:r>
      <w:r>
        <w:rPr>
          <w:i/>
        </w:rPr>
        <w:tab/>
        <w:t>В</w:t>
      </w:r>
      <w:r w:rsidRPr="005800FD">
        <w:rPr>
          <w:i/>
        </w:rPr>
        <w:t>недрение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5" w:name="o283"/>
      <w:bookmarkEnd w:id="55"/>
      <w:r w:rsidRPr="00EB7500">
        <w:rPr>
          <w:sz w:val="24"/>
          <w:szCs w:val="24"/>
        </w:rPr>
        <w:t>Этапы разработки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стадии рабочего проектирования должны быть выполнены перечисленные ниже этапы работ: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Разработка программы.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Р</w:t>
      </w:r>
      <w:r w:rsidR="009532CD" w:rsidRPr="00D25873">
        <w:rPr>
          <w:i/>
        </w:rPr>
        <w:t>азр</w:t>
      </w:r>
      <w:r>
        <w:rPr>
          <w:i/>
        </w:rPr>
        <w:t>аботка программной документации.</w:t>
      </w:r>
    </w:p>
    <w:p w:rsidR="009532CD" w:rsidRPr="00D25873" w:rsidRDefault="00D25873" w:rsidP="009532CD">
      <w:pPr>
        <w:numPr>
          <w:ilvl w:val="0"/>
          <w:numId w:val="10"/>
        </w:numPr>
        <w:rPr>
          <w:i/>
        </w:rPr>
      </w:pPr>
      <w:r>
        <w:rPr>
          <w:i/>
        </w:rPr>
        <w:t>И</w:t>
      </w:r>
      <w:r w:rsidR="009532CD" w:rsidRPr="00D25873">
        <w:rPr>
          <w:i/>
        </w:rPr>
        <w:t>спытания программы.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lastRenderedPageBreak/>
        <w:t>На стадии внедрения должен быть выполнен этап разработки - подготовка и передача программы.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6" w:name="o284"/>
      <w:bookmarkEnd w:id="56"/>
      <w:r w:rsidRPr="00EB7500">
        <w:rPr>
          <w:sz w:val="24"/>
          <w:szCs w:val="24"/>
        </w:rPr>
        <w:t>Содержание работ по этапам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технического задания должны быть выполнены перечисленные ниже работы: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t>Постановка задачи.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Определение и уточнение тре</w:t>
      </w:r>
      <w:r>
        <w:rPr>
          <w:i/>
        </w:rPr>
        <w:t>бований к техническим средствам.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Опр</w:t>
      </w:r>
      <w:r>
        <w:rPr>
          <w:i/>
        </w:rPr>
        <w:t>еделение требований к программе.</w:t>
      </w:r>
    </w:p>
    <w:p w:rsidR="009532CD" w:rsidRPr="00D25873" w:rsidRDefault="00D25873" w:rsidP="00D25873">
      <w:pPr>
        <w:numPr>
          <w:ilvl w:val="0"/>
          <w:numId w:val="11"/>
        </w:numPr>
        <w:tabs>
          <w:tab w:val="clear" w:pos="720"/>
        </w:tabs>
        <w:ind w:left="0" w:firstLine="360"/>
        <w:jc w:val="both"/>
        <w:rPr>
          <w:i/>
        </w:rPr>
      </w:pPr>
      <w:r w:rsidRPr="00D25873">
        <w:rPr>
          <w:i/>
        </w:rPr>
        <w:t>Определение с</w:t>
      </w:r>
      <w:r w:rsidR="009532CD" w:rsidRPr="00D25873">
        <w:rPr>
          <w:i/>
        </w:rPr>
        <w:t xml:space="preserve">тадий, этапов и сроков разработки </w:t>
      </w:r>
      <w:r>
        <w:rPr>
          <w:i/>
        </w:rPr>
        <w:t>программы и документации на неё.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>
        <w:rPr>
          <w:i/>
        </w:rPr>
        <w:t>Выбор языков программирования.</w:t>
      </w:r>
    </w:p>
    <w:p w:rsidR="009532CD" w:rsidRPr="00D25873" w:rsidRDefault="00D25873" w:rsidP="009532CD">
      <w:pPr>
        <w:numPr>
          <w:ilvl w:val="0"/>
          <w:numId w:val="11"/>
        </w:numPr>
        <w:jc w:val="both"/>
        <w:rPr>
          <w:i/>
        </w:rPr>
      </w:pPr>
      <w:r w:rsidRPr="00D25873">
        <w:rPr>
          <w:i/>
        </w:rPr>
        <w:t>Согласование и утверждение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9532CD" w:rsidRPr="00D25873" w:rsidRDefault="009532CD" w:rsidP="00595FBD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 с требованием п. Предварительный состав программной документации настоящего технического задания.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испытаний программы должны быть выполнены перечисленные ниже виды работ:</w:t>
      </w:r>
    </w:p>
    <w:p w:rsidR="009532CD" w:rsidRPr="00D25873" w:rsidRDefault="00D25873" w:rsidP="009532CD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Р</w:t>
      </w:r>
      <w:r w:rsidR="009532CD" w:rsidRPr="00D25873">
        <w:rPr>
          <w:i/>
        </w:rPr>
        <w:t xml:space="preserve">азработка, согласование и утверждение программы </w:t>
      </w:r>
      <w:r>
        <w:rPr>
          <w:i/>
        </w:rPr>
        <w:t>и методики испытаний.</w:t>
      </w:r>
    </w:p>
    <w:p w:rsidR="009532CD" w:rsidRPr="00D25873" w:rsidRDefault="00D25873" w:rsidP="009532CD">
      <w:pPr>
        <w:numPr>
          <w:ilvl w:val="0"/>
          <w:numId w:val="12"/>
        </w:numPr>
        <w:jc w:val="both"/>
        <w:rPr>
          <w:i/>
        </w:rPr>
      </w:pPr>
      <w:r>
        <w:rPr>
          <w:i/>
        </w:rPr>
        <w:t>П</w:t>
      </w:r>
      <w:r w:rsidR="009532CD" w:rsidRPr="00D25873">
        <w:rPr>
          <w:i/>
        </w:rPr>
        <w:t>ровед</w:t>
      </w:r>
      <w:r>
        <w:rPr>
          <w:i/>
        </w:rPr>
        <w:t>ение приемо-сдаточных испытаний.</w:t>
      </w:r>
    </w:p>
    <w:p w:rsidR="009532CD" w:rsidRPr="00D25873" w:rsidRDefault="00D25873" w:rsidP="00D25873">
      <w:pPr>
        <w:numPr>
          <w:ilvl w:val="0"/>
          <w:numId w:val="12"/>
        </w:numPr>
        <w:tabs>
          <w:tab w:val="clear" w:pos="720"/>
          <w:tab w:val="num" w:pos="360"/>
        </w:tabs>
        <w:jc w:val="both"/>
        <w:rPr>
          <w:i/>
        </w:rPr>
      </w:pPr>
      <w:r>
        <w:rPr>
          <w:i/>
        </w:rPr>
        <w:t>К</w:t>
      </w:r>
      <w:r w:rsidR="009532CD" w:rsidRPr="00D25873">
        <w:rPr>
          <w:i/>
        </w:rPr>
        <w:t>орректировка программы и программной документации по результатам испытаний.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360"/>
        <w:jc w:val="both"/>
        <w:rPr>
          <w:i/>
        </w:rPr>
      </w:pPr>
      <w:r w:rsidRPr="00D25873">
        <w:rPr>
          <w:i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9532CD" w:rsidRPr="00EB7500" w:rsidRDefault="009532CD" w:rsidP="009532CD">
      <w:pPr>
        <w:pStyle w:val="2"/>
        <w:rPr>
          <w:sz w:val="28"/>
          <w:szCs w:val="28"/>
        </w:rPr>
      </w:pPr>
      <w:bookmarkStart w:id="57" w:name="o285"/>
      <w:bookmarkEnd w:id="57"/>
      <w:r w:rsidRPr="00EB7500">
        <w:rPr>
          <w:sz w:val="28"/>
          <w:szCs w:val="28"/>
        </w:rPr>
        <w:t>Порядок контроля и приемки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58" w:name="o4021"/>
      <w:bookmarkStart w:id="59" w:name="o286"/>
      <w:bookmarkEnd w:id="58"/>
      <w:bookmarkEnd w:id="59"/>
      <w:r w:rsidRPr="00EB7500">
        <w:rPr>
          <w:sz w:val="24"/>
          <w:szCs w:val="24"/>
        </w:rPr>
        <w:t>Виды испытаний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Приемо-сдаточные испытания должны проводить</w:t>
      </w:r>
      <w:r w:rsidR="00613DC5" w:rsidRPr="00D25873">
        <w:rPr>
          <w:i/>
        </w:rPr>
        <w:t>ся на объекте Заказчика в сроки.</w:t>
      </w:r>
    </w:p>
    <w:p w:rsidR="009532CD" w:rsidRPr="00D25873" w:rsidRDefault="009532CD" w:rsidP="00D25873">
      <w:pPr>
        <w:pStyle w:val="bodytext"/>
        <w:spacing w:before="0" w:beforeAutospacing="0" w:after="0" w:afterAutospacing="0"/>
        <w:ind w:firstLine="708"/>
        <w:jc w:val="both"/>
        <w:rPr>
          <w:i/>
        </w:rPr>
      </w:pPr>
      <w:r w:rsidRPr="00D25873">
        <w:rPr>
          <w:i/>
        </w:rPr>
        <w:t>Приемо-сдаточные испытания программы должны проводиться согласно разработанной (не позднее такого-то срока) Исполнителем и согласованной Заказчиком Программы и методик испытаний.</w:t>
      </w:r>
    </w:p>
    <w:p w:rsidR="009532CD" w:rsidRPr="00EB7500" w:rsidRDefault="009532CD" w:rsidP="009532CD">
      <w:pPr>
        <w:pStyle w:val="3"/>
        <w:rPr>
          <w:sz w:val="24"/>
          <w:szCs w:val="24"/>
        </w:rPr>
      </w:pPr>
      <w:bookmarkStart w:id="60" w:name="o287"/>
      <w:bookmarkEnd w:id="60"/>
      <w:r w:rsidRPr="00EB7500">
        <w:rPr>
          <w:sz w:val="24"/>
          <w:szCs w:val="24"/>
        </w:rPr>
        <w:t>Общие требования к приемке работы</w:t>
      </w:r>
    </w:p>
    <w:p w:rsidR="009532CD" w:rsidRPr="00D25873" w:rsidRDefault="009532CD" w:rsidP="00D25873">
      <w:pPr>
        <w:pStyle w:val="bodytext"/>
        <w:ind w:firstLine="708"/>
        <w:jc w:val="both"/>
        <w:rPr>
          <w:i/>
        </w:rPr>
      </w:pPr>
      <w:r w:rsidRPr="00D25873">
        <w:rPr>
          <w:i/>
        </w:rPr>
        <w:t>На основании Протокола проведения испытаний Исполнитель совместно с Заказчиком подписывают Акт приемки-сдачи программы в эксплуатацию.</w:t>
      </w:r>
      <w:bookmarkStart w:id="61" w:name="o289"/>
      <w:bookmarkEnd w:id="61"/>
    </w:p>
    <w:p w:rsidR="009532CD" w:rsidRPr="00613DC5" w:rsidRDefault="009532CD"/>
    <w:sectPr w:rsidR="009532CD" w:rsidRPr="00613DC5" w:rsidSect="00166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16DD"/>
    <w:multiLevelType w:val="multilevel"/>
    <w:tmpl w:val="89B09F68"/>
    <w:lvl w:ilvl="0">
      <w:start w:val="1"/>
      <w:numFmt w:val="decimal"/>
      <w:lvlText w:val="%1."/>
      <w:lvlJc w:val="left"/>
      <w:pPr>
        <w:tabs>
          <w:tab w:val="num" w:pos="3054"/>
        </w:tabs>
        <w:ind w:left="3054" w:hanging="360"/>
      </w:pPr>
    </w:lvl>
    <w:lvl w:ilvl="1" w:tentative="1">
      <w:start w:val="1"/>
      <w:numFmt w:val="decimal"/>
      <w:lvlText w:val="%2."/>
      <w:lvlJc w:val="left"/>
      <w:pPr>
        <w:tabs>
          <w:tab w:val="num" w:pos="3774"/>
        </w:tabs>
        <w:ind w:left="3774" w:hanging="360"/>
      </w:pPr>
    </w:lvl>
    <w:lvl w:ilvl="2" w:tentative="1">
      <w:start w:val="1"/>
      <w:numFmt w:val="decimal"/>
      <w:lvlText w:val="%3."/>
      <w:lvlJc w:val="left"/>
      <w:pPr>
        <w:tabs>
          <w:tab w:val="num" w:pos="4494"/>
        </w:tabs>
        <w:ind w:left="4494" w:hanging="360"/>
      </w:pPr>
    </w:lvl>
    <w:lvl w:ilvl="3" w:tentative="1">
      <w:start w:val="1"/>
      <w:numFmt w:val="decimal"/>
      <w:lvlText w:val="%4."/>
      <w:lvlJc w:val="left"/>
      <w:pPr>
        <w:tabs>
          <w:tab w:val="num" w:pos="5214"/>
        </w:tabs>
        <w:ind w:left="5214" w:hanging="360"/>
      </w:pPr>
    </w:lvl>
    <w:lvl w:ilvl="4" w:tentative="1">
      <w:start w:val="1"/>
      <w:numFmt w:val="decimal"/>
      <w:lvlText w:val="%5."/>
      <w:lvlJc w:val="left"/>
      <w:pPr>
        <w:tabs>
          <w:tab w:val="num" w:pos="5934"/>
        </w:tabs>
        <w:ind w:left="5934" w:hanging="360"/>
      </w:pPr>
    </w:lvl>
    <w:lvl w:ilvl="5" w:tentative="1">
      <w:start w:val="1"/>
      <w:numFmt w:val="decimal"/>
      <w:lvlText w:val="%6."/>
      <w:lvlJc w:val="left"/>
      <w:pPr>
        <w:tabs>
          <w:tab w:val="num" w:pos="6654"/>
        </w:tabs>
        <w:ind w:left="6654" w:hanging="360"/>
      </w:pPr>
    </w:lvl>
    <w:lvl w:ilvl="6" w:tentative="1">
      <w:start w:val="1"/>
      <w:numFmt w:val="decimal"/>
      <w:lvlText w:val="%7."/>
      <w:lvlJc w:val="left"/>
      <w:pPr>
        <w:tabs>
          <w:tab w:val="num" w:pos="7374"/>
        </w:tabs>
        <w:ind w:left="7374" w:hanging="360"/>
      </w:pPr>
    </w:lvl>
    <w:lvl w:ilvl="7" w:tentative="1">
      <w:start w:val="1"/>
      <w:numFmt w:val="decimal"/>
      <w:lvlText w:val="%8."/>
      <w:lvlJc w:val="left"/>
      <w:pPr>
        <w:tabs>
          <w:tab w:val="num" w:pos="8094"/>
        </w:tabs>
        <w:ind w:left="8094" w:hanging="360"/>
      </w:pPr>
    </w:lvl>
    <w:lvl w:ilvl="8" w:tentative="1">
      <w:start w:val="1"/>
      <w:numFmt w:val="decimal"/>
      <w:lvlText w:val="%9."/>
      <w:lvlJc w:val="left"/>
      <w:pPr>
        <w:tabs>
          <w:tab w:val="num" w:pos="8814"/>
        </w:tabs>
        <w:ind w:left="8814" w:hanging="360"/>
      </w:pPr>
    </w:lvl>
  </w:abstractNum>
  <w:abstractNum w:abstractNumId="1" w15:restartNumberingAfterBreak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10F98"/>
    <w:multiLevelType w:val="multilevel"/>
    <w:tmpl w:val="C8841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593C02"/>
    <w:multiLevelType w:val="multilevel"/>
    <w:tmpl w:val="BFB63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693A8E"/>
    <w:multiLevelType w:val="multilevel"/>
    <w:tmpl w:val="4662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CB3E2F"/>
    <w:multiLevelType w:val="multilevel"/>
    <w:tmpl w:val="A0904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05372D"/>
    <w:multiLevelType w:val="multilevel"/>
    <w:tmpl w:val="15582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6549ED"/>
    <w:multiLevelType w:val="multilevel"/>
    <w:tmpl w:val="B9B03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63132F"/>
    <w:multiLevelType w:val="multilevel"/>
    <w:tmpl w:val="3DB46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11"/>
  </w:num>
  <w:num w:numId="4">
    <w:abstractNumId w:val="2"/>
  </w:num>
  <w:num w:numId="5">
    <w:abstractNumId w:val="7"/>
  </w:num>
  <w:num w:numId="6">
    <w:abstractNumId w:val="3"/>
  </w:num>
  <w:num w:numId="7">
    <w:abstractNumId w:val="9"/>
  </w:num>
  <w:num w:numId="8">
    <w:abstractNumId w:val="1"/>
  </w:num>
  <w:num w:numId="9">
    <w:abstractNumId w:val="13"/>
  </w:num>
  <w:num w:numId="10">
    <w:abstractNumId w:val="6"/>
  </w:num>
  <w:num w:numId="11">
    <w:abstractNumId w:val="5"/>
  </w:num>
  <w:num w:numId="12">
    <w:abstractNumId w:val="8"/>
  </w:num>
  <w:num w:numId="13">
    <w:abstractNumId w:val="4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2CD"/>
    <w:rsid w:val="00063B38"/>
    <w:rsid w:val="000A0998"/>
    <w:rsid w:val="000F517F"/>
    <w:rsid w:val="00166A8B"/>
    <w:rsid w:val="00180EE3"/>
    <w:rsid w:val="00244358"/>
    <w:rsid w:val="002E673A"/>
    <w:rsid w:val="00391536"/>
    <w:rsid w:val="004D04F3"/>
    <w:rsid w:val="00517A08"/>
    <w:rsid w:val="00533338"/>
    <w:rsid w:val="005800FD"/>
    <w:rsid w:val="00595FBD"/>
    <w:rsid w:val="00613DC5"/>
    <w:rsid w:val="00645708"/>
    <w:rsid w:val="006753E2"/>
    <w:rsid w:val="007253F4"/>
    <w:rsid w:val="00732D65"/>
    <w:rsid w:val="00753758"/>
    <w:rsid w:val="007C1773"/>
    <w:rsid w:val="008360E4"/>
    <w:rsid w:val="00864982"/>
    <w:rsid w:val="0090798B"/>
    <w:rsid w:val="00915B0B"/>
    <w:rsid w:val="009532CD"/>
    <w:rsid w:val="009A4441"/>
    <w:rsid w:val="00AD7499"/>
    <w:rsid w:val="00B21A16"/>
    <w:rsid w:val="00B22117"/>
    <w:rsid w:val="00B36CAC"/>
    <w:rsid w:val="00C014E0"/>
    <w:rsid w:val="00C7567C"/>
    <w:rsid w:val="00CB1C1C"/>
    <w:rsid w:val="00D075BD"/>
    <w:rsid w:val="00D25873"/>
    <w:rsid w:val="00D61362"/>
    <w:rsid w:val="00DC4F52"/>
    <w:rsid w:val="00DE2840"/>
    <w:rsid w:val="00E07A93"/>
    <w:rsid w:val="00E7577A"/>
    <w:rsid w:val="00E95CC7"/>
    <w:rsid w:val="00EE4D4A"/>
    <w:rsid w:val="00F64DC7"/>
    <w:rsid w:val="00FE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AF49EF8"/>
  <w15:docId w15:val="{9D53DEC9-5610-4AA8-8D3F-AC2A1C291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2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link w:val="20"/>
    <w:qFormat/>
    <w:rsid w:val="009532C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qFormat/>
    <w:rsid w:val="009532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qFormat/>
    <w:rsid w:val="009532CD"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qFormat/>
    <w:rsid w:val="009532CD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9532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9532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rsid w:val="009532C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9532C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text">
    <w:name w:val="bodytext"/>
    <w:basedOn w:val="a"/>
    <w:rsid w:val="009532CD"/>
    <w:pPr>
      <w:spacing w:before="100" w:beforeAutospacing="1" w:after="100" w:afterAutospacing="1"/>
    </w:pPr>
  </w:style>
  <w:style w:type="character" w:styleId="a3">
    <w:name w:val="Strong"/>
    <w:basedOn w:val="a0"/>
    <w:qFormat/>
    <w:rsid w:val="009532CD"/>
    <w:rPr>
      <w:b/>
      <w:bCs/>
    </w:rPr>
  </w:style>
  <w:style w:type="paragraph" w:customStyle="1" w:styleId="note">
    <w:name w:val="note"/>
    <w:basedOn w:val="a"/>
    <w:rsid w:val="009532CD"/>
    <w:pPr>
      <w:spacing w:before="100" w:beforeAutospacing="1" w:after="100" w:afterAutospacing="1"/>
    </w:pPr>
  </w:style>
  <w:style w:type="paragraph" w:customStyle="1" w:styleId="tableheading">
    <w:name w:val="tableheading"/>
    <w:basedOn w:val="a"/>
    <w:rsid w:val="009532CD"/>
    <w:pPr>
      <w:spacing w:before="100" w:beforeAutospacing="1" w:after="100" w:afterAutospacing="1"/>
    </w:pPr>
  </w:style>
  <w:style w:type="paragraph" w:customStyle="1" w:styleId="tablebodytext">
    <w:name w:val="tablebodytext"/>
    <w:basedOn w:val="a"/>
    <w:rsid w:val="009532C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34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77F6B-68FE-4DAB-B4C3-FFCF30FB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7</Pages>
  <Words>1857</Words>
  <Characters>10589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РГППУ</Company>
  <LinksUpToDate>false</LinksUpToDate>
  <CharactersWithSpaces>12422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Кох Ирина</cp:lastModifiedBy>
  <cp:revision>10</cp:revision>
  <dcterms:created xsi:type="dcterms:W3CDTF">2018-12-07T18:32:00Z</dcterms:created>
  <dcterms:modified xsi:type="dcterms:W3CDTF">2018-12-19T00:03:00Z</dcterms:modified>
</cp:coreProperties>
</file>