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Thinking Project Workbook</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Don't find customers for your product but find products for your customers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Team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Intelligent Meal Planner Using Machine Learning</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w:t>
      </w:r>
      <w:r w:rsidDel="00000000" w:rsidR="00000000" w:rsidRPr="00000000">
        <w:rPr>
          <w:rFonts w:ascii="Times New Roman" w:cs="Times New Roman" w:eastAsia="Times New Roman" w:hAnsi="Times New Roman"/>
          <w:rtl w:val="0"/>
        </w:rPr>
        <w:br w:type="textWrapping"/>
        <w:t xml:space="preserve">AI-Powered Meal Planner</w:t>
        <w:br w:type="textWrapp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[A.Harshavardini, LEADER,2320030346</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[N.Tidiksha, ANALYST,2320030394]</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[R.Bhanuz, PROJECT MANAGER, 2320030260]</w:t>
        <w:br w:type="textWrapping"/>
        <w:br w:type="textWrapping"/>
        <w:br w:type="textWrapping"/>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Problem/Opportunity Domain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 of Interest: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E-commerce and Online Retail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of the Domain: A brief overview of the key elements, challenges, and opportunities within the domain.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domain of </w:t>
      </w:r>
      <w:r w:rsidDel="00000000" w:rsidR="00000000" w:rsidRPr="00000000">
        <w:rPr>
          <w:rFonts w:ascii="Times New Roman" w:cs="Times New Roman" w:eastAsia="Times New Roman" w:hAnsi="Times New Roman"/>
          <w:b w:val="1"/>
          <w:rtl w:val="0"/>
        </w:rPr>
        <w:t xml:space="preserve">intelligent meal planning using machine learning</w:t>
      </w:r>
      <w:r w:rsidDel="00000000" w:rsidR="00000000" w:rsidRPr="00000000">
        <w:rPr>
          <w:rFonts w:ascii="Times New Roman" w:cs="Times New Roman" w:eastAsia="Times New Roman" w:hAnsi="Times New Roman"/>
          <w:rtl w:val="0"/>
        </w:rPr>
        <w:t xml:space="preserve"> focuses on using AI to help people choose healthy and personalized meals. It involves key elements like user preferences, dietary needs, and nutritional values. The main challenges include handling diverse food choices, allergies, and changing user habits. However, there are great opportunities to improve health, save time, reduce food waste, and make better diet decisions through smart and adaptive meal recommendations.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did you choose this domain?: The personal or strategic reasons for selecting this domain, such as passion, market potential, or solving a specific problem.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domain because I’m passionate about health and technology. Many people struggle with planning healthy meals, so using machine learning can make it easier and smarter. It also has great market potential and can help solve real-life problems like poor diet, time management, and food waste.</w:t>
        <w:br w:type="textWrapping"/>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Problem/Opportunity Statement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find it difficult to plan healthy, balanced meals that fit their dietary needs, preferences, and busy lifestyles. Manual meal planning can be time-consuming and often leads to poor nutrition choices or food waste. There is a need for an intelligent system that can automatically suggest personalized meal plans using machine learning, helping users eat better, save time, and improve overall health.</w:t>
        <w:br w:type="textWrapping"/>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Description: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Meal planning is a daily challenge for many people due to time constraints, lack of nutritional knowledge, and varying dietary needs. People often struggle to choose meals that are healthy, budget-friendly, and suited to their preferences. Traditional methods of planning meals are not personalized and can lead to unhealthy eating habits or food wastage. By using machine learning, we can create a smart system that understands user needs and suggests personalized meal plans, making healthy eating easier and more effective.</w:t>
        <w:br w:type="textWrapping"/>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 (When does the problem occur):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happens when people try to plan meals but don’t have enough time, nutrition knowledge, or ideas for healthy and tasty options.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Alternatives (What does the customer do to fix the problem):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the problem, people often follow diet charts, use meal planning or fitness apps, search for recipes online, or consult nutritionists. However, these options may not always be personalized, convenient, or adaptable to changing needs.</w:t>
        <w:br w:type="textWrapping"/>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Customers (Who has the problem most often): The primary group of individuals or organizations affected by the problem.</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users affected are busy individuals, health-conscious people, fitness enthusiasts, and those with specific dietary needs like diabetics, vegans, or people with food allergies. Families and working professionals also face this problem regularly.</w:t>
        <w:br w:type="textWrapping"/>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Emotional Impact (How does the customer feel):</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often feel stressed, confused, and overwhelmed when trying to plan meals. They may feel frustrated by the lack of time, unsure about making healthy choices, and guilty when they fail to stick to a proper diet.</w:t>
        <w:br w:type="textWrapping"/>
        <w:br w:type="textWrapping"/>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Quantifiable Impact (What is the measurable impact):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Poor meal planning can lead to increased health issues (e.g., obesity, diabetes), higher food waste, and more money spent on unhealthy food. It also wastes time spent searching for recipes or deciding what to eat. A smart solution can reduce food waste by up to 30%, save hours weekly, and improve diet quality significantly.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Shortcomings (What are the disadvantages of the alternatives):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alternatives are not fully personalized, can be time-consuming, and may not adapt to changing preferences or health goals. Diet charts can be too generic, apps may lack accuracy, online recipes aren't tailored, and consulting a nutritionist can be costly and inconvenient.</w:t>
        <w:br w:type="textWrapping"/>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showcase the problem: </w:t>
      </w:r>
    </w:p>
    <w:p w:rsidR="00000000" w:rsidDel="00000000" w:rsidP="00000000" w:rsidRDefault="00000000" w:rsidRPr="00000000" w14:paraId="0000002C">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https://www.hsph.harvard.edu/nutritionsource/healthy-eating-plate/</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Addressing SDGs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Relevant Sustainable Development Goals (SDGs): Identify which of the 17 SDGs are directly impacted by the problem or opportunity.</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 8:</w:t>
      </w:r>
      <w:r w:rsidDel="00000000" w:rsidR="00000000" w:rsidRPr="00000000">
        <w:rPr>
          <w:rFonts w:ascii="Times New Roman" w:cs="Times New Roman" w:eastAsia="Times New Roman" w:hAnsi="Times New Roman"/>
          <w:rtl w:val="0"/>
        </w:rPr>
        <w:t xml:space="preserve"> Good Health and Well-being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 12:</w:t>
      </w:r>
      <w:r w:rsidDel="00000000" w:rsidR="00000000" w:rsidRPr="00000000">
        <w:rPr>
          <w:rFonts w:ascii="Times New Roman" w:cs="Times New Roman" w:eastAsia="Times New Roman" w:hAnsi="Times New Roman"/>
          <w:rtl w:val="0"/>
        </w:rPr>
        <w:t xml:space="preserve"> Responsible Consumption and Production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does your problem/opportunity address these SDGs?: Describe how solving the problem or leveraging the opportunity will contribute to achieving one or more SDGs.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ensuring the integrity of product reviews, we promote fair competition and informed consumer choices, contributing to economic growth and responsible consumption practices.</w:t>
        <w:br w:type="textWrapping"/>
        <w:br w:type="textWrapping"/>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Stakeholders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these below questions to understand the stakeholder related to your project</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 are the key stakeholders involved in or affected by this project?</w:t>
      </w:r>
      <w:r w:rsidDel="00000000" w:rsidR="00000000" w:rsidRPr="00000000">
        <w:rPr>
          <w:rtl w:val="0"/>
        </w:rPr>
      </w:r>
    </w:p>
    <w:p w:rsidR="00000000" w:rsidDel="00000000" w:rsidP="00000000" w:rsidRDefault="00000000" w:rsidRPr="00000000" w14:paraId="00000039">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Users</w:t>
      </w:r>
    </w:p>
    <w:p w:rsidR="00000000" w:rsidDel="00000000" w:rsidP="00000000" w:rsidRDefault="00000000" w:rsidRPr="00000000" w14:paraId="0000003A">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Industry Players</w:t>
      </w:r>
    </w:p>
    <w:p w:rsidR="00000000" w:rsidDel="00000000" w:rsidP="00000000" w:rsidRDefault="00000000" w:rsidRPr="00000000" w14:paraId="0000003B">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Developers</w:t>
      </w:r>
    </w:p>
    <w:p w:rsidR="00000000" w:rsidDel="00000000" w:rsidP="00000000" w:rsidRDefault="00000000" w:rsidRPr="00000000" w14:paraId="0000003C">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&amp; NGOs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roles do the stakeholders play in the success of the innovation?</w:t>
      </w:r>
      <w:r w:rsidDel="00000000" w:rsidR="00000000" w:rsidRPr="00000000">
        <w:rPr>
          <w:rtl w:val="0"/>
        </w:rPr>
      </w:r>
    </w:p>
    <w:p w:rsidR="00000000" w:rsidDel="00000000" w:rsidP="00000000" w:rsidRDefault="00000000" w:rsidRPr="00000000" w14:paraId="0000003F">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Users:</w:t>
      </w:r>
      <w:r w:rsidDel="00000000" w:rsidR="00000000" w:rsidRPr="00000000">
        <w:rPr>
          <w:rFonts w:ascii="Times New Roman" w:cs="Times New Roman" w:eastAsia="Times New Roman" w:hAnsi="Times New Roman"/>
          <w:rtl w:val="0"/>
        </w:rPr>
        <w:t xml:space="preserve"> People like students, working adults, families, and those with health or diet needs who use the meal planner to choose daily meals easily and healthily.</w:t>
      </w:r>
    </w:p>
    <w:p w:rsidR="00000000" w:rsidDel="00000000" w:rsidP="00000000" w:rsidRDefault="00000000" w:rsidRPr="00000000" w14:paraId="00000040">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Food Industry Players:</w:t>
      </w:r>
      <w:r w:rsidDel="00000000" w:rsidR="00000000" w:rsidRPr="00000000">
        <w:rPr>
          <w:rFonts w:ascii="Times New Roman" w:cs="Times New Roman" w:eastAsia="Times New Roman" w:hAnsi="Times New Roman"/>
          <w:rtl w:val="0"/>
        </w:rPr>
        <w:t xml:space="preserve">Grocery stores, meal delivery services, and food brands that could integrate with or benefit from the platform.</w:t>
      </w:r>
    </w:p>
    <w:p w:rsidR="00000000" w:rsidDel="00000000" w:rsidP="00000000" w:rsidRDefault="00000000" w:rsidRPr="00000000" w14:paraId="00000041">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 Developers:</w:t>
      </w:r>
      <w:r w:rsidDel="00000000" w:rsidR="00000000" w:rsidRPr="00000000">
        <w:rPr>
          <w:rFonts w:ascii="Times New Roman" w:cs="Times New Roman" w:eastAsia="Times New Roman" w:hAnsi="Times New Roman"/>
          <w:rtl w:val="0"/>
        </w:rPr>
        <w:t xml:space="preserve"> Software engineers, data scientists, and ML developers involved in designing, building, and maintaining the intelligent meal planner.</w:t>
      </w:r>
    </w:p>
    <w:p w:rsidR="00000000" w:rsidDel="00000000" w:rsidP="00000000" w:rsidRDefault="00000000" w:rsidRPr="00000000" w14:paraId="00000042">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Government &amp; NGOs:</w:t>
      </w:r>
      <w:r w:rsidDel="00000000" w:rsidR="00000000" w:rsidRPr="00000000">
        <w:rPr>
          <w:rFonts w:ascii="Times New Roman" w:cs="Times New Roman" w:eastAsia="Times New Roman" w:hAnsi="Times New Roman"/>
          <w:rtl w:val="0"/>
        </w:rPr>
        <w:t xml:space="preserve"> Organizations focused on public health, nutrition, and sustainability that may support or promote such tools in community programs.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4">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are the main interests and concerns of each stakeholder?</w:t>
      </w:r>
      <w:r w:rsidDel="00000000" w:rsidR="00000000" w:rsidRPr="00000000">
        <w:rPr>
          <w:rtl w:val="0"/>
        </w:rPr>
      </w:r>
    </w:p>
    <w:p w:rsidR="00000000" w:rsidDel="00000000" w:rsidP="00000000" w:rsidRDefault="00000000" w:rsidRPr="00000000" w14:paraId="00000045">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Users:</w:t>
      </w:r>
      <w:r w:rsidDel="00000000" w:rsidR="00000000" w:rsidRPr="00000000">
        <w:rPr>
          <w:rFonts w:ascii="Times New Roman" w:cs="Times New Roman" w:eastAsia="Times New Roman" w:hAnsi="Times New Roman"/>
          <w:rtl w:val="0"/>
        </w:rPr>
        <w:t xml:space="preserve"> Easy ,healthy meals and Accuracy ,privacy</w:t>
      </w:r>
    </w:p>
    <w:p w:rsidR="00000000" w:rsidDel="00000000" w:rsidP="00000000" w:rsidRDefault="00000000" w:rsidRPr="00000000" w14:paraId="00000046">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Food Industry Players:</w:t>
      </w:r>
      <w:r w:rsidDel="00000000" w:rsidR="00000000" w:rsidRPr="00000000">
        <w:rPr>
          <w:rFonts w:ascii="Times New Roman" w:cs="Times New Roman" w:eastAsia="Times New Roman" w:hAnsi="Times New Roman"/>
          <w:rtl w:val="0"/>
        </w:rPr>
        <w:t xml:space="preserve"> Promote products</w:t>
      </w:r>
    </w:p>
    <w:p w:rsidR="00000000" w:rsidDel="00000000" w:rsidP="00000000" w:rsidRDefault="00000000" w:rsidRPr="00000000" w14:paraId="00000047">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 Developers:</w:t>
      </w:r>
      <w:r w:rsidDel="00000000" w:rsidR="00000000" w:rsidRPr="00000000">
        <w:rPr>
          <w:rFonts w:ascii="Times New Roman" w:cs="Times New Roman" w:eastAsia="Times New Roman" w:hAnsi="Times New Roman"/>
          <w:rtl w:val="0"/>
        </w:rPr>
        <w:t xml:space="preserve"> Build smart system and data</w:t>
      </w:r>
    </w:p>
    <w:p w:rsidR="00000000" w:rsidDel="00000000" w:rsidP="00000000" w:rsidRDefault="00000000" w:rsidRPr="00000000" w14:paraId="00000048">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Government &amp; NGOs:</w:t>
      </w:r>
      <w:r w:rsidDel="00000000" w:rsidR="00000000" w:rsidRPr="00000000">
        <w:rPr>
          <w:rFonts w:ascii="Times New Roman" w:cs="Times New Roman" w:eastAsia="Times New Roman" w:hAnsi="Times New Roman"/>
          <w:rtl w:val="0"/>
        </w:rPr>
        <w:t xml:space="preserve"> Public health and cost</w:t>
        <w:br w:type="textWrapping"/>
        <w:br w:type="textWrapping"/>
      </w:r>
    </w:p>
    <w:p w:rsidR="00000000" w:rsidDel="00000000" w:rsidP="00000000" w:rsidRDefault="00000000" w:rsidRPr="00000000" w14:paraId="00000049">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much influence does each stakeholder have on the outcome of the project?</w:t>
      </w:r>
      <w:r w:rsidDel="00000000" w:rsidR="00000000" w:rsidRPr="00000000">
        <w:rPr>
          <w:rtl w:val="0"/>
        </w:rPr>
      </w:r>
    </w:p>
    <w:p w:rsidR="00000000" w:rsidDel="00000000" w:rsidP="00000000" w:rsidRDefault="00000000" w:rsidRPr="00000000" w14:paraId="0000004A">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Influence:</w:t>
      </w:r>
      <w:r w:rsidDel="00000000" w:rsidR="00000000" w:rsidRPr="00000000">
        <w:rPr>
          <w:rFonts w:ascii="Times New Roman" w:cs="Times New Roman" w:eastAsia="Times New Roman" w:hAnsi="Times New Roman"/>
          <w:rtl w:val="0"/>
        </w:rPr>
        <w:t xml:space="preserve"> E-commerce Platforms, Regulatory Bodies.</w:t>
      </w:r>
    </w:p>
    <w:p w:rsidR="00000000" w:rsidDel="00000000" w:rsidP="00000000" w:rsidRDefault="00000000" w:rsidRPr="00000000" w14:paraId="0000004B">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Moderate Influence:</w:t>
      </w:r>
      <w:r w:rsidDel="00000000" w:rsidR="00000000" w:rsidRPr="00000000">
        <w:rPr>
          <w:rFonts w:ascii="Times New Roman" w:cs="Times New Roman" w:eastAsia="Times New Roman" w:hAnsi="Times New Roman"/>
          <w:rtl w:val="0"/>
        </w:rPr>
        <w:t xml:space="preserve"> Businesses/Sellers.</w:t>
      </w:r>
    </w:p>
    <w:p w:rsidR="00000000" w:rsidDel="00000000" w:rsidP="00000000" w:rsidRDefault="00000000" w:rsidRPr="00000000" w14:paraId="0000004C">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 Influence:</w:t>
      </w:r>
      <w:r w:rsidDel="00000000" w:rsidR="00000000" w:rsidRPr="00000000">
        <w:rPr>
          <w:rFonts w:ascii="Times New Roman" w:cs="Times New Roman" w:eastAsia="Times New Roman" w:hAnsi="Times New Roman"/>
          <w:rtl w:val="0"/>
        </w:rPr>
        <w:t xml:space="preserve"> Consumers.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the level of engagement or support expected from each stakeholder?</w:t>
      </w:r>
      <w:r w:rsidDel="00000000" w:rsidR="00000000" w:rsidRPr="00000000">
        <w:rPr>
          <w:rtl w:val="0"/>
        </w:rPr>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E-commerce Platforms:</w:t>
      </w:r>
      <w:r w:rsidDel="00000000" w:rsidR="00000000" w:rsidRPr="00000000">
        <w:rPr>
          <w:rFonts w:ascii="Times New Roman" w:cs="Times New Roman" w:eastAsia="Times New Roman" w:hAnsi="Times New Roman"/>
          <w:rtl w:val="0"/>
        </w:rPr>
        <w:t xml:space="preserve"> High engagement expected for implementation.</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Businesses/Sellers:</w:t>
      </w:r>
      <w:r w:rsidDel="00000000" w:rsidR="00000000" w:rsidRPr="00000000">
        <w:rPr>
          <w:rFonts w:ascii="Times New Roman" w:cs="Times New Roman" w:eastAsia="Times New Roman" w:hAnsi="Times New Roman"/>
          <w:rtl w:val="0"/>
        </w:rPr>
        <w:t xml:space="preserve"> Moderate support; may require incentives.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Consumers:</w:t>
      </w:r>
      <w:r w:rsidDel="00000000" w:rsidR="00000000" w:rsidRPr="00000000">
        <w:rPr>
          <w:rFonts w:ascii="Times New Roman" w:cs="Times New Roman" w:eastAsia="Times New Roman" w:hAnsi="Times New Roman"/>
          <w:rtl w:val="0"/>
        </w:rPr>
        <w:t xml:space="preserve"> Passive engagement; feedback-driven.</w:t>
        <w:br w:type="textWrapping"/>
        <w:br w:type="textWrapping"/>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Are there any conflicts of interest between stakeholders? If so, how can they be addressed?</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conflicts may arise between e-commerce platforms want to maintain a large volume of reviews and the need to ensure their authenticity. Addressing this requires transparent policies and collaboration.</w:t>
        <w:br w:type="textWrapping"/>
        <w:br w:type="textWrapping"/>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you communicate and collaborate with stakeholders throughout the project?</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updates, user feedback sessions, and collaborative workshops will be essential for maintaining stakeholder engagement.</w:t>
        <w:br w:type="textWrapping"/>
        <w:br w:type="textWrapping"/>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potential risks do stakeholders bring to the project, and how can these be mitigated?</w:t>
      </w:r>
      <w:r w:rsidDel="00000000" w:rsidR="00000000" w:rsidRPr="00000000">
        <w:rPr>
          <w:rFonts w:ascii="Times New Roman" w:cs="Times New Roman" w:eastAsia="Times New Roman" w:hAnsi="Times New Roman"/>
          <w:rtl w:val="0"/>
        </w:rPr>
        <w:br w:type="textWrapping"/>
        <w:t xml:space="preserve">Stakeholders may resist change due to concerns over costs or complexity. Mitigation strategies include clear communication of benefits and phased implementation.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Power Interest Matrix of Stakeholders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Power Interest Matrix: Provide a diagrammatic representation of Power Interest Matrix</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137535"/>
            <wp:effectExtent b="0" l="0" r="0" t="0"/>
            <wp:docPr descr="Stakeholder Matrix Template" id="1990758339" name="image1.png"/>
            <a:graphic>
              <a:graphicData uri="http://schemas.openxmlformats.org/drawingml/2006/picture">
                <pic:pic>
                  <pic:nvPicPr>
                    <pic:cNvPr descr="Stakeholder Matrix Template" id="0" name="image1.png"/>
                    <pic:cNvPicPr preferRelativeResize="0"/>
                  </pic:nvPicPr>
                  <pic:blipFill>
                    <a:blip r:embed="rId8"/>
                    <a:srcRect b="0" l="0" r="0" t="0"/>
                    <a:stretch>
                      <a:fillRect/>
                    </a:stretch>
                  </pic:blipFill>
                  <pic:spPr>
                    <a:xfrm>
                      <a:off x="0" y="0"/>
                      <a:ext cx="5731510"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Power, High Interest: [E-commerce Platforms]</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Power, Low Interest: [Businesses/Sellers]</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Power, High Interest: [Regulatory Bodies]</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Power, Low Interest: [Consumers]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Empathetic Interviews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Conduct Skilled interview with at least 30 citizens/Users by asking open ended questions (What, why/How etc) and list the insights as per the format below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056.0" w:type="dxa"/>
        <w:jc w:val="left"/>
        <w:tblLayout w:type="fixed"/>
        <w:tblLook w:val="0000"/>
      </w:tblPr>
      <w:tblGrid>
        <w:gridCol w:w="1518"/>
        <w:gridCol w:w="3760"/>
        <w:gridCol w:w="3778"/>
        <w:tblGridChange w:id="0">
          <w:tblGrid>
            <w:gridCol w:w="1518"/>
            <w:gridCol w:w="3760"/>
            <w:gridCol w:w="3778"/>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need to know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(thoughts, feelings, actions)</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 I will ask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questions)</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I hope to gain</w:t>
            </w: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Thoughts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online reviews?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3748.0" w:type="dxa"/>
              <w:jc w:val="left"/>
              <w:tblLayout w:type="fixed"/>
              <w:tblLook w:val="0000"/>
            </w:tblPr>
            <w:tblGrid>
              <w:gridCol w:w="3748"/>
              <w:tblGridChange w:id="0">
                <w:tblGrid>
                  <w:gridCol w:w="3748"/>
                </w:tblGrid>
              </w:tblGridChange>
            </w:tblGrid>
            <w:tr>
              <w:trPr>
                <w:cantSplit w:val="0"/>
                <w:tblHeader w:val="0"/>
              </w:trPr>
              <w:tc>
                <w:tcPr>
                  <w:shd w:fill="auto" w:val="clear"/>
                  <w:tcMar>
                    <w:top w:w="90.0" w:type="dxa"/>
                    <w:left w:w="195.0" w:type="dxa"/>
                    <w:bottom w:w="90.0" w:type="dxa"/>
                    <w:right w:w="195.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of consumer perceptions about the reliability of reviews.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you trust certain reviews over others?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3748.0" w:type="dxa"/>
              <w:jc w:val="left"/>
              <w:tblLayout w:type="fixed"/>
              <w:tblLook w:val="0000"/>
            </w:tblPr>
            <w:tblGrid>
              <w:gridCol w:w="3748"/>
              <w:tblGridChange w:id="0">
                <w:tblGrid>
                  <w:gridCol w:w="3748"/>
                </w:tblGrid>
              </w:tblGridChange>
            </w:tblGrid>
            <w:tr>
              <w:trPr>
                <w:cantSplit w:val="0"/>
                <w:tblHeader w:val="0"/>
              </w:trPr>
              <w:tc>
                <w:tcPr>
                  <w:shd w:fill="auto" w:val="clear"/>
                  <w:tcMar>
                    <w:top w:w="90.0" w:type="dxa"/>
                    <w:left w:w="195.0" w:type="dxa"/>
                    <w:bottom w:w="90.0" w:type="dxa"/>
                    <w:right w:w="195.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Insights into factors that influence trust in reviews.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decide which products to buy based on reviews?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Awareness of decision-making processes related to reviews.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Feelings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feel when you find a fake review?</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Emotional impact of encountering fake reviews.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it important for you to see real reviews?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value consumers place on authenticity.</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emotions do you experience when a product doesn't meet your expectations after reading reviews?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Insights into disappointment and frustration levels.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steps do you take if you suspect a review is fake?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A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of consumer behaviour when faced with suspicious reviews.</w:t>
                  </w:r>
                </w:p>
                <w:p w:rsidR="00000000" w:rsidDel="00000000" w:rsidP="00000000" w:rsidRDefault="00000000" w:rsidRPr="00000000" w14:paraId="000000AC">
                  <w:pPr>
                    <w:spacing w:after="0" w:line="240" w:lineRule="auto"/>
                    <w:rPr>
                      <w:rFonts w:ascii="Times New Roman" w:cs="Times New Roman" w:eastAsia="Times New Roman" w:hAnsi="Times New Roman"/>
                      <w:color w:val="f3f3f3"/>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verify the authenticity of reviews before making a purchase?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3748.0" w:type="dxa"/>
              <w:jc w:val="left"/>
              <w:tblLayout w:type="fixed"/>
              <w:tblLook w:val="0000"/>
            </w:tblPr>
            <w:tblGrid>
              <w:gridCol w:w="3748"/>
              <w:tblGridChange w:id="0">
                <w:tblGrid>
                  <w:gridCol w:w="3748"/>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Awareness of methods used to check for genuine reviews.</w:t>
                  </w:r>
                </w:p>
              </w:tc>
            </w:tr>
            <w:tr>
              <w:trPr>
                <w:cantSplit w:val="0"/>
                <w:tblHeader w:val="0"/>
              </w:trPr>
              <w:tc>
                <w:tcPr>
                  <w:shd w:fill="202020" w:val="clear"/>
                  <w:tcMar>
                    <w:top w:w="15.0" w:type="dxa"/>
                    <w:left w:w="15.0" w:type="dxa"/>
                    <w:bottom w:w="15.0" w:type="dxa"/>
                    <w:right w:w="15.0" w:type="dxa"/>
                  </w:tcMa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color w:val="f3f3f3"/>
                      <w:sz w:val="24"/>
                      <w:szCs w:val="24"/>
                    </w:rPr>
                  </w:pP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do if you have a bad experience with a product that had good reviews?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Insights into consumer responses to misleading information.</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SKILLED INTERVIEW REPORT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 are given. Erase them and fill with your user information.)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bl>
      <w:tblPr>
        <w:tblStyle w:val="Table10"/>
        <w:tblW w:w="9056.0" w:type="dxa"/>
        <w:jc w:val="left"/>
        <w:tblLayout w:type="fixed"/>
        <w:tblLook w:val="0000"/>
      </w:tblPr>
      <w:tblGrid>
        <w:gridCol w:w="1841"/>
        <w:gridCol w:w="3000"/>
        <w:gridCol w:w="4215"/>
        <w:tblGridChange w:id="0">
          <w:tblGrid>
            <w:gridCol w:w="1841"/>
            <w:gridCol w:w="3000"/>
            <w:gridCol w:w="42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User/Interviewee </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 Asked</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 gained (NOT THEIR ANSWERS)</w:t>
            </w: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Verma,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party do you vote for?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Citizens are not very open about their political preferences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Srinivasan P., Parent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feel about the plans for a new capital?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citizens are sad that the capital is being relocated from Hyderabad.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Insights Gained: </w:t>
      </w:r>
      <w:r w:rsidDel="00000000" w:rsidR="00000000" w:rsidRPr="00000000">
        <w:rPr>
          <w:rtl w:val="0"/>
        </w:rPr>
      </w:r>
    </w:p>
    <w:p w:rsidR="00000000" w:rsidDel="00000000" w:rsidP="00000000" w:rsidRDefault="00000000" w:rsidRPr="00000000" w14:paraId="000000D9">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 1</w:t>
      </w:r>
    </w:p>
    <w:p w:rsidR="00000000" w:rsidDel="00000000" w:rsidP="00000000" w:rsidRDefault="00000000" w:rsidRPr="00000000" w14:paraId="000000DA">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These systems don't just look for obvious fake words. They use computers to understand how people write, and to notice when something seems off, like if a bunch of reviews sound too similar, or if someone's writing style changes a lot.</w:t>
      </w:r>
      <w:r w:rsidDel="00000000" w:rsidR="00000000" w:rsidRPr="00000000">
        <w:rPr>
          <w:rtl w:val="0"/>
        </w:rPr>
      </w:r>
    </w:p>
    <w:p w:rsidR="00000000" w:rsidDel="00000000" w:rsidP="00000000" w:rsidRDefault="00000000" w:rsidRPr="00000000" w14:paraId="000000DB">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 2</w:t>
      </w:r>
    </w:p>
    <w:p w:rsidR="00000000" w:rsidDel="00000000" w:rsidP="00000000" w:rsidRDefault="00000000" w:rsidRPr="00000000" w14:paraId="000000DC">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point of these systems is to make sure the reviews you read are real. This helps you know if a product is actually good, and it keeps companies from tricking you with fake praise.</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Empathy Map</w:t>
        <w:br w:type="textWrapping"/>
      </w:r>
      <w:r w:rsidDel="00000000" w:rsidR="00000000" w:rsidRPr="00000000">
        <w:rPr>
          <w:rtl w:val="0"/>
        </w:rPr>
      </w:r>
    </w:p>
    <w:p w:rsidR="00000000" w:rsidDel="00000000" w:rsidP="00000000" w:rsidRDefault="00000000" w:rsidRPr="00000000" w14:paraId="000000DE">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Empathy Map</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94100"/>
            <wp:effectExtent b="0" l="0" r="0" t="0"/>
            <wp:docPr id="19907583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E0">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your Customer?</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is where you specify the customer or user you are empathizing with. It could be a specific user persona or a general user segment.</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0E3">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the customer profile clearly (e.g., age, profession, interests).</w:t>
      </w:r>
    </w:p>
    <w:p w:rsidR="00000000" w:rsidDel="00000000" w:rsidP="00000000" w:rsidRDefault="00000000" w:rsidRPr="00000000" w14:paraId="000000E4">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 their goals and needs related to the innovation or product.</w:t>
      </w:r>
    </w:p>
    <w:p w:rsidR="00000000" w:rsidDel="00000000" w:rsidP="00000000" w:rsidRDefault="00000000" w:rsidRPr="00000000" w14:paraId="000000E5">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 in which the user will interact with your solution.</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E7">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are we empathizing with?</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area helps you define who the user is, what their situation looks like, and what role they play. It emphasizes understanding the user’s perspective in depth.</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0EA">
      <w:pPr>
        <w:numPr>
          <w:ilvl w:val="0"/>
          <w:numId w:val="1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the user's characteristics (e.g., personality, values, and responsibilities).</w:t>
      </w:r>
    </w:p>
    <w:p w:rsidR="00000000" w:rsidDel="00000000" w:rsidP="00000000" w:rsidRDefault="00000000" w:rsidRPr="00000000" w14:paraId="000000EB">
      <w:pPr>
        <w:numPr>
          <w:ilvl w:val="0"/>
          <w:numId w:val="1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 the user's goals and challenges in their environment.</w:t>
      </w:r>
    </w:p>
    <w:p w:rsidR="00000000" w:rsidDel="00000000" w:rsidP="00000000" w:rsidRDefault="00000000" w:rsidRPr="00000000" w14:paraId="000000EC">
      <w:pPr>
        <w:numPr>
          <w:ilvl w:val="0"/>
          <w:numId w:val="1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user's broader situation (professionally or personally)?</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EE">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need to DO?</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section identifies what actions or tasks the user needs to perform. It helps highlight the expectations and demands the user faces.</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0F1">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Clarify the tasks or actions the user needs to complete.</w:t>
      </w:r>
    </w:p>
    <w:p w:rsidR="00000000" w:rsidDel="00000000" w:rsidP="00000000" w:rsidRDefault="00000000" w:rsidRPr="00000000" w14:paraId="000000F2">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decisions do they need to make?</w:t>
      </w:r>
    </w:p>
    <w:p w:rsidR="00000000" w:rsidDel="00000000" w:rsidP="00000000" w:rsidRDefault="00000000" w:rsidRPr="00000000" w14:paraId="000000F3">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they define success or failure in their tasks?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F5">
      <w:pPr>
        <w:numPr>
          <w:ilvl w:val="0"/>
          <w:numId w:val="1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SEE?</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focuses on the visual stimuli or environment that the user interacts with. It's important to consider what users see in their immediate surroundings and in their larger world.</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0F8">
      <w:pPr>
        <w:numPr>
          <w:ilvl w:val="0"/>
          <w:numId w:val="1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users see in their physical and digital environment?</w:t>
      </w:r>
    </w:p>
    <w:p w:rsidR="00000000" w:rsidDel="00000000" w:rsidP="00000000" w:rsidRDefault="00000000" w:rsidRPr="00000000" w14:paraId="000000F9">
      <w:pPr>
        <w:numPr>
          <w:ilvl w:val="0"/>
          <w:numId w:val="1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trends or competitors do they notice?</w:t>
      </w:r>
    </w:p>
    <w:p w:rsidR="00000000" w:rsidDel="00000000" w:rsidP="00000000" w:rsidRDefault="00000000" w:rsidRPr="00000000" w14:paraId="000000FA">
      <w:pPr>
        <w:numPr>
          <w:ilvl w:val="0"/>
          <w:numId w:val="1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these visual elements influence their behavior?</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FC">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SAY?</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section captures what the user might say in public, such as comments or feedback they give in conversations or on social media.</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0FF">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might users express openly in conversation about their problems?</w:t>
      </w:r>
    </w:p>
    <w:p w:rsidR="00000000" w:rsidDel="00000000" w:rsidP="00000000" w:rsidRDefault="00000000" w:rsidRPr="00000000" w14:paraId="00000100">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they express their goals or frustrations?</w:t>
      </w:r>
    </w:p>
    <w:p w:rsidR="00000000" w:rsidDel="00000000" w:rsidP="00000000" w:rsidRDefault="00000000" w:rsidRPr="00000000" w14:paraId="00000101">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their words during customer interviews or feedback?</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03">
      <w:pPr>
        <w:numPr>
          <w:ilvl w:val="0"/>
          <w:numId w:val="2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DO?</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section focuses on what the user does, the actual behaviors they exhibit, and actions they take in different situations.</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106">
      <w:pPr>
        <w:numPr>
          <w:ilvl w:val="0"/>
          <w:numId w:val="2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observable actions do users take?</w:t>
      </w:r>
    </w:p>
    <w:p w:rsidR="00000000" w:rsidDel="00000000" w:rsidP="00000000" w:rsidRDefault="00000000" w:rsidRPr="00000000" w14:paraId="00000107">
      <w:pPr>
        <w:numPr>
          <w:ilvl w:val="0"/>
          <w:numId w:val="2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habits or routines do they follow?</w:t>
      </w:r>
    </w:p>
    <w:p w:rsidR="00000000" w:rsidDel="00000000" w:rsidP="00000000" w:rsidRDefault="00000000" w:rsidRPr="00000000" w14:paraId="00000108">
      <w:pPr>
        <w:numPr>
          <w:ilvl w:val="0"/>
          <w:numId w:val="2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might users do to try and solve their problems?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0A">
      <w:pPr>
        <w:numPr>
          <w:ilvl w:val="0"/>
          <w:numId w:val="2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HEAR?</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addresses what information the user receives from external sources, such as colleagues, media, or industry trends. It helps map the influences surrounding the user.</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10D">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they hearing from peers, mentors, or the industry?</w:t>
      </w:r>
    </w:p>
    <w:p w:rsidR="00000000" w:rsidDel="00000000" w:rsidP="00000000" w:rsidRDefault="00000000" w:rsidRPr="00000000" w14:paraId="0000010E">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media or channels of information are they exposed to?</w:t>
      </w:r>
    </w:p>
    <w:p w:rsidR="00000000" w:rsidDel="00000000" w:rsidP="00000000" w:rsidRDefault="00000000" w:rsidRPr="00000000" w14:paraId="0000010F">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strong influencers guiding their behavior?</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111">
      <w:pPr>
        <w:numPr>
          <w:ilvl w:val="0"/>
          <w:numId w:val="2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they THINK and FEEL?</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is one of the most insightful sections, addressing the internal emotions, concerns, and motivations of the user. It helps identify their deep-rooted feelings.</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114">
      <w:pPr>
        <w:numPr>
          <w:ilvl w:val="0"/>
          <w:numId w:val="2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their fears, worries, and anxieties?</w:t>
      </w:r>
    </w:p>
    <w:p w:rsidR="00000000" w:rsidDel="00000000" w:rsidP="00000000" w:rsidRDefault="00000000" w:rsidRPr="00000000" w14:paraId="00000115">
      <w:pPr>
        <w:numPr>
          <w:ilvl w:val="0"/>
          <w:numId w:val="2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their motivations and desires?</w:t>
      </w:r>
    </w:p>
    <w:p w:rsidR="00000000" w:rsidDel="00000000" w:rsidP="00000000" w:rsidRDefault="00000000" w:rsidRPr="00000000" w14:paraId="00000116">
      <w:pPr>
        <w:numPr>
          <w:ilvl w:val="0"/>
          <w:numId w:val="2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their thoughts and feelings align with their actions?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18">
      <w:pPr>
        <w:numPr>
          <w:ilvl w:val="0"/>
          <w:numId w:val="2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Pains and Gains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This section focuses on the user’s frustrations and their desired outcomes. It helps to frame the user’s challenges (pains) and the benefits they seek (gains).</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tl w:val="0"/>
        </w:rPr>
      </w:r>
    </w:p>
    <w:p w:rsidR="00000000" w:rsidDel="00000000" w:rsidP="00000000" w:rsidRDefault="00000000" w:rsidRPr="00000000" w14:paraId="0000011B">
      <w:pPr>
        <w:numPr>
          <w:ilvl w:val="0"/>
          <w:numId w:val="3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user’s main pain points?</w:t>
      </w:r>
    </w:p>
    <w:p w:rsidR="00000000" w:rsidDel="00000000" w:rsidP="00000000" w:rsidRDefault="00000000" w:rsidRPr="00000000" w14:paraId="0000011C">
      <w:pPr>
        <w:numPr>
          <w:ilvl w:val="0"/>
          <w:numId w:val="3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would make their life easier or more fulfilling?</w:t>
      </w:r>
    </w:p>
    <w:p w:rsidR="00000000" w:rsidDel="00000000" w:rsidP="00000000" w:rsidRDefault="00000000" w:rsidRPr="00000000" w14:paraId="0000011D">
      <w:pPr>
        <w:numPr>
          <w:ilvl w:val="0"/>
          <w:numId w:val="3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benefits do they hope to achieve from your product or solution?</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Persona of Stakeholders</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Name: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Demographics: Key characteristics of your target audience, such as age, gender, income, and location.</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Goals: What the stakeholders or customers want to achieve in relation to the innovation.</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Challenges: The obstacles or difficulties faced by stakeholders that the innovation aims to address.</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Aspiration: The long-term desires or dreams of your target audience related to the innovation.</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Needs: The essential requirements of your customers or stakeholders that must be met.</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Pain Points: Specific problems or frustrations experienced by the target audience.</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Storytelling: A narrative that highlights the journey of the stakeholder or customer, illustrating the problem and how the innovation can solve it.</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5730240" cy="3223260"/>
            <wp:effectExtent b="0" l="0" r="0" t="0"/>
            <wp:docPr id="199075834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0240" cy="3223260"/>
                    </a:xfrm>
                    <a:prstGeom prst="rect"/>
                    <a:ln/>
                  </pic:spPr>
                </pic:pic>
              </a:graphicData>
            </a:graphic>
          </wp:inline>
        </w:drawing>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Look for Common Themes, Behaviors, Needs, and Pain Points among the Users</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the data from your affinity diagram to uncover recurring patterns among your users, helping you better understand their expectations and challenges.</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Common Themes: Identify broad ideas or issues that repeatedly appear across different groups in your affinity diagram.</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Common Behaviors: Observe how users consistently act or respond in relation to the problem or product throughout their journey.</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Common Needs: Pinpoint essential requirements or desires that many users share, highlighting what they need for a better experience.</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Common Pain Points: Look for frustrations or obstacles that frequently hinder the user experience, which your project can address.</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Define Needs and Insights of Your Users </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Needs: Define the core requirements your users have in relation to the problem or product. These could be functional, emotional, or societal needs that your solution must address.</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Insights: Summarize the key understandings or observations you've uncovered about your users' behaviors, motivations, and pain points. These insights provide a deeper understanding of why users behave the way they do and what drives their decisions.</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POV Statements</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POV Statements:</w:t>
      </w:r>
      <w:r w:rsidDel="00000000" w:rsidR="00000000" w:rsidRPr="00000000">
        <w:rPr>
          <w:rtl w:val="0"/>
        </w:rPr>
      </w:r>
    </w:p>
    <w:p w:rsidR="00000000" w:rsidDel="00000000" w:rsidP="00000000" w:rsidRDefault="00000000" w:rsidRPr="00000000" w14:paraId="00000146">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needs a way to [need] because [insight].</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bl>
      <w:tblPr>
        <w:tblStyle w:val="Table11"/>
        <w:tblW w:w="11770.0" w:type="dxa"/>
        <w:jc w:val="left"/>
        <w:tblInd w:w="-1223.0" w:type="dxa"/>
        <w:tblLayout w:type="fixed"/>
        <w:tblLook w:val="0000"/>
      </w:tblPr>
      <w:tblGrid>
        <w:gridCol w:w="3545"/>
        <w:gridCol w:w="2959"/>
        <w:gridCol w:w="1511"/>
        <w:gridCol w:w="3755"/>
        <w:tblGridChange w:id="0">
          <w:tblGrid>
            <w:gridCol w:w="3545"/>
            <w:gridCol w:w="2959"/>
            <w:gridCol w:w="1511"/>
            <w:gridCol w:w="3755"/>
          </w:tblGrid>
        </w:tblGridChange>
      </w:tblGrid>
      <w:tr>
        <w:trPr>
          <w:cantSplit w:val="0"/>
          <w:trHeight w:val="300" w:hRule="atLeast"/>
          <w:tblHeader w:val="0"/>
        </w:trPr>
        <w:tc>
          <w:tcPr>
            <w:tcBorders>
              <w:top w:color="45b0e1" w:space="0" w:sz="4" w:val="single"/>
              <w:left w:color="45b0e1" w:space="0" w:sz="4" w:val="single"/>
              <w:bottom w:color="45b0e1" w:space="0" w:sz="12" w:val="single"/>
              <w:right w:color="45b0e1" w:space="0" w:sz="4" w:val="single"/>
            </w:tcBorders>
            <w:tcMar>
              <w:top w:w="0.0" w:type="dxa"/>
              <w:left w:w="108.0" w:type="dxa"/>
              <w:bottom w:w="0.0" w:type="dxa"/>
              <w:right w:w="108.0" w:type="dxa"/>
            </w:tcMar>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PoV Statements </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 least ten) </w:t>
            </w:r>
            <w:r w:rsidDel="00000000" w:rsidR="00000000" w:rsidRPr="00000000">
              <w:rPr>
                <w:rtl w:val="0"/>
              </w:rPr>
            </w:r>
          </w:p>
        </w:tc>
        <w:tc>
          <w:tcPr>
            <w:tcBorders>
              <w:top w:color="45b0e1" w:space="0" w:sz="4" w:val="single"/>
              <w:left w:color="45b0e1" w:space="0" w:sz="4" w:val="single"/>
              <w:bottom w:color="45b0e1" w:space="0" w:sz="12" w:val="single"/>
              <w:right w:color="45b0e1" w:space="0" w:sz="4" w:val="single"/>
            </w:tcBorders>
            <w:tcMar>
              <w:top w:w="0.0" w:type="dxa"/>
              <w:left w:w="108.0" w:type="dxa"/>
              <w:bottom w:w="0.0" w:type="dxa"/>
              <w:right w:w="108.0" w:type="dxa"/>
            </w:tcMar>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Role-based or Situation-Based </w:t>
            </w:r>
            <w:r w:rsidDel="00000000" w:rsidR="00000000" w:rsidRPr="00000000">
              <w:rPr>
                <w:rtl w:val="0"/>
              </w:rPr>
            </w:r>
          </w:p>
        </w:tc>
        <w:tc>
          <w:tcPr>
            <w:tcBorders>
              <w:top w:color="45b0e1" w:space="0" w:sz="4" w:val="single"/>
              <w:left w:color="45b0e1" w:space="0" w:sz="4" w:val="single"/>
              <w:bottom w:color="45b0e1" w:space="0" w:sz="12" w:val="single"/>
              <w:right w:color="45b0e1" w:space="0" w:sz="4" w:val="single"/>
            </w:tcBorders>
            <w:tcMar>
              <w:top w:w="0.0" w:type="dxa"/>
              <w:left w:w="108.0" w:type="dxa"/>
              <w:bottom w:w="0.0" w:type="dxa"/>
              <w:right w:w="108.0" w:type="dxa"/>
            </w:tcMar>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Benefit, Way to Benefit, </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TBD, </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 (more/less) </w:t>
            </w:r>
            <w:r w:rsidDel="00000000" w:rsidR="00000000" w:rsidRPr="00000000">
              <w:rPr>
                <w:rtl w:val="0"/>
              </w:rPr>
            </w:r>
          </w:p>
        </w:tc>
        <w:tc>
          <w:tcPr>
            <w:tcBorders>
              <w:top w:color="45b0e1" w:space="0" w:sz="4" w:val="single"/>
              <w:left w:color="45b0e1" w:space="0" w:sz="4" w:val="single"/>
              <w:bottom w:color="45b0e1" w:space="0" w:sz="12" w:val="single"/>
              <w:right w:color="45b0e1" w:space="0" w:sz="4" w:val="single"/>
            </w:tcBorders>
            <w:tcMar>
              <w:top w:w="0.0" w:type="dxa"/>
              <w:left w:w="108.0" w:type="dxa"/>
              <w:bottom w:w="0.0" w:type="dxa"/>
              <w:right w:w="108.0" w:type="dxa"/>
            </w:tcMar>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PoV Questions  </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 least one per statement) </w:t>
            </w:r>
            <w:r w:rsidDel="00000000" w:rsidR="00000000" w:rsidRPr="00000000">
              <w:rPr>
                <w:rtl w:val="0"/>
              </w:rPr>
            </w:r>
          </w:p>
        </w:tc>
      </w:tr>
      <w:tr>
        <w:trPr>
          <w:cantSplit w:val="0"/>
          <w:trHeight w:val="300" w:hRule="atLeast"/>
          <w:tblHeader w:val="0"/>
        </w:trPr>
        <w:tc>
          <w:tcPr>
            <w:tcBorders>
              <w:top w:color="45b0e1" w:space="0" w:sz="12"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(Erase this example) When I drive to work, I want to avoid traffic jams so I don’t get in trouble with my boss for being late. </w:t>
            </w:r>
            <w:r w:rsidDel="00000000" w:rsidR="00000000" w:rsidRPr="00000000">
              <w:rPr>
                <w:rtl w:val="0"/>
              </w:rPr>
            </w:r>
          </w:p>
        </w:tc>
        <w:tc>
          <w:tcPr>
            <w:tcBorders>
              <w:top w:color="45b0e1" w:space="0" w:sz="12"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 frequent online shopper</w:t>
            </w:r>
            <w:r w:rsidDel="00000000" w:rsidR="00000000" w:rsidRPr="00000000">
              <w:rPr>
                <w:rFonts w:ascii="Times New Roman" w:cs="Times New Roman" w:eastAsia="Times New Roman" w:hAnsi="Times New Roman"/>
                <w:sz w:val="24"/>
                <w:szCs w:val="24"/>
                <w:rtl w:val="0"/>
              </w:rPr>
              <w:t xml:space="preserve"> needs a way to </w:t>
            </w:r>
            <w:r w:rsidDel="00000000" w:rsidR="00000000" w:rsidRPr="00000000">
              <w:rPr>
                <w:rFonts w:ascii="Times New Roman" w:cs="Times New Roman" w:eastAsia="Times New Roman" w:hAnsi="Times New Roman"/>
                <w:b w:val="1"/>
                <w:sz w:val="24"/>
                <w:szCs w:val="24"/>
                <w:rtl w:val="0"/>
              </w:rPr>
              <w:t xml:space="preserve">quickly identify trustworthy reviews</w:t>
            </w:r>
            <w:r w:rsidDel="00000000" w:rsidR="00000000" w:rsidRPr="00000000">
              <w:rPr>
                <w:rFonts w:ascii="Times New Roman" w:cs="Times New Roman" w:eastAsia="Times New Roman" w:hAnsi="Times New Roman"/>
                <w:sz w:val="24"/>
                <w:szCs w:val="24"/>
                <w:rtl w:val="0"/>
              </w:rPr>
              <w:t xml:space="preserve"> because they are tired of being misled by fake reviews.</w:t>
            </w:r>
            <w:r w:rsidDel="00000000" w:rsidR="00000000" w:rsidRPr="00000000">
              <w:rPr>
                <w:rFonts w:ascii="Times New Roman" w:cs="Times New Roman" w:eastAsia="Times New Roman" w:hAnsi="Times New Roman"/>
                <w:rtl w:val="0"/>
              </w:rPr>
              <w:t xml:space="preserve"> </w:t>
            </w:r>
          </w:p>
        </w:tc>
        <w:tc>
          <w:tcPr>
            <w:tcBorders>
              <w:top w:color="45b0e1" w:space="0" w:sz="12"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Way to Benefit, Need (more)</w:t>
            </w:r>
            <w:r w:rsidDel="00000000" w:rsidR="00000000" w:rsidRPr="00000000">
              <w:rPr>
                <w:rtl w:val="0"/>
              </w:rPr>
            </w:r>
          </w:p>
        </w:tc>
        <w:tc>
          <w:tcPr>
            <w:tcBorders>
              <w:top w:color="45b0e1" w:space="0" w:sz="12"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can we design that will enable shoppers to easily filter out fake reviews and focus on genuine feedback?</w:t>
            </w:r>
            <w:r w:rsidDel="00000000" w:rsidR="00000000" w:rsidRPr="00000000">
              <w:rPr>
                <w:rtl w:val="0"/>
              </w:rPr>
            </w:r>
          </w:p>
        </w:tc>
      </w:tr>
      <w:tr>
        <w:trPr>
          <w:cantSplit w:val="0"/>
          <w:trHeight w:val="300" w:hRule="atLeast"/>
          <w:tblHeader w:val="0"/>
        </w:trPr>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 small business owner</w:t>
            </w:r>
            <w:r w:rsidDel="00000000" w:rsidR="00000000" w:rsidRPr="00000000">
              <w:rPr>
                <w:rFonts w:ascii="Times New Roman" w:cs="Times New Roman" w:eastAsia="Times New Roman" w:hAnsi="Times New Roman"/>
                <w:sz w:val="24"/>
                <w:szCs w:val="24"/>
                <w:rtl w:val="0"/>
              </w:rPr>
              <w:t xml:space="preserve"> needs a way to </w:t>
            </w:r>
            <w:r w:rsidDel="00000000" w:rsidR="00000000" w:rsidRPr="00000000">
              <w:rPr>
                <w:rFonts w:ascii="Times New Roman" w:cs="Times New Roman" w:eastAsia="Times New Roman" w:hAnsi="Times New Roman"/>
                <w:b w:val="1"/>
                <w:sz w:val="24"/>
                <w:szCs w:val="24"/>
                <w:rtl w:val="0"/>
              </w:rPr>
              <w:t xml:space="preserve">protect their product reputation</w:t>
            </w:r>
            <w:r w:rsidDel="00000000" w:rsidR="00000000" w:rsidRPr="00000000">
              <w:rPr>
                <w:rFonts w:ascii="Times New Roman" w:cs="Times New Roman" w:eastAsia="Times New Roman" w:hAnsi="Times New Roman"/>
                <w:sz w:val="24"/>
                <w:szCs w:val="24"/>
                <w:rtl w:val="0"/>
              </w:rPr>
              <w:t xml:space="preserve"> because fake negative reviews are unfairly impacting their sales.</w:t>
            </w: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Way to Benefit, Need (more)</w:t>
            </w: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can we design that will empower small business owners to effectively combat fake reviews and maintain a positive online image?</w:t>
            </w:r>
            <w:r w:rsidDel="00000000" w:rsidR="00000000" w:rsidRPr="00000000">
              <w:rPr>
                <w:rtl w:val="0"/>
              </w:rPr>
            </w:r>
          </w:p>
        </w:tc>
      </w:tr>
      <w:tr>
        <w:trPr>
          <w:cantSplit w:val="0"/>
          <w:trHeight w:val="300" w:hRule="atLeast"/>
          <w:tblHeader w:val="0"/>
        </w:trPr>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8">
            <w:pPr>
              <w:rPr>
                <w:rFonts w:ascii="Times New Roman" w:cs="Times New Roman" w:eastAsia="Times New Roman" w:hAnsi="Times New Roman"/>
              </w:rPr>
            </w:pPr>
            <w:bookmarkStart w:colFirst="0" w:colLast="0" w:name="_heading=h.w8yqktxqh97" w:id="0"/>
            <w:bookmarkEnd w:id="0"/>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tcMar>
              <w:top w:w="0.0" w:type="dxa"/>
              <w:left w:w="108.0" w:type="dxa"/>
              <w:bottom w:w="0.0" w:type="dxa"/>
              <w:right w:w="108.0" w:type="dxa"/>
            </w:tcMar>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tc>
        <w:tc>
          <w:tcPr>
            <w:tcBorders>
              <w:top w:color="45b0e1" w:space="0" w:sz="4" w:val="single"/>
              <w:left w:color="45b0e1" w:space="0" w:sz="4" w:val="single"/>
              <w:bottom w:color="45b0e1" w:space="0" w:sz="4" w:val="single"/>
              <w:right w:color="45b0e1" w:space="0" w:sz="4" w:val="single"/>
            </w:tcBorders>
            <w:shd w:fill="c1e4f5" w:val="clear"/>
            <w:tcMar>
              <w:top w:w="0.0" w:type="dxa"/>
              <w:left w:w="108.0" w:type="dxa"/>
              <w:bottom w:w="0.0" w:type="dxa"/>
              <w:right w:w="108.0" w:type="dxa"/>
            </w:tcMar>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Develop POV/How Might We (HMW) Questions to Transform Insights/Needs into Opportunities for Design</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your user needs and insights into actionable opportunities by framing them as "How Might We" (HMW) questions. These questions will spark creative problem-solving and guide your innovation process.</w:t>
      </w:r>
    </w:p>
    <w:p w:rsidR="00000000" w:rsidDel="00000000" w:rsidP="00000000" w:rsidRDefault="00000000" w:rsidRPr="00000000" w14:paraId="00000168">
      <w:pPr>
        <w:numPr>
          <w:ilvl w:val="0"/>
          <w:numId w:val="3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Might We: Based on the needs and insights you've identified, create open-ended questions starting with "How might we...?" These questions should aim to solve user pain points, enhance the experience, or address specific needs.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w:t>
      </w:r>
      <w:r w:rsidDel="00000000" w:rsidR="00000000" w:rsidRPr="00000000">
        <w:rPr>
          <w:rtl w:val="0"/>
        </w:rPr>
      </w:r>
    </w:p>
    <w:p w:rsidR="00000000" w:rsidDel="00000000" w:rsidP="00000000" w:rsidRDefault="00000000" w:rsidRPr="00000000" w14:paraId="0000016A">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Need: "Users need a quicker way to access customer support."</w:t>
      </w:r>
    </w:p>
    <w:p w:rsidR="00000000" w:rsidDel="00000000" w:rsidP="00000000" w:rsidRDefault="00000000" w:rsidRPr="00000000" w14:paraId="0000016B">
      <w:pPr>
        <w:numPr>
          <w:ilvl w:val="1"/>
          <w:numId w:val="35"/>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HMW Question: "How might we create a more efficient and accessible customer support system?"</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6D">
      <w:pPr>
        <w:numPr>
          <w:ilvl w:val="0"/>
          <w:numId w:val="3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 "Users feel overwhelmed by too many options."</w:t>
      </w:r>
    </w:p>
    <w:p w:rsidR="00000000" w:rsidDel="00000000" w:rsidP="00000000" w:rsidRDefault="00000000" w:rsidRPr="00000000" w14:paraId="0000016E">
      <w:pPr>
        <w:numPr>
          <w:ilvl w:val="1"/>
          <w:numId w:val="3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HMW Question: "How might we simplify decision-making for our users?"</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 3-5 "How Might We" questions based on your analysis of user needs and insights. These questions should challenge you to think of innovative solutions that can address user problems in meaningful ways.</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task encourages participants to think creatively about solving user problems, transforming challenges into opportunities for innovation.</w:t>
      </w:r>
      <w:r w:rsidDel="00000000" w:rsidR="00000000" w:rsidRPr="00000000">
        <w:rPr>
          <w:rtl w:val="0"/>
        </w:rPr>
      </w:r>
    </w:p>
    <w:tbl>
      <w:tblPr>
        <w:tblStyle w:val="Table12"/>
        <w:tblW w:w="9242.0" w:type="dxa"/>
        <w:jc w:val="left"/>
        <w:tblLayout w:type="fixed"/>
        <w:tblLook w:val="0000"/>
      </w:tblPr>
      <w:tblGrid>
        <w:gridCol w:w="4822"/>
        <w:gridCol w:w="4420"/>
        <w:tblGridChange w:id="0">
          <w:tblGrid>
            <w:gridCol w:w="4822"/>
            <w:gridCol w:w="4420"/>
          </w:tblGrid>
        </w:tblGridChange>
      </w:tblGrid>
      <w:tr>
        <w:trPr>
          <w:cantSplit w:val="0"/>
          <w:tblHeader w:val="0"/>
        </w:trPr>
        <w:tc>
          <w:tcPr>
            <w:tcBorders>
              <w:top w:color="0f9ed5" w:space="0" w:sz="4" w:val="single"/>
              <w:left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Need/Insight</w:t>
            </w:r>
            <w:r w:rsidDel="00000000" w:rsidR="00000000" w:rsidRPr="00000000">
              <w:rPr>
                <w:rtl w:val="0"/>
              </w:rPr>
            </w:r>
          </w:p>
        </w:tc>
        <w:tc>
          <w:tcPr>
            <w:tcBorders>
              <w:top w:color="0f9ed5" w:space="0" w:sz="4" w:val="single"/>
              <w:bottom w:color="0f9ed5" w:space="0" w:sz="4" w:val="single"/>
              <w:righ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Might We" Question</w:t>
            </w:r>
            <w:r w:rsidDel="00000000" w:rsidR="00000000" w:rsidRPr="00000000">
              <w:rPr>
                <w:rtl w:val="0"/>
              </w:rPr>
            </w:r>
          </w:p>
        </w:tc>
      </w:tr>
      <w:tr>
        <w:trPr>
          <w:cantSplit w:val="0"/>
          <w:tblHeader w:val="0"/>
        </w:trPr>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"Shoppers are overwhelmed by the sheer volume of reviews and struggle to quickly identify trustworthy ones."</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How might we...</w:t>
            </w:r>
            <w:r w:rsidDel="00000000" w:rsidR="00000000" w:rsidRPr="00000000">
              <w:rPr>
                <w:rFonts w:ascii="Times New Roman" w:cs="Times New Roman" w:eastAsia="Times New Roman" w:hAnsi="Times New Roman"/>
                <w:sz w:val="24"/>
                <w:szCs w:val="24"/>
                <w:rtl w:val="0"/>
              </w:rPr>
              <w:t xml:space="preserve"> help shoppers easily and quickly identify reliable reviews among a large number of them?</w:t>
            </w:r>
            <w:r w:rsidDel="00000000" w:rsidR="00000000" w:rsidRPr="00000000">
              <w:rPr>
                <w:rtl w:val="0"/>
              </w:rPr>
            </w:r>
          </w:p>
        </w:tc>
      </w:tr>
    </w:tbl>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Crafting a Balanced and Actionable Design Challenge</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Challenge Should Neither Be Too Narrow Nor Too Broad and It Should Be an Actionable Statement with a quantifiable goal. It should be a culmination of the POV questions developed.</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Challenge:</w:t>
      </w:r>
      <w:r w:rsidDel="00000000" w:rsidR="00000000" w:rsidRPr="00000000">
        <w:rPr>
          <w:rFonts w:ascii="Times New Roman" w:cs="Times New Roman" w:eastAsia="Times New Roman" w:hAnsi="Times New Roman"/>
          <w:rtl w:val="0"/>
        </w:rPr>
        <w:t xml:space="preserve"> [Actionable Statement]</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17. Validating the Problem Statement with Stakeholders for Alignment</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Plan:</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Stakeholder/User Feedback (Min. 10 Stakeholders/Experts):</w:t>
      </w:r>
      <w:r w:rsidDel="00000000" w:rsidR="00000000" w:rsidRPr="00000000">
        <w:rPr>
          <w:rtl w:val="0"/>
        </w:rPr>
      </w:r>
    </w:p>
    <w:tbl>
      <w:tblPr>
        <w:tblStyle w:val="Table13"/>
        <w:tblW w:w="11745.0" w:type="dxa"/>
        <w:jc w:val="left"/>
        <w:tblInd w:w="-1239.0" w:type="dxa"/>
        <w:tblLayout w:type="fixed"/>
        <w:tblLook w:val="0000"/>
      </w:tblPr>
      <w:tblGrid>
        <w:gridCol w:w="2295"/>
        <w:gridCol w:w="2370"/>
        <w:gridCol w:w="2880"/>
        <w:gridCol w:w="4200"/>
        <w:tblGridChange w:id="0">
          <w:tblGrid>
            <w:gridCol w:w="2295"/>
            <w:gridCol w:w="2370"/>
            <w:gridCol w:w="2880"/>
            <w:gridCol w:w="4200"/>
          </w:tblGrid>
        </w:tblGridChange>
      </w:tblGrid>
      <w:tr>
        <w:trPr>
          <w:cantSplit w:val="0"/>
          <w:tblHeader w:val="0"/>
        </w:trPr>
        <w:tc>
          <w:tcPr>
            <w:tcBorders>
              <w:top w:color="0f9ed5" w:space="0" w:sz="4" w:val="single"/>
              <w:lef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Stakeholder/User</w:t>
            </w:r>
            <w:r w:rsidDel="00000000" w:rsidR="00000000" w:rsidRPr="00000000">
              <w:rPr>
                <w:rtl w:val="0"/>
              </w:rPr>
            </w:r>
          </w:p>
        </w:tc>
        <w:tc>
          <w:tcPr>
            <w:tcBorders>
              <w:top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tcBorders>
              <w:top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Feedback on Problem Statement</w:t>
            </w:r>
            <w:r w:rsidDel="00000000" w:rsidR="00000000" w:rsidRPr="00000000">
              <w:rPr>
                <w:rtl w:val="0"/>
              </w:rPr>
            </w:r>
          </w:p>
        </w:tc>
        <w:tc>
          <w:tcPr>
            <w:tcBorders>
              <w:top w:color="0f9ed5" w:space="0" w:sz="4" w:val="single"/>
              <w:righ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Suggestions for Improvement</w:t>
            </w:r>
            <w:r w:rsidDel="00000000" w:rsidR="00000000" w:rsidRPr="00000000">
              <w:rPr>
                <w:rtl w:val="0"/>
              </w:rPr>
            </w:r>
          </w:p>
        </w:tc>
      </w:tr>
      <w:tr>
        <w:trPr>
          <w:cantSplit w:val="0"/>
          <w:tblHeader w:val="0"/>
        </w:trPr>
        <w:tc>
          <w:tcPr>
            <w:tcBorders>
              <w:left w:color="0f9ed5" w:space="0" w:sz="4" w:val="single"/>
              <w:bottom w:color="0f9ed5" w:space="0" w:sz="4" w:val="single"/>
            </w:tcBorders>
            <w:shd w:fill="ffffff" w:val="clear"/>
            <w:tcMar>
              <w:top w:w="0.0" w:type="dxa"/>
              <w:left w:w="108.0" w:type="dxa"/>
              <w:bottom w:w="0.0" w:type="dxa"/>
              <w:right w:w="108.0" w:type="dxa"/>
            </w:tcMar>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Sarah Jones</w:t>
            </w:r>
            <w:r w:rsidDel="00000000" w:rsidR="00000000" w:rsidRPr="00000000">
              <w:rPr>
                <w:rtl w:val="0"/>
              </w:rPr>
            </w:r>
          </w:p>
        </w:tc>
        <w:tc>
          <w:tcPr>
            <w:tcBorders>
              <w:top w:color="0f9ed5" w:space="0" w:sz="4" w:val="single"/>
              <w:bottom w:color="0f9ed5" w:space="0" w:sz="4" w:val="single"/>
            </w:tcBorders>
            <w:tcMar>
              <w:top w:w="0.0" w:type="dxa"/>
              <w:left w:w="108.0" w:type="dxa"/>
              <w:bottom w:w="0.0" w:type="dxa"/>
              <w:right w:w="108.0" w:type="dxa"/>
            </w:tcMar>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Chefs</w:t>
            </w:r>
            <w:r w:rsidDel="00000000" w:rsidR="00000000" w:rsidRPr="00000000">
              <w:rPr>
                <w:rtl w:val="0"/>
              </w:rPr>
            </w:r>
          </w:p>
        </w:tc>
        <w:tc>
          <w:tcPr>
            <w:tcBorders>
              <w:top w:color="0f9ed5" w:space="0" w:sz="4" w:val="single"/>
              <w:bottom w:color="0f9ed5" w:space="0" w:sz="4" w:val="single"/>
            </w:tcBorders>
            <w:tcMar>
              <w:top w:w="0.0" w:type="dxa"/>
              <w:left w:w="108.0" w:type="dxa"/>
              <w:bottom w:w="0.0" w:type="dxa"/>
              <w:right w:w="108.0" w:type="dxa"/>
            </w:tcMar>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 recipe quality and the ability to customize suggestions based on skill level and ingredients.</w:t>
            </w:r>
            <w:r w:rsidDel="00000000" w:rsidR="00000000" w:rsidRPr="00000000">
              <w:rPr>
                <w:rtl w:val="0"/>
              </w:rPr>
            </w:r>
          </w:p>
        </w:tc>
        <w:tc>
          <w:tcPr>
            <w:tcBorders>
              <w:top w:color="0f9ed5" w:space="0" w:sz="4" w:val="single"/>
              <w:bottom w:color="0f9ed5" w:space="0" w:sz="4" w:val="single"/>
              <w:right w:color="0f9ed5" w:space="0" w:sz="4" w:val="single"/>
            </w:tcBorders>
            <w:tcMar>
              <w:top w:w="0.0" w:type="dxa"/>
              <w:left w:w="108.0" w:type="dxa"/>
              <w:bottom w:w="0.0" w:type="dxa"/>
              <w:right w:w="108.0" w:type="dxa"/>
            </w:tcMa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Makes cooking easier and more enjoyable, especially for less experienced cooks.</w:t>
            </w:r>
            <w:r w:rsidDel="00000000" w:rsidR="00000000" w:rsidRPr="00000000">
              <w:rPr>
                <w:rtl w:val="0"/>
              </w:rPr>
            </w:r>
          </w:p>
        </w:tc>
      </w:tr>
      <w:tr>
        <w:trPr>
          <w:cantSplit w:val="0"/>
          <w:tblHeader w:val="0"/>
        </w:trPr>
        <w:tc>
          <w:tcPr>
            <w:tcBorders>
              <w:top w:color="0f9ed5" w:space="0" w:sz="4" w:val="single"/>
              <w:left w:color="0f9ed5" w:space="0" w:sz="4" w:val="single"/>
              <w:bottom w:color="0f9ed5" w:space="0" w:sz="4" w:val="single"/>
            </w:tcBorders>
            <w:shd w:fill="ffffff" w:val="clear"/>
            <w:tcMar>
              <w:top w:w="0.0" w:type="dxa"/>
              <w:left w:w="108.0" w:type="dxa"/>
              <w:bottom w:w="0.0" w:type="dxa"/>
              <w:right w:w="108.0" w:type="dxa"/>
            </w:tcMar>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David Lee</w:t>
            </w:r>
            <w:r w:rsidDel="00000000" w:rsidR="00000000" w:rsidRPr="00000000">
              <w:rPr>
                <w:rtl w:val="0"/>
              </w:rPr>
            </w:r>
          </w:p>
        </w:tc>
        <w:tc>
          <w:tcPr>
            <w:tcBorders>
              <w:top w:color="0f9ed5" w:space="0" w:sz="4" w:val="single"/>
              <w:bottom w:color="0f9ed5" w:space="0" w:sz="4" w:val="single"/>
            </w:tcBorders>
            <w:tcMar>
              <w:top w:w="0.0" w:type="dxa"/>
              <w:left w:w="108.0" w:type="dxa"/>
              <w:bottom w:w="0.0" w:type="dxa"/>
              <w:right w:w="108.0" w:type="dxa"/>
            </w:tcM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Food Bloggers</w:t>
            </w:r>
            <w:r w:rsidDel="00000000" w:rsidR="00000000" w:rsidRPr="00000000">
              <w:rPr>
                <w:rtl w:val="0"/>
              </w:rPr>
            </w:r>
          </w:p>
        </w:tc>
        <w:tc>
          <w:tcPr>
            <w:tcBorders>
              <w:top w:color="0f9ed5" w:space="0" w:sz="4" w:val="single"/>
              <w:bottom w:color="0f9ed5" w:space="0" w:sz="4" w:val="single"/>
            </w:tcBorders>
            <w:tcMar>
              <w:top w:w="0.0" w:type="dxa"/>
              <w:left w:w="108.0" w:type="dxa"/>
              <w:bottom w:w="0.0" w:type="dxa"/>
              <w:right w:w="108.0" w:type="dxa"/>
            </w:tcMar>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Interested in unique recipe discovery and potential for recipe sharing within the platform.</w:t>
            </w:r>
            <w:r w:rsidDel="00000000" w:rsidR="00000000" w:rsidRPr="00000000">
              <w:rPr>
                <w:rtl w:val="0"/>
              </w:rPr>
            </w:r>
          </w:p>
        </w:tc>
        <w:tc>
          <w:tcPr>
            <w:tcBorders>
              <w:top w:color="0f9ed5" w:space="0" w:sz="4" w:val="single"/>
              <w:bottom w:color="0f9ed5" w:space="0" w:sz="4" w:val="single"/>
              <w:right w:color="0f9ed5" w:space="0" w:sz="4" w:val="single"/>
            </w:tcBorders>
            <w:tcMar>
              <w:top w:w="0.0" w:type="dxa"/>
              <w:left w:w="108.0" w:type="dxa"/>
              <w:bottom w:w="0.0" w:type="dxa"/>
              <w:right w:w="108.0" w:type="dxa"/>
            </w:tcM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Addresses the food waste concern and helps users save money.</w:t>
            </w:r>
            <w:r w:rsidDel="00000000" w:rsidR="00000000" w:rsidRPr="00000000">
              <w:rPr>
                <w:rtl w:val="0"/>
              </w:rPr>
            </w:r>
          </w:p>
        </w:tc>
      </w:tr>
    </w:tbl>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18. Ideation</w:t>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Ideation Process:</w:t>
      </w:r>
      <w:r w:rsidDel="00000000" w:rsidR="00000000" w:rsidRPr="00000000">
        <w:rPr>
          <w:rtl w:val="0"/>
        </w:rPr>
      </w:r>
    </w:p>
    <w:tbl>
      <w:tblPr>
        <w:tblStyle w:val="Table14"/>
        <w:tblW w:w="11733.999999999998" w:type="dxa"/>
        <w:jc w:val="left"/>
        <w:tblInd w:w="-1253.0" w:type="dxa"/>
        <w:tblLayout w:type="fixed"/>
        <w:tblLook w:val="0000"/>
      </w:tblPr>
      <w:tblGrid>
        <w:gridCol w:w="1684"/>
        <w:gridCol w:w="2884"/>
        <w:gridCol w:w="3034"/>
        <w:gridCol w:w="4132"/>
        <w:tblGridChange w:id="0">
          <w:tblGrid>
            <w:gridCol w:w="1684"/>
            <w:gridCol w:w="2884"/>
            <w:gridCol w:w="3034"/>
            <w:gridCol w:w="4132"/>
          </w:tblGrid>
        </w:tblGridChange>
      </w:tblGrid>
      <w:tr>
        <w:trPr>
          <w:cantSplit w:val="0"/>
          <w:tblHeader w:val="0"/>
        </w:trPr>
        <w:tc>
          <w:tcPr>
            <w:tcBorders>
              <w:top w:color="0f9ed5" w:space="0" w:sz="4" w:val="single"/>
              <w:left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Number</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Proposed Solution</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Features/Benefits</w:t>
            </w:r>
            <w:r w:rsidDel="00000000" w:rsidR="00000000" w:rsidRPr="00000000">
              <w:rPr>
                <w:rtl w:val="0"/>
              </w:rPr>
            </w:r>
          </w:p>
        </w:tc>
        <w:tc>
          <w:tcPr>
            <w:tcBorders>
              <w:top w:color="0f9ed5" w:space="0" w:sz="4" w:val="single"/>
              <w:bottom w:color="0f9ed5" w:space="0" w:sz="4" w:val="single"/>
              <w:righ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Challenges/Concerns</w:t>
            </w:r>
            <w:r w:rsidDel="00000000" w:rsidR="00000000" w:rsidRPr="00000000">
              <w:rPr>
                <w:rtl w:val="0"/>
              </w:rPr>
            </w:r>
          </w:p>
        </w:tc>
      </w:tr>
      <w:tr>
        <w:trPr>
          <w:cantSplit w:val="0"/>
          <w:tblHeader w:val="0"/>
        </w:trPr>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1</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"Trust Score" System:</w:t>
            </w:r>
            <w:r w:rsidDel="00000000" w:rsidR="00000000" w:rsidRPr="00000000">
              <w:rPr>
                <w:rFonts w:ascii="Times New Roman" w:cs="Times New Roman" w:eastAsia="Times New Roman" w:hAnsi="Times New Roman"/>
                <w:sz w:val="24"/>
                <w:szCs w:val="24"/>
                <w:rtl w:val="0"/>
              </w:rPr>
              <w:t xml:space="preserve"> Assign a numerical "trust score" to each review based on automated analysis.</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Easy for users to understand review reliability at a glance. Increases transparency.</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Defining a fair and accurate scoring algorithm. Potential for manipulation of the score.</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2</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"Verified Purchase" Filter Enhancement:</w:t>
            </w:r>
            <w:r w:rsidDel="00000000" w:rsidR="00000000" w:rsidRPr="00000000">
              <w:rPr>
                <w:rFonts w:ascii="Times New Roman" w:cs="Times New Roman" w:eastAsia="Times New Roman" w:hAnsi="Times New Roman"/>
                <w:sz w:val="24"/>
                <w:szCs w:val="24"/>
                <w:rtl w:val="0"/>
              </w:rPr>
              <w:t xml:space="preserve"> Go beyond simple verification and analyze the purchase history of reviewers for patterns.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More robust verification of genuine buyers. Reduces fake reviews from unverified accounts.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Privacy concerns related to accessing purchase data. Complexity of analyzing purchase patterns.</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3</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Language Pattern Detector":</w:t>
            </w:r>
            <w:r w:rsidDel="00000000" w:rsidR="00000000" w:rsidRPr="00000000">
              <w:rPr>
                <w:rFonts w:ascii="Times New Roman" w:cs="Times New Roman" w:eastAsia="Times New Roman" w:hAnsi="Times New Roman"/>
                <w:sz w:val="24"/>
                <w:szCs w:val="24"/>
                <w:rtl w:val="0"/>
              </w:rPr>
              <w:t xml:space="preserve"> Focus solely on analyzing the text of reviews for telltale signs of fake reviews, such as repetitive phrases or overly emotional language.</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Quick and efficient detection of many fake reviews. Relatively low resource requirements.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Easily bypassed by sophisticated fake review writers. Potential for false positives (flagging genuine, but poorly written, reviews).</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4</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"Community Reporting &amp; Voting":</w:t>
            </w:r>
            <w:r w:rsidDel="00000000" w:rsidR="00000000" w:rsidRPr="00000000">
              <w:rPr>
                <w:rFonts w:ascii="Times New Roman" w:cs="Times New Roman" w:eastAsia="Times New Roman" w:hAnsi="Times New Roman"/>
                <w:sz w:val="24"/>
                <w:szCs w:val="24"/>
                <w:rtl w:val="0"/>
              </w:rPr>
              <w:t xml:space="preserve"> Allow users to flag suspicious reviews and let the community vote on their validity.</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Leverages the collective intelligence of users. Increases user engagement.</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Susceptible to manipulation by organized groups. Potential for biased voting. Requires moderation to prevent abuse.</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5</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"Reviewer Behavior Analysis":</w:t>
            </w:r>
            <w:r w:rsidDel="00000000" w:rsidR="00000000" w:rsidRPr="00000000">
              <w:rPr>
                <w:rFonts w:ascii="Times New Roman" w:cs="Times New Roman" w:eastAsia="Times New Roman" w:hAnsi="Times New Roman"/>
                <w:sz w:val="24"/>
                <w:szCs w:val="24"/>
                <w:rtl w:val="0"/>
              </w:rPr>
              <w:t xml:space="preserve"> Track reviewer activity across multiple platforms and identify suspicious patterns, such as sudden bursts of reviews or inconsistent ratings.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Provides a more comprehensive view of reviewer credibility. Helps detect networks of fake reviewers.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Requires access to data from multiple platforms. Privacy concerns related to tracking user activity.</w:t>
            </w:r>
            <w:r w:rsidDel="00000000" w:rsidR="00000000" w:rsidRPr="00000000">
              <w:rPr>
                <w:rtl w:val="0"/>
              </w:rPr>
            </w:r>
          </w:p>
        </w:tc>
      </w:tr>
    </w:tbl>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18. Idea Evaluation</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Idea based on 10/100/1000 grams</w:t>
      </w:r>
    </w:p>
    <w:tbl>
      <w:tblPr>
        <w:tblStyle w:val="Table15"/>
        <w:tblW w:w="11750.0" w:type="dxa"/>
        <w:jc w:val="left"/>
        <w:tblInd w:w="-1236.0" w:type="dxa"/>
        <w:tblLayout w:type="fixed"/>
        <w:tblLook w:val="0000"/>
      </w:tblPr>
      <w:tblGrid>
        <w:gridCol w:w="2003"/>
        <w:gridCol w:w="2287"/>
        <w:gridCol w:w="2474"/>
        <w:gridCol w:w="2481"/>
        <w:gridCol w:w="2505"/>
        <w:tblGridChange w:id="0">
          <w:tblGrid>
            <w:gridCol w:w="2003"/>
            <w:gridCol w:w="2287"/>
            <w:gridCol w:w="2474"/>
            <w:gridCol w:w="2481"/>
            <w:gridCol w:w="2505"/>
          </w:tblGrid>
        </w:tblGridChange>
      </w:tblGrid>
      <w:tr>
        <w:trPr>
          <w:cantSplit w:val="0"/>
          <w:tblHeader w:val="0"/>
        </w:trPr>
        <w:tc>
          <w:tcPr>
            <w:tcBorders>
              <w:top w:color="0f9ed5" w:space="0" w:sz="4" w:val="single"/>
              <w:left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(10/100/1000 grams)</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Feasibility (10/100/1000 grams)</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Alignment (10/100/1000 grams)</w:t>
            </w:r>
            <w:r w:rsidDel="00000000" w:rsidR="00000000" w:rsidRPr="00000000">
              <w:rPr>
                <w:rtl w:val="0"/>
              </w:rPr>
            </w:r>
          </w:p>
        </w:tc>
        <w:tc>
          <w:tcPr>
            <w:tcBorders>
              <w:top w:color="0f9ed5" w:space="0" w:sz="4" w:val="single"/>
              <w:bottom w:color="0f9ed5" w:space="0" w:sz="4" w:val="single"/>
              <w:righ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Weight</w:t>
            </w:r>
            <w:r w:rsidDel="00000000" w:rsidR="00000000" w:rsidRPr="00000000">
              <w:rPr>
                <w:rtl w:val="0"/>
              </w:rPr>
            </w:r>
          </w:p>
        </w:tc>
      </w:tr>
      <w:tr>
        <w:trPr>
          <w:cantSplit w:val="0"/>
          <w:tblHeader w:val="0"/>
        </w:trPr>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Fake Review Monitoring System</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2300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Personalized Product Recommendations</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AI-Powered Customer Service Chatbot</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Enhanced Product Image Search</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Real-Time Price Comparison Tool</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850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750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2100</w:t>
            </w:r>
            <w:r w:rsidDel="00000000" w:rsidR="00000000" w:rsidRPr="00000000">
              <w:rPr>
                <w:rtl w:val="0"/>
              </w:rPr>
            </w:r>
          </w:p>
        </w:tc>
      </w:tr>
    </w:tbl>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tl w:val="0"/>
        </w:rPr>
      </w:r>
    </w:p>
    <w:tbl>
      <w:tblPr>
        <w:tblStyle w:val="Table16"/>
        <w:tblW w:w="9242.0" w:type="dxa"/>
        <w:jc w:val="left"/>
        <w:tblLayout w:type="fixed"/>
        <w:tblLook w:val="0000"/>
      </w:tblPr>
      <w:tblGrid>
        <w:gridCol w:w="734"/>
        <w:gridCol w:w="2293"/>
        <w:gridCol w:w="2482"/>
        <w:gridCol w:w="2489"/>
        <w:gridCol w:w="1244"/>
        <w:tblGridChange w:id="0">
          <w:tblGrid>
            <w:gridCol w:w="734"/>
            <w:gridCol w:w="2293"/>
            <w:gridCol w:w="2482"/>
            <w:gridCol w:w="2489"/>
            <w:gridCol w:w="1244"/>
          </w:tblGrid>
        </w:tblGridChange>
      </w:tblGrid>
      <w:tr>
        <w:trPr>
          <w:cantSplit w:val="0"/>
          <w:tblHeader w:val="0"/>
        </w:trPr>
        <w:tc>
          <w:tcPr>
            <w:tcBorders>
              <w:top w:color="0f9ed5" w:space="0" w:sz="4" w:val="single"/>
              <w:left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(10/100/1000 grams)</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Feasibility (10/100/1000 grams)</w:t>
            </w:r>
            <w:r w:rsidDel="00000000" w:rsidR="00000000" w:rsidRPr="00000000">
              <w:rPr>
                <w:rtl w:val="0"/>
              </w:rPr>
            </w:r>
          </w:p>
        </w:tc>
        <w:tc>
          <w:tcPr>
            <w:tcBorders>
              <w:top w:color="0f9ed5" w:space="0" w:sz="4" w:val="single"/>
              <w:bottom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Alignment (10/100/1000 grams)</w:t>
            </w:r>
            <w:r w:rsidDel="00000000" w:rsidR="00000000" w:rsidRPr="00000000">
              <w:rPr>
                <w:rtl w:val="0"/>
              </w:rPr>
            </w:r>
          </w:p>
        </w:tc>
        <w:tc>
          <w:tcPr>
            <w:tcBorders>
              <w:top w:color="0f9ed5" w:space="0" w:sz="4" w:val="single"/>
              <w:bottom w:color="0f9ed5" w:space="0" w:sz="4" w:val="single"/>
              <w:right w:color="0f9ed5" w:space="0" w:sz="4" w:val="single"/>
            </w:tcBorders>
            <w:shd w:fill="0f9ed5" w:val="clear"/>
            <w:tcMar>
              <w:top w:w="0.0" w:type="dxa"/>
              <w:left w:w="108.0" w:type="dxa"/>
              <w:bottom w:w="0.0" w:type="dxa"/>
              <w:right w:w="108.0" w:type="dxa"/>
            </w:tcMar>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Weight</w:t>
            </w:r>
            <w:r w:rsidDel="00000000" w:rsidR="00000000" w:rsidRPr="00000000">
              <w:rPr>
                <w:rtl w:val="0"/>
              </w:rPr>
            </w:r>
          </w:p>
        </w:tc>
      </w:tr>
      <w:tr>
        <w:trPr>
          <w:cantSplit w:val="0"/>
          <w:tblHeader w:val="0"/>
        </w:trPr>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1</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1000</w:t>
            </w:r>
            <w:r w:rsidDel="00000000" w:rsidR="00000000" w:rsidRPr="00000000">
              <w:rPr>
                <w:rtl w:val="0"/>
              </w:rPr>
            </w:r>
          </w:p>
        </w:tc>
        <w:tc>
          <w:tcPr>
            <w:tcBorders>
              <w:top w:color="0f9ed5"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2</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tcMar>
              <w:top w:w="0.0" w:type="dxa"/>
              <w:left w:w="108.0" w:type="dxa"/>
              <w:bottom w:w="0.0" w:type="dxa"/>
              <w:right w:w="108.0" w:type="dxa"/>
            </w:tcMar>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1200</w:t>
            </w:r>
            <w:r w:rsidDel="00000000" w:rsidR="00000000" w:rsidRPr="00000000">
              <w:rPr>
                <w:rtl w:val="0"/>
              </w:rPr>
            </w:r>
          </w:p>
        </w:tc>
      </w:tr>
      <w:tr>
        <w:trPr>
          <w:cantSplit w:val="0"/>
          <w:tblHeader w:val="0"/>
        </w:trPr>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Idea 3</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c>
          <w:tcPr>
            <w:tcBorders>
              <w:top w:color="60cbf3" w:space="0" w:sz="4" w:val="single"/>
              <w:left w:color="60cbf3" w:space="0" w:sz="4" w:val="single"/>
              <w:bottom w:color="60cbf3" w:space="0" w:sz="4" w:val="single"/>
              <w:right w:color="60cbf3" w:space="0" w:sz="4" w:val="single"/>
            </w:tcBorders>
            <w:shd w:fill="caedfb" w:val="clear"/>
            <w:tcMar>
              <w:top w:w="0.0" w:type="dxa"/>
              <w:left w:w="108.0" w:type="dxa"/>
              <w:bottom w:w="0.0" w:type="dxa"/>
              <w:right w:w="108.0" w:type="dxa"/>
            </w:tcMar>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300</w:t>
            </w:r>
            <w:r w:rsidDel="00000000" w:rsidR="00000000" w:rsidRPr="00000000">
              <w:rPr>
                <w:rtl w:val="0"/>
              </w:rPr>
            </w:r>
          </w:p>
        </w:tc>
      </w:tr>
    </w:tbl>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use solution concept form to scrutinize the idea</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 Concept Form</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Problem Statement:</w:t>
      </w:r>
      <w:r w:rsidDel="00000000" w:rsidR="00000000" w:rsidRPr="00000000">
        <w:rPr>
          <w:rtl w:val="0"/>
        </w:rPr>
      </w:r>
    </w:p>
    <w:p w:rsidR="00000000" w:rsidDel="00000000" w:rsidP="00000000" w:rsidRDefault="00000000" w:rsidRPr="00000000" w14:paraId="000001E3">
      <w:pPr>
        <w:pBdr>
          <w:top w:color="1b1c1d" w:space="0" w:sz="0" w:val="none"/>
          <w:left w:color="1b1c1d" w:space="0" w:sz="0" w:val="none"/>
          <w:bottom w:color="1b1c1d" w:space="0" w:sz="0" w:val="none"/>
          <w:right w:color="1b1c1d" w:space="0" w:sz="0" w:val="none"/>
          <w:between w:color="auto" w:space="0" w:sz="0" w:val="none"/>
        </w:pBdr>
        <w:spacing w:after="240" w:line="276"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Many people struggle with the daily challenge of deciding what to eat, planning meals, and shopping for groceries. This often leads to unhealthy choices, wasted food, and a lot of unnecessary stress and time spent. Figuring out what to cook that's healthy, fits everyone's needs, and doesn't take forever is a common pain point we aim to solve.</w:t>
      </w:r>
    </w:p>
    <w:p w:rsidR="00000000" w:rsidDel="00000000" w:rsidP="00000000" w:rsidRDefault="00000000" w:rsidRPr="00000000" w14:paraId="000001E4">
      <w:pPr>
        <w:keepNext w:val="0"/>
        <w:keepLines w:val="0"/>
        <w:pageBreakBefore w:val="0"/>
        <w:widowControl w:val="1"/>
        <w:pBdr>
          <w:top w:color="1b1c1d" w:space="0" w:sz="0" w:val="none"/>
          <w:left w:color="1b1c1d" w:space="0" w:sz="0" w:val="none"/>
          <w:bottom w:color="1b1c1d" w:space="0" w:sz="0" w:val="none"/>
          <w:right w:color="1b1c1d" w:space="0" w:sz="0" w:val="none"/>
          <w:between w:space="0" w:sz="0" w:val="nil"/>
        </w:pBdr>
        <w:shd w:fill="auto" w:val="clear"/>
        <w:spacing w:after="192" w:before="0" w:line="259" w:lineRule="auto"/>
        <w:ind w:left="0" w:right="0" w:firstLine="0"/>
        <w:jc w:val="left"/>
        <w:rPr>
          <w:rFonts w:ascii="Times New Roman" w:cs="Times New Roman" w:eastAsia="Times New Roman" w:hAnsi="Times New Roman"/>
          <w:color w:val="1b1c1d"/>
          <w:sz w:val="19"/>
          <w:szCs w:val="19"/>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Target Audience:</w:t>
      </w:r>
      <w:r w:rsidDel="00000000" w:rsidR="00000000" w:rsidRPr="00000000">
        <w:rPr>
          <w:rtl w:val="0"/>
        </w:rPr>
      </w:r>
    </w:p>
    <w:p w:rsidR="00000000" w:rsidDel="00000000" w:rsidP="00000000" w:rsidRDefault="00000000" w:rsidRPr="00000000" w14:paraId="000001E7">
      <w:pPr>
        <w:keepNext w:val="0"/>
        <w:keepLines w:val="0"/>
        <w:widowControl w:val="1"/>
        <w:rPr>
          <w:rFonts w:ascii="Arial" w:cs="Arial" w:eastAsia="Arial" w:hAnsi="Arial"/>
          <w:color w:val="1b1c1d"/>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SimSun" w:cs="SimSun" w:eastAsia="SimSun" w:hAnsi="SimSun"/>
          <w:sz w:val="24"/>
          <w:szCs w:val="24"/>
          <w:rtl w:val="0"/>
        </w:rPr>
        <w:t xml:space="preserve">  </w:t>
      </w:r>
      <w:r w:rsidDel="00000000" w:rsidR="00000000" w:rsidRPr="00000000">
        <w:rPr>
          <w:rFonts w:ascii="Arial" w:cs="Arial" w:eastAsia="Arial" w:hAnsi="Arial"/>
          <w:color w:val="1b1c1d"/>
          <w:sz w:val="24"/>
          <w:szCs w:val="24"/>
          <w:rtl w:val="0"/>
        </w:rPr>
        <w:t xml:space="preserve">Our ideal users are people who want to eat healthier, save time and money on groceries, or simply make meal planning easier. This includes busy professionals, families juggling work and kids, individuals with specific dietary needs, and anyone tired of the daily "what's for dinner?" question. Essentially, it's for anyone looking for a smarter, simpler way to manage their meals.</w:t>
      </w:r>
    </w:p>
    <w:p w:rsidR="00000000" w:rsidDel="00000000" w:rsidP="00000000" w:rsidRDefault="00000000" w:rsidRPr="00000000" w14:paraId="000001E8">
      <w:pPr>
        <w:keepNext w:val="0"/>
        <w:keepLines w:val="0"/>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Solution Overview:</w:t>
      </w:r>
      <w:r w:rsidDel="00000000" w:rsidR="00000000" w:rsidRPr="00000000">
        <w:rPr>
          <w:rtl w:val="0"/>
        </w:rPr>
      </w:r>
    </w:p>
    <w:p w:rsidR="00000000" w:rsidDel="00000000" w:rsidP="00000000" w:rsidRDefault="00000000" w:rsidRPr="00000000" w14:paraId="000001EB">
      <w:pPr>
        <w:pBdr>
          <w:top w:color="1b1c1d" w:space="0" w:sz="0" w:val="none"/>
          <w:left w:color="1b1c1d" w:space="0" w:sz="0" w:val="none"/>
          <w:bottom w:color="1b1c1d" w:space="0" w:sz="0" w:val="none"/>
          <w:right w:color="1b1c1d" w:space="0" w:sz="0" w:val="none"/>
          <w:between w:color="auto" w:space="0" w:sz="0" w:val="none"/>
        </w:pBdr>
        <w:spacing w:after="240" w:line="276"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Our AI-powered meal planner is like a smart assistant for your kitchen. You tell it what you like, your dietary needs, and what food you have. Then, it uses smart technology to suggest recipes, create weekly meal plans, and even make your grocery shopping list. It learns your preferences over time, making meal planning faster, healthier, and less wasteful. Think of it as having a personal food expert in your pocket, simplifying everything from inspiration to cooking.</w:t>
      </w:r>
    </w:p>
    <w:p w:rsidR="00000000" w:rsidDel="00000000" w:rsidP="00000000" w:rsidRDefault="00000000" w:rsidRPr="00000000" w14:paraId="000001EC">
      <w:pPr>
        <w:keepNext w:val="0"/>
        <w:keepLines w:val="0"/>
        <w:pageBreakBefore w:val="0"/>
        <w:widowControl w:val="1"/>
        <w:pBdr>
          <w:top w:color="1b1c1d" w:space="0" w:sz="0" w:val="none"/>
          <w:left w:color="1b1c1d" w:space="0" w:sz="0" w:val="none"/>
          <w:bottom w:color="1b1c1d" w:space="0" w:sz="0" w:val="none"/>
          <w:right w:color="1b1c1d" w:space="0" w:sz="0" w:val="none"/>
          <w:between w:space="0" w:sz="0" w:val="nil"/>
        </w:pBdr>
        <w:shd w:fill="auto" w:val="clear"/>
        <w:spacing w:after="192" w:before="0" w:line="259" w:lineRule="auto"/>
        <w:ind w:left="0" w:right="0" w:firstLine="0"/>
        <w:jc w:val="left"/>
        <w:rPr>
          <w:rFonts w:ascii="Times New Roman" w:cs="Times New Roman" w:eastAsia="Times New Roman" w:hAnsi="Times New Roman"/>
          <w:color w:val="1b1c1d"/>
          <w:sz w:val="19"/>
          <w:szCs w:val="19"/>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Key Features:</w:t>
      </w:r>
      <w:r w:rsidDel="00000000" w:rsidR="00000000" w:rsidRPr="00000000">
        <w:rPr>
          <w:rtl w:val="0"/>
        </w:rPr>
      </w:r>
    </w:p>
    <w:tbl>
      <w:tblPr>
        <w:tblStyle w:val="Table17"/>
        <w:tblW w:w="11716.0" w:type="dxa"/>
        <w:jc w:val="left"/>
        <w:tblInd w:w="-1363.0" w:type="dxa"/>
        <w:tblLayout w:type="fixed"/>
        <w:tblLook w:val="0000"/>
      </w:tblPr>
      <w:tblGrid>
        <w:gridCol w:w="2291"/>
        <w:gridCol w:w="9425"/>
        <w:tblGridChange w:id="0">
          <w:tblGrid>
            <w:gridCol w:w="2291"/>
            <w:gridCol w:w="942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Personalized Meal Plans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Tailors meals to user’s taste, health goals, and diet needs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Smart Recipe Suggestions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Recommends recipes based on available ingredients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Nutrition Tracking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Monitors calorie and nutrient intake</w:t>
            </w:r>
            <w:r w:rsidDel="00000000" w:rsidR="00000000" w:rsidRPr="00000000">
              <w:rPr>
                <w:rtl w:val="0"/>
              </w:rPr>
            </w:r>
          </w:p>
        </w:tc>
      </w:tr>
    </w:tbl>
    <w:p w:rsidR="00000000" w:rsidDel="00000000" w:rsidP="00000000" w:rsidRDefault="00000000" w:rsidRPr="00000000" w14:paraId="000001F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Benefits:</w:t>
      </w:r>
      <w:r w:rsidDel="00000000" w:rsidR="00000000" w:rsidRPr="00000000">
        <w:rPr>
          <w:rtl w:val="0"/>
        </w:rPr>
      </w:r>
    </w:p>
    <w:tbl>
      <w:tblPr>
        <w:tblStyle w:val="Table18"/>
        <w:tblW w:w="11742.0" w:type="dxa"/>
        <w:jc w:val="left"/>
        <w:tblInd w:w="-1382.0" w:type="dxa"/>
        <w:tblLayout w:type="fixed"/>
        <w:tblLook w:val="0000"/>
      </w:tblPr>
      <w:tblGrid>
        <w:gridCol w:w="2250"/>
        <w:gridCol w:w="9492"/>
        <w:tblGridChange w:id="0">
          <w:tblGrid>
            <w:gridCol w:w="2250"/>
            <w:gridCol w:w="949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Healthy Eating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Encourages balanced and nutritious meals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Time Saving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Reduces time spent on meal planning and searching recipes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F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Personalized Plans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Offers meal suggestions based on user preferences and needs</w:t>
            </w:r>
            <w:r w:rsidDel="00000000" w:rsidR="00000000" w:rsidRPr="00000000">
              <w:rPr>
                <w:rtl w:val="0"/>
              </w:rPr>
            </w:r>
          </w:p>
        </w:tc>
      </w:tr>
    </w:tbl>
    <w:p w:rsidR="00000000" w:rsidDel="00000000" w:rsidP="00000000" w:rsidRDefault="00000000" w:rsidRPr="00000000" w14:paraId="0000020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Unique Value Proposition (UVP):</w:t>
      </w:r>
      <w:r w:rsidDel="00000000" w:rsidR="00000000" w:rsidRPr="00000000">
        <w:rPr>
          <w:rtl w:val="0"/>
        </w:rPr>
      </w:r>
    </w:p>
    <w:p w:rsidR="00000000" w:rsidDel="00000000" w:rsidP="00000000" w:rsidRDefault="00000000" w:rsidRPr="00000000" w14:paraId="00000203">
      <w:pPr>
        <w:pBdr>
          <w:top w:color="1b1c1d" w:space="0" w:sz="0" w:val="none"/>
          <w:left w:color="1b1c1d" w:space="0" w:sz="0" w:val="none"/>
          <w:bottom w:color="1b1c1d" w:space="0" w:sz="0" w:val="none"/>
          <w:right w:color="1b1c1d" w:space="0" w:sz="0" w:val="none"/>
          <w:between w:color="auto" w:space="0" w:sz="0" w:val="none"/>
        </w:pBdr>
        <w:spacing w:after="240" w:line="276" w:lineRule="auto"/>
        <w:rPr>
          <w:rFonts w:ascii="Arial" w:cs="Arial" w:eastAsia="Arial" w:hAnsi="Arial"/>
          <w:b w:val="1"/>
          <w:color w:val="1b1c1d"/>
          <w:sz w:val="24"/>
          <w:szCs w:val="24"/>
        </w:rPr>
      </w:pPr>
      <w:r w:rsidDel="00000000" w:rsidR="00000000" w:rsidRPr="00000000">
        <w:rPr>
          <w:rFonts w:ascii="Arial" w:cs="Arial" w:eastAsia="Arial" w:hAnsi="Arial"/>
          <w:b w:val="1"/>
          <w:color w:val="1b1c1d"/>
          <w:sz w:val="24"/>
          <w:szCs w:val="24"/>
          <w:rtl w:val="0"/>
        </w:rPr>
        <w:t xml:space="preserve">Tired of the daily dinner dilemma? Our AI-powered meal planner takes the stress out of eating well. Imagine having personalized meal plans created just for you, along with smart grocery lists that make shopping a breeze. Our AI learns what you like, considers your dietary needs, and even helps you use up what's already in your kitchen. Say goodbye to meal planning headaches and hello to delicious, effortless meals with our intelligent AI companion.</w:t>
      </w:r>
    </w:p>
    <w:p w:rsidR="00000000" w:rsidDel="00000000" w:rsidP="00000000" w:rsidRDefault="00000000" w:rsidRPr="00000000" w14:paraId="00000204">
      <w:pPr>
        <w:keepNext w:val="0"/>
        <w:keepLines w:val="0"/>
        <w:pageBreakBefore w:val="0"/>
        <w:widowControl w:val="1"/>
        <w:pBdr>
          <w:top w:color="1b1c1d" w:space="0" w:sz="0" w:val="none"/>
          <w:left w:color="1b1c1d" w:space="0" w:sz="0" w:val="none"/>
          <w:bottom w:color="1b1c1d" w:space="0" w:sz="0" w:val="none"/>
          <w:right w:color="1b1c1d" w:space="0" w:sz="0" w:val="none"/>
          <w:between w:space="0" w:sz="0" w:val="nil"/>
        </w:pBdr>
        <w:shd w:fill="auto" w:val="clear"/>
        <w:spacing w:after="192" w:before="0" w:line="259" w:lineRule="auto"/>
        <w:ind w:left="0" w:right="0" w:firstLine="0"/>
        <w:jc w:val="left"/>
        <w:rPr>
          <w:rFonts w:ascii="Times New Roman" w:cs="Times New Roman" w:eastAsia="Times New Roman" w:hAnsi="Times New Roman"/>
          <w:color w:val="1b1c1d"/>
          <w:sz w:val="19"/>
          <w:szCs w:val="19"/>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Key Metrics:</w:t>
      </w:r>
      <w:r w:rsidDel="00000000" w:rsidR="00000000" w:rsidRPr="00000000">
        <w:rPr>
          <w:rtl w:val="0"/>
        </w:rPr>
      </w:r>
    </w:p>
    <w:tbl>
      <w:tblPr>
        <w:tblStyle w:val="Table19"/>
        <w:tblW w:w="11625.0" w:type="dxa"/>
        <w:jc w:val="left"/>
        <w:tblInd w:w="-1291.0" w:type="dxa"/>
        <w:tblLayout w:type="fixed"/>
        <w:tblLook w:val="0000"/>
      </w:tblPr>
      <w:tblGrid>
        <w:gridCol w:w="2121"/>
        <w:gridCol w:w="9504"/>
        <w:tblGridChange w:id="0">
          <w:tblGrid>
            <w:gridCol w:w="2121"/>
            <w:gridCol w:w="950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User Engagement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Number of active users and how often they use 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Meal Plan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0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Satisfaction with meal suggestions</w:t>
            </w:r>
          </w:p>
        </w:tc>
      </w:tr>
    </w:tbl>
    <w:p w:rsidR="00000000" w:rsidDel="00000000" w:rsidP="00000000" w:rsidRDefault="00000000" w:rsidRPr="00000000" w14:paraId="000002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Feasibility Assessment:</w:t>
      </w:r>
      <w:r w:rsidDel="00000000" w:rsidR="00000000" w:rsidRPr="00000000">
        <w:rPr>
          <w:rtl w:val="0"/>
        </w:rPr>
      </w:r>
    </w:p>
    <w:p w:rsidR="00000000" w:rsidDel="00000000" w:rsidP="00000000" w:rsidRDefault="00000000" w:rsidRPr="00000000" w14:paraId="0000020F">
      <w:pPr>
        <w:keepNext w:val="0"/>
        <w:keepLines w:val="0"/>
        <w:widowControl w:val="1"/>
        <w:rPr>
          <w:rFonts w:ascii="Times New Roman" w:cs="Times New Roman" w:eastAsia="Times New Roman" w:hAnsi="Times New Roman"/>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SimSun" w:cs="SimSun" w:eastAsia="SimSun" w:hAnsi="SimSun"/>
          <w:sz w:val="24"/>
          <w:szCs w:val="24"/>
          <w:rtl w:val="0"/>
        </w:rPr>
        <w:t xml:space="preserve">  </w:t>
      </w:r>
      <w:r w:rsidDel="00000000" w:rsidR="00000000" w:rsidRPr="00000000">
        <w:rPr>
          <w:rFonts w:ascii="Times New Roman" w:cs="Times New Roman" w:eastAsia="Times New Roman" w:hAnsi="Times New Roman"/>
          <w:rtl w:val="0"/>
        </w:rPr>
        <w:t xml:space="preserve">We have the computer power and smart programs (AI) needed.</w:t>
      </w:r>
    </w:p>
    <w:p w:rsidR="00000000" w:rsidDel="00000000" w:rsidP="00000000" w:rsidRDefault="00000000" w:rsidRPr="00000000" w14:paraId="00000210">
      <w:pPr>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We can get the review data to analyze.</w:t>
      </w:r>
    </w:p>
    <w:p w:rsidR="00000000" w:rsidDel="00000000" w:rsidP="00000000" w:rsidRDefault="00000000" w:rsidRPr="00000000" w14:paraId="00000211">
      <w:pPr>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We can keep improving the system as fake reviews get trickier.</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Next Steps:</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next steps are:</w:t>
      </w:r>
    </w:p>
    <w:p w:rsidR="00000000" w:rsidDel="00000000" w:rsidP="00000000" w:rsidRDefault="00000000" w:rsidRPr="00000000" w14:paraId="00000215">
      <w:pPr>
        <w:keepNext w:val="0"/>
        <w:keepLines w:val="0"/>
        <w:widowControl w:val="1"/>
        <w:numPr>
          <w:ilvl w:val="0"/>
          <w:numId w:val="38"/>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test version of the system.</w:t>
      </w:r>
    </w:p>
    <w:p w:rsidR="00000000" w:rsidDel="00000000" w:rsidP="00000000" w:rsidRDefault="00000000" w:rsidRPr="00000000" w14:paraId="00000216">
      <w:pPr>
        <w:keepNext w:val="0"/>
        <w:keepLines w:val="0"/>
        <w:widowControl w:val="1"/>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it with real review data.</w:t>
      </w:r>
    </w:p>
    <w:p w:rsidR="00000000" w:rsidDel="00000000" w:rsidP="00000000" w:rsidRDefault="00000000" w:rsidRPr="00000000" w14:paraId="00000217">
      <w:pPr>
        <w:keepNext w:val="0"/>
        <w:keepLines w:val="0"/>
        <w:widowControl w:val="1"/>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how well it finds fake reviews.</w:t>
      </w:r>
    </w:p>
    <w:p w:rsidR="00000000" w:rsidDel="00000000" w:rsidP="00000000" w:rsidRDefault="00000000" w:rsidRPr="00000000" w14:paraId="00000218">
      <w:pPr>
        <w:keepNext w:val="0"/>
        <w:keepLines w:val="0"/>
        <w:widowControl w:val="1"/>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feedback from users.</w:t>
      </w:r>
    </w:p>
    <w:p w:rsidR="00000000" w:rsidDel="00000000" w:rsidP="00000000" w:rsidRDefault="00000000" w:rsidRPr="00000000" w14:paraId="00000219">
      <w:pPr>
        <w:keepNext w:val="0"/>
        <w:keepLines w:val="0"/>
        <w:widowControl w:val="1"/>
        <w:numPr>
          <w:ilvl w:val="0"/>
          <w:numId w:val="38"/>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it better and launch it.</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6"/>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8"/>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9"/>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IN"/>
    </w:rPr>
  </w:style>
  <w:style w:type="paragraph" w:styleId="2">
    <w:name w:val="heading 1"/>
    <w:basedOn w:val="1"/>
    <w:next w:val="1"/>
    <w:link w:val="17"/>
    <w:uiPriority w:val="9"/>
    <w:qFormat w:val="1"/>
    <w:pPr>
      <w:keepNext w:val="1"/>
      <w:keepLines w:val="1"/>
      <w:spacing w:after="80" w:before="360"/>
      <w:outlineLvl w:val="0"/>
    </w:pPr>
    <w:rPr>
      <w:rFonts w:asciiTheme="majorHAnsi" w:cstheme="majorBidi" w:eastAsiaTheme="majorEastAsia" w:hAnsiTheme="majorHAnsi"/>
      <w:color w:val="2f5597" w:themeColor="accent1" w:themeShade="0000BF"/>
      <w:sz w:val="40"/>
      <w:szCs w:val="40"/>
    </w:rPr>
  </w:style>
  <w:style w:type="paragraph" w:styleId="3">
    <w:name w:val="heading 2"/>
    <w:basedOn w:val="1"/>
    <w:next w:val="1"/>
    <w:link w:val="18"/>
    <w:uiPriority w:val="9"/>
    <w:semiHidden w:val="1"/>
    <w:unhideWhenUsed w:val="1"/>
    <w:qFormat w:val="1"/>
    <w:pPr>
      <w:keepNext w:val="1"/>
      <w:keepLines w:val="1"/>
      <w:spacing w:after="80" w:before="160"/>
      <w:outlineLvl w:val="1"/>
    </w:pPr>
    <w:rPr>
      <w:rFonts w:asciiTheme="majorHAnsi" w:cstheme="majorBidi" w:eastAsiaTheme="majorEastAsia" w:hAnsiTheme="majorHAnsi"/>
      <w:color w:val="2f5597" w:themeColor="accent1" w:themeShade="0000BF"/>
      <w:sz w:val="32"/>
      <w:szCs w:val="32"/>
    </w:rPr>
  </w:style>
  <w:style w:type="paragraph" w:styleId="4">
    <w:name w:val="heading 3"/>
    <w:basedOn w:val="1"/>
    <w:next w:val="1"/>
    <w:link w:val="19"/>
    <w:uiPriority w:val="9"/>
    <w:semiHidden w:val="1"/>
    <w:unhideWhenUsed w:val="1"/>
    <w:qFormat w:val="1"/>
    <w:pPr>
      <w:keepNext w:val="1"/>
      <w:keepLines w:val="1"/>
      <w:spacing w:after="80" w:before="160"/>
      <w:outlineLvl w:val="2"/>
    </w:pPr>
    <w:rPr>
      <w:rFonts w:cstheme="majorBidi" w:eastAsiaTheme="majorEastAsia"/>
      <w:color w:val="2f5597" w:themeColor="accent1" w:themeShade="0000BF"/>
      <w:sz w:val="28"/>
      <w:szCs w:val="28"/>
    </w:rPr>
  </w:style>
  <w:style w:type="paragraph" w:styleId="5">
    <w:name w:val="heading 4"/>
    <w:basedOn w:val="1"/>
    <w:next w:val="1"/>
    <w:link w:val="20"/>
    <w:uiPriority w:val="9"/>
    <w:semiHidden w:val="1"/>
    <w:unhideWhenUsed w:val="1"/>
    <w:qFormat w:val="1"/>
    <w:pPr>
      <w:keepNext w:val="1"/>
      <w:keepLines w:val="1"/>
      <w:spacing w:after="40" w:before="80"/>
      <w:outlineLvl w:val="3"/>
    </w:pPr>
    <w:rPr>
      <w:rFonts w:cstheme="majorBidi" w:eastAsiaTheme="majorEastAsia"/>
      <w:i w:val="1"/>
      <w:iCs w:val="1"/>
      <w:color w:val="2f5597" w:themeColor="accent1" w:themeShade="0000BF"/>
    </w:rPr>
  </w:style>
  <w:style w:type="paragraph" w:styleId="6">
    <w:name w:val="heading 5"/>
    <w:basedOn w:val="1"/>
    <w:next w:val="1"/>
    <w:link w:val="21"/>
    <w:uiPriority w:val="9"/>
    <w:semiHidden w:val="1"/>
    <w:unhideWhenUsed w:val="1"/>
    <w:qFormat w:val="1"/>
    <w:pPr>
      <w:keepNext w:val="1"/>
      <w:keepLines w:val="1"/>
      <w:spacing w:after="40" w:before="80"/>
      <w:outlineLvl w:val="4"/>
    </w:pPr>
    <w:rPr>
      <w:rFonts w:cstheme="majorBidi" w:eastAsiaTheme="majorEastAsia"/>
      <w:color w:val="2f5597" w:themeColor="accent1" w:themeShade="0000BF"/>
    </w:rPr>
  </w:style>
  <w:style w:type="paragraph" w:styleId="7">
    <w:name w:val="heading 6"/>
    <w:basedOn w:val="1"/>
    <w:next w:val="1"/>
    <w:link w:val="22"/>
    <w:uiPriority w:val="9"/>
    <w:semiHidden w:val="1"/>
    <w:unhideWhenUsed w:val="1"/>
    <w:qFormat w:val="1"/>
    <w:pPr>
      <w:keepNext w:val="1"/>
      <w:keepLines w:val="1"/>
      <w:spacing w:after="0" w:before="40"/>
      <w:outlineLvl w:val="5"/>
    </w:pPr>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paragraph" w:styleId="8">
    <w:name w:val="heading 7"/>
    <w:basedOn w:val="1"/>
    <w:next w:val="1"/>
    <w:link w:val="23"/>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4"/>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5"/>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tblPr>
      <w:tblCellMar>
        <w:top w:w="0.0" w:type="dxa"/>
        <w:left w:w="108.0" w:type="dxa"/>
        <w:bottom w:w="0.0" w:type="dxa"/>
        <w:right w:w="108.0" w:type="dxa"/>
      </w:tblCellMar>
    </w:tblPr>
  </w:style>
  <w:style w:type="paragraph" w:styleId="13">
    <w:name w:val="Normal (Web)"/>
    <w:basedOn w:val="1"/>
    <w:uiPriority w:val="99"/>
    <w:semiHidden w:val="1"/>
    <w:unhideWhenUsed w:val="1"/>
    <w:qFormat w:val="1"/>
    <w:rPr>
      <w:rFonts w:ascii="Times New Roman" w:cs="Times New Roman" w:hAnsi="Times New Roman"/>
      <w:sz w:val="24"/>
      <w:szCs w:val="24"/>
    </w:rPr>
  </w:style>
  <w:style w:type="character" w:styleId="14">
    <w:name w:val="Strong"/>
    <w:basedOn w:val="11"/>
    <w:uiPriority w:val="22"/>
    <w:qFormat w:val="1"/>
    <w:rPr>
      <w:b w:val="1"/>
      <w:bCs w:val="1"/>
    </w:rPr>
  </w:style>
  <w:style w:type="paragraph" w:styleId="15">
    <w:name w:val="Subtitle"/>
    <w:basedOn w:val="1"/>
    <w:next w:val="1"/>
    <w:link w:val="27"/>
    <w:uiPriority w:val="11"/>
    <w:qFormat w:val="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16">
    <w:name w:val="Title"/>
    <w:basedOn w:val="1"/>
    <w:next w:val="1"/>
    <w:link w:val="26"/>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17" w:customStyle="1">
    <w:name w:val="Heading 1 Char"/>
    <w:basedOn w:val="11"/>
    <w:link w:val="2"/>
    <w:uiPriority w:val="9"/>
    <w:qFormat w:val="1"/>
    <w:rPr>
      <w:rFonts w:asciiTheme="majorHAnsi" w:cstheme="majorBidi" w:eastAsiaTheme="majorEastAsia" w:hAnsiTheme="majorHAnsi"/>
      <w:color w:val="2f5597" w:themeColor="accent1" w:themeShade="0000BF"/>
      <w:sz w:val="40"/>
      <w:szCs w:val="40"/>
    </w:rPr>
  </w:style>
  <w:style w:type="character" w:styleId="18" w:customStyle="1">
    <w:name w:val="Heading 2 Char"/>
    <w:basedOn w:val="11"/>
    <w:link w:val="3"/>
    <w:uiPriority w:val="9"/>
    <w:semiHidden w:val="1"/>
    <w:qFormat w:val="1"/>
    <w:rPr>
      <w:rFonts w:asciiTheme="majorHAnsi" w:cstheme="majorBidi" w:eastAsiaTheme="majorEastAsia" w:hAnsiTheme="majorHAnsi"/>
      <w:color w:val="2f5597" w:themeColor="accent1" w:themeShade="0000BF"/>
      <w:sz w:val="32"/>
      <w:szCs w:val="32"/>
    </w:rPr>
  </w:style>
  <w:style w:type="character" w:styleId="19" w:customStyle="1">
    <w:name w:val="Heading 3 Char"/>
    <w:basedOn w:val="11"/>
    <w:link w:val="4"/>
    <w:uiPriority w:val="9"/>
    <w:semiHidden w:val="1"/>
    <w:qFormat w:val="1"/>
    <w:rPr>
      <w:rFonts w:cstheme="majorBidi" w:eastAsiaTheme="majorEastAsia"/>
      <w:color w:val="2f5597" w:themeColor="accent1" w:themeShade="0000BF"/>
      <w:sz w:val="28"/>
      <w:szCs w:val="28"/>
    </w:rPr>
  </w:style>
  <w:style w:type="character" w:styleId="20" w:customStyle="1">
    <w:name w:val="Heading 4 Char"/>
    <w:basedOn w:val="11"/>
    <w:link w:val="5"/>
    <w:uiPriority w:val="9"/>
    <w:semiHidden w:val="1"/>
    <w:rPr>
      <w:rFonts w:cstheme="majorBidi" w:eastAsiaTheme="majorEastAsia"/>
      <w:i w:val="1"/>
      <w:iCs w:val="1"/>
      <w:color w:val="2f5597" w:themeColor="accent1" w:themeShade="0000BF"/>
    </w:rPr>
  </w:style>
  <w:style w:type="character" w:styleId="21" w:customStyle="1">
    <w:name w:val="Heading 5 Char"/>
    <w:basedOn w:val="11"/>
    <w:link w:val="6"/>
    <w:uiPriority w:val="9"/>
    <w:semiHidden w:val="1"/>
    <w:rPr>
      <w:rFonts w:cstheme="majorBidi" w:eastAsiaTheme="majorEastAsia"/>
      <w:color w:val="2f5597" w:themeColor="accent1" w:themeShade="0000BF"/>
    </w:rPr>
  </w:style>
  <w:style w:type="character" w:styleId="22" w:customStyle="1">
    <w:name w:val="Heading 6 Char"/>
    <w:basedOn w:val="11"/>
    <w:link w:val="7"/>
    <w:uiPriority w:val="9"/>
    <w:semiHidden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3" w:customStyle="1">
    <w:name w:val="Heading 7 Char"/>
    <w:basedOn w:val="11"/>
    <w:link w:val="8"/>
    <w:uiPriority w:val="9"/>
    <w:semiHidden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4" w:customStyle="1">
    <w:name w:val="Heading 8 Char"/>
    <w:basedOn w:val="11"/>
    <w:link w:val="9"/>
    <w:uiPriority w:val="9"/>
    <w:semiHidden w:val="1"/>
    <w:qFormat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5" w:customStyle="1">
    <w:name w:val="Heading 9 Char"/>
    <w:basedOn w:val="11"/>
    <w:link w:val="10"/>
    <w:uiPriority w:val="9"/>
    <w:semiHidden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6" w:customStyle="1">
    <w:name w:val="Title Char"/>
    <w:basedOn w:val="11"/>
    <w:link w:val="16"/>
    <w:uiPriority w:val="10"/>
    <w:qFormat w:val="1"/>
    <w:rPr>
      <w:rFonts w:asciiTheme="majorHAnsi" w:cstheme="majorBidi" w:eastAsiaTheme="majorEastAsia" w:hAnsiTheme="majorHAnsi"/>
      <w:spacing w:val="-10"/>
      <w:kern w:val="28"/>
      <w:sz w:val="56"/>
      <w:szCs w:val="56"/>
    </w:rPr>
  </w:style>
  <w:style w:type="character" w:styleId="27" w:customStyle="1">
    <w:name w:val="Subtitle Char"/>
    <w:basedOn w:val="11"/>
    <w:link w:val="15"/>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28">
    <w:name w:val="Quote"/>
    <w:basedOn w:val="1"/>
    <w:next w:val="1"/>
    <w:link w:val="29"/>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29" w:customStyle="1">
    <w:name w:val="Quote Char"/>
    <w:basedOn w:val="11"/>
    <w:link w:val="28"/>
    <w:uiPriority w:val="29"/>
    <w:qFormat w:val="1"/>
    <w:rPr>
      <w:i w:val="1"/>
      <w:iCs w:val="1"/>
      <w:color w:val="404040" w:themeColor="text1" w:themeTint="0000BF"/>
      <w14:textFill>
        <w14:solidFill>
          <w14:schemeClr w14:val="tx1">
            <w14:lumMod w14:val="75000"/>
            <w14:lumOff w14:val="25000"/>
          </w14:schemeClr>
        </w14:solidFill>
      </w14:textFill>
    </w:rPr>
  </w:style>
  <w:style w:type="paragraph" w:styleId="30">
    <w:name w:val="List Paragraph"/>
    <w:basedOn w:val="1"/>
    <w:uiPriority w:val="34"/>
    <w:qFormat w:val="1"/>
    <w:pPr>
      <w:ind w:left="720"/>
      <w:contextualSpacing w:val="1"/>
    </w:pPr>
  </w:style>
  <w:style w:type="character" w:styleId="31" w:customStyle="1">
    <w:name w:val="Intense Emphasis"/>
    <w:basedOn w:val="11"/>
    <w:uiPriority w:val="21"/>
    <w:qFormat w:val="1"/>
    <w:rPr>
      <w:i w:val="1"/>
      <w:iCs w:val="1"/>
      <w:color w:val="2f5597" w:themeColor="accent1" w:themeShade="0000BF"/>
    </w:rPr>
  </w:style>
  <w:style w:type="paragraph" w:styleId="32">
    <w:name w:val="Intense Quote"/>
    <w:basedOn w:val="1"/>
    <w:next w:val="1"/>
    <w:link w:val="33"/>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597" w:themeColor="accent1" w:themeShade="0000BF"/>
    </w:rPr>
  </w:style>
  <w:style w:type="character" w:styleId="33" w:customStyle="1">
    <w:name w:val="Intense Quote Char"/>
    <w:basedOn w:val="11"/>
    <w:link w:val="32"/>
    <w:uiPriority w:val="30"/>
    <w:rPr>
      <w:i w:val="1"/>
      <w:iCs w:val="1"/>
      <w:color w:val="2f5597" w:themeColor="accent1" w:themeShade="0000BF"/>
    </w:rPr>
  </w:style>
  <w:style w:type="character" w:styleId="34" w:customStyle="1">
    <w:name w:val="Intense Reference"/>
    <w:basedOn w:val="11"/>
    <w:uiPriority w:val="32"/>
    <w:qFormat w:val="1"/>
    <w:rPr>
      <w:b w:val="1"/>
      <w:bCs w:val="1"/>
      <w:smallCaps w:val="1"/>
      <w:color w:val="2f5597"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sph.harvard.edu/nutritionsource/healthy-eating-plat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B7rln2SGIJ5Bi4PuAxFYMEyvQ==">CgMxLjAyDWgudzh5cWt0eHFoOTc4AHIhMW1CMjhqbnVRTUduN0M5Zk9QRTBXd2JoU3dhUDlQa21N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2025-02-17T05:00:00Z</dcterms:created>
  <dc:creator>vidya reddy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6728C0EE11A1425281BE991F58FA20DB_12</vt:lpwstr>
  </property>
</Properties>
</file>