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軽自動車税・原付手続 受付書類（作成用ひな形）</w:t>
      </w:r>
    </w:p>
    <w:p>
      <w:r>
        <w:rPr>
          <w:sz w:val="18"/>
        </w:rPr>
        <w:t>※下表の空欄に記入のうえ、源内AI「軽自動車税・原付手続 審査」で業務の種類（減免申請／名義変更／廃車・標識返納／税止め）を選んで審査できます。氏名は仮名で記入してください。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0"/>
          </w:tcPr>
          <w:p>
            <w:r>
              <w:t>申請日・届出日 / あて先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3400"/>
          </w:tcPr>
          <w:p>
            <w:r>
              <w:t>申請者・届出者（氏名＝仮名・住所・連絡先）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3400"/>
          </w:tcPr>
          <w:p>
            <w:r>
              <w:t>車両情報（車両番号／標識番号・車台番号・車両区分）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3400"/>
          </w:tcPr>
          <w:p>
            <w:r>
              <w:t>【減免】減免類型　□障害者等使用　□福祉仕様車両　□社会福祉事業用　□その他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3400"/>
          </w:tcPr>
          <w:p>
            <w:r>
              <w:t>【減免】対象者・手帳（種別・等級・全ページ写しの有無）／運転者との関係（本人・生計同一・常時介護）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3400"/>
          </w:tcPr>
          <w:p>
            <w:r>
              <w:t>【名義変更】旧所有者・新所有者・譲渡日・譲渡証明の有無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3400"/>
          </w:tcPr>
          <w:p>
            <w:r>
              <w:t>【廃車】廃車理由（譲渡・廃棄・盗難・紛失・転出）／プレート返納の可否・弁償届・警察届出の受理番号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3400"/>
          </w:tcPr>
          <w:p>
            <w:r>
              <w:t>【税止め】実施済み手続（名義変更・廃車返納等）・手続日・手続先機関・証明書類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3400"/>
          </w:tcPr>
          <w:p>
            <w:r>
              <w:t>提出書類（申請書・手帳写し・車検証／標識交付証明書・免許証・委任状・譲渡証明書等）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3400"/>
          </w:tcPr>
          <w:p>
            <w:r>
              <w:t>届出者の区分（本人・代理人＝委任状・相続人）と本人確認書類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3400"/>
          </w:tcPr>
          <w:p>
            <w:r>
              <w:t>署名・日付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sz w:val="18"/>
        </w:rPr>
        <w:t>【ご注意】軽自動車税（種別割）は4月1日現在の所有者に課税され、月割課税・還付はありません。減免申請は納期限までに行ってください。税額の算定・最終判断は市町村の基幹システム・担当職員が行い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" w:hAnsi="Meiry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