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8d36953bad7534b82959de018f4c36ed0c79c41"/>
    <w:p>
      <w:pPr>
        <w:pStyle w:val="Heading1"/>
      </w:pPr>
      <w:r>
        <w:t xml:space="preserve">EOD 2007 Database — DBF Table Descriptions (English Translation)</w:t>
      </w:r>
    </w:p>
    <w:bookmarkStart w:id="20" w:name="contents"/>
    <w:p>
      <w:pPr>
        <w:pStyle w:val="Heading2"/>
      </w:pPr>
      <w:r>
        <w:t xml:space="preserve">Contents</w:t>
      </w:r>
    </w:p>
    <w:p>
      <w:pPr>
        <w:pStyle w:val="Compact"/>
        <w:numPr>
          <w:ilvl w:val="0"/>
          <w:numId w:val="1001"/>
        </w:numPr>
      </w:pPr>
      <w:r>
        <w:t xml:space="preserve">EOD 2007 Database</w:t>
      </w:r>
    </w:p>
    <w:p>
      <w:pPr>
        <w:pStyle w:val="Compact"/>
        <w:numPr>
          <w:ilvl w:val="0"/>
          <w:numId w:val="1001"/>
        </w:numPr>
      </w:pPr>
      <w:r>
        <w:t xml:space="preserve">Tr_Viviendas (Dwellings)</w:t>
      </w:r>
    </w:p>
    <w:p>
      <w:pPr>
        <w:pStyle w:val="Compact"/>
        <w:numPr>
          <w:ilvl w:val="1"/>
          <w:numId w:val="1002"/>
        </w:numPr>
      </w:pPr>
      <w:r>
        <w:t xml:space="preserve">File description</w:t>
      </w:r>
    </w:p>
    <w:p>
      <w:pPr>
        <w:pStyle w:val="Compact"/>
        <w:numPr>
          <w:ilvl w:val="1"/>
          <w:numId w:val="1002"/>
        </w:numPr>
      </w:pPr>
      <w:r>
        <w:t xml:space="preserve">Table description</w:t>
      </w:r>
    </w:p>
    <w:p>
      <w:pPr>
        <w:pStyle w:val="Compact"/>
        <w:numPr>
          <w:ilvl w:val="0"/>
          <w:numId w:val="1001"/>
        </w:numPr>
      </w:pPr>
      <w:r>
        <w:t xml:space="preserve">Tr_Hogares (Households)</w:t>
      </w:r>
    </w:p>
    <w:p>
      <w:pPr>
        <w:pStyle w:val="Compact"/>
        <w:numPr>
          <w:ilvl w:val="1"/>
          <w:numId w:val="1003"/>
        </w:numPr>
      </w:pPr>
      <w:r>
        <w:t xml:space="preserve">File description</w:t>
      </w:r>
    </w:p>
    <w:p>
      <w:pPr>
        <w:pStyle w:val="Compact"/>
        <w:numPr>
          <w:ilvl w:val="1"/>
          <w:numId w:val="1003"/>
        </w:numPr>
      </w:pPr>
      <w:r>
        <w:t xml:space="preserve">Table description</w:t>
      </w:r>
    </w:p>
    <w:p>
      <w:pPr>
        <w:pStyle w:val="Compact"/>
        <w:numPr>
          <w:ilvl w:val="0"/>
          <w:numId w:val="1001"/>
        </w:numPr>
      </w:pPr>
      <w:r>
        <w:t xml:space="preserve">Tr_Residentes (Residents)</w:t>
      </w:r>
    </w:p>
    <w:p>
      <w:pPr>
        <w:pStyle w:val="Compact"/>
        <w:numPr>
          <w:ilvl w:val="1"/>
          <w:numId w:val="1004"/>
        </w:numPr>
      </w:pPr>
      <w:r>
        <w:t xml:space="preserve">File description</w:t>
      </w:r>
    </w:p>
    <w:p>
      <w:pPr>
        <w:pStyle w:val="Compact"/>
        <w:numPr>
          <w:ilvl w:val="1"/>
          <w:numId w:val="1004"/>
        </w:numPr>
      </w:pPr>
      <w:r>
        <w:t xml:space="preserve">Table description</w:t>
      </w:r>
    </w:p>
    <w:p>
      <w:pPr>
        <w:pStyle w:val="Compact"/>
        <w:numPr>
          <w:ilvl w:val="0"/>
          <w:numId w:val="1001"/>
        </w:numPr>
      </w:pPr>
      <w:r>
        <w:t xml:space="preserve">Tr_Viajes (Trips)</w:t>
      </w:r>
    </w:p>
    <w:p>
      <w:pPr>
        <w:pStyle w:val="Compact"/>
        <w:numPr>
          <w:ilvl w:val="1"/>
          <w:numId w:val="1005"/>
        </w:numPr>
      </w:pPr>
      <w:r>
        <w:t xml:space="preserve">File description</w:t>
      </w:r>
    </w:p>
    <w:p>
      <w:pPr>
        <w:pStyle w:val="Compact"/>
        <w:numPr>
          <w:ilvl w:val="1"/>
          <w:numId w:val="1005"/>
        </w:numPr>
      </w:pPr>
      <w:r>
        <w:t xml:space="preserve">Table description</w:t>
      </w:r>
    </w:p>
    <w:p>
      <w:pPr>
        <w:pStyle w:val="Compact"/>
        <w:numPr>
          <w:ilvl w:val="0"/>
          <w:numId w:val="1001"/>
        </w:numPr>
      </w:pPr>
      <w:r>
        <w:t xml:space="preserve">Tr_Discapacitados (People with Disabilities)</w:t>
      </w:r>
    </w:p>
    <w:p>
      <w:pPr>
        <w:pStyle w:val="Compact"/>
        <w:numPr>
          <w:ilvl w:val="1"/>
          <w:numId w:val="1006"/>
        </w:numPr>
      </w:pPr>
      <w:r>
        <w:t xml:space="preserve">File description</w:t>
      </w:r>
    </w:p>
    <w:p>
      <w:pPr>
        <w:pStyle w:val="Compact"/>
        <w:numPr>
          <w:ilvl w:val="1"/>
          <w:numId w:val="1006"/>
        </w:numPr>
      </w:pPr>
      <w:r>
        <w:t xml:space="preserve">Table description</w:t>
      </w:r>
    </w:p>
    <w:p>
      <w:pPr>
        <w:pStyle w:val="Compact"/>
        <w:numPr>
          <w:ilvl w:val="0"/>
          <w:numId w:val="1001"/>
        </w:numPr>
      </w:pPr>
      <w:r>
        <w:t xml:space="preserve">Tr_Vehiculos (Vehicles)</w:t>
      </w:r>
    </w:p>
    <w:p>
      <w:pPr>
        <w:pStyle w:val="Compact"/>
        <w:numPr>
          <w:ilvl w:val="1"/>
          <w:numId w:val="1007"/>
        </w:numPr>
      </w:pPr>
      <w:r>
        <w:t xml:space="preserve">File description</w:t>
      </w:r>
    </w:p>
    <w:p>
      <w:pPr>
        <w:pStyle w:val="Compact"/>
        <w:numPr>
          <w:ilvl w:val="1"/>
          <w:numId w:val="1007"/>
        </w:numPr>
      </w:pPr>
      <w:r>
        <w:t xml:space="preserve">Table description</w:t>
      </w:r>
    </w:p>
    <w:p>
      <w:r>
        <w:pict>
          <v:rect style="width:0;height:1.5pt" o:hralign="center" o:hrstd="t" o:hr="t"/>
        </w:pict>
      </w:r>
    </w:p>
    <w:bookmarkEnd w:id="20"/>
    <w:bookmarkStart w:id="21" w:name="eod-2007-database"/>
    <w:p>
      <w:pPr>
        <w:pStyle w:val="Heading2"/>
      </w:pPr>
      <w:r>
        <w:t xml:space="preserve">EOD 2007 Database</w:t>
      </w:r>
    </w:p>
    <w:p>
      <w:pPr>
        <w:pStyle w:val="FirstParagraph"/>
      </w:pPr>
      <w:r>
        <w:t xml:space="preserve">The database contains the information collected during the 2007 Household Travel Survey (EOD‑2007), as well as the corresponding expansion (weighting) factors. The database consists of the tables</w:t>
      </w:r>
      <w:r>
        <w:t xml:space="preserve"> </w:t>
      </w:r>
      <w:r>
        <w:rPr>
          <w:b/>
          <w:bCs/>
        </w:rPr>
        <w:t xml:space="preserve">Tr_Viviendas.dbf</w:t>
      </w:r>
      <w:r>
        <w:t xml:space="preserve">,</w:t>
      </w:r>
      <w:r>
        <w:t xml:space="preserve"> </w:t>
      </w:r>
      <w:r>
        <w:rPr>
          <w:b/>
          <w:bCs/>
        </w:rPr>
        <w:t xml:space="preserve">Tr_Hogares.dbf</w:t>
      </w:r>
      <w:r>
        <w:t xml:space="preserve">,</w:t>
      </w:r>
      <w:r>
        <w:t xml:space="preserve"> </w:t>
      </w:r>
      <w:r>
        <w:rPr>
          <w:b/>
          <w:bCs/>
        </w:rPr>
        <w:t xml:space="preserve">Tr_Residentes.dbf</w:t>
      </w:r>
      <w:r>
        <w:t xml:space="preserve">,</w:t>
      </w:r>
      <w:r>
        <w:t xml:space="preserve"> </w:t>
      </w:r>
      <w:r>
        <w:rPr>
          <w:b/>
          <w:bCs/>
        </w:rPr>
        <w:t xml:space="preserve">Tr_Viajes.dbf</w:t>
      </w:r>
      <w:r>
        <w:t xml:space="preserve">,</w:t>
      </w:r>
      <w:r>
        <w:t xml:space="preserve"> </w:t>
      </w:r>
      <w:r>
        <w:rPr>
          <w:b/>
          <w:bCs/>
        </w:rPr>
        <w:t xml:space="preserve">Tr_Discapacitados.dbf</w:t>
      </w:r>
      <w:r>
        <w:t xml:space="preserve">, and</w:t>
      </w:r>
      <w:r>
        <w:t xml:space="preserve"> </w:t>
      </w:r>
      <w:r>
        <w:rPr>
          <w:b/>
          <w:bCs/>
        </w:rPr>
        <w:t xml:space="preserve">Tr_Vehiculos.dbf</w:t>
      </w:r>
      <w:r>
        <w:t xml:space="preserve">. A questionnaire record is assembled by linking information across the six tables using the corresponding foreign keys.</w:t>
      </w:r>
    </w:p>
    <w:p>
      <w:pPr>
        <w:pStyle w:val="BodyText"/>
      </w:pPr>
      <w:r>
        <w:rPr>
          <w:b/>
          <w:bCs/>
        </w:rPr>
        <w:t xml:space="preserve">Notes from source (as written):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Stata – change all the nfactor variables to nfactor_«table name». Change the merge variable created when datasets are merged, to prevent duplication of the merge variable, which is created every time a new dataset is merged.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Not all residents report trips. There are 232,317 total trips (several people made more than one trip). 86,569 people age 6+ made no trips. There are 19,215 people under age 6. Therefore, the total number of observations is 338,101.</w:t>
      </w:r>
    </w:p>
    <w:p>
      <w:r>
        <w:pict>
          <v:rect style="width:0;height:1.5pt" o:hralign="center" o:hrstd="t" o:hr="t"/>
        </w:pict>
      </w:r>
    </w:p>
    <w:bookmarkEnd w:id="21"/>
    <w:bookmarkStart w:id="24" w:name="tr_viviendas-dwellings"/>
    <w:p>
      <w:pPr>
        <w:pStyle w:val="Heading2"/>
      </w:pPr>
      <w:r>
        <w:t xml:space="preserve">Tr_Viviendas (Dwellings)</w:t>
      </w:r>
    </w:p>
    <w:p>
      <w:pPr>
        <w:pStyle w:val="FirstParagraph"/>
      </w:pPr>
      <w:r>
        <w:t xml:space="preserve">Stores data related to the dwelling. The primary key for this table is</w:t>
      </w:r>
      <w:r>
        <w:t xml:space="preserve"> </w:t>
      </w:r>
      <w:r>
        <w:rPr>
          <w:b/>
          <w:bCs/>
        </w:rPr>
        <w:t xml:space="preserve">idTr_Vivie</w:t>
      </w:r>
      <w:r>
        <w:t xml:space="preserve">.</w:t>
      </w:r>
    </w:p>
    <w:bookmarkStart w:id="22" w:name="file-description"/>
    <w:p>
      <w:pPr>
        <w:pStyle w:val="Heading3"/>
      </w:pPr>
      <w:r>
        <w:t xml:space="preserve">File description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Tr_Viviendas.dbf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File type:</w:t>
      </w:r>
      <w:r>
        <w:t xml:space="preserve"> </w:t>
      </w:r>
      <w:r>
        <w:t xml:space="preserve">FoxPro Database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Total records:</w:t>
      </w:r>
      <w:r>
        <w:t xml:space="preserve"> </w:t>
      </w:r>
      <w:r>
        <w:t xml:space="preserve">49,488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Record length:</w:t>
      </w:r>
      <w:r>
        <w:t xml:space="preserve"> </w:t>
      </w:r>
      <w:r>
        <w:t xml:space="preserve">21 fields, 110 characters</w:t>
      </w:r>
    </w:p>
    <w:bookmarkEnd w:id="22"/>
    <w:bookmarkStart w:id="23" w:name="table-description"/>
    <w:p>
      <w:pPr>
        <w:pStyle w:val="Heading3"/>
      </w:pPr>
      <w:r>
        <w:t xml:space="preserve">Table description</w:t>
      </w:r>
    </w:p>
    <w:p>
      <w:pPr>
        <w:pStyle w:val="FirstParagraph"/>
      </w:pPr>
      <w:r>
        <w:rPr>
          <w:b/>
          <w:bCs/>
        </w:rPr>
        <w:t xml:space="preserve">Table Tr_Viviendas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1033"/>
        <w:gridCol w:w="1033"/>
        <w:gridCol w:w="1377"/>
        <w:gridCol w:w="1377"/>
        <w:gridCol w:w="1033"/>
        <w:gridCol w:w="103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Section / Question</w:t>
            </w:r>
          </w:p>
        </w:tc>
        <w:tc>
          <w:tcPr/>
          <w:p>
            <w:pPr>
              <w:pStyle w:val="Compact"/>
            </w:pPr>
            <w:r>
              <w:t xml:space="preserve">Mnemonic</w:t>
            </w:r>
          </w:p>
        </w:tc>
        <w:tc>
          <w:tcPr/>
          <w:p>
            <w:pPr>
              <w:pStyle w:val="Compac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Length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Valid ranges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Table identifier</w:t>
            </w:r>
          </w:p>
        </w:tc>
        <w:tc>
          <w:tcPr/>
          <w:p>
            <w:pPr>
              <w:pStyle w:val="Compact"/>
            </w:pPr>
            <w:r>
              <w:t xml:space="preserve">idTr_Vivie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Primary key (positive integer)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Cover sheet</w:t>
            </w:r>
          </w:p>
        </w:tc>
        <w:tc>
          <w:tcPr/>
          <w:p>
            <w:pPr>
              <w:pStyle w:val="Compact"/>
            </w:pPr>
            <w:r>
              <w:t xml:space="preserve">cEntidad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State code</w:t>
            </w:r>
          </w:p>
        </w:tc>
        <w:tc>
          <w:tcPr/>
          <w:p>
            <w:pPr>
              <w:pStyle w:val="Compact"/>
            </w:pPr>
            <w:r>
              <w:t xml:space="preserve">{09,15}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Cover sheet</w:t>
            </w:r>
          </w:p>
        </w:tc>
        <w:tc>
          <w:tcPr/>
          <w:p>
            <w:pPr>
              <w:pStyle w:val="Compact"/>
            </w:pPr>
            <w:r>
              <w:t xml:space="preserve">cMunicipio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Municipality code</w:t>
            </w:r>
          </w:p>
        </w:tc>
        <w:tc>
          <w:tcPr/>
          <w:p>
            <w:pPr>
              <w:pStyle w:val="Compact"/>
            </w:pPr>
            <w:r>
              <w:t xml:space="preserve">{002,999}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Cover sheet</w:t>
            </w:r>
          </w:p>
        </w:tc>
        <w:tc>
          <w:tcPr/>
          <w:p>
            <w:pPr>
              <w:pStyle w:val="Compact"/>
            </w:pPr>
            <w:r>
              <w:t xml:space="preserve">cLocalidad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Locality code</w:t>
            </w:r>
          </w:p>
        </w:tc>
        <w:tc>
          <w:tcPr/>
          <w:p>
            <w:pPr>
              <w:pStyle w:val="Compact"/>
            </w:pPr>
            <w:r>
              <w:t xml:space="preserve">{0001–9999}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Cover sheet</w:t>
            </w:r>
          </w:p>
        </w:tc>
        <w:tc>
          <w:tcPr/>
          <w:p>
            <w:pPr>
              <w:pStyle w:val="Compact"/>
            </w:pPr>
            <w:r>
              <w:t xml:space="preserve">cAgeb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AGEB code</w:t>
            </w:r>
          </w:p>
        </w:tc>
        <w:tc>
          <w:tcPr/>
          <w:p>
            <w:pPr>
              <w:pStyle w:val="Compact"/>
            </w:pPr>
            <w:r>
              <w:t xml:space="preserve">{001, 0–9, A–Z}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Cover sheet</w:t>
            </w:r>
          </w:p>
        </w:tc>
        <w:tc>
          <w:tcPr/>
          <w:p>
            <w:pPr>
              <w:pStyle w:val="Compact"/>
            </w:pPr>
            <w:r>
              <w:t xml:space="preserve">cManzana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Block number</w:t>
            </w:r>
          </w:p>
        </w:tc>
        <w:tc>
          <w:tcPr/>
          <w:p>
            <w:pPr>
              <w:pStyle w:val="Compact"/>
            </w:pPr>
            <w:r>
              <w:t xml:space="preserve">{000–999}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Cover sheet</w:t>
            </w:r>
          </w:p>
        </w:tc>
        <w:tc>
          <w:tcPr/>
          <w:p>
            <w:pPr>
              <w:pStyle w:val="Compact"/>
            </w:pPr>
            <w:r>
              <w:t xml:space="preserve">cSegmento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Segment of the block</w:t>
            </w:r>
          </w:p>
        </w:tc>
        <w:tc>
          <w:tcPr/>
          <w:p>
            <w:pPr>
              <w:pStyle w:val="Compact"/>
            </w:pPr>
            <w:r>
              <w:t xml:space="preserve">{A–Z}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Cover sheet</w:t>
            </w:r>
          </w:p>
        </w:tc>
        <w:tc>
          <w:tcPr/>
          <w:p>
            <w:pPr>
              <w:pStyle w:val="Compact"/>
            </w:pPr>
            <w:r>
              <w:t xml:space="preserve">cDistrito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District to which the dwelling belongs</w:t>
            </w:r>
          </w:p>
        </w:tc>
        <w:tc>
          <w:tcPr/>
          <w:p>
            <w:pPr>
              <w:pStyle w:val="Compact"/>
            </w:pPr>
            <w:r>
              <w:t xml:space="preserve">{001–999}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Cover sheet</w:t>
            </w:r>
          </w:p>
        </w:tc>
        <w:tc>
          <w:tcPr/>
          <w:p>
            <w:pPr>
              <w:pStyle w:val="Compact"/>
            </w:pPr>
            <w:r>
              <w:t xml:space="preserve">cUPM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Primary Sampling Unit (UPM)</w:t>
            </w:r>
          </w:p>
        </w:tc>
        <w:tc>
          <w:tcPr/>
          <w:p>
            <w:pPr>
              <w:pStyle w:val="Compact"/>
            </w:pPr>
            <w:r>
              <w:t xml:space="preserve">{00001–99999}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Cover sheet</w:t>
            </w:r>
          </w:p>
        </w:tc>
        <w:tc>
          <w:tcPr/>
          <w:p>
            <w:pPr>
              <w:pStyle w:val="Compact"/>
            </w:pPr>
            <w:r>
              <w:t xml:space="preserve">cVivienda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Dwelling number</w:t>
            </w:r>
          </w:p>
        </w:tc>
        <w:tc>
          <w:tcPr/>
          <w:p>
            <w:pPr>
              <w:pStyle w:val="Compact"/>
            </w:pPr>
            <w:r>
              <w:t xml:space="preserve">{001–999}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Cover sheet</w:t>
            </w:r>
          </w:p>
        </w:tc>
        <w:tc>
          <w:tcPr/>
          <w:p>
            <w:pPr>
              <w:pStyle w:val="Compact"/>
            </w:pPr>
            <w:r>
              <w:t xml:space="preserve">cConsViv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Dwelling consecutive number</w:t>
            </w:r>
          </w:p>
        </w:tc>
        <w:tc>
          <w:tcPr/>
          <w:p>
            <w:pPr>
              <w:pStyle w:val="Compact"/>
            </w:pPr>
            <w:r>
              <w:t xml:space="preserve">{001–999}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Cover sheet</w:t>
            </w:r>
          </w:p>
        </w:tc>
        <w:tc>
          <w:tcPr/>
          <w:p>
            <w:pPr>
              <w:pStyle w:val="Compact"/>
            </w:pPr>
            <w:r>
              <w:t xml:space="preserve">nSemana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t xml:space="preserve">{1–4}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Cover sheet</w:t>
            </w:r>
          </w:p>
        </w:tc>
        <w:tc>
          <w:tcPr/>
          <w:p>
            <w:pPr>
              <w:pStyle w:val="Compact"/>
            </w:pPr>
            <w:r>
              <w:t xml:space="preserve">nDiaViaje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Travel day</w:t>
            </w:r>
          </w:p>
        </w:tc>
        <w:tc>
          <w:tcPr/>
          <w:p>
            <w:pPr>
              <w:pStyle w:val="Compact"/>
            </w:pPr>
            <w:r>
              <w:t xml:space="preserve">{1–5}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Cover sheet</w:t>
            </w:r>
          </w:p>
        </w:tc>
        <w:tc>
          <w:tcPr/>
          <w:p>
            <w:pPr>
              <w:pStyle w:val="Compact"/>
            </w:pPr>
            <w:r>
              <w:t xml:space="preserve">cRenglon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Row</w:t>
            </w:r>
          </w:p>
        </w:tc>
        <w:tc>
          <w:tcPr/>
          <w:p>
            <w:pPr>
              <w:pStyle w:val="Compact"/>
            </w:pPr>
            <w:r>
              <w:t xml:space="preserve">{01–22}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Cover sheet</w:t>
            </w:r>
          </w:p>
        </w:tc>
        <w:tc>
          <w:tcPr/>
          <w:p>
            <w:pPr>
              <w:pStyle w:val="Compact"/>
            </w:pPr>
            <w:r>
              <w:t xml:space="preserve">cFolioViv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Dwelling folio</w:t>
            </w:r>
          </w:p>
        </w:tc>
        <w:tc>
          <w:tcPr/>
          <w:p>
            <w:pPr>
              <w:pStyle w:val="Compact"/>
            </w:pPr>
            <w:r>
              <w:t xml:space="preserve">{0000000–9999999}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Cover sheet</w:t>
            </w:r>
          </w:p>
        </w:tc>
        <w:tc>
          <w:tcPr/>
          <w:p>
            <w:pPr>
              <w:pStyle w:val="Compact"/>
            </w:pPr>
            <w:r>
              <w:t xml:space="preserve">nTotHogViv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Total households in the dwelling</w:t>
            </w:r>
          </w:p>
        </w:tc>
        <w:tc>
          <w:tcPr/>
          <w:p>
            <w:pPr>
              <w:pStyle w:val="Compact"/>
            </w:pPr>
            <w:r>
              <w:t xml:space="preserve">{01–99}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P1.1</w:t>
            </w:r>
          </w:p>
        </w:tc>
        <w:tc>
          <w:tcPr/>
          <w:p>
            <w:pPr>
              <w:pStyle w:val="Compact"/>
            </w:pPr>
            <w:r>
              <w:t xml:space="preserve">nPersonasT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Total persons living in the dwelling</w:t>
            </w:r>
          </w:p>
        </w:tc>
        <w:tc>
          <w:tcPr/>
          <w:p>
            <w:pPr>
              <w:pStyle w:val="Compact"/>
            </w:pPr>
            <w:r>
              <w:t xml:space="preserve">{01–99}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P1.2</w:t>
            </w:r>
          </w:p>
        </w:tc>
        <w:tc>
          <w:tcPr/>
          <w:p>
            <w:pPr>
              <w:pStyle w:val="Compact"/>
            </w:pPr>
            <w:r>
              <w:t xml:space="preserve">nMayor6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Persons age 6 or older</w:t>
            </w:r>
          </w:p>
        </w:tc>
        <w:tc>
          <w:tcPr/>
          <w:p>
            <w:pPr>
              <w:pStyle w:val="Compact"/>
            </w:pPr>
            <w:r>
              <w:t xml:space="preserve">{01–99}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P2.1</w:t>
            </w:r>
          </w:p>
        </w:tc>
        <w:tc>
          <w:tcPr/>
          <w:p>
            <w:pPr>
              <w:pStyle w:val="Compact"/>
            </w:pPr>
            <w:r>
              <w:t xml:space="preserve">cPersGasto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Do they share the same household expenses?</w:t>
            </w:r>
          </w:p>
        </w:tc>
        <w:tc>
          <w:tcPr/>
          <w:p>
            <w:pPr>
              <w:pStyle w:val="Compact"/>
            </w:pPr>
            <w:r>
              <w:t xml:space="preserve">{1,2}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P2.2</w:t>
            </w:r>
          </w:p>
        </w:tc>
        <w:tc>
          <w:tcPr/>
          <w:p>
            <w:pPr>
              <w:pStyle w:val="Compact"/>
            </w:pPr>
            <w:r>
              <w:t xml:space="preserve">nHogarGasto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How many have separate expenses?</w:t>
            </w:r>
          </w:p>
        </w:tc>
        <w:tc>
          <w:tcPr/>
          <w:p>
            <w:pPr>
              <w:pStyle w:val="Compact"/>
            </w:pPr>
            <w:r>
              <w:t xml:space="preserve">{01–99,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nFactor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Expansion factor (positive integer)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End w:id="24"/>
    <w:bookmarkStart w:id="27" w:name="tr_hogares-households"/>
    <w:p>
      <w:pPr>
        <w:pStyle w:val="Heading2"/>
      </w:pPr>
      <w:r>
        <w:t xml:space="preserve">Tr_Hogares (Households)</w:t>
      </w:r>
    </w:p>
    <w:p>
      <w:pPr>
        <w:pStyle w:val="FirstParagraph"/>
      </w:pPr>
      <w:r>
        <w:t xml:space="preserve">Stores data collected for households. The primary key for this table is</w:t>
      </w:r>
      <w:r>
        <w:t xml:space="preserve"> </w:t>
      </w:r>
      <w:r>
        <w:rPr>
          <w:b/>
          <w:bCs/>
        </w:rPr>
        <w:t xml:space="preserve">idTr_Hogar</w:t>
      </w:r>
      <w:r>
        <w:t xml:space="preserve">.</w:t>
      </w:r>
      <w:r>
        <w:t xml:space="preserve"> </w:t>
      </w:r>
      <w:r>
        <w:rPr>
          <w:i/>
          <w:iCs/>
        </w:rPr>
        <w:t xml:space="preserve">(Source note mentions: one‑to‑many merge to dwellings, matching idTr_Vivie.)</w:t>
      </w:r>
    </w:p>
    <w:bookmarkStart w:id="25" w:name="file-description-1"/>
    <w:p>
      <w:pPr>
        <w:pStyle w:val="Heading3"/>
      </w:pPr>
      <w:r>
        <w:t xml:space="preserve">File description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Tr_Hogares.dbf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File type:</w:t>
      </w:r>
      <w:r>
        <w:t xml:space="preserve"> </w:t>
      </w:r>
      <w:r>
        <w:t xml:space="preserve">FoxPro Database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Total records:</w:t>
      </w:r>
      <w:r>
        <w:t xml:space="preserve"> </w:t>
      </w:r>
      <w:r>
        <w:t xml:space="preserve">51,475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Record length:</w:t>
      </w:r>
      <w:r>
        <w:t xml:space="preserve"> </w:t>
      </w:r>
      <w:r>
        <w:t xml:space="preserve">27 fields, 242 characters</w:t>
      </w:r>
    </w:p>
    <w:bookmarkEnd w:id="25"/>
    <w:bookmarkStart w:id="26" w:name="table-description-1"/>
    <w:p>
      <w:pPr>
        <w:pStyle w:val="Heading3"/>
      </w:pPr>
      <w:r>
        <w:t xml:space="preserve">Table description</w:t>
      </w:r>
    </w:p>
    <w:p>
      <w:pPr>
        <w:pStyle w:val="FirstParagraph"/>
      </w:pPr>
      <w:r>
        <w:rPr>
          <w:b/>
          <w:bCs/>
        </w:rPr>
        <w:t xml:space="preserve">Table Tr_Hogares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1033"/>
        <w:gridCol w:w="1033"/>
        <w:gridCol w:w="1377"/>
        <w:gridCol w:w="1377"/>
        <w:gridCol w:w="1033"/>
        <w:gridCol w:w="103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Section / Question</w:t>
            </w:r>
          </w:p>
        </w:tc>
        <w:tc>
          <w:tcPr/>
          <w:p>
            <w:pPr>
              <w:pStyle w:val="Compact"/>
            </w:pPr>
            <w:r>
              <w:t xml:space="preserve">Mnemonic</w:t>
            </w:r>
          </w:p>
        </w:tc>
        <w:tc>
          <w:tcPr/>
          <w:p>
            <w:pPr>
              <w:pStyle w:val="Compac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Length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Valid ranges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Table identifier</w:t>
            </w:r>
          </w:p>
        </w:tc>
        <w:tc>
          <w:tcPr/>
          <w:p>
            <w:pPr>
              <w:pStyle w:val="Compact"/>
            </w:pPr>
            <w:r>
              <w:t xml:space="preserve">idTr_Hogar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Primary key (positive integer)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Dwelling identifier</w:t>
            </w:r>
          </w:p>
        </w:tc>
        <w:tc>
          <w:tcPr/>
          <w:p>
            <w:pPr>
              <w:pStyle w:val="Compact"/>
            </w:pPr>
            <w:r>
              <w:t xml:space="preserve">idTr_Vivie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Key to Tr_Viviendas</w:t>
            </w:r>
          </w:p>
        </w:tc>
        <w:tc>
          <w:tcPr/>
          <w:p>
            <w:pPr>
              <w:pStyle w:val="Compact"/>
            </w:pPr>
            <w:r>
              <w:t xml:space="preserve">{0000–9999}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Cover sheet</w:t>
            </w:r>
          </w:p>
        </w:tc>
        <w:tc>
          <w:tcPr/>
          <w:p>
            <w:pPr>
              <w:pStyle w:val="Compact"/>
            </w:pPr>
            <w:r>
              <w:t xml:space="preserve">nHogar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Household number</w:t>
            </w:r>
          </w:p>
        </w:tc>
        <w:tc>
          <w:tcPr/>
          <w:p>
            <w:pPr>
              <w:pStyle w:val="Compact"/>
            </w:pPr>
            <w:r>
              <w:t xml:space="preserve">{0000–0099,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Cover sheet</w:t>
            </w:r>
          </w:p>
        </w:tc>
        <w:tc>
          <w:tcPr/>
          <w:p>
            <w:pPr>
              <w:pStyle w:val="Compact"/>
            </w:pPr>
            <w:r>
              <w:t xml:space="preserve">nTotCuestH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Total questionnaires in the household</w:t>
            </w:r>
          </w:p>
        </w:tc>
        <w:tc>
          <w:tcPr/>
          <w:p>
            <w:pPr>
              <w:pStyle w:val="Compact"/>
            </w:pPr>
            <w:r>
              <w:t xml:space="preserve">{01,99}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P4.8</w:t>
            </w:r>
          </w:p>
        </w:tc>
        <w:tc>
          <w:tcPr/>
          <w:p>
            <w:pPr>
              <w:pStyle w:val="Compact"/>
            </w:pPr>
            <w:r>
              <w:t xml:space="preserve">nVehicUt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Available vehicles that were used</w:t>
            </w:r>
          </w:p>
        </w:tc>
        <w:tc>
          <w:tcPr/>
          <w:p>
            <w:pPr>
              <w:pStyle w:val="Compact"/>
            </w:pPr>
            <w:r>
              <w:t xml:space="preserve">{01–99,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P4.9</w:t>
            </w:r>
          </w:p>
        </w:tc>
        <w:tc>
          <w:tcPr/>
          <w:p>
            <w:pPr>
              <w:pStyle w:val="Compact"/>
            </w:pPr>
            <w:r>
              <w:t xml:space="preserve">nVehicNoUt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Available vehicles that were not used</w:t>
            </w:r>
          </w:p>
        </w:tc>
        <w:tc>
          <w:tcPr/>
          <w:p>
            <w:pPr>
              <w:pStyle w:val="Compact"/>
            </w:pPr>
            <w:r>
              <w:t xml:space="preserve">{01–99,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P4.10</w:t>
            </w:r>
          </w:p>
        </w:tc>
        <w:tc>
          <w:tcPr/>
          <w:p>
            <w:pPr>
              <w:pStyle w:val="Compact"/>
            </w:pPr>
            <w:r>
              <w:t xml:space="preserve">nVisitantes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Number of visitors</w:t>
            </w:r>
          </w:p>
        </w:tc>
        <w:tc>
          <w:tcPr/>
          <w:p>
            <w:pPr>
              <w:pStyle w:val="Compact"/>
            </w:pPr>
            <w:r>
              <w:t xml:space="preserve">{01–99,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P2.3.1</w:t>
            </w:r>
          </w:p>
        </w:tc>
        <w:tc>
          <w:tcPr/>
          <w:p>
            <w:pPr>
              <w:pStyle w:val="Compact"/>
            </w:pPr>
            <w:r>
              <w:t xml:space="preserve">nTransPriv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How many available</w:t>
            </w:r>
            <w:r>
              <w:t xml:space="preserve"> </w:t>
            </w:r>
            <w:r>
              <w:rPr>
                <w:b/>
                <w:bCs/>
              </w:rPr>
              <w:t xml:space="preserve">private</w:t>
            </w:r>
            <w:r>
              <w:t xml:space="preserve"> </w:t>
            </w:r>
            <w:r>
              <w:t xml:space="preserve">transport vehicles</w:t>
            </w:r>
          </w:p>
        </w:tc>
        <w:tc>
          <w:tcPr/>
          <w:p>
            <w:pPr>
              <w:pStyle w:val="Compact"/>
            </w:pPr>
            <w:r>
              <w:t xml:space="preserve">{0–9,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P2.3.2</w:t>
            </w:r>
          </w:p>
        </w:tc>
        <w:tc>
          <w:tcPr/>
          <w:p>
            <w:pPr>
              <w:pStyle w:val="Compact"/>
            </w:pPr>
            <w:r>
              <w:t xml:space="preserve">nTransPub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How many available</w:t>
            </w:r>
            <w:r>
              <w:t xml:space="preserve"> </w:t>
            </w:r>
            <w:r>
              <w:rPr>
                <w:b/>
                <w:bCs/>
              </w:rPr>
              <w:t xml:space="preserve">public</w:t>
            </w:r>
            <w:r>
              <w:t xml:space="preserve"> </w:t>
            </w:r>
            <w:r>
              <w:t xml:space="preserve">transport vehicles</w:t>
            </w:r>
          </w:p>
        </w:tc>
        <w:tc>
          <w:tcPr/>
          <w:p>
            <w:pPr>
              <w:pStyle w:val="Compact"/>
            </w:pPr>
            <w:r>
              <w:t xml:space="preserve">{0–9,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P2.3.3</w:t>
            </w:r>
          </w:p>
        </w:tc>
        <w:tc>
          <w:tcPr/>
          <w:p>
            <w:pPr>
              <w:pStyle w:val="Compact"/>
            </w:pPr>
            <w:r>
              <w:t xml:space="preserve">nMoto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Has motorcycle or moped</w:t>
            </w:r>
          </w:p>
        </w:tc>
        <w:tc>
          <w:tcPr/>
          <w:p>
            <w:pPr>
              <w:pStyle w:val="Compact"/>
            </w:pPr>
            <w:r>
              <w:t xml:space="preserve">{0–9,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P2.3.4</w:t>
            </w:r>
          </w:p>
        </w:tc>
        <w:tc>
          <w:tcPr/>
          <w:p>
            <w:pPr>
              <w:pStyle w:val="Compact"/>
            </w:pPr>
            <w:r>
              <w:t xml:space="preserve">nBicicleta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Has bicycle</w:t>
            </w:r>
          </w:p>
        </w:tc>
        <w:tc>
          <w:tcPr/>
          <w:p>
            <w:pPr>
              <w:pStyle w:val="Compact"/>
            </w:pPr>
            <w:r>
              <w:t xml:space="preserve">{0–9,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P2.4</w:t>
            </w:r>
          </w:p>
        </w:tc>
        <w:tc>
          <w:tcPr/>
          <w:p>
            <w:pPr>
              <w:pStyle w:val="Compact"/>
            </w:pPr>
            <w:r>
              <w:t xml:space="preserve">cDiscap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Are there people with disabilities?</w:t>
            </w:r>
          </w:p>
        </w:tc>
        <w:tc>
          <w:tcPr/>
          <w:p>
            <w:pPr>
              <w:pStyle w:val="Compact"/>
            </w:pPr>
            <w:r>
              <w:t xml:space="preserve">{1,2}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P2.5</w:t>
            </w:r>
          </w:p>
        </w:tc>
        <w:tc>
          <w:tcPr/>
          <w:p>
            <w:pPr>
              <w:pStyle w:val="Compact"/>
            </w:pPr>
            <w:r>
              <w:t xml:space="preserve">nTotDiscap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Total people with disabilities</w:t>
            </w:r>
          </w:p>
        </w:tc>
        <w:tc>
          <w:tcPr/>
          <w:p>
            <w:pPr>
              <w:pStyle w:val="Compact"/>
            </w:pPr>
            <w:r>
              <w:t xml:space="preserve">{0–9,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P2.7</w:t>
            </w:r>
          </w:p>
        </w:tc>
        <w:tc>
          <w:tcPr/>
          <w:p>
            <w:pPr>
              <w:pStyle w:val="Compact"/>
            </w:pPr>
            <w:r>
              <w:t xml:space="preserve">idTc_TipoV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Type of dwelling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P2.7.5</w:t>
            </w:r>
          </w:p>
        </w:tc>
        <w:tc>
          <w:tcPr/>
          <w:p>
            <w:pPr>
              <w:pStyle w:val="Compact"/>
            </w:pPr>
            <w:r>
              <w:t xml:space="preserve">cDescTipoV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Description of dwelling type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P2.7.2</w:t>
            </w:r>
          </w:p>
        </w:tc>
        <w:tc>
          <w:tcPr/>
          <w:p>
            <w:pPr>
              <w:pStyle w:val="Compact"/>
            </w:pPr>
            <w:r>
              <w:t xml:space="preserve">nPagando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Payment for the owned dwelling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P2.8</w:t>
            </w:r>
          </w:p>
        </w:tc>
        <w:tc>
          <w:tcPr/>
          <w:p>
            <w:pPr>
              <w:pStyle w:val="Compact"/>
            </w:pPr>
            <w:r>
              <w:t xml:space="preserve">nRentaEstim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Estimated rent for the dwelling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P2.9</w:t>
            </w:r>
          </w:p>
        </w:tc>
        <w:tc>
          <w:tcPr/>
          <w:p>
            <w:pPr>
              <w:pStyle w:val="Compact"/>
            </w:pPr>
            <w:r>
              <w:t xml:space="preserve">nRentaMens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Estimated</w:t>
            </w:r>
            <w:r>
              <w:t xml:space="preserve"> </w:t>
            </w:r>
            <w:r>
              <w:rPr>
                <w:b/>
                <w:bCs/>
              </w:rPr>
              <w:t xml:space="preserve">monthly</w:t>
            </w:r>
            <w:r>
              <w:t xml:space="preserve"> </w:t>
            </w:r>
            <w:r>
              <w:t xml:space="preserve">rent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P2.10</w:t>
            </w:r>
          </w:p>
        </w:tc>
        <w:tc>
          <w:tcPr/>
          <w:p>
            <w:pPr>
              <w:pStyle w:val="Compact"/>
            </w:pPr>
            <w:r>
              <w:t xml:space="preserve">cComputado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Has a computer at home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P2.11</w:t>
            </w:r>
          </w:p>
        </w:tc>
        <w:tc>
          <w:tcPr/>
          <w:p>
            <w:pPr>
              <w:pStyle w:val="Compact"/>
            </w:pPr>
            <w:r>
              <w:t xml:space="preserve">idTc_TipoI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Type of internet connection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P2.12</w:t>
            </w:r>
          </w:p>
        </w:tc>
        <w:tc>
          <w:tcPr/>
          <w:p>
            <w:pPr>
              <w:pStyle w:val="Compact"/>
            </w:pPr>
            <w:r>
              <w:t xml:space="preserve">idTc_Servi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Type of pay‑TV service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P6.6</w:t>
            </w:r>
          </w:p>
        </w:tc>
        <w:tc>
          <w:tcPr/>
          <w:p>
            <w:pPr>
              <w:pStyle w:val="Compact"/>
            </w:pPr>
            <w:r>
              <w:t xml:space="preserve">nIngresoTo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Periodicity of household income</w:t>
            </w:r>
          </w:p>
        </w:tc>
        <w:tc>
          <w:tcPr/>
          <w:p>
            <w:pPr>
              <w:pStyle w:val="Compact"/>
            </w:pPr>
            <w:r>
              <w:t xml:space="preserve">{Open,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P6.6.6</w:t>
            </w:r>
          </w:p>
        </w:tc>
        <w:tc>
          <w:tcPr/>
          <w:p>
            <w:pPr>
              <w:pStyle w:val="Compact"/>
            </w:pPr>
            <w:r>
              <w:t xml:space="preserve">sIngresoTo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Description of other household income</w:t>
            </w:r>
          </w:p>
        </w:tc>
        <w:tc>
          <w:tcPr/>
          <w:p>
            <w:pPr>
              <w:pStyle w:val="Compact"/>
            </w:pPr>
            <w:r>
              <w:t xml:space="preserve">{00001–99999}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P6.7</w:t>
            </w:r>
          </w:p>
        </w:tc>
        <w:tc>
          <w:tcPr/>
          <w:p>
            <w:pPr>
              <w:pStyle w:val="Compact"/>
            </w:pPr>
            <w:r>
              <w:t xml:space="preserve">idTc_Salar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Range by minimum wages</w:t>
            </w:r>
          </w:p>
        </w:tc>
        <w:tc>
          <w:tcPr/>
          <w:p>
            <w:pPr>
              <w:pStyle w:val="Compact"/>
            </w:pPr>
            <w:r>
              <w:t xml:space="preserve">{1–9,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nFactor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Expansion factor (positive integer)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fIngresoMe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(5 decimals) Total</w:t>
            </w:r>
            <w:r>
              <w:t xml:space="preserve"> </w:t>
            </w:r>
            <w:r>
              <w:rPr>
                <w:b/>
                <w:bCs/>
              </w:rPr>
              <w:t xml:space="preserve">monthly</w:t>
            </w:r>
            <w:r>
              <w:t xml:space="preserve"> </w:t>
            </w:r>
            <w:r>
              <w:t xml:space="preserve">household income (computed)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rangoSM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Salary range (computed)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End w:id="27"/>
    <w:bookmarkStart w:id="30" w:name="tr_residentes-residents"/>
    <w:p>
      <w:pPr>
        <w:pStyle w:val="Heading2"/>
      </w:pPr>
      <w:r>
        <w:t xml:space="preserve">Tr_Residentes (Residents)</w:t>
      </w:r>
    </w:p>
    <w:p>
      <w:pPr>
        <w:pStyle w:val="FirstParagraph"/>
      </w:pPr>
      <w:r>
        <w:t xml:space="preserve">Stores data collected for residents. The primary key for this table is</w:t>
      </w:r>
      <w:r>
        <w:t xml:space="preserve"> </w:t>
      </w:r>
      <w:r>
        <w:rPr>
          <w:b/>
          <w:bCs/>
        </w:rPr>
        <w:t xml:space="preserve">idTr_Resid</w:t>
      </w:r>
      <w:r>
        <w:t xml:space="preserve">.</w:t>
      </w:r>
    </w:p>
    <w:bookmarkStart w:id="28" w:name="file-description-2"/>
    <w:p>
      <w:pPr>
        <w:pStyle w:val="Heading3"/>
      </w:pPr>
      <w:r>
        <w:t xml:space="preserve">File description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Tr_Residente.dbf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File type:</w:t>
      </w:r>
      <w:r>
        <w:t xml:space="preserve"> </w:t>
      </w:r>
      <w:r>
        <w:t xml:space="preserve">FoxPro Database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Total records:</w:t>
      </w:r>
      <w:r>
        <w:t xml:space="preserve"> </w:t>
      </w:r>
      <w:r>
        <w:t xml:space="preserve">204,007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Record length:</w:t>
      </w:r>
      <w:r>
        <w:t xml:space="preserve"> </w:t>
      </w:r>
      <w:r>
        <w:t xml:space="preserve">33 fields, 325 characters</w:t>
      </w:r>
    </w:p>
    <w:bookmarkEnd w:id="28"/>
    <w:bookmarkStart w:id="29" w:name="table-description-2"/>
    <w:p>
      <w:pPr>
        <w:pStyle w:val="Heading3"/>
      </w:pPr>
      <w:r>
        <w:t xml:space="preserve">Table description</w:t>
      </w:r>
    </w:p>
    <w:p>
      <w:pPr>
        <w:pStyle w:val="FirstParagraph"/>
      </w:pPr>
      <w:r>
        <w:rPr>
          <w:b/>
          <w:bCs/>
        </w:rPr>
        <w:t xml:space="preserve">Table Tr_Residentes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1033"/>
        <w:gridCol w:w="1033"/>
        <w:gridCol w:w="1377"/>
        <w:gridCol w:w="1377"/>
        <w:gridCol w:w="1033"/>
        <w:gridCol w:w="103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Section / Question</w:t>
            </w:r>
          </w:p>
        </w:tc>
        <w:tc>
          <w:tcPr/>
          <w:p>
            <w:pPr>
              <w:pStyle w:val="Compact"/>
            </w:pPr>
            <w:r>
              <w:t xml:space="preserve">Mnemonic</w:t>
            </w:r>
          </w:p>
        </w:tc>
        <w:tc>
          <w:tcPr/>
          <w:p>
            <w:pPr>
              <w:pStyle w:val="Compac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Length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Valid ranges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Table identifier</w:t>
            </w:r>
          </w:p>
        </w:tc>
        <w:tc>
          <w:tcPr/>
          <w:p>
            <w:pPr>
              <w:pStyle w:val="Compact"/>
            </w:pPr>
            <w:r>
              <w:t xml:space="preserve">idTr_Resid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Primary key (positive integer)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Household identifier</w:t>
            </w:r>
          </w:p>
        </w:tc>
        <w:tc>
          <w:tcPr/>
          <w:p>
            <w:pPr>
              <w:pStyle w:val="Compact"/>
            </w:pPr>
            <w:r>
              <w:t xml:space="preserve">idTr_Hogar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Foreign key to Tr_Hogar (positive integer)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P3.1, P5.1, P6.1</w:t>
            </w:r>
          </w:p>
        </w:tc>
        <w:tc>
          <w:tcPr/>
          <w:p>
            <w:pPr>
              <w:pStyle w:val="Compact"/>
            </w:pPr>
            <w:r>
              <w:t xml:space="preserve">cPersona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Resident number</w:t>
            </w:r>
          </w:p>
        </w:tc>
        <w:tc>
          <w:tcPr/>
          <w:p>
            <w:pPr>
              <w:pStyle w:val="Compact"/>
            </w:pPr>
            <w:r>
              <w:t xml:space="preserve">{0–8, A, B}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P3.2</w:t>
            </w:r>
          </w:p>
        </w:tc>
        <w:tc>
          <w:tcPr/>
          <w:p>
            <w:pPr>
              <w:pStyle w:val="Compact"/>
            </w:pPr>
            <w:r>
              <w:t xml:space="preserve">sNombre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Resident’s name</w:t>
            </w:r>
          </w:p>
        </w:tc>
        <w:tc>
          <w:tcPr/>
          <w:p>
            <w:pPr>
              <w:pStyle w:val="Compact"/>
            </w:pPr>
            <w:r>
              <w:t xml:space="preserve">{A–Z,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P3.3</w:t>
            </w:r>
          </w:p>
        </w:tc>
        <w:tc>
          <w:tcPr/>
          <w:p>
            <w:pPr>
              <w:pStyle w:val="Compact"/>
            </w:pPr>
            <w:r>
              <w:t xml:space="preserve">idTc_Paren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Relationship to reference person</w:t>
            </w:r>
          </w:p>
        </w:tc>
        <w:tc>
          <w:tcPr/>
          <w:p>
            <w:pPr>
              <w:pStyle w:val="Compact"/>
            </w:pPr>
            <w:r>
              <w:t xml:space="preserve">{0–9,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P3.4</w:t>
            </w:r>
          </w:p>
        </w:tc>
        <w:tc>
          <w:tcPr/>
          <w:p>
            <w:pPr>
              <w:pStyle w:val="Compact"/>
            </w:pPr>
            <w:r>
              <w:t xml:space="preserve">cSexo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  <w:r>
              <w:t xml:space="preserve">{1,2}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P3.5</w:t>
            </w:r>
          </w:p>
        </w:tc>
        <w:tc>
          <w:tcPr/>
          <w:p>
            <w:pPr>
              <w:pStyle w:val="Compact"/>
            </w:pPr>
            <w:r>
              <w:t xml:space="preserve">nEdad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{00–99,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P3.6.1</w:t>
            </w:r>
          </w:p>
        </w:tc>
        <w:tc>
          <w:tcPr/>
          <w:p>
            <w:pPr>
              <w:pStyle w:val="Compact"/>
            </w:pPr>
            <w:r>
              <w:t xml:space="preserve">cAniosCurs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Last year completed (schooling)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P3.6.2</w:t>
            </w:r>
          </w:p>
        </w:tc>
        <w:tc>
          <w:tcPr/>
          <w:p>
            <w:pPr>
              <w:pStyle w:val="Compact"/>
            </w:pPr>
            <w:r>
              <w:t xml:space="preserve">idTc_Nivel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Education level</w:t>
            </w:r>
          </w:p>
        </w:tc>
        <w:tc>
          <w:tcPr/>
          <w:p>
            <w:pPr>
              <w:pStyle w:val="Compact"/>
            </w:pPr>
            <w:r>
              <w:t xml:space="preserve">{1–9,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P3.7</w:t>
            </w:r>
          </w:p>
        </w:tc>
        <w:tc>
          <w:tcPr/>
          <w:p>
            <w:pPr>
              <w:pStyle w:val="Compact"/>
            </w:pPr>
            <w:r>
              <w:t xml:space="preserve">idTc_Activ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Usual activity</w:t>
            </w:r>
          </w:p>
        </w:tc>
        <w:tc>
          <w:tcPr/>
          <w:p>
            <w:pPr>
              <w:pStyle w:val="Compact"/>
            </w:pPr>
            <w:r>
              <w:t xml:space="preserve">{1–8,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P3.7.1</w:t>
            </w:r>
          </w:p>
        </w:tc>
        <w:tc>
          <w:tcPr/>
          <w:p>
            <w:pPr>
              <w:pStyle w:val="Compact"/>
            </w:pPr>
            <w:r>
              <w:t xml:space="preserve">sDescActiv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Description of other activity</w:t>
            </w:r>
          </w:p>
        </w:tc>
        <w:tc>
          <w:tcPr/>
          <w:p>
            <w:pPr>
              <w:pStyle w:val="Compact"/>
            </w:pPr>
            <w:r>
              <w:t xml:space="preserve">{A–Z,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P3.8</w:t>
            </w:r>
          </w:p>
        </w:tc>
        <w:tc>
          <w:tcPr/>
          <w:p>
            <w:pPr>
              <w:pStyle w:val="Compact"/>
            </w:pPr>
            <w:r>
              <w:t xml:space="preserve">idTc_Ocupa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Occupation or position</w:t>
            </w:r>
          </w:p>
        </w:tc>
        <w:tc>
          <w:tcPr/>
          <w:p>
            <w:pPr>
              <w:pStyle w:val="Compact"/>
            </w:pPr>
            <w:r>
              <w:t xml:space="preserve">{1–8,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P3.8.1</w:t>
            </w:r>
          </w:p>
        </w:tc>
        <w:tc>
          <w:tcPr/>
          <w:p>
            <w:pPr>
              <w:pStyle w:val="Compact"/>
            </w:pPr>
            <w:r>
              <w:t xml:space="preserve">sDescOcupa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Description of other occupation</w:t>
            </w:r>
          </w:p>
        </w:tc>
        <w:tc>
          <w:tcPr/>
          <w:p>
            <w:pPr>
              <w:pStyle w:val="Compact"/>
            </w:pPr>
            <w:r>
              <w:t xml:space="preserve">{A–Z,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P3.9</w:t>
            </w:r>
          </w:p>
        </w:tc>
        <w:tc>
          <w:tcPr/>
          <w:p>
            <w:pPr>
              <w:pStyle w:val="Compact"/>
            </w:pPr>
            <w:r>
              <w:t xml:space="preserve">idTc_Rama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Industry/branch of the workplace</w:t>
            </w:r>
          </w:p>
        </w:tc>
        <w:tc>
          <w:tcPr/>
          <w:p>
            <w:pPr>
              <w:pStyle w:val="Compact"/>
            </w:pPr>
            <w:r>
              <w:t xml:space="preserve">{1–8,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P3.9.1</w:t>
            </w:r>
          </w:p>
        </w:tc>
        <w:tc>
          <w:tcPr/>
          <w:p>
            <w:pPr>
              <w:pStyle w:val="Compact"/>
            </w:pPr>
            <w:r>
              <w:t xml:space="preserve">sDescRama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Description of other workplace industry</w:t>
            </w:r>
          </w:p>
        </w:tc>
        <w:tc>
          <w:tcPr/>
          <w:p>
            <w:pPr>
              <w:pStyle w:val="Compact"/>
            </w:pPr>
            <w:r>
              <w:t xml:space="preserve">{A–Z,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P4.2</w:t>
            </w:r>
          </w:p>
        </w:tc>
        <w:tc>
          <w:tcPr/>
          <w:p>
            <w:pPr>
              <w:pStyle w:val="Compact"/>
            </w:pPr>
            <w:r>
              <w:t xml:space="preserve">cUsoTransp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To carry out activities, did you use transport?</w:t>
            </w:r>
          </w:p>
        </w:tc>
        <w:tc>
          <w:tcPr/>
          <w:p>
            <w:pPr>
              <w:pStyle w:val="Compact"/>
            </w:pPr>
            <w:r>
              <w:t xml:space="preserve">{1,2}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P4.3</w:t>
            </w:r>
          </w:p>
        </w:tc>
        <w:tc>
          <w:tcPr/>
          <w:p>
            <w:pPr>
              <w:pStyle w:val="Compact"/>
            </w:pPr>
            <w:r>
              <w:t xml:space="preserve">cEntrevPer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Was the resident interviewed personally?</w:t>
            </w:r>
          </w:p>
        </w:tc>
        <w:tc>
          <w:tcPr/>
          <w:p>
            <w:pPr>
              <w:pStyle w:val="Compact"/>
            </w:pPr>
            <w:r>
              <w:t xml:space="preserve">{1,2}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P4.4</w:t>
            </w:r>
          </w:p>
        </w:tc>
        <w:tc>
          <w:tcPr/>
          <w:p>
            <w:pPr>
              <w:pStyle w:val="Compact"/>
            </w:pPr>
            <w:r>
              <w:t xml:space="preserve">cUsoTarj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Did you use a travel card?</w:t>
            </w:r>
          </w:p>
        </w:tc>
        <w:tc>
          <w:tcPr/>
          <w:p>
            <w:pPr>
              <w:pStyle w:val="Compact"/>
            </w:pPr>
            <w:r>
              <w:t xml:space="preserve">{1,2}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P4.5</w:t>
            </w:r>
          </w:p>
        </w:tc>
        <w:tc>
          <w:tcPr/>
          <w:p>
            <w:pPr>
              <w:pStyle w:val="Compact"/>
            </w:pPr>
            <w:r>
              <w:t xml:space="preserve">cTrabFuera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On the travel day, did you work away from home?</w:t>
            </w:r>
          </w:p>
        </w:tc>
        <w:tc>
          <w:tcPr/>
          <w:p>
            <w:pPr>
              <w:pStyle w:val="Compact"/>
            </w:pPr>
            <w:r>
              <w:t xml:space="preserve">{1,2}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P4.6</w:t>
            </w:r>
          </w:p>
        </w:tc>
        <w:tc>
          <w:tcPr/>
          <w:p>
            <w:pPr>
              <w:pStyle w:val="Compact"/>
            </w:pPr>
            <w:r>
              <w:t xml:space="preserve">cViajes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Did you make trips during the day?</w:t>
            </w:r>
          </w:p>
        </w:tc>
        <w:tc>
          <w:tcPr/>
          <w:p>
            <w:pPr>
              <w:pStyle w:val="Compact"/>
            </w:pPr>
            <w:r>
              <w:t xml:space="preserve">{1,2}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P4.7</w:t>
            </w:r>
          </w:p>
        </w:tc>
        <w:tc>
          <w:tcPr/>
          <w:p>
            <w:pPr>
              <w:pStyle w:val="Compact"/>
            </w:pPr>
            <w:r>
              <w:t xml:space="preserve">cViajesAD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Did you make trips before and after the workday?</w:t>
            </w:r>
          </w:p>
        </w:tc>
        <w:tc>
          <w:tcPr/>
          <w:p>
            <w:pPr>
              <w:pStyle w:val="Compact"/>
            </w:pPr>
            <w:r>
              <w:t xml:space="preserve">{1,2}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P6.3</w:t>
            </w:r>
          </w:p>
        </w:tc>
        <w:tc>
          <w:tcPr/>
          <w:p>
            <w:pPr>
              <w:pStyle w:val="Compact"/>
            </w:pPr>
            <w:r>
              <w:t xml:space="preserve">cIngresos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Do you have income?</w:t>
            </w:r>
          </w:p>
        </w:tc>
        <w:tc>
          <w:tcPr/>
          <w:p>
            <w:pPr>
              <w:pStyle w:val="Compact"/>
            </w:pPr>
            <w:r>
              <w:t xml:space="preserve">{1,2}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P6.4</w:t>
            </w:r>
          </w:p>
        </w:tc>
        <w:tc>
          <w:tcPr/>
          <w:p>
            <w:pPr>
              <w:pStyle w:val="Compact"/>
            </w:pPr>
            <w:r>
              <w:t xml:space="preserve">nMontoIngr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What is the resident’s income?</w:t>
            </w:r>
          </w:p>
        </w:tc>
        <w:tc>
          <w:tcPr/>
          <w:p>
            <w:pPr>
              <w:pStyle w:val="Compact"/>
            </w:pPr>
            <w:r>
              <w:t xml:space="preserve">{00000–99999}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P6.5</w:t>
            </w:r>
          </w:p>
        </w:tc>
        <w:tc>
          <w:tcPr/>
          <w:p>
            <w:pPr>
              <w:pStyle w:val="Compact"/>
            </w:pPr>
            <w:r>
              <w:t xml:space="preserve">idTc_Ingre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How often do you receive it?</w:t>
            </w:r>
          </w:p>
        </w:tc>
        <w:tc>
          <w:tcPr/>
          <w:p>
            <w:pPr>
              <w:pStyle w:val="Compact"/>
            </w:pPr>
            <w:r>
              <w:t xml:space="preserve">{1–6,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P6.5.1</w:t>
            </w:r>
          </w:p>
        </w:tc>
        <w:tc>
          <w:tcPr/>
          <w:p>
            <w:pPr>
              <w:pStyle w:val="Compact"/>
            </w:pPr>
            <w:r>
              <w:t xml:space="preserve">sPeriodoIn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Other income period</w:t>
            </w:r>
          </w:p>
        </w:tc>
        <w:tc>
          <w:tcPr/>
          <w:p>
            <w:pPr>
              <w:pStyle w:val="Compact"/>
            </w:pPr>
            <w:r>
              <w:t xml:space="preserve">{A–Z,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P5.2.1</w:t>
            </w:r>
          </w:p>
        </w:tc>
        <w:tc>
          <w:tcPr/>
          <w:p>
            <w:pPr>
              <w:pStyle w:val="Compact"/>
            </w:pPr>
            <w:r>
              <w:t xml:space="preserve">cInicioVia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The first trip began at:</w:t>
            </w:r>
          </w:p>
        </w:tc>
        <w:tc>
          <w:tcPr/>
          <w:p>
            <w:pPr>
              <w:pStyle w:val="Compact"/>
            </w:pPr>
            <w:r>
              <w:t xml:space="preserve">{1,2}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P5.2.2</w:t>
            </w:r>
          </w:p>
        </w:tc>
        <w:tc>
          <w:tcPr/>
          <w:p>
            <w:pPr>
              <w:pStyle w:val="Compact"/>
            </w:pPr>
            <w:r>
              <w:t xml:space="preserve">cEntidadOr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State where the trip began</w:t>
            </w:r>
          </w:p>
        </w:tc>
        <w:tc>
          <w:tcPr/>
          <w:p>
            <w:pPr>
              <w:pStyle w:val="Compact"/>
            </w:pPr>
            <w:r>
              <w:t xml:space="preserve">{00, 32,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P5.2.3</w:t>
            </w:r>
          </w:p>
        </w:tc>
        <w:tc>
          <w:tcPr/>
          <w:p>
            <w:pPr>
              <w:pStyle w:val="Compact"/>
            </w:pPr>
            <w:r>
              <w:t xml:space="preserve">cMunicipio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Municipality where the trip began</w:t>
            </w:r>
          </w:p>
        </w:tc>
        <w:tc>
          <w:tcPr/>
          <w:p>
            <w:pPr>
              <w:pStyle w:val="Compact"/>
            </w:pPr>
            <w:r>
              <w:t xml:space="preserve">{001–999}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P5.2.4</w:t>
            </w:r>
          </w:p>
        </w:tc>
        <w:tc>
          <w:tcPr/>
          <w:p>
            <w:pPr>
              <w:pStyle w:val="Compact"/>
            </w:pPr>
            <w:r>
              <w:t xml:space="preserve">cAGEBOrige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AGEB where the trip began</w:t>
            </w:r>
          </w:p>
        </w:tc>
        <w:tc>
          <w:tcPr/>
          <w:p>
            <w:pPr>
              <w:pStyle w:val="Compact"/>
            </w:pPr>
            <w:r>
              <w:t xml:space="preserve">{001, 0–9, A–Z}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P5.2.5</w:t>
            </w:r>
          </w:p>
        </w:tc>
        <w:tc>
          <w:tcPr/>
          <w:p>
            <w:pPr>
              <w:pStyle w:val="Compact"/>
            </w:pPr>
            <w:r>
              <w:t xml:space="preserve">idTc_Propo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Trip purpose</w:t>
            </w:r>
          </w:p>
        </w:tc>
        <w:tc>
          <w:tcPr/>
          <w:p>
            <w:pPr>
              <w:pStyle w:val="Compact"/>
            </w:pPr>
            <w:r>
              <w:t xml:space="preserve">{1–10,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P5.11.1</w:t>
            </w:r>
          </w:p>
        </w:tc>
        <w:tc>
          <w:tcPr/>
          <w:p>
            <w:pPr>
              <w:pStyle w:val="Compact"/>
            </w:pPr>
            <w:r>
              <w:t xml:space="preserve">nTotViaje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Total trips by resident</w:t>
            </w:r>
          </w:p>
        </w:tc>
        <w:tc>
          <w:tcPr/>
          <w:p>
            <w:pPr>
              <w:pStyle w:val="Compact"/>
            </w:pPr>
            <w:r>
              <w:t xml:space="preserve">{00–99}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nFactor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Expansion factor (positive integer)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fIngresoMe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(5 decimals) Resident’s</w:t>
            </w:r>
            <w:r>
              <w:t xml:space="preserve"> </w:t>
            </w:r>
            <w:r>
              <w:rPr>
                <w:b/>
                <w:bCs/>
              </w:rPr>
              <w:t xml:space="preserve">monthly</w:t>
            </w:r>
            <w:r>
              <w:t xml:space="preserve"> </w:t>
            </w:r>
            <w:r>
              <w:t xml:space="preserve">income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End w:id="30"/>
    <w:bookmarkStart w:id="33" w:name="tr_viajes-trips"/>
    <w:p>
      <w:pPr>
        <w:pStyle w:val="Heading2"/>
      </w:pPr>
      <w:r>
        <w:t xml:space="preserve">Tr_Viajes (Trips)</w:t>
      </w:r>
    </w:p>
    <w:p>
      <w:pPr>
        <w:pStyle w:val="FirstParagraph"/>
      </w:pPr>
      <w:r>
        <w:t xml:space="preserve">Stores data collected for trips. The primary key for this table is</w:t>
      </w:r>
      <w:r>
        <w:t xml:space="preserve"> </w:t>
      </w:r>
      <w:r>
        <w:rPr>
          <w:b/>
          <w:bCs/>
        </w:rPr>
        <w:t xml:space="preserve">idTr_Viaje</w:t>
      </w:r>
      <w:r>
        <w:t xml:space="preserve">.</w:t>
      </w:r>
    </w:p>
    <w:bookmarkStart w:id="31" w:name="file-description-3"/>
    <w:p>
      <w:pPr>
        <w:pStyle w:val="Heading3"/>
      </w:pPr>
      <w:r>
        <w:t xml:space="preserve">File description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Tr_Viajes.dbf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File type:</w:t>
      </w:r>
      <w:r>
        <w:t xml:space="preserve"> </w:t>
      </w:r>
      <w:r>
        <w:t xml:space="preserve">FoxPro Database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Total records:</w:t>
      </w:r>
      <w:r>
        <w:t xml:space="preserve"> </w:t>
      </w:r>
      <w:r>
        <w:t xml:space="preserve">232,317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Record length:</w:t>
      </w:r>
      <w:r>
        <w:t xml:space="preserve"> </w:t>
      </w:r>
      <w:r>
        <w:t xml:space="preserve">29 fields, 478 characters</w:t>
      </w:r>
    </w:p>
    <w:bookmarkEnd w:id="31"/>
    <w:bookmarkStart w:id="32" w:name="table-description-3"/>
    <w:p>
      <w:pPr>
        <w:pStyle w:val="Heading3"/>
      </w:pPr>
      <w:r>
        <w:t xml:space="preserve">Table description</w:t>
      </w:r>
    </w:p>
    <w:p>
      <w:pPr>
        <w:pStyle w:val="FirstParagraph"/>
      </w:pPr>
      <w:r>
        <w:rPr>
          <w:b/>
          <w:bCs/>
        </w:rPr>
        <w:t xml:space="preserve">Table Tr_Viajes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1033"/>
        <w:gridCol w:w="1033"/>
        <w:gridCol w:w="1377"/>
        <w:gridCol w:w="1377"/>
        <w:gridCol w:w="1033"/>
        <w:gridCol w:w="103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Section / Question</w:t>
            </w:r>
          </w:p>
        </w:tc>
        <w:tc>
          <w:tcPr/>
          <w:p>
            <w:pPr>
              <w:pStyle w:val="Compact"/>
            </w:pPr>
            <w:r>
              <w:t xml:space="preserve">Mnemonic</w:t>
            </w:r>
          </w:p>
        </w:tc>
        <w:tc>
          <w:tcPr/>
          <w:p>
            <w:pPr>
              <w:pStyle w:val="Compac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Length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Valid ranges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Table identifier</w:t>
            </w:r>
          </w:p>
        </w:tc>
        <w:tc>
          <w:tcPr/>
          <w:p>
            <w:pPr>
              <w:pStyle w:val="Compact"/>
            </w:pPr>
            <w:r>
              <w:t xml:space="preserve">idTr_Viaje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Primary key (positive integer)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Resident identifier</w:t>
            </w:r>
          </w:p>
        </w:tc>
        <w:tc>
          <w:tcPr/>
          <w:p>
            <w:pPr>
              <w:pStyle w:val="Compact"/>
            </w:pPr>
            <w:r>
              <w:t xml:space="preserve">idTr_Resid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Foreign key to Tr_Residente</w:t>
            </w:r>
          </w:p>
        </w:tc>
        <w:tc>
          <w:tcPr/>
          <w:p>
            <w:pPr>
              <w:pStyle w:val="Compact"/>
            </w:pPr>
            <w:r>
              <w:t xml:space="preserve">(Auto‑number)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P5.1</w:t>
            </w:r>
          </w:p>
        </w:tc>
        <w:tc>
          <w:tcPr/>
          <w:p>
            <w:pPr>
              <w:pStyle w:val="Compact"/>
            </w:pPr>
            <w:r>
              <w:t xml:space="preserve">cPersona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Resident number</w:t>
            </w:r>
          </w:p>
        </w:tc>
        <w:tc>
          <w:tcPr/>
          <w:p>
            <w:pPr>
              <w:pStyle w:val="Compact"/>
            </w:pPr>
            <w:r>
              <w:t xml:space="preserve">{0–8,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P5.3</w:t>
            </w:r>
          </w:p>
        </w:tc>
        <w:tc>
          <w:tcPr/>
          <w:p>
            <w:pPr>
              <w:pStyle w:val="Compact"/>
            </w:pPr>
            <w:r>
              <w:t xml:space="preserve">nViaje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Trip number</w:t>
            </w:r>
          </w:p>
        </w:tc>
        <w:tc>
          <w:tcPr/>
          <w:p>
            <w:pPr>
              <w:pStyle w:val="Compact"/>
            </w:pPr>
            <w:r>
              <w:t xml:space="preserve">{0–5,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P5.4.1</w:t>
            </w:r>
          </w:p>
        </w:tc>
        <w:tc>
          <w:tcPr/>
          <w:p>
            <w:pPr>
              <w:pStyle w:val="Compact"/>
            </w:pPr>
            <w:r>
              <w:t xml:space="preserve">cHoraInici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Trip start time</w:t>
            </w:r>
          </w:p>
        </w:tc>
        <w:tc>
          <w:tcPr/>
          <w:p>
            <w:pPr>
              <w:pStyle w:val="Compact"/>
            </w:pPr>
            <w:r>
              <w:t xml:space="preserve">00:00–28:00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P5.4.2</w:t>
            </w:r>
          </w:p>
        </w:tc>
        <w:tc>
          <w:tcPr/>
          <w:p>
            <w:pPr>
              <w:pStyle w:val="Compact"/>
            </w:pPr>
            <w:r>
              <w:t xml:space="preserve">cHoraFin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Trip end time</w:t>
            </w:r>
          </w:p>
        </w:tc>
        <w:tc>
          <w:tcPr/>
          <w:p>
            <w:pPr>
              <w:pStyle w:val="Compact"/>
            </w:pPr>
            <w:r>
              <w:t xml:space="preserve">00:00–28:00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P5.5.1</w:t>
            </w:r>
          </w:p>
        </w:tc>
        <w:tc>
          <w:tcPr/>
          <w:p>
            <w:pPr>
              <w:pStyle w:val="Compact"/>
            </w:pPr>
            <w:r>
              <w:t xml:space="preserve">cEntidadDe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Destination state code</w:t>
            </w:r>
          </w:p>
        </w:tc>
        <w:tc>
          <w:tcPr/>
          <w:p>
            <w:pPr>
              <w:pStyle w:val="Compact"/>
            </w:pPr>
            <w:r>
              <w:t xml:space="preserve">{01,32}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P5.5.2</w:t>
            </w:r>
          </w:p>
        </w:tc>
        <w:tc>
          <w:tcPr/>
          <w:p>
            <w:pPr>
              <w:pStyle w:val="Compact"/>
            </w:pPr>
            <w:r>
              <w:t xml:space="preserve">cMunicipio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Destination municipality code</w:t>
            </w:r>
          </w:p>
        </w:tc>
        <w:tc>
          <w:tcPr/>
          <w:p>
            <w:pPr>
              <w:pStyle w:val="Compact"/>
            </w:pPr>
            <w:r>
              <w:t xml:space="preserve">{001,999}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P5.5.3</w:t>
            </w:r>
          </w:p>
        </w:tc>
        <w:tc>
          <w:tcPr/>
          <w:p>
            <w:pPr>
              <w:pStyle w:val="Compact"/>
            </w:pPr>
            <w:r>
              <w:t xml:space="preserve">cAGEBDest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Destination AGEB code</w:t>
            </w:r>
          </w:p>
        </w:tc>
        <w:tc>
          <w:tcPr/>
          <w:p>
            <w:pPr>
              <w:pStyle w:val="Compact"/>
            </w:pPr>
            <w:r>
              <w:t xml:space="preserve">{001, 0–9, A–Z}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P5.6</w:t>
            </w:r>
          </w:p>
        </w:tc>
        <w:tc>
          <w:tcPr/>
          <w:p>
            <w:pPr>
              <w:pStyle w:val="Compact"/>
            </w:pPr>
            <w:r>
              <w:t xml:space="preserve">idTc_TipoL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What kind of place is it?</w:t>
            </w:r>
          </w:p>
        </w:tc>
        <w:tc>
          <w:tcPr/>
          <w:p>
            <w:pPr>
              <w:pStyle w:val="Compact"/>
            </w:pPr>
            <w:r>
              <w:t xml:space="preserve">{1–12,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P5.6.1</w:t>
            </w:r>
          </w:p>
        </w:tc>
        <w:tc>
          <w:tcPr/>
          <w:p>
            <w:pPr>
              <w:pStyle w:val="Compact"/>
            </w:pPr>
            <w:r>
              <w:t xml:space="preserve">sDescTipoL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Description of other place</w:t>
            </w:r>
          </w:p>
        </w:tc>
        <w:tc>
          <w:tcPr/>
          <w:p>
            <w:pPr>
              <w:pStyle w:val="Compact"/>
            </w:pPr>
            <w:r>
              <w:t xml:space="preserve">{A–Z,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P5.7</w:t>
            </w:r>
          </w:p>
        </w:tc>
        <w:tc>
          <w:tcPr/>
          <w:p>
            <w:pPr>
              <w:pStyle w:val="Compact"/>
            </w:pPr>
            <w:r>
              <w:t xml:space="preserve">idTc_Propo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Trip purpose</w:t>
            </w:r>
          </w:p>
        </w:tc>
        <w:tc>
          <w:tcPr/>
          <w:p>
            <w:pPr>
              <w:pStyle w:val="Compact"/>
            </w:pPr>
            <w:r>
              <w:t xml:space="preserve">{1–10,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P5.7.1</w:t>
            </w:r>
          </w:p>
        </w:tc>
        <w:tc>
          <w:tcPr/>
          <w:p>
            <w:pPr>
              <w:pStyle w:val="Compact"/>
            </w:pPr>
            <w:r>
              <w:t xml:space="preserve">sDescPropo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Description of other trip purpose</w:t>
            </w:r>
          </w:p>
        </w:tc>
        <w:tc>
          <w:tcPr/>
          <w:p>
            <w:pPr>
              <w:pStyle w:val="Compact"/>
            </w:pPr>
            <w:r>
              <w:t xml:space="preserve">{A–Z,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P5.8</w:t>
            </w:r>
          </w:p>
        </w:tc>
        <w:tc>
          <w:tcPr/>
          <w:p>
            <w:pPr>
              <w:pStyle w:val="Compact"/>
            </w:pPr>
            <w:r>
              <w:t xml:space="preserve">sOrdenTran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Order of modes used</w:t>
            </w:r>
          </w:p>
        </w:tc>
        <w:tc>
          <w:tcPr/>
          <w:p>
            <w:pPr>
              <w:pStyle w:val="Compact"/>
            </w:pPr>
            <w:r>
              <w:t xml:space="preserve">{1–9, A, B, C,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P5.8.7</w:t>
            </w:r>
          </w:p>
        </w:tc>
        <w:tc>
          <w:tcPr/>
          <w:p>
            <w:pPr>
              <w:pStyle w:val="Compact"/>
            </w:pPr>
            <w:r>
              <w:t xml:space="preserve">sOtroTrans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Other mode of transport</w:t>
            </w:r>
          </w:p>
        </w:tc>
        <w:tc>
          <w:tcPr/>
          <w:p>
            <w:pPr>
              <w:pStyle w:val="Compact"/>
            </w:pPr>
            <w:r>
              <w:t xml:space="preserve">{A–Z,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P5.8.1</w:t>
            </w:r>
          </w:p>
        </w:tc>
        <w:tc>
          <w:tcPr/>
          <w:p>
            <w:pPr>
              <w:pStyle w:val="Compact"/>
            </w:pPr>
            <w:r>
              <w:t xml:space="preserve">cEstacionS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Metro station where boarded</w:t>
            </w:r>
          </w:p>
        </w:tc>
        <w:tc>
          <w:tcPr/>
          <w:p>
            <w:pPr>
              <w:pStyle w:val="Compact"/>
            </w:pPr>
            <w:r>
              <w:t xml:space="preserve">{A, B, M, T, 1–9}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P5.8.2</w:t>
            </w:r>
          </w:p>
        </w:tc>
        <w:tc>
          <w:tcPr/>
          <w:p>
            <w:pPr>
              <w:pStyle w:val="Compact"/>
            </w:pPr>
            <w:r>
              <w:t xml:space="preserve">cEstacionB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Metro station where alighted</w:t>
            </w:r>
          </w:p>
        </w:tc>
        <w:tc>
          <w:tcPr/>
          <w:p>
            <w:pPr>
              <w:pStyle w:val="Compact"/>
            </w:pPr>
            <w:r>
              <w:t xml:space="preserve">{A, B, M, T, 1–9}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P5.8.3</w:t>
            </w:r>
          </w:p>
        </w:tc>
        <w:tc>
          <w:tcPr/>
          <w:p>
            <w:pPr>
              <w:pStyle w:val="Compact"/>
            </w:pPr>
            <w:r>
              <w:t xml:space="preserve">fCostoSub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(5 decimals) Cost of suburban rail</w:t>
            </w:r>
          </w:p>
        </w:tc>
        <w:tc>
          <w:tcPr/>
          <w:p>
            <w:pPr>
              <w:pStyle w:val="Compact"/>
            </w:pPr>
            <w:r>
              <w:t xml:space="preserve">{0000.00–9999.99,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P5.8.4</w:t>
            </w:r>
          </w:p>
        </w:tc>
        <w:tc>
          <w:tcPr/>
          <w:p>
            <w:pPr>
              <w:pStyle w:val="Compact"/>
            </w:pPr>
            <w:r>
              <w:t xml:space="preserve">fCostoCole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(5 decimals) Cost of collective/mass transport</w:t>
            </w:r>
          </w:p>
        </w:tc>
        <w:tc>
          <w:tcPr/>
          <w:p>
            <w:pPr>
              <w:pStyle w:val="Compact"/>
            </w:pPr>
            <w:r>
              <w:t xml:space="preserve">{0000.00–9999.99,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P5.8.5</w:t>
            </w:r>
          </w:p>
        </w:tc>
        <w:tc>
          <w:tcPr/>
          <w:p>
            <w:pPr>
              <w:pStyle w:val="Compact"/>
            </w:pPr>
            <w:r>
              <w:t xml:space="preserve">fCostoTaxi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(5 decimals) Taxi cost</w:t>
            </w:r>
          </w:p>
        </w:tc>
        <w:tc>
          <w:tcPr/>
          <w:p>
            <w:pPr>
              <w:pStyle w:val="Compact"/>
            </w:pPr>
            <w:r>
              <w:t xml:space="preserve">{0000.00–9999.99,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P5.8.6</w:t>
            </w:r>
          </w:p>
        </w:tc>
        <w:tc>
          <w:tcPr/>
          <w:p>
            <w:pPr>
              <w:pStyle w:val="Compact"/>
            </w:pPr>
            <w:r>
              <w:t xml:space="preserve">fCostoOtro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(5 decimals) Cost of another mode</w:t>
            </w:r>
          </w:p>
        </w:tc>
        <w:tc>
          <w:tcPr/>
          <w:p>
            <w:pPr>
              <w:pStyle w:val="Compact"/>
            </w:pPr>
            <w:r>
              <w:t xml:space="preserve">{0000.00–9999.99,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P5.9.1</w:t>
            </w:r>
          </w:p>
        </w:tc>
        <w:tc>
          <w:tcPr/>
          <w:p>
            <w:pPr>
              <w:pStyle w:val="Compact"/>
            </w:pPr>
            <w:r>
              <w:t xml:space="preserve">cPasajeroV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If the person drove, how many passengers were there?</w:t>
            </w:r>
          </w:p>
        </w:tc>
        <w:tc>
          <w:tcPr/>
          <w:p>
            <w:pPr>
              <w:pStyle w:val="Compact"/>
            </w:pPr>
            <w:r>
              <w:t xml:space="preserve">{00–99,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P5.9.2</w:t>
            </w:r>
          </w:p>
        </w:tc>
        <w:tc>
          <w:tcPr/>
          <w:p>
            <w:pPr>
              <w:pStyle w:val="Compact"/>
            </w:pPr>
            <w:r>
              <w:t xml:space="preserve">idTc_TipoE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Parking location</w:t>
            </w:r>
          </w:p>
        </w:tc>
        <w:tc>
          <w:tcPr/>
          <w:p>
            <w:pPr>
              <w:pStyle w:val="Compact"/>
            </w:pPr>
            <w:r>
              <w:t xml:space="preserve">{1–4,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P5.9.3</w:t>
            </w:r>
          </w:p>
        </w:tc>
        <w:tc>
          <w:tcPr/>
          <w:p>
            <w:pPr>
              <w:pStyle w:val="Compact"/>
            </w:pPr>
            <w:r>
              <w:t xml:space="preserve">cTiempoEst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How long was the vehicle parked?</w:t>
            </w:r>
          </w:p>
        </w:tc>
        <w:tc>
          <w:tcPr/>
          <w:p>
            <w:pPr>
              <w:pStyle w:val="Compact"/>
            </w:pPr>
            <w:r>
              <w:t xml:space="preserve">00:00–23:59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P5.9.4</w:t>
            </w:r>
          </w:p>
        </w:tc>
        <w:tc>
          <w:tcPr/>
          <w:p>
            <w:pPr>
              <w:pStyle w:val="Compact"/>
            </w:pPr>
            <w:r>
              <w:t xml:space="preserve">cPagoEstac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Was parking paid?</w:t>
            </w:r>
          </w:p>
        </w:tc>
        <w:tc>
          <w:tcPr/>
          <w:p>
            <w:pPr>
              <w:pStyle w:val="Compact"/>
            </w:pPr>
            <w:r>
              <w:t xml:space="preserve">{1,2,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P5.10.1</w:t>
            </w:r>
          </w:p>
        </w:tc>
        <w:tc>
          <w:tcPr/>
          <w:p>
            <w:pPr>
              <w:pStyle w:val="Compact"/>
            </w:pPr>
            <w:r>
              <w:t xml:space="preserve">fPagoTotEs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(5 decimals) Total parking payment</w:t>
            </w:r>
          </w:p>
        </w:tc>
        <w:tc>
          <w:tcPr/>
          <w:p>
            <w:pPr>
              <w:pStyle w:val="Compact"/>
            </w:pPr>
            <w:r>
              <w:t xml:space="preserve">{0000.00–9999.99,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P5.10.2</w:t>
            </w:r>
          </w:p>
        </w:tc>
        <w:tc>
          <w:tcPr/>
          <w:p>
            <w:pPr>
              <w:pStyle w:val="Compact"/>
            </w:pPr>
            <w:r>
              <w:t xml:space="preserve">idTc_Tarif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If a tariff was paid, for what period of time?</w:t>
            </w:r>
          </w:p>
        </w:tc>
        <w:tc>
          <w:tcPr/>
          <w:p>
            <w:pPr>
              <w:pStyle w:val="Compact"/>
            </w:pPr>
            <w:r>
              <w:t xml:space="preserve">{1–4,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P5.10.3</w:t>
            </w:r>
          </w:p>
        </w:tc>
        <w:tc>
          <w:tcPr/>
          <w:p>
            <w:pPr>
              <w:pStyle w:val="Compact"/>
            </w:pPr>
            <w:r>
              <w:t xml:space="preserve">cTiempoCam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How long did you walk from the last mode?</w:t>
            </w:r>
          </w:p>
        </w:tc>
        <w:tc>
          <w:tcPr/>
          <w:p>
            <w:pPr>
              <w:pStyle w:val="Compact"/>
            </w:pPr>
            <w:r>
              <w:t xml:space="preserve">00:00–23:59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nFactor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Expansion factor (positive integer)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6" w:name="X055a92094e562523dd79c9c9845798e2a17a4c7"/>
    <w:p>
      <w:pPr>
        <w:pStyle w:val="Heading2"/>
      </w:pPr>
      <w:r>
        <w:t xml:space="preserve">Tr_Discapacitados (People with Disabilities)</w:t>
      </w:r>
    </w:p>
    <w:p>
      <w:pPr>
        <w:pStyle w:val="FirstParagraph"/>
      </w:pPr>
      <w:r>
        <w:t xml:space="preserve">Contains data on people with disabilities in each household. The primary key is</w:t>
      </w:r>
      <w:r>
        <w:t xml:space="preserve"> </w:t>
      </w:r>
      <w:r>
        <w:rPr>
          <w:b/>
          <w:bCs/>
        </w:rPr>
        <w:t xml:space="preserve">idTr_Disca</w:t>
      </w:r>
      <w:r>
        <w:t xml:space="preserve">.</w:t>
      </w:r>
    </w:p>
    <w:bookmarkStart w:id="34" w:name="file-description-4"/>
    <w:p>
      <w:pPr>
        <w:pStyle w:val="Heading3"/>
      </w:pPr>
      <w:r>
        <w:t xml:space="preserve">File description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Tr_Discapacitados.dbf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File type:</w:t>
      </w:r>
      <w:r>
        <w:t xml:space="preserve"> </w:t>
      </w:r>
      <w:r>
        <w:t xml:space="preserve">FoxPro Database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Total records:</w:t>
      </w:r>
      <w:r>
        <w:t xml:space="preserve"> </w:t>
      </w:r>
      <w:r>
        <w:t xml:space="preserve">3,411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Record length:</w:t>
      </w:r>
      <w:r>
        <w:t xml:space="preserve"> </w:t>
      </w:r>
      <w:r>
        <w:t xml:space="preserve">3 fields, 65 characters</w:t>
      </w:r>
    </w:p>
    <w:bookmarkEnd w:id="34"/>
    <w:bookmarkStart w:id="35" w:name="table-description-4"/>
    <w:p>
      <w:pPr>
        <w:pStyle w:val="Heading3"/>
      </w:pPr>
      <w:r>
        <w:t xml:space="preserve">Table description</w:t>
      </w:r>
    </w:p>
    <w:p>
      <w:pPr>
        <w:pStyle w:val="FirstParagraph"/>
      </w:pPr>
      <w:r>
        <w:rPr>
          <w:b/>
          <w:bCs/>
        </w:rPr>
        <w:t xml:space="preserve">Table Tr_Discapacitados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1033"/>
        <w:gridCol w:w="1033"/>
        <w:gridCol w:w="1377"/>
        <w:gridCol w:w="1377"/>
        <w:gridCol w:w="1033"/>
        <w:gridCol w:w="103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Section / Question</w:t>
            </w:r>
          </w:p>
        </w:tc>
        <w:tc>
          <w:tcPr/>
          <w:p>
            <w:pPr>
              <w:pStyle w:val="Compact"/>
            </w:pPr>
            <w:r>
              <w:t xml:space="preserve">Mnemonic</w:t>
            </w:r>
          </w:p>
        </w:tc>
        <w:tc>
          <w:tcPr/>
          <w:p>
            <w:pPr>
              <w:pStyle w:val="Compac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Length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Valid ranges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Household identifier</w:t>
            </w:r>
          </w:p>
        </w:tc>
        <w:tc>
          <w:tcPr/>
          <w:p>
            <w:pPr>
              <w:pStyle w:val="Compact"/>
            </w:pPr>
            <w:r>
              <w:t xml:space="preserve">idTr_Hogar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Foreign key to Tr_Hogares</w:t>
            </w:r>
          </w:p>
        </w:tc>
        <w:tc>
          <w:tcPr/>
          <w:p>
            <w:pPr>
              <w:pStyle w:val="Compact"/>
            </w:pPr>
            <w:r>
              <w:t xml:space="preserve">{0000–9999}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P2.6</w:t>
            </w:r>
          </w:p>
        </w:tc>
        <w:tc>
          <w:tcPr/>
          <w:p>
            <w:pPr>
              <w:pStyle w:val="Compact"/>
            </w:pPr>
            <w:r>
              <w:t xml:space="preserve">sNombreDis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Name of the person with a disability</w:t>
            </w:r>
          </w:p>
        </w:tc>
        <w:tc>
          <w:tcPr/>
          <w:p>
            <w:pPr>
              <w:pStyle w:val="Compact"/>
            </w:pPr>
            <w:r>
              <w:t xml:space="preserve">{A–Z}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nFactor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Expansion factor (positive integer)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39" w:name="tr_vehiculos-vehicles"/>
    <w:p>
      <w:pPr>
        <w:pStyle w:val="Heading2"/>
      </w:pPr>
      <w:r>
        <w:t xml:space="preserve">Tr_Vehiculos (Vehicles)</w:t>
      </w:r>
    </w:p>
    <w:p>
      <w:pPr>
        <w:pStyle w:val="FirstParagraph"/>
      </w:pPr>
      <w:r>
        <w:t xml:space="preserve">Contains data on vehicles in the household. The primary key is</w:t>
      </w:r>
      <w:r>
        <w:t xml:space="preserve"> </w:t>
      </w:r>
      <w:r>
        <w:rPr>
          <w:b/>
          <w:bCs/>
        </w:rPr>
        <w:t xml:space="preserve">idTr_Vehic</w:t>
      </w:r>
      <w:r>
        <w:t xml:space="preserve">.</w:t>
      </w:r>
    </w:p>
    <w:bookmarkStart w:id="37" w:name="file-description-5"/>
    <w:p>
      <w:pPr>
        <w:pStyle w:val="Heading3"/>
      </w:pPr>
      <w:r>
        <w:t xml:space="preserve">File description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Tr_Vehiculos.dbf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File type:</w:t>
      </w:r>
      <w:r>
        <w:t xml:space="preserve"> </w:t>
      </w:r>
      <w:r>
        <w:t xml:space="preserve">FoxPro Database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Total records:</w:t>
      </w:r>
      <w:r>
        <w:t xml:space="preserve"> </w:t>
      </w:r>
      <w:r>
        <w:t xml:space="preserve">30,215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Record length:</w:t>
      </w:r>
      <w:r>
        <w:t xml:space="preserve"> </w:t>
      </w:r>
      <w:r>
        <w:t xml:space="preserve">7 fields, 133 characters</w:t>
      </w:r>
    </w:p>
    <w:bookmarkEnd w:id="37"/>
    <w:bookmarkStart w:id="38" w:name="table-description-5"/>
    <w:p>
      <w:pPr>
        <w:pStyle w:val="Heading3"/>
      </w:pPr>
      <w:r>
        <w:t xml:space="preserve">Table description</w:t>
      </w:r>
    </w:p>
    <w:p>
      <w:pPr>
        <w:pStyle w:val="FirstParagraph"/>
      </w:pPr>
      <w:r>
        <w:rPr>
          <w:b/>
          <w:bCs/>
        </w:rPr>
        <w:t xml:space="preserve">Table Tr_Vehiculos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1033"/>
        <w:gridCol w:w="1033"/>
        <w:gridCol w:w="1377"/>
        <w:gridCol w:w="1377"/>
        <w:gridCol w:w="1033"/>
        <w:gridCol w:w="103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Section / Question</w:t>
            </w:r>
          </w:p>
        </w:tc>
        <w:tc>
          <w:tcPr/>
          <w:p>
            <w:pPr>
              <w:pStyle w:val="Compact"/>
            </w:pPr>
            <w:r>
              <w:t xml:space="preserve">Mnemonic</w:t>
            </w:r>
          </w:p>
        </w:tc>
        <w:tc>
          <w:tcPr/>
          <w:p>
            <w:pPr>
              <w:pStyle w:val="Compac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Length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Valid ranges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Table identifier</w:t>
            </w:r>
          </w:p>
        </w:tc>
        <w:tc>
          <w:tcPr/>
          <w:p>
            <w:pPr>
              <w:pStyle w:val="Compact"/>
            </w:pPr>
            <w:r>
              <w:t xml:space="preserve">idTr_Vehic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Primary key (positive integer)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Household identifier</w:t>
            </w:r>
          </w:p>
        </w:tc>
        <w:tc>
          <w:tcPr/>
          <w:p>
            <w:pPr>
              <w:pStyle w:val="Compact"/>
            </w:pPr>
            <w:r>
              <w:t xml:space="preserve">idTr_Hogar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Foreign key to Tr_Hogares</w:t>
            </w:r>
          </w:p>
        </w:tc>
        <w:tc>
          <w:tcPr/>
          <w:p>
            <w:pPr>
              <w:pStyle w:val="Compact"/>
            </w:pPr>
            <w:r>
              <w:t xml:space="preserve">{0000–9999}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P2.3a</w:t>
            </w:r>
          </w:p>
        </w:tc>
        <w:tc>
          <w:tcPr/>
          <w:p>
            <w:pPr>
              <w:pStyle w:val="Compact"/>
            </w:pPr>
            <w:r>
              <w:t xml:space="preserve">nVehiculo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Vehicle number</w:t>
            </w:r>
          </w:p>
        </w:tc>
        <w:tc>
          <w:tcPr/>
          <w:p>
            <w:pPr>
              <w:pStyle w:val="Compact"/>
            </w:pPr>
            <w:r>
              <w:t xml:space="preserve">{1–6,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P2.3b</w:t>
            </w:r>
          </w:p>
        </w:tc>
        <w:tc>
          <w:tcPr/>
          <w:p>
            <w:pPr>
              <w:pStyle w:val="Compact"/>
            </w:pPr>
            <w:r>
              <w:t xml:space="preserve">cMarca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Vehicle make/brand</w:t>
            </w:r>
          </w:p>
        </w:tc>
        <w:tc>
          <w:tcPr/>
          <w:p>
            <w:pPr>
              <w:pStyle w:val="Compact"/>
            </w:pPr>
            <w:r>
              <w:t xml:space="preserve">{A–Z}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P2.3c</w:t>
            </w:r>
          </w:p>
        </w:tc>
        <w:tc>
          <w:tcPr/>
          <w:p>
            <w:pPr>
              <w:pStyle w:val="Compact"/>
            </w:pPr>
            <w:r>
              <w:t xml:space="preserve">cModelo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Vehicle model</w:t>
            </w:r>
          </w:p>
        </w:tc>
        <w:tc>
          <w:tcPr/>
          <w:p>
            <w:pPr>
              <w:pStyle w:val="Compact"/>
            </w:pPr>
            <w:r>
              <w:t xml:space="preserve">{A–Z, 1–9,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P2.3d</w:t>
            </w:r>
          </w:p>
        </w:tc>
        <w:tc>
          <w:tcPr/>
          <w:p>
            <w:pPr>
              <w:pStyle w:val="Compact"/>
            </w:pPr>
            <w:r>
              <w:t xml:space="preserve">nAnio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Vehicle year</w:t>
            </w:r>
          </w:p>
        </w:tc>
        <w:tc>
          <w:tcPr/>
          <w:p>
            <w:pPr>
              <w:pStyle w:val="Compact"/>
            </w:pPr>
            <w:r>
              <w:t xml:space="preserve">{0000–9999, blank}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nFactor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Expansion factor (positive integer)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document.</w:t>
      </w:r>
    </w:p>
    <w:bookmarkEnd w:id="38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2025-08-12T21:02:16Z</dcterms:created>
  <dcterms:modified xsi:type="dcterms:W3CDTF">2025-08-12T21:02:16Z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