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1F51A" w14:textId="77777777" w:rsidR="00B81EE0"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51F4BCFD" w14:textId="77777777" w:rsidR="00B81EE0" w:rsidRDefault="00B81EE0">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81EE0" w14:paraId="7D3B3C1A" w14:textId="77777777">
        <w:tc>
          <w:tcPr>
            <w:tcW w:w="4680" w:type="dxa"/>
            <w:tcMar>
              <w:top w:w="100" w:type="dxa"/>
              <w:left w:w="100" w:type="dxa"/>
              <w:bottom w:w="100" w:type="dxa"/>
              <w:right w:w="100" w:type="dxa"/>
            </w:tcMar>
          </w:tcPr>
          <w:p w14:paraId="350307E2" w14:textId="77777777" w:rsidR="00B81EE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50523800" w14:textId="77777777" w:rsidR="00B81EE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B81EE0" w14:paraId="7353F872" w14:textId="77777777">
        <w:tc>
          <w:tcPr>
            <w:tcW w:w="4680" w:type="dxa"/>
            <w:tcMar>
              <w:top w:w="100" w:type="dxa"/>
              <w:left w:w="100" w:type="dxa"/>
              <w:bottom w:w="100" w:type="dxa"/>
              <w:right w:w="100" w:type="dxa"/>
            </w:tcMar>
          </w:tcPr>
          <w:p w14:paraId="647DA50F" w14:textId="77777777" w:rsidR="00B81EE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14:paraId="433214C7" w14:textId="63C7B460" w:rsidR="00B81EE0" w:rsidRDefault="005C7E4B">
            <w:pPr>
              <w:pBdr>
                <w:top w:val="nil"/>
                <w:left w:val="nil"/>
                <w:bottom w:val="nil"/>
                <w:right w:val="nil"/>
                <w:between w:val="nil"/>
              </w:pBdr>
              <w:rPr>
                <w:rFonts w:ascii="Times New Roman" w:eastAsia="Times New Roman" w:hAnsi="Times New Roman" w:cs="Times New Roman"/>
                <w:sz w:val="24"/>
                <w:szCs w:val="24"/>
              </w:rPr>
            </w:pPr>
            <w:r w:rsidRPr="007E350E">
              <w:rPr>
                <w:rFonts w:ascii="Times New Roman" w:eastAsia="Times New Roman" w:hAnsi="Times New Roman" w:cs="Times New Roman"/>
                <w:color w:val="000000"/>
                <w:sz w:val="24"/>
                <w:szCs w:val="24"/>
              </w:rPr>
              <w:t>SWUID20250184320</w:t>
            </w:r>
          </w:p>
        </w:tc>
      </w:tr>
      <w:tr w:rsidR="00B81EE0" w14:paraId="1C8B22B8" w14:textId="77777777">
        <w:tc>
          <w:tcPr>
            <w:tcW w:w="4680" w:type="dxa"/>
            <w:tcMar>
              <w:top w:w="100" w:type="dxa"/>
              <w:left w:w="100" w:type="dxa"/>
              <w:bottom w:w="100" w:type="dxa"/>
              <w:right w:w="100" w:type="dxa"/>
            </w:tcMar>
          </w:tcPr>
          <w:p w14:paraId="776F2BAA" w14:textId="77777777" w:rsidR="00B81EE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7EEB1B81" w14:textId="245E1926" w:rsidR="00B81EE0" w:rsidRDefault="005C7E4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Online Payment Fraud Detection</w:t>
            </w:r>
          </w:p>
        </w:tc>
      </w:tr>
      <w:tr w:rsidR="00B81EE0" w14:paraId="51FDFE2C" w14:textId="77777777">
        <w:tc>
          <w:tcPr>
            <w:tcW w:w="4680" w:type="dxa"/>
            <w:tcMar>
              <w:top w:w="100" w:type="dxa"/>
              <w:left w:w="100" w:type="dxa"/>
              <w:bottom w:w="100" w:type="dxa"/>
              <w:right w:w="100" w:type="dxa"/>
            </w:tcMar>
          </w:tcPr>
          <w:p w14:paraId="20BFB441" w14:textId="77777777" w:rsidR="00B81EE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7572D90F" w14:textId="77777777" w:rsidR="00B81EE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180CC337" w14:textId="77777777" w:rsidR="00B81EE0" w:rsidRDefault="00B81EE0">
      <w:pPr>
        <w:widowControl/>
        <w:spacing w:after="160" w:line="259" w:lineRule="auto"/>
        <w:rPr>
          <w:rFonts w:ascii="Times New Roman" w:eastAsia="Times New Roman" w:hAnsi="Times New Roman" w:cs="Times New Roman"/>
        </w:rPr>
      </w:pPr>
    </w:p>
    <w:p w14:paraId="3CA9D7AB" w14:textId="7D977E15" w:rsidR="00B81EE0"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w:t>
      </w:r>
    </w:p>
    <w:p w14:paraId="5AC387EC" w14:textId="5F5461B3" w:rsidR="00B81EE0"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w:t>
      </w:r>
      <w:r w:rsidR="00150AE7">
        <w:rPr>
          <w:rFonts w:ascii="Times New Roman" w:eastAsia="Times New Roman" w:hAnsi="Times New Roman" w:cs="Times New Roman"/>
          <w:sz w:val="24"/>
          <w:szCs w:val="24"/>
        </w:rPr>
        <w:t xml:space="preserve">ing the </w:t>
      </w:r>
      <w:r>
        <w:rPr>
          <w:rFonts w:ascii="Times New Roman" w:eastAsia="Times New Roman" w:hAnsi="Times New Roman" w:cs="Times New Roman"/>
          <w:sz w:val="24"/>
          <w:szCs w:val="24"/>
        </w:rPr>
        <w:t>data strategy with the Data Collection plan and the Raw Data Sources report, ensuring meticulous data curation and integrity for informed decision-making in every analysis and decision-making endeavor.</w:t>
      </w:r>
    </w:p>
    <w:p w14:paraId="1A42498B" w14:textId="77777777" w:rsidR="00B81EE0" w:rsidRDefault="00B81EE0">
      <w:pPr>
        <w:widowControl/>
        <w:spacing w:after="160" w:line="259" w:lineRule="auto"/>
        <w:rPr>
          <w:rFonts w:ascii="Times New Roman" w:eastAsia="Times New Roman" w:hAnsi="Times New Roman" w:cs="Times New Roman"/>
          <w:sz w:val="24"/>
          <w:szCs w:val="24"/>
        </w:rPr>
      </w:pPr>
    </w:p>
    <w:p w14:paraId="7C0C270B" w14:textId="77777777" w:rsidR="00B81EE0"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B81EE0" w14:paraId="0589CAD9"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942D11F" w14:textId="77777777" w:rsidR="00B81EE0"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35D837B" w14:textId="77777777" w:rsidR="00B81EE0"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B81EE0" w14:paraId="1DAAD142" w14:textId="77777777" w:rsidTr="001640A6">
        <w:trPr>
          <w:trHeight w:val="3599"/>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378D0C" w14:textId="77777777" w:rsidR="00B81EE0"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2AD142" w14:textId="4C930A81" w:rsidR="00B81EE0" w:rsidRDefault="001640A6">
            <w:pPr>
              <w:widowControl/>
              <w:spacing w:after="160" w:line="411" w:lineRule="auto"/>
              <w:rPr>
                <w:rFonts w:ascii="Times New Roman" w:eastAsia="Times New Roman" w:hAnsi="Times New Roman" w:cs="Times New Roman"/>
                <w:sz w:val="24"/>
                <w:szCs w:val="24"/>
              </w:rPr>
            </w:pPr>
            <w:r w:rsidRPr="001640A6">
              <w:rPr>
                <w:rFonts w:ascii="Times New Roman" w:eastAsia="Times New Roman" w:hAnsi="Times New Roman" w:cs="Times New Roman"/>
                <w:sz w:val="24"/>
                <w:szCs w:val="24"/>
              </w:rPr>
              <w:t xml:space="preserve">This machine learning project aims to build an optimized fraud detection system that identifies suspicious transactions with high accuracy and low false positives. Using historical transaction data, the model will learn to classify patterns of legitimate and fraudulent </w:t>
            </w:r>
            <w:r w:rsidRPr="001640A6">
              <w:rPr>
                <w:rFonts w:ascii="Times New Roman" w:eastAsia="Times New Roman" w:hAnsi="Times New Roman" w:cs="Times New Roman"/>
                <w:sz w:val="24"/>
                <w:szCs w:val="24"/>
              </w:rPr>
              <w:t>beha</w:t>
            </w:r>
            <w:r>
              <w:rPr>
                <w:rFonts w:ascii="Times New Roman" w:eastAsia="Times New Roman" w:hAnsi="Times New Roman" w:cs="Times New Roman"/>
                <w:sz w:val="24"/>
                <w:szCs w:val="24"/>
              </w:rPr>
              <w:t>v</w:t>
            </w:r>
            <w:r w:rsidRPr="001640A6">
              <w:rPr>
                <w:rFonts w:ascii="Times New Roman" w:eastAsia="Times New Roman" w:hAnsi="Times New Roman" w:cs="Times New Roman"/>
                <w:sz w:val="24"/>
                <w:szCs w:val="24"/>
              </w:rPr>
              <w:t>io</w:t>
            </w:r>
            <w:r>
              <w:rPr>
                <w:rFonts w:ascii="Times New Roman" w:eastAsia="Times New Roman" w:hAnsi="Times New Roman" w:cs="Times New Roman"/>
                <w:sz w:val="24"/>
                <w:szCs w:val="24"/>
              </w:rPr>
              <w:t>r</w:t>
            </w:r>
            <w:r w:rsidRPr="001640A6">
              <w:rPr>
                <w:rFonts w:ascii="Times New Roman" w:eastAsia="Times New Roman" w:hAnsi="Times New Roman" w:cs="Times New Roman"/>
                <w:sz w:val="24"/>
                <w:szCs w:val="24"/>
              </w:rPr>
              <w:t>. The objective is to automate fraud detection, enhance financial security, and support real-time decision-making using efficient and scalable ML algorithms like Random Forest and XG</w:t>
            </w:r>
            <w:r>
              <w:rPr>
                <w:rFonts w:ascii="Times New Roman" w:eastAsia="Times New Roman" w:hAnsi="Times New Roman" w:cs="Times New Roman"/>
                <w:sz w:val="24"/>
                <w:szCs w:val="24"/>
              </w:rPr>
              <w:t xml:space="preserve"> </w:t>
            </w:r>
            <w:r w:rsidRPr="001640A6">
              <w:rPr>
                <w:rFonts w:ascii="Times New Roman" w:eastAsia="Times New Roman" w:hAnsi="Times New Roman" w:cs="Times New Roman"/>
                <w:sz w:val="24"/>
                <w:szCs w:val="24"/>
              </w:rPr>
              <w:t>Boost.</w:t>
            </w:r>
            <w:r>
              <w:rPr>
                <w:rFonts w:ascii="Times New Roman" w:eastAsia="Times New Roman" w:hAnsi="Times New Roman" w:cs="Times New Roman"/>
                <w:sz w:val="24"/>
                <w:szCs w:val="24"/>
              </w:rPr>
              <w:t xml:space="preserve"> </w:t>
            </w:r>
          </w:p>
        </w:tc>
      </w:tr>
      <w:tr w:rsidR="00B81EE0" w14:paraId="722591B3"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2A8341" w14:textId="77777777" w:rsidR="00B81EE0"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FA29E2" w14:textId="03AA49EC" w:rsidR="00B81EE0" w:rsidRDefault="001640A6">
            <w:pPr>
              <w:widowControl/>
              <w:spacing w:after="160"/>
              <w:rPr>
                <w:rFonts w:ascii="Times New Roman" w:eastAsia="Times New Roman" w:hAnsi="Times New Roman" w:cs="Times New Roman"/>
                <w:sz w:val="24"/>
                <w:szCs w:val="24"/>
              </w:rPr>
            </w:pPr>
            <w:r w:rsidRPr="001640A6">
              <w:rPr>
                <w:rFonts w:ascii="Times New Roman" w:eastAsia="Times New Roman" w:hAnsi="Times New Roman" w:cs="Times New Roman"/>
                <w:sz w:val="24"/>
                <w:szCs w:val="24"/>
              </w:rPr>
              <w:t>The data for this project is collected from publicly available and reliable sources such as Kaggle. The dataset chosen is specifically curated for fraud detection tasks and contains anonymized transaction records. These sources ensure diverse, labeled, and real-world data suitable for training and evaluating machine learning models for fraud detection.</w:t>
            </w:r>
          </w:p>
        </w:tc>
      </w:tr>
      <w:tr w:rsidR="00B81EE0" w14:paraId="2B7195E5"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536EA0" w14:textId="77777777" w:rsidR="00B81EE0"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C7A77F" w14:textId="4F9045FB" w:rsidR="00B81EE0" w:rsidRDefault="001640A6">
            <w:pPr>
              <w:widowControl/>
              <w:spacing w:after="160" w:line="411" w:lineRule="auto"/>
              <w:rPr>
                <w:rFonts w:ascii="Times New Roman" w:eastAsia="Times New Roman" w:hAnsi="Times New Roman" w:cs="Times New Roman"/>
                <w:sz w:val="24"/>
                <w:szCs w:val="24"/>
              </w:rPr>
            </w:pPr>
            <w:r w:rsidRPr="001640A6">
              <w:rPr>
                <w:rFonts w:ascii="Times New Roman" w:eastAsia="Times New Roman" w:hAnsi="Times New Roman" w:cs="Times New Roman"/>
                <w:sz w:val="24"/>
                <w:szCs w:val="24"/>
              </w:rPr>
              <w:t xml:space="preserve">Kaggle: </w:t>
            </w:r>
            <w:r>
              <w:rPr>
                <w:rFonts w:ascii="Times New Roman" w:eastAsia="Times New Roman" w:hAnsi="Times New Roman" w:cs="Times New Roman"/>
                <w:sz w:val="24"/>
                <w:szCs w:val="24"/>
              </w:rPr>
              <w:t xml:space="preserve">Online Payment </w:t>
            </w:r>
            <w:r w:rsidRPr="001640A6">
              <w:rPr>
                <w:rFonts w:ascii="Times New Roman" w:eastAsia="Times New Roman" w:hAnsi="Times New Roman" w:cs="Times New Roman"/>
                <w:sz w:val="24"/>
                <w:szCs w:val="24"/>
              </w:rPr>
              <w:t>Fraud Detection Dataset</w:t>
            </w:r>
          </w:p>
        </w:tc>
      </w:tr>
    </w:tbl>
    <w:p w14:paraId="42B8967F" w14:textId="77777777" w:rsidR="00150AE7" w:rsidRDefault="00150AE7">
      <w:pPr>
        <w:widowControl/>
        <w:spacing w:after="160" w:line="259" w:lineRule="auto"/>
        <w:rPr>
          <w:rFonts w:ascii="Times New Roman" w:eastAsia="Times New Roman" w:hAnsi="Times New Roman" w:cs="Times New Roman"/>
          <w:sz w:val="24"/>
          <w:szCs w:val="24"/>
        </w:rPr>
      </w:pPr>
    </w:p>
    <w:p w14:paraId="25157713" w14:textId="77777777" w:rsidR="00650E8B" w:rsidRDefault="00650E8B">
      <w:pPr>
        <w:widowControl/>
        <w:spacing w:after="160" w:line="259" w:lineRule="auto"/>
        <w:rPr>
          <w:rFonts w:ascii="Times New Roman" w:eastAsia="Times New Roman" w:hAnsi="Times New Roman" w:cs="Times New Roman"/>
          <w:b/>
          <w:sz w:val="24"/>
          <w:szCs w:val="24"/>
        </w:rPr>
      </w:pPr>
    </w:p>
    <w:p w14:paraId="442C5340" w14:textId="77777777" w:rsidR="00150AE7" w:rsidRDefault="00150AE7">
      <w:pPr>
        <w:widowControl/>
        <w:spacing w:after="160" w:line="259" w:lineRule="auto"/>
        <w:rPr>
          <w:rFonts w:ascii="Times New Roman" w:eastAsia="Times New Roman" w:hAnsi="Times New Roman" w:cs="Times New Roman"/>
          <w:b/>
          <w:sz w:val="24"/>
          <w:szCs w:val="24"/>
        </w:rPr>
      </w:pPr>
    </w:p>
    <w:p w14:paraId="768F9F50" w14:textId="77777777" w:rsidR="00150AE7" w:rsidRDefault="00150AE7">
      <w:pPr>
        <w:widowControl/>
        <w:spacing w:after="160" w:line="259" w:lineRule="auto"/>
        <w:rPr>
          <w:rFonts w:ascii="Times New Roman" w:eastAsia="Times New Roman" w:hAnsi="Times New Roman" w:cs="Times New Roman"/>
          <w:b/>
          <w:sz w:val="24"/>
          <w:szCs w:val="24"/>
        </w:rPr>
      </w:pPr>
    </w:p>
    <w:p w14:paraId="1A520828" w14:textId="7382A8B8" w:rsidR="00B81EE0"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B81EE0" w14:paraId="6FAEA751" w14:textId="77777777" w:rsidTr="001640A6">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80F949C" w14:textId="77777777" w:rsidR="00B81EE0"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8C519B5" w14:textId="77777777" w:rsidR="00B81EE0"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C782A50" w14:textId="77777777" w:rsidR="00B81EE0"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8FC3F0A" w14:textId="77777777" w:rsidR="00B81EE0"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00B45C3" w14:textId="77777777" w:rsidR="00B81EE0"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802F98" w14:textId="77777777" w:rsidR="00B81EE0"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B81EE0" w14:paraId="71332899" w14:textId="77777777" w:rsidTr="001640A6">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55CB1C" w14:textId="77777777" w:rsidR="00B81EE0"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1</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5DAE3C" w14:textId="77777777" w:rsidR="00B81EE0"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the data in this source.</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F2356C" w14:textId="6CF0ABEA" w:rsidR="00B81EE0" w:rsidRDefault="001640A6">
            <w:pPr>
              <w:widowControl/>
              <w:spacing w:after="160" w:line="411" w:lineRule="auto"/>
              <w:rPr>
                <w:rFonts w:ascii="Times New Roman" w:eastAsia="Times New Roman" w:hAnsi="Times New Roman" w:cs="Times New Roman"/>
                <w:sz w:val="24"/>
                <w:szCs w:val="24"/>
              </w:rPr>
            </w:pPr>
            <w:r w:rsidRPr="001640A6">
              <w:rPr>
                <w:rFonts w:ascii="Times New Roman" w:eastAsia="Times New Roman" w:hAnsi="Times New Roman" w:cs="Times New Roman"/>
                <w:sz w:val="24"/>
                <w:szCs w:val="24"/>
              </w:rPr>
              <w:t>https://www.kaggle.com/datasets/rupakroy/online-payments-fraud-detection-dataset</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F85337" w14:textId="77777777" w:rsidR="00B81EE0"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9D3CDF" w14:textId="0169688E" w:rsidR="00B81EE0" w:rsidRPr="001640A6" w:rsidRDefault="001640A6">
            <w:pPr>
              <w:widowControl/>
              <w:spacing w:after="160" w:line="411" w:lineRule="auto"/>
              <w:rPr>
                <w:rFonts w:ascii="Times New Roman" w:eastAsia="Times New Roman" w:hAnsi="Times New Roman" w:cs="Times New Roman"/>
                <w:b/>
                <w:bCs/>
                <w:sz w:val="24"/>
                <w:szCs w:val="24"/>
                <w:lang w:val="en-IN"/>
              </w:rPr>
            </w:pPr>
            <w:r w:rsidRPr="001640A6">
              <w:rPr>
                <w:rFonts w:ascii="Times New Roman" w:eastAsia="Times New Roman" w:hAnsi="Times New Roman" w:cs="Times New Roman"/>
                <w:sz w:val="24"/>
                <w:szCs w:val="24"/>
                <w:lang w:val="en-IN"/>
              </w:rPr>
              <w:t>493.53 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351353" w14:textId="77777777" w:rsidR="00B81EE0"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236B15A9" w14:textId="77777777" w:rsidR="00B81EE0" w:rsidRDefault="00B81EE0">
      <w:pPr>
        <w:widowControl/>
        <w:spacing w:after="160" w:line="259" w:lineRule="auto"/>
        <w:rPr>
          <w:rFonts w:ascii="Times New Roman" w:eastAsia="Times New Roman" w:hAnsi="Times New Roman" w:cs="Times New Roman"/>
        </w:rPr>
      </w:pPr>
    </w:p>
    <w:sectPr w:rsidR="00B81EE0">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95A1B" w14:textId="77777777" w:rsidR="00707B76" w:rsidRDefault="00707B76">
      <w:r>
        <w:separator/>
      </w:r>
    </w:p>
  </w:endnote>
  <w:endnote w:type="continuationSeparator" w:id="0">
    <w:p w14:paraId="2F348090" w14:textId="77777777" w:rsidR="00707B76" w:rsidRDefault="00707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968F7" w14:textId="77777777" w:rsidR="00707B76" w:rsidRDefault="00707B76">
      <w:r>
        <w:separator/>
      </w:r>
    </w:p>
  </w:footnote>
  <w:footnote w:type="continuationSeparator" w:id="0">
    <w:p w14:paraId="48D117D0" w14:textId="77777777" w:rsidR="00707B76" w:rsidRDefault="00707B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BA30D" w14:textId="77777777" w:rsidR="00B81EE0" w:rsidRDefault="00000000">
    <w:pPr>
      <w:jc w:val="both"/>
    </w:pPr>
    <w:r>
      <w:rPr>
        <w:noProof/>
      </w:rPr>
      <w:drawing>
        <wp:anchor distT="114300" distB="114300" distL="114300" distR="114300" simplePos="0" relativeHeight="251658240" behindDoc="0" locked="0" layoutInCell="1" hidden="0" allowOverlap="1" wp14:anchorId="24709FBC" wp14:editId="0FACBC67">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0C46B5F" wp14:editId="3A57FEF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5EAD9AD" w14:textId="77777777" w:rsidR="00B81EE0" w:rsidRDefault="00B81EE0"/>
  <w:p w14:paraId="7DADA546" w14:textId="77777777" w:rsidR="00B81EE0" w:rsidRDefault="00B81EE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EE0"/>
    <w:rsid w:val="00150AE7"/>
    <w:rsid w:val="001640A6"/>
    <w:rsid w:val="005C7E4B"/>
    <w:rsid w:val="00650E8B"/>
    <w:rsid w:val="006A0EC6"/>
    <w:rsid w:val="00707B76"/>
    <w:rsid w:val="009B43DB"/>
    <w:rsid w:val="00A13B1B"/>
    <w:rsid w:val="00B8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5746B"/>
  <w15:docId w15:val="{2FBA50F7-FE09-41FD-8890-E8E0A573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96975">
      <w:bodyDiv w:val="1"/>
      <w:marLeft w:val="0"/>
      <w:marRight w:val="0"/>
      <w:marTop w:val="0"/>
      <w:marBottom w:val="0"/>
      <w:divBdr>
        <w:top w:val="none" w:sz="0" w:space="0" w:color="auto"/>
        <w:left w:val="none" w:sz="0" w:space="0" w:color="auto"/>
        <w:bottom w:val="none" w:sz="0" w:space="0" w:color="auto"/>
        <w:right w:val="none" w:sz="0" w:space="0" w:color="auto"/>
      </w:divBdr>
    </w:div>
    <w:div w:id="1423794244">
      <w:bodyDiv w:val="1"/>
      <w:marLeft w:val="0"/>
      <w:marRight w:val="0"/>
      <w:marTop w:val="0"/>
      <w:marBottom w:val="0"/>
      <w:divBdr>
        <w:top w:val="none" w:sz="0" w:space="0" w:color="auto"/>
        <w:left w:val="none" w:sz="0" w:space="0" w:color="auto"/>
        <w:bottom w:val="none" w:sz="0" w:space="0" w:color="auto"/>
        <w:right w:val="none" w:sz="0" w:space="0" w:color="auto"/>
      </w:divBdr>
    </w:div>
    <w:div w:id="1426338385">
      <w:bodyDiv w:val="1"/>
      <w:marLeft w:val="0"/>
      <w:marRight w:val="0"/>
      <w:marTop w:val="0"/>
      <w:marBottom w:val="0"/>
      <w:divBdr>
        <w:top w:val="none" w:sz="0" w:space="0" w:color="auto"/>
        <w:left w:val="none" w:sz="0" w:space="0" w:color="auto"/>
        <w:bottom w:val="none" w:sz="0" w:space="0" w:color="auto"/>
        <w:right w:val="none" w:sz="0" w:space="0" w:color="auto"/>
      </w:divBdr>
    </w:div>
    <w:div w:id="1432240783">
      <w:bodyDiv w:val="1"/>
      <w:marLeft w:val="0"/>
      <w:marRight w:val="0"/>
      <w:marTop w:val="0"/>
      <w:marBottom w:val="0"/>
      <w:divBdr>
        <w:top w:val="none" w:sz="0" w:space="0" w:color="auto"/>
        <w:left w:val="none" w:sz="0" w:space="0" w:color="auto"/>
        <w:bottom w:val="none" w:sz="0" w:space="0" w:color="auto"/>
        <w:right w:val="none" w:sz="0" w:space="0" w:color="auto"/>
      </w:divBdr>
    </w:div>
    <w:div w:id="1943801129">
      <w:bodyDiv w:val="1"/>
      <w:marLeft w:val="0"/>
      <w:marRight w:val="0"/>
      <w:marTop w:val="0"/>
      <w:marBottom w:val="0"/>
      <w:divBdr>
        <w:top w:val="none" w:sz="0" w:space="0" w:color="auto"/>
        <w:left w:val="none" w:sz="0" w:space="0" w:color="auto"/>
        <w:bottom w:val="none" w:sz="0" w:space="0" w:color="auto"/>
        <w:right w:val="none" w:sz="0" w:space="0" w:color="auto"/>
      </w:divBdr>
    </w:div>
    <w:div w:id="2060661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MUSKAN SHARMA</cp:lastModifiedBy>
  <cp:revision>5</cp:revision>
  <dcterms:created xsi:type="dcterms:W3CDTF">2025-07-20T10:58:00Z</dcterms:created>
  <dcterms:modified xsi:type="dcterms:W3CDTF">2025-07-20T11:22:00Z</dcterms:modified>
</cp:coreProperties>
</file>